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Borders>
          <w:top w:val="double" w:sz="4" w:space="0" w:color="auto"/>
          <w:left w:val="double" w:sz="4" w:space="0" w:color="auto"/>
          <w:bottom w:val="double" w:sz="4" w:space="0" w:color="auto"/>
          <w:right w:val="double" w:sz="4" w:space="0" w:color="auto"/>
        </w:tblBorders>
        <w:tblLayout w:type="fixed"/>
        <w:tblLook w:val="0000"/>
      </w:tblPr>
      <w:tblGrid>
        <w:gridCol w:w="10231"/>
      </w:tblGrid>
      <w:tr w:rsidR="00574FD3" w:rsidRPr="00322621" w:rsidTr="00FB038C">
        <w:trPr>
          <w:trHeight w:hRule="exact" w:val="2781"/>
          <w:jc w:val="right"/>
        </w:trPr>
        <w:tc>
          <w:tcPr>
            <w:tcW w:w="10231" w:type="dxa"/>
            <w:tcBorders>
              <w:top w:val="double" w:sz="4" w:space="0" w:color="auto"/>
              <w:left w:val="double" w:sz="4" w:space="0" w:color="auto"/>
              <w:bottom w:val="double" w:sz="4" w:space="0" w:color="auto"/>
              <w:right w:val="double" w:sz="4" w:space="0" w:color="auto"/>
            </w:tcBorders>
          </w:tcPr>
          <w:p w:rsidR="00574FD3" w:rsidRPr="0052516A" w:rsidRDefault="00574FD3" w:rsidP="00FB038C">
            <w:pPr>
              <w:snapToGrid w:val="0"/>
              <w:jc w:val="center"/>
              <w:rPr>
                <w:i/>
                <w:iCs/>
                <w:sz w:val="48"/>
                <w:szCs w:val="48"/>
              </w:rPr>
            </w:pPr>
            <w:r w:rsidRPr="0052516A">
              <w:rPr>
                <w:b/>
                <w:bCs/>
              </w:rPr>
              <w:t>Информационный бюллетень</w:t>
            </w:r>
          </w:p>
          <w:p w:rsidR="00574FD3" w:rsidRPr="00D162AF" w:rsidRDefault="00574FD3" w:rsidP="00FB038C">
            <w:pPr>
              <w:pStyle w:val="1"/>
              <w:tabs>
                <w:tab w:val="left" w:pos="0"/>
              </w:tabs>
              <w:rPr>
                <w:rFonts w:ascii="Times New Roman" w:eastAsia="Times New Roman" w:hAnsi="Times New Roman"/>
                <w:bCs w:val="0"/>
                <w:sz w:val="114"/>
                <w:szCs w:val="114"/>
              </w:rPr>
            </w:pPr>
            <w:r w:rsidRPr="00D162AF">
              <w:rPr>
                <w:rFonts w:ascii="Times New Roman" w:eastAsia="Times New Roman" w:hAnsi="Times New Roman"/>
                <w:bCs w:val="0"/>
                <w:i/>
                <w:iCs/>
                <w:sz w:val="48"/>
                <w:szCs w:val="48"/>
              </w:rPr>
              <w:t>Муниципальный</w:t>
            </w:r>
          </w:p>
          <w:p w:rsidR="00574FD3" w:rsidRPr="00D162AF" w:rsidRDefault="00574FD3" w:rsidP="00FB038C">
            <w:pPr>
              <w:pStyle w:val="2"/>
              <w:tabs>
                <w:tab w:val="left" w:pos="0"/>
              </w:tabs>
              <w:spacing w:before="0" w:after="0"/>
              <w:jc w:val="center"/>
              <w:rPr>
                <w:rFonts w:ascii="Times New Roman" w:eastAsia="Times New Roman" w:hAnsi="Times New Roman"/>
                <w:bCs/>
                <w:iCs/>
                <w:sz w:val="52"/>
                <w:szCs w:val="52"/>
              </w:rPr>
            </w:pPr>
            <w:r w:rsidRPr="00D162AF">
              <w:rPr>
                <w:rFonts w:ascii="Times New Roman" w:eastAsia="Times New Roman" w:hAnsi="Times New Roman"/>
                <w:bCs/>
                <w:iCs/>
                <w:sz w:val="114"/>
                <w:szCs w:val="114"/>
              </w:rPr>
              <w:t>В Е С Т Н И К</w:t>
            </w:r>
          </w:p>
          <w:p w:rsidR="00574FD3" w:rsidRPr="00175CCB" w:rsidRDefault="00574FD3" w:rsidP="00FB038C">
            <w:pPr>
              <w:pStyle w:val="3"/>
              <w:tabs>
                <w:tab w:val="left" w:pos="0"/>
              </w:tabs>
              <w:spacing w:before="0" w:after="0"/>
              <w:jc w:val="center"/>
              <w:rPr>
                <w:rFonts w:eastAsia="Times New Roman"/>
                <w:bCs/>
                <w:sz w:val="52"/>
                <w:szCs w:val="52"/>
              </w:rPr>
            </w:pPr>
            <w:r w:rsidRPr="00D162AF">
              <w:rPr>
                <w:rFonts w:ascii="Times New Roman" w:eastAsia="Times New Roman" w:hAnsi="Times New Roman"/>
                <w:bCs/>
                <w:i/>
                <w:iCs/>
                <w:sz w:val="52"/>
                <w:szCs w:val="52"/>
              </w:rPr>
              <w:t>ПРИТОБОЛЬЯ</w:t>
            </w:r>
          </w:p>
        </w:tc>
      </w:tr>
    </w:tbl>
    <w:p w:rsidR="009114CD" w:rsidRDefault="009114CD" w:rsidP="00574FD3">
      <w:pPr>
        <w:jc w:val="center"/>
      </w:pPr>
    </w:p>
    <w:tbl>
      <w:tblPr>
        <w:tblW w:w="10233" w:type="dxa"/>
        <w:jc w:val="right"/>
        <w:tblBorders>
          <w:top w:val="double" w:sz="4" w:space="0" w:color="000000"/>
          <w:left w:val="double" w:sz="4" w:space="0" w:color="000000"/>
          <w:bottom w:val="double" w:sz="4" w:space="0" w:color="000000"/>
          <w:right w:val="double" w:sz="4" w:space="0" w:color="000000"/>
        </w:tblBorders>
        <w:tblLayout w:type="fixed"/>
        <w:tblLook w:val="0000"/>
      </w:tblPr>
      <w:tblGrid>
        <w:gridCol w:w="5116"/>
        <w:gridCol w:w="5117"/>
      </w:tblGrid>
      <w:tr w:rsidR="00574FD3" w:rsidRPr="00574FD3" w:rsidTr="00FB038C">
        <w:trPr>
          <w:trHeight w:val="401"/>
          <w:jc w:val="right"/>
        </w:trPr>
        <w:tc>
          <w:tcPr>
            <w:tcW w:w="5116" w:type="dxa"/>
            <w:tcBorders>
              <w:top w:val="double" w:sz="4" w:space="0" w:color="000000"/>
              <w:left w:val="double" w:sz="4" w:space="0" w:color="000000"/>
              <w:bottom w:val="double" w:sz="4" w:space="0" w:color="000000"/>
            </w:tcBorders>
          </w:tcPr>
          <w:p w:rsidR="00574FD3" w:rsidRPr="00574FD3" w:rsidRDefault="00160E63" w:rsidP="00574FD3">
            <w:pPr>
              <w:rPr>
                <w:sz w:val="32"/>
                <w:szCs w:val="32"/>
                <w:lang w:val="en-US"/>
              </w:rPr>
            </w:pPr>
            <w:r>
              <w:rPr>
                <w:sz w:val="32"/>
                <w:szCs w:val="32"/>
              </w:rPr>
              <w:t>№ 2 (159</w:t>
            </w:r>
            <w:r w:rsidR="00574FD3" w:rsidRPr="00574FD3">
              <w:rPr>
                <w:sz w:val="32"/>
                <w:szCs w:val="32"/>
              </w:rPr>
              <w:t>)</w:t>
            </w:r>
          </w:p>
        </w:tc>
        <w:tc>
          <w:tcPr>
            <w:tcW w:w="5117" w:type="dxa"/>
            <w:tcBorders>
              <w:top w:val="double" w:sz="4" w:space="0" w:color="000000"/>
              <w:bottom w:val="double" w:sz="4" w:space="0" w:color="000000"/>
              <w:right w:val="double" w:sz="4" w:space="0" w:color="000000"/>
            </w:tcBorders>
          </w:tcPr>
          <w:p w:rsidR="00574FD3" w:rsidRPr="00574FD3" w:rsidRDefault="00574FD3" w:rsidP="00574FD3">
            <w:pPr>
              <w:jc w:val="center"/>
              <w:rPr>
                <w:sz w:val="32"/>
                <w:szCs w:val="32"/>
              </w:rPr>
            </w:pPr>
            <w:r>
              <w:rPr>
                <w:sz w:val="32"/>
                <w:szCs w:val="32"/>
              </w:rPr>
              <w:t xml:space="preserve">                        </w:t>
            </w:r>
            <w:r w:rsidR="00160E63">
              <w:rPr>
                <w:sz w:val="32"/>
                <w:szCs w:val="32"/>
              </w:rPr>
              <w:t>17 марта</w:t>
            </w:r>
            <w:r w:rsidRPr="00574FD3">
              <w:rPr>
                <w:sz w:val="32"/>
                <w:szCs w:val="32"/>
              </w:rPr>
              <w:t xml:space="preserve"> 2017 года</w:t>
            </w:r>
          </w:p>
        </w:tc>
      </w:tr>
    </w:tbl>
    <w:p w:rsidR="00574FD3" w:rsidRDefault="00574FD3" w:rsidP="00574FD3">
      <w:pPr>
        <w:jc w:val="center"/>
      </w:pPr>
    </w:p>
    <w:tbl>
      <w:tblPr>
        <w:tblW w:w="0" w:type="auto"/>
        <w:jc w:val="right"/>
        <w:tblBorders>
          <w:top w:val="double" w:sz="4" w:space="0" w:color="auto"/>
          <w:left w:val="double" w:sz="4" w:space="0" w:color="auto"/>
          <w:bottom w:val="double" w:sz="4" w:space="0" w:color="auto"/>
          <w:right w:val="double" w:sz="4" w:space="0" w:color="auto"/>
        </w:tblBorders>
        <w:tblLayout w:type="fixed"/>
        <w:tblLook w:val="0000"/>
      </w:tblPr>
      <w:tblGrid>
        <w:gridCol w:w="10231"/>
      </w:tblGrid>
      <w:tr w:rsidR="006C6EAD" w:rsidRPr="00322621" w:rsidTr="001A475D">
        <w:trPr>
          <w:trHeight w:hRule="exact" w:val="6263"/>
          <w:jc w:val="right"/>
        </w:trPr>
        <w:tc>
          <w:tcPr>
            <w:tcW w:w="10231" w:type="dxa"/>
            <w:tcBorders>
              <w:top w:val="double" w:sz="4" w:space="0" w:color="auto"/>
              <w:left w:val="double" w:sz="4" w:space="0" w:color="auto"/>
              <w:bottom w:val="double" w:sz="4" w:space="0" w:color="auto"/>
              <w:right w:val="double" w:sz="4" w:space="0" w:color="auto"/>
            </w:tcBorders>
          </w:tcPr>
          <w:p w:rsidR="006C6EAD" w:rsidRDefault="006C6EAD" w:rsidP="00FB038C">
            <w:pPr>
              <w:snapToGrid w:val="0"/>
              <w:jc w:val="center"/>
              <w:rPr>
                <w:iCs/>
                <w:sz w:val="18"/>
                <w:szCs w:val="18"/>
              </w:rPr>
            </w:pPr>
            <w:r>
              <w:rPr>
                <w:iCs/>
                <w:sz w:val="18"/>
                <w:szCs w:val="18"/>
              </w:rPr>
              <w:t>Читайте в выпуске</w:t>
            </w:r>
          </w:p>
          <w:p w:rsidR="006C6EAD" w:rsidRDefault="00AD3276" w:rsidP="00175900">
            <w:pPr>
              <w:pStyle w:val="a4"/>
              <w:numPr>
                <w:ilvl w:val="0"/>
                <w:numId w:val="1"/>
              </w:numPr>
              <w:snapToGrid w:val="0"/>
              <w:jc w:val="both"/>
              <w:rPr>
                <w:iCs/>
                <w:sz w:val="18"/>
                <w:szCs w:val="18"/>
              </w:rPr>
            </w:pPr>
            <w:r w:rsidRPr="00AD3276">
              <w:rPr>
                <w:iCs/>
                <w:sz w:val="18"/>
                <w:szCs w:val="18"/>
              </w:rPr>
              <w:t xml:space="preserve">Постановление от </w:t>
            </w:r>
            <w:r w:rsidR="00175900">
              <w:rPr>
                <w:iCs/>
                <w:sz w:val="18"/>
                <w:szCs w:val="18"/>
              </w:rPr>
              <w:t xml:space="preserve">18 марта </w:t>
            </w:r>
            <w:r w:rsidRPr="00AD3276">
              <w:rPr>
                <w:iCs/>
                <w:sz w:val="18"/>
                <w:szCs w:val="18"/>
              </w:rPr>
              <w:t>2017 года №</w:t>
            </w:r>
            <w:r w:rsidR="00175900">
              <w:rPr>
                <w:iCs/>
                <w:sz w:val="18"/>
                <w:szCs w:val="18"/>
              </w:rPr>
              <w:t xml:space="preserve"> 74</w:t>
            </w:r>
            <w:r w:rsidRPr="00AD3276">
              <w:rPr>
                <w:iCs/>
                <w:sz w:val="18"/>
                <w:szCs w:val="18"/>
              </w:rPr>
              <w:t xml:space="preserve"> «О публичных слушаниях по проекту решения   Притобольной районной Думы «О внесении изменений в Устав Притобольного района Курганской области»»</w:t>
            </w:r>
          </w:p>
          <w:p w:rsidR="00AD3276" w:rsidRDefault="00C218B4" w:rsidP="00175900">
            <w:pPr>
              <w:pStyle w:val="a4"/>
              <w:numPr>
                <w:ilvl w:val="0"/>
                <w:numId w:val="1"/>
              </w:numPr>
              <w:snapToGrid w:val="0"/>
              <w:jc w:val="both"/>
              <w:rPr>
                <w:iCs/>
                <w:sz w:val="18"/>
                <w:szCs w:val="18"/>
              </w:rPr>
            </w:pPr>
            <w:r>
              <w:rPr>
                <w:iCs/>
                <w:sz w:val="18"/>
                <w:szCs w:val="18"/>
              </w:rPr>
              <w:t xml:space="preserve">Проект </w:t>
            </w:r>
            <w:r w:rsidR="004A715C">
              <w:rPr>
                <w:iCs/>
                <w:sz w:val="18"/>
                <w:szCs w:val="18"/>
              </w:rPr>
              <w:t>Решени</w:t>
            </w:r>
            <w:r>
              <w:rPr>
                <w:iCs/>
                <w:sz w:val="18"/>
                <w:szCs w:val="18"/>
              </w:rPr>
              <w:t>я от ___________</w:t>
            </w:r>
            <w:r w:rsidR="004A715C" w:rsidRPr="004A715C">
              <w:rPr>
                <w:iCs/>
                <w:sz w:val="18"/>
                <w:szCs w:val="18"/>
              </w:rPr>
              <w:t xml:space="preserve"> 2017 года  № </w:t>
            </w:r>
            <w:r>
              <w:rPr>
                <w:iCs/>
                <w:sz w:val="18"/>
                <w:szCs w:val="18"/>
              </w:rPr>
              <w:t>___</w:t>
            </w:r>
            <w:r w:rsidR="004A715C" w:rsidRPr="004A715C">
              <w:rPr>
                <w:iCs/>
                <w:sz w:val="18"/>
                <w:szCs w:val="18"/>
              </w:rPr>
              <w:t xml:space="preserve"> «О внесении изменений в Устав Притобольного района Курганской области»</w:t>
            </w:r>
          </w:p>
          <w:p w:rsidR="00FB038C" w:rsidRDefault="00FB038C" w:rsidP="00175900">
            <w:pPr>
              <w:pStyle w:val="a4"/>
              <w:numPr>
                <w:ilvl w:val="0"/>
                <w:numId w:val="1"/>
              </w:numPr>
              <w:snapToGrid w:val="0"/>
              <w:jc w:val="both"/>
              <w:rPr>
                <w:iCs/>
                <w:sz w:val="18"/>
                <w:szCs w:val="18"/>
              </w:rPr>
            </w:pPr>
            <w:r w:rsidRPr="00FB038C">
              <w:rPr>
                <w:iCs/>
                <w:sz w:val="18"/>
                <w:szCs w:val="18"/>
              </w:rPr>
              <w:t>Решение от 15 февраля 2017 г. № 105 «О награждении Благодарственным письмом Притобольной районной Думы»</w:t>
            </w:r>
          </w:p>
          <w:p w:rsidR="00FB038C" w:rsidRDefault="00FB038C" w:rsidP="00175900">
            <w:pPr>
              <w:pStyle w:val="a4"/>
              <w:numPr>
                <w:ilvl w:val="0"/>
                <w:numId w:val="1"/>
              </w:numPr>
              <w:snapToGrid w:val="0"/>
              <w:jc w:val="both"/>
              <w:rPr>
                <w:iCs/>
                <w:sz w:val="18"/>
                <w:szCs w:val="18"/>
              </w:rPr>
            </w:pPr>
            <w:r w:rsidRPr="00FB038C">
              <w:rPr>
                <w:iCs/>
                <w:sz w:val="18"/>
                <w:szCs w:val="18"/>
              </w:rPr>
              <w:t xml:space="preserve">Решение от 22 февраля </w:t>
            </w:r>
            <w:smartTag w:uri="urn:schemas-microsoft-com:office:smarttags" w:element="metricconverter">
              <w:smartTagPr>
                <w:attr w:name="ProductID" w:val="2017 г"/>
              </w:smartTagPr>
              <w:r w:rsidRPr="00FB038C">
                <w:rPr>
                  <w:iCs/>
                  <w:sz w:val="18"/>
                  <w:szCs w:val="18"/>
                </w:rPr>
                <w:t>2017 г</w:t>
              </w:r>
            </w:smartTag>
            <w:r w:rsidRPr="00FB038C">
              <w:rPr>
                <w:iCs/>
                <w:sz w:val="18"/>
                <w:szCs w:val="18"/>
              </w:rPr>
              <w:t>.  № 106 «О плане работы Притобольной районной Думы на 2017 год»</w:t>
            </w:r>
          </w:p>
          <w:p w:rsidR="004D1299" w:rsidRDefault="004D1299" w:rsidP="00175900">
            <w:pPr>
              <w:pStyle w:val="a4"/>
              <w:numPr>
                <w:ilvl w:val="0"/>
                <w:numId w:val="1"/>
              </w:numPr>
              <w:snapToGrid w:val="0"/>
              <w:jc w:val="both"/>
              <w:rPr>
                <w:iCs/>
                <w:sz w:val="18"/>
                <w:szCs w:val="18"/>
              </w:rPr>
            </w:pPr>
            <w:r w:rsidRPr="004D1299">
              <w:rPr>
                <w:iCs/>
                <w:sz w:val="18"/>
                <w:szCs w:val="18"/>
              </w:rPr>
              <w:t xml:space="preserve">Решение </w:t>
            </w:r>
            <w:r w:rsidR="00C218B4">
              <w:rPr>
                <w:iCs/>
                <w:sz w:val="18"/>
                <w:szCs w:val="18"/>
              </w:rPr>
              <w:t xml:space="preserve">от </w:t>
            </w:r>
            <w:r w:rsidRPr="004D1299">
              <w:rPr>
                <w:iCs/>
                <w:sz w:val="18"/>
                <w:szCs w:val="18"/>
              </w:rPr>
              <w:t>22 февраля 2017 года № 108 «Об отчете о деятельности контрольно-счетной палаты Притобольного района за 2016 год»</w:t>
            </w:r>
            <w:r>
              <w:rPr>
                <w:iCs/>
                <w:sz w:val="18"/>
                <w:szCs w:val="18"/>
              </w:rPr>
              <w:t xml:space="preserve"> </w:t>
            </w:r>
          </w:p>
          <w:p w:rsidR="00591FDC" w:rsidRPr="00591FDC" w:rsidRDefault="00591FDC" w:rsidP="00175900">
            <w:pPr>
              <w:pStyle w:val="a4"/>
              <w:numPr>
                <w:ilvl w:val="0"/>
                <w:numId w:val="1"/>
              </w:numPr>
              <w:snapToGrid w:val="0"/>
              <w:jc w:val="both"/>
              <w:rPr>
                <w:iCs/>
                <w:sz w:val="18"/>
                <w:szCs w:val="18"/>
              </w:rPr>
            </w:pPr>
            <w:r w:rsidRPr="00591FDC">
              <w:rPr>
                <w:iCs/>
                <w:sz w:val="18"/>
                <w:szCs w:val="18"/>
              </w:rPr>
              <w:t xml:space="preserve">Решение от 22 февраля  2017 года  № 109 «О снятии с контроля и признании </w:t>
            </w:r>
            <w:proofErr w:type="gramStart"/>
            <w:r w:rsidRPr="00591FDC">
              <w:rPr>
                <w:iCs/>
                <w:sz w:val="18"/>
                <w:szCs w:val="18"/>
              </w:rPr>
              <w:t>утратившими</w:t>
            </w:r>
            <w:proofErr w:type="gramEnd"/>
            <w:r w:rsidRPr="00591FDC">
              <w:rPr>
                <w:iCs/>
                <w:sz w:val="18"/>
                <w:szCs w:val="18"/>
              </w:rPr>
              <w:t xml:space="preserve"> силу некоторых решений Притобольной районной Думы</w:t>
            </w:r>
            <w:r w:rsidRPr="004D1299">
              <w:rPr>
                <w:iCs/>
                <w:sz w:val="18"/>
                <w:szCs w:val="18"/>
              </w:rPr>
              <w:t>»</w:t>
            </w:r>
          </w:p>
          <w:p w:rsidR="004D1299" w:rsidRDefault="00CB177B" w:rsidP="00175900">
            <w:pPr>
              <w:pStyle w:val="a4"/>
              <w:numPr>
                <w:ilvl w:val="0"/>
                <w:numId w:val="1"/>
              </w:numPr>
              <w:snapToGrid w:val="0"/>
              <w:jc w:val="both"/>
              <w:rPr>
                <w:iCs/>
                <w:sz w:val="18"/>
                <w:szCs w:val="18"/>
              </w:rPr>
            </w:pPr>
            <w:r w:rsidRPr="00CB177B">
              <w:rPr>
                <w:iCs/>
                <w:sz w:val="18"/>
                <w:szCs w:val="18"/>
              </w:rPr>
              <w:t>Распоряжение от 17 марта 2017 года № 43-р «О публичных слушаниях по проекту решения Притобольной районной Думы «Об исполнении бюджета Притобольного района за 2016 год»»</w:t>
            </w:r>
          </w:p>
          <w:p w:rsidR="00EC631E" w:rsidRPr="005E6762" w:rsidRDefault="00C218B4" w:rsidP="00175900">
            <w:pPr>
              <w:pStyle w:val="a4"/>
              <w:numPr>
                <w:ilvl w:val="0"/>
                <w:numId w:val="1"/>
              </w:numPr>
              <w:snapToGrid w:val="0"/>
              <w:jc w:val="both"/>
              <w:rPr>
                <w:b/>
                <w:iCs/>
                <w:sz w:val="18"/>
                <w:szCs w:val="18"/>
              </w:rPr>
            </w:pPr>
            <w:r>
              <w:rPr>
                <w:iCs/>
                <w:sz w:val="18"/>
                <w:szCs w:val="18"/>
              </w:rPr>
              <w:t xml:space="preserve">Проект </w:t>
            </w:r>
            <w:r w:rsidR="00CB6E28" w:rsidRPr="00CB6E28">
              <w:rPr>
                <w:iCs/>
                <w:sz w:val="18"/>
                <w:szCs w:val="18"/>
              </w:rPr>
              <w:t>Решени</w:t>
            </w:r>
            <w:r>
              <w:rPr>
                <w:iCs/>
                <w:sz w:val="18"/>
                <w:szCs w:val="18"/>
              </w:rPr>
              <w:t>я</w:t>
            </w:r>
            <w:r w:rsidR="00CB6E28" w:rsidRPr="00CB6E28">
              <w:rPr>
                <w:iCs/>
                <w:sz w:val="18"/>
                <w:szCs w:val="18"/>
              </w:rPr>
              <w:t xml:space="preserve"> </w:t>
            </w:r>
            <w:r w:rsidR="00EC631E" w:rsidRPr="00CB6E28">
              <w:rPr>
                <w:iCs/>
                <w:sz w:val="18"/>
                <w:szCs w:val="18"/>
              </w:rPr>
              <w:t>от</w:t>
            </w:r>
            <w:r>
              <w:rPr>
                <w:iCs/>
                <w:sz w:val="18"/>
                <w:szCs w:val="18"/>
              </w:rPr>
              <w:t>___</w:t>
            </w:r>
            <w:r w:rsidR="00EC631E" w:rsidRPr="00CB6E28">
              <w:rPr>
                <w:iCs/>
                <w:sz w:val="18"/>
                <w:szCs w:val="18"/>
              </w:rPr>
              <w:t xml:space="preserve">  апреля 2017 года №</w:t>
            </w:r>
            <w:r>
              <w:rPr>
                <w:iCs/>
                <w:sz w:val="18"/>
                <w:szCs w:val="18"/>
              </w:rPr>
              <w:t xml:space="preserve">___ </w:t>
            </w:r>
            <w:r w:rsidR="00CB6E28" w:rsidRPr="00CB6E28">
              <w:rPr>
                <w:iCs/>
                <w:sz w:val="18"/>
                <w:szCs w:val="18"/>
              </w:rPr>
              <w:t>«</w:t>
            </w:r>
            <w:proofErr w:type="gramStart"/>
            <w:r w:rsidR="00EC631E" w:rsidRPr="00CB6E28">
              <w:rPr>
                <w:iCs/>
                <w:sz w:val="18"/>
                <w:szCs w:val="18"/>
              </w:rPr>
              <w:t>О</w:t>
            </w:r>
            <w:proofErr w:type="gramEnd"/>
            <w:r w:rsidR="00EC631E" w:rsidRPr="00CB6E28">
              <w:rPr>
                <w:iCs/>
                <w:sz w:val="18"/>
                <w:szCs w:val="18"/>
              </w:rPr>
              <w:t xml:space="preserve"> исполнении бюджета Притобольного района за 2016 год</w:t>
            </w:r>
            <w:r w:rsidR="00CB6E28" w:rsidRPr="00CB6E28">
              <w:rPr>
                <w:iCs/>
                <w:sz w:val="18"/>
                <w:szCs w:val="18"/>
              </w:rPr>
              <w:t>»</w:t>
            </w:r>
          </w:p>
          <w:p w:rsidR="005E6762" w:rsidRDefault="005E6762" w:rsidP="00175900">
            <w:pPr>
              <w:pStyle w:val="a4"/>
              <w:numPr>
                <w:ilvl w:val="0"/>
                <w:numId w:val="1"/>
              </w:numPr>
              <w:snapToGrid w:val="0"/>
              <w:jc w:val="both"/>
              <w:rPr>
                <w:iCs/>
                <w:sz w:val="18"/>
                <w:szCs w:val="18"/>
              </w:rPr>
            </w:pPr>
            <w:r w:rsidRPr="005E6762">
              <w:rPr>
                <w:iCs/>
                <w:sz w:val="18"/>
                <w:szCs w:val="18"/>
              </w:rPr>
              <w:t>Приложение 1 к решению Притобольной районной Думы от апреля 2017года № «Об исполнении бюджета Притобольного района за 2016 год»</w:t>
            </w:r>
          </w:p>
          <w:p w:rsidR="00C519E7" w:rsidRDefault="00C519E7" w:rsidP="00175900">
            <w:pPr>
              <w:pStyle w:val="a4"/>
              <w:numPr>
                <w:ilvl w:val="0"/>
                <w:numId w:val="1"/>
              </w:numPr>
              <w:snapToGrid w:val="0"/>
              <w:jc w:val="both"/>
              <w:rPr>
                <w:iCs/>
                <w:sz w:val="18"/>
                <w:szCs w:val="18"/>
              </w:rPr>
            </w:pPr>
            <w:r w:rsidRPr="00C519E7">
              <w:rPr>
                <w:iCs/>
                <w:sz w:val="18"/>
                <w:szCs w:val="18"/>
              </w:rPr>
              <w:t>Приложение 2 к решению Притобольной районной Думы от  апреля 2017 года  № «Об исполнении бюджета Притобольного района за 2016 год»</w:t>
            </w:r>
          </w:p>
          <w:p w:rsidR="00160E63" w:rsidRDefault="00160E63" w:rsidP="00175900">
            <w:pPr>
              <w:pStyle w:val="a4"/>
              <w:numPr>
                <w:ilvl w:val="0"/>
                <w:numId w:val="1"/>
              </w:numPr>
              <w:snapToGrid w:val="0"/>
              <w:jc w:val="both"/>
              <w:rPr>
                <w:iCs/>
                <w:sz w:val="18"/>
                <w:szCs w:val="18"/>
              </w:rPr>
            </w:pPr>
            <w:r>
              <w:rPr>
                <w:iCs/>
                <w:sz w:val="18"/>
                <w:szCs w:val="18"/>
              </w:rPr>
              <w:t>Приложение 3</w:t>
            </w:r>
            <w:r w:rsidRPr="00160E63">
              <w:rPr>
                <w:iCs/>
                <w:sz w:val="18"/>
                <w:szCs w:val="18"/>
              </w:rPr>
              <w:t xml:space="preserve"> к решению Притобольной районной Думы от  апреля 2017 года  № «Об исполнении бюджета Притобольного района за 2016 год»</w:t>
            </w:r>
          </w:p>
          <w:p w:rsidR="00160E63" w:rsidRDefault="00160E63" w:rsidP="00175900">
            <w:pPr>
              <w:pStyle w:val="a4"/>
              <w:numPr>
                <w:ilvl w:val="0"/>
                <w:numId w:val="1"/>
              </w:numPr>
              <w:snapToGrid w:val="0"/>
              <w:jc w:val="both"/>
              <w:rPr>
                <w:iCs/>
                <w:sz w:val="18"/>
                <w:szCs w:val="18"/>
              </w:rPr>
            </w:pPr>
            <w:r w:rsidRPr="00160E63">
              <w:rPr>
                <w:iCs/>
                <w:sz w:val="18"/>
                <w:szCs w:val="18"/>
              </w:rPr>
              <w:t>Приложение 4 к решению Притобольной районной Думы от  апреля 2017 года  № «Об исполнении бюджета Притобольного района за 2016 год»</w:t>
            </w:r>
          </w:p>
          <w:p w:rsidR="001A475D" w:rsidRPr="001A475D" w:rsidRDefault="001A475D" w:rsidP="00175900">
            <w:pPr>
              <w:pStyle w:val="a4"/>
              <w:numPr>
                <w:ilvl w:val="0"/>
                <w:numId w:val="1"/>
              </w:numPr>
              <w:snapToGrid w:val="0"/>
              <w:jc w:val="both"/>
              <w:rPr>
                <w:iCs/>
                <w:sz w:val="18"/>
                <w:szCs w:val="18"/>
              </w:rPr>
            </w:pPr>
            <w:proofErr w:type="gramStart"/>
            <w:r w:rsidRPr="001A475D">
              <w:rPr>
                <w:iCs/>
                <w:sz w:val="18"/>
                <w:szCs w:val="18"/>
              </w:rPr>
              <w:t>В соответствии с Федеральным законом от 06.10.2003 г. № 131-ФЗ «Об общих принципах организации местного самоуправления в Российской Федерации»,  статьей 14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21.12.2005 г. № 110, Администрация Притобольного района проводит публичные слушания по проекту решения Притобольной районной Думы «Об исполнении бюджета</w:t>
            </w:r>
            <w:proofErr w:type="gramEnd"/>
            <w:r w:rsidRPr="001A475D">
              <w:rPr>
                <w:iCs/>
                <w:sz w:val="18"/>
                <w:szCs w:val="18"/>
              </w:rPr>
              <w:t xml:space="preserve"> Притобольного района за 2016 год».</w:t>
            </w:r>
          </w:p>
          <w:p w:rsidR="001A475D" w:rsidRPr="005E6762" w:rsidRDefault="001A475D" w:rsidP="00CB6E28">
            <w:pPr>
              <w:pStyle w:val="a4"/>
              <w:numPr>
                <w:ilvl w:val="0"/>
                <w:numId w:val="1"/>
              </w:numPr>
              <w:snapToGrid w:val="0"/>
              <w:rPr>
                <w:iCs/>
                <w:sz w:val="18"/>
                <w:szCs w:val="18"/>
              </w:rPr>
            </w:pPr>
          </w:p>
          <w:p w:rsidR="006C6EAD" w:rsidRPr="00175CCB" w:rsidRDefault="006C6EAD" w:rsidP="00FB038C">
            <w:pPr>
              <w:pStyle w:val="3"/>
              <w:tabs>
                <w:tab w:val="left" w:pos="0"/>
              </w:tabs>
              <w:spacing w:before="0" w:after="0"/>
              <w:jc w:val="center"/>
              <w:rPr>
                <w:rFonts w:eastAsia="Times New Roman"/>
                <w:bCs/>
                <w:sz w:val="52"/>
                <w:szCs w:val="52"/>
              </w:rPr>
            </w:pPr>
          </w:p>
        </w:tc>
      </w:tr>
    </w:tbl>
    <w:p w:rsidR="006C6EAD" w:rsidRDefault="006C6EAD" w:rsidP="00574FD3">
      <w:pPr>
        <w:jc w:val="center"/>
        <w:rPr>
          <w:sz w:val="18"/>
          <w:szCs w:val="18"/>
        </w:rPr>
      </w:pPr>
    </w:p>
    <w:p w:rsidR="006E3919" w:rsidRPr="006E3919" w:rsidRDefault="006E3919" w:rsidP="006E3919">
      <w:pPr>
        <w:jc w:val="center"/>
        <w:rPr>
          <w:sz w:val="18"/>
          <w:szCs w:val="18"/>
        </w:rPr>
      </w:pPr>
      <w:r w:rsidRPr="006E3919">
        <w:rPr>
          <w:b/>
          <w:sz w:val="18"/>
          <w:szCs w:val="18"/>
        </w:rPr>
        <w:t>РОССИЙСКАЯ ФЕДЕРАЦИЯ</w:t>
      </w:r>
    </w:p>
    <w:p w:rsidR="006E3919" w:rsidRPr="006E3919" w:rsidRDefault="006E3919" w:rsidP="006E3919">
      <w:pPr>
        <w:jc w:val="center"/>
        <w:rPr>
          <w:b/>
          <w:sz w:val="18"/>
          <w:szCs w:val="18"/>
        </w:rPr>
      </w:pPr>
      <w:r w:rsidRPr="006E3919">
        <w:rPr>
          <w:b/>
          <w:sz w:val="18"/>
          <w:szCs w:val="18"/>
        </w:rPr>
        <w:t>КУРГАНСКАЯ ОБЛАСТЬ</w:t>
      </w:r>
    </w:p>
    <w:p w:rsidR="006E3919" w:rsidRPr="006E3919" w:rsidRDefault="006E3919" w:rsidP="006E3919">
      <w:pPr>
        <w:jc w:val="center"/>
        <w:rPr>
          <w:b/>
          <w:sz w:val="18"/>
          <w:szCs w:val="18"/>
        </w:rPr>
      </w:pPr>
      <w:r w:rsidRPr="006E3919">
        <w:rPr>
          <w:b/>
          <w:sz w:val="18"/>
          <w:szCs w:val="18"/>
        </w:rPr>
        <w:t>ПРИТОБОЛЬНЫЙ РАЙОН</w:t>
      </w:r>
    </w:p>
    <w:p w:rsidR="006E3919" w:rsidRPr="006E3919" w:rsidRDefault="006E3919" w:rsidP="006E3919">
      <w:pPr>
        <w:jc w:val="center"/>
        <w:rPr>
          <w:b/>
          <w:sz w:val="18"/>
          <w:szCs w:val="18"/>
        </w:rPr>
      </w:pPr>
      <w:r w:rsidRPr="006E3919">
        <w:rPr>
          <w:b/>
          <w:sz w:val="18"/>
          <w:szCs w:val="18"/>
        </w:rPr>
        <w:t>АДМИНИСТРАЦИЯ ПРИТОБОЛЬНОГО РАЙОНА</w:t>
      </w:r>
    </w:p>
    <w:p w:rsidR="006E3919" w:rsidRPr="006E3919" w:rsidRDefault="006E3919" w:rsidP="006E3919">
      <w:pPr>
        <w:jc w:val="center"/>
        <w:rPr>
          <w:b/>
          <w:sz w:val="18"/>
          <w:szCs w:val="18"/>
        </w:rPr>
      </w:pPr>
      <w:r w:rsidRPr="006E3919">
        <w:rPr>
          <w:b/>
          <w:sz w:val="18"/>
          <w:szCs w:val="18"/>
        </w:rPr>
        <w:t>ПОСТАНОВЛЕНИЕ</w:t>
      </w:r>
    </w:p>
    <w:p w:rsidR="00411517" w:rsidRDefault="006E3919" w:rsidP="006E3919">
      <w:pPr>
        <w:ind w:left="-709" w:right="-1"/>
        <w:jc w:val="both"/>
        <w:rPr>
          <w:sz w:val="18"/>
          <w:szCs w:val="18"/>
        </w:rPr>
      </w:pPr>
      <w:r w:rsidRPr="004A715C">
        <w:rPr>
          <w:sz w:val="18"/>
          <w:szCs w:val="18"/>
        </w:rPr>
        <w:t xml:space="preserve">от  </w:t>
      </w:r>
      <w:r w:rsidR="00175900">
        <w:rPr>
          <w:sz w:val="18"/>
          <w:szCs w:val="18"/>
        </w:rPr>
        <w:t xml:space="preserve">18 марта </w:t>
      </w:r>
      <w:r w:rsidRPr="004A715C">
        <w:rPr>
          <w:sz w:val="18"/>
          <w:szCs w:val="18"/>
        </w:rPr>
        <w:t xml:space="preserve">2017 года № </w:t>
      </w:r>
      <w:r w:rsidR="00175900">
        <w:rPr>
          <w:sz w:val="18"/>
          <w:szCs w:val="18"/>
        </w:rPr>
        <w:t xml:space="preserve">74 </w:t>
      </w:r>
    </w:p>
    <w:p w:rsidR="006E3919" w:rsidRPr="004A715C" w:rsidRDefault="006E3919" w:rsidP="006E3919">
      <w:pPr>
        <w:ind w:left="-709" w:right="-1"/>
        <w:jc w:val="both"/>
        <w:rPr>
          <w:sz w:val="18"/>
          <w:szCs w:val="18"/>
        </w:rPr>
      </w:pPr>
      <w:r w:rsidRPr="004A715C">
        <w:rPr>
          <w:sz w:val="18"/>
          <w:szCs w:val="18"/>
        </w:rPr>
        <w:t>с. Глядянское</w:t>
      </w:r>
    </w:p>
    <w:p w:rsidR="006E3919" w:rsidRPr="006E3919" w:rsidRDefault="006E3919" w:rsidP="006E3919">
      <w:pPr>
        <w:ind w:left="-709" w:right="-1"/>
        <w:jc w:val="both"/>
        <w:rPr>
          <w:b/>
          <w:sz w:val="18"/>
          <w:szCs w:val="18"/>
        </w:rPr>
      </w:pPr>
      <w:r w:rsidRPr="006E3919">
        <w:rPr>
          <w:b/>
          <w:bCs/>
          <w:sz w:val="18"/>
          <w:szCs w:val="18"/>
        </w:rPr>
        <w:t xml:space="preserve">О публичных слушаниях </w:t>
      </w:r>
      <w:r w:rsidRPr="006E3919">
        <w:rPr>
          <w:b/>
          <w:sz w:val="18"/>
          <w:szCs w:val="18"/>
        </w:rPr>
        <w:t>по проекту</w:t>
      </w:r>
    </w:p>
    <w:p w:rsidR="006E3919" w:rsidRPr="006E3919" w:rsidRDefault="006E3919" w:rsidP="006E3919">
      <w:pPr>
        <w:ind w:left="-709" w:right="-1"/>
        <w:jc w:val="both"/>
        <w:rPr>
          <w:b/>
          <w:sz w:val="18"/>
          <w:szCs w:val="18"/>
        </w:rPr>
      </w:pPr>
      <w:r w:rsidRPr="006E3919">
        <w:rPr>
          <w:b/>
          <w:sz w:val="18"/>
          <w:szCs w:val="18"/>
        </w:rPr>
        <w:t xml:space="preserve">решения Притобольной </w:t>
      </w:r>
      <w:proofErr w:type="gramStart"/>
      <w:r w:rsidRPr="006E3919">
        <w:rPr>
          <w:b/>
          <w:sz w:val="18"/>
          <w:szCs w:val="18"/>
        </w:rPr>
        <w:t>районной</w:t>
      </w:r>
      <w:proofErr w:type="gramEnd"/>
    </w:p>
    <w:p w:rsidR="006E3919" w:rsidRPr="006E3919" w:rsidRDefault="006E3919" w:rsidP="006E3919">
      <w:pPr>
        <w:ind w:left="-709" w:right="-1"/>
        <w:jc w:val="both"/>
        <w:rPr>
          <w:b/>
          <w:sz w:val="18"/>
          <w:szCs w:val="18"/>
        </w:rPr>
      </w:pPr>
      <w:r w:rsidRPr="006E3919">
        <w:rPr>
          <w:b/>
          <w:sz w:val="18"/>
          <w:szCs w:val="18"/>
        </w:rPr>
        <w:t xml:space="preserve">Думы «О внесении изменений </w:t>
      </w:r>
      <w:proofErr w:type="gramStart"/>
      <w:r w:rsidRPr="006E3919">
        <w:rPr>
          <w:b/>
          <w:sz w:val="18"/>
          <w:szCs w:val="18"/>
        </w:rPr>
        <w:t>в</w:t>
      </w:r>
      <w:proofErr w:type="gramEnd"/>
    </w:p>
    <w:p w:rsidR="006E3919" w:rsidRPr="006E3919" w:rsidRDefault="006E3919" w:rsidP="006E3919">
      <w:pPr>
        <w:ind w:left="-709" w:right="-1"/>
        <w:jc w:val="both"/>
        <w:rPr>
          <w:b/>
          <w:sz w:val="18"/>
          <w:szCs w:val="18"/>
        </w:rPr>
      </w:pPr>
      <w:r w:rsidRPr="006E3919">
        <w:rPr>
          <w:b/>
          <w:sz w:val="18"/>
          <w:szCs w:val="18"/>
        </w:rPr>
        <w:t>Устав Притобольного района</w:t>
      </w:r>
    </w:p>
    <w:p w:rsidR="006E3919" w:rsidRPr="006E3919" w:rsidRDefault="006E3919" w:rsidP="006E3919">
      <w:pPr>
        <w:ind w:left="-709" w:right="-1"/>
        <w:jc w:val="both"/>
        <w:rPr>
          <w:b/>
          <w:sz w:val="18"/>
          <w:szCs w:val="18"/>
        </w:rPr>
      </w:pPr>
      <w:r w:rsidRPr="006E3919">
        <w:rPr>
          <w:b/>
          <w:sz w:val="18"/>
          <w:szCs w:val="18"/>
        </w:rPr>
        <w:t>Курганской области»</w:t>
      </w:r>
    </w:p>
    <w:p w:rsidR="006E3919" w:rsidRPr="006E3919" w:rsidRDefault="006E3919" w:rsidP="006E3919">
      <w:pPr>
        <w:ind w:left="-709" w:right="-1"/>
        <w:jc w:val="both"/>
        <w:rPr>
          <w:sz w:val="18"/>
          <w:szCs w:val="18"/>
        </w:rPr>
      </w:pPr>
      <w:r w:rsidRPr="006E3919">
        <w:rPr>
          <w:sz w:val="18"/>
          <w:szCs w:val="18"/>
        </w:rPr>
        <w:t xml:space="preserve">  </w:t>
      </w:r>
      <w:r w:rsidRPr="006E3919">
        <w:rPr>
          <w:sz w:val="18"/>
          <w:szCs w:val="18"/>
        </w:rPr>
        <w:tab/>
        <w:t xml:space="preserve"> В соответствии со статьей 14 Устава Притобольного района Курганской области,   руководствуясь статьей 15  Федерального закона   от 06.10.2003 г. № 131-ФЗ «Об общих принципах организации местного самоуправления в Российской Федерации», Администрация Притобольного района</w:t>
      </w:r>
    </w:p>
    <w:p w:rsidR="006E3919" w:rsidRPr="006E3919" w:rsidRDefault="006E3919" w:rsidP="006E3919">
      <w:pPr>
        <w:ind w:left="-709" w:right="-1"/>
        <w:jc w:val="both"/>
        <w:rPr>
          <w:b/>
          <w:sz w:val="18"/>
          <w:szCs w:val="18"/>
        </w:rPr>
      </w:pPr>
      <w:r w:rsidRPr="006E3919">
        <w:rPr>
          <w:sz w:val="18"/>
          <w:szCs w:val="18"/>
        </w:rPr>
        <w:t>ПОСТАНОВЛЯЕТ:</w:t>
      </w:r>
    </w:p>
    <w:p w:rsidR="006E3919" w:rsidRPr="006E3919" w:rsidRDefault="006E3919" w:rsidP="006E3919">
      <w:pPr>
        <w:ind w:left="-709" w:right="-1"/>
        <w:jc w:val="both"/>
        <w:rPr>
          <w:sz w:val="18"/>
          <w:szCs w:val="18"/>
        </w:rPr>
      </w:pPr>
      <w:r w:rsidRPr="006E3919">
        <w:rPr>
          <w:sz w:val="18"/>
          <w:szCs w:val="18"/>
        </w:rPr>
        <w:t xml:space="preserve">            1. Назначить публичные слушания по проекту решения Притобольной районной Думы «О внесении изменений  в Устав Притобольного района Курганской области»  на 12 апреля 2017 года. Время проведения – 9-30 часов, место проведения – актовый зал Администрации Притобольного района. </w:t>
      </w:r>
    </w:p>
    <w:p w:rsidR="006E3919" w:rsidRPr="006E3919" w:rsidRDefault="006E3919" w:rsidP="006E3919">
      <w:pPr>
        <w:ind w:left="-709" w:right="-1"/>
        <w:jc w:val="both"/>
        <w:rPr>
          <w:sz w:val="18"/>
          <w:szCs w:val="18"/>
        </w:rPr>
      </w:pPr>
      <w:r w:rsidRPr="006E3919">
        <w:rPr>
          <w:sz w:val="18"/>
          <w:szCs w:val="18"/>
        </w:rPr>
        <w:t xml:space="preserve">           2. Опубликовать  настоящее постановление, проект решения Притобольной районной Думы «О внесении изменений  в Устав Притобольного района Курганской области» в информационном бюллетене «Муниципальный вестник Притоболья».   </w:t>
      </w:r>
    </w:p>
    <w:p w:rsidR="006E3919" w:rsidRPr="006E3919" w:rsidRDefault="006E3919" w:rsidP="006E3919">
      <w:pPr>
        <w:ind w:left="-709" w:right="-1"/>
        <w:jc w:val="both"/>
        <w:rPr>
          <w:sz w:val="18"/>
          <w:szCs w:val="18"/>
        </w:rPr>
      </w:pPr>
      <w:r w:rsidRPr="006E3919">
        <w:rPr>
          <w:sz w:val="18"/>
          <w:szCs w:val="18"/>
        </w:rPr>
        <w:lastRenderedPageBreak/>
        <w:t xml:space="preserve">           3.   </w:t>
      </w:r>
      <w:proofErr w:type="gramStart"/>
      <w:r w:rsidRPr="006E3919">
        <w:rPr>
          <w:sz w:val="18"/>
          <w:szCs w:val="18"/>
        </w:rPr>
        <w:t>Контроль за</w:t>
      </w:r>
      <w:proofErr w:type="gramEnd"/>
      <w:r w:rsidRPr="006E3919">
        <w:rPr>
          <w:sz w:val="18"/>
          <w:szCs w:val="18"/>
        </w:rPr>
        <w:t xml:space="preserve"> выполнением  настоящего постановления возложить на первого заместителя Главы Притобольного района  Д.Ю. Лесового. </w:t>
      </w:r>
    </w:p>
    <w:p w:rsidR="006E3919" w:rsidRPr="006E3919" w:rsidRDefault="006E3919" w:rsidP="006E3919">
      <w:pPr>
        <w:ind w:left="-709" w:right="-1"/>
        <w:jc w:val="both"/>
        <w:rPr>
          <w:sz w:val="18"/>
          <w:szCs w:val="18"/>
        </w:rPr>
      </w:pPr>
      <w:r w:rsidRPr="006E3919">
        <w:rPr>
          <w:sz w:val="18"/>
          <w:szCs w:val="18"/>
        </w:rPr>
        <w:t>Глава Притобольного района                                                                                 С.В. Спирин</w:t>
      </w:r>
    </w:p>
    <w:p w:rsidR="006E3919" w:rsidRPr="006E3919" w:rsidRDefault="006E3919" w:rsidP="006E3919">
      <w:pPr>
        <w:ind w:left="-709" w:right="-1"/>
        <w:jc w:val="both"/>
        <w:rPr>
          <w:sz w:val="18"/>
          <w:szCs w:val="18"/>
        </w:rPr>
      </w:pPr>
    </w:p>
    <w:p w:rsidR="006E3919" w:rsidRPr="006E3919" w:rsidRDefault="006E3919" w:rsidP="006E3919">
      <w:pPr>
        <w:ind w:left="-709" w:right="-1"/>
        <w:jc w:val="both"/>
        <w:rPr>
          <w:sz w:val="18"/>
          <w:szCs w:val="18"/>
        </w:rPr>
      </w:pPr>
      <w:r w:rsidRPr="006E3919">
        <w:rPr>
          <w:sz w:val="18"/>
          <w:szCs w:val="18"/>
        </w:rPr>
        <w:t>Исп. И.П. Семенова</w:t>
      </w:r>
    </w:p>
    <w:p w:rsidR="00AD3276" w:rsidRDefault="006E3919" w:rsidP="006E3919">
      <w:pPr>
        <w:ind w:left="-709" w:right="-1"/>
        <w:jc w:val="both"/>
        <w:rPr>
          <w:sz w:val="18"/>
          <w:szCs w:val="18"/>
        </w:rPr>
      </w:pPr>
      <w:r w:rsidRPr="006E3919">
        <w:rPr>
          <w:sz w:val="18"/>
          <w:szCs w:val="18"/>
        </w:rPr>
        <w:t>Тел.  93051</w:t>
      </w:r>
    </w:p>
    <w:p w:rsidR="00612FCE" w:rsidRDefault="00612FCE" w:rsidP="00612FCE">
      <w:pPr>
        <w:ind w:right="-1"/>
        <w:jc w:val="both"/>
        <w:rPr>
          <w:sz w:val="18"/>
          <w:szCs w:val="18"/>
        </w:rPr>
      </w:pPr>
    </w:p>
    <w:p w:rsidR="004A715C" w:rsidRPr="004A715C" w:rsidRDefault="00175900" w:rsidP="004A715C">
      <w:pPr>
        <w:ind w:left="-709" w:right="-1"/>
        <w:jc w:val="center"/>
        <w:rPr>
          <w:b/>
          <w:sz w:val="18"/>
          <w:szCs w:val="18"/>
        </w:rPr>
      </w:pPr>
      <w:r>
        <w:rPr>
          <w:b/>
          <w:sz w:val="18"/>
          <w:szCs w:val="18"/>
        </w:rPr>
        <w:t xml:space="preserve">                                             </w:t>
      </w:r>
      <w:r w:rsidR="004A715C" w:rsidRPr="004A715C">
        <w:rPr>
          <w:b/>
          <w:sz w:val="18"/>
          <w:szCs w:val="18"/>
        </w:rPr>
        <w:t xml:space="preserve">РОССИЙСКАЯ ФЕДЕРАЦИЯ                            </w:t>
      </w:r>
      <w:r>
        <w:rPr>
          <w:b/>
          <w:sz w:val="18"/>
          <w:szCs w:val="18"/>
        </w:rPr>
        <w:t>ПРОЕКТ</w:t>
      </w:r>
    </w:p>
    <w:p w:rsidR="004A715C" w:rsidRPr="004A715C" w:rsidRDefault="004A715C" w:rsidP="004A715C">
      <w:pPr>
        <w:ind w:left="-709" w:right="-1"/>
        <w:jc w:val="center"/>
        <w:rPr>
          <w:b/>
          <w:sz w:val="18"/>
          <w:szCs w:val="18"/>
        </w:rPr>
      </w:pPr>
      <w:r w:rsidRPr="004A715C">
        <w:rPr>
          <w:b/>
          <w:sz w:val="18"/>
          <w:szCs w:val="18"/>
        </w:rPr>
        <w:t>КУРГАНСКАЯ ОБЛАСТЬ</w:t>
      </w:r>
    </w:p>
    <w:p w:rsidR="004A715C" w:rsidRPr="004A715C" w:rsidRDefault="004A715C" w:rsidP="004A715C">
      <w:pPr>
        <w:ind w:left="-709" w:right="-1"/>
        <w:jc w:val="center"/>
        <w:rPr>
          <w:b/>
          <w:sz w:val="18"/>
          <w:szCs w:val="18"/>
        </w:rPr>
      </w:pPr>
      <w:r w:rsidRPr="004A715C">
        <w:rPr>
          <w:b/>
          <w:sz w:val="18"/>
          <w:szCs w:val="18"/>
        </w:rPr>
        <w:t>ПРИТОБОЛЬНЫЙ РАЙОН</w:t>
      </w:r>
    </w:p>
    <w:p w:rsidR="004A715C" w:rsidRPr="004A715C" w:rsidRDefault="004A715C" w:rsidP="004A715C">
      <w:pPr>
        <w:ind w:left="-709" w:right="-1"/>
        <w:jc w:val="center"/>
        <w:rPr>
          <w:b/>
          <w:sz w:val="18"/>
          <w:szCs w:val="18"/>
        </w:rPr>
      </w:pPr>
      <w:r w:rsidRPr="004A715C">
        <w:rPr>
          <w:b/>
          <w:sz w:val="18"/>
          <w:szCs w:val="18"/>
        </w:rPr>
        <w:t>ПРИТОБОЛЬНАЯ РАЙОННАЯ ДУМА</w:t>
      </w:r>
    </w:p>
    <w:p w:rsidR="004A715C" w:rsidRPr="004A715C" w:rsidRDefault="004A715C" w:rsidP="004A715C">
      <w:pPr>
        <w:ind w:left="-709" w:right="-1"/>
        <w:jc w:val="center"/>
        <w:rPr>
          <w:b/>
          <w:sz w:val="18"/>
          <w:szCs w:val="18"/>
        </w:rPr>
      </w:pPr>
      <w:r w:rsidRPr="004A715C">
        <w:rPr>
          <w:b/>
          <w:sz w:val="18"/>
          <w:szCs w:val="18"/>
        </w:rPr>
        <w:t xml:space="preserve">     РЕШЕНИЕ</w:t>
      </w:r>
    </w:p>
    <w:p w:rsidR="00175900" w:rsidRDefault="00175900" w:rsidP="004A715C">
      <w:pPr>
        <w:ind w:left="-709" w:right="-1"/>
        <w:jc w:val="both"/>
        <w:rPr>
          <w:sz w:val="18"/>
          <w:szCs w:val="18"/>
        </w:rPr>
      </w:pPr>
      <w:r>
        <w:rPr>
          <w:sz w:val="18"/>
          <w:szCs w:val="18"/>
        </w:rPr>
        <w:t>от _______________</w:t>
      </w:r>
      <w:r w:rsidR="004A715C" w:rsidRPr="004A715C">
        <w:rPr>
          <w:sz w:val="18"/>
          <w:szCs w:val="18"/>
        </w:rPr>
        <w:t xml:space="preserve">2017 года  № </w:t>
      </w:r>
      <w:r>
        <w:rPr>
          <w:sz w:val="18"/>
          <w:szCs w:val="18"/>
        </w:rPr>
        <w:t>_____</w:t>
      </w:r>
    </w:p>
    <w:p w:rsidR="004A715C" w:rsidRDefault="004A715C" w:rsidP="004A715C">
      <w:pPr>
        <w:ind w:left="-709" w:right="-1"/>
        <w:jc w:val="both"/>
        <w:rPr>
          <w:sz w:val="18"/>
          <w:szCs w:val="18"/>
        </w:rPr>
      </w:pPr>
      <w:r w:rsidRPr="004A715C">
        <w:rPr>
          <w:sz w:val="18"/>
          <w:szCs w:val="18"/>
        </w:rPr>
        <w:t xml:space="preserve"> с. Глядянское</w:t>
      </w:r>
    </w:p>
    <w:p w:rsidR="004A715C" w:rsidRPr="004A715C" w:rsidRDefault="004A715C" w:rsidP="004A715C">
      <w:pPr>
        <w:ind w:left="-709" w:right="-1"/>
        <w:jc w:val="both"/>
        <w:rPr>
          <w:sz w:val="18"/>
          <w:szCs w:val="18"/>
        </w:rPr>
      </w:pPr>
      <w:r>
        <w:rPr>
          <w:b/>
          <w:sz w:val="18"/>
          <w:szCs w:val="18"/>
        </w:rPr>
        <w:t xml:space="preserve">О внесении </w:t>
      </w:r>
      <w:r w:rsidRPr="004A715C">
        <w:rPr>
          <w:b/>
          <w:sz w:val="18"/>
          <w:szCs w:val="18"/>
        </w:rPr>
        <w:t xml:space="preserve">изменений </w:t>
      </w:r>
      <w:proofErr w:type="gramStart"/>
      <w:r w:rsidRPr="004A715C">
        <w:rPr>
          <w:b/>
          <w:sz w:val="18"/>
          <w:szCs w:val="18"/>
        </w:rPr>
        <w:t>в</w:t>
      </w:r>
      <w:proofErr w:type="gramEnd"/>
      <w:r>
        <w:rPr>
          <w:b/>
          <w:sz w:val="18"/>
          <w:szCs w:val="18"/>
        </w:rPr>
        <w:t xml:space="preserve"> </w:t>
      </w:r>
    </w:p>
    <w:p w:rsidR="004A715C" w:rsidRPr="004A715C" w:rsidRDefault="004A715C" w:rsidP="004A715C">
      <w:pPr>
        <w:ind w:left="-709" w:right="-1"/>
        <w:jc w:val="both"/>
        <w:rPr>
          <w:b/>
          <w:sz w:val="18"/>
          <w:szCs w:val="18"/>
        </w:rPr>
      </w:pPr>
      <w:r w:rsidRPr="004A715C">
        <w:rPr>
          <w:b/>
          <w:sz w:val="18"/>
          <w:szCs w:val="18"/>
        </w:rPr>
        <w:t xml:space="preserve">Устав Притобольного района </w:t>
      </w:r>
    </w:p>
    <w:p w:rsidR="004A715C" w:rsidRPr="004A715C" w:rsidRDefault="004A715C" w:rsidP="004A715C">
      <w:pPr>
        <w:ind w:left="-709" w:right="-1"/>
        <w:jc w:val="both"/>
        <w:rPr>
          <w:b/>
          <w:sz w:val="18"/>
          <w:szCs w:val="18"/>
        </w:rPr>
      </w:pPr>
      <w:r w:rsidRPr="004A715C">
        <w:rPr>
          <w:b/>
          <w:sz w:val="18"/>
          <w:szCs w:val="18"/>
        </w:rPr>
        <w:t>Курганской области</w:t>
      </w:r>
    </w:p>
    <w:p w:rsidR="004A715C" w:rsidRPr="004A715C" w:rsidRDefault="004A715C" w:rsidP="004A715C">
      <w:pPr>
        <w:ind w:left="-709" w:right="-1"/>
        <w:jc w:val="both"/>
        <w:rPr>
          <w:sz w:val="18"/>
          <w:szCs w:val="18"/>
        </w:rPr>
      </w:pPr>
      <w:r w:rsidRPr="004A715C">
        <w:rPr>
          <w:sz w:val="18"/>
          <w:szCs w:val="18"/>
        </w:rPr>
        <w:t xml:space="preserve">          </w:t>
      </w:r>
      <w:proofErr w:type="gramStart"/>
      <w:r w:rsidRPr="004A715C">
        <w:rPr>
          <w:sz w:val="18"/>
          <w:szCs w:val="18"/>
        </w:rPr>
        <w:t>В соответствии с Федеральными законами от 02.06.2016 г. № 171-ФЗ «О внесении изменений в статью 36 Федерального закона «Об общих принципах организации местного самоуправления в Российской Федерации», от 28.12.2016 г. № 465-ФЗ «О внесении изменений в отдельные законодательные акты Российской Федерации в части совершения государственного регулирования организации отдыха и оздоровления детей»,  от 28.12.2016 г. № 494-ФЗ «О внесении изменений в отдельные законодательные акты</w:t>
      </w:r>
      <w:proofErr w:type="gramEnd"/>
      <w:r w:rsidRPr="004A715C">
        <w:rPr>
          <w:sz w:val="18"/>
          <w:szCs w:val="18"/>
        </w:rPr>
        <w:t xml:space="preserve"> Российской Федерации»,  руководствуясь Федеральным законом от 06.10.2003 г. № 131-ФЗ  «Об общих принципах организации местного самоуправления в Российской Федерации», Уставом Притобольного района Курганской области,  Притобольная районная  Дума</w:t>
      </w:r>
    </w:p>
    <w:p w:rsidR="004A715C" w:rsidRPr="004A715C" w:rsidRDefault="004A715C" w:rsidP="004A715C">
      <w:pPr>
        <w:ind w:left="-709" w:right="-1"/>
        <w:jc w:val="both"/>
        <w:rPr>
          <w:b/>
          <w:sz w:val="18"/>
          <w:szCs w:val="18"/>
        </w:rPr>
      </w:pPr>
      <w:r w:rsidRPr="004A715C">
        <w:rPr>
          <w:b/>
          <w:sz w:val="18"/>
          <w:szCs w:val="18"/>
        </w:rPr>
        <w:t xml:space="preserve"> РЕШИЛА: </w:t>
      </w:r>
    </w:p>
    <w:p w:rsidR="004A715C" w:rsidRPr="004A715C" w:rsidRDefault="004A715C" w:rsidP="004A715C">
      <w:pPr>
        <w:ind w:left="-709" w:right="-1"/>
        <w:jc w:val="both"/>
        <w:rPr>
          <w:sz w:val="18"/>
          <w:szCs w:val="18"/>
        </w:rPr>
      </w:pPr>
      <w:r w:rsidRPr="004A715C">
        <w:rPr>
          <w:sz w:val="18"/>
          <w:szCs w:val="18"/>
        </w:rPr>
        <w:t xml:space="preserve">         1. Внести в Устав Притобольного района Курганской области следующие изменения: </w:t>
      </w:r>
    </w:p>
    <w:p w:rsidR="004A715C" w:rsidRPr="004A715C" w:rsidRDefault="004A715C" w:rsidP="004A715C">
      <w:pPr>
        <w:ind w:left="-709" w:right="-1"/>
        <w:jc w:val="both"/>
        <w:rPr>
          <w:sz w:val="18"/>
          <w:szCs w:val="18"/>
        </w:rPr>
      </w:pPr>
      <w:r w:rsidRPr="004A715C">
        <w:rPr>
          <w:sz w:val="18"/>
          <w:szCs w:val="18"/>
        </w:rPr>
        <w:t xml:space="preserve">         1) статья 6:</w:t>
      </w:r>
    </w:p>
    <w:p w:rsidR="004A715C" w:rsidRPr="004A715C" w:rsidRDefault="004A715C" w:rsidP="004A715C">
      <w:pPr>
        <w:ind w:left="-709" w:right="-1"/>
        <w:jc w:val="both"/>
        <w:rPr>
          <w:sz w:val="18"/>
          <w:szCs w:val="18"/>
        </w:rPr>
      </w:pPr>
      <w:r w:rsidRPr="004A715C">
        <w:rPr>
          <w:sz w:val="18"/>
          <w:szCs w:val="18"/>
        </w:rPr>
        <w:t xml:space="preserve">          - в подпункте 14 пункта 1 слова «организация отдыха детей в каникулярное время» заменить словами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4A715C" w:rsidRPr="004A715C" w:rsidRDefault="004A715C" w:rsidP="004A715C">
      <w:pPr>
        <w:ind w:left="-709" w:right="-1"/>
        <w:jc w:val="both"/>
        <w:rPr>
          <w:sz w:val="18"/>
          <w:szCs w:val="18"/>
        </w:rPr>
      </w:pPr>
      <w:r w:rsidRPr="004A715C">
        <w:rPr>
          <w:sz w:val="18"/>
          <w:szCs w:val="18"/>
        </w:rPr>
        <w:t xml:space="preserve">         2) подпункт 1 пункта 3 статьи 15 изложить в следующей редакции:</w:t>
      </w:r>
    </w:p>
    <w:p w:rsidR="004A715C" w:rsidRPr="004A715C" w:rsidRDefault="004A715C" w:rsidP="004A715C">
      <w:pPr>
        <w:ind w:left="-709" w:right="-1"/>
        <w:jc w:val="both"/>
        <w:rPr>
          <w:sz w:val="18"/>
          <w:szCs w:val="18"/>
        </w:rPr>
      </w:pPr>
      <w:r w:rsidRPr="004A715C">
        <w:rPr>
          <w:sz w:val="18"/>
          <w:szCs w:val="18"/>
        </w:rPr>
        <w:t xml:space="preserve">        </w:t>
      </w:r>
      <w:proofErr w:type="gramStart"/>
      <w:r w:rsidRPr="004A715C">
        <w:rPr>
          <w:sz w:val="18"/>
          <w:szCs w:val="18"/>
        </w:rPr>
        <w:t>«1) проект Устава Притобольного района, а также проект муниципального нормативного правового акта о внесении изменений и дополнений в данный Устав, кроме случаев, когда в Устав Притобольного района вносятся изменения в форме точного воспроизведения положений Конституции Российской Федерации, федеральных законов, конституции (устава) или законов Курганской области в целях приведения данного Устава в соответствие с этими нормативными правовыми актами;»;</w:t>
      </w:r>
      <w:proofErr w:type="gramEnd"/>
    </w:p>
    <w:p w:rsidR="004A715C" w:rsidRPr="004A715C" w:rsidRDefault="004A715C" w:rsidP="004A715C">
      <w:pPr>
        <w:ind w:left="-709" w:right="-1"/>
        <w:jc w:val="both"/>
        <w:rPr>
          <w:sz w:val="18"/>
          <w:szCs w:val="18"/>
        </w:rPr>
      </w:pPr>
      <w:r w:rsidRPr="004A715C">
        <w:rPr>
          <w:sz w:val="18"/>
          <w:szCs w:val="18"/>
        </w:rPr>
        <w:t xml:space="preserve">         3) пункт 2 статьи 29 дополнить абзацами 5 и 6 следующего содержания:</w:t>
      </w:r>
    </w:p>
    <w:p w:rsidR="004A715C" w:rsidRPr="004A715C" w:rsidRDefault="004A715C" w:rsidP="004A715C">
      <w:pPr>
        <w:ind w:left="-709" w:right="-1"/>
        <w:jc w:val="both"/>
        <w:rPr>
          <w:sz w:val="18"/>
          <w:szCs w:val="18"/>
        </w:rPr>
      </w:pPr>
      <w:r w:rsidRPr="004A715C">
        <w:rPr>
          <w:sz w:val="18"/>
          <w:szCs w:val="18"/>
        </w:rPr>
        <w:t xml:space="preserve">          </w:t>
      </w:r>
      <w:proofErr w:type="gramStart"/>
      <w:r w:rsidRPr="004A715C">
        <w:rPr>
          <w:sz w:val="18"/>
          <w:szCs w:val="18"/>
        </w:rPr>
        <w:t>- «Кандидатом на должность Главы Притобольного района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4A715C" w:rsidRPr="004A715C" w:rsidRDefault="004A715C" w:rsidP="004A715C">
      <w:pPr>
        <w:ind w:left="-709" w:right="-1"/>
        <w:jc w:val="both"/>
        <w:rPr>
          <w:sz w:val="18"/>
          <w:szCs w:val="18"/>
        </w:rPr>
      </w:pPr>
      <w:r w:rsidRPr="004A715C">
        <w:rPr>
          <w:sz w:val="18"/>
          <w:szCs w:val="1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Притобольного района полномочий по решению вопросов местного значения. Притобольной районной Думе для проведения голосования по кандидатурам на должность Главы Притобольного района представляется не менее двух зарегистрированных конкурсной комиссией кандидатов</w:t>
      </w:r>
      <w:proofErr w:type="gramStart"/>
      <w:r w:rsidRPr="004A715C">
        <w:rPr>
          <w:sz w:val="18"/>
          <w:szCs w:val="18"/>
        </w:rPr>
        <w:t>.».</w:t>
      </w:r>
      <w:proofErr w:type="gramEnd"/>
    </w:p>
    <w:p w:rsidR="004A715C" w:rsidRPr="004A715C" w:rsidRDefault="004A715C" w:rsidP="004A715C">
      <w:pPr>
        <w:ind w:left="-709" w:right="-1"/>
        <w:jc w:val="both"/>
        <w:rPr>
          <w:sz w:val="18"/>
          <w:szCs w:val="18"/>
        </w:rPr>
      </w:pPr>
      <w:r w:rsidRPr="004A715C">
        <w:rPr>
          <w:sz w:val="18"/>
          <w:szCs w:val="18"/>
        </w:rPr>
        <w:t>4) статья 45:</w:t>
      </w:r>
    </w:p>
    <w:p w:rsidR="004A715C" w:rsidRPr="004A715C" w:rsidRDefault="004A715C" w:rsidP="004A715C">
      <w:pPr>
        <w:ind w:left="-709" w:right="-1"/>
        <w:jc w:val="both"/>
        <w:rPr>
          <w:sz w:val="18"/>
          <w:szCs w:val="18"/>
        </w:rPr>
      </w:pPr>
      <w:r w:rsidRPr="004A715C">
        <w:rPr>
          <w:sz w:val="18"/>
          <w:szCs w:val="18"/>
        </w:rPr>
        <w:t xml:space="preserve">- абзац 2 пункта 1 изложить в следующей редакции: </w:t>
      </w:r>
    </w:p>
    <w:p w:rsidR="004A715C" w:rsidRPr="004A715C" w:rsidRDefault="004A715C" w:rsidP="004A715C">
      <w:pPr>
        <w:ind w:left="-709" w:right="-1"/>
        <w:jc w:val="both"/>
        <w:rPr>
          <w:sz w:val="18"/>
          <w:szCs w:val="18"/>
        </w:rPr>
      </w:pPr>
      <w:proofErr w:type="gramStart"/>
      <w:r w:rsidRPr="004A715C">
        <w:rPr>
          <w:sz w:val="18"/>
          <w:szCs w:val="18"/>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Притобольного района, а также порядка участия граждан в его обсуждении в случае, когда в Устав Притобольного района вносятся изменения в форме точного воспроизведения положений Конституции Российской Федерации, федеральных законов, конституции (устава) или законов Курганской области в целях приведения данного Устава</w:t>
      </w:r>
      <w:proofErr w:type="gramEnd"/>
      <w:r w:rsidRPr="004A715C">
        <w:rPr>
          <w:sz w:val="18"/>
          <w:szCs w:val="18"/>
        </w:rPr>
        <w:t xml:space="preserve"> в соответствие с этими нормативными правовыми актами</w:t>
      </w:r>
      <w:proofErr w:type="gramStart"/>
      <w:r w:rsidRPr="004A715C">
        <w:rPr>
          <w:sz w:val="18"/>
          <w:szCs w:val="18"/>
        </w:rPr>
        <w:t>.»;</w:t>
      </w:r>
      <w:proofErr w:type="gramEnd"/>
    </w:p>
    <w:p w:rsidR="004A715C" w:rsidRPr="004A715C" w:rsidRDefault="004A715C" w:rsidP="004A715C">
      <w:pPr>
        <w:ind w:left="-709" w:right="-1"/>
        <w:jc w:val="both"/>
        <w:rPr>
          <w:sz w:val="18"/>
          <w:szCs w:val="18"/>
        </w:rPr>
      </w:pPr>
      <w:r w:rsidRPr="004A715C">
        <w:rPr>
          <w:sz w:val="18"/>
          <w:szCs w:val="18"/>
        </w:rPr>
        <w:t>-  пункт 5 после слов «органами местного самоуправления» дополнить словами «в уполномоченный федеральный орган исполнительной власти в сфере регистрации уставов муниципальных образований, а также»;</w:t>
      </w:r>
    </w:p>
    <w:p w:rsidR="004A715C" w:rsidRPr="004A715C" w:rsidRDefault="004A715C" w:rsidP="004A715C">
      <w:pPr>
        <w:ind w:left="-709" w:right="-1"/>
        <w:jc w:val="both"/>
        <w:rPr>
          <w:sz w:val="18"/>
          <w:szCs w:val="18"/>
        </w:rPr>
      </w:pPr>
      <w:r w:rsidRPr="004A715C">
        <w:rPr>
          <w:sz w:val="18"/>
          <w:szCs w:val="18"/>
        </w:rPr>
        <w:t>- дополнить пунктом 6 следующего содержания:</w:t>
      </w:r>
    </w:p>
    <w:p w:rsidR="004A715C" w:rsidRPr="004A715C" w:rsidRDefault="004A715C" w:rsidP="004A715C">
      <w:pPr>
        <w:ind w:left="-709" w:right="-1"/>
        <w:jc w:val="both"/>
        <w:rPr>
          <w:sz w:val="18"/>
          <w:szCs w:val="18"/>
        </w:rPr>
      </w:pPr>
      <w:r w:rsidRPr="004A715C">
        <w:rPr>
          <w:sz w:val="18"/>
          <w:szCs w:val="18"/>
        </w:rPr>
        <w:t>«6. Приведение Устава Притобольного района в соответствие с федеральным законом, законом Курганской области осуществляется в установленный этими законодательными актами срок. В случае</w:t>
      </w:r>
      <w:proofErr w:type="gramStart"/>
      <w:r w:rsidRPr="004A715C">
        <w:rPr>
          <w:sz w:val="18"/>
          <w:szCs w:val="18"/>
        </w:rPr>
        <w:t>,</w:t>
      </w:r>
      <w:proofErr w:type="gramEnd"/>
      <w:r w:rsidRPr="004A715C">
        <w:rPr>
          <w:sz w:val="18"/>
          <w:szCs w:val="18"/>
        </w:rPr>
        <w:t xml:space="preserve"> если федеральным законом, законом Курганской области указанный срок не установлен, срок приведения Устава Притобольного района в соответствие с федеральным законом, законом Курганской области определяется с учетом даты вступления в силу соответствующего федерального закона, закона Курганской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Притобольного района, учета предложений граждан по нему, периодичности заседаний Притобольной районной Думы,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roofErr w:type="gramStart"/>
      <w:r w:rsidRPr="004A715C">
        <w:rPr>
          <w:sz w:val="18"/>
          <w:szCs w:val="18"/>
        </w:rPr>
        <w:t>.».</w:t>
      </w:r>
      <w:proofErr w:type="gramEnd"/>
    </w:p>
    <w:p w:rsidR="004A715C" w:rsidRPr="004A715C" w:rsidRDefault="004A715C" w:rsidP="004A715C">
      <w:pPr>
        <w:ind w:left="-709" w:right="-1"/>
        <w:jc w:val="both"/>
        <w:rPr>
          <w:sz w:val="18"/>
          <w:szCs w:val="18"/>
        </w:rPr>
      </w:pPr>
      <w:r w:rsidRPr="004A715C">
        <w:rPr>
          <w:bCs/>
          <w:sz w:val="18"/>
          <w:szCs w:val="18"/>
        </w:rPr>
        <w:t xml:space="preserve">           2</w:t>
      </w:r>
      <w:r w:rsidRPr="004A715C">
        <w:rPr>
          <w:sz w:val="18"/>
          <w:szCs w:val="18"/>
        </w:rPr>
        <w:t>. Настоящее  решение  опубликовать  в информационном  бюллетене  «Муниципальный вестник Притоболья»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и разместить на официальном сайте Администрации Притобольного района  в сети «Интернет».</w:t>
      </w:r>
    </w:p>
    <w:p w:rsidR="004A715C" w:rsidRPr="004A715C" w:rsidRDefault="004A715C" w:rsidP="004A715C">
      <w:pPr>
        <w:ind w:left="-709" w:right="-1"/>
        <w:jc w:val="both"/>
        <w:rPr>
          <w:sz w:val="18"/>
          <w:szCs w:val="18"/>
        </w:rPr>
      </w:pPr>
      <w:r w:rsidRPr="004A715C">
        <w:rPr>
          <w:bCs/>
          <w:sz w:val="18"/>
          <w:szCs w:val="18"/>
        </w:rPr>
        <w:t xml:space="preserve">           3. </w:t>
      </w:r>
      <w:proofErr w:type="gramStart"/>
      <w:r w:rsidRPr="004A715C">
        <w:rPr>
          <w:sz w:val="18"/>
          <w:szCs w:val="18"/>
        </w:rPr>
        <w:t>Контроль  за</w:t>
      </w:r>
      <w:proofErr w:type="gramEnd"/>
      <w:r w:rsidRPr="004A715C">
        <w:rPr>
          <w:sz w:val="18"/>
          <w:szCs w:val="18"/>
        </w:rPr>
        <w:t xml:space="preserve"> выполнением настоящего решения возложить на правовой комитет Притобольной  районной  Думы  (Г.В. </w:t>
      </w:r>
      <w:proofErr w:type="spellStart"/>
      <w:r w:rsidRPr="004A715C">
        <w:rPr>
          <w:sz w:val="18"/>
          <w:szCs w:val="18"/>
        </w:rPr>
        <w:t>Кубасова</w:t>
      </w:r>
      <w:proofErr w:type="spellEnd"/>
      <w:r w:rsidRPr="004A715C">
        <w:rPr>
          <w:sz w:val="18"/>
          <w:szCs w:val="18"/>
        </w:rPr>
        <w:t>).</w:t>
      </w:r>
    </w:p>
    <w:p w:rsidR="004A715C" w:rsidRPr="004A715C" w:rsidRDefault="004A715C" w:rsidP="004A715C">
      <w:pPr>
        <w:ind w:left="-709" w:right="-1"/>
        <w:jc w:val="both"/>
        <w:rPr>
          <w:sz w:val="18"/>
          <w:szCs w:val="18"/>
        </w:rPr>
      </w:pPr>
      <w:r w:rsidRPr="004A715C">
        <w:rPr>
          <w:sz w:val="18"/>
          <w:szCs w:val="18"/>
        </w:rPr>
        <w:t>Председатель Притобольной районной Думы                                                                                                В.И. Федотов</w:t>
      </w:r>
    </w:p>
    <w:p w:rsidR="004A715C" w:rsidRDefault="004A715C" w:rsidP="004A715C">
      <w:pPr>
        <w:ind w:left="-709" w:right="-1"/>
        <w:jc w:val="both"/>
        <w:rPr>
          <w:sz w:val="18"/>
          <w:szCs w:val="18"/>
        </w:rPr>
      </w:pPr>
      <w:r w:rsidRPr="004A715C">
        <w:rPr>
          <w:sz w:val="18"/>
          <w:szCs w:val="18"/>
        </w:rPr>
        <w:t>Глава Притобольного района                                                                                                                            С.В. Спирин</w:t>
      </w:r>
    </w:p>
    <w:p w:rsidR="00FB038C" w:rsidRPr="00FB038C" w:rsidRDefault="00FB038C" w:rsidP="00FB038C">
      <w:pPr>
        <w:ind w:left="-709" w:right="-1"/>
        <w:jc w:val="center"/>
        <w:rPr>
          <w:b/>
          <w:sz w:val="18"/>
          <w:szCs w:val="18"/>
        </w:rPr>
      </w:pPr>
      <w:r w:rsidRPr="00FB038C">
        <w:rPr>
          <w:b/>
          <w:sz w:val="18"/>
          <w:szCs w:val="18"/>
        </w:rPr>
        <w:lastRenderedPageBreak/>
        <w:t>РОССИЙСКАЯ ФЕДЕРАЦИЯ</w:t>
      </w:r>
    </w:p>
    <w:p w:rsidR="00FB038C" w:rsidRPr="00FB038C" w:rsidRDefault="00FB038C" w:rsidP="00FB038C">
      <w:pPr>
        <w:ind w:left="-709" w:right="-1"/>
        <w:jc w:val="center"/>
        <w:rPr>
          <w:b/>
          <w:sz w:val="18"/>
          <w:szCs w:val="18"/>
        </w:rPr>
      </w:pPr>
      <w:r w:rsidRPr="00FB038C">
        <w:rPr>
          <w:b/>
          <w:sz w:val="18"/>
          <w:szCs w:val="18"/>
        </w:rPr>
        <w:t>КУРГАНСКАЯ ОБЛАСТЬ</w:t>
      </w:r>
    </w:p>
    <w:p w:rsidR="00FB038C" w:rsidRPr="00FB038C" w:rsidRDefault="00FB038C" w:rsidP="00FB038C">
      <w:pPr>
        <w:ind w:left="-709" w:right="-1"/>
        <w:jc w:val="center"/>
        <w:rPr>
          <w:b/>
          <w:sz w:val="18"/>
          <w:szCs w:val="18"/>
        </w:rPr>
      </w:pPr>
      <w:r w:rsidRPr="00FB038C">
        <w:rPr>
          <w:b/>
          <w:sz w:val="18"/>
          <w:szCs w:val="18"/>
        </w:rPr>
        <w:t>ПРИТОБОЛЬНЫЙ РАЙОН</w:t>
      </w:r>
    </w:p>
    <w:p w:rsidR="00FB038C" w:rsidRPr="00FB038C" w:rsidRDefault="00FB038C" w:rsidP="00FB038C">
      <w:pPr>
        <w:ind w:left="-709" w:right="-1"/>
        <w:jc w:val="center"/>
        <w:rPr>
          <w:b/>
          <w:sz w:val="18"/>
          <w:szCs w:val="18"/>
        </w:rPr>
      </w:pPr>
      <w:r w:rsidRPr="00FB038C">
        <w:rPr>
          <w:b/>
          <w:sz w:val="18"/>
          <w:szCs w:val="18"/>
        </w:rPr>
        <w:t>ПРИТОБОЛЬНАЯ  РАЙОННАЯ  ДУМА</w:t>
      </w:r>
    </w:p>
    <w:p w:rsidR="00FB038C" w:rsidRDefault="00FB038C" w:rsidP="00FB038C">
      <w:pPr>
        <w:ind w:left="-709" w:right="-1"/>
        <w:jc w:val="center"/>
        <w:rPr>
          <w:b/>
          <w:sz w:val="18"/>
          <w:szCs w:val="18"/>
        </w:rPr>
      </w:pPr>
      <w:r w:rsidRPr="00FB038C">
        <w:rPr>
          <w:b/>
          <w:sz w:val="18"/>
          <w:szCs w:val="18"/>
        </w:rPr>
        <w:t>РЕШЕНИЕ</w:t>
      </w:r>
    </w:p>
    <w:p w:rsidR="00175900" w:rsidRDefault="00FB038C" w:rsidP="00FB038C">
      <w:pPr>
        <w:ind w:left="-709" w:right="-1"/>
        <w:rPr>
          <w:sz w:val="18"/>
          <w:szCs w:val="18"/>
        </w:rPr>
      </w:pPr>
      <w:r w:rsidRPr="001577DF">
        <w:rPr>
          <w:sz w:val="18"/>
          <w:szCs w:val="18"/>
        </w:rPr>
        <w:t xml:space="preserve">от 15 февраля  </w:t>
      </w:r>
      <w:smartTag w:uri="urn:schemas-microsoft-com:office:smarttags" w:element="metricconverter">
        <w:smartTagPr>
          <w:attr w:name="ProductID" w:val="2017 г"/>
        </w:smartTagPr>
        <w:r w:rsidRPr="001577DF">
          <w:rPr>
            <w:sz w:val="18"/>
            <w:szCs w:val="18"/>
          </w:rPr>
          <w:t>2017 г</w:t>
        </w:r>
      </w:smartTag>
      <w:r w:rsidRPr="001577DF">
        <w:rPr>
          <w:sz w:val="18"/>
          <w:szCs w:val="18"/>
        </w:rPr>
        <w:t xml:space="preserve">. № 105 </w:t>
      </w:r>
    </w:p>
    <w:p w:rsidR="00FB038C" w:rsidRPr="001577DF" w:rsidRDefault="00FB038C" w:rsidP="00FB038C">
      <w:pPr>
        <w:ind w:left="-709" w:right="-1"/>
        <w:rPr>
          <w:sz w:val="18"/>
          <w:szCs w:val="18"/>
        </w:rPr>
      </w:pPr>
      <w:r w:rsidRPr="001577DF">
        <w:rPr>
          <w:sz w:val="18"/>
          <w:szCs w:val="18"/>
        </w:rPr>
        <w:t>с. Глядянское</w:t>
      </w:r>
    </w:p>
    <w:p w:rsidR="00FB038C" w:rsidRDefault="00FB038C" w:rsidP="00FB038C">
      <w:pPr>
        <w:ind w:left="-709" w:right="-1"/>
        <w:rPr>
          <w:b/>
          <w:sz w:val="18"/>
          <w:szCs w:val="18"/>
        </w:rPr>
      </w:pPr>
      <w:r w:rsidRPr="00FB038C">
        <w:rPr>
          <w:b/>
          <w:sz w:val="18"/>
          <w:szCs w:val="18"/>
        </w:rPr>
        <w:t>О награждении Благодарственным письмом</w:t>
      </w:r>
    </w:p>
    <w:p w:rsidR="00FB038C" w:rsidRPr="00FB038C" w:rsidRDefault="00FB038C" w:rsidP="00FB038C">
      <w:pPr>
        <w:ind w:left="-709" w:right="-1"/>
        <w:rPr>
          <w:b/>
          <w:sz w:val="18"/>
          <w:szCs w:val="18"/>
        </w:rPr>
      </w:pPr>
      <w:r w:rsidRPr="00FB038C">
        <w:rPr>
          <w:b/>
          <w:sz w:val="18"/>
          <w:szCs w:val="18"/>
        </w:rPr>
        <w:t xml:space="preserve"> Притобольной районной Думы</w:t>
      </w:r>
    </w:p>
    <w:p w:rsidR="00FB038C" w:rsidRPr="00FB038C" w:rsidRDefault="00FB038C" w:rsidP="00FB038C">
      <w:pPr>
        <w:ind w:left="-709" w:right="-1"/>
        <w:jc w:val="both"/>
        <w:rPr>
          <w:sz w:val="18"/>
          <w:szCs w:val="18"/>
        </w:rPr>
      </w:pPr>
      <w:r w:rsidRPr="00FB038C">
        <w:rPr>
          <w:sz w:val="18"/>
          <w:szCs w:val="18"/>
        </w:rPr>
        <w:t xml:space="preserve">      В соответствии с решением Притобольной районной Думы от 26 июня 2013г. №265 «Об утверждении положений «О Благодарственном письме Притобольной районной Думы», «О Почетной грамоте Притобольной районной Думы», Притобольная районная Дума </w:t>
      </w:r>
      <w:r w:rsidRPr="00FB038C">
        <w:rPr>
          <w:b/>
          <w:sz w:val="18"/>
          <w:szCs w:val="18"/>
        </w:rPr>
        <w:t>РЕШИЛА:</w:t>
      </w:r>
    </w:p>
    <w:p w:rsidR="00FB038C" w:rsidRPr="00FB038C" w:rsidRDefault="00FB038C" w:rsidP="00FB038C">
      <w:pPr>
        <w:ind w:left="-709" w:right="-1"/>
        <w:jc w:val="both"/>
        <w:rPr>
          <w:sz w:val="18"/>
          <w:szCs w:val="18"/>
        </w:rPr>
      </w:pPr>
      <w:r w:rsidRPr="00FB038C">
        <w:rPr>
          <w:sz w:val="18"/>
          <w:szCs w:val="18"/>
        </w:rPr>
        <w:t xml:space="preserve">     </w:t>
      </w:r>
      <w:r w:rsidRPr="00FB038C">
        <w:rPr>
          <w:sz w:val="18"/>
          <w:szCs w:val="18"/>
        </w:rPr>
        <w:tab/>
        <w:t>1. За многолетний  добросовестный труд, высокий профессионализм и в связи с  80 – летним юбилеем  Притобольной средней  общеобразовательной школы наградить Благодарственным письмом Притобольной районной Думы Алексеева Николая Ивановича, учителя физической культуры Притобольной основной общеобразовательной школы - филиала муниципального казенного общеобразовательного учреждения «Притобольная средняя общеобразовательная школа».</w:t>
      </w:r>
    </w:p>
    <w:p w:rsidR="00FB038C" w:rsidRPr="00FB038C" w:rsidRDefault="00FB038C" w:rsidP="00175900">
      <w:pPr>
        <w:ind w:left="-709" w:right="-1" w:firstLine="709"/>
        <w:jc w:val="both"/>
        <w:rPr>
          <w:sz w:val="18"/>
          <w:szCs w:val="18"/>
        </w:rPr>
      </w:pPr>
      <w:r w:rsidRPr="00FB038C">
        <w:rPr>
          <w:sz w:val="18"/>
          <w:szCs w:val="18"/>
        </w:rPr>
        <w:t xml:space="preserve">2. Настоящее решение опубликовать в информационном бюллетене «Муниципальный вестник Притоболья». </w:t>
      </w:r>
    </w:p>
    <w:p w:rsidR="004A715C" w:rsidRDefault="00FB038C" w:rsidP="00FB038C">
      <w:pPr>
        <w:ind w:left="-709" w:right="-1"/>
        <w:jc w:val="both"/>
        <w:rPr>
          <w:sz w:val="18"/>
          <w:szCs w:val="18"/>
        </w:rPr>
      </w:pPr>
      <w:r w:rsidRPr="00FB038C">
        <w:rPr>
          <w:sz w:val="18"/>
          <w:szCs w:val="18"/>
        </w:rPr>
        <w:t>Председатель  Притобольной районной Думы                                                    В.И. Федотов</w:t>
      </w:r>
    </w:p>
    <w:p w:rsidR="00612FCE" w:rsidRDefault="00612FCE" w:rsidP="00FB038C">
      <w:pPr>
        <w:ind w:left="-709" w:right="-1"/>
        <w:jc w:val="both"/>
        <w:rPr>
          <w:sz w:val="18"/>
          <w:szCs w:val="18"/>
        </w:rPr>
      </w:pPr>
    </w:p>
    <w:p w:rsidR="00FB038C" w:rsidRPr="00FB038C" w:rsidRDefault="00FB038C" w:rsidP="00FB038C">
      <w:pPr>
        <w:ind w:left="-709" w:right="-1"/>
        <w:jc w:val="center"/>
        <w:rPr>
          <w:b/>
          <w:sz w:val="18"/>
          <w:szCs w:val="18"/>
        </w:rPr>
      </w:pPr>
      <w:r w:rsidRPr="00FB038C">
        <w:rPr>
          <w:b/>
          <w:sz w:val="18"/>
          <w:szCs w:val="18"/>
        </w:rPr>
        <w:t>РОССИЙСКАЯ ФЕДЕРАЦИЯ</w:t>
      </w:r>
    </w:p>
    <w:p w:rsidR="00FB038C" w:rsidRPr="00FB038C" w:rsidRDefault="00FB038C" w:rsidP="00FB038C">
      <w:pPr>
        <w:ind w:left="-709" w:right="-1"/>
        <w:jc w:val="center"/>
        <w:rPr>
          <w:b/>
          <w:sz w:val="18"/>
          <w:szCs w:val="18"/>
        </w:rPr>
      </w:pPr>
      <w:r w:rsidRPr="00FB038C">
        <w:rPr>
          <w:b/>
          <w:sz w:val="18"/>
          <w:szCs w:val="18"/>
        </w:rPr>
        <w:t>КУРГАНСКАЯ ОБЛАСТЬ</w:t>
      </w:r>
    </w:p>
    <w:p w:rsidR="00FB038C" w:rsidRPr="00FB038C" w:rsidRDefault="00FB038C" w:rsidP="00FB038C">
      <w:pPr>
        <w:ind w:left="-709" w:right="-1"/>
        <w:jc w:val="center"/>
        <w:rPr>
          <w:b/>
          <w:sz w:val="18"/>
          <w:szCs w:val="18"/>
        </w:rPr>
      </w:pPr>
      <w:r w:rsidRPr="00FB038C">
        <w:rPr>
          <w:b/>
          <w:sz w:val="18"/>
          <w:szCs w:val="18"/>
        </w:rPr>
        <w:t>ПРИТОБОЛЬНЫЙ РАЙОН</w:t>
      </w:r>
    </w:p>
    <w:p w:rsidR="00FB038C" w:rsidRPr="00FB038C" w:rsidRDefault="00FB038C" w:rsidP="00FB038C">
      <w:pPr>
        <w:ind w:left="-709" w:right="-1"/>
        <w:jc w:val="center"/>
        <w:rPr>
          <w:b/>
          <w:sz w:val="18"/>
          <w:szCs w:val="18"/>
        </w:rPr>
      </w:pPr>
      <w:r w:rsidRPr="00FB038C">
        <w:rPr>
          <w:b/>
          <w:sz w:val="18"/>
          <w:szCs w:val="18"/>
        </w:rPr>
        <w:t>ПРИТОБОЛЬНАЯ РАЙОННАЯ ДУМА</w:t>
      </w:r>
    </w:p>
    <w:p w:rsidR="00FB038C" w:rsidRPr="00FB038C" w:rsidRDefault="00FB038C" w:rsidP="00FB038C">
      <w:pPr>
        <w:ind w:left="-709" w:right="-1"/>
        <w:jc w:val="center"/>
        <w:rPr>
          <w:b/>
          <w:sz w:val="18"/>
          <w:szCs w:val="18"/>
        </w:rPr>
      </w:pPr>
      <w:r w:rsidRPr="00FB038C">
        <w:rPr>
          <w:b/>
          <w:sz w:val="18"/>
          <w:szCs w:val="18"/>
        </w:rPr>
        <w:t>РЕШЕНИЕ</w:t>
      </w:r>
    </w:p>
    <w:p w:rsidR="00FB038C" w:rsidRPr="00FB038C" w:rsidRDefault="00FB038C" w:rsidP="00FB038C">
      <w:pPr>
        <w:ind w:left="-709" w:right="-1"/>
        <w:rPr>
          <w:sz w:val="18"/>
          <w:szCs w:val="18"/>
        </w:rPr>
      </w:pPr>
      <w:r w:rsidRPr="00FB038C">
        <w:rPr>
          <w:sz w:val="18"/>
          <w:szCs w:val="18"/>
        </w:rPr>
        <w:t xml:space="preserve">от 22 февраля </w:t>
      </w:r>
      <w:smartTag w:uri="urn:schemas-microsoft-com:office:smarttags" w:element="metricconverter">
        <w:smartTagPr>
          <w:attr w:name="ProductID" w:val="2017 г"/>
        </w:smartTagPr>
        <w:r w:rsidRPr="00FB038C">
          <w:rPr>
            <w:sz w:val="18"/>
            <w:szCs w:val="18"/>
          </w:rPr>
          <w:t>2017 г</w:t>
        </w:r>
      </w:smartTag>
      <w:r w:rsidRPr="00FB038C">
        <w:rPr>
          <w:sz w:val="18"/>
          <w:szCs w:val="18"/>
        </w:rPr>
        <w:t xml:space="preserve">.  № 106 </w:t>
      </w:r>
    </w:p>
    <w:p w:rsidR="00FB038C" w:rsidRPr="00FB038C" w:rsidRDefault="00FB038C" w:rsidP="00FB038C">
      <w:pPr>
        <w:ind w:left="-709" w:right="-1"/>
        <w:rPr>
          <w:sz w:val="18"/>
          <w:szCs w:val="18"/>
        </w:rPr>
      </w:pPr>
      <w:r w:rsidRPr="00FB038C">
        <w:rPr>
          <w:sz w:val="18"/>
          <w:szCs w:val="18"/>
        </w:rPr>
        <w:t>с</w:t>
      </w:r>
      <w:proofErr w:type="gramStart"/>
      <w:r w:rsidRPr="00FB038C">
        <w:rPr>
          <w:sz w:val="18"/>
          <w:szCs w:val="18"/>
        </w:rPr>
        <w:t>.Г</w:t>
      </w:r>
      <w:proofErr w:type="gramEnd"/>
      <w:r w:rsidRPr="00FB038C">
        <w:rPr>
          <w:sz w:val="18"/>
          <w:szCs w:val="18"/>
        </w:rPr>
        <w:t>лядянское</w:t>
      </w:r>
    </w:p>
    <w:p w:rsidR="00FB038C" w:rsidRPr="00FB038C" w:rsidRDefault="00FB038C" w:rsidP="00FB038C">
      <w:pPr>
        <w:ind w:left="-709" w:right="-1"/>
        <w:rPr>
          <w:b/>
          <w:sz w:val="18"/>
          <w:szCs w:val="18"/>
        </w:rPr>
      </w:pPr>
      <w:r w:rsidRPr="00FB038C">
        <w:rPr>
          <w:b/>
          <w:sz w:val="18"/>
          <w:szCs w:val="18"/>
        </w:rPr>
        <w:t xml:space="preserve">О плане работы Притобольной </w:t>
      </w:r>
    </w:p>
    <w:p w:rsidR="00FB038C" w:rsidRPr="00FB038C" w:rsidRDefault="00FB038C" w:rsidP="00FB038C">
      <w:pPr>
        <w:ind w:left="-709" w:right="-1"/>
        <w:rPr>
          <w:b/>
          <w:sz w:val="18"/>
          <w:szCs w:val="18"/>
        </w:rPr>
      </w:pPr>
      <w:r w:rsidRPr="00FB038C">
        <w:rPr>
          <w:b/>
          <w:sz w:val="18"/>
          <w:szCs w:val="18"/>
        </w:rPr>
        <w:t>районной Думы на 2017 год</w:t>
      </w:r>
    </w:p>
    <w:p w:rsidR="00175900" w:rsidRDefault="00FB038C" w:rsidP="00FB038C">
      <w:pPr>
        <w:ind w:left="-709" w:right="-1"/>
        <w:jc w:val="both"/>
        <w:rPr>
          <w:b/>
          <w:sz w:val="18"/>
          <w:szCs w:val="18"/>
        </w:rPr>
      </w:pPr>
      <w:r w:rsidRPr="00FB038C">
        <w:rPr>
          <w:sz w:val="18"/>
          <w:szCs w:val="18"/>
        </w:rPr>
        <w:t xml:space="preserve">     </w:t>
      </w:r>
      <w:r w:rsidRPr="00FB038C">
        <w:rPr>
          <w:sz w:val="18"/>
          <w:szCs w:val="18"/>
        </w:rPr>
        <w:tab/>
        <w:t xml:space="preserve">В соответствии  со ст. 20 Устава  Притобольного района Курганской области, ст.13 Регламента Притобольной районной Думы районная Дума </w:t>
      </w:r>
      <w:r w:rsidRPr="00FB038C">
        <w:rPr>
          <w:b/>
          <w:sz w:val="18"/>
          <w:szCs w:val="18"/>
        </w:rPr>
        <w:t xml:space="preserve"> </w:t>
      </w:r>
    </w:p>
    <w:p w:rsidR="00FB038C" w:rsidRPr="00FB038C" w:rsidRDefault="00FB038C" w:rsidP="00FB038C">
      <w:pPr>
        <w:ind w:left="-709" w:right="-1"/>
        <w:jc w:val="both"/>
        <w:rPr>
          <w:sz w:val="18"/>
          <w:szCs w:val="18"/>
        </w:rPr>
      </w:pPr>
      <w:r w:rsidRPr="00FB038C">
        <w:rPr>
          <w:b/>
          <w:sz w:val="18"/>
          <w:szCs w:val="18"/>
        </w:rPr>
        <w:t>РЕШИЛА:</w:t>
      </w:r>
    </w:p>
    <w:p w:rsidR="00FB038C" w:rsidRPr="00FB038C" w:rsidRDefault="00FB038C" w:rsidP="00FB038C">
      <w:pPr>
        <w:ind w:left="-709" w:right="-1"/>
        <w:jc w:val="both"/>
        <w:rPr>
          <w:sz w:val="18"/>
          <w:szCs w:val="18"/>
        </w:rPr>
      </w:pPr>
      <w:r w:rsidRPr="00FB038C">
        <w:rPr>
          <w:sz w:val="18"/>
          <w:szCs w:val="18"/>
        </w:rPr>
        <w:t xml:space="preserve">  1. Утвердить план работы  Притобольной районной  Думы на 2017 год согласно приложению к настоящему решению.</w:t>
      </w:r>
    </w:p>
    <w:p w:rsidR="00FB038C" w:rsidRPr="00FB038C" w:rsidRDefault="00FB038C" w:rsidP="00FB038C">
      <w:pPr>
        <w:ind w:left="-709" w:right="-1"/>
        <w:jc w:val="both"/>
        <w:rPr>
          <w:sz w:val="18"/>
          <w:szCs w:val="18"/>
        </w:rPr>
      </w:pPr>
      <w:r w:rsidRPr="00FB038C">
        <w:rPr>
          <w:sz w:val="18"/>
          <w:szCs w:val="18"/>
        </w:rPr>
        <w:t xml:space="preserve">  2. Рекомендовать Администрации Притобольного района учесть в своей нормотворческой работе план Притобольной районной Думы на 2017 год </w:t>
      </w:r>
      <w:proofErr w:type="gramStart"/>
      <w:r w:rsidRPr="00FB038C">
        <w:rPr>
          <w:sz w:val="18"/>
          <w:szCs w:val="18"/>
        </w:rPr>
        <w:t>согласно регламента</w:t>
      </w:r>
      <w:proofErr w:type="gramEnd"/>
      <w:r w:rsidRPr="00FB038C">
        <w:rPr>
          <w:sz w:val="18"/>
          <w:szCs w:val="18"/>
        </w:rPr>
        <w:t xml:space="preserve"> Притобольной районной Думы.  </w:t>
      </w:r>
    </w:p>
    <w:p w:rsidR="00FB038C" w:rsidRPr="00FB038C" w:rsidRDefault="00FB038C" w:rsidP="00FB038C">
      <w:pPr>
        <w:ind w:left="-709" w:right="-1"/>
        <w:jc w:val="both"/>
        <w:rPr>
          <w:sz w:val="18"/>
          <w:szCs w:val="18"/>
        </w:rPr>
      </w:pPr>
      <w:r w:rsidRPr="00FB038C">
        <w:rPr>
          <w:sz w:val="18"/>
          <w:szCs w:val="18"/>
        </w:rPr>
        <w:t xml:space="preserve">  3. Настоящее решение вступает в силу с момента принятия и подлежит официальному опубликованию в информационном бюллетене «Муниципальный вестник Притоболья» и размещению на официальном сайте Администрации Притобольного района в сети «Интернет».</w:t>
      </w:r>
      <w:r w:rsidRPr="00FB038C">
        <w:rPr>
          <w:b/>
          <w:sz w:val="18"/>
          <w:szCs w:val="18"/>
        </w:rPr>
        <w:t xml:space="preserve"> </w:t>
      </w:r>
    </w:p>
    <w:p w:rsidR="00FB038C" w:rsidRDefault="00FB038C" w:rsidP="00FB038C">
      <w:pPr>
        <w:ind w:left="-709" w:right="-1"/>
        <w:jc w:val="both"/>
        <w:rPr>
          <w:sz w:val="18"/>
          <w:szCs w:val="18"/>
        </w:rPr>
      </w:pPr>
      <w:r w:rsidRPr="00FB038C">
        <w:rPr>
          <w:sz w:val="18"/>
          <w:szCs w:val="18"/>
        </w:rPr>
        <w:t>Председатель Притобольной районной Думы                                                                                                  В.И. Федотов</w:t>
      </w:r>
    </w:p>
    <w:p w:rsidR="00FB038C" w:rsidRPr="00FB038C" w:rsidRDefault="00FB038C" w:rsidP="00FB038C">
      <w:pPr>
        <w:ind w:left="-709" w:right="-1"/>
        <w:jc w:val="both"/>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FB038C">
      <w:pPr>
        <w:ind w:left="-709" w:right="-1"/>
        <w:rPr>
          <w:sz w:val="18"/>
          <w:szCs w:val="18"/>
        </w:rPr>
      </w:pPr>
    </w:p>
    <w:p w:rsidR="00FB038C" w:rsidRDefault="00FB038C" w:rsidP="00612FCE">
      <w:pPr>
        <w:ind w:right="-1"/>
        <w:rPr>
          <w:sz w:val="18"/>
          <w:szCs w:val="18"/>
        </w:rPr>
        <w:sectPr w:rsidR="00FB038C" w:rsidSect="00175900">
          <w:pgSz w:w="11906" w:h="16838"/>
          <w:pgMar w:top="1134" w:right="851" w:bottom="993" w:left="1701" w:header="708" w:footer="708" w:gutter="0"/>
          <w:cols w:space="708"/>
          <w:docGrid w:linePitch="360"/>
        </w:sectPr>
      </w:pPr>
    </w:p>
    <w:p w:rsidR="004D1299" w:rsidRPr="004D1299" w:rsidRDefault="004D1299" w:rsidP="004D1299">
      <w:pPr>
        <w:ind w:left="-709" w:right="-1"/>
        <w:jc w:val="right"/>
        <w:rPr>
          <w:sz w:val="18"/>
          <w:szCs w:val="18"/>
        </w:rPr>
      </w:pPr>
      <w:r w:rsidRPr="004D1299">
        <w:rPr>
          <w:sz w:val="18"/>
          <w:szCs w:val="18"/>
        </w:rPr>
        <w:lastRenderedPageBreak/>
        <w:t xml:space="preserve">Приложение  № 1  к  решению  Притобольной </w:t>
      </w:r>
    </w:p>
    <w:p w:rsidR="00FB038C" w:rsidRDefault="004D1299" w:rsidP="004D1299">
      <w:pPr>
        <w:ind w:left="-709" w:right="-1"/>
        <w:jc w:val="right"/>
        <w:rPr>
          <w:sz w:val="18"/>
          <w:szCs w:val="18"/>
        </w:rPr>
      </w:pPr>
      <w:r w:rsidRPr="004D1299">
        <w:rPr>
          <w:sz w:val="18"/>
          <w:szCs w:val="18"/>
        </w:rPr>
        <w:t>районной Думы  от 22 февраля  2017 года № 106</w:t>
      </w:r>
    </w:p>
    <w:p w:rsidR="004D1299" w:rsidRPr="004D1299" w:rsidRDefault="004D1299" w:rsidP="004D1299">
      <w:pPr>
        <w:ind w:left="-709" w:right="-1"/>
        <w:jc w:val="center"/>
        <w:rPr>
          <w:b/>
          <w:sz w:val="18"/>
          <w:szCs w:val="18"/>
          <w:u w:val="single"/>
        </w:rPr>
      </w:pPr>
      <w:proofErr w:type="gramStart"/>
      <w:r w:rsidRPr="004D1299">
        <w:rPr>
          <w:b/>
          <w:sz w:val="18"/>
          <w:szCs w:val="18"/>
        </w:rPr>
        <w:t>П</w:t>
      </w:r>
      <w:proofErr w:type="gramEnd"/>
      <w:r w:rsidRPr="004D1299">
        <w:rPr>
          <w:b/>
          <w:sz w:val="18"/>
          <w:szCs w:val="18"/>
        </w:rPr>
        <w:t xml:space="preserve"> Л А Н    Р А Б О Т Ы</w:t>
      </w:r>
    </w:p>
    <w:p w:rsidR="004D1299" w:rsidRPr="004D1299" w:rsidRDefault="004D1299" w:rsidP="004D1299">
      <w:pPr>
        <w:ind w:left="-709" w:right="-1"/>
        <w:jc w:val="center"/>
        <w:rPr>
          <w:b/>
          <w:sz w:val="18"/>
          <w:szCs w:val="18"/>
          <w:u w:val="single"/>
        </w:rPr>
      </w:pPr>
      <w:r w:rsidRPr="004D1299">
        <w:rPr>
          <w:b/>
          <w:sz w:val="18"/>
          <w:szCs w:val="18"/>
          <w:u w:val="single"/>
        </w:rPr>
        <w:t>Притобольной районной Думы на 2017 год</w:t>
      </w:r>
    </w:p>
    <w:p w:rsidR="004D1299" w:rsidRPr="004D1299" w:rsidRDefault="004D1299" w:rsidP="004D1299">
      <w:pPr>
        <w:ind w:left="-709" w:right="-1"/>
        <w:jc w:val="center"/>
        <w:rPr>
          <w:b/>
          <w:sz w:val="18"/>
          <w:szCs w:val="18"/>
          <w:u w:val="single"/>
        </w:rPr>
      </w:pPr>
    </w:p>
    <w:p w:rsidR="004D1299" w:rsidRPr="004D1299" w:rsidRDefault="004D1299" w:rsidP="004D1299">
      <w:pPr>
        <w:ind w:left="-709" w:right="-1"/>
        <w:jc w:val="center"/>
        <w:rPr>
          <w:b/>
          <w:sz w:val="18"/>
          <w:szCs w:val="18"/>
          <w:u w:val="single"/>
        </w:rPr>
      </w:pPr>
      <w:r w:rsidRPr="004D1299">
        <w:rPr>
          <w:b/>
          <w:sz w:val="18"/>
          <w:szCs w:val="18"/>
          <w:u w:val="single"/>
        </w:rPr>
        <w:t xml:space="preserve"> </w:t>
      </w:r>
      <w:proofErr w:type="gramStart"/>
      <w:r w:rsidRPr="004D1299">
        <w:rPr>
          <w:b/>
          <w:sz w:val="18"/>
          <w:szCs w:val="18"/>
          <w:u w:val="single"/>
        </w:rPr>
        <w:t>Р</w:t>
      </w:r>
      <w:proofErr w:type="gramEnd"/>
      <w:r w:rsidRPr="004D1299">
        <w:rPr>
          <w:b/>
          <w:sz w:val="18"/>
          <w:szCs w:val="18"/>
          <w:u w:val="single"/>
        </w:rPr>
        <w:t xml:space="preserve"> А З Д Е Л 1. Подготовка  проектов и принятие решений районной Думы</w:t>
      </w:r>
    </w:p>
    <w:tbl>
      <w:tblPr>
        <w:tblW w:w="15660" w:type="dxa"/>
        <w:tblInd w:w="108" w:type="dxa"/>
        <w:tblLayout w:type="fixed"/>
        <w:tblLook w:val="0000"/>
      </w:tblPr>
      <w:tblGrid>
        <w:gridCol w:w="720"/>
        <w:gridCol w:w="5659"/>
        <w:gridCol w:w="1276"/>
        <w:gridCol w:w="4252"/>
        <w:gridCol w:w="1134"/>
        <w:gridCol w:w="142"/>
        <w:gridCol w:w="1276"/>
        <w:gridCol w:w="142"/>
        <w:gridCol w:w="141"/>
        <w:gridCol w:w="142"/>
        <w:gridCol w:w="776"/>
      </w:tblGrid>
      <w:tr w:rsidR="00FB038C" w:rsidRPr="00FB038C" w:rsidTr="00FC72F2">
        <w:trPr>
          <w:trHeight w:val="1299"/>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w:t>
            </w:r>
          </w:p>
          <w:p w:rsidR="00FB038C" w:rsidRPr="00FB038C" w:rsidRDefault="00FB038C" w:rsidP="00FB038C">
            <w:pPr>
              <w:rPr>
                <w:rFonts w:eastAsia="Times New Roman"/>
                <w:sz w:val="18"/>
                <w:szCs w:val="18"/>
                <w:lang w:eastAsia="ar-SA"/>
              </w:rPr>
            </w:pPr>
            <w:proofErr w:type="spellStart"/>
            <w:proofErr w:type="gramStart"/>
            <w:r w:rsidRPr="00FB038C">
              <w:rPr>
                <w:rFonts w:eastAsia="Times New Roman"/>
                <w:sz w:val="18"/>
                <w:szCs w:val="18"/>
                <w:lang w:eastAsia="ar-SA"/>
              </w:rPr>
              <w:t>п</w:t>
            </w:r>
            <w:proofErr w:type="spellEnd"/>
            <w:proofErr w:type="gramEnd"/>
            <w:r w:rsidRPr="00FB038C">
              <w:rPr>
                <w:rFonts w:eastAsia="Times New Roman"/>
                <w:sz w:val="18"/>
                <w:szCs w:val="18"/>
                <w:lang w:eastAsia="ar-SA"/>
              </w:rPr>
              <w:t>/</w:t>
            </w:r>
            <w:proofErr w:type="spellStart"/>
            <w:r w:rsidRPr="00FB038C">
              <w:rPr>
                <w:rFonts w:eastAsia="Times New Roman"/>
                <w:sz w:val="18"/>
                <w:szCs w:val="18"/>
                <w:lang w:eastAsia="ar-SA"/>
              </w:rPr>
              <w:t>п</w:t>
            </w:r>
            <w:proofErr w:type="spellEnd"/>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Наименование проектов</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 xml:space="preserve">решений </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 xml:space="preserve"> районной Думы</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Рассмотрен.</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 xml:space="preserve">проектов </w:t>
            </w:r>
            <w:proofErr w:type="gramStart"/>
            <w:r w:rsidRPr="00FB038C">
              <w:rPr>
                <w:rFonts w:eastAsia="Times New Roman"/>
                <w:sz w:val="18"/>
                <w:szCs w:val="18"/>
                <w:lang w:eastAsia="ar-SA"/>
              </w:rPr>
              <w:t>на</w:t>
            </w:r>
            <w:proofErr w:type="gramEnd"/>
          </w:p>
          <w:p w:rsidR="00FB038C" w:rsidRPr="00FB038C" w:rsidRDefault="00FB038C" w:rsidP="00FB038C">
            <w:pPr>
              <w:jc w:val="center"/>
              <w:rPr>
                <w:rFonts w:eastAsia="Times New Roman"/>
                <w:sz w:val="18"/>
                <w:szCs w:val="18"/>
                <w:lang w:eastAsia="ar-SA"/>
              </w:rPr>
            </w:pPr>
            <w:proofErr w:type="gramStart"/>
            <w:r w:rsidRPr="00FB038C">
              <w:rPr>
                <w:rFonts w:eastAsia="Times New Roman"/>
                <w:sz w:val="18"/>
                <w:szCs w:val="18"/>
                <w:lang w:eastAsia="ar-SA"/>
              </w:rPr>
              <w:t>заседаниях</w:t>
            </w:r>
            <w:proofErr w:type="gramEnd"/>
            <w:r w:rsidRPr="00FB038C">
              <w:rPr>
                <w:rFonts w:eastAsia="Times New Roman"/>
                <w:sz w:val="18"/>
                <w:szCs w:val="18"/>
                <w:lang w:eastAsia="ar-SA"/>
              </w:rPr>
              <w:t xml:space="preserve"> </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 xml:space="preserve"> Думы</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(по  плану)</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Докладчики и содокладчики</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на заседаниях</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районной</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 xml:space="preserve"> Думы</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Внесение</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 xml:space="preserve">проекта </w:t>
            </w:r>
            <w:proofErr w:type="gramStart"/>
            <w:r w:rsidRPr="00FB038C">
              <w:rPr>
                <w:rFonts w:eastAsia="Times New Roman"/>
                <w:sz w:val="18"/>
                <w:szCs w:val="18"/>
                <w:lang w:eastAsia="ar-SA"/>
              </w:rPr>
              <w:t>в</w:t>
            </w:r>
            <w:proofErr w:type="gramEnd"/>
            <w:r w:rsidRPr="00FB038C">
              <w:rPr>
                <w:rFonts w:eastAsia="Times New Roman"/>
                <w:sz w:val="18"/>
                <w:szCs w:val="18"/>
                <w:lang w:eastAsia="ar-SA"/>
              </w:rPr>
              <w:t xml:space="preserve"> </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районную</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Думу</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не  позднее</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Рассмотрен</w:t>
            </w:r>
            <w:proofErr w:type="gramStart"/>
            <w:r w:rsidRPr="00FB038C">
              <w:rPr>
                <w:rFonts w:eastAsia="Times New Roman"/>
                <w:sz w:val="18"/>
                <w:szCs w:val="18"/>
                <w:lang w:eastAsia="ar-SA"/>
              </w:rPr>
              <w:t>.</w:t>
            </w:r>
            <w:proofErr w:type="gramEnd"/>
            <w:r w:rsidRPr="00FB038C">
              <w:rPr>
                <w:rFonts w:eastAsia="Times New Roman"/>
                <w:sz w:val="18"/>
                <w:szCs w:val="18"/>
                <w:lang w:eastAsia="ar-SA"/>
              </w:rPr>
              <w:t xml:space="preserve">  </w:t>
            </w:r>
            <w:proofErr w:type="gramStart"/>
            <w:r w:rsidRPr="00FB038C">
              <w:rPr>
                <w:rFonts w:eastAsia="Times New Roman"/>
                <w:sz w:val="18"/>
                <w:szCs w:val="18"/>
                <w:lang w:eastAsia="ar-SA"/>
              </w:rPr>
              <w:t>п</w:t>
            </w:r>
            <w:proofErr w:type="gramEnd"/>
            <w:r w:rsidRPr="00FB038C">
              <w:rPr>
                <w:rFonts w:eastAsia="Times New Roman"/>
                <w:sz w:val="18"/>
                <w:szCs w:val="18"/>
                <w:lang w:eastAsia="ar-SA"/>
              </w:rPr>
              <w:t xml:space="preserve">роекта про </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w:t>
            </w:r>
            <w:proofErr w:type="spellStart"/>
            <w:r w:rsidRPr="00FB038C">
              <w:rPr>
                <w:rFonts w:eastAsia="Times New Roman"/>
                <w:sz w:val="18"/>
                <w:szCs w:val="18"/>
                <w:lang w:eastAsia="ar-SA"/>
              </w:rPr>
              <w:t>фильными</w:t>
            </w:r>
            <w:proofErr w:type="spellEnd"/>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комитетами</w:t>
            </w:r>
          </w:p>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не позднее</w:t>
            </w:r>
          </w:p>
        </w:tc>
        <w:tc>
          <w:tcPr>
            <w:tcW w:w="1201" w:type="dxa"/>
            <w:gridSpan w:val="4"/>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ind w:left="-108" w:right="51"/>
              <w:jc w:val="center"/>
              <w:rPr>
                <w:rFonts w:eastAsia="Times New Roman"/>
                <w:sz w:val="18"/>
                <w:szCs w:val="18"/>
                <w:lang w:eastAsia="ar-SA"/>
              </w:rPr>
            </w:pPr>
            <w:r w:rsidRPr="00FB038C">
              <w:rPr>
                <w:rFonts w:eastAsia="Times New Roman"/>
                <w:sz w:val="18"/>
                <w:szCs w:val="18"/>
                <w:lang w:eastAsia="ar-SA"/>
              </w:rPr>
              <w:t>Рассмотрен.</w:t>
            </w:r>
          </w:p>
          <w:p w:rsidR="00FB038C" w:rsidRPr="00FB038C" w:rsidRDefault="00FB038C" w:rsidP="00FB038C">
            <w:pPr>
              <w:tabs>
                <w:tab w:val="left" w:pos="843"/>
              </w:tabs>
              <w:ind w:left="-108" w:right="51"/>
              <w:jc w:val="center"/>
              <w:rPr>
                <w:rFonts w:eastAsia="Times New Roman"/>
                <w:sz w:val="18"/>
                <w:szCs w:val="18"/>
                <w:lang w:eastAsia="ar-SA"/>
              </w:rPr>
            </w:pPr>
            <w:r w:rsidRPr="00FB038C">
              <w:rPr>
                <w:rFonts w:eastAsia="Times New Roman"/>
                <w:sz w:val="18"/>
                <w:szCs w:val="18"/>
                <w:lang w:eastAsia="ar-SA"/>
              </w:rPr>
              <w:t xml:space="preserve">проектов </w:t>
            </w:r>
            <w:proofErr w:type="gramStart"/>
            <w:r w:rsidRPr="00FB038C">
              <w:rPr>
                <w:rFonts w:eastAsia="Times New Roman"/>
                <w:sz w:val="18"/>
                <w:szCs w:val="18"/>
                <w:lang w:eastAsia="ar-SA"/>
              </w:rPr>
              <w:t>на</w:t>
            </w:r>
            <w:proofErr w:type="gramEnd"/>
          </w:p>
          <w:p w:rsidR="00FB038C" w:rsidRPr="00FB038C" w:rsidRDefault="00FB038C" w:rsidP="00FB038C">
            <w:pPr>
              <w:tabs>
                <w:tab w:val="left" w:pos="843"/>
              </w:tabs>
              <w:ind w:left="-108" w:right="51"/>
              <w:jc w:val="center"/>
              <w:rPr>
                <w:rFonts w:eastAsia="Times New Roman"/>
                <w:sz w:val="18"/>
                <w:szCs w:val="18"/>
                <w:lang w:eastAsia="ar-SA"/>
              </w:rPr>
            </w:pPr>
            <w:proofErr w:type="gramStart"/>
            <w:r w:rsidRPr="00FB038C">
              <w:rPr>
                <w:rFonts w:eastAsia="Times New Roman"/>
                <w:sz w:val="18"/>
                <w:szCs w:val="18"/>
                <w:lang w:eastAsia="ar-SA"/>
              </w:rPr>
              <w:t>заседаниях</w:t>
            </w:r>
            <w:proofErr w:type="gramEnd"/>
          </w:p>
          <w:p w:rsidR="00FB038C" w:rsidRPr="00FB038C" w:rsidRDefault="00FB038C" w:rsidP="00FB038C">
            <w:pPr>
              <w:tabs>
                <w:tab w:val="left" w:pos="843"/>
              </w:tabs>
              <w:ind w:left="-108" w:right="51"/>
              <w:jc w:val="center"/>
              <w:rPr>
                <w:rFonts w:eastAsia="Times New Roman"/>
                <w:sz w:val="18"/>
                <w:szCs w:val="18"/>
                <w:lang w:eastAsia="ar-SA"/>
              </w:rPr>
            </w:pPr>
            <w:r w:rsidRPr="00FB038C">
              <w:rPr>
                <w:rFonts w:eastAsia="Times New Roman"/>
                <w:sz w:val="18"/>
                <w:szCs w:val="18"/>
                <w:lang w:eastAsia="ar-SA"/>
              </w:rPr>
              <w:t>Думы</w:t>
            </w:r>
          </w:p>
          <w:p w:rsidR="00FB038C" w:rsidRPr="00FB038C" w:rsidRDefault="00FB038C" w:rsidP="00FB038C">
            <w:pPr>
              <w:tabs>
                <w:tab w:val="left" w:pos="843"/>
              </w:tabs>
              <w:ind w:left="-108" w:right="51"/>
              <w:jc w:val="center"/>
              <w:rPr>
                <w:rFonts w:eastAsia="Times New Roman"/>
                <w:sz w:val="18"/>
                <w:szCs w:val="18"/>
                <w:lang w:eastAsia="ar-SA"/>
              </w:rPr>
            </w:pPr>
            <w:r w:rsidRPr="00FB038C">
              <w:rPr>
                <w:rFonts w:eastAsia="Times New Roman"/>
                <w:sz w:val="18"/>
                <w:szCs w:val="18"/>
                <w:lang w:eastAsia="ar-SA"/>
              </w:rPr>
              <w:t>(по факту</w:t>
            </w:r>
            <w:proofErr w:type="gramStart"/>
            <w:r w:rsidRPr="00FB038C">
              <w:rPr>
                <w:rFonts w:eastAsia="Times New Roman"/>
                <w:sz w:val="18"/>
                <w:szCs w:val="18"/>
                <w:lang w:eastAsia="ar-SA"/>
              </w:rPr>
              <w:t xml:space="preserve"> )</w:t>
            </w:r>
            <w:proofErr w:type="gramEnd"/>
          </w:p>
        </w:tc>
      </w:tr>
      <w:tr w:rsidR="00FB038C" w:rsidRPr="00FB038C" w:rsidTr="00FB038C">
        <w:trPr>
          <w:trHeight w:val="241"/>
        </w:trPr>
        <w:tc>
          <w:tcPr>
            <w:tcW w:w="14459" w:type="dxa"/>
            <w:gridSpan w:val="7"/>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b/>
                <w:sz w:val="18"/>
                <w:szCs w:val="18"/>
                <w:lang w:eastAsia="ar-SA"/>
              </w:rPr>
              <w:t>ФЕВРАЛЬ</w:t>
            </w:r>
          </w:p>
        </w:tc>
        <w:tc>
          <w:tcPr>
            <w:tcW w:w="1201" w:type="dxa"/>
            <w:gridSpan w:val="4"/>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FB038C">
        <w:trPr>
          <w:trHeight w:val="766"/>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sz w:val="18"/>
                <w:szCs w:val="18"/>
                <w:lang w:eastAsia="ar-SA"/>
              </w:rPr>
            </w:pPr>
            <w:r w:rsidRPr="00FB038C">
              <w:rPr>
                <w:rFonts w:eastAsia="Times New Roman"/>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 плане Притобольной районной Думы на 2017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22.02.17 </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Председатель районной Думы Федотов В.И. Председатели комитетов: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 </w:t>
            </w:r>
            <w:proofErr w:type="spellStart"/>
            <w:r w:rsidRPr="00FB038C">
              <w:rPr>
                <w:rFonts w:eastAsia="Times New Roman"/>
                <w:sz w:val="18"/>
                <w:szCs w:val="18"/>
                <w:lang w:eastAsia="ar-SA"/>
              </w:rPr>
              <w:t>Комогоров</w:t>
            </w:r>
            <w:proofErr w:type="spellEnd"/>
            <w:r w:rsidRPr="00FB038C">
              <w:rPr>
                <w:rFonts w:eastAsia="Times New Roman"/>
                <w:sz w:val="18"/>
                <w:szCs w:val="18"/>
                <w:lang w:eastAsia="ar-SA"/>
              </w:rPr>
              <w:t xml:space="preserve"> С.А., Ерофеев В.Г., </w:t>
            </w:r>
            <w:proofErr w:type="spellStart"/>
            <w:r w:rsidRPr="00FB038C">
              <w:rPr>
                <w:rFonts w:eastAsia="Times New Roman"/>
                <w:sz w:val="18"/>
                <w:szCs w:val="18"/>
                <w:lang w:eastAsia="ar-SA"/>
              </w:rPr>
              <w:t>Кубасова</w:t>
            </w:r>
            <w:proofErr w:type="spellEnd"/>
            <w:r w:rsidRPr="00FB038C">
              <w:rPr>
                <w:rFonts w:eastAsia="Times New Roman"/>
                <w:sz w:val="18"/>
                <w:szCs w:val="18"/>
                <w:lang w:eastAsia="ar-SA"/>
              </w:rPr>
              <w:t xml:space="preserve"> Г.В.</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06.02.17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08.02.17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1201" w:type="dxa"/>
            <w:gridSpan w:val="4"/>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FB038C">
        <w:trPr>
          <w:trHeight w:val="766"/>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sz w:val="18"/>
                <w:szCs w:val="18"/>
                <w:lang w:eastAsia="ar-SA"/>
              </w:rPr>
            </w:pPr>
            <w:r w:rsidRPr="00FB038C">
              <w:rPr>
                <w:rFonts w:eastAsia="Times New Roman"/>
                <w:sz w:val="18"/>
                <w:szCs w:val="18"/>
                <w:lang w:eastAsia="ar-SA"/>
              </w:rPr>
              <w:t>2</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Об отчете о деятельности межмуниципального отдела МВД РФ «Притобольный» за 2016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22.02.17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proofErr w:type="spellStart"/>
            <w:r w:rsidRPr="00FB038C">
              <w:rPr>
                <w:rFonts w:eastAsia="Times New Roman"/>
                <w:sz w:val="18"/>
                <w:szCs w:val="18"/>
                <w:lang w:eastAsia="ar-SA"/>
              </w:rPr>
              <w:t>Врио</w:t>
            </w:r>
            <w:proofErr w:type="spellEnd"/>
            <w:r w:rsidRPr="00FB038C">
              <w:rPr>
                <w:rFonts w:eastAsia="Times New Roman"/>
                <w:sz w:val="18"/>
                <w:szCs w:val="18"/>
                <w:lang w:eastAsia="ar-SA"/>
              </w:rPr>
              <w:t xml:space="preserve"> начальника межмуниципального отдела МВД РФ «Притобольный» Екимов П.В.</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06.02.17</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08.02.17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1201" w:type="dxa"/>
            <w:gridSpan w:val="4"/>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FB038C">
        <w:trPr>
          <w:trHeight w:val="766"/>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sz w:val="18"/>
                <w:szCs w:val="18"/>
                <w:lang w:eastAsia="ar-SA"/>
              </w:rPr>
            </w:pPr>
            <w:r w:rsidRPr="00FB038C">
              <w:rPr>
                <w:rFonts w:eastAsia="Times New Roman"/>
                <w:sz w:val="18"/>
                <w:szCs w:val="18"/>
                <w:lang w:eastAsia="ar-SA"/>
              </w:rPr>
              <w:t>3</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Об отчете о деятельности Контрольно-счетной палаты  Притобольного района за 2016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22.02.17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Председатель Контрольно-счетной палаты  Кононова В.А.</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06.02.17</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08.02.17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1201" w:type="dxa"/>
            <w:gridSpan w:val="4"/>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p w:rsidR="00FB038C" w:rsidRPr="00FB038C" w:rsidRDefault="00FB038C" w:rsidP="00FB038C">
            <w:pPr>
              <w:tabs>
                <w:tab w:val="left" w:pos="843"/>
              </w:tabs>
              <w:ind w:left="-108" w:right="51"/>
              <w:jc w:val="center"/>
              <w:rPr>
                <w:rFonts w:eastAsia="Times New Roman"/>
                <w:sz w:val="18"/>
                <w:szCs w:val="18"/>
                <w:lang w:eastAsia="ar-SA"/>
              </w:rPr>
            </w:pPr>
          </w:p>
        </w:tc>
      </w:tr>
      <w:tr w:rsidR="00FB038C" w:rsidRPr="00FB038C" w:rsidTr="00FB038C">
        <w:trPr>
          <w:trHeight w:val="766"/>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sz w:val="18"/>
                <w:szCs w:val="18"/>
                <w:lang w:eastAsia="ar-SA"/>
              </w:rPr>
            </w:pPr>
            <w:r w:rsidRPr="00FB038C">
              <w:rPr>
                <w:rFonts w:eastAsia="Times New Roman"/>
                <w:sz w:val="18"/>
                <w:szCs w:val="18"/>
                <w:lang w:eastAsia="ar-SA"/>
              </w:rPr>
              <w:t>4</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tabs>
                <w:tab w:val="center" w:pos="4677"/>
              </w:tabs>
              <w:rPr>
                <w:rFonts w:eastAsia="Times New Roman"/>
                <w:sz w:val="18"/>
                <w:szCs w:val="18"/>
                <w:lang w:eastAsia="ar-SA"/>
              </w:rPr>
            </w:pPr>
            <w:r w:rsidRPr="00FB038C">
              <w:rPr>
                <w:rFonts w:eastAsia="Times New Roman"/>
                <w:sz w:val="18"/>
                <w:szCs w:val="18"/>
                <w:lang w:eastAsia="ar-SA"/>
              </w:rPr>
              <w:t xml:space="preserve">О внесении изменений в решение </w:t>
            </w:r>
          </w:p>
          <w:p w:rsidR="00FB038C" w:rsidRPr="00FB038C" w:rsidRDefault="00FB038C" w:rsidP="00FB038C">
            <w:pPr>
              <w:tabs>
                <w:tab w:val="center" w:pos="4677"/>
              </w:tabs>
              <w:rPr>
                <w:rFonts w:eastAsia="Times New Roman"/>
                <w:sz w:val="18"/>
                <w:szCs w:val="18"/>
                <w:lang w:eastAsia="ar-SA"/>
              </w:rPr>
            </w:pPr>
            <w:r w:rsidRPr="00FB038C">
              <w:rPr>
                <w:rFonts w:eastAsia="Times New Roman"/>
                <w:sz w:val="18"/>
                <w:szCs w:val="18"/>
                <w:lang w:eastAsia="ar-SA"/>
              </w:rPr>
              <w:t xml:space="preserve">Притобольной районной Думы от 22 февраля </w:t>
            </w:r>
            <w:smartTag w:uri="urn:schemas-microsoft-com:office:smarttags" w:element="metricconverter">
              <w:smartTagPr>
                <w:attr w:name="ProductID" w:val="2016 г"/>
              </w:smartTagPr>
              <w:r w:rsidRPr="00FB038C">
                <w:rPr>
                  <w:rFonts w:eastAsia="Times New Roman"/>
                  <w:sz w:val="18"/>
                  <w:szCs w:val="18"/>
                  <w:lang w:eastAsia="ar-SA"/>
                </w:rPr>
                <w:t>2016 г</w:t>
              </w:r>
            </w:smartTag>
            <w:r w:rsidRPr="00FB038C">
              <w:rPr>
                <w:rFonts w:eastAsia="Times New Roman"/>
                <w:sz w:val="18"/>
                <w:szCs w:val="18"/>
                <w:lang w:eastAsia="ar-SA"/>
              </w:rPr>
              <w:t xml:space="preserve">. «О </w:t>
            </w:r>
            <w:proofErr w:type="gramStart"/>
            <w:r w:rsidRPr="00FB038C">
              <w:rPr>
                <w:rFonts w:eastAsia="Times New Roman"/>
                <w:sz w:val="18"/>
                <w:szCs w:val="18"/>
                <w:lang w:eastAsia="ar-SA"/>
              </w:rPr>
              <w:t>Положении</w:t>
            </w:r>
            <w:proofErr w:type="gramEnd"/>
            <w:r w:rsidRPr="00FB038C">
              <w:rPr>
                <w:rFonts w:eastAsia="Times New Roman"/>
                <w:sz w:val="18"/>
                <w:szCs w:val="18"/>
                <w:lang w:eastAsia="ar-SA"/>
              </w:rPr>
              <w:t xml:space="preserve"> о  компенсационных выплатах депутатам Притобольной районной Думы»</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22.02.17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Председатель комитета по правовым вопросам</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06.02.17</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08.02.17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правовой</w:t>
            </w:r>
          </w:p>
        </w:tc>
        <w:tc>
          <w:tcPr>
            <w:tcW w:w="1201" w:type="dxa"/>
            <w:gridSpan w:val="4"/>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FC72F2">
        <w:trPr>
          <w:trHeight w:val="371"/>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sz w:val="18"/>
                <w:szCs w:val="18"/>
                <w:lang w:eastAsia="ar-SA"/>
              </w:rPr>
            </w:pPr>
            <w:r w:rsidRPr="00FB038C">
              <w:rPr>
                <w:rFonts w:eastAsia="Times New Roman"/>
                <w:sz w:val="18"/>
                <w:szCs w:val="18"/>
                <w:lang w:eastAsia="ar-SA"/>
              </w:rPr>
              <w:t>5</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both"/>
              <w:rPr>
                <w:rFonts w:eastAsia="Times New Roman"/>
                <w:sz w:val="18"/>
                <w:szCs w:val="18"/>
                <w:lang w:eastAsia="ar-SA"/>
              </w:rPr>
            </w:pPr>
            <w:r w:rsidRPr="00FB038C">
              <w:rPr>
                <w:rFonts w:eastAsia="Times New Roman"/>
                <w:sz w:val="18"/>
                <w:szCs w:val="18"/>
                <w:lang w:eastAsia="ar-SA"/>
              </w:rPr>
              <w:t xml:space="preserve"> О снятии с контроля и признании </w:t>
            </w:r>
            <w:proofErr w:type="gramStart"/>
            <w:r w:rsidRPr="00FB038C">
              <w:rPr>
                <w:rFonts w:eastAsia="Times New Roman"/>
                <w:sz w:val="18"/>
                <w:szCs w:val="18"/>
                <w:lang w:eastAsia="ar-SA"/>
              </w:rPr>
              <w:t>утратившими</w:t>
            </w:r>
            <w:proofErr w:type="gramEnd"/>
            <w:r w:rsidRPr="00FB038C">
              <w:rPr>
                <w:rFonts w:eastAsia="Times New Roman"/>
                <w:sz w:val="18"/>
                <w:szCs w:val="18"/>
                <w:lang w:eastAsia="ar-SA"/>
              </w:rPr>
              <w:t xml:space="preserve"> силу некоторых решений Притобольной районной Думы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22.02.17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Председатель Притобольной районной Думы Федотов В.И.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08.02.17</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10.02.17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1201" w:type="dxa"/>
            <w:gridSpan w:val="4"/>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612FCE">
        <w:trPr>
          <w:trHeight w:val="169"/>
        </w:trPr>
        <w:tc>
          <w:tcPr>
            <w:tcW w:w="15660" w:type="dxa"/>
            <w:gridSpan w:val="11"/>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ind w:left="360" w:right="51"/>
              <w:jc w:val="center"/>
              <w:rPr>
                <w:rFonts w:eastAsia="Times New Roman"/>
                <w:sz w:val="18"/>
                <w:szCs w:val="18"/>
                <w:lang w:eastAsia="ar-SA"/>
              </w:rPr>
            </w:pPr>
            <w:r w:rsidRPr="00FB038C">
              <w:rPr>
                <w:rFonts w:eastAsia="Times New Roman"/>
                <w:b/>
                <w:sz w:val="18"/>
                <w:szCs w:val="18"/>
                <w:lang w:eastAsia="ar-SA"/>
              </w:rPr>
              <w:t>МАРТ</w:t>
            </w:r>
          </w:p>
        </w:tc>
      </w:tr>
      <w:tr w:rsidR="00FB038C" w:rsidRPr="00FB038C" w:rsidTr="00FB038C">
        <w:trPr>
          <w:trHeight w:val="355"/>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ind w:left="360"/>
              <w:rPr>
                <w:rFonts w:eastAsia="Times New Roman"/>
                <w:sz w:val="18"/>
                <w:szCs w:val="18"/>
                <w:lang w:eastAsia="ar-SA"/>
              </w:rPr>
            </w:pP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ПУБЛИЧНЫЕ СЛУШАНИЯ по проекту решения Притобольной районной Думы «О внесении изменений в Устав Притобольного района Курганской области»</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15.03.17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color w:val="993300"/>
                <w:sz w:val="18"/>
                <w:szCs w:val="18"/>
                <w:lang w:eastAsia="ar-SA"/>
              </w:rPr>
            </w:pPr>
          </w:p>
        </w:tc>
      </w:tr>
      <w:tr w:rsidR="00FB038C" w:rsidRPr="00FB038C" w:rsidTr="00FB038C">
        <w:trPr>
          <w:trHeight w:val="355"/>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b/>
                <w:bCs/>
                <w:sz w:val="18"/>
                <w:szCs w:val="18"/>
                <w:lang w:eastAsia="ar-SA"/>
              </w:rPr>
            </w:pPr>
            <w:r w:rsidRPr="00FB038C">
              <w:rPr>
                <w:rFonts w:eastAsia="Times New Roman"/>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 награждении Благодарственным письмом Притобольной районной Думы в честь Дня ОМС</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29.03.17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Председатель Притобольной районной Думы Федотов В.И.</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13.03.17</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15.03.17</w:t>
            </w:r>
          </w:p>
          <w:p w:rsidR="00FB038C" w:rsidRPr="00FB038C" w:rsidRDefault="00FB038C" w:rsidP="00FB038C">
            <w:pPr>
              <w:rPr>
                <w:rFonts w:eastAsia="Times New Roman"/>
                <w:color w:val="993300"/>
                <w:sz w:val="18"/>
                <w:szCs w:val="18"/>
                <w:lang w:eastAsia="ar-SA"/>
              </w:rPr>
            </w:pPr>
            <w:r w:rsidRPr="00FB038C">
              <w:rPr>
                <w:rFonts w:eastAsia="Times New Roman"/>
                <w:sz w:val="18"/>
                <w:szCs w:val="18"/>
                <w:lang w:eastAsia="ar-SA"/>
              </w:rPr>
              <w:t>все комитеты</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color w:val="993300"/>
                <w:sz w:val="18"/>
                <w:szCs w:val="18"/>
                <w:lang w:eastAsia="ar-SA"/>
              </w:rPr>
            </w:pPr>
          </w:p>
        </w:tc>
      </w:tr>
      <w:tr w:rsidR="00FB038C" w:rsidRPr="00FB038C" w:rsidTr="00FB038C">
        <w:trPr>
          <w:trHeight w:val="355"/>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sz w:val="18"/>
                <w:szCs w:val="18"/>
                <w:lang w:eastAsia="ar-SA"/>
              </w:rPr>
            </w:pPr>
            <w:r w:rsidRPr="00FB038C">
              <w:rPr>
                <w:rFonts w:eastAsia="Times New Roman"/>
                <w:sz w:val="18"/>
                <w:szCs w:val="18"/>
                <w:lang w:eastAsia="ar-SA"/>
              </w:rPr>
              <w:t>2</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 xml:space="preserve">Об </w:t>
            </w:r>
            <w:proofErr w:type="gramStart"/>
            <w:r w:rsidRPr="00FB038C">
              <w:rPr>
                <w:rFonts w:eastAsia="Times New Roman"/>
                <w:bCs/>
                <w:sz w:val="18"/>
                <w:szCs w:val="18"/>
                <w:lang w:eastAsia="ar-SA"/>
              </w:rPr>
              <w:t>отчете</w:t>
            </w:r>
            <w:proofErr w:type="gramEnd"/>
            <w:r w:rsidRPr="00FB038C">
              <w:rPr>
                <w:rFonts w:eastAsia="Times New Roman"/>
                <w:bCs/>
                <w:sz w:val="18"/>
                <w:szCs w:val="18"/>
                <w:lang w:eastAsia="ar-SA"/>
              </w:rPr>
              <w:t xml:space="preserve"> об исполнении Программы комплексного социально-экономического развития Притобольного района за 2016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29.03.17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Зам. Главы  Притобольного </w:t>
            </w:r>
            <w:proofErr w:type="spellStart"/>
            <w:r w:rsidRPr="00FB038C">
              <w:rPr>
                <w:rFonts w:eastAsia="Times New Roman"/>
                <w:sz w:val="18"/>
                <w:szCs w:val="18"/>
                <w:lang w:eastAsia="ar-SA"/>
              </w:rPr>
              <w:t>района</w:t>
            </w:r>
            <w:proofErr w:type="gramStart"/>
            <w:r w:rsidRPr="00FB038C">
              <w:rPr>
                <w:rFonts w:eastAsia="Times New Roman"/>
                <w:sz w:val="18"/>
                <w:szCs w:val="18"/>
                <w:lang w:eastAsia="ar-SA"/>
              </w:rPr>
              <w:t>.-</w:t>
            </w:r>
            <w:proofErr w:type="gramEnd"/>
            <w:r w:rsidRPr="00FB038C">
              <w:rPr>
                <w:rFonts w:eastAsia="Times New Roman"/>
                <w:sz w:val="18"/>
                <w:szCs w:val="18"/>
                <w:lang w:eastAsia="ar-SA"/>
              </w:rPr>
              <w:t>руководитель</w:t>
            </w:r>
            <w:proofErr w:type="spellEnd"/>
            <w:r w:rsidRPr="00FB038C">
              <w:rPr>
                <w:rFonts w:eastAsia="Times New Roman"/>
                <w:sz w:val="18"/>
                <w:szCs w:val="18"/>
                <w:lang w:eastAsia="ar-SA"/>
              </w:rPr>
              <w:t xml:space="preserve"> отдела экономики </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13.03.17</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15.03.17</w:t>
            </w:r>
          </w:p>
          <w:p w:rsidR="00FB038C" w:rsidRPr="00FB038C" w:rsidRDefault="00FB038C" w:rsidP="00FB038C">
            <w:pPr>
              <w:rPr>
                <w:rFonts w:eastAsia="Times New Roman"/>
                <w:color w:val="993300"/>
                <w:sz w:val="18"/>
                <w:szCs w:val="18"/>
                <w:lang w:eastAsia="ar-SA"/>
              </w:rPr>
            </w:pPr>
            <w:r w:rsidRPr="00FB038C">
              <w:rPr>
                <w:rFonts w:eastAsia="Times New Roman"/>
                <w:sz w:val="18"/>
                <w:szCs w:val="18"/>
                <w:lang w:eastAsia="ar-SA"/>
              </w:rPr>
              <w:t xml:space="preserve"> все комитеты</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color w:val="993300"/>
                <w:sz w:val="18"/>
                <w:szCs w:val="18"/>
                <w:lang w:eastAsia="ar-SA"/>
              </w:rPr>
            </w:pPr>
          </w:p>
        </w:tc>
      </w:tr>
      <w:tr w:rsidR="00FB038C" w:rsidRPr="00FB038C" w:rsidTr="00FB038C">
        <w:trPr>
          <w:trHeight w:val="355"/>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bCs/>
                <w:sz w:val="18"/>
                <w:szCs w:val="18"/>
                <w:lang w:eastAsia="ar-SA"/>
              </w:rPr>
            </w:pPr>
            <w:r w:rsidRPr="00FB038C">
              <w:rPr>
                <w:rFonts w:eastAsia="Times New Roman"/>
                <w:bCs/>
                <w:sz w:val="18"/>
                <w:szCs w:val="18"/>
                <w:lang w:eastAsia="ar-SA"/>
              </w:rPr>
              <w:t>3</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 внесении изменений в Устав Притобольного района Курганской области</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29.03.17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Руководитель правового отдела Администрации Притобольного района Позднякова Н.В. Председатель комитета </w:t>
            </w:r>
            <w:proofErr w:type="spellStart"/>
            <w:r w:rsidRPr="00FB038C">
              <w:rPr>
                <w:rFonts w:eastAsia="Times New Roman"/>
                <w:sz w:val="18"/>
                <w:szCs w:val="18"/>
                <w:lang w:eastAsia="ar-SA"/>
              </w:rPr>
              <w:t>Кубасова</w:t>
            </w:r>
            <w:proofErr w:type="spellEnd"/>
            <w:r w:rsidRPr="00FB038C">
              <w:rPr>
                <w:rFonts w:eastAsia="Times New Roman"/>
                <w:sz w:val="18"/>
                <w:szCs w:val="18"/>
                <w:lang w:eastAsia="ar-SA"/>
              </w:rPr>
              <w:t xml:space="preserve"> Г.В. </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13.03.17</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15.03.17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правовой</w:t>
            </w:r>
          </w:p>
          <w:p w:rsidR="00FB038C" w:rsidRPr="00FB038C" w:rsidRDefault="00FB038C" w:rsidP="00FB038C">
            <w:pPr>
              <w:rPr>
                <w:rFonts w:eastAsia="Times New Roman"/>
                <w:sz w:val="18"/>
                <w:szCs w:val="18"/>
                <w:lang w:eastAsia="ar-SA"/>
              </w:rPr>
            </w:pP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color w:val="993300"/>
                <w:sz w:val="18"/>
                <w:szCs w:val="18"/>
                <w:lang w:eastAsia="ar-SA"/>
              </w:rPr>
            </w:pPr>
          </w:p>
        </w:tc>
      </w:tr>
      <w:tr w:rsidR="00FB038C" w:rsidRPr="00FB038C" w:rsidTr="00FB038C">
        <w:trPr>
          <w:trHeight w:val="355"/>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sz w:val="18"/>
                <w:szCs w:val="18"/>
                <w:lang w:eastAsia="ar-SA"/>
              </w:rPr>
            </w:pPr>
            <w:r w:rsidRPr="00FB038C">
              <w:rPr>
                <w:rFonts w:eastAsia="Times New Roman"/>
                <w:sz w:val="18"/>
                <w:szCs w:val="18"/>
                <w:lang w:eastAsia="ar-SA"/>
              </w:rPr>
              <w:t>4</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О внесении изменений и дополнений в решение Притобольной районной Думы от 28 декабря 2016 года № 92«О бюджете </w:t>
            </w:r>
            <w:r w:rsidRPr="00FB038C">
              <w:rPr>
                <w:rFonts w:eastAsia="Times New Roman"/>
                <w:sz w:val="18"/>
                <w:szCs w:val="18"/>
                <w:lang w:eastAsia="ar-SA"/>
              </w:rPr>
              <w:lastRenderedPageBreak/>
              <w:t xml:space="preserve">Притобольного района на 2017 год и плановый период 2018 и 2019 годов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lastRenderedPageBreak/>
              <w:t>29.03.17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Заместитель руководителя Финансового отдела Администрации Притобольного района </w:t>
            </w:r>
            <w:proofErr w:type="spellStart"/>
            <w:r w:rsidRPr="00FB038C">
              <w:rPr>
                <w:rFonts w:eastAsia="Times New Roman"/>
                <w:sz w:val="18"/>
                <w:szCs w:val="18"/>
                <w:lang w:eastAsia="ar-SA"/>
              </w:rPr>
              <w:t>Менщикова</w:t>
            </w:r>
            <w:proofErr w:type="spellEnd"/>
            <w:r w:rsidRPr="00FB038C">
              <w:rPr>
                <w:rFonts w:eastAsia="Times New Roman"/>
                <w:sz w:val="18"/>
                <w:szCs w:val="18"/>
                <w:lang w:eastAsia="ar-SA"/>
              </w:rPr>
              <w:t xml:space="preserve"> </w:t>
            </w:r>
            <w:r w:rsidRPr="00FB038C">
              <w:rPr>
                <w:rFonts w:eastAsia="Times New Roman"/>
                <w:sz w:val="18"/>
                <w:szCs w:val="18"/>
                <w:lang w:eastAsia="ar-SA"/>
              </w:rPr>
              <w:lastRenderedPageBreak/>
              <w:t xml:space="preserve">Ю.В. Председатель комитета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lastRenderedPageBreak/>
              <w:t>13.03.17</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15.03.17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бюджетный</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color w:val="993300"/>
                <w:sz w:val="18"/>
                <w:szCs w:val="18"/>
                <w:lang w:eastAsia="ar-SA"/>
              </w:rPr>
            </w:pPr>
          </w:p>
        </w:tc>
      </w:tr>
      <w:tr w:rsidR="00FB038C" w:rsidRPr="00FB038C" w:rsidTr="00FB038C">
        <w:trPr>
          <w:trHeight w:val="355"/>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sz w:val="18"/>
                <w:szCs w:val="18"/>
                <w:lang w:eastAsia="ar-SA"/>
              </w:rPr>
            </w:pPr>
            <w:r w:rsidRPr="00FB038C">
              <w:rPr>
                <w:rFonts w:eastAsia="Times New Roman"/>
                <w:sz w:val="18"/>
                <w:szCs w:val="18"/>
                <w:lang w:eastAsia="ar-SA"/>
              </w:rPr>
              <w:lastRenderedPageBreak/>
              <w:t>5</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sz w:val="18"/>
                <w:szCs w:val="18"/>
                <w:lang w:eastAsia="ar-SA"/>
              </w:rPr>
              <w:t xml:space="preserve">О ходе исполнения </w:t>
            </w:r>
            <w:r w:rsidRPr="00FB038C">
              <w:rPr>
                <w:rFonts w:eastAsia="Times New Roman"/>
                <w:sz w:val="18"/>
                <w:szCs w:val="18"/>
                <w:lang w:eastAsia="ar-SA"/>
              </w:rPr>
              <w:t>муниципальной программы «Развитие агропромышленного комплекса в Притобольном районе» на 2017-2020 годы</w:t>
            </w:r>
            <w:r w:rsidRPr="00FB038C">
              <w:rPr>
                <w:rFonts w:eastAsia="Times New Roman"/>
                <w:bCs/>
                <w:sz w:val="18"/>
                <w:szCs w:val="18"/>
                <w:lang w:eastAsia="ar-SA"/>
              </w:rPr>
              <w:t xml:space="preserve">» </w:t>
            </w:r>
            <w:r w:rsidRPr="00FB038C">
              <w:rPr>
                <w:rFonts w:eastAsia="Times New Roman"/>
                <w:sz w:val="18"/>
                <w:szCs w:val="18"/>
                <w:lang w:eastAsia="ar-SA"/>
              </w:rPr>
              <w:t>за 2016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29.03.17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Первый заместитель Главы Притобольного района Лесовой Д.Ю. Председатель комитета Ерофеев В.Г.</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13.03.16</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15.03.17 </w:t>
            </w:r>
          </w:p>
          <w:p w:rsidR="00FB038C" w:rsidRPr="00FB038C" w:rsidRDefault="00FB038C" w:rsidP="00FB038C">
            <w:pPr>
              <w:rPr>
                <w:rFonts w:eastAsia="Times New Roman"/>
                <w:color w:val="993300"/>
                <w:sz w:val="18"/>
                <w:szCs w:val="18"/>
                <w:lang w:eastAsia="ar-SA"/>
              </w:rPr>
            </w:pPr>
            <w:r w:rsidRPr="00FB038C">
              <w:rPr>
                <w:rFonts w:eastAsia="Times New Roman"/>
                <w:sz w:val="18"/>
                <w:szCs w:val="18"/>
                <w:lang w:eastAsia="ar-SA"/>
              </w:rPr>
              <w:t>аграрный</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color w:val="993300"/>
                <w:sz w:val="18"/>
                <w:szCs w:val="18"/>
                <w:lang w:eastAsia="ar-SA"/>
              </w:rPr>
            </w:pPr>
          </w:p>
        </w:tc>
      </w:tr>
      <w:tr w:rsidR="00FB038C" w:rsidRPr="00FB038C" w:rsidTr="00FB038C">
        <w:trPr>
          <w:trHeight w:val="355"/>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sz w:val="18"/>
                <w:szCs w:val="18"/>
                <w:lang w:eastAsia="ar-SA"/>
              </w:rPr>
            </w:pPr>
            <w:r w:rsidRPr="00FB038C">
              <w:rPr>
                <w:rFonts w:eastAsia="Times New Roman"/>
                <w:sz w:val="18"/>
                <w:szCs w:val="18"/>
                <w:lang w:eastAsia="ar-SA"/>
              </w:rPr>
              <w:t>6</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 xml:space="preserve">О планируемых мероприятиях посвященных Году экологии  в Притобольном районе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29.03.17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Первый заместитель Главы Притобольного района Лесовой Д.Ю. Председатели комитетов  Ерофеев В.Г.</w:t>
            </w:r>
            <w:r w:rsidR="00FC72F2">
              <w:rPr>
                <w:rFonts w:eastAsia="Times New Roman"/>
                <w:sz w:val="18"/>
                <w:szCs w:val="18"/>
                <w:lang w:eastAsia="ar-SA"/>
              </w:rPr>
              <w:t xml:space="preserve"> </w:t>
            </w:r>
            <w:proofErr w:type="spellStart"/>
            <w:r w:rsidRPr="00FB038C">
              <w:rPr>
                <w:rFonts w:eastAsia="Times New Roman"/>
                <w:sz w:val="18"/>
                <w:szCs w:val="18"/>
                <w:lang w:eastAsia="ar-SA"/>
              </w:rPr>
              <w:t>Комогоров</w:t>
            </w:r>
            <w:proofErr w:type="spellEnd"/>
            <w:r w:rsidRPr="00FB038C">
              <w:rPr>
                <w:rFonts w:eastAsia="Times New Roman"/>
                <w:sz w:val="18"/>
                <w:szCs w:val="18"/>
                <w:lang w:eastAsia="ar-SA"/>
              </w:rPr>
              <w:t xml:space="preserve"> С.А.</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13.03.16</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15.03.17 </w:t>
            </w:r>
          </w:p>
          <w:p w:rsidR="00FB038C" w:rsidRPr="00FB038C" w:rsidRDefault="00FB038C" w:rsidP="00FB038C">
            <w:pPr>
              <w:rPr>
                <w:rFonts w:eastAsia="Times New Roman"/>
                <w:color w:val="993300"/>
                <w:sz w:val="18"/>
                <w:szCs w:val="18"/>
                <w:lang w:eastAsia="ar-SA"/>
              </w:rPr>
            </w:pPr>
            <w:r w:rsidRPr="00FB038C">
              <w:rPr>
                <w:rFonts w:eastAsia="Times New Roman"/>
                <w:sz w:val="18"/>
                <w:szCs w:val="18"/>
                <w:lang w:eastAsia="ar-SA"/>
              </w:rPr>
              <w:t>социальный, аграрный</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color w:val="993300"/>
                <w:sz w:val="18"/>
                <w:szCs w:val="18"/>
                <w:lang w:eastAsia="ar-SA"/>
              </w:rPr>
            </w:pPr>
          </w:p>
        </w:tc>
      </w:tr>
      <w:tr w:rsidR="00FB038C" w:rsidRPr="00FB038C" w:rsidTr="00FB038C">
        <w:trPr>
          <w:trHeight w:val="355"/>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ind w:left="360"/>
              <w:rPr>
                <w:rFonts w:eastAsia="Times New Roman"/>
                <w:sz w:val="18"/>
                <w:szCs w:val="18"/>
                <w:lang w:eastAsia="ar-SA"/>
              </w:rPr>
            </w:pPr>
            <w:r w:rsidRPr="00FB038C">
              <w:rPr>
                <w:rFonts w:eastAsia="Times New Roman"/>
                <w:sz w:val="18"/>
                <w:szCs w:val="18"/>
                <w:lang w:eastAsia="ar-SA"/>
              </w:rPr>
              <w:t>7</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 порядке оплаты труда муниципальных служащих Притобольного района</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29.03.17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Управляющий делами </w:t>
            </w:r>
            <w:proofErr w:type="gramStart"/>
            <w:r w:rsidRPr="00FB038C">
              <w:rPr>
                <w:rFonts w:eastAsia="Times New Roman"/>
                <w:sz w:val="18"/>
                <w:szCs w:val="18"/>
                <w:lang w:eastAsia="ar-SA"/>
              </w:rPr>
              <w:t>–р</w:t>
            </w:r>
            <w:proofErr w:type="gramEnd"/>
            <w:r w:rsidRPr="00FB038C">
              <w:rPr>
                <w:rFonts w:eastAsia="Times New Roman"/>
                <w:sz w:val="18"/>
                <w:szCs w:val="18"/>
                <w:lang w:eastAsia="ar-SA"/>
              </w:rPr>
              <w:t xml:space="preserve">уководитель аппарата Администрации Притобольного района Литвиненко Е.В. Председатель комитета </w:t>
            </w:r>
            <w:proofErr w:type="spellStart"/>
            <w:r w:rsidRPr="00FB038C">
              <w:rPr>
                <w:rFonts w:eastAsia="Times New Roman"/>
                <w:sz w:val="18"/>
                <w:szCs w:val="18"/>
                <w:lang w:eastAsia="ar-SA"/>
              </w:rPr>
              <w:t>Кубасова</w:t>
            </w:r>
            <w:proofErr w:type="spellEnd"/>
            <w:r w:rsidRPr="00FB038C">
              <w:rPr>
                <w:rFonts w:eastAsia="Times New Roman"/>
                <w:sz w:val="18"/>
                <w:szCs w:val="18"/>
                <w:lang w:eastAsia="ar-SA"/>
              </w:rPr>
              <w:t xml:space="preserve"> Г.В.</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13.03.17</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15.03.17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правовой</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color w:val="993300"/>
                <w:sz w:val="18"/>
                <w:szCs w:val="18"/>
                <w:lang w:eastAsia="ar-SA"/>
              </w:rPr>
            </w:pPr>
          </w:p>
        </w:tc>
      </w:tr>
      <w:tr w:rsidR="00FB038C" w:rsidRPr="00FB038C" w:rsidTr="00612FCE">
        <w:trPr>
          <w:trHeight w:val="241"/>
        </w:trPr>
        <w:tc>
          <w:tcPr>
            <w:tcW w:w="15660" w:type="dxa"/>
            <w:gridSpan w:val="11"/>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ind w:left="-108" w:right="51"/>
              <w:jc w:val="center"/>
              <w:rPr>
                <w:rFonts w:eastAsia="Times New Roman"/>
                <w:sz w:val="18"/>
                <w:szCs w:val="18"/>
                <w:lang w:eastAsia="ar-SA"/>
              </w:rPr>
            </w:pPr>
            <w:r w:rsidRPr="00FB038C">
              <w:rPr>
                <w:rFonts w:eastAsia="Times New Roman"/>
                <w:b/>
                <w:sz w:val="18"/>
                <w:szCs w:val="18"/>
                <w:lang w:eastAsia="ar-SA"/>
              </w:rPr>
              <w:t>АПРЕЛЬ</w:t>
            </w:r>
          </w:p>
        </w:tc>
      </w:tr>
      <w:tr w:rsidR="00FB038C" w:rsidRPr="00FB038C" w:rsidTr="00FC72F2">
        <w:trPr>
          <w:trHeight w:val="352"/>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jc w:val="both"/>
              <w:rPr>
                <w:rFonts w:eastAsia="Times New Roman"/>
                <w:sz w:val="18"/>
                <w:szCs w:val="18"/>
                <w:lang w:eastAsia="ar-SA"/>
              </w:rPr>
            </w:pP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ПУБЛИЧНЫЕ СЛУШАНИЯ по проекту решения Притобольной районной Думы «Об утверждении отчета об  исполнении бюджета Притобольного района за 2016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12.04.17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Заместитель руководителя Финансового отдела Администрации Притобольного района </w:t>
            </w:r>
            <w:proofErr w:type="spellStart"/>
            <w:r w:rsidRPr="00FB038C">
              <w:rPr>
                <w:rFonts w:eastAsia="Times New Roman"/>
                <w:sz w:val="18"/>
                <w:szCs w:val="18"/>
                <w:lang w:eastAsia="ar-SA"/>
              </w:rPr>
              <w:t>Менщикова</w:t>
            </w:r>
            <w:proofErr w:type="spellEnd"/>
            <w:r w:rsidRPr="00FB038C">
              <w:rPr>
                <w:rFonts w:eastAsia="Times New Roman"/>
                <w:sz w:val="18"/>
                <w:szCs w:val="18"/>
                <w:lang w:eastAsia="ar-SA"/>
              </w:rPr>
              <w:t xml:space="preserve"> Ю.В.</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FC72F2">
        <w:trPr>
          <w:trHeight w:val="352"/>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both"/>
              <w:rPr>
                <w:rFonts w:eastAsia="Times New Roman"/>
                <w:b/>
                <w:sz w:val="18"/>
                <w:szCs w:val="18"/>
                <w:lang w:eastAsia="ar-SA"/>
              </w:rPr>
            </w:pPr>
            <w:r w:rsidRPr="00FB038C">
              <w:rPr>
                <w:rFonts w:eastAsia="Times New Roman"/>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sz w:val="18"/>
                <w:szCs w:val="18"/>
                <w:lang w:eastAsia="ar-SA"/>
              </w:rPr>
              <w:t>Об отчете о деятельности Главы Притобольного района</w:t>
            </w:r>
            <w:r w:rsidRPr="00FB038C">
              <w:rPr>
                <w:rFonts w:eastAsia="Times New Roman"/>
                <w:b/>
                <w:bCs/>
                <w:sz w:val="18"/>
                <w:szCs w:val="18"/>
                <w:lang w:eastAsia="ar-SA"/>
              </w:rPr>
              <w:t xml:space="preserve"> </w:t>
            </w:r>
            <w:r w:rsidRPr="00FB038C">
              <w:rPr>
                <w:rFonts w:eastAsia="Times New Roman"/>
                <w:sz w:val="18"/>
                <w:szCs w:val="18"/>
                <w:lang w:eastAsia="ar-SA"/>
              </w:rPr>
              <w:t>и Администрации Притобольного района в 2016 году</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26.04.17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Глава Притобольного района Спирин С. В.</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10.04.17</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12.04.17</w:t>
            </w:r>
          </w:p>
          <w:p w:rsidR="00FB038C" w:rsidRPr="00FB038C" w:rsidRDefault="00FB038C" w:rsidP="00FB038C">
            <w:pPr>
              <w:rPr>
                <w:rFonts w:eastAsia="Times New Roman"/>
                <w:color w:val="993300"/>
                <w:sz w:val="18"/>
                <w:szCs w:val="18"/>
                <w:lang w:eastAsia="ar-SA"/>
              </w:rPr>
            </w:pPr>
            <w:r w:rsidRPr="00FB038C">
              <w:rPr>
                <w:rFonts w:eastAsia="Times New Roman"/>
                <w:sz w:val="18"/>
                <w:szCs w:val="18"/>
                <w:lang w:eastAsia="ar-SA"/>
              </w:rPr>
              <w:t xml:space="preserve"> все комитеты</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FC72F2">
        <w:trPr>
          <w:trHeight w:val="352"/>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both"/>
              <w:rPr>
                <w:rFonts w:eastAsia="Times New Roman"/>
                <w:sz w:val="18"/>
                <w:szCs w:val="18"/>
                <w:lang w:eastAsia="ar-SA"/>
              </w:rPr>
            </w:pPr>
            <w:r w:rsidRPr="00FB038C">
              <w:rPr>
                <w:rFonts w:eastAsia="Times New Roman"/>
                <w:sz w:val="18"/>
                <w:szCs w:val="18"/>
                <w:lang w:eastAsia="ar-SA"/>
              </w:rPr>
              <w:t>2</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Об отчете о деятельности Притобольной районной Думы и профильных комитетов за 2016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26.04.17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Председатель районной Думы Федотов В.И. Председатели комитетов: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 </w:t>
            </w:r>
            <w:proofErr w:type="spellStart"/>
            <w:r w:rsidRPr="00FB038C">
              <w:rPr>
                <w:rFonts w:eastAsia="Times New Roman"/>
                <w:sz w:val="18"/>
                <w:szCs w:val="18"/>
                <w:lang w:eastAsia="ar-SA"/>
              </w:rPr>
              <w:t>Комогоров</w:t>
            </w:r>
            <w:proofErr w:type="spellEnd"/>
            <w:r w:rsidRPr="00FB038C">
              <w:rPr>
                <w:rFonts w:eastAsia="Times New Roman"/>
                <w:sz w:val="18"/>
                <w:szCs w:val="18"/>
                <w:lang w:eastAsia="ar-SA"/>
              </w:rPr>
              <w:t xml:space="preserve"> С.А., Ерофеев В.Г., </w:t>
            </w:r>
            <w:proofErr w:type="spellStart"/>
            <w:r w:rsidRPr="00FB038C">
              <w:rPr>
                <w:rFonts w:eastAsia="Times New Roman"/>
                <w:sz w:val="18"/>
                <w:szCs w:val="18"/>
                <w:lang w:eastAsia="ar-SA"/>
              </w:rPr>
              <w:t>Кубасова</w:t>
            </w:r>
            <w:proofErr w:type="spellEnd"/>
            <w:r w:rsidRPr="00FB038C">
              <w:rPr>
                <w:rFonts w:eastAsia="Times New Roman"/>
                <w:sz w:val="18"/>
                <w:szCs w:val="18"/>
                <w:lang w:eastAsia="ar-SA"/>
              </w:rPr>
              <w:t xml:space="preserve"> Г.В.</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10.04.17</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12.04.17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FC72F2">
        <w:trPr>
          <w:trHeight w:val="352"/>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both"/>
              <w:rPr>
                <w:rFonts w:eastAsia="Times New Roman"/>
                <w:b/>
                <w:bCs/>
                <w:sz w:val="18"/>
                <w:szCs w:val="18"/>
                <w:lang w:eastAsia="ar-SA"/>
              </w:rPr>
            </w:pPr>
            <w:r w:rsidRPr="00FB038C">
              <w:rPr>
                <w:rFonts w:eastAsia="Times New Roman"/>
                <w:sz w:val="18"/>
                <w:szCs w:val="18"/>
                <w:lang w:eastAsia="ar-SA"/>
              </w:rPr>
              <w:t>3</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Об утверждении отчета об  исполнении бюджета Притобольного района за 2016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26.04.17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Заместитель руководителя Финансового отдела Администрации Притобольного района </w:t>
            </w:r>
            <w:proofErr w:type="spellStart"/>
            <w:r w:rsidRPr="00FB038C">
              <w:rPr>
                <w:rFonts w:eastAsia="Times New Roman"/>
                <w:sz w:val="18"/>
                <w:szCs w:val="18"/>
                <w:lang w:eastAsia="ar-SA"/>
              </w:rPr>
              <w:t>Менщикова</w:t>
            </w:r>
            <w:proofErr w:type="spellEnd"/>
            <w:r w:rsidRPr="00FB038C">
              <w:rPr>
                <w:rFonts w:eastAsia="Times New Roman"/>
                <w:sz w:val="18"/>
                <w:szCs w:val="18"/>
                <w:lang w:eastAsia="ar-SA"/>
              </w:rPr>
              <w:t xml:space="preserve"> Ю.В. </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10.04.17</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12.04.17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FC72F2">
        <w:trPr>
          <w:trHeight w:val="660"/>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both"/>
              <w:rPr>
                <w:rFonts w:eastAsia="Times New Roman"/>
                <w:sz w:val="18"/>
                <w:szCs w:val="18"/>
                <w:lang w:eastAsia="ar-SA"/>
              </w:rPr>
            </w:pPr>
            <w:r w:rsidRPr="00FB038C">
              <w:rPr>
                <w:rFonts w:eastAsia="Times New Roman"/>
                <w:sz w:val="18"/>
                <w:szCs w:val="18"/>
                <w:lang w:eastAsia="ar-SA"/>
              </w:rPr>
              <w:t>4</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Об информации о реализации Федерального закона №44- ФЗ «О контрактной системе в сфере закупок товаров, работ, услуг, для обеспечения государственных и муниципальных нужд» в Притобольном районе</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26.04.17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Первый заместитель Главы Притобольного района Лесовой Д.Ю.</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10.04.17</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12.04.17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FC72F2">
        <w:trPr>
          <w:trHeight w:val="352"/>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both"/>
              <w:rPr>
                <w:rFonts w:eastAsia="Times New Roman"/>
                <w:bCs/>
                <w:sz w:val="18"/>
                <w:szCs w:val="18"/>
                <w:lang w:eastAsia="ar-SA"/>
              </w:rPr>
            </w:pPr>
            <w:r w:rsidRPr="00FB038C">
              <w:rPr>
                <w:rFonts w:eastAsia="Times New Roman"/>
                <w:bCs/>
                <w:sz w:val="18"/>
                <w:szCs w:val="18"/>
                <w:lang w:eastAsia="ar-SA"/>
              </w:rPr>
              <w:t>5</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sz w:val="18"/>
                <w:szCs w:val="18"/>
                <w:lang w:eastAsia="ar-SA"/>
              </w:rPr>
              <w:t>Об информации об исполнении прогнозного плана приват</w:t>
            </w:r>
            <w:r w:rsidRPr="00FB038C">
              <w:rPr>
                <w:rFonts w:eastAsia="Times New Roman"/>
                <w:sz w:val="18"/>
                <w:szCs w:val="18"/>
                <w:lang w:eastAsia="ar-SA"/>
              </w:rPr>
              <w:t>изации муниципального имущества Притобольного района на 2017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26.04.17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Руководитель отдела по управлению муниципальным имуществом Половина М.Г. Председатель комитета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w:t>
            </w:r>
          </w:p>
        </w:tc>
        <w:tc>
          <w:tcPr>
            <w:tcW w:w="1134"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10.04.17</w:t>
            </w:r>
          </w:p>
        </w:tc>
        <w:tc>
          <w:tcPr>
            <w:tcW w:w="1560"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12.04.17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бюджетный</w:t>
            </w:r>
          </w:p>
        </w:tc>
        <w:tc>
          <w:tcPr>
            <w:tcW w:w="1059" w:type="dxa"/>
            <w:gridSpan w:val="3"/>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tabs>
                <w:tab w:val="left" w:pos="843"/>
              </w:tabs>
              <w:snapToGrid w:val="0"/>
              <w:ind w:left="-108" w:right="51"/>
              <w:jc w:val="center"/>
              <w:rPr>
                <w:rFonts w:eastAsia="Times New Roman"/>
                <w:sz w:val="18"/>
                <w:szCs w:val="18"/>
                <w:lang w:eastAsia="ar-SA"/>
              </w:rPr>
            </w:pPr>
          </w:p>
        </w:tc>
      </w:tr>
      <w:tr w:rsidR="00FB038C" w:rsidRPr="00FB038C" w:rsidTr="00FB038C">
        <w:trPr>
          <w:trHeight w:val="325"/>
        </w:trPr>
        <w:tc>
          <w:tcPr>
            <w:tcW w:w="15660" w:type="dxa"/>
            <w:gridSpan w:val="11"/>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b/>
                <w:sz w:val="18"/>
                <w:szCs w:val="18"/>
                <w:lang w:eastAsia="ar-SA"/>
              </w:rPr>
              <w:t xml:space="preserve">М </w:t>
            </w:r>
            <w:proofErr w:type="gramStart"/>
            <w:r w:rsidRPr="00FB038C">
              <w:rPr>
                <w:rFonts w:eastAsia="Times New Roman"/>
                <w:b/>
                <w:sz w:val="18"/>
                <w:szCs w:val="18"/>
                <w:lang w:eastAsia="ar-SA"/>
              </w:rPr>
              <w:t>А Й</w:t>
            </w:r>
            <w:proofErr w:type="gramEnd"/>
          </w:p>
        </w:tc>
      </w:tr>
      <w:tr w:rsidR="00FB038C" w:rsidRPr="00FB038C" w:rsidTr="00FC72F2">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
                <w:bCs/>
                <w:color w:val="000000"/>
                <w:sz w:val="18"/>
                <w:szCs w:val="18"/>
                <w:lang w:eastAsia="ar-SA"/>
              </w:rPr>
            </w:pPr>
            <w:r w:rsidRPr="00FB038C">
              <w:rPr>
                <w:rFonts w:eastAsia="Times New Roman"/>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О внесении изменений и дополнений в решение Притобольной районной Думы от 28 декабря 2016 года № 92«О бюджете Притобольного района на 2017 год и плановый период 2018 и 2019 годов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31.05.17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Заместитель руководителя Финансового отдела Администрации Притобольного района </w:t>
            </w:r>
            <w:proofErr w:type="spellStart"/>
            <w:r w:rsidRPr="00FB038C">
              <w:rPr>
                <w:rFonts w:eastAsia="Times New Roman"/>
                <w:sz w:val="18"/>
                <w:szCs w:val="18"/>
                <w:lang w:eastAsia="ar-SA"/>
              </w:rPr>
              <w:t>Менщикова</w:t>
            </w:r>
            <w:proofErr w:type="spellEnd"/>
            <w:r w:rsidRPr="00FB038C">
              <w:rPr>
                <w:rFonts w:eastAsia="Times New Roman"/>
                <w:sz w:val="18"/>
                <w:szCs w:val="18"/>
                <w:lang w:eastAsia="ar-SA"/>
              </w:rPr>
              <w:t xml:space="preserve"> Ю.В. Председатель комитета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15.05.17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17.05.17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бюджетный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C72F2">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color w:val="000000"/>
                <w:sz w:val="18"/>
                <w:szCs w:val="18"/>
                <w:lang w:eastAsia="ar-SA"/>
              </w:rPr>
              <w:t>Об утверждении прогнозного плана приватизации муниципального имущества Притобольного района на 2017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jc w:val="center"/>
              <w:rPr>
                <w:rFonts w:eastAsia="Times New Roman"/>
                <w:sz w:val="18"/>
                <w:szCs w:val="18"/>
                <w:lang w:eastAsia="ar-SA"/>
              </w:rPr>
            </w:pPr>
            <w:r w:rsidRPr="00FB038C">
              <w:rPr>
                <w:rFonts w:eastAsia="Times New Roman"/>
                <w:sz w:val="18"/>
                <w:szCs w:val="18"/>
                <w:lang w:eastAsia="ar-SA"/>
              </w:rPr>
              <w:t>31.05.17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Руководитель отдела по управлению муниципальным имуществом Половина М.Г. Председатель комитета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15.05.17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17.05.17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бюджетный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C72F2">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3</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color w:val="000000"/>
                <w:sz w:val="18"/>
                <w:szCs w:val="18"/>
                <w:lang w:eastAsia="ar-SA"/>
              </w:rPr>
            </w:pPr>
            <w:r w:rsidRPr="00FB038C">
              <w:rPr>
                <w:rFonts w:eastAsia="Times New Roman"/>
                <w:bCs/>
                <w:color w:val="000000"/>
                <w:sz w:val="18"/>
                <w:szCs w:val="18"/>
                <w:lang w:eastAsia="ar-SA"/>
              </w:rPr>
              <w:t>Об утверждении Положения об определении размера и условий оплаты труда Главы муниципального образования,   осуществляющего свои полномочия на постоянной основе</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jc w:val="center"/>
              <w:rPr>
                <w:rFonts w:eastAsia="Times New Roman"/>
                <w:sz w:val="18"/>
                <w:szCs w:val="18"/>
                <w:lang w:eastAsia="ar-SA"/>
              </w:rPr>
            </w:pPr>
            <w:r w:rsidRPr="00FB038C">
              <w:rPr>
                <w:rFonts w:eastAsia="Times New Roman"/>
                <w:sz w:val="18"/>
                <w:szCs w:val="18"/>
                <w:lang w:eastAsia="ar-SA"/>
              </w:rPr>
              <w:t>31.05.17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Управляющий делами </w:t>
            </w:r>
            <w:proofErr w:type="gramStart"/>
            <w:r w:rsidRPr="00FB038C">
              <w:rPr>
                <w:rFonts w:eastAsia="Times New Roman"/>
                <w:sz w:val="18"/>
                <w:szCs w:val="18"/>
                <w:lang w:eastAsia="ar-SA"/>
              </w:rPr>
              <w:t>–р</w:t>
            </w:r>
            <w:proofErr w:type="gramEnd"/>
            <w:r w:rsidRPr="00FB038C">
              <w:rPr>
                <w:rFonts w:eastAsia="Times New Roman"/>
                <w:sz w:val="18"/>
                <w:szCs w:val="18"/>
                <w:lang w:eastAsia="ar-SA"/>
              </w:rPr>
              <w:t xml:space="preserve">уководитель аппарата Администрации Притобольного района Литвиненко Е.В. Председатель комитета </w:t>
            </w:r>
            <w:proofErr w:type="spellStart"/>
            <w:r w:rsidRPr="00FB038C">
              <w:rPr>
                <w:rFonts w:eastAsia="Times New Roman"/>
                <w:sz w:val="18"/>
                <w:szCs w:val="18"/>
                <w:lang w:eastAsia="ar-SA"/>
              </w:rPr>
              <w:t>Кубасова</w:t>
            </w:r>
            <w:proofErr w:type="spellEnd"/>
            <w:r w:rsidRPr="00FB038C">
              <w:rPr>
                <w:rFonts w:eastAsia="Times New Roman"/>
                <w:sz w:val="18"/>
                <w:szCs w:val="18"/>
                <w:lang w:eastAsia="ar-SA"/>
              </w:rPr>
              <w:t xml:space="preserve"> Г.В.</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15.05.17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17.05.17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правовой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C72F2">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4</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color w:val="000000"/>
                <w:sz w:val="18"/>
                <w:szCs w:val="18"/>
                <w:lang w:eastAsia="ar-SA"/>
              </w:rPr>
            </w:pPr>
            <w:r w:rsidRPr="00FB038C">
              <w:rPr>
                <w:rFonts w:eastAsia="Times New Roman"/>
                <w:bCs/>
                <w:color w:val="000000"/>
                <w:sz w:val="18"/>
                <w:szCs w:val="18"/>
                <w:lang w:eastAsia="ar-SA"/>
              </w:rPr>
              <w:t>О контроле по исполнению  Глядянским сельсоветом мероприятий по  ремонту площади</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jc w:val="center"/>
              <w:rPr>
                <w:rFonts w:eastAsia="Times New Roman"/>
                <w:sz w:val="18"/>
                <w:szCs w:val="18"/>
                <w:lang w:eastAsia="ar-SA"/>
              </w:rPr>
            </w:pPr>
            <w:r w:rsidRPr="00FB038C">
              <w:rPr>
                <w:rFonts w:eastAsia="Times New Roman"/>
                <w:sz w:val="18"/>
                <w:szCs w:val="18"/>
                <w:lang w:eastAsia="ar-SA"/>
              </w:rPr>
              <w:t>31.05.17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Глава Глядянского сельсовета </w:t>
            </w:r>
            <w:proofErr w:type="spellStart"/>
            <w:r w:rsidRPr="00FB038C">
              <w:rPr>
                <w:rFonts w:eastAsia="Times New Roman"/>
                <w:sz w:val="18"/>
                <w:szCs w:val="18"/>
                <w:lang w:eastAsia="ar-SA"/>
              </w:rPr>
              <w:t>Перебаскин</w:t>
            </w:r>
            <w:proofErr w:type="spellEnd"/>
            <w:r w:rsidRPr="00FB038C">
              <w:rPr>
                <w:rFonts w:eastAsia="Times New Roman"/>
                <w:sz w:val="18"/>
                <w:szCs w:val="18"/>
                <w:lang w:eastAsia="ar-SA"/>
              </w:rPr>
              <w:t xml:space="preserve"> А. В. (по согласованию). Председатель комитета</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15.05.17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17.05.17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социальный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C72F2">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lastRenderedPageBreak/>
              <w:t>5</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О благоустройстве райцентра и других сельских территорий (</w:t>
            </w:r>
            <w:proofErr w:type="spellStart"/>
            <w:r w:rsidRPr="00FB038C">
              <w:rPr>
                <w:rFonts w:eastAsia="Times New Roman"/>
                <w:bCs/>
                <w:sz w:val="18"/>
                <w:szCs w:val="18"/>
                <w:lang w:eastAsia="ar-SA"/>
              </w:rPr>
              <w:t>Гладковский</w:t>
            </w:r>
            <w:proofErr w:type="spellEnd"/>
            <w:r w:rsidRPr="00FB038C">
              <w:rPr>
                <w:rFonts w:eastAsia="Times New Roman"/>
                <w:bCs/>
                <w:sz w:val="18"/>
                <w:szCs w:val="18"/>
                <w:lang w:eastAsia="ar-SA"/>
              </w:rPr>
              <w:t xml:space="preserve"> и </w:t>
            </w:r>
            <w:proofErr w:type="spellStart"/>
            <w:r w:rsidRPr="00FB038C">
              <w:rPr>
                <w:rFonts w:eastAsia="Times New Roman"/>
                <w:bCs/>
                <w:sz w:val="18"/>
                <w:szCs w:val="18"/>
                <w:lang w:eastAsia="ar-SA"/>
              </w:rPr>
              <w:t>Боровлянский</w:t>
            </w:r>
            <w:proofErr w:type="spellEnd"/>
            <w:r w:rsidRPr="00FB038C">
              <w:rPr>
                <w:rFonts w:eastAsia="Times New Roman"/>
                <w:bCs/>
                <w:sz w:val="18"/>
                <w:szCs w:val="18"/>
                <w:lang w:eastAsia="ar-SA"/>
              </w:rPr>
              <w:t xml:space="preserve"> сельсоветы, выездное заседание)</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31.05.17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Первый заместитель Главы Притобольного района Лесовой Д.Ю. Председатель комитета </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15.05.17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17.05.17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социальный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15660" w:type="dxa"/>
            <w:gridSpan w:val="11"/>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ind w:left="-828"/>
              <w:jc w:val="center"/>
              <w:rPr>
                <w:rFonts w:eastAsia="Times New Roman"/>
                <w:sz w:val="18"/>
                <w:szCs w:val="18"/>
                <w:lang w:eastAsia="ar-SA"/>
              </w:rPr>
            </w:pPr>
            <w:r w:rsidRPr="00FB038C">
              <w:rPr>
                <w:rFonts w:eastAsia="Times New Roman"/>
                <w:b/>
                <w:sz w:val="18"/>
                <w:szCs w:val="18"/>
                <w:lang w:eastAsia="ar-SA"/>
              </w:rPr>
              <w:t>ИЮНЬ</w:t>
            </w:r>
          </w:p>
        </w:tc>
      </w:tr>
      <w:tr w:rsidR="00FB038C" w:rsidRPr="00FB038C" w:rsidTr="00FB038C">
        <w:trPr>
          <w:trHeight w:val="397"/>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
                <w:bCs/>
                <w:sz w:val="18"/>
                <w:szCs w:val="18"/>
                <w:lang w:eastAsia="ar-SA"/>
              </w:rPr>
            </w:pPr>
            <w:r w:rsidRPr="00FB038C">
              <w:rPr>
                <w:rFonts w:eastAsia="Times New Roman"/>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sz w:val="18"/>
                <w:szCs w:val="18"/>
                <w:lang w:eastAsia="ar-SA"/>
              </w:rPr>
              <w:t xml:space="preserve">О ходе исполнения </w:t>
            </w:r>
            <w:r w:rsidRPr="00FB038C">
              <w:rPr>
                <w:rFonts w:eastAsia="Times New Roman"/>
                <w:sz w:val="18"/>
                <w:szCs w:val="18"/>
                <w:lang w:eastAsia="ar-SA"/>
              </w:rPr>
              <w:t xml:space="preserve">муниципальной программы «Устойчивое развитие сельских территорий Притобольного района на 2014-2017 годы и на период до 2020 года» за 2016 год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28.06.17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Первый заместитель Главы Притобольного района </w:t>
            </w:r>
            <w:r w:rsidRPr="00FB038C">
              <w:rPr>
                <w:rFonts w:eastAsia="Times New Roman"/>
                <w:sz w:val="18"/>
                <w:szCs w:val="18"/>
                <w:lang w:eastAsia="ar-SA"/>
              </w:rPr>
              <w:pgNum/>
            </w:r>
            <w:r w:rsidRPr="00FB038C">
              <w:rPr>
                <w:rFonts w:eastAsia="Times New Roman"/>
                <w:sz w:val="18"/>
                <w:szCs w:val="18"/>
                <w:lang w:eastAsia="ar-SA"/>
              </w:rPr>
              <w:t>Лесовой Д.Ю. Председатель комитета Ерофеев В.Г.</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12.06.17 </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14.06.17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аграрный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rPr>
          <w:trHeight w:val="397"/>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Об информации об итогах посевной кампании в 2017 году</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28.06.17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Первый заместитель Главы Притобольного района Лесовой Д.Ю. Председатель комитета Ерофеев В.Г.</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12.06.17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14.06.17 аграрный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rPr>
          <w:trHeight w:val="397"/>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3</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О ходе летней оздоровительной кампании 2017 года</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28.06.17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Руководитель Притобольного отдела образования Севостьянова Н.В. Председатель комитета.</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12.06.17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14.06.17 </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социальный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rPr>
          <w:trHeight w:val="397"/>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4</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О благоустройстве  сельских территорий (</w:t>
            </w:r>
            <w:proofErr w:type="spellStart"/>
            <w:r w:rsidRPr="00FB038C">
              <w:rPr>
                <w:rFonts w:eastAsia="Times New Roman"/>
                <w:bCs/>
                <w:sz w:val="18"/>
                <w:szCs w:val="18"/>
                <w:lang w:eastAsia="ar-SA"/>
              </w:rPr>
              <w:t>Межборный</w:t>
            </w:r>
            <w:proofErr w:type="spellEnd"/>
            <w:r w:rsidRPr="00FB038C">
              <w:rPr>
                <w:rFonts w:eastAsia="Times New Roman"/>
                <w:bCs/>
                <w:sz w:val="18"/>
                <w:szCs w:val="18"/>
                <w:lang w:eastAsia="ar-SA"/>
              </w:rPr>
              <w:t xml:space="preserve">, </w:t>
            </w:r>
            <w:proofErr w:type="spellStart"/>
            <w:r w:rsidRPr="00FB038C">
              <w:rPr>
                <w:rFonts w:eastAsia="Times New Roman"/>
                <w:bCs/>
                <w:sz w:val="18"/>
                <w:szCs w:val="18"/>
                <w:lang w:eastAsia="ar-SA"/>
              </w:rPr>
              <w:t>Раскатихинский</w:t>
            </w:r>
            <w:proofErr w:type="spellEnd"/>
            <w:r w:rsidRPr="00FB038C">
              <w:rPr>
                <w:rFonts w:eastAsia="Times New Roman"/>
                <w:bCs/>
                <w:sz w:val="18"/>
                <w:szCs w:val="18"/>
                <w:lang w:eastAsia="ar-SA"/>
              </w:rPr>
              <w:t xml:space="preserve">, </w:t>
            </w:r>
            <w:proofErr w:type="spellStart"/>
            <w:r w:rsidRPr="00FB038C">
              <w:rPr>
                <w:rFonts w:eastAsia="Times New Roman"/>
                <w:bCs/>
                <w:sz w:val="18"/>
                <w:szCs w:val="18"/>
                <w:lang w:eastAsia="ar-SA"/>
              </w:rPr>
              <w:t>Нагорский</w:t>
            </w:r>
            <w:proofErr w:type="spellEnd"/>
            <w:r w:rsidRPr="00FB038C">
              <w:rPr>
                <w:rFonts w:eastAsia="Times New Roman"/>
                <w:bCs/>
                <w:sz w:val="18"/>
                <w:szCs w:val="18"/>
                <w:lang w:eastAsia="ar-SA"/>
              </w:rPr>
              <w:t xml:space="preserve">  сельсоветы, выездное заседание)</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24.05.17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Первый заместитель Главы Притобольного района Лесовой Д.Ю. Председатель комитета </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08.05.17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10.05.17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социальный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rPr>
          <w:trHeight w:val="397"/>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5</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О снятии с контроля и признании </w:t>
            </w:r>
            <w:proofErr w:type="gramStart"/>
            <w:r w:rsidRPr="00FB038C">
              <w:rPr>
                <w:rFonts w:eastAsia="Times New Roman"/>
                <w:sz w:val="18"/>
                <w:szCs w:val="18"/>
                <w:lang w:eastAsia="ar-SA"/>
              </w:rPr>
              <w:t>утратившими</w:t>
            </w:r>
            <w:proofErr w:type="gramEnd"/>
            <w:r w:rsidRPr="00FB038C">
              <w:rPr>
                <w:rFonts w:eastAsia="Times New Roman"/>
                <w:sz w:val="18"/>
                <w:szCs w:val="18"/>
                <w:lang w:eastAsia="ar-SA"/>
              </w:rPr>
              <w:t xml:space="preserve"> силу некоторых решений Притобольной районной Думы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28.06.17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Председатель Притобольной районной Думы  Федотов В.И.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12.06.17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14.06.17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 все комитеты</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rPr>
          <w:trHeight w:val="397"/>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14940" w:type="dxa"/>
            <w:gridSpan w:val="10"/>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b/>
                <w:sz w:val="18"/>
                <w:szCs w:val="18"/>
                <w:lang w:eastAsia="ar-SA"/>
              </w:rPr>
              <w:t>ИЮЛЬ</w:t>
            </w:r>
          </w:p>
        </w:tc>
      </w:tr>
      <w:tr w:rsidR="00FB038C" w:rsidRPr="00FB038C" w:rsidTr="00FB038C">
        <w:trPr>
          <w:trHeight w:val="397"/>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 xml:space="preserve">О внесении изменений и дополнений в решение Притобольной районной Думы от 28 декабря 2016 года № 92 «О бюджете Притобольного района на 2017 год и плановый период 2018 и 2019 годов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26.07.17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 xml:space="preserve">Заместитель руководителя Финансового отдела Администрации Притобольного района </w:t>
            </w:r>
            <w:proofErr w:type="spellStart"/>
            <w:r w:rsidRPr="00FB038C">
              <w:rPr>
                <w:rFonts w:eastAsia="Times New Roman"/>
                <w:sz w:val="18"/>
                <w:szCs w:val="18"/>
                <w:lang w:eastAsia="ar-SA"/>
              </w:rPr>
              <w:t>Менщикова</w:t>
            </w:r>
            <w:proofErr w:type="spellEnd"/>
            <w:r w:rsidRPr="00FB038C">
              <w:rPr>
                <w:rFonts w:eastAsia="Times New Roman"/>
                <w:sz w:val="18"/>
                <w:szCs w:val="18"/>
                <w:lang w:eastAsia="ar-SA"/>
              </w:rPr>
              <w:t xml:space="preserve"> Ю.В. Председатель комитета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10.07.17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12.07.17</w:t>
            </w:r>
          </w:p>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бюджетный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612FCE">
        <w:trPr>
          <w:trHeight w:val="183"/>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14940" w:type="dxa"/>
            <w:gridSpan w:val="10"/>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b/>
                <w:sz w:val="18"/>
                <w:szCs w:val="18"/>
                <w:lang w:eastAsia="ar-SA"/>
              </w:rPr>
              <w:t>АВГУСТ</w:t>
            </w:r>
          </w:p>
        </w:tc>
      </w:tr>
      <w:tr w:rsidR="00FB038C" w:rsidRPr="00FB038C" w:rsidTr="00FB038C">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
                <w:bCs/>
                <w:sz w:val="18"/>
                <w:szCs w:val="18"/>
                <w:lang w:eastAsia="ar-SA"/>
              </w:rPr>
            </w:pPr>
            <w:r w:rsidRPr="00FB038C">
              <w:rPr>
                <w:rFonts w:eastAsia="Times New Roman"/>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both"/>
              <w:rPr>
                <w:rFonts w:eastAsia="Times New Roman"/>
                <w:sz w:val="18"/>
                <w:szCs w:val="18"/>
                <w:lang w:eastAsia="ar-SA"/>
              </w:rPr>
            </w:pPr>
            <w:r w:rsidRPr="00FB038C">
              <w:rPr>
                <w:rFonts w:eastAsia="Times New Roman"/>
                <w:sz w:val="18"/>
                <w:szCs w:val="18"/>
                <w:lang w:eastAsia="ar-SA"/>
              </w:rPr>
              <w:t>Об организации работы по осуществлению муниципального земельного контроля на территории Притобольного района.</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23.08.17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Первый заместитель Главы Притобольного района Лесовой Д.Ю. Председатель комитета Ерофеев В.Г.</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07.08.17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09.08.17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аграрный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15660" w:type="dxa"/>
            <w:gridSpan w:val="11"/>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b/>
                <w:sz w:val="18"/>
                <w:szCs w:val="18"/>
                <w:lang w:eastAsia="ar-SA"/>
              </w:rPr>
              <w:t>СЕНТЯБРЬ</w:t>
            </w:r>
          </w:p>
        </w:tc>
      </w:tr>
      <w:tr w:rsidR="00FB038C" w:rsidRPr="00FB038C" w:rsidTr="00FB038C">
        <w:trPr>
          <w:trHeight w:val="671"/>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
                <w:bCs/>
                <w:sz w:val="18"/>
                <w:szCs w:val="18"/>
                <w:lang w:eastAsia="ar-SA"/>
              </w:rPr>
            </w:pPr>
            <w:r w:rsidRPr="00FB038C">
              <w:rPr>
                <w:rFonts w:eastAsia="Times New Roman"/>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sz w:val="18"/>
                <w:szCs w:val="18"/>
                <w:lang w:eastAsia="ar-SA"/>
              </w:rPr>
              <w:t>О присвоении звания «Почётный гражданин Притобольного</w:t>
            </w:r>
            <w:r w:rsidRPr="00FB038C">
              <w:rPr>
                <w:rFonts w:eastAsia="Times New Roman"/>
                <w:b/>
                <w:bCs/>
                <w:sz w:val="18"/>
                <w:szCs w:val="18"/>
                <w:lang w:eastAsia="ar-SA"/>
              </w:rPr>
              <w:t xml:space="preserve"> </w:t>
            </w:r>
            <w:r w:rsidRPr="00FB038C">
              <w:rPr>
                <w:rFonts w:eastAsia="Times New Roman"/>
                <w:sz w:val="18"/>
                <w:szCs w:val="18"/>
                <w:lang w:eastAsia="ar-SA"/>
              </w:rPr>
              <w:t>района» в 2017 году</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27.09.17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both"/>
              <w:rPr>
                <w:rFonts w:eastAsia="Times New Roman"/>
                <w:sz w:val="18"/>
                <w:szCs w:val="18"/>
                <w:lang w:eastAsia="ar-SA"/>
              </w:rPr>
            </w:pPr>
            <w:r w:rsidRPr="00FB038C">
              <w:rPr>
                <w:rFonts w:eastAsia="Times New Roman"/>
                <w:sz w:val="18"/>
                <w:szCs w:val="18"/>
                <w:lang w:eastAsia="ar-SA"/>
              </w:rPr>
              <w:t>Управляющий делами – руководитель аппарата Администрации Притобольного района Литвиненко</w:t>
            </w:r>
          </w:p>
          <w:p w:rsidR="00FB038C" w:rsidRPr="00FB038C" w:rsidRDefault="00FB038C" w:rsidP="00FB038C">
            <w:pPr>
              <w:jc w:val="both"/>
              <w:rPr>
                <w:rFonts w:eastAsia="Times New Roman"/>
                <w:sz w:val="18"/>
                <w:szCs w:val="18"/>
                <w:lang w:eastAsia="ar-SA"/>
              </w:rPr>
            </w:pPr>
            <w:r w:rsidRPr="00FB038C">
              <w:rPr>
                <w:rFonts w:eastAsia="Times New Roman"/>
                <w:sz w:val="18"/>
                <w:szCs w:val="18"/>
                <w:lang w:eastAsia="ar-SA"/>
              </w:rPr>
              <w:t xml:space="preserve">Е.В. </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11.09.17</w:t>
            </w:r>
          </w:p>
        </w:tc>
        <w:tc>
          <w:tcPr>
            <w:tcW w:w="1701" w:type="dxa"/>
            <w:gridSpan w:val="4"/>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13.09.17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p w:rsidR="00FB038C" w:rsidRPr="00FB038C" w:rsidRDefault="00FB038C" w:rsidP="00FB038C">
            <w:pPr>
              <w:rPr>
                <w:rFonts w:eastAsia="Times New Roman"/>
                <w:sz w:val="18"/>
                <w:szCs w:val="18"/>
                <w:lang w:eastAsia="ar-SA"/>
              </w:rPr>
            </w:pP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19775E">
        <w:trPr>
          <w:trHeight w:val="474"/>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 награждении Благодарственным письмом и Почетной грамотой Притобольной районной Думы в честь Дня района</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27.09.17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Председатель Притобольной районной Думы Федотов В.И.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11.09.17</w:t>
            </w:r>
          </w:p>
        </w:tc>
        <w:tc>
          <w:tcPr>
            <w:tcW w:w="1701" w:type="dxa"/>
            <w:gridSpan w:val="4"/>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13.09.17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
                <w:bCs/>
                <w:sz w:val="18"/>
                <w:szCs w:val="18"/>
                <w:lang w:eastAsia="ar-SA"/>
              </w:rPr>
            </w:pPr>
            <w:r w:rsidRPr="00FB038C">
              <w:rPr>
                <w:rFonts w:eastAsia="Times New Roman"/>
                <w:sz w:val="18"/>
                <w:szCs w:val="18"/>
                <w:lang w:eastAsia="ar-SA"/>
              </w:rPr>
              <w:t>3</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sz w:val="18"/>
                <w:szCs w:val="18"/>
                <w:lang w:eastAsia="ar-SA"/>
              </w:rPr>
              <w:t>Об информации о готовности  к отопительному сезону 20</w:t>
            </w:r>
            <w:r w:rsidRPr="00FB038C">
              <w:rPr>
                <w:rFonts w:eastAsia="Times New Roman"/>
                <w:sz w:val="18"/>
                <w:szCs w:val="18"/>
                <w:lang w:eastAsia="ar-SA"/>
              </w:rPr>
              <w:t>17-2018 годов</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27.09.17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Первый заместитель Главы  </w:t>
            </w:r>
            <w:proofErr w:type="spellStart"/>
            <w:r w:rsidRPr="00FB038C">
              <w:rPr>
                <w:rFonts w:eastAsia="Times New Roman"/>
                <w:sz w:val="18"/>
                <w:szCs w:val="18"/>
                <w:lang w:eastAsia="ar-SA"/>
              </w:rPr>
              <w:t>Питобольного</w:t>
            </w:r>
            <w:proofErr w:type="spellEnd"/>
            <w:r w:rsidRPr="00FB038C">
              <w:rPr>
                <w:rFonts w:eastAsia="Times New Roman"/>
                <w:sz w:val="18"/>
                <w:szCs w:val="18"/>
                <w:lang w:eastAsia="ar-SA"/>
              </w:rPr>
              <w:t xml:space="preserve"> района </w:t>
            </w:r>
            <w:r w:rsidRPr="00FB038C">
              <w:rPr>
                <w:rFonts w:eastAsia="Times New Roman"/>
                <w:sz w:val="18"/>
                <w:szCs w:val="18"/>
                <w:lang w:eastAsia="ar-SA"/>
              </w:rPr>
              <w:pgNum/>
            </w:r>
            <w:r w:rsidRPr="00FB038C">
              <w:rPr>
                <w:rFonts w:eastAsia="Times New Roman"/>
                <w:sz w:val="18"/>
                <w:szCs w:val="18"/>
                <w:lang w:eastAsia="ar-SA"/>
              </w:rPr>
              <w:t xml:space="preserve">Лесовой Д.Ю. </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11.09.17</w:t>
            </w:r>
          </w:p>
        </w:tc>
        <w:tc>
          <w:tcPr>
            <w:tcW w:w="1701" w:type="dxa"/>
            <w:gridSpan w:val="4"/>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13.09.17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4</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Об информации о развитии и материально- техническом обеспечении учреждений дополнительного образования детей в Притобольном районе</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27.09.17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Заместитель Главы Притобольного района по социальным вопросам Председатель комитета по социальным вопросам</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11.09.17</w:t>
            </w:r>
          </w:p>
        </w:tc>
        <w:tc>
          <w:tcPr>
            <w:tcW w:w="1701" w:type="dxa"/>
            <w:gridSpan w:val="4"/>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13.09.17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776" w:type="dxa"/>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rPr>
          <w:trHeight w:val="308"/>
        </w:trPr>
        <w:tc>
          <w:tcPr>
            <w:tcW w:w="15660" w:type="dxa"/>
            <w:gridSpan w:val="11"/>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b/>
                <w:sz w:val="18"/>
                <w:szCs w:val="18"/>
                <w:lang w:eastAsia="ar-SA"/>
              </w:rPr>
              <w:t>ОКТЯБРЬ</w:t>
            </w:r>
          </w:p>
        </w:tc>
      </w:tr>
      <w:tr w:rsidR="00FB038C" w:rsidRPr="00FB038C" w:rsidTr="00FB038C">
        <w:trPr>
          <w:trHeight w:val="355"/>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 xml:space="preserve">О внесении изменений и дополнений в решение Притобольной районной Думы от 28 декабря 2016 года № 92 «О бюджете Притобольного района на 2017 год и плановый период 2018 и 2019 годов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25.10.17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 xml:space="preserve">Заместитель руководителя Финансового отдела Администрации Притобольного района Меньщикова Ю.В. Председатель комитета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09.10.17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11.10.17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бюджетный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19775E">
        <w:trPr>
          <w:trHeight w:val="429"/>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sz w:val="18"/>
                <w:szCs w:val="18"/>
                <w:lang w:eastAsia="ar-SA"/>
              </w:rPr>
              <w:t>2</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Об информации об итогах </w:t>
            </w:r>
            <w:proofErr w:type="gramStart"/>
            <w:r w:rsidRPr="00FB038C">
              <w:rPr>
                <w:rFonts w:eastAsia="Times New Roman"/>
                <w:sz w:val="18"/>
                <w:szCs w:val="18"/>
                <w:lang w:eastAsia="ar-SA"/>
              </w:rPr>
              <w:t>посевной компании</w:t>
            </w:r>
            <w:proofErr w:type="gramEnd"/>
            <w:r w:rsidRPr="00FB038C">
              <w:rPr>
                <w:rFonts w:eastAsia="Times New Roman"/>
                <w:sz w:val="18"/>
                <w:szCs w:val="18"/>
                <w:lang w:eastAsia="ar-SA"/>
              </w:rPr>
              <w:t xml:space="preserve"> 2017 года</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25.10.17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Первый заместитель Главы Администрации Притобольного района </w:t>
            </w:r>
            <w:r w:rsidRPr="00FB038C">
              <w:rPr>
                <w:rFonts w:eastAsia="Times New Roman"/>
                <w:sz w:val="18"/>
                <w:szCs w:val="18"/>
                <w:lang w:eastAsia="ar-SA"/>
              </w:rPr>
              <w:pgNum/>
            </w:r>
            <w:r w:rsidRPr="00FB038C">
              <w:rPr>
                <w:rFonts w:eastAsia="Times New Roman"/>
                <w:sz w:val="18"/>
                <w:szCs w:val="18"/>
                <w:lang w:eastAsia="ar-SA"/>
              </w:rPr>
              <w:t>Лесовой Д.Ю. Председатель комитета Ерофеев В.Г.</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09.10.17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11.10.17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аграрный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rPr>
          <w:trHeight w:val="556"/>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lastRenderedPageBreak/>
              <w:t>3</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Об информации о ходе реализации муниципальной программы Притобольного района «Культура Притобольного района (2014-2018 годы)» в 2017 году</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25.10.17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Руководитель МУ Отдела культуры Сахаров С.В. Председатель комитета </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09.10.17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11.10.17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социальный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rPr>
          <w:trHeight w:val="556"/>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4</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Об информации о ходе реализации муниципальной программы «Профилактика правонарушений в Притобольном районе» на 2014-2018 годы в 2017 году</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25.10.17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Заместитель Главы Притобольного района по социальным вопросам Председатель комитета по социальным вопросам </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09.10.17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11.10.17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социальный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rPr>
          <w:trHeight w:val="556"/>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5</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proofErr w:type="gramStart"/>
            <w:r w:rsidRPr="00FB038C">
              <w:rPr>
                <w:rFonts w:eastAsia="Times New Roman"/>
                <w:bCs/>
                <w:sz w:val="18"/>
                <w:szCs w:val="18"/>
                <w:lang w:eastAsia="ar-SA"/>
              </w:rPr>
              <w:t>Об информации об организации питания обучающихся в образовательных учреждениях Притобольного района, выездное заседание</w:t>
            </w:r>
            <w:proofErr w:type="gramEnd"/>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25.10.17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Заместитель Главы Притобольного района по социальным вопросам Председатель комитета по социальным вопросам</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09.10.17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11.10.17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социальный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15660" w:type="dxa"/>
            <w:gridSpan w:val="11"/>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b/>
                <w:sz w:val="18"/>
                <w:szCs w:val="18"/>
                <w:lang w:eastAsia="ar-SA"/>
              </w:rPr>
              <w:t>НОЯБРЬ</w:t>
            </w:r>
          </w:p>
        </w:tc>
      </w:tr>
      <w:tr w:rsidR="00FB038C" w:rsidRPr="00FB038C" w:rsidTr="00FB038C">
        <w:trPr>
          <w:trHeight w:val="355"/>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
                <w:bCs/>
                <w:sz w:val="18"/>
                <w:szCs w:val="18"/>
                <w:lang w:eastAsia="ar-SA"/>
              </w:rPr>
            </w:pPr>
            <w:r w:rsidRPr="00FB038C">
              <w:rPr>
                <w:rFonts w:eastAsia="Times New Roman"/>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sz w:val="18"/>
                <w:szCs w:val="18"/>
                <w:lang w:eastAsia="ar-SA"/>
              </w:rPr>
              <w:t>О корректировке</w:t>
            </w:r>
            <w:r w:rsidRPr="00FB038C">
              <w:rPr>
                <w:rFonts w:eastAsia="Times New Roman"/>
                <w:b/>
                <w:bCs/>
                <w:sz w:val="18"/>
                <w:szCs w:val="18"/>
                <w:lang w:eastAsia="ar-SA"/>
              </w:rPr>
              <w:t xml:space="preserve"> </w:t>
            </w:r>
            <w:r w:rsidRPr="00FB038C">
              <w:rPr>
                <w:rFonts w:eastAsia="Times New Roman"/>
                <w:sz w:val="18"/>
                <w:szCs w:val="18"/>
                <w:lang w:eastAsia="ar-SA"/>
              </w:rPr>
              <w:t>исходной величины арендной платы</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22.11.17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Руководитель отдела по управлению муниципальным имуществом Половина М.Г. Председатель комитета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06.11.17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08.11.17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бюджетный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19775E">
        <w:trPr>
          <w:trHeight w:val="746"/>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color w:val="000000"/>
                <w:sz w:val="18"/>
                <w:szCs w:val="18"/>
                <w:lang w:eastAsia="ar-SA"/>
              </w:rPr>
            </w:pPr>
            <w:r w:rsidRPr="00FB038C">
              <w:rPr>
                <w:rFonts w:eastAsia="Times New Roman"/>
                <w:bCs/>
                <w:color w:val="000000"/>
                <w:sz w:val="18"/>
                <w:szCs w:val="18"/>
                <w:lang w:eastAsia="ar-SA"/>
              </w:rPr>
              <w:t>2</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color w:val="000000"/>
                <w:sz w:val="18"/>
                <w:szCs w:val="18"/>
                <w:lang w:eastAsia="ar-SA"/>
              </w:rPr>
              <w:t>Об исполнении  муниципальной                адресной</w:t>
            </w:r>
            <w:r w:rsidRPr="00FB038C">
              <w:rPr>
                <w:rFonts w:eastAsia="Times New Roman"/>
                <w:b/>
                <w:bCs/>
                <w:color w:val="000000"/>
                <w:sz w:val="18"/>
                <w:szCs w:val="18"/>
                <w:lang w:eastAsia="ar-SA"/>
              </w:rPr>
              <w:t xml:space="preserve">  </w:t>
            </w:r>
            <w:r w:rsidRPr="00FB038C">
              <w:rPr>
                <w:rFonts w:eastAsia="Times New Roman"/>
                <w:bCs/>
                <w:color w:val="000000"/>
                <w:sz w:val="18"/>
                <w:szCs w:val="18"/>
                <w:lang w:eastAsia="ar-SA"/>
              </w:rPr>
              <w:t xml:space="preserve">программы  по  переселению  граждан       из  аварийного жилищного     фонда    с      учетом необходимости  развития малоэтажного              жилищного строительства  в    Притобольном районе     на        2013-2017  годы»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sz w:val="18"/>
                <w:szCs w:val="18"/>
                <w:lang w:eastAsia="ar-SA"/>
              </w:rPr>
              <w:t>22.11.17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Заместитель Главы Администрации Притобольного района</w:t>
            </w:r>
            <w:proofErr w:type="gramStart"/>
            <w:r w:rsidRPr="00FB038C">
              <w:rPr>
                <w:rFonts w:eastAsia="Times New Roman"/>
                <w:sz w:val="18"/>
                <w:szCs w:val="18"/>
                <w:lang w:eastAsia="ar-SA"/>
              </w:rPr>
              <w:t xml:space="preserve"> .</w:t>
            </w:r>
            <w:proofErr w:type="gramEnd"/>
            <w:r w:rsidRPr="00FB038C">
              <w:rPr>
                <w:rFonts w:eastAsia="Times New Roman"/>
                <w:sz w:val="18"/>
                <w:szCs w:val="18"/>
                <w:lang w:eastAsia="ar-SA"/>
              </w:rPr>
              <w:t xml:space="preserve"> Председатель комитета</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06.11.17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08.11.17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социальный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19775E">
        <w:trPr>
          <w:trHeight w:val="420"/>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3</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sz w:val="18"/>
                <w:szCs w:val="18"/>
                <w:lang w:eastAsia="ar-SA"/>
              </w:rPr>
              <w:t>Об  исполнении  муниципальной целевой программы Притобольного район</w:t>
            </w:r>
            <w:r w:rsidRPr="00FB038C">
              <w:rPr>
                <w:rFonts w:eastAsia="Times New Roman"/>
                <w:sz w:val="18"/>
                <w:szCs w:val="18"/>
                <w:lang w:eastAsia="ar-SA"/>
              </w:rPr>
              <w:t xml:space="preserve">а «Молодежь Притоболья» на 2012-2016 годы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22.11.17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Заместитель Главы Притобольного района по социальным вопросам. Председатель комитета.</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06.11.17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08.11.17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социальный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19775E">
        <w:trPr>
          <w:trHeight w:val="391"/>
        </w:trPr>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4</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О смете расходов Притобольной районной Думы на 2018 год</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22.11.17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Председатель Притобольной районной Думы Федотов В.И.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06.11.17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08.11.17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бюджетный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14940" w:type="dxa"/>
            <w:gridSpan w:val="10"/>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jc w:val="center"/>
              <w:rPr>
                <w:rFonts w:eastAsia="Times New Roman"/>
                <w:sz w:val="18"/>
                <w:szCs w:val="18"/>
                <w:lang w:eastAsia="ar-SA"/>
              </w:rPr>
            </w:pPr>
            <w:r w:rsidRPr="00FB038C">
              <w:rPr>
                <w:rFonts w:eastAsia="Times New Roman"/>
                <w:b/>
                <w:sz w:val="18"/>
                <w:szCs w:val="18"/>
                <w:lang w:eastAsia="ar-SA"/>
              </w:rPr>
              <w:t>ДЕКАБРЬ</w:t>
            </w:r>
          </w:p>
        </w:tc>
      </w:tr>
      <w:tr w:rsidR="00FB038C" w:rsidRPr="00FB038C" w:rsidTr="00FB038C">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ПУБЛИЧНЫЕ СЛУШАНИЯ о бюджете Притобольного района на 2018 год и на плановый период 2019 и 2020 годов.</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13.12.17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Заместитель руководителя Финансового отдела Администрации Притобольного района </w:t>
            </w:r>
            <w:proofErr w:type="spellStart"/>
            <w:r w:rsidRPr="00FB038C">
              <w:rPr>
                <w:rFonts w:eastAsia="Times New Roman"/>
                <w:sz w:val="18"/>
                <w:szCs w:val="18"/>
                <w:lang w:eastAsia="ar-SA"/>
              </w:rPr>
              <w:t>Менщикова</w:t>
            </w:r>
            <w:proofErr w:type="spellEnd"/>
            <w:r w:rsidRPr="00FB038C">
              <w:rPr>
                <w:rFonts w:eastAsia="Times New Roman"/>
                <w:sz w:val="18"/>
                <w:szCs w:val="18"/>
                <w:lang w:eastAsia="ar-SA"/>
              </w:rPr>
              <w:t xml:space="preserve"> Ю.В.</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Об утверждении бюджета Притобольного района на 2018 год и на плановый период 2019 и 2020 годов»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27.12.17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Заместитель руководителя Финансового отдела Администрации Притобольного района </w:t>
            </w:r>
            <w:proofErr w:type="spellStart"/>
            <w:r w:rsidRPr="00FB038C">
              <w:rPr>
                <w:rFonts w:eastAsia="Times New Roman"/>
                <w:sz w:val="18"/>
                <w:szCs w:val="18"/>
                <w:lang w:eastAsia="ar-SA"/>
              </w:rPr>
              <w:t>Менщикова</w:t>
            </w:r>
            <w:proofErr w:type="spellEnd"/>
            <w:r w:rsidRPr="00FB038C">
              <w:rPr>
                <w:rFonts w:eastAsia="Times New Roman"/>
                <w:sz w:val="18"/>
                <w:szCs w:val="18"/>
                <w:lang w:eastAsia="ar-SA"/>
              </w:rPr>
              <w:t xml:space="preserve"> Ю.В.</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11.12.17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13.12.17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 xml:space="preserve">О внесении изменений и дополнений в решение Притобольной районной Думы от 28 декабря 2016 года № 92 «О бюджете Притобольного района на 2017 год и плановый период 2018 и 2019 годов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27.12.17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snapToGrid w:val="0"/>
              <w:rPr>
                <w:rFonts w:eastAsia="Times New Roman"/>
                <w:sz w:val="18"/>
                <w:szCs w:val="18"/>
                <w:lang w:eastAsia="ar-SA"/>
              </w:rPr>
            </w:pPr>
            <w:r w:rsidRPr="00FB038C">
              <w:rPr>
                <w:rFonts w:eastAsia="Times New Roman"/>
                <w:sz w:val="18"/>
                <w:szCs w:val="18"/>
                <w:lang w:eastAsia="ar-SA"/>
              </w:rPr>
              <w:t xml:space="preserve">Заместитель руководителя Финансового отдела Администрации Притобольного района Меньщикова Ю.В. Председатель комитета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11.12.17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13.12.17 бюджетный</w:t>
            </w:r>
          </w:p>
          <w:p w:rsidR="00FB038C" w:rsidRPr="00FB038C" w:rsidRDefault="00FB038C" w:rsidP="00FB038C">
            <w:pPr>
              <w:rPr>
                <w:rFonts w:eastAsia="Times New Roman"/>
                <w:sz w:val="18"/>
                <w:szCs w:val="18"/>
                <w:lang w:eastAsia="ar-SA"/>
              </w:rPr>
            </w:pP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Cs/>
                <w:sz w:val="18"/>
                <w:szCs w:val="18"/>
                <w:lang w:eastAsia="ar-SA"/>
              </w:rPr>
            </w:pPr>
            <w:r w:rsidRPr="00FB038C">
              <w:rPr>
                <w:rFonts w:eastAsia="Times New Roman"/>
                <w:bCs/>
                <w:sz w:val="18"/>
                <w:szCs w:val="18"/>
                <w:lang w:eastAsia="ar-SA"/>
              </w:rPr>
              <w:t>3</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sz w:val="18"/>
                <w:szCs w:val="18"/>
                <w:lang w:eastAsia="ar-SA"/>
              </w:rPr>
              <w:t>Об информации о ходе выполнения муниципальной  программы</w:t>
            </w:r>
            <w:r w:rsidRPr="00FB038C">
              <w:rPr>
                <w:rFonts w:eastAsia="Times New Roman"/>
                <w:b/>
                <w:bCs/>
                <w:sz w:val="18"/>
                <w:szCs w:val="18"/>
                <w:lang w:eastAsia="ar-SA"/>
              </w:rPr>
              <w:t xml:space="preserve"> </w:t>
            </w:r>
            <w:r w:rsidRPr="00FB038C">
              <w:rPr>
                <w:rFonts w:eastAsia="Times New Roman"/>
                <w:sz w:val="18"/>
                <w:szCs w:val="18"/>
                <w:lang w:eastAsia="ar-SA"/>
              </w:rPr>
              <w:t xml:space="preserve">Притобольного района «О развитии и поддержке  малого  и среднего предпринимательства в Притобольном  районе на 2014-2020 годы» в 2017 году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27.12.17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Заместитель Главы </w:t>
            </w:r>
            <w:proofErr w:type="spellStart"/>
            <w:r w:rsidRPr="00FB038C">
              <w:rPr>
                <w:rFonts w:eastAsia="Times New Roman"/>
                <w:sz w:val="18"/>
                <w:szCs w:val="18"/>
                <w:lang w:eastAsia="ar-SA"/>
              </w:rPr>
              <w:t>Притободьного</w:t>
            </w:r>
            <w:proofErr w:type="spellEnd"/>
            <w:r w:rsidRPr="00FB038C">
              <w:rPr>
                <w:rFonts w:eastAsia="Times New Roman"/>
                <w:sz w:val="18"/>
                <w:szCs w:val="18"/>
                <w:lang w:eastAsia="ar-SA"/>
              </w:rPr>
              <w:t xml:space="preserve"> района – руководитель отдела экономики. Председатель комитета </w:t>
            </w:r>
            <w:proofErr w:type="spellStart"/>
            <w:r w:rsidRPr="00FB038C">
              <w:rPr>
                <w:rFonts w:eastAsia="Times New Roman"/>
                <w:sz w:val="18"/>
                <w:szCs w:val="18"/>
                <w:lang w:eastAsia="ar-SA"/>
              </w:rPr>
              <w:t>Иргалеева</w:t>
            </w:r>
            <w:proofErr w:type="spellEnd"/>
            <w:r w:rsidRPr="00FB038C">
              <w:rPr>
                <w:rFonts w:eastAsia="Times New Roman"/>
                <w:sz w:val="18"/>
                <w:szCs w:val="18"/>
                <w:lang w:eastAsia="ar-SA"/>
              </w:rPr>
              <w:t xml:space="preserve"> Б.И.</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11.12.17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13.12.17 бюджетный</w:t>
            </w:r>
          </w:p>
          <w:p w:rsidR="00FB038C" w:rsidRPr="00FB038C" w:rsidRDefault="00FB038C" w:rsidP="00FB038C">
            <w:pPr>
              <w:rPr>
                <w:rFonts w:eastAsia="Times New Roman"/>
                <w:sz w:val="18"/>
                <w:szCs w:val="18"/>
                <w:lang w:eastAsia="ar-SA"/>
              </w:rPr>
            </w:pP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b/>
                <w:bCs/>
                <w:sz w:val="18"/>
                <w:szCs w:val="18"/>
                <w:lang w:eastAsia="ar-SA"/>
              </w:rPr>
            </w:pPr>
            <w:r w:rsidRPr="00FB038C">
              <w:rPr>
                <w:rFonts w:eastAsia="Times New Roman"/>
                <w:sz w:val="18"/>
                <w:szCs w:val="18"/>
                <w:lang w:eastAsia="ar-SA"/>
              </w:rPr>
              <w:t>4</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bCs/>
                <w:sz w:val="18"/>
                <w:szCs w:val="18"/>
                <w:lang w:eastAsia="ar-SA"/>
              </w:rPr>
              <w:t>Об информации о реализации муниципальной прог</w:t>
            </w:r>
            <w:r w:rsidRPr="00FB038C">
              <w:rPr>
                <w:rFonts w:eastAsia="Times New Roman"/>
                <w:sz w:val="18"/>
                <w:szCs w:val="18"/>
                <w:lang w:eastAsia="ar-SA"/>
              </w:rPr>
              <w:t>раммы Притобольного района «Развитие образования в Притобольном районе 2017-2020 годы»</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27.12.17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Руководитель Притобольного отдела образования Севостьянова Н.В. Председатель комитета </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11.12.17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13.12.17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социальный</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r w:rsidR="00FB038C" w:rsidRPr="00FB038C" w:rsidTr="00FB038C">
        <w:tc>
          <w:tcPr>
            <w:tcW w:w="720"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5</w:t>
            </w:r>
          </w:p>
        </w:tc>
        <w:tc>
          <w:tcPr>
            <w:tcW w:w="5659"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 xml:space="preserve">О снятии с контроля и признании </w:t>
            </w:r>
            <w:proofErr w:type="gramStart"/>
            <w:r w:rsidRPr="00FB038C">
              <w:rPr>
                <w:rFonts w:eastAsia="Times New Roman"/>
                <w:sz w:val="18"/>
                <w:szCs w:val="18"/>
                <w:lang w:eastAsia="ar-SA"/>
              </w:rPr>
              <w:t>утратившими</w:t>
            </w:r>
            <w:proofErr w:type="gramEnd"/>
            <w:r w:rsidRPr="00FB038C">
              <w:rPr>
                <w:rFonts w:eastAsia="Times New Roman"/>
                <w:sz w:val="18"/>
                <w:szCs w:val="18"/>
                <w:lang w:eastAsia="ar-SA"/>
              </w:rPr>
              <w:t xml:space="preserve"> силу некоторых решений Притобольной районной Думы  </w:t>
            </w:r>
          </w:p>
        </w:tc>
        <w:tc>
          <w:tcPr>
            <w:tcW w:w="1276"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27.12.17</w:t>
            </w:r>
          </w:p>
        </w:tc>
        <w:tc>
          <w:tcPr>
            <w:tcW w:w="4252" w:type="dxa"/>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Председатель Притобольной районной Думы</w:t>
            </w:r>
          </w:p>
        </w:tc>
        <w:tc>
          <w:tcPr>
            <w:tcW w:w="1276" w:type="dxa"/>
            <w:gridSpan w:val="2"/>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11.12.17</w:t>
            </w:r>
          </w:p>
        </w:tc>
        <w:tc>
          <w:tcPr>
            <w:tcW w:w="1559" w:type="dxa"/>
            <w:gridSpan w:val="3"/>
            <w:tcBorders>
              <w:top w:val="single" w:sz="4" w:space="0" w:color="000000"/>
              <w:left w:val="single" w:sz="4" w:space="0" w:color="000000"/>
              <w:bottom w:val="single" w:sz="4" w:space="0" w:color="000000"/>
            </w:tcBorders>
            <w:shd w:val="clear" w:color="auto" w:fill="auto"/>
          </w:tcPr>
          <w:p w:rsidR="00FB038C" w:rsidRPr="00FB038C" w:rsidRDefault="00FB038C" w:rsidP="00FB038C">
            <w:pPr>
              <w:rPr>
                <w:rFonts w:eastAsia="Times New Roman"/>
                <w:sz w:val="18"/>
                <w:szCs w:val="18"/>
                <w:lang w:eastAsia="ar-SA"/>
              </w:rPr>
            </w:pPr>
            <w:r w:rsidRPr="00FB038C">
              <w:rPr>
                <w:rFonts w:eastAsia="Times New Roman"/>
                <w:sz w:val="18"/>
                <w:szCs w:val="18"/>
                <w:lang w:eastAsia="ar-SA"/>
              </w:rPr>
              <w:t>13.12.17</w:t>
            </w:r>
          </w:p>
          <w:p w:rsidR="00FB038C" w:rsidRPr="00FB038C" w:rsidRDefault="00FB038C" w:rsidP="00FB038C">
            <w:pPr>
              <w:rPr>
                <w:rFonts w:eastAsia="Times New Roman"/>
                <w:sz w:val="18"/>
                <w:szCs w:val="18"/>
                <w:lang w:eastAsia="ar-SA"/>
              </w:rPr>
            </w:pPr>
            <w:r w:rsidRPr="00FB038C">
              <w:rPr>
                <w:rFonts w:eastAsia="Times New Roman"/>
                <w:sz w:val="18"/>
                <w:szCs w:val="18"/>
                <w:lang w:eastAsia="ar-SA"/>
              </w:rPr>
              <w:t>все комитеты</w:t>
            </w:r>
          </w:p>
        </w:tc>
        <w:tc>
          <w:tcPr>
            <w:tcW w:w="918" w:type="dxa"/>
            <w:gridSpan w:val="2"/>
            <w:tcBorders>
              <w:top w:val="single" w:sz="4" w:space="0" w:color="000000"/>
              <w:left w:val="single" w:sz="4" w:space="0" w:color="000000"/>
              <w:bottom w:val="single" w:sz="4" w:space="0" w:color="000000"/>
              <w:right w:val="single" w:sz="4" w:space="0" w:color="000000"/>
            </w:tcBorders>
            <w:shd w:val="clear" w:color="auto" w:fill="auto"/>
          </w:tcPr>
          <w:p w:rsidR="00FB038C" w:rsidRPr="00FB038C" w:rsidRDefault="00FB038C" w:rsidP="00FB038C">
            <w:pPr>
              <w:snapToGrid w:val="0"/>
              <w:rPr>
                <w:rFonts w:eastAsia="Times New Roman"/>
                <w:sz w:val="18"/>
                <w:szCs w:val="18"/>
                <w:lang w:eastAsia="ar-SA"/>
              </w:rPr>
            </w:pPr>
          </w:p>
        </w:tc>
      </w:tr>
    </w:tbl>
    <w:p w:rsidR="00FB038C" w:rsidRDefault="004D1299" w:rsidP="00FB038C">
      <w:pPr>
        <w:ind w:left="-709" w:right="-1"/>
        <w:rPr>
          <w:sz w:val="18"/>
          <w:szCs w:val="18"/>
        </w:rPr>
      </w:pPr>
      <w:r>
        <w:rPr>
          <w:sz w:val="18"/>
          <w:szCs w:val="18"/>
        </w:rPr>
        <w:t xml:space="preserve">                </w:t>
      </w:r>
      <w:r w:rsidRPr="004D1299">
        <w:rPr>
          <w:sz w:val="18"/>
          <w:szCs w:val="18"/>
        </w:rPr>
        <w:t>Председатель Притобольной  районной Думы:                                                  В.И.Федотов</w:t>
      </w:r>
    </w:p>
    <w:p w:rsidR="004D1299" w:rsidRDefault="004D1299" w:rsidP="00FB038C">
      <w:pPr>
        <w:ind w:left="-709" w:right="-1"/>
        <w:rPr>
          <w:sz w:val="18"/>
          <w:szCs w:val="18"/>
        </w:rPr>
      </w:pPr>
    </w:p>
    <w:p w:rsidR="004D1299" w:rsidRDefault="004D1299" w:rsidP="00FB038C">
      <w:pPr>
        <w:ind w:left="-709" w:right="-1"/>
        <w:rPr>
          <w:sz w:val="18"/>
          <w:szCs w:val="18"/>
        </w:rPr>
      </w:pPr>
    </w:p>
    <w:p w:rsidR="00D53239" w:rsidRDefault="00D53239" w:rsidP="00D53239">
      <w:pPr>
        <w:ind w:right="-1"/>
        <w:rPr>
          <w:sz w:val="18"/>
          <w:szCs w:val="18"/>
        </w:rPr>
        <w:sectPr w:rsidR="00D53239" w:rsidSect="00612FCE">
          <w:pgSz w:w="16838" w:h="11906" w:orient="landscape"/>
          <w:pgMar w:top="851" w:right="1134" w:bottom="1701" w:left="1134" w:header="709" w:footer="709" w:gutter="0"/>
          <w:cols w:space="708"/>
          <w:docGrid w:linePitch="360"/>
        </w:sectPr>
      </w:pPr>
    </w:p>
    <w:p w:rsidR="004D1299" w:rsidRPr="004D1299" w:rsidRDefault="004D1299" w:rsidP="004D1299">
      <w:pPr>
        <w:ind w:left="-709" w:right="-1"/>
        <w:jc w:val="center"/>
        <w:rPr>
          <w:b/>
          <w:sz w:val="18"/>
          <w:szCs w:val="18"/>
        </w:rPr>
      </w:pPr>
      <w:r w:rsidRPr="004D1299">
        <w:rPr>
          <w:b/>
          <w:sz w:val="18"/>
          <w:szCs w:val="18"/>
        </w:rPr>
        <w:lastRenderedPageBreak/>
        <w:t>РОССИЙСКАЯ ФЕДЕРАЦИЯ</w:t>
      </w:r>
    </w:p>
    <w:p w:rsidR="004D1299" w:rsidRPr="004D1299" w:rsidRDefault="004D1299" w:rsidP="004D1299">
      <w:pPr>
        <w:ind w:left="-709" w:right="-1"/>
        <w:jc w:val="center"/>
        <w:rPr>
          <w:b/>
          <w:sz w:val="18"/>
          <w:szCs w:val="18"/>
        </w:rPr>
      </w:pPr>
      <w:r w:rsidRPr="004D1299">
        <w:rPr>
          <w:b/>
          <w:sz w:val="18"/>
          <w:szCs w:val="18"/>
        </w:rPr>
        <w:t>КУРГАНСКАЯ ОБЛАСТЬ</w:t>
      </w:r>
    </w:p>
    <w:p w:rsidR="004D1299" w:rsidRPr="004D1299" w:rsidRDefault="004D1299" w:rsidP="004D1299">
      <w:pPr>
        <w:ind w:left="-709" w:right="-1"/>
        <w:jc w:val="center"/>
        <w:rPr>
          <w:b/>
          <w:sz w:val="18"/>
          <w:szCs w:val="18"/>
        </w:rPr>
      </w:pPr>
      <w:r w:rsidRPr="004D1299">
        <w:rPr>
          <w:b/>
          <w:sz w:val="18"/>
          <w:szCs w:val="18"/>
        </w:rPr>
        <w:t>ПРИТОБОЛЬНЫЙ РАЙОН</w:t>
      </w:r>
    </w:p>
    <w:p w:rsidR="004D1299" w:rsidRPr="004D1299" w:rsidRDefault="004D1299" w:rsidP="004D1299">
      <w:pPr>
        <w:ind w:left="-709" w:right="-1"/>
        <w:jc w:val="center"/>
        <w:rPr>
          <w:b/>
          <w:sz w:val="18"/>
          <w:szCs w:val="18"/>
        </w:rPr>
      </w:pPr>
      <w:r w:rsidRPr="004D1299">
        <w:rPr>
          <w:b/>
          <w:sz w:val="18"/>
          <w:szCs w:val="18"/>
        </w:rPr>
        <w:t>ПРИТОБОЛЬНАЯ  РАЙОННАЯ  ДУМА</w:t>
      </w:r>
    </w:p>
    <w:p w:rsidR="004D1299" w:rsidRDefault="004D1299" w:rsidP="004D1299">
      <w:pPr>
        <w:ind w:left="-709" w:right="-1"/>
        <w:jc w:val="center"/>
        <w:rPr>
          <w:b/>
          <w:sz w:val="18"/>
          <w:szCs w:val="18"/>
        </w:rPr>
      </w:pPr>
      <w:r w:rsidRPr="004D1299">
        <w:rPr>
          <w:b/>
          <w:sz w:val="18"/>
          <w:szCs w:val="18"/>
        </w:rPr>
        <w:t>РЕШЕНИЕ</w:t>
      </w:r>
    </w:p>
    <w:tbl>
      <w:tblPr>
        <w:tblStyle w:val="a5"/>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2728"/>
        <w:gridCol w:w="3793"/>
      </w:tblGrid>
      <w:tr w:rsidR="00612FCE" w:rsidTr="00194E2E">
        <w:tc>
          <w:tcPr>
            <w:tcW w:w="3686" w:type="dxa"/>
          </w:tcPr>
          <w:p w:rsidR="00175900" w:rsidRDefault="00194E2E" w:rsidP="00612FCE">
            <w:pPr>
              <w:ind w:right="-1"/>
              <w:jc w:val="both"/>
              <w:rPr>
                <w:sz w:val="18"/>
                <w:szCs w:val="18"/>
              </w:rPr>
            </w:pPr>
            <w:r w:rsidRPr="00194E2E">
              <w:rPr>
                <w:sz w:val="18"/>
                <w:szCs w:val="18"/>
              </w:rPr>
              <w:t xml:space="preserve">22 февраля 2017 года № 108 </w:t>
            </w:r>
          </w:p>
          <w:p w:rsidR="00175900" w:rsidRDefault="00194E2E" w:rsidP="00612FCE">
            <w:pPr>
              <w:ind w:right="-1"/>
              <w:jc w:val="both"/>
              <w:rPr>
                <w:b/>
                <w:sz w:val="18"/>
                <w:szCs w:val="18"/>
              </w:rPr>
            </w:pPr>
            <w:r w:rsidRPr="00194E2E">
              <w:rPr>
                <w:sz w:val="18"/>
                <w:szCs w:val="18"/>
              </w:rPr>
              <w:t>с. Глядянское</w:t>
            </w:r>
            <w:r w:rsidRPr="00194E2E">
              <w:rPr>
                <w:b/>
                <w:sz w:val="18"/>
                <w:szCs w:val="18"/>
              </w:rPr>
              <w:t xml:space="preserve"> </w:t>
            </w:r>
          </w:p>
          <w:p w:rsidR="00612FCE" w:rsidRPr="00194E2E" w:rsidRDefault="00194E2E" w:rsidP="00612FCE">
            <w:pPr>
              <w:ind w:right="-1"/>
              <w:jc w:val="both"/>
              <w:rPr>
                <w:b/>
                <w:sz w:val="18"/>
                <w:szCs w:val="18"/>
              </w:rPr>
            </w:pPr>
            <w:r w:rsidRPr="00194E2E">
              <w:rPr>
                <w:b/>
                <w:sz w:val="18"/>
                <w:szCs w:val="18"/>
              </w:rPr>
              <w:t>Об отчете о деятельности Контрольно-счетной палаты Притобольного района за 2016 год</w:t>
            </w:r>
          </w:p>
        </w:tc>
        <w:tc>
          <w:tcPr>
            <w:tcW w:w="2728" w:type="dxa"/>
          </w:tcPr>
          <w:p w:rsidR="00612FCE" w:rsidRDefault="00612FCE" w:rsidP="004D1299">
            <w:pPr>
              <w:ind w:right="-1"/>
              <w:jc w:val="center"/>
              <w:rPr>
                <w:b/>
                <w:sz w:val="18"/>
                <w:szCs w:val="18"/>
              </w:rPr>
            </w:pPr>
          </w:p>
        </w:tc>
        <w:tc>
          <w:tcPr>
            <w:tcW w:w="3793" w:type="dxa"/>
          </w:tcPr>
          <w:p w:rsidR="00612FCE" w:rsidRDefault="00612FCE" w:rsidP="004D1299">
            <w:pPr>
              <w:ind w:right="-1"/>
              <w:jc w:val="center"/>
              <w:rPr>
                <w:b/>
                <w:sz w:val="18"/>
                <w:szCs w:val="18"/>
              </w:rPr>
            </w:pPr>
          </w:p>
        </w:tc>
      </w:tr>
    </w:tbl>
    <w:p w:rsidR="004D1299" w:rsidRPr="004D1299" w:rsidRDefault="004D1299" w:rsidP="00BE6802">
      <w:pPr>
        <w:ind w:left="-709" w:right="-1"/>
        <w:jc w:val="both"/>
        <w:rPr>
          <w:sz w:val="18"/>
          <w:szCs w:val="18"/>
        </w:rPr>
      </w:pPr>
      <w:r w:rsidRPr="004D1299">
        <w:rPr>
          <w:sz w:val="18"/>
          <w:szCs w:val="18"/>
        </w:rPr>
        <w:t>В соответствии с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пунктом 9 статьи 32.1 Устава Притобольного района Курганской области, Притобольная районная Дума</w:t>
      </w:r>
    </w:p>
    <w:p w:rsidR="004D1299" w:rsidRPr="004D1299" w:rsidRDefault="004D1299" w:rsidP="00BE6802">
      <w:pPr>
        <w:ind w:left="-709" w:right="-1"/>
        <w:jc w:val="both"/>
        <w:rPr>
          <w:sz w:val="18"/>
          <w:szCs w:val="18"/>
        </w:rPr>
      </w:pPr>
      <w:r w:rsidRPr="004D1299">
        <w:rPr>
          <w:sz w:val="18"/>
          <w:szCs w:val="18"/>
        </w:rPr>
        <w:t>РЕШИЛА:</w:t>
      </w:r>
    </w:p>
    <w:p w:rsidR="004D1299" w:rsidRPr="004D1299" w:rsidRDefault="004D1299" w:rsidP="00BE6802">
      <w:pPr>
        <w:ind w:left="-709" w:right="-1"/>
        <w:jc w:val="both"/>
        <w:rPr>
          <w:sz w:val="18"/>
          <w:szCs w:val="18"/>
        </w:rPr>
      </w:pPr>
      <w:r w:rsidRPr="004D1299">
        <w:rPr>
          <w:sz w:val="18"/>
          <w:szCs w:val="18"/>
        </w:rPr>
        <w:t>1. Утвердить отчет о деятельности Контрольно-счетной палаты Притобольного района за 2016 год согласно приложению к настоящему решению.</w:t>
      </w:r>
    </w:p>
    <w:p w:rsidR="004D1299" w:rsidRPr="004D1299" w:rsidRDefault="004D1299" w:rsidP="00BE6802">
      <w:pPr>
        <w:ind w:left="-709" w:right="-1"/>
        <w:jc w:val="both"/>
        <w:rPr>
          <w:sz w:val="18"/>
          <w:szCs w:val="18"/>
        </w:rPr>
      </w:pPr>
      <w:r w:rsidRPr="004D1299">
        <w:rPr>
          <w:sz w:val="18"/>
          <w:szCs w:val="18"/>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0B4DD0" w:rsidRDefault="004D1299" w:rsidP="00BE6802">
      <w:pPr>
        <w:ind w:left="-709" w:right="-1"/>
        <w:jc w:val="both"/>
        <w:rPr>
          <w:sz w:val="18"/>
          <w:szCs w:val="18"/>
        </w:rPr>
      </w:pPr>
      <w:r w:rsidRPr="004D1299">
        <w:rPr>
          <w:sz w:val="18"/>
          <w:szCs w:val="18"/>
        </w:rPr>
        <w:t>Председатель Притобольной районной Думы                                                  В.И. Федотов</w:t>
      </w:r>
    </w:p>
    <w:p w:rsidR="007C544D" w:rsidRDefault="007C544D" w:rsidP="00BE6802">
      <w:pPr>
        <w:ind w:left="-709" w:right="-1"/>
        <w:jc w:val="both"/>
        <w:rPr>
          <w:sz w:val="18"/>
          <w:szCs w:val="18"/>
        </w:rPr>
      </w:pPr>
    </w:p>
    <w:tbl>
      <w:tblPr>
        <w:tblStyle w:val="a5"/>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793"/>
      </w:tblGrid>
      <w:tr w:rsidR="007C544D" w:rsidTr="007C544D">
        <w:tc>
          <w:tcPr>
            <w:tcW w:w="3190" w:type="dxa"/>
          </w:tcPr>
          <w:p w:rsidR="007C544D" w:rsidRDefault="007C544D" w:rsidP="00BE6802">
            <w:pPr>
              <w:ind w:right="-1"/>
              <w:jc w:val="both"/>
              <w:rPr>
                <w:sz w:val="18"/>
                <w:szCs w:val="18"/>
              </w:rPr>
            </w:pPr>
          </w:p>
        </w:tc>
        <w:tc>
          <w:tcPr>
            <w:tcW w:w="3190" w:type="dxa"/>
          </w:tcPr>
          <w:p w:rsidR="007C544D" w:rsidRDefault="007C544D" w:rsidP="00BE6802">
            <w:pPr>
              <w:ind w:right="-1"/>
              <w:jc w:val="both"/>
              <w:rPr>
                <w:sz w:val="18"/>
                <w:szCs w:val="18"/>
              </w:rPr>
            </w:pPr>
          </w:p>
        </w:tc>
        <w:tc>
          <w:tcPr>
            <w:tcW w:w="3793" w:type="dxa"/>
          </w:tcPr>
          <w:p w:rsidR="007C544D" w:rsidRPr="007C544D" w:rsidRDefault="007C544D" w:rsidP="00BE6802">
            <w:pPr>
              <w:ind w:right="-1"/>
              <w:jc w:val="both"/>
              <w:rPr>
                <w:spacing w:val="-8"/>
                <w:sz w:val="18"/>
                <w:szCs w:val="18"/>
              </w:rPr>
            </w:pPr>
            <w:r w:rsidRPr="007C544D">
              <w:rPr>
                <w:spacing w:val="-8"/>
                <w:sz w:val="18"/>
                <w:szCs w:val="18"/>
              </w:rPr>
              <w:t>Приложение к решению Притобольной районной Думы от 22 февраля 2017 года № 108 «Об отчете о деятельности Контрольно-счетной палаты Притобольного района за 2016 год»</w:t>
            </w:r>
          </w:p>
        </w:tc>
      </w:tr>
    </w:tbl>
    <w:p w:rsidR="00BE6802" w:rsidRPr="00BE6802" w:rsidRDefault="00BE6802" w:rsidP="00BE6802">
      <w:pPr>
        <w:ind w:left="-709" w:right="-2"/>
        <w:jc w:val="center"/>
        <w:rPr>
          <w:sz w:val="18"/>
          <w:szCs w:val="18"/>
        </w:rPr>
      </w:pPr>
      <w:r w:rsidRPr="00BE6802">
        <w:rPr>
          <w:sz w:val="18"/>
          <w:szCs w:val="18"/>
        </w:rPr>
        <w:t>ОТЧЕТ</w:t>
      </w:r>
    </w:p>
    <w:p w:rsidR="00BE6802" w:rsidRPr="00BE6802" w:rsidRDefault="00BE6802" w:rsidP="00175900">
      <w:pPr>
        <w:ind w:left="-709" w:right="-2"/>
        <w:jc w:val="center"/>
        <w:rPr>
          <w:sz w:val="18"/>
          <w:szCs w:val="18"/>
        </w:rPr>
      </w:pPr>
      <w:r w:rsidRPr="00BE6802">
        <w:rPr>
          <w:sz w:val="18"/>
          <w:szCs w:val="18"/>
        </w:rPr>
        <w:t>о деятельности Контрольно-счетной палаты Притобольного района за 2016 год</w:t>
      </w:r>
    </w:p>
    <w:p w:rsidR="00BE6802" w:rsidRPr="00BE6802" w:rsidRDefault="00BE6802" w:rsidP="00BE6802">
      <w:pPr>
        <w:ind w:left="-709" w:right="-2"/>
        <w:jc w:val="both"/>
        <w:rPr>
          <w:sz w:val="18"/>
          <w:szCs w:val="18"/>
        </w:rPr>
      </w:pPr>
      <w:r w:rsidRPr="00BE6802">
        <w:rPr>
          <w:sz w:val="18"/>
          <w:szCs w:val="18"/>
        </w:rPr>
        <w:t>Настоящий отчет подготовлен в соответствии с требованием пункта 39 «Положения о Контрольно-счетной палате Притобольного района», утвержденного решением Притобольной районной Думы от 27.03.2013 г. № 236.</w:t>
      </w:r>
    </w:p>
    <w:p w:rsidR="00BE6802" w:rsidRPr="00BE6802" w:rsidRDefault="00BE6802" w:rsidP="00BE6802">
      <w:pPr>
        <w:ind w:left="-709" w:right="-2"/>
        <w:jc w:val="both"/>
        <w:rPr>
          <w:sz w:val="18"/>
          <w:szCs w:val="18"/>
        </w:rPr>
      </w:pPr>
      <w:r w:rsidRPr="00BE6802">
        <w:rPr>
          <w:sz w:val="18"/>
          <w:szCs w:val="18"/>
        </w:rPr>
        <w:t xml:space="preserve">Контрольно-счетная палата Притобольного района (далее - Контрольно-счетная палата) является органом внешнего муниципального финансового контроля, подотчетным Притобольной районной Думе. </w:t>
      </w:r>
      <w:proofErr w:type="gramStart"/>
      <w:r w:rsidRPr="00BE6802">
        <w:rPr>
          <w:sz w:val="18"/>
          <w:szCs w:val="18"/>
        </w:rPr>
        <w:t>Контрольно-счетная палата действует на основании Федерального закона от 07.02.2011 г. № 6-ФЗ «Об общих принципах организации и деятельности контрольно</w:t>
      </w:r>
      <w:r w:rsidRPr="00BE6802">
        <w:rPr>
          <w:sz w:val="18"/>
          <w:szCs w:val="18"/>
        </w:rPr>
        <w:softHyphen/>
        <w:t>-счетных органов субъектов Российской Федерации и муниципальных образований», Закона Курганской области от 05.07.2011 г. № 43                  «О Контрольно-счетной палате Курганской области и отдельных вопросах деятельности контрольно-счетных органов муниципальных образований, расположенных на территории Курганской области», решения Притобольной районной Думы от 27.03.2013 г. № 236           «О Контрольно-счетной</w:t>
      </w:r>
      <w:proofErr w:type="gramEnd"/>
      <w:r w:rsidRPr="00BE6802">
        <w:rPr>
          <w:sz w:val="18"/>
          <w:szCs w:val="18"/>
        </w:rPr>
        <w:t xml:space="preserve"> палате Притобольного района», Регламента Контрольно-счетной палаты.</w:t>
      </w:r>
    </w:p>
    <w:p w:rsidR="00BE6802" w:rsidRPr="00BE6802" w:rsidRDefault="00BE6802" w:rsidP="00BE6802">
      <w:pPr>
        <w:ind w:left="-709" w:right="-2"/>
        <w:jc w:val="both"/>
        <w:rPr>
          <w:sz w:val="18"/>
          <w:szCs w:val="18"/>
        </w:rPr>
      </w:pPr>
      <w:r w:rsidRPr="00BE6802">
        <w:rPr>
          <w:sz w:val="18"/>
          <w:szCs w:val="18"/>
        </w:rPr>
        <w:t xml:space="preserve">Контрольно-счетная палата является единственным внешним органом по отношению к исполнительным органам местного самоуправления Притобольного района, на который возложены полномочия по </w:t>
      </w:r>
      <w:proofErr w:type="gramStart"/>
      <w:r w:rsidRPr="00BE6802">
        <w:rPr>
          <w:sz w:val="18"/>
          <w:szCs w:val="18"/>
        </w:rPr>
        <w:t>контролю за</w:t>
      </w:r>
      <w:proofErr w:type="gramEnd"/>
      <w:r w:rsidRPr="00BE6802">
        <w:rPr>
          <w:sz w:val="18"/>
          <w:szCs w:val="18"/>
        </w:rPr>
        <w:t xml:space="preserve"> деятельностью власти в сфере распоряжения муниципальными финансами и имуществом муниципального образования Притобольный район.</w:t>
      </w:r>
    </w:p>
    <w:p w:rsidR="00BE6802" w:rsidRPr="00BE6802" w:rsidRDefault="00BE6802" w:rsidP="00BE6802">
      <w:pPr>
        <w:ind w:left="-709" w:right="-2"/>
        <w:jc w:val="both"/>
        <w:rPr>
          <w:sz w:val="18"/>
          <w:szCs w:val="18"/>
        </w:rPr>
      </w:pPr>
      <w:r w:rsidRPr="00BE6802">
        <w:rPr>
          <w:sz w:val="18"/>
          <w:szCs w:val="18"/>
        </w:rPr>
        <w:t>В отчетном периоде Контрольно-счетной палатой проводились контрольные и экспертно-аналитические мероприятия, а также осуществлялась информационная, организационная и иная деятельность.</w:t>
      </w:r>
    </w:p>
    <w:p w:rsidR="00BE6802" w:rsidRPr="00BE6802" w:rsidRDefault="00BE6802" w:rsidP="00BE6802">
      <w:pPr>
        <w:ind w:left="-709" w:right="-2"/>
        <w:jc w:val="both"/>
        <w:rPr>
          <w:sz w:val="18"/>
          <w:szCs w:val="18"/>
        </w:rPr>
      </w:pPr>
      <w:r w:rsidRPr="00BE6802">
        <w:rPr>
          <w:sz w:val="18"/>
          <w:szCs w:val="18"/>
        </w:rPr>
        <w:t>В 2016 году общий объем проверенных средств составил 137096,2 тысяч рублей,            в том числе бюджетные средства – 102509,2 тысяч рублей, средства МУП «Притоболье» - 34587,0 тысяч рублей.</w:t>
      </w:r>
    </w:p>
    <w:p w:rsidR="00BE6802" w:rsidRPr="00BE6802" w:rsidRDefault="00BE6802" w:rsidP="00BE6802">
      <w:pPr>
        <w:ind w:left="-709" w:right="-2"/>
        <w:jc w:val="both"/>
        <w:rPr>
          <w:sz w:val="18"/>
          <w:szCs w:val="18"/>
        </w:rPr>
      </w:pPr>
      <w:r w:rsidRPr="00BE6802">
        <w:rPr>
          <w:sz w:val="18"/>
          <w:szCs w:val="18"/>
        </w:rPr>
        <w:t>В ходе проведения контрольных и экспертно-аналитических мероприятий были выявлены нарушения бюджетного законодательства, законодательства о бухгалтерском учете и ведении кассовых операций, о контрактной системе в сфере закупок, об оплате труда, различных законов и постановлений Правительства Курганской области, муниципальных правовых актов органов местного самоуправления Притобольного района, локальных правовых актов муниципальных учреждений.</w:t>
      </w:r>
    </w:p>
    <w:p w:rsidR="00BE6802" w:rsidRPr="00BE6802" w:rsidRDefault="00BE6802" w:rsidP="00BE6802">
      <w:pPr>
        <w:ind w:left="-709" w:right="-2"/>
        <w:jc w:val="both"/>
        <w:rPr>
          <w:sz w:val="18"/>
          <w:szCs w:val="18"/>
        </w:rPr>
      </w:pPr>
      <w:r w:rsidRPr="00BE6802">
        <w:rPr>
          <w:sz w:val="18"/>
          <w:szCs w:val="18"/>
        </w:rPr>
        <w:t>Общая сумма выявленных нарушений и недостатков в денежном выражении составила 11272,2 тысячи рублей, в том числе:</w:t>
      </w:r>
    </w:p>
    <w:p w:rsidR="00BE6802" w:rsidRPr="00BE6802" w:rsidRDefault="00BE6802" w:rsidP="00BE6802">
      <w:pPr>
        <w:ind w:left="-709" w:right="-2"/>
        <w:jc w:val="both"/>
        <w:rPr>
          <w:sz w:val="18"/>
          <w:szCs w:val="18"/>
        </w:rPr>
      </w:pPr>
      <w:r w:rsidRPr="00BE6802">
        <w:rPr>
          <w:sz w:val="18"/>
          <w:szCs w:val="18"/>
        </w:rPr>
        <w:t>- неправомерное использование средств 72,3 тысячи рублей (в том числе 42,5 тысячи рублей - переплаты по оплате труда);</w:t>
      </w:r>
    </w:p>
    <w:p w:rsidR="00BE6802" w:rsidRPr="00BE6802" w:rsidRDefault="00BE6802" w:rsidP="00BE6802">
      <w:pPr>
        <w:ind w:left="-709" w:right="-2"/>
        <w:jc w:val="both"/>
        <w:rPr>
          <w:sz w:val="18"/>
          <w:szCs w:val="18"/>
        </w:rPr>
      </w:pPr>
      <w:r w:rsidRPr="00BE6802">
        <w:rPr>
          <w:sz w:val="18"/>
          <w:szCs w:val="18"/>
        </w:rPr>
        <w:t>- недоплаты по оплате труда 10,8 тысяч рублей;</w:t>
      </w:r>
    </w:p>
    <w:p w:rsidR="00BE6802" w:rsidRPr="00BE6802" w:rsidRDefault="00BE6802" w:rsidP="00BE6802">
      <w:pPr>
        <w:ind w:left="-709" w:right="-2"/>
        <w:jc w:val="both"/>
        <w:rPr>
          <w:sz w:val="18"/>
          <w:szCs w:val="18"/>
        </w:rPr>
      </w:pPr>
      <w:r w:rsidRPr="00BE6802">
        <w:rPr>
          <w:sz w:val="18"/>
          <w:szCs w:val="18"/>
        </w:rPr>
        <w:t>- неполученные (упущенные) доходы 273,8 тысячи рублей;</w:t>
      </w:r>
    </w:p>
    <w:p w:rsidR="00BE6802" w:rsidRPr="00BE6802" w:rsidRDefault="00BE6802" w:rsidP="00BE6802">
      <w:pPr>
        <w:ind w:left="-709" w:right="-2"/>
        <w:jc w:val="both"/>
        <w:rPr>
          <w:sz w:val="18"/>
          <w:szCs w:val="18"/>
        </w:rPr>
      </w:pPr>
      <w:r w:rsidRPr="00BE6802">
        <w:rPr>
          <w:sz w:val="18"/>
          <w:szCs w:val="18"/>
        </w:rPr>
        <w:t>- прочие нарушения 10915,3 тысяч рублей (в том числе 9149,9 тысяч рублей – нарушения бухгалтерского и бюджетного учета и отчетности).</w:t>
      </w:r>
    </w:p>
    <w:p w:rsidR="00BE6802" w:rsidRPr="00BE6802" w:rsidRDefault="00BE6802" w:rsidP="00BE6802">
      <w:pPr>
        <w:ind w:left="-709" w:right="-2"/>
        <w:jc w:val="both"/>
        <w:rPr>
          <w:sz w:val="18"/>
          <w:szCs w:val="18"/>
        </w:rPr>
      </w:pPr>
      <w:r w:rsidRPr="00BE6802">
        <w:rPr>
          <w:sz w:val="18"/>
          <w:szCs w:val="18"/>
        </w:rPr>
        <w:t>Из общей суммы выявленных нарушений и недостатков 885,5 тысяч рублей являются неэффективными  и экономически нецелесообразными расходами.</w:t>
      </w:r>
    </w:p>
    <w:p w:rsidR="00BE6802" w:rsidRPr="00BE6802" w:rsidRDefault="00BE6802" w:rsidP="00175900">
      <w:pPr>
        <w:ind w:left="-709" w:right="-2"/>
        <w:jc w:val="center"/>
        <w:rPr>
          <w:sz w:val="18"/>
          <w:szCs w:val="18"/>
        </w:rPr>
      </w:pPr>
      <w:r w:rsidRPr="00BE6802">
        <w:rPr>
          <w:sz w:val="18"/>
          <w:szCs w:val="18"/>
        </w:rPr>
        <w:t>ЭКСПЕРТНО-АНАЛИТИЧЕСКАЯ ДЕЯТЕЛЬНОСТЬ</w:t>
      </w:r>
    </w:p>
    <w:p w:rsidR="00BE6802" w:rsidRPr="00BE6802" w:rsidRDefault="00BE6802" w:rsidP="00BE6802">
      <w:pPr>
        <w:ind w:left="-709" w:right="-2"/>
        <w:jc w:val="both"/>
        <w:rPr>
          <w:sz w:val="18"/>
          <w:szCs w:val="18"/>
        </w:rPr>
      </w:pPr>
      <w:r w:rsidRPr="00BE6802">
        <w:rPr>
          <w:sz w:val="18"/>
          <w:szCs w:val="18"/>
        </w:rPr>
        <w:t>В рамках экспертно-аналитической деятельности Контрольно-счетной палатой было проведено 66 мероприятий, в том числе:</w:t>
      </w:r>
    </w:p>
    <w:p w:rsidR="00BE6802" w:rsidRPr="00BE6802" w:rsidRDefault="00BE6802" w:rsidP="00175900">
      <w:pPr>
        <w:numPr>
          <w:ilvl w:val="0"/>
          <w:numId w:val="2"/>
        </w:numPr>
        <w:tabs>
          <w:tab w:val="clear" w:pos="1330"/>
          <w:tab w:val="num" w:pos="567"/>
        </w:tabs>
        <w:ind w:left="426" w:right="-2"/>
        <w:jc w:val="both"/>
        <w:rPr>
          <w:sz w:val="18"/>
          <w:szCs w:val="18"/>
        </w:rPr>
      </w:pPr>
      <w:r w:rsidRPr="00BE6802">
        <w:rPr>
          <w:sz w:val="18"/>
          <w:szCs w:val="18"/>
        </w:rPr>
        <w:t xml:space="preserve">Внешняя проверка годового отчета об исполнении бюджета Притобольного района за 2015 год, включающая в себя проверку годовой бюджетной отчетности 5 главных администраторов бюджетных средств Притобольного района и подготовку заключения на годовой отчет об исполнении бюджета Притобольного района. </w:t>
      </w:r>
      <w:proofErr w:type="gramStart"/>
      <w:r w:rsidRPr="00BE6802">
        <w:rPr>
          <w:sz w:val="18"/>
          <w:szCs w:val="18"/>
        </w:rPr>
        <w:t>Были выявлены отклонения между годовой отчетностью и данными текущего бухгалтерского учета 3 главных администраторов, не позволяющие сделать вывод о полной достоверности и правильности составления годового отчета об исполнении бюджета Притобольного района в целом, а также неэффективное использование бюджетных средств в виде переплат по обязательным платежам в бюджет в сумме 13,7 тысяч рублей.</w:t>
      </w:r>
      <w:proofErr w:type="gramEnd"/>
      <w:r w:rsidRPr="00BE6802">
        <w:rPr>
          <w:sz w:val="18"/>
          <w:szCs w:val="18"/>
        </w:rPr>
        <w:t xml:space="preserve"> Наблюдается положительная динамика повышения качества составления годовой отчетности и уменьшения неэффективных расходов по сравнению с предыдущим годом - на 115,7 тысяч рублей.</w:t>
      </w:r>
    </w:p>
    <w:p w:rsidR="00BE6802" w:rsidRPr="00BE6802" w:rsidRDefault="00BE6802" w:rsidP="00175900">
      <w:pPr>
        <w:numPr>
          <w:ilvl w:val="0"/>
          <w:numId w:val="2"/>
        </w:numPr>
        <w:tabs>
          <w:tab w:val="clear" w:pos="1330"/>
          <w:tab w:val="num" w:pos="567"/>
        </w:tabs>
        <w:ind w:left="426" w:right="-2"/>
        <w:jc w:val="both"/>
        <w:rPr>
          <w:sz w:val="18"/>
          <w:szCs w:val="18"/>
        </w:rPr>
      </w:pPr>
      <w:r w:rsidRPr="00BE6802">
        <w:rPr>
          <w:sz w:val="18"/>
          <w:szCs w:val="18"/>
        </w:rPr>
        <w:t>Обследование муниципальных программ Притобольного района, которое выявило нарушения порядка разработки, формирования и реализации 19 муниципальных программ (из 25 утвержденных на момент обследования). В течение 2 месяцев после обследования нарушения были устранены Администрацией Притобольного района и её отраслевыми органами.</w:t>
      </w:r>
    </w:p>
    <w:p w:rsidR="00BE6802" w:rsidRPr="00BE6802" w:rsidRDefault="00BE6802" w:rsidP="00175900">
      <w:pPr>
        <w:numPr>
          <w:ilvl w:val="0"/>
          <w:numId w:val="2"/>
        </w:numPr>
        <w:tabs>
          <w:tab w:val="clear" w:pos="1330"/>
          <w:tab w:val="num" w:pos="567"/>
        </w:tabs>
        <w:ind w:left="426" w:right="-2"/>
        <w:jc w:val="both"/>
        <w:rPr>
          <w:sz w:val="18"/>
          <w:szCs w:val="18"/>
        </w:rPr>
      </w:pPr>
      <w:r w:rsidRPr="00BE6802">
        <w:rPr>
          <w:sz w:val="18"/>
          <w:szCs w:val="18"/>
        </w:rPr>
        <w:lastRenderedPageBreak/>
        <w:t>4 обследования определенных видов расходов, из которых 2 – по поручению Притобольной районной Думы, 1 – по предложению Главы Притобольного района, 1 – по обращению Прокуратуры Притобольного района.</w:t>
      </w:r>
    </w:p>
    <w:p w:rsidR="00BE6802" w:rsidRPr="00BE6802" w:rsidRDefault="00BE6802" w:rsidP="00175900">
      <w:pPr>
        <w:numPr>
          <w:ilvl w:val="0"/>
          <w:numId w:val="2"/>
        </w:numPr>
        <w:tabs>
          <w:tab w:val="clear" w:pos="1330"/>
          <w:tab w:val="num" w:pos="567"/>
        </w:tabs>
        <w:ind w:left="426" w:right="-2"/>
        <w:jc w:val="both"/>
        <w:rPr>
          <w:sz w:val="18"/>
          <w:szCs w:val="18"/>
        </w:rPr>
      </w:pPr>
      <w:r w:rsidRPr="00BE6802">
        <w:rPr>
          <w:sz w:val="18"/>
          <w:szCs w:val="18"/>
        </w:rPr>
        <w:t>56 экспертиз проектов решений Притобольной районной Думы, проектов муниципальных программ и внесений в них изменений. В заключениях по итогам экспертиз Контрольно-счетной палатой были сделаны замечания и предложения, учтенные при принятии 18 проектов муниципальных правовых актов.</w:t>
      </w:r>
    </w:p>
    <w:p w:rsidR="00BE6802" w:rsidRPr="00BE6802" w:rsidRDefault="00BE6802" w:rsidP="00175900">
      <w:pPr>
        <w:numPr>
          <w:ilvl w:val="0"/>
          <w:numId w:val="2"/>
        </w:numPr>
        <w:tabs>
          <w:tab w:val="clear" w:pos="1330"/>
          <w:tab w:val="num" w:pos="567"/>
        </w:tabs>
        <w:ind w:left="426" w:right="-2"/>
        <w:jc w:val="both"/>
        <w:rPr>
          <w:sz w:val="18"/>
          <w:szCs w:val="18"/>
        </w:rPr>
      </w:pPr>
      <w:r w:rsidRPr="00BE6802">
        <w:rPr>
          <w:sz w:val="18"/>
          <w:szCs w:val="18"/>
        </w:rPr>
        <w:t>Подготовлено 3 информации по итогам экспертиз распоряжений Администрации Притобольного района «Об исполнении бюджета Притобольного района» за 1 квартал 2016 года, 1 полугодие 2016 года, 9 месяцев 2016 года.</w:t>
      </w:r>
    </w:p>
    <w:p w:rsidR="00BE6802" w:rsidRPr="00BE6802" w:rsidRDefault="00BE6802" w:rsidP="00175900">
      <w:pPr>
        <w:numPr>
          <w:ilvl w:val="0"/>
          <w:numId w:val="2"/>
        </w:numPr>
        <w:tabs>
          <w:tab w:val="clear" w:pos="1330"/>
          <w:tab w:val="num" w:pos="567"/>
        </w:tabs>
        <w:ind w:left="426" w:right="-2"/>
        <w:jc w:val="both"/>
        <w:rPr>
          <w:sz w:val="18"/>
          <w:szCs w:val="18"/>
        </w:rPr>
      </w:pPr>
      <w:r w:rsidRPr="00BE6802">
        <w:rPr>
          <w:sz w:val="18"/>
          <w:szCs w:val="18"/>
        </w:rPr>
        <w:t>Обследование исполнения Представлений Контрольно-счетной палаты за 2016 год.</w:t>
      </w:r>
    </w:p>
    <w:p w:rsidR="00BE6802" w:rsidRPr="00BE6802" w:rsidRDefault="00BE6802" w:rsidP="00175900">
      <w:pPr>
        <w:ind w:left="-709" w:right="-2"/>
        <w:jc w:val="center"/>
        <w:rPr>
          <w:sz w:val="18"/>
          <w:szCs w:val="18"/>
        </w:rPr>
      </w:pPr>
      <w:r w:rsidRPr="00BE6802">
        <w:rPr>
          <w:sz w:val="18"/>
          <w:szCs w:val="18"/>
        </w:rPr>
        <w:t>КОНТРОЛЬНАЯ ДЕЯТЕЛЬНОСТЬ</w:t>
      </w:r>
    </w:p>
    <w:p w:rsidR="00BE6802" w:rsidRPr="00BE6802" w:rsidRDefault="00BE6802" w:rsidP="00BE6802">
      <w:pPr>
        <w:ind w:left="-709" w:right="-2"/>
        <w:jc w:val="both"/>
        <w:rPr>
          <w:sz w:val="18"/>
          <w:szCs w:val="18"/>
        </w:rPr>
      </w:pPr>
      <w:r w:rsidRPr="00BE6802">
        <w:rPr>
          <w:sz w:val="18"/>
          <w:szCs w:val="18"/>
        </w:rPr>
        <w:t xml:space="preserve">В рамках контрольной деятельности Контрольно-счетной палатой было проведено 8 контрольных мероприятий, проверками охвачено 14 юридических лиц (Приложение к настоящему отчету), в том числе: </w:t>
      </w:r>
    </w:p>
    <w:p w:rsidR="00BE6802" w:rsidRPr="00BE6802" w:rsidRDefault="00BE6802" w:rsidP="00175900">
      <w:pPr>
        <w:numPr>
          <w:ilvl w:val="0"/>
          <w:numId w:val="3"/>
        </w:numPr>
        <w:tabs>
          <w:tab w:val="clear" w:pos="1259"/>
          <w:tab w:val="num" w:pos="567"/>
        </w:tabs>
        <w:ind w:left="426" w:right="-2"/>
        <w:jc w:val="both"/>
        <w:rPr>
          <w:sz w:val="18"/>
          <w:szCs w:val="18"/>
        </w:rPr>
      </w:pPr>
      <w:r w:rsidRPr="00BE6802">
        <w:rPr>
          <w:sz w:val="18"/>
          <w:szCs w:val="18"/>
        </w:rPr>
        <w:t xml:space="preserve">Проверка законности и результативности использования средств бюджета Притобольного района, поступивших в бюджет: </w:t>
      </w:r>
    </w:p>
    <w:p w:rsidR="00BE6802" w:rsidRPr="00BE6802" w:rsidRDefault="00BE6802" w:rsidP="00175900">
      <w:pPr>
        <w:tabs>
          <w:tab w:val="num" w:pos="567"/>
        </w:tabs>
        <w:ind w:left="426" w:right="-2"/>
        <w:jc w:val="both"/>
        <w:rPr>
          <w:sz w:val="18"/>
          <w:szCs w:val="18"/>
        </w:rPr>
      </w:pPr>
      <w:r w:rsidRPr="00BE6802">
        <w:rPr>
          <w:sz w:val="18"/>
          <w:szCs w:val="18"/>
        </w:rPr>
        <w:t>Давыдовского сельсовета;</w:t>
      </w:r>
    </w:p>
    <w:p w:rsidR="00BE6802" w:rsidRPr="00BE6802" w:rsidRDefault="00BE6802" w:rsidP="00175900">
      <w:pPr>
        <w:tabs>
          <w:tab w:val="num" w:pos="567"/>
        </w:tabs>
        <w:ind w:left="426" w:right="-2"/>
        <w:jc w:val="both"/>
        <w:rPr>
          <w:sz w:val="18"/>
          <w:szCs w:val="18"/>
        </w:rPr>
      </w:pPr>
      <w:proofErr w:type="spellStart"/>
      <w:r w:rsidRPr="00BE6802">
        <w:rPr>
          <w:sz w:val="18"/>
          <w:szCs w:val="18"/>
        </w:rPr>
        <w:t>Нагорского</w:t>
      </w:r>
      <w:proofErr w:type="spellEnd"/>
      <w:r w:rsidRPr="00BE6802">
        <w:rPr>
          <w:sz w:val="18"/>
          <w:szCs w:val="18"/>
        </w:rPr>
        <w:t xml:space="preserve"> сельсовета;</w:t>
      </w:r>
    </w:p>
    <w:p w:rsidR="00BE6802" w:rsidRPr="00BE6802" w:rsidRDefault="00BE6802" w:rsidP="00175900">
      <w:pPr>
        <w:tabs>
          <w:tab w:val="num" w:pos="567"/>
        </w:tabs>
        <w:ind w:left="426" w:right="-2"/>
        <w:jc w:val="both"/>
        <w:rPr>
          <w:sz w:val="18"/>
          <w:szCs w:val="18"/>
        </w:rPr>
      </w:pPr>
      <w:r w:rsidRPr="00BE6802">
        <w:rPr>
          <w:sz w:val="18"/>
          <w:szCs w:val="18"/>
        </w:rPr>
        <w:t>Притобольного сельсовета;</w:t>
      </w:r>
    </w:p>
    <w:p w:rsidR="00BE6802" w:rsidRPr="00BE6802" w:rsidRDefault="00BE6802" w:rsidP="00175900">
      <w:pPr>
        <w:tabs>
          <w:tab w:val="num" w:pos="567"/>
        </w:tabs>
        <w:ind w:left="426" w:right="-2"/>
        <w:jc w:val="both"/>
        <w:rPr>
          <w:sz w:val="18"/>
          <w:szCs w:val="18"/>
        </w:rPr>
      </w:pPr>
      <w:r w:rsidRPr="00BE6802">
        <w:rPr>
          <w:sz w:val="18"/>
          <w:szCs w:val="18"/>
        </w:rPr>
        <w:t>Ярославского сельсовета;</w:t>
      </w:r>
    </w:p>
    <w:p w:rsidR="00BE6802" w:rsidRPr="00BE6802" w:rsidRDefault="00BE6802" w:rsidP="00BE6802">
      <w:pPr>
        <w:ind w:left="-709" w:right="-2"/>
        <w:jc w:val="both"/>
        <w:rPr>
          <w:sz w:val="18"/>
          <w:szCs w:val="18"/>
        </w:rPr>
      </w:pPr>
      <w:r w:rsidRPr="00BE6802">
        <w:rPr>
          <w:sz w:val="18"/>
          <w:szCs w:val="18"/>
        </w:rPr>
        <w:t>Наиболее существенные нарушения выявлены при использовании дотаций на выплату оплаты труда; дотаций на решение вопросов местного значения, включая благоустройство населенных пунктов; межбюджетных трансфертов на реализацию муниципальной программы «О дополнительных мероприятиях, направленных на снижение напряженности на рынке труда Притобольного района» (общественные работы).</w:t>
      </w:r>
    </w:p>
    <w:p w:rsidR="00BE6802" w:rsidRPr="00BE6802" w:rsidRDefault="00BE6802" w:rsidP="00175900">
      <w:pPr>
        <w:numPr>
          <w:ilvl w:val="0"/>
          <w:numId w:val="3"/>
        </w:numPr>
        <w:tabs>
          <w:tab w:val="clear" w:pos="1259"/>
          <w:tab w:val="num" w:pos="567"/>
        </w:tabs>
        <w:ind w:left="426" w:right="-2"/>
        <w:jc w:val="both"/>
        <w:rPr>
          <w:sz w:val="18"/>
          <w:szCs w:val="18"/>
        </w:rPr>
      </w:pPr>
      <w:r w:rsidRPr="00BE6802">
        <w:rPr>
          <w:sz w:val="18"/>
          <w:szCs w:val="18"/>
        </w:rPr>
        <w:t>Проверка законности и результативности использования средств бюджета Притобольного района, выделенных Глядянскому детскому саду № 2 и Глядянскому детскому саду «Малышок» (последнее – по обращению Прокуратуры Притобольного района). В обоих учреждениях были выявлены нарушения санитарно-эпидемиологических требований (</w:t>
      </w:r>
      <w:proofErr w:type="spellStart"/>
      <w:r w:rsidRPr="00BE6802">
        <w:rPr>
          <w:sz w:val="18"/>
          <w:szCs w:val="18"/>
        </w:rPr>
        <w:t>СанПин</w:t>
      </w:r>
      <w:proofErr w:type="spellEnd"/>
      <w:r w:rsidRPr="00BE6802">
        <w:rPr>
          <w:sz w:val="18"/>
          <w:szCs w:val="18"/>
        </w:rPr>
        <w:t xml:space="preserve"> 2.4.1.3049-13) к организации питания детей, недостачи и излишки продуктов питания на складах, нарушения при оплате труда работников. </w:t>
      </w:r>
      <w:proofErr w:type="gramStart"/>
      <w:r w:rsidRPr="00BE6802">
        <w:rPr>
          <w:sz w:val="18"/>
          <w:szCs w:val="18"/>
        </w:rPr>
        <w:t>По детском саду «Малышок», кроме того, были вскрыты нарушения при использовании средств родительской платы, при выплате компенсации части родительской платы, которые носили характер злоупотреблений, материалы проверки были направлены в Прокуратуру Притобольного района.</w:t>
      </w:r>
      <w:proofErr w:type="gramEnd"/>
    </w:p>
    <w:p w:rsidR="00BE6802" w:rsidRPr="00BE6802" w:rsidRDefault="00BE6802" w:rsidP="00175900">
      <w:pPr>
        <w:numPr>
          <w:ilvl w:val="0"/>
          <w:numId w:val="3"/>
        </w:numPr>
        <w:tabs>
          <w:tab w:val="clear" w:pos="1259"/>
          <w:tab w:val="num" w:pos="567"/>
          <w:tab w:val="num" w:pos="720"/>
        </w:tabs>
        <w:ind w:left="426" w:right="-2"/>
        <w:jc w:val="both"/>
        <w:rPr>
          <w:b/>
          <w:sz w:val="18"/>
          <w:szCs w:val="18"/>
        </w:rPr>
      </w:pPr>
      <w:r w:rsidRPr="00BE6802">
        <w:rPr>
          <w:sz w:val="18"/>
          <w:szCs w:val="18"/>
        </w:rPr>
        <w:t xml:space="preserve">Проверка финансово-хозяйственной деятельности муниципального унитарного предприятия Администрации Притобольного района «Притоболье» за период с 1 августа 2015 года по 30 апреля 2016 года. Основные нарушения, выявленные в ходе проверки: неэффективные расходы на приобретение угля 619,3 тысяч рублей; </w:t>
      </w:r>
      <w:proofErr w:type="spellStart"/>
      <w:r w:rsidRPr="00BE6802">
        <w:rPr>
          <w:sz w:val="18"/>
          <w:szCs w:val="18"/>
        </w:rPr>
        <w:t>неперечисление</w:t>
      </w:r>
      <w:proofErr w:type="spellEnd"/>
      <w:r w:rsidRPr="00BE6802">
        <w:rPr>
          <w:sz w:val="18"/>
          <w:szCs w:val="18"/>
        </w:rPr>
        <w:t xml:space="preserve"> части прибыли предприятия в бюджет Притобольного района в размере 258,7 тысяч рублей за </w:t>
      </w:r>
      <w:smartTag w:uri="urn:schemas-microsoft-com:office:smarttags" w:element="metricconverter">
        <w:smartTagPr>
          <w:attr w:name="ProductID" w:val="2015 г"/>
        </w:smartTagPr>
        <w:r w:rsidRPr="00BE6802">
          <w:rPr>
            <w:sz w:val="18"/>
            <w:szCs w:val="18"/>
          </w:rPr>
          <w:t>2015 г</w:t>
        </w:r>
      </w:smartTag>
      <w:r w:rsidRPr="00BE6802">
        <w:rPr>
          <w:sz w:val="18"/>
          <w:szCs w:val="18"/>
        </w:rPr>
        <w:t>. и 327,1 тысяч рублей за 2014 год; неправомерные расходы по оплате труда 24,3 тысячи рублей. Материалы проверки были направлены в Прокуратуру Притобольного района.</w:t>
      </w:r>
    </w:p>
    <w:p w:rsidR="00BE6802" w:rsidRPr="00BE6802" w:rsidRDefault="00BE6802" w:rsidP="00175900">
      <w:pPr>
        <w:numPr>
          <w:ilvl w:val="0"/>
          <w:numId w:val="3"/>
        </w:numPr>
        <w:tabs>
          <w:tab w:val="clear" w:pos="1259"/>
          <w:tab w:val="num" w:pos="567"/>
        </w:tabs>
        <w:ind w:left="426" w:right="-2"/>
        <w:jc w:val="both"/>
        <w:rPr>
          <w:sz w:val="18"/>
          <w:szCs w:val="18"/>
        </w:rPr>
      </w:pPr>
      <w:r w:rsidRPr="00BE6802">
        <w:rPr>
          <w:sz w:val="18"/>
          <w:szCs w:val="18"/>
        </w:rPr>
        <w:t>Проверка законности и результативности использования средств бюджета Притобольного района, выделенных Притобольной центральной библиотеке. По итогам проверки были выявлены незначительные нарушения бюджетного и бухгалтерского учета.</w:t>
      </w:r>
    </w:p>
    <w:p w:rsidR="00BE6802" w:rsidRPr="00BE6802" w:rsidRDefault="00BE6802" w:rsidP="00BE6802">
      <w:pPr>
        <w:ind w:left="-709" w:right="-2"/>
        <w:jc w:val="both"/>
        <w:rPr>
          <w:sz w:val="18"/>
          <w:szCs w:val="18"/>
        </w:rPr>
      </w:pPr>
    </w:p>
    <w:p w:rsidR="00BE6802" w:rsidRPr="00BE6802" w:rsidRDefault="00BE6802" w:rsidP="00BE6802">
      <w:pPr>
        <w:ind w:left="-709" w:right="-2"/>
        <w:jc w:val="both"/>
        <w:rPr>
          <w:sz w:val="18"/>
          <w:szCs w:val="18"/>
        </w:rPr>
      </w:pPr>
      <w:r w:rsidRPr="00BE6802">
        <w:rPr>
          <w:sz w:val="18"/>
          <w:szCs w:val="18"/>
        </w:rPr>
        <w:t>По итогам проведенных проверок в адрес всех организаций были направлены Представления по результатам контрольных мероприятий с предложениями об устранении выявленных нарушений и недостатков, возмещении неправомерных расходов. Обследование исполнения Представлений Контрольно-счетной палаты показало, что за 2014-2016 годы полностью исполнены  17 из 23 Представлений.  6 Представлений оставлены на контроле как исполненные частично.</w:t>
      </w:r>
    </w:p>
    <w:p w:rsidR="00BE6802" w:rsidRPr="00BE6802" w:rsidRDefault="00BE6802" w:rsidP="00BE6802">
      <w:pPr>
        <w:ind w:left="-709" w:right="-2"/>
        <w:jc w:val="both"/>
        <w:rPr>
          <w:sz w:val="18"/>
          <w:szCs w:val="18"/>
        </w:rPr>
      </w:pPr>
      <w:r w:rsidRPr="00BE6802">
        <w:rPr>
          <w:sz w:val="18"/>
          <w:szCs w:val="18"/>
        </w:rPr>
        <w:t>В течение 2016 года было устранено нарушений в общей сумме 665,2 тысяч рублей, в том числе 614,4 тысяч рублей – поступило (возмещено) денежных сре</w:t>
      </w:r>
      <w:proofErr w:type="gramStart"/>
      <w:r w:rsidRPr="00BE6802">
        <w:rPr>
          <w:sz w:val="18"/>
          <w:szCs w:val="18"/>
        </w:rPr>
        <w:t>дств в б</w:t>
      </w:r>
      <w:proofErr w:type="gramEnd"/>
      <w:r w:rsidRPr="00BE6802">
        <w:rPr>
          <w:sz w:val="18"/>
          <w:szCs w:val="18"/>
        </w:rPr>
        <w:t>юджет Притобольного района.</w:t>
      </w:r>
    </w:p>
    <w:p w:rsidR="00BE6802" w:rsidRPr="00BE6802" w:rsidRDefault="00BE6802" w:rsidP="00175900">
      <w:pPr>
        <w:ind w:left="-709" w:right="-2"/>
        <w:jc w:val="center"/>
        <w:rPr>
          <w:sz w:val="18"/>
          <w:szCs w:val="18"/>
        </w:rPr>
      </w:pPr>
      <w:r w:rsidRPr="00BE6802">
        <w:rPr>
          <w:sz w:val="18"/>
          <w:szCs w:val="18"/>
        </w:rPr>
        <w:t>ИНФОРМАЦИОННАЯ, ОРГАНИЗАЦИОННАЯ И ИНАЯ ДЕЯТЕЛЬНОСТЬ</w:t>
      </w:r>
    </w:p>
    <w:p w:rsidR="00BE6802" w:rsidRPr="00BE6802" w:rsidRDefault="00BE6802" w:rsidP="00BE6802">
      <w:pPr>
        <w:ind w:left="-709" w:right="-2"/>
        <w:jc w:val="both"/>
        <w:rPr>
          <w:sz w:val="18"/>
          <w:szCs w:val="18"/>
        </w:rPr>
      </w:pPr>
      <w:r w:rsidRPr="00BE6802">
        <w:rPr>
          <w:sz w:val="18"/>
          <w:szCs w:val="18"/>
        </w:rPr>
        <w:t>Информация о деятельности Контрольно-счетной палаты, о проведенных контрольных и экспертно-аналитических мероприятиях в течение 2016 года размещалась на официальном сайте Администрации Притобольного района в сети «Интернет». В Притобольную районную Думу, Администрацию Притобольного района, были направлены отчеты о проведенных мероприятиях, результаты всех проверок были рассмотрены на совещаниях у Главы Притобольного района.</w:t>
      </w:r>
    </w:p>
    <w:p w:rsidR="00BE6802" w:rsidRPr="00BE6802" w:rsidRDefault="00BE6802" w:rsidP="00BE6802">
      <w:pPr>
        <w:ind w:left="-709" w:right="-2"/>
        <w:jc w:val="both"/>
        <w:rPr>
          <w:sz w:val="18"/>
          <w:szCs w:val="18"/>
        </w:rPr>
      </w:pPr>
      <w:r w:rsidRPr="00BE6802">
        <w:rPr>
          <w:sz w:val="18"/>
          <w:szCs w:val="18"/>
        </w:rPr>
        <w:t>В сентябре 2016 года были приведены в соответствие с требованиями законодательства и утверждены Регламент Контрольно-счетной палаты, 2 Стандарта организации деятельности и 7 Стандартов внешнего муниципального финансового контроля Контрольно-счетной палаты.</w:t>
      </w:r>
    </w:p>
    <w:p w:rsidR="00BE6802" w:rsidRPr="00BE6802" w:rsidRDefault="00BE6802" w:rsidP="00BE6802">
      <w:pPr>
        <w:ind w:left="-709" w:right="-2"/>
        <w:jc w:val="both"/>
        <w:rPr>
          <w:sz w:val="18"/>
          <w:szCs w:val="18"/>
        </w:rPr>
      </w:pPr>
      <w:r w:rsidRPr="00BE6802">
        <w:rPr>
          <w:sz w:val="18"/>
          <w:szCs w:val="18"/>
        </w:rPr>
        <w:t>По обращению Прокуратуры Притобольного района с 4 по 9 февраля 2016 года была проведена совместная проверка отдельных вопросов финансово-хозяйственной деятельности ГБУ «Притобольный центр ветеринарии».</w:t>
      </w:r>
    </w:p>
    <w:p w:rsidR="00BE6802" w:rsidRPr="00BE6802" w:rsidRDefault="00BE6802" w:rsidP="00BE6802">
      <w:pPr>
        <w:ind w:left="-709" w:right="-2"/>
        <w:jc w:val="both"/>
        <w:rPr>
          <w:sz w:val="18"/>
          <w:szCs w:val="18"/>
        </w:rPr>
      </w:pPr>
      <w:r w:rsidRPr="00BE6802">
        <w:rPr>
          <w:sz w:val="18"/>
          <w:szCs w:val="18"/>
        </w:rPr>
        <w:t xml:space="preserve">Сотрудники Контрольно-счетной палаты в пределах своих полномочий  участвуют в мероприятиях, направленных на  противодействие коррупции. Сведения о доходах, об имуществе и обязательствах имущественного характера сотрудников Контрольно-счётной палаты и членов их семей, предоставленные за 2015 год, размещены на официальном сайте Администрации Притобольного района в сети «Интернет».                                    </w:t>
      </w:r>
    </w:p>
    <w:p w:rsidR="00BE6802" w:rsidRPr="00BE6802" w:rsidRDefault="00BE6802" w:rsidP="00BE6802">
      <w:pPr>
        <w:ind w:left="-709" w:right="-2"/>
        <w:jc w:val="both"/>
        <w:rPr>
          <w:sz w:val="18"/>
          <w:szCs w:val="18"/>
        </w:rPr>
      </w:pPr>
      <w:r w:rsidRPr="00BE6802">
        <w:rPr>
          <w:sz w:val="18"/>
          <w:szCs w:val="18"/>
        </w:rPr>
        <w:t xml:space="preserve">В течение 2016 года председатель Контрольно-счетной палаты принимал участие в заседаниях Притобольной районной Думы и её комитетов; в состоявшемся 23 ноября 2016 года Общем собрании Совета контрольно-счетных органов Курганской области. Главный специалист-инспектор Контрольно-счетной палаты с 3 по 10 июня 2016 года прошла повышение квалификации по программе «Муниципальное управление» в ФГБОУ </w:t>
      </w:r>
      <w:proofErr w:type="gramStart"/>
      <w:r w:rsidRPr="00BE6802">
        <w:rPr>
          <w:sz w:val="18"/>
          <w:szCs w:val="18"/>
        </w:rPr>
        <w:t>ВО</w:t>
      </w:r>
      <w:proofErr w:type="gramEnd"/>
      <w:r w:rsidRPr="00BE6802">
        <w:rPr>
          <w:sz w:val="18"/>
          <w:szCs w:val="18"/>
        </w:rPr>
        <w:t xml:space="preserve"> «Российская Академия народного хозяйства и государственной службы».</w:t>
      </w:r>
    </w:p>
    <w:p w:rsidR="00BE6802" w:rsidRPr="00BE6802" w:rsidRDefault="00BE6802" w:rsidP="00BE6802">
      <w:pPr>
        <w:ind w:left="-709" w:right="-2"/>
        <w:jc w:val="both"/>
        <w:rPr>
          <w:sz w:val="18"/>
          <w:szCs w:val="18"/>
        </w:rPr>
      </w:pPr>
      <w:r w:rsidRPr="00BE6802">
        <w:rPr>
          <w:sz w:val="18"/>
          <w:szCs w:val="18"/>
        </w:rPr>
        <w:t>Обобщая результаты проведенных в 2016 году контрольных и экспертно-аналитических мероприятий, следует отметить, что  был выполнен не только первоначальный план деятельности, но и оперативно проведены все мероприятия по поступавшим в течение года обращениям Притобольной районной Думы, Главы Притобольного района, Прокуратуры Притобольного района.</w:t>
      </w:r>
    </w:p>
    <w:p w:rsidR="00E36E63" w:rsidRDefault="00BE6802" w:rsidP="00E36E63">
      <w:pPr>
        <w:ind w:left="-709" w:right="-2"/>
        <w:jc w:val="both"/>
        <w:rPr>
          <w:sz w:val="18"/>
          <w:szCs w:val="18"/>
        </w:rPr>
      </w:pPr>
      <w:proofErr w:type="gramStart"/>
      <w:r w:rsidRPr="00BE6802">
        <w:rPr>
          <w:sz w:val="18"/>
          <w:szCs w:val="18"/>
        </w:rPr>
        <w:t xml:space="preserve">Деятельность Контрольно-счетной палаты в 2017 году будет направлена на дальнейшее совершенствование финансового контроля, выявление случаев неправомерного и неэффективного расходования бюджетных средств, нерационального использования муниципальной собственности, активное взаимодействие с органами местного самоуправления Притобольного </w:t>
      </w:r>
      <w:r w:rsidRPr="00BE6802">
        <w:rPr>
          <w:sz w:val="18"/>
          <w:szCs w:val="18"/>
        </w:rPr>
        <w:lastRenderedPageBreak/>
        <w:t>района, правоохранительными и другими контрольными органами с целью наиболее полного и эффективного исполнения полномочий, возложенных на Контрольно-счетную палату Притобольной районной Думой</w:t>
      </w:r>
      <w:proofErr w:type="gramEnd"/>
    </w:p>
    <w:p w:rsidR="00E36E63" w:rsidRDefault="00E36E63" w:rsidP="00E36E63">
      <w:pPr>
        <w:ind w:left="-709" w:right="-2"/>
        <w:jc w:val="both"/>
        <w:rPr>
          <w:sz w:val="18"/>
          <w:szCs w:val="18"/>
        </w:rPr>
      </w:pPr>
    </w:p>
    <w:tbl>
      <w:tblPr>
        <w:tblStyle w:val="a5"/>
        <w:tblW w:w="1031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935"/>
      </w:tblGrid>
      <w:tr w:rsidR="00E36E63" w:rsidTr="00E36E63">
        <w:tc>
          <w:tcPr>
            <w:tcW w:w="3190" w:type="dxa"/>
          </w:tcPr>
          <w:p w:rsidR="00E36E63" w:rsidRDefault="00E36E63" w:rsidP="00E36E63">
            <w:pPr>
              <w:ind w:right="-2"/>
              <w:jc w:val="both"/>
              <w:rPr>
                <w:sz w:val="18"/>
                <w:szCs w:val="18"/>
              </w:rPr>
            </w:pPr>
          </w:p>
        </w:tc>
        <w:tc>
          <w:tcPr>
            <w:tcW w:w="3190" w:type="dxa"/>
          </w:tcPr>
          <w:p w:rsidR="00E36E63" w:rsidRDefault="00E36E63" w:rsidP="00E36E63">
            <w:pPr>
              <w:ind w:right="-2"/>
              <w:jc w:val="both"/>
              <w:rPr>
                <w:sz w:val="18"/>
                <w:szCs w:val="18"/>
              </w:rPr>
            </w:pPr>
          </w:p>
        </w:tc>
        <w:tc>
          <w:tcPr>
            <w:tcW w:w="3935" w:type="dxa"/>
          </w:tcPr>
          <w:p w:rsidR="00175900" w:rsidRDefault="00175900" w:rsidP="00E36E63">
            <w:pPr>
              <w:ind w:right="-2"/>
              <w:jc w:val="both"/>
              <w:rPr>
                <w:sz w:val="18"/>
                <w:szCs w:val="18"/>
              </w:rPr>
            </w:pPr>
          </w:p>
          <w:p w:rsidR="00E36E63" w:rsidRDefault="00E36E63" w:rsidP="00E36E63">
            <w:pPr>
              <w:ind w:right="-2"/>
              <w:jc w:val="both"/>
              <w:rPr>
                <w:sz w:val="18"/>
                <w:szCs w:val="18"/>
              </w:rPr>
            </w:pPr>
          </w:p>
        </w:tc>
      </w:tr>
    </w:tbl>
    <w:p w:rsidR="00E36E63" w:rsidRPr="00E36E63" w:rsidRDefault="00E36E63" w:rsidP="00E36E63">
      <w:pPr>
        <w:ind w:left="-709" w:right="-2"/>
        <w:jc w:val="both"/>
        <w:rPr>
          <w:sz w:val="18"/>
          <w:szCs w:val="18"/>
        </w:rPr>
      </w:pPr>
    </w:p>
    <w:p w:rsidR="00481C4C" w:rsidRDefault="00481C4C" w:rsidP="00481C4C">
      <w:pPr>
        <w:ind w:right="-2"/>
        <w:jc w:val="both"/>
        <w:rPr>
          <w:sz w:val="18"/>
          <w:szCs w:val="18"/>
        </w:rPr>
        <w:sectPr w:rsidR="00481C4C" w:rsidSect="00D53239">
          <w:pgSz w:w="11906" w:h="16838"/>
          <w:pgMar w:top="1134" w:right="851" w:bottom="1134" w:left="1701" w:header="709" w:footer="709" w:gutter="0"/>
          <w:cols w:space="708"/>
          <w:docGrid w:linePitch="360"/>
        </w:sectPr>
      </w:pPr>
    </w:p>
    <w:p w:rsidR="00175900" w:rsidRDefault="00175900" w:rsidP="00175900">
      <w:pPr>
        <w:ind w:left="9639" w:right="88"/>
        <w:rPr>
          <w:b/>
          <w:sz w:val="18"/>
          <w:szCs w:val="18"/>
        </w:rPr>
      </w:pPr>
      <w:r>
        <w:rPr>
          <w:sz w:val="18"/>
          <w:szCs w:val="18"/>
        </w:rPr>
        <w:lastRenderedPageBreak/>
        <w:t>Приложение к о</w:t>
      </w:r>
      <w:r w:rsidRPr="00E36E63">
        <w:rPr>
          <w:sz w:val="18"/>
          <w:szCs w:val="18"/>
        </w:rPr>
        <w:t>тчету о деятельности Контрольно-счетной палаты Притобольного района за 2016 год</w:t>
      </w:r>
    </w:p>
    <w:p w:rsidR="00175900" w:rsidRDefault="00175900" w:rsidP="00E36E63">
      <w:pPr>
        <w:ind w:right="88"/>
        <w:jc w:val="center"/>
        <w:rPr>
          <w:b/>
          <w:sz w:val="18"/>
          <w:szCs w:val="18"/>
        </w:rPr>
      </w:pPr>
    </w:p>
    <w:p w:rsidR="00175900" w:rsidRDefault="00175900" w:rsidP="00E36E63">
      <w:pPr>
        <w:ind w:right="88"/>
        <w:jc w:val="center"/>
        <w:rPr>
          <w:b/>
          <w:sz w:val="18"/>
          <w:szCs w:val="18"/>
        </w:rPr>
      </w:pPr>
    </w:p>
    <w:p w:rsidR="00175900" w:rsidRDefault="00175900" w:rsidP="00E36E63">
      <w:pPr>
        <w:ind w:right="88"/>
        <w:jc w:val="center"/>
        <w:rPr>
          <w:b/>
          <w:sz w:val="18"/>
          <w:szCs w:val="18"/>
        </w:rPr>
      </w:pPr>
    </w:p>
    <w:p w:rsidR="00481C4C" w:rsidRPr="00E36E63" w:rsidRDefault="00481C4C" w:rsidP="00E36E63">
      <w:pPr>
        <w:ind w:right="88"/>
        <w:jc w:val="center"/>
        <w:rPr>
          <w:b/>
          <w:sz w:val="18"/>
          <w:szCs w:val="18"/>
        </w:rPr>
      </w:pPr>
      <w:r w:rsidRPr="00481C4C">
        <w:rPr>
          <w:b/>
          <w:sz w:val="18"/>
          <w:szCs w:val="18"/>
        </w:rPr>
        <w:t>Информация о результатах контрольных мероприятий, обследований, внешней проверки годового отчета об исполнении бюджета, проведенных  Контрольно-счетной палатой Притобольного района  в 2016 году</w:t>
      </w:r>
    </w:p>
    <w:tbl>
      <w:tblPr>
        <w:tblW w:w="16000"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
        <w:gridCol w:w="3151"/>
        <w:gridCol w:w="4678"/>
        <w:gridCol w:w="1275"/>
        <w:gridCol w:w="828"/>
        <w:gridCol w:w="980"/>
        <w:gridCol w:w="1000"/>
        <w:gridCol w:w="800"/>
        <w:gridCol w:w="840"/>
        <w:gridCol w:w="840"/>
        <w:gridCol w:w="1220"/>
      </w:tblGrid>
      <w:tr w:rsidR="00481C4C" w:rsidRPr="00481C4C" w:rsidTr="00E36E63">
        <w:trPr>
          <w:trHeight w:val="228"/>
        </w:trPr>
        <w:tc>
          <w:tcPr>
            <w:tcW w:w="388" w:type="dxa"/>
            <w:vMerge w:val="restart"/>
          </w:tcPr>
          <w:p w:rsidR="00481C4C" w:rsidRPr="00481C4C" w:rsidRDefault="00481C4C" w:rsidP="00481C4C">
            <w:pPr>
              <w:suppressAutoHyphens w:val="0"/>
              <w:ind w:left="-142" w:right="-74"/>
              <w:jc w:val="center"/>
              <w:rPr>
                <w:rFonts w:eastAsia="Times New Roman"/>
                <w:sz w:val="18"/>
                <w:szCs w:val="18"/>
                <w:lang w:eastAsia="en-US"/>
              </w:rPr>
            </w:pPr>
            <w:r w:rsidRPr="00481C4C">
              <w:rPr>
                <w:rFonts w:eastAsia="Times New Roman"/>
                <w:sz w:val="18"/>
                <w:szCs w:val="18"/>
                <w:lang w:eastAsia="en-US"/>
              </w:rPr>
              <w:t xml:space="preserve">№ </w:t>
            </w:r>
            <w:proofErr w:type="spellStart"/>
            <w:proofErr w:type="gramStart"/>
            <w:r w:rsidRPr="00481C4C">
              <w:rPr>
                <w:rFonts w:eastAsia="Times New Roman"/>
                <w:sz w:val="18"/>
                <w:szCs w:val="18"/>
                <w:lang w:eastAsia="en-US"/>
              </w:rPr>
              <w:t>п</w:t>
            </w:r>
            <w:proofErr w:type="spellEnd"/>
            <w:proofErr w:type="gramEnd"/>
            <w:r w:rsidRPr="00481C4C">
              <w:rPr>
                <w:rFonts w:eastAsia="Times New Roman"/>
                <w:sz w:val="18"/>
                <w:szCs w:val="18"/>
                <w:lang w:eastAsia="en-US"/>
              </w:rPr>
              <w:t>/</w:t>
            </w:r>
            <w:proofErr w:type="spellStart"/>
            <w:r w:rsidRPr="00481C4C">
              <w:rPr>
                <w:rFonts w:eastAsia="Times New Roman"/>
                <w:sz w:val="18"/>
                <w:szCs w:val="18"/>
                <w:lang w:eastAsia="en-US"/>
              </w:rPr>
              <w:t>п</w:t>
            </w:r>
            <w:proofErr w:type="spellEnd"/>
          </w:p>
          <w:p w:rsidR="00481C4C" w:rsidRPr="00481C4C" w:rsidRDefault="00481C4C" w:rsidP="00481C4C">
            <w:pPr>
              <w:suppressAutoHyphens w:val="0"/>
              <w:ind w:left="-142" w:right="-74" w:firstLine="851"/>
              <w:jc w:val="center"/>
              <w:rPr>
                <w:rFonts w:eastAsia="Times New Roman"/>
                <w:sz w:val="18"/>
                <w:szCs w:val="18"/>
                <w:lang w:eastAsia="en-US"/>
              </w:rPr>
            </w:pPr>
          </w:p>
        </w:tc>
        <w:tc>
          <w:tcPr>
            <w:tcW w:w="3151" w:type="dxa"/>
            <w:vMerge w:val="restart"/>
          </w:tcPr>
          <w:p w:rsidR="00481C4C" w:rsidRPr="00481C4C" w:rsidRDefault="00481C4C" w:rsidP="00481C4C">
            <w:pPr>
              <w:suppressAutoHyphens w:val="0"/>
              <w:ind w:left="-108" w:right="-74"/>
              <w:jc w:val="center"/>
              <w:rPr>
                <w:rFonts w:eastAsia="Times New Roman"/>
                <w:sz w:val="18"/>
                <w:szCs w:val="18"/>
                <w:lang w:eastAsia="en-US"/>
              </w:rPr>
            </w:pPr>
            <w:r w:rsidRPr="00481C4C">
              <w:rPr>
                <w:rFonts w:eastAsia="Times New Roman"/>
                <w:sz w:val="18"/>
                <w:szCs w:val="18"/>
                <w:lang w:eastAsia="en-US"/>
              </w:rPr>
              <w:t>Объект проверки</w:t>
            </w:r>
          </w:p>
        </w:tc>
        <w:tc>
          <w:tcPr>
            <w:tcW w:w="4678" w:type="dxa"/>
            <w:vMerge w:val="restart"/>
          </w:tcPr>
          <w:p w:rsidR="00481C4C" w:rsidRPr="00481C4C" w:rsidRDefault="00481C4C" w:rsidP="00481C4C">
            <w:pPr>
              <w:suppressAutoHyphens w:val="0"/>
              <w:ind w:left="-108" w:right="-108"/>
              <w:jc w:val="center"/>
              <w:rPr>
                <w:rFonts w:eastAsia="Times New Roman"/>
                <w:sz w:val="18"/>
                <w:szCs w:val="18"/>
                <w:lang w:eastAsia="en-US"/>
              </w:rPr>
            </w:pPr>
            <w:r w:rsidRPr="00481C4C">
              <w:rPr>
                <w:rFonts w:eastAsia="Times New Roman"/>
                <w:sz w:val="18"/>
                <w:szCs w:val="18"/>
                <w:lang w:eastAsia="en-US"/>
              </w:rPr>
              <w:t>Наименование мероприятия</w:t>
            </w:r>
          </w:p>
          <w:p w:rsidR="00481C4C" w:rsidRPr="00481C4C" w:rsidRDefault="00481C4C" w:rsidP="00481C4C">
            <w:pPr>
              <w:suppressAutoHyphens w:val="0"/>
              <w:jc w:val="center"/>
              <w:rPr>
                <w:rFonts w:eastAsia="Times New Roman"/>
                <w:sz w:val="18"/>
                <w:szCs w:val="18"/>
                <w:lang w:eastAsia="en-US"/>
              </w:rPr>
            </w:pPr>
          </w:p>
        </w:tc>
        <w:tc>
          <w:tcPr>
            <w:tcW w:w="1275" w:type="dxa"/>
            <w:vMerge w:val="restart"/>
          </w:tcPr>
          <w:p w:rsidR="00481C4C" w:rsidRPr="00481C4C" w:rsidRDefault="00481C4C" w:rsidP="00481C4C">
            <w:pPr>
              <w:suppressAutoHyphens w:val="0"/>
              <w:ind w:left="-142" w:right="-75"/>
              <w:jc w:val="center"/>
              <w:rPr>
                <w:rFonts w:eastAsia="Times New Roman"/>
                <w:sz w:val="18"/>
                <w:szCs w:val="18"/>
                <w:lang w:eastAsia="en-US"/>
              </w:rPr>
            </w:pPr>
            <w:r w:rsidRPr="00481C4C">
              <w:rPr>
                <w:rFonts w:eastAsia="Times New Roman"/>
                <w:sz w:val="18"/>
                <w:szCs w:val="18"/>
                <w:lang w:eastAsia="en-US"/>
              </w:rPr>
              <w:t>Период проверки</w:t>
            </w:r>
          </w:p>
        </w:tc>
        <w:tc>
          <w:tcPr>
            <w:tcW w:w="828" w:type="dxa"/>
            <w:vMerge w:val="restart"/>
          </w:tcPr>
          <w:p w:rsidR="00481C4C" w:rsidRPr="00481C4C" w:rsidRDefault="00481C4C" w:rsidP="00481C4C">
            <w:pPr>
              <w:suppressAutoHyphens w:val="0"/>
              <w:ind w:left="-141" w:right="-74"/>
              <w:jc w:val="center"/>
              <w:rPr>
                <w:rFonts w:eastAsia="Times New Roman"/>
                <w:b/>
                <w:sz w:val="18"/>
                <w:szCs w:val="18"/>
                <w:lang w:eastAsia="en-US"/>
              </w:rPr>
            </w:pPr>
            <w:r w:rsidRPr="00481C4C">
              <w:rPr>
                <w:rFonts w:eastAsia="Times New Roman"/>
                <w:b/>
                <w:sz w:val="18"/>
                <w:szCs w:val="18"/>
                <w:lang w:eastAsia="en-US"/>
              </w:rPr>
              <w:t xml:space="preserve">Объем </w:t>
            </w:r>
            <w:proofErr w:type="gramStart"/>
            <w:r w:rsidRPr="00481C4C">
              <w:rPr>
                <w:rFonts w:eastAsia="Times New Roman"/>
                <w:b/>
                <w:sz w:val="18"/>
                <w:szCs w:val="18"/>
                <w:lang w:eastAsia="en-US"/>
              </w:rPr>
              <w:t xml:space="preserve">проверен </w:t>
            </w:r>
            <w:proofErr w:type="spellStart"/>
            <w:r w:rsidRPr="00481C4C">
              <w:rPr>
                <w:rFonts w:eastAsia="Times New Roman"/>
                <w:b/>
                <w:sz w:val="18"/>
                <w:szCs w:val="18"/>
                <w:lang w:eastAsia="en-US"/>
              </w:rPr>
              <w:t>ных</w:t>
            </w:r>
            <w:proofErr w:type="spellEnd"/>
            <w:proofErr w:type="gramEnd"/>
            <w:r w:rsidRPr="00481C4C">
              <w:rPr>
                <w:rFonts w:eastAsia="Times New Roman"/>
                <w:b/>
                <w:sz w:val="18"/>
                <w:szCs w:val="18"/>
                <w:lang w:eastAsia="en-US"/>
              </w:rPr>
              <w:t xml:space="preserve"> средств</w:t>
            </w:r>
          </w:p>
        </w:tc>
        <w:tc>
          <w:tcPr>
            <w:tcW w:w="5680" w:type="dxa"/>
            <w:gridSpan w:val="6"/>
          </w:tcPr>
          <w:p w:rsidR="00481C4C" w:rsidRPr="00481C4C" w:rsidRDefault="00481C4C" w:rsidP="00481C4C">
            <w:pPr>
              <w:suppressAutoHyphens w:val="0"/>
              <w:jc w:val="center"/>
              <w:rPr>
                <w:rFonts w:eastAsia="Times New Roman"/>
                <w:b/>
                <w:color w:val="000000"/>
                <w:sz w:val="18"/>
                <w:szCs w:val="18"/>
                <w:lang w:eastAsia="en-US"/>
              </w:rPr>
            </w:pPr>
            <w:r w:rsidRPr="00481C4C">
              <w:rPr>
                <w:rFonts w:eastAsia="Times New Roman"/>
                <w:b/>
                <w:color w:val="000000"/>
                <w:sz w:val="18"/>
                <w:szCs w:val="18"/>
                <w:lang w:eastAsia="en-US"/>
              </w:rPr>
              <w:t xml:space="preserve">Выявлены нарушения и недостатки </w:t>
            </w:r>
          </w:p>
          <w:p w:rsidR="00481C4C" w:rsidRPr="00481C4C" w:rsidRDefault="00481C4C" w:rsidP="00481C4C">
            <w:pPr>
              <w:suppressAutoHyphens w:val="0"/>
              <w:jc w:val="center"/>
              <w:rPr>
                <w:rFonts w:eastAsia="Times New Roman"/>
                <w:b/>
                <w:color w:val="000000"/>
                <w:sz w:val="18"/>
                <w:szCs w:val="18"/>
                <w:lang w:eastAsia="en-US"/>
              </w:rPr>
            </w:pPr>
            <w:r w:rsidRPr="00481C4C">
              <w:rPr>
                <w:rFonts w:eastAsia="Times New Roman"/>
                <w:b/>
                <w:color w:val="000000"/>
                <w:sz w:val="18"/>
                <w:szCs w:val="18"/>
                <w:lang w:eastAsia="en-US"/>
              </w:rPr>
              <w:t>в денежном выражении</w:t>
            </w:r>
          </w:p>
        </w:tc>
      </w:tr>
      <w:tr w:rsidR="00481C4C" w:rsidRPr="00481C4C" w:rsidTr="00E36E63">
        <w:trPr>
          <w:trHeight w:val="517"/>
        </w:trPr>
        <w:tc>
          <w:tcPr>
            <w:tcW w:w="388" w:type="dxa"/>
            <w:vMerge/>
            <w:vAlign w:val="center"/>
          </w:tcPr>
          <w:p w:rsidR="00481C4C" w:rsidRPr="00481C4C" w:rsidRDefault="00481C4C" w:rsidP="00481C4C">
            <w:pPr>
              <w:suppressAutoHyphens w:val="0"/>
              <w:ind w:left="-142" w:right="-74" w:firstLine="851"/>
              <w:jc w:val="center"/>
              <w:rPr>
                <w:rFonts w:eastAsia="Times New Roman"/>
                <w:sz w:val="18"/>
                <w:szCs w:val="18"/>
                <w:lang w:eastAsia="en-US"/>
              </w:rPr>
            </w:pPr>
          </w:p>
        </w:tc>
        <w:tc>
          <w:tcPr>
            <w:tcW w:w="3151" w:type="dxa"/>
            <w:vMerge/>
            <w:vAlign w:val="center"/>
          </w:tcPr>
          <w:p w:rsidR="00481C4C" w:rsidRPr="00481C4C" w:rsidRDefault="00481C4C" w:rsidP="00481C4C">
            <w:pPr>
              <w:suppressAutoHyphens w:val="0"/>
              <w:jc w:val="center"/>
              <w:rPr>
                <w:rFonts w:eastAsia="Times New Roman"/>
                <w:sz w:val="18"/>
                <w:szCs w:val="18"/>
                <w:lang w:eastAsia="en-US"/>
              </w:rPr>
            </w:pPr>
          </w:p>
        </w:tc>
        <w:tc>
          <w:tcPr>
            <w:tcW w:w="4678" w:type="dxa"/>
            <w:vMerge/>
            <w:vAlign w:val="center"/>
          </w:tcPr>
          <w:p w:rsidR="00481C4C" w:rsidRPr="00481C4C" w:rsidRDefault="00481C4C" w:rsidP="00481C4C">
            <w:pPr>
              <w:suppressAutoHyphens w:val="0"/>
              <w:jc w:val="center"/>
              <w:rPr>
                <w:rFonts w:eastAsia="Times New Roman"/>
                <w:sz w:val="18"/>
                <w:szCs w:val="18"/>
                <w:lang w:eastAsia="en-US"/>
              </w:rPr>
            </w:pPr>
          </w:p>
        </w:tc>
        <w:tc>
          <w:tcPr>
            <w:tcW w:w="1275" w:type="dxa"/>
            <w:vMerge/>
            <w:vAlign w:val="center"/>
          </w:tcPr>
          <w:p w:rsidR="00481C4C" w:rsidRPr="00481C4C" w:rsidRDefault="00481C4C" w:rsidP="00481C4C">
            <w:pPr>
              <w:suppressAutoHyphens w:val="0"/>
              <w:jc w:val="center"/>
              <w:rPr>
                <w:rFonts w:eastAsia="Times New Roman"/>
                <w:sz w:val="18"/>
                <w:szCs w:val="18"/>
                <w:lang w:eastAsia="en-US"/>
              </w:rPr>
            </w:pPr>
          </w:p>
        </w:tc>
        <w:tc>
          <w:tcPr>
            <w:tcW w:w="828" w:type="dxa"/>
            <w:vMerge/>
            <w:vAlign w:val="center"/>
          </w:tcPr>
          <w:p w:rsidR="00481C4C" w:rsidRPr="00481C4C" w:rsidRDefault="00481C4C" w:rsidP="00481C4C">
            <w:pPr>
              <w:suppressAutoHyphens w:val="0"/>
              <w:jc w:val="center"/>
              <w:rPr>
                <w:rFonts w:eastAsia="Times New Roman"/>
                <w:b/>
                <w:sz w:val="18"/>
                <w:szCs w:val="18"/>
                <w:lang w:eastAsia="en-US"/>
              </w:rPr>
            </w:pPr>
          </w:p>
        </w:tc>
        <w:tc>
          <w:tcPr>
            <w:tcW w:w="980" w:type="dxa"/>
          </w:tcPr>
          <w:p w:rsidR="00481C4C" w:rsidRPr="00481C4C" w:rsidRDefault="00481C4C" w:rsidP="00481C4C">
            <w:pPr>
              <w:suppressAutoHyphens w:val="0"/>
              <w:ind w:left="-142" w:right="-74"/>
              <w:jc w:val="center"/>
              <w:rPr>
                <w:rFonts w:eastAsia="Times New Roman"/>
                <w:sz w:val="18"/>
                <w:szCs w:val="18"/>
                <w:lang w:eastAsia="en-US"/>
              </w:rPr>
            </w:pPr>
            <w:r w:rsidRPr="00481C4C">
              <w:rPr>
                <w:rFonts w:eastAsia="Times New Roman"/>
                <w:sz w:val="18"/>
                <w:szCs w:val="18"/>
                <w:lang w:eastAsia="en-US"/>
              </w:rPr>
              <w:t>неправо</w:t>
            </w:r>
          </w:p>
          <w:p w:rsidR="00481C4C" w:rsidRPr="00481C4C" w:rsidRDefault="00481C4C" w:rsidP="00481C4C">
            <w:pPr>
              <w:suppressAutoHyphens w:val="0"/>
              <w:ind w:left="-142" w:right="-74"/>
              <w:jc w:val="center"/>
              <w:rPr>
                <w:rFonts w:eastAsia="Times New Roman"/>
                <w:sz w:val="18"/>
                <w:szCs w:val="18"/>
                <w:lang w:eastAsia="en-US"/>
              </w:rPr>
            </w:pPr>
            <w:r w:rsidRPr="00481C4C">
              <w:rPr>
                <w:rFonts w:eastAsia="Times New Roman"/>
                <w:sz w:val="18"/>
                <w:szCs w:val="18"/>
                <w:lang w:eastAsia="en-US"/>
              </w:rPr>
              <w:t>мерные</w:t>
            </w:r>
          </w:p>
          <w:p w:rsidR="00481C4C" w:rsidRPr="00481C4C" w:rsidRDefault="00481C4C" w:rsidP="00481C4C">
            <w:pPr>
              <w:suppressAutoHyphens w:val="0"/>
              <w:ind w:left="-142" w:right="-74"/>
              <w:jc w:val="center"/>
              <w:rPr>
                <w:rFonts w:eastAsia="Times New Roman"/>
                <w:sz w:val="18"/>
                <w:szCs w:val="18"/>
                <w:lang w:eastAsia="en-US"/>
              </w:rPr>
            </w:pPr>
            <w:r w:rsidRPr="00481C4C">
              <w:rPr>
                <w:rFonts w:eastAsia="Times New Roman"/>
                <w:sz w:val="18"/>
                <w:szCs w:val="18"/>
                <w:lang w:eastAsia="en-US"/>
              </w:rPr>
              <w:t>расходы</w:t>
            </w:r>
          </w:p>
        </w:tc>
        <w:tc>
          <w:tcPr>
            <w:tcW w:w="1000" w:type="dxa"/>
          </w:tcPr>
          <w:p w:rsidR="00481C4C" w:rsidRPr="00481C4C" w:rsidRDefault="00481C4C" w:rsidP="00481C4C">
            <w:pPr>
              <w:suppressAutoHyphens w:val="0"/>
              <w:ind w:left="-142" w:right="-75"/>
              <w:jc w:val="center"/>
              <w:rPr>
                <w:rFonts w:eastAsia="Times New Roman"/>
                <w:sz w:val="18"/>
                <w:szCs w:val="18"/>
                <w:lang w:eastAsia="en-US"/>
              </w:rPr>
            </w:pPr>
            <w:r w:rsidRPr="00481C4C">
              <w:rPr>
                <w:rFonts w:eastAsia="Times New Roman"/>
                <w:sz w:val="18"/>
                <w:szCs w:val="18"/>
                <w:lang w:eastAsia="en-US"/>
              </w:rPr>
              <w:t>недоплаты  по оплате труда</w:t>
            </w:r>
          </w:p>
        </w:tc>
        <w:tc>
          <w:tcPr>
            <w:tcW w:w="800" w:type="dxa"/>
          </w:tcPr>
          <w:p w:rsidR="00481C4C" w:rsidRPr="00481C4C" w:rsidRDefault="00481C4C" w:rsidP="00481C4C">
            <w:pPr>
              <w:suppressAutoHyphens w:val="0"/>
              <w:ind w:left="-142" w:right="-75"/>
              <w:jc w:val="center"/>
              <w:rPr>
                <w:rFonts w:eastAsia="Times New Roman"/>
                <w:sz w:val="18"/>
                <w:szCs w:val="18"/>
                <w:lang w:eastAsia="en-US"/>
              </w:rPr>
            </w:pPr>
            <w:r w:rsidRPr="00481C4C">
              <w:rPr>
                <w:rFonts w:eastAsia="Times New Roman"/>
                <w:sz w:val="18"/>
                <w:szCs w:val="18"/>
                <w:lang w:eastAsia="en-US"/>
              </w:rPr>
              <w:t>упущенные доходы</w:t>
            </w:r>
          </w:p>
        </w:tc>
        <w:tc>
          <w:tcPr>
            <w:tcW w:w="840" w:type="dxa"/>
          </w:tcPr>
          <w:p w:rsidR="00481C4C" w:rsidRPr="00481C4C" w:rsidRDefault="00481C4C" w:rsidP="00481C4C">
            <w:pPr>
              <w:suppressAutoHyphens w:val="0"/>
              <w:ind w:left="-141" w:right="-108"/>
              <w:jc w:val="center"/>
              <w:rPr>
                <w:rFonts w:eastAsia="Times New Roman"/>
                <w:sz w:val="18"/>
                <w:szCs w:val="18"/>
                <w:lang w:eastAsia="en-US"/>
              </w:rPr>
            </w:pPr>
            <w:r w:rsidRPr="00481C4C">
              <w:rPr>
                <w:rFonts w:eastAsia="Times New Roman"/>
                <w:sz w:val="18"/>
                <w:szCs w:val="18"/>
                <w:lang w:eastAsia="en-US"/>
              </w:rPr>
              <w:t>прочие</w:t>
            </w:r>
          </w:p>
          <w:p w:rsidR="00481C4C" w:rsidRPr="00481C4C" w:rsidRDefault="00481C4C" w:rsidP="00481C4C">
            <w:pPr>
              <w:suppressAutoHyphens w:val="0"/>
              <w:ind w:left="-141" w:right="-108"/>
              <w:jc w:val="center"/>
              <w:rPr>
                <w:rFonts w:eastAsia="Times New Roman"/>
                <w:sz w:val="18"/>
                <w:szCs w:val="18"/>
                <w:lang w:eastAsia="en-US"/>
              </w:rPr>
            </w:pPr>
            <w:proofErr w:type="spellStart"/>
            <w:r w:rsidRPr="00481C4C">
              <w:rPr>
                <w:rFonts w:eastAsia="Times New Roman"/>
                <w:sz w:val="18"/>
                <w:szCs w:val="18"/>
                <w:lang w:eastAsia="en-US"/>
              </w:rPr>
              <w:t>наруше</w:t>
            </w:r>
            <w:proofErr w:type="spellEnd"/>
          </w:p>
          <w:p w:rsidR="00481C4C" w:rsidRPr="00481C4C" w:rsidRDefault="00481C4C" w:rsidP="00481C4C">
            <w:pPr>
              <w:suppressAutoHyphens w:val="0"/>
              <w:ind w:left="-142" w:right="-75"/>
              <w:jc w:val="center"/>
              <w:rPr>
                <w:rFonts w:eastAsia="Times New Roman"/>
                <w:sz w:val="18"/>
                <w:szCs w:val="18"/>
                <w:lang w:eastAsia="en-US"/>
              </w:rPr>
            </w:pPr>
            <w:proofErr w:type="spellStart"/>
            <w:r w:rsidRPr="00481C4C">
              <w:rPr>
                <w:rFonts w:eastAsia="Times New Roman"/>
                <w:sz w:val="18"/>
                <w:szCs w:val="18"/>
                <w:lang w:eastAsia="en-US"/>
              </w:rPr>
              <w:t>ния</w:t>
            </w:r>
            <w:proofErr w:type="spellEnd"/>
            <w:r w:rsidRPr="00481C4C">
              <w:rPr>
                <w:rFonts w:eastAsia="Times New Roman"/>
                <w:sz w:val="18"/>
                <w:szCs w:val="18"/>
                <w:lang w:eastAsia="en-US"/>
              </w:rPr>
              <w:t>*</w:t>
            </w:r>
          </w:p>
        </w:tc>
        <w:tc>
          <w:tcPr>
            <w:tcW w:w="840" w:type="dxa"/>
          </w:tcPr>
          <w:p w:rsidR="00481C4C" w:rsidRPr="00481C4C" w:rsidRDefault="00481C4C" w:rsidP="00481C4C">
            <w:pPr>
              <w:suppressAutoHyphens w:val="0"/>
              <w:ind w:left="-141" w:right="-108"/>
              <w:jc w:val="center"/>
              <w:rPr>
                <w:rFonts w:eastAsia="Times New Roman"/>
                <w:b/>
                <w:sz w:val="18"/>
                <w:szCs w:val="18"/>
                <w:lang w:eastAsia="en-US"/>
              </w:rPr>
            </w:pPr>
            <w:r w:rsidRPr="00481C4C">
              <w:rPr>
                <w:rFonts w:eastAsia="Times New Roman"/>
                <w:b/>
                <w:sz w:val="18"/>
                <w:szCs w:val="18"/>
                <w:lang w:eastAsia="en-US"/>
              </w:rPr>
              <w:t>ВСЕГО</w:t>
            </w:r>
          </w:p>
        </w:tc>
        <w:tc>
          <w:tcPr>
            <w:tcW w:w="1220" w:type="dxa"/>
          </w:tcPr>
          <w:p w:rsidR="00481C4C" w:rsidRPr="00481C4C" w:rsidRDefault="00481C4C" w:rsidP="00481C4C">
            <w:pPr>
              <w:suppressAutoHyphens w:val="0"/>
              <w:ind w:left="-142" w:right="-75"/>
              <w:jc w:val="center"/>
              <w:rPr>
                <w:rFonts w:eastAsia="Times New Roman"/>
                <w:sz w:val="18"/>
                <w:szCs w:val="18"/>
                <w:lang w:eastAsia="en-US"/>
              </w:rPr>
            </w:pPr>
            <w:r w:rsidRPr="00481C4C">
              <w:rPr>
                <w:rFonts w:eastAsia="Times New Roman"/>
                <w:sz w:val="18"/>
                <w:szCs w:val="18"/>
                <w:lang w:eastAsia="en-US"/>
              </w:rPr>
              <w:t xml:space="preserve">из них -  </w:t>
            </w:r>
            <w:proofErr w:type="spellStart"/>
            <w:proofErr w:type="gramStart"/>
            <w:r w:rsidRPr="00481C4C">
              <w:rPr>
                <w:rFonts w:eastAsia="Times New Roman"/>
                <w:sz w:val="18"/>
                <w:szCs w:val="18"/>
                <w:lang w:eastAsia="en-US"/>
              </w:rPr>
              <w:t>неэффектив</w:t>
            </w:r>
            <w:proofErr w:type="spellEnd"/>
            <w:r w:rsidRPr="00481C4C">
              <w:rPr>
                <w:rFonts w:eastAsia="Times New Roman"/>
                <w:sz w:val="18"/>
                <w:szCs w:val="18"/>
                <w:lang w:eastAsia="en-US"/>
              </w:rPr>
              <w:t xml:space="preserve"> </w:t>
            </w:r>
            <w:proofErr w:type="spellStart"/>
            <w:r w:rsidRPr="00481C4C">
              <w:rPr>
                <w:rFonts w:eastAsia="Times New Roman"/>
                <w:sz w:val="18"/>
                <w:szCs w:val="18"/>
                <w:lang w:eastAsia="en-US"/>
              </w:rPr>
              <w:t>ные</w:t>
            </w:r>
            <w:proofErr w:type="spellEnd"/>
            <w:proofErr w:type="gramEnd"/>
            <w:r w:rsidRPr="00481C4C">
              <w:rPr>
                <w:rFonts w:eastAsia="Times New Roman"/>
                <w:sz w:val="18"/>
                <w:szCs w:val="18"/>
                <w:lang w:eastAsia="en-US"/>
              </w:rPr>
              <w:t xml:space="preserve"> расходы</w:t>
            </w:r>
          </w:p>
        </w:tc>
      </w:tr>
      <w:tr w:rsidR="00481C4C" w:rsidRPr="00481C4C" w:rsidTr="00E36E63">
        <w:tc>
          <w:tcPr>
            <w:tcW w:w="388" w:type="dxa"/>
          </w:tcPr>
          <w:p w:rsidR="00481C4C" w:rsidRPr="00481C4C" w:rsidRDefault="00481C4C" w:rsidP="00481C4C">
            <w:pPr>
              <w:suppressAutoHyphens w:val="0"/>
              <w:ind w:right="-74"/>
              <w:rPr>
                <w:sz w:val="18"/>
                <w:szCs w:val="18"/>
                <w:lang w:eastAsia="en-US"/>
              </w:rPr>
            </w:pPr>
            <w:r w:rsidRPr="00481C4C">
              <w:rPr>
                <w:sz w:val="18"/>
                <w:szCs w:val="18"/>
                <w:lang w:eastAsia="en-US"/>
              </w:rPr>
              <w:t>1</w:t>
            </w:r>
          </w:p>
        </w:tc>
        <w:tc>
          <w:tcPr>
            <w:tcW w:w="3151"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Администрация Давыдовского сельсовета, МКУК «Давыдовское КДО»</w:t>
            </w:r>
          </w:p>
        </w:tc>
        <w:tc>
          <w:tcPr>
            <w:tcW w:w="4678"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Проверка законности и результативности использования средств бюджета Притобольного района, поступивших в бюджет Давыдовского сельсовета</w:t>
            </w:r>
          </w:p>
        </w:tc>
        <w:tc>
          <w:tcPr>
            <w:tcW w:w="1275"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11.01.2016г. – 02.02.2016г.</w:t>
            </w:r>
          </w:p>
        </w:tc>
        <w:tc>
          <w:tcPr>
            <w:tcW w:w="828"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9498,3</w:t>
            </w:r>
          </w:p>
        </w:tc>
        <w:tc>
          <w:tcPr>
            <w:tcW w:w="98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9,2</w:t>
            </w:r>
          </w:p>
        </w:tc>
        <w:tc>
          <w:tcPr>
            <w:tcW w:w="10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1,6</w:t>
            </w:r>
          </w:p>
        </w:tc>
        <w:tc>
          <w:tcPr>
            <w:tcW w:w="8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c>
          <w:tcPr>
            <w:tcW w:w="84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508,6</w:t>
            </w:r>
          </w:p>
        </w:tc>
        <w:tc>
          <w:tcPr>
            <w:tcW w:w="840"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519,4</w:t>
            </w:r>
          </w:p>
        </w:tc>
        <w:tc>
          <w:tcPr>
            <w:tcW w:w="122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19,9</w:t>
            </w:r>
          </w:p>
        </w:tc>
      </w:tr>
      <w:tr w:rsidR="00481C4C" w:rsidRPr="00481C4C" w:rsidTr="00E36E63">
        <w:tc>
          <w:tcPr>
            <w:tcW w:w="388" w:type="dxa"/>
          </w:tcPr>
          <w:p w:rsidR="00481C4C" w:rsidRPr="00481C4C" w:rsidRDefault="00481C4C" w:rsidP="00481C4C">
            <w:pPr>
              <w:suppressAutoHyphens w:val="0"/>
              <w:ind w:right="-74"/>
              <w:rPr>
                <w:sz w:val="18"/>
                <w:szCs w:val="18"/>
                <w:lang w:eastAsia="en-US"/>
              </w:rPr>
            </w:pPr>
            <w:r w:rsidRPr="00481C4C">
              <w:rPr>
                <w:sz w:val="18"/>
                <w:szCs w:val="18"/>
                <w:lang w:eastAsia="en-US"/>
              </w:rPr>
              <w:t>2</w:t>
            </w:r>
          </w:p>
        </w:tc>
        <w:tc>
          <w:tcPr>
            <w:tcW w:w="3151" w:type="dxa"/>
          </w:tcPr>
          <w:p w:rsidR="00481C4C" w:rsidRPr="00481C4C" w:rsidRDefault="00481C4C" w:rsidP="00481C4C">
            <w:pPr>
              <w:suppressAutoHyphens w:val="0"/>
              <w:rPr>
                <w:rFonts w:eastAsia="Times New Roman"/>
                <w:b/>
                <w:sz w:val="18"/>
                <w:szCs w:val="18"/>
                <w:lang w:eastAsia="en-US"/>
              </w:rPr>
            </w:pPr>
            <w:r w:rsidRPr="00481C4C">
              <w:rPr>
                <w:rFonts w:eastAsia="Times New Roman"/>
                <w:sz w:val="18"/>
                <w:szCs w:val="18"/>
                <w:lang w:eastAsia="en-US"/>
              </w:rPr>
              <w:t xml:space="preserve">Администрация </w:t>
            </w:r>
            <w:proofErr w:type="spellStart"/>
            <w:r w:rsidRPr="00481C4C">
              <w:rPr>
                <w:rFonts w:eastAsia="Times New Roman"/>
                <w:sz w:val="18"/>
                <w:szCs w:val="18"/>
                <w:lang w:eastAsia="en-US"/>
              </w:rPr>
              <w:t>Нагорского</w:t>
            </w:r>
            <w:proofErr w:type="spellEnd"/>
            <w:r w:rsidRPr="00481C4C">
              <w:rPr>
                <w:rFonts w:eastAsia="Times New Roman"/>
                <w:sz w:val="18"/>
                <w:szCs w:val="18"/>
                <w:lang w:eastAsia="en-US"/>
              </w:rPr>
              <w:t xml:space="preserve"> сельсовета, МКУК «</w:t>
            </w:r>
            <w:proofErr w:type="spellStart"/>
            <w:r w:rsidRPr="00481C4C">
              <w:rPr>
                <w:rFonts w:eastAsia="Times New Roman"/>
                <w:sz w:val="18"/>
                <w:szCs w:val="18"/>
                <w:lang w:eastAsia="en-US"/>
              </w:rPr>
              <w:t>Нагорское</w:t>
            </w:r>
            <w:proofErr w:type="spellEnd"/>
            <w:r w:rsidRPr="00481C4C">
              <w:rPr>
                <w:rFonts w:eastAsia="Times New Roman"/>
                <w:sz w:val="18"/>
                <w:szCs w:val="18"/>
                <w:lang w:eastAsia="en-US"/>
              </w:rPr>
              <w:t xml:space="preserve"> КДО»</w:t>
            </w:r>
          </w:p>
        </w:tc>
        <w:tc>
          <w:tcPr>
            <w:tcW w:w="4678" w:type="dxa"/>
          </w:tcPr>
          <w:p w:rsidR="00481C4C" w:rsidRPr="00481C4C" w:rsidRDefault="00481C4C" w:rsidP="00481C4C">
            <w:pPr>
              <w:suppressAutoHyphens w:val="0"/>
              <w:rPr>
                <w:rFonts w:eastAsia="Times New Roman"/>
                <w:b/>
                <w:sz w:val="18"/>
                <w:szCs w:val="18"/>
                <w:lang w:eastAsia="en-US"/>
              </w:rPr>
            </w:pPr>
            <w:r w:rsidRPr="00481C4C">
              <w:rPr>
                <w:rFonts w:eastAsia="Times New Roman"/>
                <w:sz w:val="18"/>
                <w:szCs w:val="18"/>
                <w:lang w:eastAsia="en-US"/>
              </w:rPr>
              <w:t xml:space="preserve">Проверка законности и результативности использования средств бюджета Притобольного района, поступивших в бюджет </w:t>
            </w:r>
            <w:proofErr w:type="spellStart"/>
            <w:r w:rsidRPr="00481C4C">
              <w:rPr>
                <w:rFonts w:eastAsia="Times New Roman"/>
                <w:sz w:val="18"/>
                <w:szCs w:val="18"/>
                <w:lang w:eastAsia="en-US"/>
              </w:rPr>
              <w:t>Нагорского</w:t>
            </w:r>
            <w:proofErr w:type="spellEnd"/>
            <w:r w:rsidRPr="00481C4C">
              <w:rPr>
                <w:rFonts w:eastAsia="Times New Roman"/>
                <w:sz w:val="18"/>
                <w:szCs w:val="18"/>
                <w:lang w:eastAsia="en-US"/>
              </w:rPr>
              <w:t xml:space="preserve"> сельсовета</w:t>
            </w:r>
          </w:p>
        </w:tc>
        <w:tc>
          <w:tcPr>
            <w:tcW w:w="1275"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02.06.2016г.- 01.07.2016г.</w:t>
            </w:r>
          </w:p>
        </w:tc>
        <w:tc>
          <w:tcPr>
            <w:tcW w:w="828"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8888,6</w:t>
            </w:r>
          </w:p>
        </w:tc>
        <w:tc>
          <w:tcPr>
            <w:tcW w:w="98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7,4</w:t>
            </w:r>
          </w:p>
          <w:p w:rsidR="00481C4C" w:rsidRPr="00481C4C" w:rsidRDefault="00481C4C" w:rsidP="00481C4C">
            <w:pPr>
              <w:suppressAutoHyphens w:val="0"/>
              <w:jc w:val="center"/>
              <w:rPr>
                <w:rFonts w:eastAsia="Times New Roman"/>
                <w:sz w:val="18"/>
                <w:szCs w:val="18"/>
                <w:lang w:eastAsia="en-US"/>
              </w:rPr>
            </w:pPr>
          </w:p>
        </w:tc>
        <w:tc>
          <w:tcPr>
            <w:tcW w:w="10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1,2</w:t>
            </w:r>
          </w:p>
        </w:tc>
        <w:tc>
          <w:tcPr>
            <w:tcW w:w="8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c>
          <w:tcPr>
            <w:tcW w:w="84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13,2</w:t>
            </w:r>
          </w:p>
        </w:tc>
        <w:tc>
          <w:tcPr>
            <w:tcW w:w="840"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21,8</w:t>
            </w:r>
          </w:p>
        </w:tc>
        <w:tc>
          <w:tcPr>
            <w:tcW w:w="122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8,0</w:t>
            </w:r>
          </w:p>
        </w:tc>
      </w:tr>
      <w:tr w:rsidR="00481C4C" w:rsidRPr="00481C4C" w:rsidTr="00E36E63">
        <w:tc>
          <w:tcPr>
            <w:tcW w:w="388" w:type="dxa"/>
          </w:tcPr>
          <w:p w:rsidR="00481C4C" w:rsidRPr="00481C4C" w:rsidRDefault="00481C4C" w:rsidP="00481C4C">
            <w:pPr>
              <w:suppressAutoHyphens w:val="0"/>
              <w:ind w:right="-74"/>
              <w:rPr>
                <w:sz w:val="18"/>
                <w:szCs w:val="18"/>
                <w:lang w:eastAsia="en-US"/>
              </w:rPr>
            </w:pPr>
            <w:r w:rsidRPr="00481C4C">
              <w:rPr>
                <w:sz w:val="18"/>
                <w:szCs w:val="18"/>
                <w:lang w:eastAsia="en-US"/>
              </w:rPr>
              <w:t>3</w:t>
            </w:r>
          </w:p>
        </w:tc>
        <w:tc>
          <w:tcPr>
            <w:tcW w:w="3151" w:type="dxa"/>
          </w:tcPr>
          <w:p w:rsidR="00481C4C" w:rsidRPr="00481C4C" w:rsidRDefault="00481C4C" w:rsidP="00481C4C">
            <w:pPr>
              <w:suppressAutoHyphens w:val="0"/>
              <w:rPr>
                <w:rFonts w:eastAsia="Times New Roman"/>
                <w:sz w:val="18"/>
                <w:szCs w:val="18"/>
                <w:lang w:eastAsia="en-US"/>
              </w:rPr>
            </w:pPr>
            <w:proofErr w:type="spellStart"/>
            <w:r w:rsidRPr="00481C4C">
              <w:rPr>
                <w:rFonts w:eastAsia="Times New Roman"/>
                <w:sz w:val="18"/>
                <w:szCs w:val="18"/>
                <w:lang w:eastAsia="en-US"/>
              </w:rPr>
              <w:t>Глядянский</w:t>
            </w:r>
            <w:proofErr w:type="spellEnd"/>
            <w:r w:rsidRPr="00481C4C">
              <w:rPr>
                <w:rFonts w:eastAsia="Times New Roman"/>
                <w:sz w:val="18"/>
                <w:szCs w:val="18"/>
                <w:lang w:eastAsia="en-US"/>
              </w:rPr>
              <w:t xml:space="preserve"> детский сад №2, Отдел образования Администрации Притобольного района</w:t>
            </w:r>
          </w:p>
        </w:tc>
        <w:tc>
          <w:tcPr>
            <w:tcW w:w="4678" w:type="dxa"/>
          </w:tcPr>
          <w:p w:rsidR="00481C4C" w:rsidRPr="00481C4C" w:rsidRDefault="00481C4C" w:rsidP="00481C4C">
            <w:pPr>
              <w:suppressAutoHyphens w:val="0"/>
              <w:rPr>
                <w:rFonts w:eastAsia="Times New Roman"/>
                <w:b/>
                <w:sz w:val="18"/>
                <w:szCs w:val="18"/>
                <w:lang w:eastAsia="en-US"/>
              </w:rPr>
            </w:pPr>
            <w:r w:rsidRPr="00481C4C">
              <w:rPr>
                <w:rFonts w:eastAsia="Times New Roman"/>
                <w:sz w:val="18"/>
                <w:szCs w:val="18"/>
                <w:lang w:eastAsia="en-US"/>
              </w:rPr>
              <w:t>Проверка законности и результативности использования средств бюджета Притобольного района, выделенных Глядянскому детскому саду №2</w:t>
            </w:r>
          </w:p>
        </w:tc>
        <w:tc>
          <w:tcPr>
            <w:tcW w:w="1275"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24.02.2016г.- 31.03.2016г.</w:t>
            </w:r>
          </w:p>
        </w:tc>
        <w:tc>
          <w:tcPr>
            <w:tcW w:w="828"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42933,8</w:t>
            </w:r>
          </w:p>
        </w:tc>
        <w:tc>
          <w:tcPr>
            <w:tcW w:w="98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2,3</w:t>
            </w:r>
          </w:p>
        </w:tc>
        <w:tc>
          <w:tcPr>
            <w:tcW w:w="10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c>
          <w:tcPr>
            <w:tcW w:w="8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c>
          <w:tcPr>
            <w:tcW w:w="84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781,3</w:t>
            </w:r>
          </w:p>
        </w:tc>
        <w:tc>
          <w:tcPr>
            <w:tcW w:w="840"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783,6</w:t>
            </w:r>
          </w:p>
        </w:tc>
        <w:tc>
          <w:tcPr>
            <w:tcW w:w="122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46,3</w:t>
            </w:r>
          </w:p>
        </w:tc>
      </w:tr>
      <w:tr w:rsidR="00481C4C" w:rsidRPr="00481C4C" w:rsidTr="00E36E63">
        <w:tc>
          <w:tcPr>
            <w:tcW w:w="388" w:type="dxa"/>
          </w:tcPr>
          <w:p w:rsidR="00481C4C" w:rsidRPr="00481C4C" w:rsidRDefault="00481C4C" w:rsidP="00481C4C">
            <w:pPr>
              <w:suppressAutoHyphens w:val="0"/>
              <w:ind w:right="-74"/>
              <w:rPr>
                <w:sz w:val="18"/>
                <w:szCs w:val="18"/>
                <w:lang w:eastAsia="en-US"/>
              </w:rPr>
            </w:pPr>
            <w:r w:rsidRPr="00481C4C">
              <w:rPr>
                <w:sz w:val="18"/>
                <w:szCs w:val="18"/>
                <w:lang w:eastAsia="en-US"/>
              </w:rPr>
              <w:t>4</w:t>
            </w:r>
          </w:p>
        </w:tc>
        <w:tc>
          <w:tcPr>
            <w:tcW w:w="3151"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МУП Администрации Притобольного района «Притоболье»</w:t>
            </w:r>
          </w:p>
        </w:tc>
        <w:tc>
          <w:tcPr>
            <w:tcW w:w="4678"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Проверка финансово – хозяйственной деятельности муниципального унитарного предприятия Администрации Притобольного района «Притоболье»</w:t>
            </w:r>
          </w:p>
        </w:tc>
        <w:tc>
          <w:tcPr>
            <w:tcW w:w="1275"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04.05.2016г.- 10.06.2016г.</w:t>
            </w:r>
          </w:p>
        </w:tc>
        <w:tc>
          <w:tcPr>
            <w:tcW w:w="828"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34587,0</w:t>
            </w:r>
          </w:p>
        </w:tc>
        <w:tc>
          <w:tcPr>
            <w:tcW w:w="98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24,3</w:t>
            </w:r>
          </w:p>
          <w:p w:rsidR="00481C4C" w:rsidRPr="00481C4C" w:rsidRDefault="00481C4C" w:rsidP="00481C4C">
            <w:pPr>
              <w:suppressAutoHyphens w:val="0"/>
              <w:jc w:val="center"/>
              <w:rPr>
                <w:rFonts w:eastAsia="Times New Roman"/>
                <w:b/>
                <w:sz w:val="18"/>
                <w:szCs w:val="18"/>
                <w:lang w:eastAsia="en-US"/>
              </w:rPr>
            </w:pPr>
          </w:p>
        </w:tc>
        <w:tc>
          <w:tcPr>
            <w:tcW w:w="10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1,7</w:t>
            </w:r>
          </w:p>
        </w:tc>
        <w:tc>
          <w:tcPr>
            <w:tcW w:w="8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258,7</w:t>
            </w:r>
          </w:p>
        </w:tc>
        <w:tc>
          <w:tcPr>
            <w:tcW w:w="84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941,3</w:t>
            </w:r>
          </w:p>
        </w:tc>
        <w:tc>
          <w:tcPr>
            <w:tcW w:w="840"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1226,0</w:t>
            </w:r>
          </w:p>
        </w:tc>
        <w:tc>
          <w:tcPr>
            <w:tcW w:w="122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754,4</w:t>
            </w:r>
          </w:p>
        </w:tc>
      </w:tr>
      <w:tr w:rsidR="00481C4C" w:rsidRPr="00481C4C" w:rsidTr="00E36E63">
        <w:tc>
          <w:tcPr>
            <w:tcW w:w="388" w:type="dxa"/>
          </w:tcPr>
          <w:p w:rsidR="00481C4C" w:rsidRPr="00481C4C" w:rsidRDefault="00481C4C" w:rsidP="00481C4C">
            <w:pPr>
              <w:suppressAutoHyphens w:val="0"/>
              <w:ind w:right="-74"/>
              <w:rPr>
                <w:sz w:val="18"/>
                <w:szCs w:val="18"/>
                <w:lang w:eastAsia="en-US"/>
              </w:rPr>
            </w:pPr>
            <w:r w:rsidRPr="00481C4C">
              <w:rPr>
                <w:sz w:val="18"/>
                <w:szCs w:val="18"/>
                <w:lang w:eastAsia="en-US"/>
              </w:rPr>
              <w:t>5</w:t>
            </w:r>
          </w:p>
        </w:tc>
        <w:tc>
          <w:tcPr>
            <w:tcW w:w="3151"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Администрация Притобольного сельсовета, МКУК «</w:t>
            </w:r>
            <w:proofErr w:type="spellStart"/>
            <w:r w:rsidRPr="00481C4C">
              <w:rPr>
                <w:rFonts w:eastAsia="Times New Roman"/>
                <w:sz w:val="18"/>
                <w:szCs w:val="18"/>
                <w:lang w:eastAsia="en-US"/>
              </w:rPr>
              <w:t>Притобольное</w:t>
            </w:r>
            <w:proofErr w:type="spellEnd"/>
            <w:r w:rsidRPr="00481C4C">
              <w:rPr>
                <w:rFonts w:eastAsia="Times New Roman"/>
                <w:sz w:val="18"/>
                <w:szCs w:val="18"/>
                <w:lang w:eastAsia="en-US"/>
              </w:rPr>
              <w:t xml:space="preserve"> КДО»</w:t>
            </w:r>
          </w:p>
        </w:tc>
        <w:tc>
          <w:tcPr>
            <w:tcW w:w="4678"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Проверка законности и результативности использования средств бюджета Притобольного района, поступивших в бюджет Притобольного сельсовета</w:t>
            </w:r>
          </w:p>
        </w:tc>
        <w:tc>
          <w:tcPr>
            <w:tcW w:w="1275"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23.08.2016г.- 21.09.2016г.</w:t>
            </w:r>
          </w:p>
        </w:tc>
        <w:tc>
          <w:tcPr>
            <w:tcW w:w="828"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5676,9</w:t>
            </w:r>
          </w:p>
        </w:tc>
        <w:tc>
          <w:tcPr>
            <w:tcW w:w="98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c>
          <w:tcPr>
            <w:tcW w:w="10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4,6</w:t>
            </w:r>
          </w:p>
        </w:tc>
        <w:tc>
          <w:tcPr>
            <w:tcW w:w="8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c>
          <w:tcPr>
            <w:tcW w:w="84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66,4</w:t>
            </w:r>
          </w:p>
        </w:tc>
        <w:tc>
          <w:tcPr>
            <w:tcW w:w="840"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71,0</w:t>
            </w:r>
          </w:p>
        </w:tc>
        <w:tc>
          <w:tcPr>
            <w:tcW w:w="122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r>
      <w:tr w:rsidR="00481C4C" w:rsidRPr="00481C4C" w:rsidTr="00E36E63">
        <w:tc>
          <w:tcPr>
            <w:tcW w:w="388" w:type="dxa"/>
          </w:tcPr>
          <w:p w:rsidR="00481C4C" w:rsidRPr="00481C4C" w:rsidRDefault="00481C4C" w:rsidP="00481C4C">
            <w:pPr>
              <w:suppressAutoHyphens w:val="0"/>
              <w:ind w:right="-74"/>
              <w:rPr>
                <w:sz w:val="18"/>
                <w:szCs w:val="18"/>
                <w:lang w:eastAsia="en-US"/>
              </w:rPr>
            </w:pPr>
            <w:r w:rsidRPr="00481C4C">
              <w:rPr>
                <w:sz w:val="18"/>
                <w:szCs w:val="18"/>
                <w:lang w:eastAsia="en-US"/>
              </w:rPr>
              <w:t>6</w:t>
            </w:r>
          </w:p>
        </w:tc>
        <w:tc>
          <w:tcPr>
            <w:tcW w:w="3151"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Детский сад «Малышок», Отдел образования Администрации Притобольного района</w:t>
            </w:r>
          </w:p>
        </w:tc>
        <w:tc>
          <w:tcPr>
            <w:tcW w:w="4678" w:type="dxa"/>
          </w:tcPr>
          <w:p w:rsidR="00481C4C" w:rsidRPr="00481C4C" w:rsidRDefault="00481C4C" w:rsidP="00481C4C">
            <w:pPr>
              <w:suppressAutoHyphens w:val="0"/>
              <w:rPr>
                <w:rFonts w:eastAsia="Times New Roman"/>
                <w:b/>
                <w:sz w:val="18"/>
                <w:szCs w:val="18"/>
                <w:lang w:eastAsia="en-US"/>
              </w:rPr>
            </w:pPr>
            <w:r w:rsidRPr="00481C4C">
              <w:rPr>
                <w:rFonts w:eastAsia="Times New Roman"/>
                <w:sz w:val="18"/>
                <w:szCs w:val="18"/>
                <w:lang w:eastAsia="en-US"/>
              </w:rPr>
              <w:t xml:space="preserve">Проверка законности и результативности использования средств бюджета Притобольного района, выделенных </w:t>
            </w:r>
            <w:proofErr w:type="spellStart"/>
            <w:r w:rsidRPr="00481C4C">
              <w:rPr>
                <w:rFonts w:eastAsia="Times New Roman"/>
                <w:sz w:val="18"/>
                <w:szCs w:val="18"/>
                <w:lang w:eastAsia="en-US"/>
              </w:rPr>
              <w:t>длядянскому</w:t>
            </w:r>
            <w:proofErr w:type="spellEnd"/>
            <w:r w:rsidRPr="00481C4C">
              <w:rPr>
                <w:rFonts w:eastAsia="Times New Roman"/>
                <w:sz w:val="18"/>
                <w:szCs w:val="18"/>
                <w:lang w:eastAsia="en-US"/>
              </w:rPr>
              <w:t xml:space="preserve"> детскому саду «Малышок»</w:t>
            </w:r>
          </w:p>
        </w:tc>
        <w:tc>
          <w:tcPr>
            <w:tcW w:w="1275"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26.07.2016г.- 30.08.2016г.</w:t>
            </w:r>
          </w:p>
        </w:tc>
        <w:tc>
          <w:tcPr>
            <w:tcW w:w="828"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20348,9</w:t>
            </w:r>
          </w:p>
        </w:tc>
        <w:tc>
          <w:tcPr>
            <w:tcW w:w="98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27,7</w:t>
            </w:r>
          </w:p>
        </w:tc>
        <w:tc>
          <w:tcPr>
            <w:tcW w:w="10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1,6</w:t>
            </w:r>
          </w:p>
        </w:tc>
        <w:tc>
          <w:tcPr>
            <w:tcW w:w="8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15,1</w:t>
            </w:r>
          </w:p>
        </w:tc>
        <w:tc>
          <w:tcPr>
            <w:tcW w:w="84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1548,7</w:t>
            </w:r>
          </w:p>
        </w:tc>
        <w:tc>
          <w:tcPr>
            <w:tcW w:w="840"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1593,1</w:t>
            </w:r>
          </w:p>
        </w:tc>
        <w:tc>
          <w:tcPr>
            <w:tcW w:w="122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36,7</w:t>
            </w:r>
          </w:p>
        </w:tc>
      </w:tr>
      <w:tr w:rsidR="00481C4C" w:rsidRPr="00481C4C" w:rsidTr="00E36E63">
        <w:tc>
          <w:tcPr>
            <w:tcW w:w="388" w:type="dxa"/>
          </w:tcPr>
          <w:p w:rsidR="00481C4C" w:rsidRPr="00481C4C" w:rsidRDefault="00481C4C" w:rsidP="00481C4C">
            <w:pPr>
              <w:suppressAutoHyphens w:val="0"/>
              <w:ind w:right="-74"/>
              <w:rPr>
                <w:sz w:val="18"/>
                <w:szCs w:val="18"/>
                <w:lang w:eastAsia="en-US"/>
              </w:rPr>
            </w:pPr>
            <w:r w:rsidRPr="00481C4C">
              <w:rPr>
                <w:sz w:val="18"/>
                <w:szCs w:val="18"/>
                <w:lang w:eastAsia="en-US"/>
              </w:rPr>
              <w:t>7</w:t>
            </w:r>
          </w:p>
        </w:tc>
        <w:tc>
          <w:tcPr>
            <w:tcW w:w="3151"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Администрация Ярославского сельсовета, МКУК «</w:t>
            </w:r>
            <w:proofErr w:type="gramStart"/>
            <w:r w:rsidRPr="00481C4C">
              <w:rPr>
                <w:rFonts w:eastAsia="Times New Roman"/>
                <w:sz w:val="18"/>
                <w:szCs w:val="18"/>
                <w:lang w:eastAsia="en-US"/>
              </w:rPr>
              <w:t>Ярославское</w:t>
            </w:r>
            <w:proofErr w:type="gramEnd"/>
            <w:r w:rsidRPr="00481C4C">
              <w:rPr>
                <w:rFonts w:eastAsia="Times New Roman"/>
                <w:sz w:val="18"/>
                <w:szCs w:val="18"/>
                <w:lang w:eastAsia="en-US"/>
              </w:rPr>
              <w:t xml:space="preserve"> КДО»</w:t>
            </w:r>
          </w:p>
        </w:tc>
        <w:tc>
          <w:tcPr>
            <w:tcW w:w="4678"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Проверка законности и результативности использования средств бюджета Притобольного района, поступивших в бюджет Ярославского сельсовета</w:t>
            </w:r>
          </w:p>
        </w:tc>
        <w:tc>
          <w:tcPr>
            <w:tcW w:w="1275"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05.10.2016г.- 03.11.2016г.</w:t>
            </w:r>
          </w:p>
        </w:tc>
        <w:tc>
          <w:tcPr>
            <w:tcW w:w="828"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5356,6</w:t>
            </w:r>
          </w:p>
        </w:tc>
        <w:tc>
          <w:tcPr>
            <w:tcW w:w="98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0,2</w:t>
            </w:r>
          </w:p>
        </w:tc>
        <w:tc>
          <w:tcPr>
            <w:tcW w:w="10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0,1</w:t>
            </w:r>
          </w:p>
        </w:tc>
        <w:tc>
          <w:tcPr>
            <w:tcW w:w="8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c>
          <w:tcPr>
            <w:tcW w:w="84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148,9</w:t>
            </w:r>
          </w:p>
        </w:tc>
        <w:tc>
          <w:tcPr>
            <w:tcW w:w="840"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152,4</w:t>
            </w:r>
          </w:p>
        </w:tc>
        <w:tc>
          <w:tcPr>
            <w:tcW w:w="122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3,2</w:t>
            </w:r>
          </w:p>
        </w:tc>
      </w:tr>
      <w:tr w:rsidR="00481C4C" w:rsidRPr="00481C4C" w:rsidTr="00E36E63">
        <w:trPr>
          <w:trHeight w:val="628"/>
        </w:trPr>
        <w:tc>
          <w:tcPr>
            <w:tcW w:w="388" w:type="dxa"/>
          </w:tcPr>
          <w:p w:rsidR="00481C4C" w:rsidRPr="00481C4C" w:rsidRDefault="00481C4C" w:rsidP="00481C4C">
            <w:pPr>
              <w:suppressAutoHyphens w:val="0"/>
              <w:ind w:right="-74"/>
              <w:rPr>
                <w:sz w:val="18"/>
                <w:szCs w:val="18"/>
                <w:lang w:eastAsia="en-US"/>
              </w:rPr>
            </w:pPr>
            <w:r w:rsidRPr="00481C4C">
              <w:rPr>
                <w:sz w:val="18"/>
                <w:szCs w:val="18"/>
                <w:lang w:eastAsia="en-US"/>
              </w:rPr>
              <w:t>8</w:t>
            </w:r>
          </w:p>
        </w:tc>
        <w:tc>
          <w:tcPr>
            <w:tcW w:w="3151"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Притобольная центральная библиотека, Отдел культуры Администрации Притобольного района</w:t>
            </w:r>
          </w:p>
        </w:tc>
        <w:tc>
          <w:tcPr>
            <w:tcW w:w="4678"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Проверка законности и результативности использования средств бюджета Притобольного района, выделенных Притобольной центральной библиотеке</w:t>
            </w:r>
          </w:p>
        </w:tc>
        <w:tc>
          <w:tcPr>
            <w:tcW w:w="1275"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27.10.2016г. – 22.11.2016г.</w:t>
            </w:r>
          </w:p>
        </w:tc>
        <w:tc>
          <w:tcPr>
            <w:tcW w:w="828"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7187,7</w:t>
            </w:r>
          </w:p>
        </w:tc>
        <w:tc>
          <w:tcPr>
            <w:tcW w:w="98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c>
          <w:tcPr>
            <w:tcW w:w="10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c>
          <w:tcPr>
            <w:tcW w:w="80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0</w:t>
            </w:r>
          </w:p>
        </w:tc>
        <w:tc>
          <w:tcPr>
            <w:tcW w:w="84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2496,0</w:t>
            </w:r>
          </w:p>
        </w:tc>
        <w:tc>
          <w:tcPr>
            <w:tcW w:w="840" w:type="dxa"/>
          </w:tcPr>
          <w:p w:rsidR="00481C4C" w:rsidRPr="00481C4C" w:rsidRDefault="00481C4C" w:rsidP="00481C4C">
            <w:pPr>
              <w:suppressAutoHyphens w:val="0"/>
              <w:jc w:val="center"/>
              <w:rPr>
                <w:rFonts w:eastAsia="Times New Roman"/>
                <w:b/>
                <w:sz w:val="18"/>
                <w:szCs w:val="18"/>
                <w:lang w:eastAsia="en-US"/>
              </w:rPr>
            </w:pPr>
            <w:r w:rsidRPr="00481C4C">
              <w:rPr>
                <w:rFonts w:eastAsia="Times New Roman"/>
                <w:b/>
                <w:sz w:val="18"/>
                <w:szCs w:val="18"/>
                <w:lang w:eastAsia="en-US"/>
              </w:rPr>
              <w:t>2496,0</w:t>
            </w:r>
          </w:p>
        </w:tc>
        <w:tc>
          <w:tcPr>
            <w:tcW w:w="1220"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1,0</w:t>
            </w:r>
          </w:p>
        </w:tc>
      </w:tr>
      <w:tr w:rsidR="00481C4C" w:rsidRPr="00481C4C" w:rsidTr="00E36E63">
        <w:tc>
          <w:tcPr>
            <w:tcW w:w="388" w:type="dxa"/>
          </w:tcPr>
          <w:p w:rsidR="00481C4C" w:rsidRPr="00481C4C" w:rsidRDefault="00481C4C" w:rsidP="00481C4C">
            <w:pPr>
              <w:suppressAutoHyphens w:val="0"/>
              <w:ind w:right="-74"/>
              <w:rPr>
                <w:rFonts w:eastAsia="Times New Roman"/>
                <w:sz w:val="18"/>
                <w:szCs w:val="18"/>
                <w:lang w:eastAsia="en-US"/>
              </w:rPr>
            </w:pPr>
            <w:r w:rsidRPr="00481C4C">
              <w:rPr>
                <w:rFonts w:eastAsia="Times New Roman"/>
                <w:sz w:val="18"/>
                <w:szCs w:val="18"/>
                <w:lang w:eastAsia="en-US"/>
              </w:rPr>
              <w:t>9</w:t>
            </w:r>
          </w:p>
        </w:tc>
        <w:tc>
          <w:tcPr>
            <w:tcW w:w="7829" w:type="dxa"/>
            <w:gridSpan w:val="2"/>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Обследования</w:t>
            </w:r>
          </w:p>
        </w:tc>
        <w:tc>
          <w:tcPr>
            <w:tcW w:w="1275" w:type="dxa"/>
          </w:tcPr>
          <w:p w:rsidR="00481C4C" w:rsidRPr="00481C4C" w:rsidRDefault="00481C4C" w:rsidP="00481C4C">
            <w:pPr>
              <w:suppressAutoHyphens w:val="0"/>
              <w:jc w:val="center"/>
              <w:rPr>
                <w:rFonts w:eastAsia="Times New Roman"/>
                <w:sz w:val="18"/>
                <w:szCs w:val="18"/>
                <w:lang w:eastAsia="en-US"/>
              </w:rPr>
            </w:pPr>
            <w:r w:rsidRPr="00481C4C">
              <w:rPr>
                <w:rFonts w:eastAsia="Times New Roman"/>
                <w:sz w:val="18"/>
                <w:szCs w:val="18"/>
                <w:lang w:eastAsia="en-US"/>
              </w:rPr>
              <w:t>×</w:t>
            </w:r>
          </w:p>
        </w:tc>
        <w:tc>
          <w:tcPr>
            <w:tcW w:w="828"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2618,4</w:t>
            </w:r>
          </w:p>
        </w:tc>
        <w:tc>
          <w:tcPr>
            <w:tcW w:w="980"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1,2</w:t>
            </w:r>
          </w:p>
        </w:tc>
        <w:tc>
          <w:tcPr>
            <w:tcW w:w="1000"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0</w:t>
            </w:r>
          </w:p>
        </w:tc>
        <w:tc>
          <w:tcPr>
            <w:tcW w:w="800"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0</w:t>
            </w:r>
          </w:p>
        </w:tc>
        <w:tc>
          <w:tcPr>
            <w:tcW w:w="840"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31,7</w:t>
            </w:r>
          </w:p>
        </w:tc>
        <w:tc>
          <w:tcPr>
            <w:tcW w:w="840"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32,9</w:t>
            </w:r>
          </w:p>
        </w:tc>
        <w:tc>
          <w:tcPr>
            <w:tcW w:w="1220"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16,0</w:t>
            </w:r>
          </w:p>
        </w:tc>
      </w:tr>
      <w:tr w:rsidR="00481C4C" w:rsidRPr="00481C4C" w:rsidTr="00E36E63">
        <w:tc>
          <w:tcPr>
            <w:tcW w:w="388" w:type="dxa"/>
          </w:tcPr>
          <w:p w:rsidR="00481C4C" w:rsidRPr="00481C4C" w:rsidRDefault="00481C4C" w:rsidP="00481C4C">
            <w:pPr>
              <w:suppressAutoHyphens w:val="0"/>
              <w:ind w:right="-74"/>
              <w:rPr>
                <w:rFonts w:eastAsia="Times New Roman"/>
                <w:sz w:val="18"/>
                <w:szCs w:val="18"/>
                <w:lang w:eastAsia="en-US"/>
              </w:rPr>
            </w:pPr>
            <w:r w:rsidRPr="00481C4C">
              <w:rPr>
                <w:rFonts w:eastAsia="Times New Roman"/>
                <w:sz w:val="18"/>
                <w:szCs w:val="18"/>
                <w:lang w:eastAsia="en-US"/>
              </w:rPr>
              <w:t>10</w:t>
            </w:r>
          </w:p>
        </w:tc>
        <w:tc>
          <w:tcPr>
            <w:tcW w:w="7829" w:type="dxa"/>
            <w:gridSpan w:val="2"/>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Внешняя проверка годового отчета об исполнении бюджета Притобольного района за 2015 год</w:t>
            </w:r>
          </w:p>
        </w:tc>
        <w:tc>
          <w:tcPr>
            <w:tcW w:w="1275" w:type="dxa"/>
          </w:tcPr>
          <w:p w:rsidR="00481C4C" w:rsidRPr="00481C4C" w:rsidRDefault="00481C4C" w:rsidP="00481C4C">
            <w:pPr>
              <w:suppressAutoHyphens w:val="0"/>
              <w:rPr>
                <w:rFonts w:eastAsia="Times New Roman"/>
                <w:sz w:val="18"/>
                <w:szCs w:val="18"/>
                <w:lang w:eastAsia="en-US"/>
              </w:rPr>
            </w:pPr>
            <w:r w:rsidRPr="00481C4C">
              <w:rPr>
                <w:rFonts w:eastAsia="Times New Roman"/>
                <w:sz w:val="18"/>
                <w:szCs w:val="18"/>
                <w:lang w:eastAsia="en-US"/>
              </w:rPr>
              <w:t>01.02.2016г. – 08.04.2016г.</w:t>
            </w:r>
          </w:p>
        </w:tc>
        <w:tc>
          <w:tcPr>
            <w:tcW w:w="828"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w:t>
            </w:r>
          </w:p>
        </w:tc>
        <w:tc>
          <w:tcPr>
            <w:tcW w:w="980"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0</w:t>
            </w:r>
          </w:p>
        </w:tc>
        <w:tc>
          <w:tcPr>
            <w:tcW w:w="1000"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0</w:t>
            </w:r>
          </w:p>
        </w:tc>
        <w:tc>
          <w:tcPr>
            <w:tcW w:w="800"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0</w:t>
            </w:r>
          </w:p>
        </w:tc>
        <w:tc>
          <w:tcPr>
            <w:tcW w:w="840"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4379,2</w:t>
            </w:r>
          </w:p>
        </w:tc>
        <w:tc>
          <w:tcPr>
            <w:tcW w:w="840"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4379,2</w:t>
            </w:r>
          </w:p>
        </w:tc>
        <w:tc>
          <w:tcPr>
            <w:tcW w:w="1220"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13,7</w:t>
            </w:r>
          </w:p>
        </w:tc>
      </w:tr>
      <w:tr w:rsidR="00481C4C" w:rsidRPr="00481C4C" w:rsidTr="002B5134">
        <w:trPr>
          <w:trHeight w:val="271"/>
        </w:trPr>
        <w:tc>
          <w:tcPr>
            <w:tcW w:w="9492" w:type="dxa"/>
            <w:gridSpan w:val="4"/>
          </w:tcPr>
          <w:p w:rsidR="00481C4C" w:rsidRPr="00481C4C" w:rsidRDefault="00481C4C" w:rsidP="00481C4C">
            <w:pPr>
              <w:suppressAutoHyphens w:val="0"/>
              <w:rPr>
                <w:rFonts w:eastAsia="Times New Roman"/>
                <w:b/>
                <w:sz w:val="18"/>
                <w:szCs w:val="18"/>
                <w:lang w:eastAsia="en-US"/>
              </w:rPr>
            </w:pPr>
            <w:r w:rsidRPr="00481C4C">
              <w:rPr>
                <w:rFonts w:eastAsia="Times New Roman"/>
                <w:b/>
                <w:sz w:val="18"/>
                <w:szCs w:val="18"/>
                <w:lang w:eastAsia="en-US"/>
              </w:rPr>
              <w:t xml:space="preserve">ИТОГО </w:t>
            </w:r>
          </w:p>
        </w:tc>
        <w:tc>
          <w:tcPr>
            <w:tcW w:w="828" w:type="dxa"/>
          </w:tcPr>
          <w:p w:rsidR="00481C4C" w:rsidRPr="00481C4C" w:rsidRDefault="00481C4C" w:rsidP="00481C4C">
            <w:pPr>
              <w:suppressAutoHyphens w:val="0"/>
              <w:ind w:left="-148" w:right="-108"/>
              <w:jc w:val="center"/>
              <w:rPr>
                <w:rFonts w:eastAsia="Times New Roman"/>
                <w:b/>
                <w:sz w:val="18"/>
                <w:szCs w:val="18"/>
                <w:lang w:eastAsia="en-US"/>
              </w:rPr>
            </w:pPr>
            <w:r w:rsidRPr="00481C4C">
              <w:rPr>
                <w:rFonts w:eastAsia="Times New Roman"/>
                <w:b/>
                <w:sz w:val="18"/>
                <w:szCs w:val="18"/>
                <w:lang w:eastAsia="en-US"/>
              </w:rPr>
              <w:t>137096,2</w:t>
            </w:r>
          </w:p>
        </w:tc>
        <w:tc>
          <w:tcPr>
            <w:tcW w:w="980"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72,3</w:t>
            </w:r>
          </w:p>
        </w:tc>
        <w:tc>
          <w:tcPr>
            <w:tcW w:w="1000"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10,8</w:t>
            </w:r>
          </w:p>
        </w:tc>
        <w:tc>
          <w:tcPr>
            <w:tcW w:w="800"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273,8</w:t>
            </w:r>
          </w:p>
        </w:tc>
        <w:tc>
          <w:tcPr>
            <w:tcW w:w="840"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10915,3</w:t>
            </w:r>
          </w:p>
        </w:tc>
        <w:tc>
          <w:tcPr>
            <w:tcW w:w="840"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11272,2</w:t>
            </w:r>
          </w:p>
        </w:tc>
        <w:tc>
          <w:tcPr>
            <w:tcW w:w="1220"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eastAsia="en-US"/>
              </w:rPr>
              <w:t>885,3</w:t>
            </w:r>
          </w:p>
        </w:tc>
      </w:tr>
      <w:tr w:rsidR="00481C4C" w:rsidRPr="00481C4C" w:rsidTr="002B5134">
        <w:trPr>
          <w:trHeight w:val="172"/>
        </w:trPr>
        <w:tc>
          <w:tcPr>
            <w:tcW w:w="9492" w:type="dxa"/>
            <w:gridSpan w:val="4"/>
          </w:tcPr>
          <w:p w:rsidR="00481C4C" w:rsidRPr="00481C4C" w:rsidRDefault="00481C4C" w:rsidP="00481C4C">
            <w:pPr>
              <w:suppressAutoHyphens w:val="0"/>
              <w:rPr>
                <w:rFonts w:eastAsia="Times New Roman"/>
                <w:b/>
                <w:sz w:val="18"/>
                <w:szCs w:val="18"/>
                <w:lang w:eastAsia="en-US"/>
              </w:rPr>
            </w:pPr>
            <w:r w:rsidRPr="00481C4C">
              <w:rPr>
                <w:rFonts w:eastAsia="Times New Roman"/>
                <w:b/>
                <w:sz w:val="18"/>
                <w:szCs w:val="18"/>
                <w:lang w:eastAsia="en-US"/>
              </w:rPr>
              <w:t>УСТРАНЕНО НАРУШЕНИЙ (ВОЗМЕЩЕНО)</w:t>
            </w:r>
          </w:p>
        </w:tc>
        <w:tc>
          <w:tcPr>
            <w:tcW w:w="828" w:type="dxa"/>
          </w:tcPr>
          <w:p w:rsidR="00481C4C" w:rsidRPr="00481C4C" w:rsidRDefault="00481C4C" w:rsidP="00481C4C">
            <w:pPr>
              <w:suppressAutoHyphens w:val="0"/>
              <w:ind w:right="-108"/>
              <w:jc w:val="center"/>
              <w:rPr>
                <w:rFonts w:eastAsia="Times New Roman"/>
                <w:sz w:val="18"/>
                <w:szCs w:val="18"/>
                <w:lang w:eastAsia="en-US"/>
              </w:rPr>
            </w:pPr>
            <w:r w:rsidRPr="00481C4C">
              <w:rPr>
                <w:rFonts w:eastAsia="Times New Roman"/>
                <w:sz w:val="18"/>
                <w:szCs w:val="18"/>
                <w:lang w:eastAsia="en-US"/>
              </w:rPr>
              <w:t>×</w:t>
            </w:r>
          </w:p>
        </w:tc>
        <w:tc>
          <w:tcPr>
            <w:tcW w:w="980" w:type="dxa"/>
          </w:tcPr>
          <w:p w:rsidR="00481C4C" w:rsidRPr="00481C4C" w:rsidRDefault="00481C4C" w:rsidP="00481C4C">
            <w:pPr>
              <w:suppressAutoHyphens w:val="0"/>
              <w:ind w:right="-108"/>
              <w:jc w:val="center"/>
              <w:rPr>
                <w:rFonts w:eastAsia="Times New Roman"/>
                <w:b/>
                <w:sz w:val="18"/>
                <w:szCs w:val="18"/>
                <w:lang w:val="en-US" w:eastAsia="en-US"/>
              </w:rPr>
            </w:pPr>
            <w:r w:rsidRPr="00481C4C">
              <w:rPr>
                <w:rFonts w:eastAsia="Times New Roman"/>
                <w:b/>
                <w:sz w:val="18"/>
                <w:szCs w:val="18"/>
                <w:lang w:val="en-US" w:eastAsia="en-US"/>
              </w:rPr>
              <w:t>12</w:t>
            </w:r>
            <w:r w:rsidRPr="00481C4C">
              <w:rPr>
                <w:rFonts w:eastAsia="Times New Roman"/>
                <w:b/>
                <w:sz w:val="18"/>
                <w:szCs w:val="18"/>
                <w:lang w:eastAsia="en-US"/>
              </w:rPr>
              <w:t>,</w:t>
            </w:r>
            <w:r w:rsidRPr="00481C4C">
              <w:rPr>
                <w:rFonts w:eastAsia="Times New Roman"/>
                <w:b/>
                <w:sz w:val="18"/>
                <w:szCs w:val="18"/>
                <w:lang w:val="en-US" w:eastAsia="en-US"/>
              </w:rPr>
              <w:t>4</w:t>
            </w:r>
          </w:p>
        </w:tc>
        <w:tc>
          <w:tcPr>
            <w:tcW w:w="1000" w:type="dxa"/>
          </w:tcPr>
          <w:p w:rsidR="00481C4C" w:rsidRPr="00481C4C" w:rsidRDefault="00481C4C" w:rsidP="00481C4C">
            <w:pPr>
              <w:suppressAutoHyphens w:val="0"/>
              <w:ind w:right="-108"/>
              <w:jc w:val="center"/>
              <w:rPr>
                <w:rFonts w:eastAsia="Times New Roman"/>
                <w:b/>
                <w:sz w:val="18"/>
                <w:szCs w:val="18"/>
                <w:lang w:val="en-US" w:eastAsia="en-US"/>
              </w:rPr>
            </w:pPr>
            <w:r w:rsidRPr="00481C4C">
              <w:rPr>
                <w:rFonts w:eastAsia="Times New Roman"/>
                <w:b/>
                <w:sz w:val="18"/>
                <w:szCs w:val="18"/>
                <w:lang w:val="en-US" w:eastAsia="en-US"/>
              </w:rPr>
              <w:t>6</w:t>
            </w:r>
            <w:r w:rsidRPr="00481C4C">
              <w:rPr>
                <w:rFonts w:eastAsia="Times New Roman"/>
                <w:b/>
                <w:sz w:val="18"/>
                <w:szCs w:val="18"/>
                <w:lang w:eastAsia="en-US"/>
              </w:rPr>
              <w:t>,</w:t>
            </w:r>
            <w:r w:rsidRPr="00481C4C">
              <w:rPr>
                <w:rFonts w:eastAsia="Times New Roman"/>
                <w:b/>
                <w:sz w:val="18"/>
                <w:szCs w:val="18"/>
                <w:lang w:val="en-US" w:eastAsia="en-US"/>
              </w:rPr>
              <w:t>2</w:t>
            </w:r>
          </w:p>
        </w:tc>
        <w:tc>
          <w:tcPr>
            <w:tcW w:w="800" w:type="dxa"/>
          </w:tcPr>
          <w:p w:rsidR="00481C4C" w:rsidRPr="00481C4C" w:rsidRDefault="00481C4C" w:rsidP="00481C4C">
            <w:pPr>
              <w:suppressAutoHyphens w:val="0"/>
              <w:ind w:right="-108"/>
              <w:jc w:val="center"/>
              <w:rPr>
                <w:rFonts w:eastAsia="Times New Roman"/>
                <w:b/>
                <w:sz w:val="18"/>
                <w:szCs w:val="18"/>
                <w:lang w:eastAsia="en-US"/>
              </w:rPr>
            </w:pPr>
            <w:r w:rsidRPr="00481C4C">
              <w:rPr>
                <w:rFonts w:eastAsia="Times New Roman"/>
                <w:b/>
                <w:sz w:val="18"/>
                <w:szCs w:val="18"/>
                <w:lang w:val="en-US" w:eastAsia="en-US"/>
              </w:rPr>
              <w:t>598</w:t>
            </w:r>
            <w:r w:rsidRPr="00481C4C">
              <w:rPr>
                <w:rFonts w:eastAsia="Times New Roman"/>
                <w:b/>
                <w:sz w:val="18"/>
                <w:szCs w:val="18"/>
                <w:lang w:eastAsia="en-US"/>
              </w:rPr>
              <w:t>,</w:t>
            </w:r>
            <w:r w:rsidRPr="00481C4C">
              <w:rPr>
                <w:rFonts w:eastAsia="Times New Roman"/>
                <w:b/>
                <w:sz w:val="18"/>
                <w:szCs w:val="18"/>
                <w:lang w:val="en-US" w:eastAsia="en-US"/>
              </w:rPr>
              <w:t>0</w:t>
            </w:r>
          </w:p>
        </w:tc>
        <w:tc>
          <w:tcPr>
            <w:tcW w:w="840" w:type="dxa"/>
          </w:tcPr>
          <w:p w:rsidR="00481C4C" w:rsidRPr="00481C4C" w:rsidRDefault="00481C4C" w:rsidP="00481C4C">
            <w:pPr>
              <w:suppressAutoHyphens w:val="0"/>
              <w:ind w:right="-108"/>
              <w:jc w:val="center"/>
              <w:rPr>
                <w:rFonts w:eastAsia="Times New Roman"/>
                <w:b/>
                <w:sz w:val="18"/>
                <w:szCs w:val="18"/>
                <w:highlight w:val="yellow"/>
                <w:lang w:val="en-US" w:eastAsia="en-US"/>
              </w:rPr>
            </w:pPr>
            <w:r w:rsidRPr="00481C4C">
              <w:rPr>
                <w:rFonts w:eastAsia="Times New Roman"/>
                <w:b/>
                <w:sz w:val="18"/>
                <w:szCs w:val="18"/>
                <w:lang w:val="en-US" w:eastAsia="en-US"/>
              </w:rPr>
              <w:t>48</w:t>
            </w:r>
            <w:r w:rsidRPr="00481C4C">
              <w:rPr>
                <w:rFonts w:eastAsia="Times New Roman"/>
                <w:b/>
                <w:sz w:val="18"/>
                <w:szCs w:val="18"/>
                <w:lang w:eastAsia="en-US"/>
              </w:rPr>
              <w:t>,</w:t>
            </w:r>
            <w:r w:rsidRPr="00481C4C">
              <w:rPr>
                <w:rFonts w:eastAsia="Times New Roman"/>
                <w:b/>
                <w:sz w:val="18"/>
                <w:szCs w:val="18"/>
                <w:lang w:val="en-US" w:eastAsia="en-US"/>
              </w:rPr>
              <w:t>6</w:t>
            </w:r>
          </w:p>
        </w:tc>
        <w:tc>
          <w:tcPr>
            <w:tcW w:w="840" w:type="dxa"/>
          </w:tcPr>
          <w:p w:rsidR="00481C4C" w:rsidRPr="00481C4C" w:rsidRDefault="00481C4C" w:rsidP="00481C4C">
            <w:pPr>
              <w:suppressAutoHyphens w:val="0"/>
              <w:ind w:right="-108"/>
              <w:jc w:val="center"/>
              <w:rPr>
                <w:rFonts w:eastAsia="Times New Roman"/>
                <w:b/>
                <w:sz w:val="18"/>
                <w:szCs w:val="18"/>
                <w:highlight w:val="yellow"/>
                <w:lang w:eastAsia="en-US"/>
              </w:rPr>
            </w:pPr>
            <w:r w:rsidRPr="00481C4C">
              <w:rPr>
                <w:rFonts w:eastAsia="Times New Roman"/>
                <w:b/>
                <w:sz w:val="18"/>
                <w:szCs w:val="18"/>
                <w:lang w:eastAsia="en-US"/>
              </w:rPr>
              <w:t>665,2</w:t>
            </w:r>
          </w:p>
        </w:tc>
        <w:tc>
          <w:tcPr>
            <w:tcW w:w="1220" w:type="dxa"/>
          </w:tcPr>
          <w:p w:rsidR="00481C4C" w:rsidRPr="00481C4C" w:rsidRDefault="00481C4C" w:rsidP="00481C4C">
            <w:pPr>
              <w:suppressAutoHyphens w:val="0"/>
              <w:ind w:right="-108"/>
              <w:jc w:val="center"/>
              <w:rPr>
                <w:rFonts w:eastAsia="Times New Roman"/>
                <w:b/>
                <w:sz w:val="18"/>
                <w:szCs w:val="18"/>
                <w:highlight w:val="yellow"/>
                <w:lang w:eastAsia="en-US"/>
              </w:rPr>
            </w:pPr>
            <w:r w:rsidRPr="00481C4C">
              <w:rPr>
                <w:rFonts w:eastAsia="Times New Roman"/>
                <w:b/>
                <w:sz w:val="18"/>
                <w:szCs w:val="18"/>
                <w:lang w:eastAsia="en-US"/>
              </w:rPr>
              <w:t>12,4</w:t>
            </w:r>
          </w:p>
        </w:tc>
      </w:tr>
    </w:tbl>
    <w:p w:rsidR="001A6DD8" w:rsidRPr="001A6DD8" w:rsidRDefault="001A6DD8" w:rsidP="001A6DD8">
      <w:pPr>
        <w:tabs>
          <w:tab w:val="left" w:pos="10063"/>
        </w:tabs>
        <w:spacing w:line="276" w:lineRule="auto"/>
        <w:ind w:right="-2"/>
        <w:rPr>
          <w:rFonts w:eastAsia="Times New Roman"/>
          <w:b/>
          <w:sz w:val="18"/>
          <w:szCs w:val="18"/>
          <w:lang w:eastAsia="ar-SA"/>
        </w:rPr>
        <w:sectPr w:rsidR="001A6DD8" w:rsidRPr="001A6DD8" w:rsidSect="002B5134">
          <w:pgSz w:w="16838" w:h="11906" w:orient="landscape"/>
          <w:pgMar w:top="851" w:right="1134" w:bottom="1701" w:left="1134" w:header="720" w:footer="720" w:gutter="0"/>
          <w:cols w:space="720"/>
          <w:noEndnote/>
        </w:sectPr>
      </w:pPr>
      <w:r w:rsidRPr="001A6DD8">
        <w:rPr>
          <w:rFonts w:eastAsia="Times New Roman"/>
          <w:bCs/>
          <w:sz w:val="18"/>
          <w:szCs w:val="18"/>
          <w:lang w:eastAsia="ar-SA"/>
        </w:rPr>
        <w:t xml:space="preserve">Прочие нарушения* - </w:t>
      </w:r>
      <w:r w:rsidRPr="001A6DD8">
        <w:rPr>
          <w:rFonts w:eastAsia="Times New Roman"/>
          <w:sz w:val="18"/>
          <w:szCs w:val="18"/>
          <w:lang w:eastAsia="ar-SA"/>
        </w:rPr>
        <w:t>нарушения бухгалтерского и бюджетного учета и отчетности</w:t>
      </w:r>
      <w:r w:rsidRPr="001A6DD8">
        <w:rPr>
          <w:rFonts w:eastAsia="Times New Roman"/>
          <w:bCs/>
          <w:sz w:val="18"/>
          <w:szCs w:val="18"/>
          <w:lang w:eastAsia="ar-SA"/>
        </w:rPr>
        <w:t>, а также нарушения и недостатки, не отнесенные к другим видам нарушений</w:t>
      </w:r>
    </w:p>
    <w:p w:rsidR="00E75546" w:rsidRPr="00E75546" w:rsidRDefault="00E75546" w:rsidP="0083468D">
      <w:pPr>
        <w:ind w:right="-2"/>
        <w:jc w:val="center"/>
        <w:rPr>
          <w:b/>
          <w:bCs/>
          <w:sz w:val="18"/>
          <w:szCs w:val="18"/>
        </w:rPr>
      </w:pPr>
      <w:r w:rsidRPr="00E75546">
        <w:rPr>
          <w:b/>
          <w:bCs/>
          <w:sz w:val="18"/>
          <w:szCs w:val="18"/>
        </w:rPr>
        <w:lastRenderedPageBreak/>
        <w:t>РОССИЙСКАЯ ФЕДЕРАЦИЯ</w:t>
      </w:r>
    </w:p>
    <w:p w:rsidR="00E75546" w:rsidRPr="00E75546" w:rsidRDefault="00E75546" w:rsidP="0083468D">
      <w:pPr>
        <w:ind w:right="-2"/>
        <w:jc w:val="center"/>
        <w:rPr>
          <w:b/>
          <w:sz w:val="18"/>
          <w:szCs w:val="18"/>
        </w:rPr>
      </w:pPr>
      <w:r w:rsidRPr="00E75546">
        <w:rPr>
          <w:b/>
          <w:sz w:val="18"/>
          <w:szCs w:val="18"/>
        </w:rPr>
        <w:t>КУРГАНСКАЯ ОБЛАСТЬ</w:t>
      </w:r>
    </w:p>
    <w:p w:rsidR="00E75546" w:rsidRPr="00E75546" w:rsidRDefault="00E75546" w:rsidP="0083468D">
      <w:pPr>
        <w:ind w:right="-2"/>
        <w:jc w:val="center"/>
        <w:rPr>
          <w:b/>
          <w:sz w:val="18"/>
          <w:szCs w:val="18"/>
        </w:rPr>
      </w:pPr>
      <w:r w:rsidRPr="00E75546">
        <w:rPr>
          <w:b/>
          <w:sz w:val="18"/>
          <w:szCs w:val="18"/>
        </w:rPr>
        <w:t>ПРИТОБОЛЬНЫЙ РАЙОН</w:t>
      </w:r>
    </w:p>
    <w:p w:rsidR="00E75546" w:rsidRPr="00E75546" w:rsidRDefault="00E75546" w:rsidP="0083468D">
      <w:pPr>
        <w:ind w:right="-2"/>
        <w:jc w:val="center"/>
        <w:rPr>
          <w:b/>
          <w:sz w:val="18"/>
          <w:szCs w:val="18"/>
        </w:rPr>
      </w:pPr>
      <w:r w:rsidRPr="00E75546">
        <w:rPr>
          <w:b/>
          <w:sz w:val="18"/>
          <w:szCs w:val="18"/>
        </w:rPr>
        <w:t>ПРИТОБОЛЬНАЯ РАЙОННАЯ ДУМА</w:t>
      </w:r>
    </w:p>
    <w:p w:rsidR="00E75546" w:rsidRPr="00E75546" w:rsidRDefault="00E75546" w:rsidP="0083468D">
      <w:pPr>
        <w:ind w:right="-2"/>
        <w:jc w:val="center"/>
        <w:rPr>
          <w:b/>
          <w:sz w:val="18"/>
          <w:szCs w:val="18"/>
        </w:rPr>
      </w:pPr>
      <w:r w:rsidRPr="00E75546">
        <w:rPr>
          <w:b/>
          <w:sz w:val="18"/>
          <w:szCs w:val="18"/>
        </w:rPr>
        <w:t>РЕШЕНИЕ</w:t>
      </w:r>
    </w:p>
    <w:p w:rsidR="008834E0" w:rsidRDefault="00E75546" w:rsidP="00E75546">
      <w:pPr>
        <w:ind w:left="-709" w:right="-2"/>
        <w:jc w:val="both"/>
        <w:rPr>
          <w:sz w:val="18"/>
          <w:szCs w:val="18"/>
        </w:rPr>
      </w:pPr>
      <w:r w:rsidRPr="00E75546">
        <w:rPr>
          <w:sz w:val="18"/>
          <w:szCs w:val="18"/>
        </w:rPr>
        <w:t>от 22 февраля  2017 года  № 109</w:t>
      </w:r>
    </w:p>
    <w:p w:rsidR="00E75546" w:rsidRDefault="00E75546" w:rsidP="00E75546">
      <w:pPr>
        <w:ind w:left="-709" w:right="-2"/>
        <w:jc w:val="both"/>
        <w:rPr>
          <w:sz w:val="18"/>
          <w:szCs w:val="18"/>
        </w:rPr>
      </w:pPr>
      <w:r w:rsidRPr="00E75546">
        <w:rPr>
          <w:sz w:val="18"/>
          <w:szCs w:val="18"/>
        </w:rPr>
        <w:t>с. Глядянское</w:t>
      </w:r>
    </w:p>
    <w:p w:rsidR="00E75546" w:rsidRDefault="00E75546" w:rsidP="00E75546">
      <w:pPr>
        <w:ind w:left="-709" w:right="-2"/>
        <w:jc w:val="both"/>
        <w:rPr>
          <w:b/>
          <w:sz w:val="18"/>
          <w:szCs w:val="18"/>
        </w:rPr>
      </w:pPr>
      <w:r w:rsidRPr="00E75546">
        <w:rPr>
          <w:b/>
          <w:sz w:val="18"/>
          <w:szCs w:val="18"/>
        </w:rPr>
        <w:t xml:space="preserve">О снятии с контроля и признании </w:t>
      </w:r>
      <w:proofErr w:type="gramStart"/>
      <w:r w:rsidRPr="00E75546">
        <w:rPr>
          <w:b/>
          <w:sz w:val="18"/>
          <w:szCs w:val="18"/>
        </w:rPr>
        <w:t>утратившими</w:t>
      </w:r>
      <w:proofErr w:type="gramEnd"/>
      <w:r w:rsidRPr="00E75546">
        <w:rPr>
          <w:b/>
          <w:sz w:val="18"/>
          <w:szCs w:val="18"/>
        </w:rPr>
        <w:t xml:space="preserve"> </w:t>
      </w:r>
    </w:p>
    <w:p w:rsidR="00E75546" w:rsidRPr="00E75546" w:rsidRDefault="00E75546" w:rsidP="00E75546">
      <w:pPr>
        <w:ind w:left="-709" w:right="-2"/>
        <w:jc w:val="both"/>
        <w:rPr>
          <w:b/>
          <w:sz w:val="18"/>
          <w:szCs w:val="18"/>
        </w:rPr>
      </w:pPr>
      <w:r w:rsidRPr="00E75546">
        <w:rPr>
          <w:b/>
          <w:sz w:val="18"/>
          <w:szCs w:val="18"/>
        </w:rPr>
        <w:t>силу некоторых решений Притобольной районной Думы</w:t>
      </w:r>
    </w:p>
    <w:p w:rsidR="00E75546" w:rsidRPr="00E75546" w:rsidRDefault="00E75546" w:rsidP="00E75546">
      <w:pPr>
        <w:ind w:left="-709" w:right="-2"/>
        <w:jc w:val="both"/>
        <w:rPr>
          <w:sz w:val="18"/>
          <w:szCs w:val="18"/>
        </w:rPr>
      </w:pPr>
      <w:r w:rsidRPr="00E75546">
        <w:rPr>
          <w:sz w:val="18"/>
          <w:szCs w:val="18"/>
        </w:rPr>
        <w:t xml:space="preserve">     В соответствии с Федеральным законом от 06.10.2003 г. № 131-ФЗ «Об общих принципах организации местного самоуправления в Российской Федерации», Уставом Притобольного района Курганской области,  решением Притобольной районной Думы от 29.12.2010 г. № 67 «О </w:t>
      </w:r>
      <w:proofErr w:type="gramStart"/>
      <w:r w:rsidRPr="00E75546">
        <w:rPr>
          <w:sz w:val="18"/>
          <w:szCs w:val="18"/>
        </w:rPr>
        <w:t>Положении</w:t>
      </w:r>
      <w:proofErr w:type="gramEnd"/>
      <w:r w:rsidRPr="00E75546">
        <w:rPr>
          <w:sz w:val="18"/>
          <w:szCs w:val="18"/>
        </w:rPr>
        <w:t xml:space="preserve"> о муниципальных нормативных правовых актах Притобольного района», Регламентом Притобольной районной Думы Притобольная районная Дума РЕШИЛА:</w:t>
      </w:r>
    </w:p>
    <w:p w:rsidR="00E75546" w:rsidRPr="00E75546" w:rsidRDefault="00E75546" w:rsidP="00E75546">
      <w:pPr>
        <w:ind w:left="-709" w:right="-2"/>
        <w:jc w:val="both"/>
        <w:rPr>
          <w:sz w:val="18"/>
          <w:szCs w:val="18"/>
        </w:rPr>
      </w:pPr>
      <w:r w:rsidRPr="00E75546">
        <w:rPr>
          <w:sz w:val="18"/>
          <w:szCs w:val="18"/>
        </w:rPr>
        <w:t xml:space="preserve">       1. Решения Притобольной районной Думы согласно приложению 1 к настоящему решению снять с контроля.</w:t>
      </w:r>
    </w:p>
    <w:p w:rsidR="00E75546" w:rsidRPr="00E75546" w:rsidRDefault="00E75546" w:rsidP="00E75546">
      <w:pPr>
        <w:ind w:left="-709" w:right="-2"/>
        <w:jc w:val="both"/>
        <w:rPr>
          <w:sz w:val="18"/>
          <w:szCs w:val="18"/>
        </w:rPr>
      </w:pPr>
      <w:r w:rsidRPr="00E75546">
        <w:rPr>
          <w:sz w:val="18"/>
          <w:szCs w:val="18"/>
        </w:rPr>
        <w:t xml:space="preserve">       2. Решения Притобольной районной Думы согласно приложению 2 к настоящему решению признать утратившими силу.</w:t>
      </w:r>
    </w:p>
    <w:p w:rsidR="00E75546" w:rsidRPr="00E75546" w:rsidRDefault="00E75546" w:rsidP="00E75546">
      <w:pPr>
        <w:ind w:left="-709" w:right="-2"/>
        <w:jc w:val="both"/>
        <w:rPr>
          <w:sz w:val="18"/>
          <w:szCs w:val="18"/>
        </w:rPr>
      </w:pPr>
      <w:r w:rsidRPr="00E75546">
        <w:rPr>
          <w:sz w:val="18"/>
          <w:szCs w:val="18"/>
        </w:rPr>
        <w:t xml:space="preserve">       3. Настоящее решение вступает в силу после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 </w:t>
      </w:r>
    </w:p>
    <w:p w:rsidR="00E75546" w:rsidRPr="00E75546" w:rsidRDefault="00E75546" w:rsidP="00E75546">
      <w:pPr>
        <w:ind w:left="-709" w:right="-2"/>
        <w:jc w:val="both"/>
        <w:rPr>
          <w:sz w:val="18"/>
          <w:szCs w:val="18"/>
        </w:rPr>
      </w:pPr>
      <w:r w:rsidRPr="00E75546">
        <w:rPr>
          <w:sz w:val="18"/>
          <w:szCs w:val="18"/>
        </w:rPr>
        <w:t>Председатель</w:t>
      </w:r>
    </w:p>
    <w:p w:rsidR="00E75546" w:rsidRPr="00E75546" w:rsidRDefault="00E75546" w:rsidP="00E75546">
      <w:pPr>
        <w:ind w:left="-709" w:right="-2"/>
        <w:jc w:val="both"/>
        <w:rPr>
          <w:sz w:val="18"/>
          <w:szCs w:val="18"/>
        </w:rPr>
      </w:pPr>
      <w:r w:rsidRPr="00E75546">
        <w:rPr>
          <w:sz w:val="18"/>
          <w:szCs w:val="18"/>
        </w:rPr>
        <w:t>Притобольной районной Думы                                                                         В.И. Федотов</w:t>
      </w:r>
    </w:p>
    <w:p w:rsidR="00E75546" w:rsidRDefault="00E75546" w:rsidP="00E75546">
      <w:pPr>
        <w:ind w:left="-709" w:right="-2"/>
        <w:jc w:val="both"/>
        <w:rPr>
          <w:sz w:val="18"/>
          <w:szCs w:val="18"/>
        </w:rPr>
      </w:pPr>
      <w:r w:rsidRPr="00E75546">
        <w:rPr>
          <w:sz w:val="18"/>
          <w:szCs w:val="18"/>
        </w:rPr>
        <w:t>Глава Притобольного района                                                                             С.В. Спирин</w:t>
      </w:r>
    </w:p>
    <w:p w:rsidR="00727CD4" w:rsidRDefault="00727CD4" w:rsidP="00E75546">
      <w:pPr>
        <w:ind w:left="-709" w:right="-2"/>
        <w:jc w:val="both"/>
        <w:rPr>
          <w:sz w:val="18"/>
          <w:szCs w:val="18"/>
        </w:rPr>
      </w:pPr>
    </w:p>
    <w:tbl>
      <w:tblPr>
        <w:tblW w:w="4430" w:type="dxa"/>
        <w:tblInd w:w="5034" w:type="dxa"/>
        <w:tblLook w:val="01E0"/>
      </w:tblPr>
      <w:tblGrid>
        <w:gridCol w:w="4430"/>
      </w:tblGrid>
      <w:tr w:rsidR="00727CD4" w:rsidRPr="00176A0D" w:rsidTr="009D389A">
        <w:tc>
          <w:tcPr>
            <w:tcW w:w="4430" w:type="dxa"/>
          </w:tcPr>
          <w:p w:rsidR="00727CD4" w:rsidRPr="00176A0D" w:rsidRDefault="00727CD4" w:rsidP="00EC631E">
            <w:pPr>
              <w:rPr>
                <w:sz w:val="18"/>
                <w:szCs w:val="18"/>
              </w:rPr>
            </w:pPr>
            <w:r w:rsidRPr="00176A0D">
              <w:rPr>
                <w:sz w:val="18"/>
                <w:szCs w:val="18"/>
              </w:rPr>
              <w:t>Приложение № 1 к решению Притобольной районной Думы от 22 февраля 2017 года № 109</w:t>
            </w:r>
          </w:p>
          <w:p w:rsidR="00727CD4" w:rsidRPr="00176A0D" w:rsidRDefault="00727CD4" w:rsidP="00EC631E">
            <w:pPr>
              <w:rPr>
                <w:sz w:val="18"/>
                <w:szCs w:val="18"/>
              </w:rPr>
            </w:pPr>
            <w:r w:rsidRPr="00176A0D">
              <w:rPr>
                <w:sz w:val="18"/>
                <w:szCs w:val="18"/>
              </w:rPr>
              <w:t xml:space="preserve"> «О снятии с контроля и признании </w:t>
            </w:r>
            <w:proofErr w:type="gramStart"/>
            <w:r w:rsidRPr="00176A0D">
              <w:rPr>
                <w:sz w:val="18"/>
                <w:szCs w:val="18"/>
              </w:rPr>
              <w:t>утратившими</w:t>
            </w:r>
            <w:proofErr w:type="gramEnd"/>
            <w:r w:rsidRPr="00176A0D">
              <w:rPr>
                <w:sz w:val="18"/>
                <w:szCs w:val="18"/>
              </w:rPr>
              <w:t xml:space="preserve"> силу некоторых решений Притобольной районной Думы»</w:t>
            </w:r>
          </w:p>
        </w:tc>
      </w:tr>
    </w:tbl>
    <w:p w:rsidR="00481C4C" w:rsidRDefault="00481C4C" w:rsidP="00727CD4">
      <w:pPr>
        <w:ind w:right="-2"/>
        <w:jc w:val="center"/>
        <w:rPr>
          <w:sz w:val="18"/>
          <w:szCs w:val="18"/>
        </w:rPr>
      </w:pPr>
    </w:p>
    <w:p w:rsidR="00727CD4" w:rsidRDefault="00727CD4" w:rsidP="00727CD4">
      <w:pPr>
        <w:ind w:left="-709" w:right="-2"/>
        <w:jc w:val="center"/>
        <w:rPr>
          <w:rFonts w:eastAsia="Times New Roman"/>
          <w:sz w:val="18"/>
          <w:szCs w:val="18"/>
          <w:lang w:eastAsia="ar-SA"/>
        </w:rPr>
      </w:pPr>
      <w:r w:rsidRPr="00727CD4">
        <w:rPr>
          <w:rFonts w:eastAsia="Times New Roman"/>
          <w:sz w:val="18"/>
          <w:szCs w:val="18"/>
          <w:lang w:eastAsia="ar-SA"/>
        </w:rPr>
        <w:t>Решения  Притобольной районной Думы о снятии с контроля</w:t>
      </w:r>
    </w:p>
    <w:tbl>
      <w:tblPr>
        <w:tblW w:w="1061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
        <w:gridCol w:w="282"/>
        <w:gridCol w:w="427"/>
        <w:gridCol w:w="419"/>
        <w:gridCol w:w="456"/>
        <w:gridCol w:w="202"/>
        <w:gridCol w:w="766"/>
        <w:gridCol w:w="7854"/>
        <w:gridCol w:w="35"/>
      </w:tblGrid>
      <w:tr w:rsidR="00727CD4" w:rsidRPr="00727CD4" w:rsidTr="001D1285">
        <w:trPr>
          <w:gridBefore w:val="1"/>
          <w:wBefore w:w="264" w:type="dxa"/>
        </w:trPr>
        <w:tc>
          <w:tcPr>
            <w:tcW w:w="730" w:type="dxa"/>
            <w:gridSpan w:val="2"/>
            <w:vMerge w:val="restart"/>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 xml:space="preserve">№ </w:t>
            </w:r>
            <w:proofErr w:type="spellStart"/>
            <w:proofErr w:type="gramStart"/>
            <w:r w:rsidRPr="00727CD4">
              <w:rPr>
                <w:rFonts w:eastAsia="Times New Roman"/>
                <w:sz w:val="18"/>
                <w:szCs w:val="18"/>
                <w:lang w:eastAsia="ar-SA"/>
              </w:rPr>
              <w:t>п</w:t>
            </w:r>
            <w:proofErr w:type="spellEnd"/>
            <w:proofErr w:type="gramEnd"/>
            <w:r w:rsidRPr="00727CD4">
              <w:rPr>
                <w:rFonts w:eastAsia="Times New Roman"/>
                <w:sz w:val="18"/>
                <w:szCs w:val="18"/>
                <w:lang w:eastAsia="ar-SA"/>
              </w:rPr>
              <w:t>/</w:t>
            </w:r>
            <w:proofErr w:type="spellStart"/>
            <w:r w:rsidRPr="00727CD4">
              <w:rPr>
                <w:rFonts w:eastAsia="Times New Roman"/>
                <w:sz w:val="18"/>
                <w:szCs w:val="18"/>
                <w:lang w:eastAsia="ar-SA"/>
              </w:rPr>
              <w:t>п</w:t>
            </w:r>
            <w:proofErr w:type="spellEnd"/>
          </w:p>
        </w:tc>
        <w:tc>
          <w:tcPr>
            <w:tcW w:w="9619" w:type="dxa"/>
            <w:gridSpan w:val="6"/>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Решение</w:t>
            </w:r>
          </w:p>
        </w:tc>
      </w:tr>
      <w:tr w:rsidR="00727CD4" w:rsidRPr="00727CD4" w:rsidTr="001D1285">
        <w:trPr>
          <w:gridBefore w:val="1"/>
          <w:wBefore w:w="264" w:type="dxa"/>
        </w:trPr>
        <w:tc>
          <w:tcPr>
            <w:tcW w:w="730" w:type="dxa"/>
            <w:gridSpan w:val="2"/>
            <w:vMerge/>
          </w:tcPr>
          <w:p w:rsidR="00727CD4" w:rsidRPr="00727CD4" w:rsidRDefault="00727CD4" w:rsidP="00727CD4">
            <w:pPr>
              <w:jc w:val="center"/>
              <w:rPr>
                <w:rFonts w:eastAsia="Times New Roman"/>
                <w:sz w:val="18"/>
                <w:szCs w:val="18"/>
                <w:lang w:eastAsia="ar-SA"/>
              </w:rPr>
            </w:pPr>
          </w:p>
        </w:tc>
        <w:tc>
          <w:tcPr>
            <w:tcW w:w="889"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дата</w:t>
            </w:r>
          </w:p>
        </w:tc>
        <w:tc>
          <w:tcPr>
            <w:tcW w:w="821"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w:t>
            </w:r>
          </w:p>
        </w:tc>
        <w:tc>
          <w:tcPr>
            <w:tcW w:w="7909"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наименование</w:t>
            </w:r>
          </w:p>
        </w:tc>
      </w:tr>
      <w:tr w:rsidR="00727CD4" w:rsidRPr="00727CD4" w:rsidTr="001D1285">
        <w:trPr>
          <w:gridAfter w:val="1"/>
          <w:wAfter w:w="103" w:type="dxa"/>
        </w:trPr>
        <w:tc>
          <w:tcPr>
            <w:tcW w:w="567" w:type="dxa"/>
            <w:gridSpan w:val="2"/>
          </w:tcPr>
          <w:p w:rsidR="00727CD4" w:rsidRPr="00727CD4" w:rsidRDefault="00727CD4" w:rsidP="001D1285">
            <w:pPr>
              <w:numPr>
                <w:ilvl w:val="0"/>
                <w:numId w:val="4"/>
              </w:numPr>
              <w:tabs>
                <w:tab w:val="clear" w:pos="720"/>
                <w:tab w:val="num" w:pos="0"/>
              </w:tabs>
              <w:suppressAutoHyphens w:val="0"/>
              <w:ind w:left="33" w:firstLine="0"/>
              <w:jc w:val="center"/>
              <w:rPr>
                <w:rFonts w:eastAsia="Times New Roman"/>
                <w:sz w:val="18"/>
                <w:szCs w:val="18"/>
                <w:lang w:eastAsia="ar-SA"/>
              </w:rPr>
            </w:pPr>
          </w:p>
        </w:tc>
        <w:tc>
          <w:tcPr>
            <w:tcW w:w="860"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29.06.11</w:t>
            </w:r>
          </w:p>
        </w:tc>
        <w:tc>
          <w:tcPr>
            <w:tcW w:w="658"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110</w:t>
            </w:r>
          </w:p>
        </w:tc>
        <w:tc>
          <w:tcPr>
            <w:tcW w:w="8425" w:type="dxa"/>
            <w:gridSpan w:val="2"/>
          </w:tcPr>
          <w:p w:rsidR="00727CD4" w:rsidRPr="00727CD4" w:rsidRDefault="00727CD4" w:rsidP="00727CD4">
            <w:pPr>
              <w:rPr>
                <w:rFonts w:eastAsia="Times New Roman"/>
                <w:sz w:val="18"/>
                <w:szCs w:val="18"/>
                <w:lang w:eastAsia="ar-SA"/>
              </w:rPr>
            </w:pPr>
            <w:r w:rsidRPr="00727CD4">
              <w:rPr>
                <w:rFonts w:eastAsia="Times New Roman"/>
                <w:sz w:val="18"/>
                <w:szCs w:val="18"/>
                <w:lang w:eastAsia="ar-SA"/>
              </w:rPr>
              <w:t>Об утверждении Прогнозного плана приватизации муниципального имущества Притобольного района на 2011 год и плановый период до 2014 года</w:t>
            </w:r>
          </w:p>
        </w:tc>
      </w:tr>
      <w:tr w:rsidR="00727CD4" w:rsidRPr="00727CD4" w:rsidTr="001D1285">
        <w:trPr>
          <w:gridAfter w:val="1"/>
          <w:wAfter w:w="103" w:type="dxa"/>
        </w:trPr>
        <w:tc>
          <w:tcPr>
            <w:tcW w:w="567" w:type="dxa"/>
            <w:gridSpan w:val="2"/>
          </w:tcPr>
          <w:p w:rsidR="00727CD4" w:rsidRPr="00727CD4" w:rsidRDefault="00727CD4" w:rsidP="001D1285">
            <w:pPr>
              <w:numPr>
                <w:ilvl w:val="0"/>
                <w:numId w:val="4"/>
              </w:numPr>
              <w:tabs>
                <w:tab w:val="clear" w:pos="720"/>
                <w:tab w:val="num" w:pos="0"/>
              </w:tabs>
              <w:suppressAutoHyphens w:val="0"/>
              <w:ind w:left="33" w:firstLine="0"/>
              <w:jc w:val="center"/>
              <w:rPr>
                <w:rFonts w:eastAsia="Times New Roman"/>
                <w:sz w:val="18"/>
                <w:szCs w:val="18"/>
                <w:lang w:eastAsia="ar-SA"/>
              </w:rPr>
            </w:pPr>
          </w:p>
        </w:tc>
        <w:tc>
          <w:tcPr>
            <w:tcW w:w="860"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31.08.11</w:t>
            </w:r>
          </w:p>
        </w:tc>
        <w:tc>
          <w:tcPr>
            <w:tcW w:w="658"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121</w:t>
            </w:r>
          </w:p>
        </w:tc>
        <w:tc>
          <w:tcPr>
            <w:tcW w:w="8425" w:type="dxa"/>
            <w:gridSpan w:val="2"/>
          </w:tcPr>
          <w:p w:rsidR="00727CD4" w:rsidRPr="00727CD4" w:rsidRDefault="00727CD4" w:rsidP="00727CD4">
            <w:pPr>
              <w:rPr>
                <w:rFonts w:eastAsia="Times New Roman"/>
                <w:sz w:val="18"/>
                <w:szCs w:val="18"/>
                <w:lang w:eastAsia="ar-SA"/>
              </w:rPr>
            </w:pPr>
            <w:r w:rsidRPr="00727CD4">
              <w:rPr>
                <w:rFonts w:eastAsia="Times New Roman"/>
                <w:sz w:val="18"/>
                <w:szCs w:val="18"/>
                <w:lang w:eastAsia="ar-SA"/>
              </w:rPr>
              <w:t>О согласии на передачу из собственности муниципального района Притобольного района Курганской области в собственность сельского поселения Притобольного сельсовета Притобольного района Курганской области здания школы</w:t>
            </w:r>
          </w:p>
        </w:tc>
      </w:tr>
      <w:tr w:rsidR="00727CD4" w:rsidRPr="00727CD4" w:rsidTr="001D1285">
        <w:trPr>
          <w:gridAfter w:val="1"/>
          <w:wAfter w:w="103" w:type="dxa"/>
          <w:trHeight w:val="327"/>
        </w:trPr>
        <w:tc>
          <w:tcPr>
            <w:tcW w:w="567" w:type="dxa"/>
            <w:gridSpan w:val="2"/>
          </w:tcPr>
          <w:p w:rsidR="00727CD4" w:rsidRPr="00727CD4" w:rsidRDefault="00727CD4" w:rsidP="00C01AF6">
            <w:pPr>
              <w:numPr>
                <w:ilvl w:val="0"/>
                <w:numId w:val="4"/>
              </w:numPr>
              <w:tabs>
                <w:tab w:val="clear" w:pos="720"/>
                <w:tab w:val="num" w:pos="0"/>
              </w:tabs>
              <w:suppressAutoHyphens w:val="0"/>
              <w:ind w:left="33" w:firstLine="0"/>
              <w:jc w:val="center"/>
              <w:rPr>
                <w:rFonts w:eastAsia="Times New Roman"/>
                <w:sz w:val="18"/>
                <w:szCs w:val="18"/>
                <w:lang w:eastAsia="ar-SA"/>
              </w:rPr>
            </w:pPr>
          </w:p>
        </w:tc>
        <w:tc>
          <w:tcPr>
            <w:tcW w:w="860" w:type="dxa"/>
            <w:gridSpan w:val="2"/>
          </w:tcPr>
          <w:p w:rsidR="00727CD4" w:rsidRPr="00727CD4" w:rsidRDefault="00727CD4" w:rsidP="00C01AF6">
            <w:pPr>
              <w:jc w:val="center"/>
              <w:rPr>
                <w:rFonts w:eastAsia="Times New Roman"/>
                <w:sz w:val="18"/>
                <w:szCs w:val="18"/>
                <w:lang w:eastAsia="ar-SA"/>
              </w:rPr>
            </w:pPr>
            <w:r w:rsidRPr="00727CD4">
              <w:rPr>
                <w:rFonts w:eastAsia="Times New Roman"/>
                <w:sz w:val="18"/>
                <w:szCs w:val="18"/>
                <w:lang w:eastAsia="ar-SA"/>
              </w:rPr>
              <w:t>29.02.12</w:t>
            </w:r>
          </w:p>
        </w:tc>
        <w:tc>
          <w:tcPr>
            <w:tcW w:w="658" w:type="dxa"/>
            <w:gridSpan w:val="2"/>
          </w:tcPr>
          <w:p w:rsidR="00727CD4" w:rsidRPr="00727CD4" w:rsidRDefault="00727CD4" w:rsidP="00C01AF6">
            <w:pPr>
              <w:jc w:val="center"/>
              <w:rPr>
                <w:rFonts w:eastAsia="Times New Roman"/>
                <w:sz w:val="18"/>
                <w:szCs w:val="18"/>
                <w:lang w:eastAsia="ar-SA"/>
              </w:rPr>
            </w:pPr>
            <w:r w:rsidRPr="00727CD4">
              <w:rPr>
                <w:rFonts w:eastAsia="Times New Roman"/>
                <w:sz w:val="18"/>
                <w:szCs w:val="18"/>
                <w:lang w:eastAsia="ar-SA"/>
              </w:rPr>
              <w:t>149</w:t>
            </w:r>
          </w:p>
        </w:tc>
        <w:tc>
          <w:tcPr>
            <w:tcW w:w="8425" w:type="dxa"/>
            <w:gridSpan w:val="2"/>
          </w:tcPr>
          <w:p w:rsidR="00727CD4" w:rsidRPr="00727CD4" w:rsidRDefault="00727CD4" w:rsidP="00C01AF6">
            <w:pPr>
              <w:jc w:val="both"/>
              <w:rPr>
                <w:rFonts w:eastAsia="Times New Roman"/>
                <w:sz w:val="18"/>
                <w:szCs w:val="18"/>
                <w:lang w:eastAsia="ar-SA"/>
              </w:rPr>
            </w:pPr>
            <w:r w:rsidRPr="00727CD4">
              <w:rPr>
                <w:rFonts w:eastAsia="Times New Roman"/>
                <w:sz w:val="18"/>
                <w:szCs w:val="18"/>
                <w:lang w:eastAsia="ar-SA"/>
              </w:rPr>
              <w:t>О согласии на списание жилого дома</w:t>
            </w:r>
          </w:p>
        </w:tc>
      </w:tr>
      <w:tr w:rsidR="00727CD4" w:rsidRPr="00727CD4" w:rsidTr="00C01AF6">
        <w:trPr>
          <w:gridAfter w:val="1"/>
          <w:wAfter w:w="103" w:type="dxa"/>
          <w:trHeight w:val="174"/>
        </w:trPr>
        <w:tc>
          <w:tcPr>
            <w:tcW w:w="567" w:type="dxa"/>
            <w:gridSpan w:val="2"/>
          </w:tcPr>
          <w:p w:rsidR="00727CD4" w:rsidRPr="00727CD4" w:rsidRDefault="00727CD4" w:rsidP="00C01AF6">
            <w:pPr>
              <w:numPr>
                <w:ilvl w:val="0"/>
                <w:numId w:val="4"/>
              </w:numPr>
              <w:tabs>
                <w:tab w:val="clear" w:pos="720"/>
                <w:tab w:val="num" w:pos="0"/>
              </w:tabs>
              <w:suppressAutoHyphens w:val="0"/>
              <w:ind w:left="33" w:firstLine="0"/>
              <w:jc w:val="center"/>
              <w:rPr>
                <w:rFonts w:eastAsia="Times New Roman"/>
                <w:sz w:val="18"/>
                <w:szCs w:val="18"/>
                <w:lang w:eastAsia="ar-SA"/>
              </w:rPr>
            </w:pPr>
          </w:p>
        </w:tc>
        <w:tc>
          <w:tcPr>
            <w:tcW w:w="860" w:type="dxa"/>
            <w:gridSpan w:val="2"/>
          </w:tcPr>
          <w:p w:rsidR="00727CD4" w:rsidRPr="00727CD4" w:rsidRDefault="00727CD4" w:rsidP="00C01AF6">
            <w:pPr>
              <w:jc w:val="center"/>
              <w:rPr>
                <w:rFonts w:eastAsia="Times New Roman"/>
                <w:sz w:val="18"/>
                <w:szCs w:val="18"/>
                <w:lang w:eastAsia="ar-SA"/>
              </w:rPr>
            </w:pPr>
            <w:r w:rsidRPr="00727CD4">
              <w:rPr>
                <w:rFonts w:eastAsia="Times New Roman"/>
                <w:sz w:val="18"/>
                <w:szCs w:val="18"/>
                <w:lang w:eastAsia="ar-SA"/>
              </w:rPr>
              <w:t>25.12.13</w:t>
            </w:r>
          </w:p>
        </w:tc>
        <w:tc>
          <w:tcPr>
            <w:tcW w:w="658" w:type="dxa"/>
            <w:gridSpan w:val="2"/>
          </w:tcPr>
          <w:p w:rsidR="00727CD4" w:rsidRPr="00727CD4" w:rsidRDefault="00727CD4" w:rsidP="00C01AF6">
            <w:pPr>
              <w:jc w:val="center"/>
              <w:rPr>
                <w:rFonts w:eastAsia="Times New Roman"/>
                <w:sz w:val="18"/>
                <w:szCs w:val="18"/>
                <w:lang w:eastAsia="ar-SA"/>
              </w:rPr>
            </w:pPr>
            <w:r w:rsidRPr="00727CD4">
              <w:rPr>
                <w:rFonts w:eastAsia="Times New Roman"/>
                <w:sz w:val="18"/>
                <w:szCs w:val="18"/>
                <w:lang w:eastAsia="ar-SA"/>
              </w:rPr>
              <w:t>298</w:t>
            </w:r>
          </w:p>
        </w:tc>
        <w:tc>
          <w:tcPr>
            <w:tcW w:w="8425" w:type="dxa"/>
            <w:gridSpan w:val="2"/>
          </w:tcPr>
          <w:p w:rsidR="00727CD4" w:rsidRPr="00727CD4" w:rsidRDefault="00727CD4" w:rsidP="00C01AF6">
            <w:pPr>
              <w:jc w:val="both"/>
              <w:rPr>
                <w:rFonts w:eastAsia="Times New Roman"/>
                <w:sz w:val="18"/>
                <w:szCs w:val="18"/>
                <w:lang w:eastAsia="ar-SA"/>
              </w:rPr>
            </w:pPr>
            <w:r w:rsidRPr="00727CD4">
              <w:rPr>
                <w:rFonts w:eastAsia="Times New Roman"/>
                <w:sz w:val="18"/>
                <w:szCs w:val="18"/>
                <w:lang w:eastAsia="ar-SA"/>
              </w:rPr>
              <w:t>О бюджете Притобольного района на 2014 год  и на плановый период 2015 и 2016 годов</w:t>
            </w:r>
          </w:p>
        </w:tc>
      </w:tr>
      <w:tr w:rsidR="00727CD4" w:rsidRPr="00727CD4" w:rsidTr="00C01AF6">
        <w:trPr>
          <w:gridAfter w:val="1"/>
          <w:wAfter w:w="103" w:type="dxa"/>
          <w:trHeight w:val="375"/>
        </w:trPr>
        <w:tc>
          <w:tcPr>
            <w:tcW w:w="567" w:type="dxa"/>
            <w:gridSpan w:val="2"/>
          </w:tcPr>
          <w:p w:rsidR="00727CD4" w:rsidRPr="00727CD4" w:rsidRDefault="00727CD4" w:rsidP="00C01AF6">
            <w:pPr>
              <w:numPr>
                <w:ilvl w:val="0"/>
                <w:numId w:val="4"/>
              </w:numPr>
              <w:tabs>
                <w:tab w:val="clear" w:pos="720"/>
                <w:tab w:val="num" w:pos="0"/>
              </w:tabs>
              <w:suppressAutoHyphens w:val="0"/>
              <w:ind w:left="33" w:firstLine="0"/>
              <w:jc w:val="center"/>
              <w:rPr>
                <w:rFonts w:eastAsia="Times New Roman"/>
                <w:sz w:val="18"/>
                <w:szCs w:val="18"/>
                <w:lang w:eastAsia="ar-SA"/>
              </w:rPr>
            </w:pPr>
          </w:p>
        </w:tc>
        <w:tc>
          <w:tcPr>
            <w:tcW w:w="860" w:type="dxa"/>
            <w:gridSpan w:val="2"/>
          </w:tcPr>
          <w:p w:rsidR="00727CD4" w:rsidRPr="00727CD4" w:rsidRDefault="00727CD4" w:rsidP="00C01AF6">
            <w:pPr>
              <w:widowControl w:val="0"/>
              <w:suppressAutoHyphens w:val="0"/>
              <w:adjustRightInd w:val="0"/>
              <w:jc w:val="right"/>
              <w:rPr>
                <w:rFonts w:eastAsia="Times New Roman"/>
                <w:sz w:val="18"/>
                <w:szCs w:val="18"/>
                <w:lang w:eastAsia="en-US"/>
              </w:rPr>
            </w:pPr>
            <w:r w:rsidRPr="00727CD4">
              <w:rPr>
                <w:rFonts w:eastAsia="Times New Roman"/>
                <w:sz w:val="18"/>
                <w:szCs w:val="18"/>
                <w:lang w:eastAsia="en-US"/>
              </w:rPr>
              <w:t>23.07.14</w:t>
            </w:r>
          </w:p>
          <w:p w:rsidR="00727CD4" w:rsidRPr="00727CD4" w:rsidRDefault="00727CD4" w:rsidP="00C01AF6">
            <w:pPr>
              <w:jc w:val="center"/>
              <w:rPr>
                <w:rFonts w:eastAsia="Times New Roman"/>
                <w:sz w:val="18"/>
                <w:szCs w:val="18"/>
                <w:lang w:eastAsia="ar-SA"/>
              </w:rPr>
            </w:pPr>
          </w:p>
        </w:tc>
        <w:tc>
          <w:tcPr>
            <w:tcW w:w="658" w:type="dxa"/>
            <w:gridSpan w:val="2"/>
            <w:vAlign w:val="center"/>
          </w:tcPr>
          <w:p w:rsidR="00727CD4" w:rsidRPr="00727CD4" w:rsidRDefault="00727CD4" w:rsidP="00C01AF6">
            <w:pPr>
              <w:widowControl w:val="0"/>
              <w:suppressAutoHyphens w:val="0"/>
              <w:adjustRightInd w:val="0"/>
              <w:rPr>
                <w:rFonts w:eastAsia="Times New Roman"/>
                <w:sz w:val="18"/>
                <w:szCs w:val="18"/>
                <w:lang w:eastAsia="en-US"/>
              </w:rPr>
            </w:pPr>
            <w:r w:rsidRPr="00727CD4">
              <w:rPr>
                <w:rFonts w:eastAsia="Times New Roman"/>
                <w:sz w:val="18"/>
                <w:szCs w:val="18"/>
                <w:lang w:eastAsia="en-US"/>
              </w:rPr>
              <w:t>№339</w:t>
            </w:r>
          </w:p>
        </w:tc>
        <w:tc>
          <w:tcPr>
            <w:tcW w:w="8425" w:type="dxa"/>
            <w:gridSpan w:val="2"/>
          </w:tcPr>
          <w:p w:rsidR="00727CD4" w:rsidRPr="00727CD4" w:rsidRDefault="00727CD4" w:rsidP="00C01AF6">
            <w:pPr>
              <w:jc w:val="both"/>
              <w:rPr>
                <w:rFonts w:eastAsia="Times New Roman"/>
                <w:sz w:val="18"/>
                <w:szCs w:val="18"/>
                <w:lang w:eastAsia="ar-SA"/>
              </w:rPr>
            </w:pPr>
            <w:r w:rsidRPr="00727CD4">
              <w:rPr>
                <w:rFonts w:eastAsia="Times New Roman"/>
                <w:color w:val="000000"/>
                <w:sz w:val="18"/>
                <w:szCs w:val="18"/>
                <w:lang w:eastAsia="ar-SA"/>
              </w:rPr>
              <w:t>О внесении изменений в решение Притобольной районной Думы</w:t>
            </w:r>
            <w:r w:rsidRPr="00727CD4">
              <w:rPr>
                <w:rFonts w:eastAsia="Times New Roman"/>
                <w:sz w:val="18"/>
                <w:szCs w:val="18"/>
                <w:lang w:eastAsia="ar-SA"/>
              </w:rPr>
              <w:t xml:space="preserve"> от 25 декабря 2013 года № 298 «О бюджете Притобольного района на 2014 год и на плановый период 2015 и 2016 годов»</w:t>
            </w:r>
          </w:p>
        </w:tc>
      </w:tr>
      <w:tr w:rsidR="00727CD4" w:rsidRPr="00727CD4" w:rsidTr="00C01AF6">
        <w:trPr>
          <w:gridAfter w:val="1"/>
          <w:wAfter w:w="103" w:type="dxa"/>
          <w:trHeight w:val="377"/>
        </w:trPr>
        <w:tc>
          <w:tcPr>
            <w:tcW w:w="567" w:type="dxa"/>
            <w:gridSpan w:val="2"/>
          </w:tcPr>
          <w:p w:rsidR="00727CD4" w:rsidRPr="00727CD4" w:rsidRDefault="00727CD4" w:rsidP="00C01AF6">
            <w:pPr>
              <w:numPr>
                <w:ilvl w:val="0"/>
                <w:numId w:val="4"/>
              </w:numPr>
              <w:tabs>
                <w:tab w:val="clear" w:pos="720"/>
                <w:tab w:val="num" w:pos="0"/>
              </w:tabs>
              <w:suppressAutoHyphens w:val="0"/>
              <w:ind w:left="33" w:firstLine="0"/>
              <w:jc w:val="center"/>
              <w:rPr>
                <w:rFonts w:eastAsia="Times New Roman"/>
                <w:sz w:val="18"/>
                <w:szCs w:val="18"/>
                <w:lang w:eastAsia="ar-SA"/>
              </w:rPr>
            </w:pPr>
          </w:p>
        </w:tc>
        <w:tc>
          <w:tcPr>
            <w:tcW w:w="860" w:type="dxa"/>
            <w:gridSpan w:val="2"/>
          </w:tcPr>
          <w:p w:rsidR="00727CD4" w:rsidRPr="00727CD4" w:rsidRDefault="00727CD4" w:rsidP="00C01AF6">
            <w:pPr>
              <w:widowControl w:val="0"/>
              <w:suppressAutoHyphens w:val="0"/>
              <w:adjustRightInd w:val="0"/>
              <w:jc w:val="right"/>
              <w:rPr>
                <w:rFonts w:eastAsia="Times New Roman"/>
                <w:sz w:val="18"/>
                <w:szCs w:val="18"/>
                <w:lang w:eastAsia="en-US"/>
              </w:rPr>
            </w:pPr>
            <w:r w:rsidRPr="00727CD4">
              <w:rPr>
                <w:rFonts w:eastAsia="Times New Roman"/>
                <w:sz w:val="18"/>
                <w:szCs w:val="18"/>
                <w:lang w:eastAsia="en-US"/>
              </w:rPr>
              <w:t>26.11.14</w:t>
            </w:r>
          </w:p>
          <w:p w:rsidR="00727CD4" w:rsidRPr="00727CD4" w:rsidRDefault="00727CD4" w:rsidP="00C01AF6">
            <w:pPr>
              <w:jc w:val="center"/>
              <w:rPr>
                <w:rFonts w:eastAsia="Times New Roman"/>
                <w:sz w:val="18"/>
                <w:szCs w:val="18"/>
                <w:lang w:eastAsia="ar-SA"/>
              </w:rPr>
            </w:pPr>
          </w:p>
        </w:tc>
        <w:tc>
          <w:tcPr>
            <w:tcW w:w="658" w:type="dxa"/>
            <w:gridSpan w:val="2"/>
            <w:vAlign w:val="center"/>
          </w:tcPr>
          <w:p w:rsidR="00727CD4" w:rsidRPr="00727CD4" w:rsidRDefault="00727CD4" w:rsidP="00C01AF6">
            <w:pPr>
              <w:widowControl w:val="0"/>
              <w:suppressAutoHyphens w:val="0"/>
              <w:adjustRightInd w:val="0"/>
              <w:jc w:val="center"/>
              <w:rPr>
                <w:rFonts w:eastAsia="Times New Roman"/>
                <w:sz w:val="18"/>
                <w:szCs w:val="18"/>
                <w:lang w:eastAsia="en-US"/>
              </w:rPr>
            </w:pPr>
            <w:r w:rsidRPr="00727CD4">
              <w:rPr>
                <w:rFonts w:eastAsia="Times New Roman"/>
                <w:sz w:val="18"/>
                <w:szCs w:val="18"/>
                <w:lang w:eastAsia="en-US"/>
              </w:rPr>
              <w:t>№359</w:t>
            </w:r>
          </w:p>
        </w:tc>
        <w:tc>
          <w:tcPr>
            <w:tcW w:w="8425" w:type="dxa"/>
            <w:gridSpan w:val="2"/>
          </w:tcPr>
          <w:p w:rsidR="00727CD4" w:rsidRPr="00727CD4" w:rsidRDefault="00727CD4" w:rsidP="00C01AF6">
            <w:pPr>
              <w:jc w:val="both"/>
              <w:rPr>
                <w:rFonts w:eastAsia="Times New Roman"/>
                <w:color w:val="000000"/>
                <w:sz w:val="18"/>
                <w:szCs w:val="18"/>
                <w:lang w:eastAsia="ar-SA"/>
              </w:rPr>
            </w:pPr>
            <w:r w:rsidRPr="00727CD4">
              <w:rPr>
                <w:rFonts w:eastAsia="Times New Roman"/>
                <w:color w:val="000000"/>
                <w:sz w:val="18"/>
                <w:szCs w:val="18"/>
                <w:lang w:eastAsia="ar-SA"/>
              </w:rPr>
              <w:t>О внесении изменений в решение Притобольной районной Думы от 25</w:t>
            </w:r>
            <w:r w:rsidRPr="00727CD4">
              <w:rPr>
                <w:rFonts w:eastAsia="Times New Roman"/>
                <w:sz w:val="18"/>
                <w:szCs w:val="18"/>
                <w:lang w:eastAsia="ar-SA"/>
              </w:rPr>
              <w:t xml:space="preserve"> декабря 2013 года № 298 «О бюджете Притобольного района на 2014 год и на плановый период 2015 и 2016 годов»</w:t>
            </w:r>
          </w:p>
        </w:tc>
      </w:tr>
      <w:tr w:rsidR="00727CD4" w:rsidRPr="00727CD4" w:rsidTr="00C01AF6">
        <w:trPr>
          <w:gridAfter w:val="1"/>
          <w:wAfter w:w="103" w:type="dxa"/>
          <w:trHeight w:val="415"/>
        </w:trPr>
        <w:tc>
          <w:tcPr>
            <w:tcW w:w="567" w:type="dxa"/>
            <w:gridSpan w:val="2"/>
          </w:tcPr>
          <w:p w:rsidR="00727CD4" w:rsidRPr="00727CD4" w:rsidRDefault="00727CD4" w:rsidP="00C01AF6">
            <w:pPr>
              <w:numPr>
                <w:ilvl w:val="0"/>
                <w:numId w:val="4"/>
              </w:numPr>
              <w:tabs>
                <w:tab w:val="clear" w:pos="720"/>
                <w:tab w:val="num" w:pos="0"/>
              </w:tabs>
              <w:suppressAutoHyphens w:val="0"/>
              <w:ind w:left="33" w:firstLine="0"/>
              <w:jc w:val="center"/>
              <w:rPr>
                <w:rFonts w:eastAsia="Times New Roman"/>
                <w:sz w:val="18"/>
                <w:szCs w:val="18"/>
                <w:lang w:eastAsia="ar-SA"/>
              </w:rPr>
            </w:pPr>
          </w:p>
        </w:tc>
        <w:tc>
          <w:tcPr>
            <w:tcW w:w="860" w:type="dxa"/>
            <w:gridSpan w:val="2"/>
          </w:tcPr>
          <w:p w:rsidR="00727CD4" w:rsidRPr="00727CD4" w:rsidRDefault="00727CD4" w:rsidP="00C01AF6">
            <w:pPr>
              <w:jc w:val="center"/>
              <w:rPr>
                <w:rFonts w:eastAsia="Times New Roman"/>
                <w:sz w:val="18"/>
                <w:szCs w:val="18"/>
                <w:lang w:eastAsia="ar-SA"/>
              </w:rPr>
            </w:pPr>
            <w:r w:rsidRPr="00727CD4">
              <w:rPr>
                <w:rFonts w:eastAsia="Times New Roman"/>
                <w:sz w:val="18"/>
                <w:szCs w:val="18"/>
                <w:lang w:eastAsia="ar-SA"/>
              </w:rPr>
              <w:t>29.10.14</w:t>
            </w:r>
          </w:p>
        </w:tc>
        <w:tc>
          <w:tcPr>
            <w:tcW w:w="658" w:type="dxa"/>
            <w:gridSpan w:val="2"/>
            <w:vAlign w:val="center"/>
          </w:tcPr>
          <w:p w:rsidR="00727CD4" w:rsidRPr="00727CD4" w:rsidRDefault="00727CD4" w:rsidP="00C01AF6">
            <w:pPr>
              <w:widowControl w:val="0"/>
              <w:suppressAutoHyphens w:val="0"/>
              <w:adjustRightInd w:val="0"/>
              <w:rPr>
                <w:rFonts w:eastAsia="Times New Roman"/>
                <w:sz w:val="18"/>
                <w:szCs w:val="18"/>
                <w:lang w:eastAsia="en-US"/>
              </w:rPr>
            </w:pPr>
            <w:r w:rsidRPr="00727CD4">
              <w:rPr>
                <w:rFonts w:eastAsia="Times New Roman"/>
                <w:sz w:val="18"/>
                <w:szCs w:val="18"/>
                <w:lang w:eastAsia="en-US"/>
              </w:rPr>
              <w:t>№352</w:t>
            </w:r>
          </w:p>
        </w:tc>
        <w:tc>
          <w:tcPr>
            <w:tcW w:w="8425" w:type="dxa"/>
            <w:gridSpan w:val="2"/>
          </w:tcPr>
          <w:p w:rsidR="00727CD4" w:rsidRPr="00727CD4" w:rsidRDefault="00727CD4" w:rsidP="00C01AF6">
            <w:pPr>
              <w:autoSpaceDE w:val="0"/>
              <w:autoSpaceDN w:val="0"/>
              <w:adjustRightInd w:val="0"/>
              <w:jc w:val="both"/>
              <w:rPr>
                <w:rFonts w:eastAsia="Times New Roman"/>
                <w:bCs/>
                <w:sz w:val="18"/>
                <w:szCs w:val="18"/>
                <w:lang w:eastAsia="ar-SA"/>
              </w:rPr>
            </w:pPr>
            <w:r w:rsidRPr="00727CD4">
              <w:rPr>
                <w:rFonts w:eastAsia="Times New Roman"/>
                <w:bCs/>
                <w:sz w:val="18"/>
                <w:szCs w:val="18"/>
                <w:lang w:eastAsia="ar-SA"/>
              </w:rPr>
              <w:t>Об утверждении Программы комплексного социально-экономического развития Притобольного района на 2015 год и плановый период до 2017 года</w:t>
            </w:r>
            <w:r w:rsidRPr="00727CD4">
              <w:rPr>
                <w:rFonts w:eastAsia="Times New Roman"/>
                <w:sz w:val="18"/>
                <w:szCs w:val="18"/>
                <w:lang w:eastAsia="ar-SA"/>
              </w:rPr>
              <w:t xml:space="preserve">  </w:t>
            </w:r>
          </w:p>
        </w:tc>
      </w:tr>
      <w:tr w:rsidR="00727CD4" w:rsidRPr="00727CD4" w:rsidTr="00C01AF6">
        <w:trPr>
          <w:gridAfter w:val="1"/>
          <w:wAfter w:w="103" w:type="dxa"/>
          <w:trHeight w:val="467"/>
        </w:trPr>
        <w:tc>
          <w:tcPr>
            <w:tcW w:w="567" w:type="dxa"/>
            <w:gridSpan w:val="2"/>
          </w:tcPr>
          <w:p w:rsidR="00727CD4" w:rsidRPr="00727CD4" w:rsidRDefault="00727CD4" w:rsidP="00C01AF6">
            <w:pPr>
              <w:numPr>
                <w:ilvl w:val="0"/>
                <w:numId w:val="4"/>
              </w:numPr>
              <w:tabs>
                <w:tab w:val="clear" w:pos="720"/>
                <w:tab w:val="num" w:pos="0"/>
              </w:tabs>
              <w:suppressAutoHyphens w:val="0"/>
              <w:ind w:left="33" w:firstLine="0"/>
              <w:jc w:val="center"/>
              <w:rPr>
                <w:rFonts w:eastAsia="Times New Roman"/>
                <w:sz w:val="18"/>
                <w:szCs w:val="18"/>
                <w:lang w:eastAsia="ar-SA"/>
              </w:rPr>
            </w:pPr>
          </w:p>
        </w:tc>
        <w:tc>
          <w:tcPr>
            <w:tcW w:w="860" w:type="dxa"/>
            <w:gridSpan w:val="2"/>
          </w:tcPr>
          <w:p w:rsidR="00727CD4" w:rsidRPr="00727CD4" w:rsidRDefault="00727CD4" w:rsidP="00C01AF6">
            <w:pPr>
              <w:jc w:val="center"/>
              <w:rPr>
                <w:rFonts w:eastAsia="Times New Roman"/>
                <w:sz w:val="18"/>
                <w:szCs w:val="18"/>
                <w:lang w:eastAsia="ar-SA"/>
              </w:rPr>
            </w:pPr>
            <w:r w:rsidRPr="00727CD4">
              <w:rPr>
                <w:rFonts w:eastAsia="Times New Roman"/>
                <w:sz w:val="18"/>
                <w:szCs w:val="18"/>
                <w:lang w:eastAsia="ar-SA"/>
              </w:rPr>
              <w:t>25.02.15</w:t>
            </w:r>
          </w:p>
        </w:tc>
        <w:tc>
          <w:tcPr>
            <w:tcW w:w="658" w:type="dxa"/>
            <w:gridSpan w:val="2"/>
            <w:vAlign w:val="center"/>
          </w:tcPr>
          <w:p w:rsidR="00727CD4" w:rsidRPr="00727CD4" w:rsidRDefault="00727CD4" w:rsidP="00C01AF6">
            <w:pPr>
              <w:widowControl w:val="0"/>
              <w:suppressAutoHyphens w:val="0"/>
              <w:adjustRightInd w:val="0"/>
              <w:rPr>
                <w:rFonts w:eastAsia="Times New Roman"/>
                <w:sz w:val="18"/>
                <w:szCs w:val="18"/>
                <w:lang w:eastAsia="en-US"/>
              </w:rPr>
            </w:pPr>
            <w:r w:rsidRPr="00727CD4">
              <w:rPr>
                <w:rFonts w:eastAsia="Times New Roman"/>
                <w:sz w:val="18"/>
                <w:szCs w:val="18"/>
                <w:lang w:eastAsia="en-US"/>
              </w:rPr>
              <w:t>№379</w:t>
            </w:r>
          </w:p>
        </w:tc>
        <w:tc>
          <w:tcPr>
            <w:tcW w:w="8425" w:type="dxa"/>
            <w:gridSpan w:val="2"/>
          </w:tcPr>
          <w:p w:rsidR="00727CD4" w:rsidRPr="00727CD4" w:rsidRDefault="00727CD4" w:rsidP="00C01AF6">
            <w:pPr>
              <w:jc w:val="both"/>
              <w:rPr>
                <w:rFonts w:eastAsia="Times New Roman"/>
                <w:sz w:val="18"/>
                <w:szCs w:val="18"/>
                <w:lang w:eastAsia="ar-SA"/>
              </w:rPr>
            </w:pPr>
            <w:r w:rsidRPr="00727CD4">
              <w:rPr>
                <w:rFonts w:eastAsia="Times New Roman"/>
                <w:bCs/>
                <w:sz w:val="18"/>
                <w:szCs w:val="18"/>
                <w:lang w:eastAsia="ar-SA"/>
              </w:rPr>
              <w:t xml:space="preserve">О  досрочном прекращении полномочий члена избирательной комиссии Притобольного района с правом решающего голоса </w:t>
            </w:r>
            <w:proofErr w:type="spellStart"/>
            <w:r w:rsidRPr="00727CD4">
              <w:rPr>
                <w:rFonts w:eastAsia="Times New Roman"/>
                <w:bCs/>
                <w:sz w:val="18"/>
                <w:szCs w:val="18"/>
                <w:lang w:eastAsia="ar-SA"/>
              </w:rPr>
              <w:t>Колочевой</w:t>
            </w:r>
            <w:proofErr w:type="spellEnd"/>
            <w:r w:rsidRPr="00727CD4">
              <w:rPr>
                <w:rFonts w:eastAsia="Times New Roman"/>
                <w:bCs/>
                <w:sz w:val="18"/>
                <w:szCs w:val="18"/>
                <w:lang w:eastAsia="ar-SA"/>
              </w:rPr>
              <w:t xml:space="preserve"> С.А.</w:t>
            </w:r>
          </w:p>
        </w:tc>
      </w:tr>
      <w:tr w:rsidR="00727CD4" w:rsidRPr="00727CD4" w:rsidTr="00C01AF6">
        <w:trPr>
          <w:gridAfter w:val="1"/>
          <w:wAfter w:w="103" w:type="dxa"/>
          <w:trHeight w:val="216"/>
        </w:trPr>
        <w:tc>
          <w:tcPr>
            <w:tcW w:w="567" w:type="dxa"/>
            <w:gridSpan w:val="2"/>
          </w:tcPr>
          <w:p w:rsidR="00727CD4" w:rsidRPr="00727CD4" w:rsidRDefault="00727CD4" w:rsidP="00C01AF6">
            <w:pPr>
              <w:numPr>
                <w:ilvl w:val="0"/>
                <w:numId w:val="4"/>
              </w:numPr>
              <w:tabs>
                <w:tab w:val="clear" w:pos="720"/>
                <w:tab w:val="num" w:pos="0"/>
              </w:tabs>
              <w:suppressAutoHyphens w:val="0"/>
              <w:ind w:left="33" w:firstLine="0"/>
              <w:jc w:val="center"/>
              <w:rPr>
                <w:rFonts w:eastAsia="Times New Roman"/>
                <w:sz w:val="18"/>
                <w:szCs w:val="18"/>
                <w:lang w:eastAsia="ar-SA"/>
              </w:rPr>
            </w:pPr>
          </w:p>
        </w:tc>
        <w:tc>
          <w:tcPr>
            <w:tcW w:w="860" w:type="dxa"/>
            <w:gridSpan w:val="2"/>
          </w:tcPr>
          <w:p w:rsidR="00727CD4" w:rsidRPr="00727CD4" w:rsidRDefault="00727CD4" w:rsidP="00C01AF6">
            <w:pPr>
              <w:jc w:val="center"/>
              <w:rPr>
                <w:rFonts w:eastAsia="Times New Roman"/>
                <w:sz w:val="18"/>
                <w:szCs w:val="18"/>
                <w:lang w:eastAsia="ar-SA"/>
              </w:rPr>
            </w:pPr>
            <w:r w:rsidRPr="00727CD4">
              <w:rPr>
                <w:rFonts w:eastAsia="Times New Roman"/>
                <w:sz w:val="18"/>
                <w:szCs w:val="18"/>
                <w:lang w:eastAsia="ar-SA"/>
              </w:rPr>
              <w:t>27.05.15</w:t>
            </w:r>
          </w:p>
        </w:tc>
        <w:tc>
          <w:tcPr>
            <w:tcW w:w="658" w:type="dxa"/>
            <w:gridSpan w:val="2"/>
            <w:vAlign w:val="center"/>
          </w:tcPr>
          <w:p w:rsidR="00727CD4" w:rsidRPr="00727CD4" w:rsidRDefault="00727CD4" w:rsidP="00C01AF6">
            <w:pPr>
              <w:widowControl w:val="0"/>
              <w:suppressAutoHyphens w:val="0"/>
              <w:adjustRightInd w:val="0"/>
              <w:rPr>
                <w:rFonts w:eastAsia="Times New Roman"/>
                <w:sz w:val="18"/>
                <w:szCs w:val="18"/>
                <w:lang w:eastAsia="en-US"/>
              </w:rPr>
            </w:pPr>
            <w:r w:rsidRPr="00727CD4">
              <w:rPr>
                <w:rFonts w:eastAsia="Times New Roman"/>
                <w:sz w:val="18"/>
                <w:szCs w:val="18"/>
                <w:lang w:eastAsia="en-US"/>
              </w:rPr>
              <w:t>№398</w:t>
            </w:r>
          </w:p>
        </w:tc>
        <w:tc>
          <w:tcPr>
            <w:tcW w:w="8425" w:type="dxa"/>
            <w:gridSpan w:val="2"/>
          </w:tcPr>
          <w:p w:rsidR="00727CD4" w:rsidRPr="00727CD4" w:rsidRDefault="00727CD4" w:rsidP="00C01AF6">
            <w:pPr>
              <w:ind w:right="562"/>
              <w:jc w:val="both"/>
              <w:rPr>
                <w:rFonts w:eastAsia="Times New Roman"/>
                <w:sz w:val="18"/>
                <w:szCs w:val="18"/>
                <w:lang w:eastAsia="ar-SA"/>
              </w:rPr>
            </w:pPr>
            <w:r w:rsidRPr="00727CD4">
              <w:rPr>
                <w:rFonts w:eastAsia="Times New Roman"/>
                <w:sz w:val="18"/>
                <w:szCs w:val="18"/>
                <w:lang w:eastAsia="ar-SA"/>
              </w:rPr>
              <w:t>О ходе исполнения бюджета Притобольного района за 1 квартал 2015 года</w:t>
            </w:r>
          </w:p>
        </w:tc>
      </w:tr>
      <w:tr w:rsidR="00727CD4" w:rsidRPr="00727CD4" w:rsidTr="00C01AF6">
        <w:trPr>
          <w:gridAfter w:val="1"/>
          <w:wAfter w:w="103" w:type="dxa"/>
          <w:trHeight w:val="378"/>
        </w:trPr>
        <w:tc>
          <w:tcPr>
            <w:tcW w:w="567" w:type="dxa"/>
            <w:gridSpan w:val="2"/>
          </w:tcPr>
          <w:p w:rsidR="00727CD4" w:rsidRPr="00727CD4" w:rsidRDefault="00727CD4" w:rsidP="00C01AF6">
            <w:pPr>
              <w:tabs>
                <w:tab w:val="num" w:pos="0"/>
              </w:tabs>
              <w:ind w:left="33"/>
              <w:jc w:val="center"/>
              <w:rPr>
                <w:rFonts w:eastAsia="Times New Roman"/>
                <w:sz w:val="18"/>
                <w:szCs w:val="18"/>
                <w:lang w:eastAsia="ar-SA"/>
              </w:rPr>
            </w:pPr>
            <w:r w:rsidRPr="00727CD4">
              <w:rPr>
                <w:rFonts w:eastAsia="Times New Roman"/>
                <w:sz w:val="18"/>
                <w:szCs w:val="18"/>
                <w:lang w:eastAsia="ar-SA"/>
              </w:rPr>
              <w:t>10.</w:t>
            </w:r>
          </w:p>
        </w:tc>
        <w:tc>
          <w:tcPr>
            <w:tcW w:w="860" w:type="dxa"/>
            <w:gridSpan w:val="2"/>
          </w:tcPr>
          <w:p w:rsidR="00727CD4" w:rsidRPr="00727CD4" w:rsidRDefault="00727CD4" w:rsidP="00C01AF6">
            <w:pPr>
              <w:jc w:val="center"/>
              <w:rPr>
                <w:rFonts w:eastAsia="Times New Roman"/>
                <w:sz w:val="18"/>
                <w:szCs w:val="18"/>
                <w:lang w:eastAsia="ar-SA"/>
              </w:rPr>
            </w:pPr>
            <w:r w:rsidRPr="00727CD4">
              <w:rPr>
                <w:rFonts w:eastAsia="Times New Roman"/>
                <w:sz w:val="18"/>
                <w:szCs w:val="18"/>
                <w:lang w:eastAsia="ar-SA"/>
              </w:rPr>
              <w:t>24.06.15</w:t>
            </w:r>
          </w:p>
        </w:tc>
        <w:tc>
          <w:tcPr>
            <w:tcW w:w="658" w:type="dxa"/>
            <w:gridSpan w:val="2"/>
            <w:vAlign w:val="center"/>
          </w:tcPr>
          <w:p w:rsidR="00727CD4" w:rsidRPr="00727CD4" w:rsidRDefault="00727CD4" w:rsidP="00C01AF6">
            <w:pPr>
              <w:widowControl w:val="0"/>
              <w:suppressAutoHyphens w:val="0"/>
              <w:adjustRightInd w:val="0"/>
              <w:rPr>
                <w:rFonts w:eastAsia="Times New Roman"/>
                <w:sz w:val="18"/>
                <w:szCs w:val="18"/>
                <w:lang w:eastAsia="en-US"/>
              </w:rPr>
            </w:pPr>
            <w:r w:rsidRPr="00727CD4">
              <w:rPr>
                <w:rFonts w:eastAsia="Times New Roman"/>
                <w:sz w:val="18"/>
                <w:szCs w:val="18"/>
                <w:lang w:eastAsia="en-US"/>
              </w:rPr>
              <w:t>№405</w:t>
            </w:r>
          </w:p>
        </w:tc>
        <w:tc>
          <w:tcPr>
            <w:tcW w:w="8425" w:type="dxa"/>
            <w:gridSpan w:val="2"/>
          </w:tcPr>
          <w:tbl>
            <w:tblPr>
              <w:tblW w:w="0" w:type="auto"/>
              <w:tblLook w:val="04A0"/>
            </w:tblPr>
            <w:tblGrid>
              <w:gridCol w:w="5563"/>
              <w:gridCol w:w="266"/>
            </w:tblGrid>
            <w:tr w:rsidR="00727CD4" w:rsidRPr="00727CD4" w:rsidTr="00EC631E">
              <w:tc>
                <w:tcPr>
                  <w:tcW w:w="5563" w:type="dxa"/>
                </w:tcPr>
                <w:p w:rsidR="00727CD4" w:rsidRPr="00727CD4" w:rsidRDefault="00727CD4" w:rsidP="00C01AF6">
                  <w:pPr>
                    <w:jc w:val="both"/>
                    <w:rPr>
                      <w:rFonts w:eastAsia="Times New Roman"/>
                      <w:sz w:val="18"/>
                      <w:szCs w:val="18"/>
                      <w:lang w:eastAsia="ar-SA"/>
                    </w:rPr>
                  </w:pPr>
                  <w:r w:rsidRPr="00727CD4">
                    <w:rPr>
                      <w:rFonts w:eastAsia="Times New Roman"/>
                      <w:sz w:val="18"/>
                      <w:szCs w:val="18"/>
                      <w:lang w:eastAsia="ar-SA"/>
                    </w:rPr>
                    <w:t xml:space="preserve">Об утверждении Прогнозного плана приватизации муниципального имущества Притобольного района на 2015 год </w:t>
                  </w:r>
                </w:p>
              </w:tc>
              <w:tc>
                <w:tcPr>
                  <w:tcW w:w="266" w:type="dxa"/>
                </w:tcPr>
                <w:p w:rsidR="00727CD4" w:rsidRPr="00727CD4" w:rsidRDefault="00727CD4" w:rsidP="00C01AF6">
                  <w:pPr>
                    <w:rPr>
                      <w:rFonts w:eastAsia="Times New Roman"/>
                      <w:b/>
                      <w:sz w:val="18"/>
                      <w:szCs w:val="18"/>
                      <w:lang w:eastAsia="ar-SA"/>
                    </w:rPr>
                  </w:pPr>
                </w:p>
              </w:tc>
            </w:tr>
          </w:tbl>
          <w:p w:rsidR="00727CD4" w:rsidRPr="00727CD4" w:rsidRDefault="00727CD4" w:rsidP="00C01AF6">
            <w:pPr>
              <w:rPr>
                <w:rFonts w:eastAsia="Times New Roman"/>
                <w:sz w:val="18"/>
                <w:szCs w:val="18"/>
                <w:lang w:eastAsia="ar-SA"/>
              </w:rPr>
            </w:pPr>
          </w:p>
        </w:tc>
      </w:tr>
      <w:tr w:rsidR="00727CD4" w:rsidRPr="00727CD4" w:rsidTr="001D1285">
        <w:trPr>
          <w:gridAfter w:val="1"/>
          <w:wAfter w:w="103" w:type="dxa"/>
          <w:trHeight w:val="661"/>
        </w:trPr>
        <w:tc>
          <w:tcPr>
            <w:tcW w:w="567" w:type="dxa"/>
            <w:gridSpan w:val="2"/>
          </w:tcPr>
          <w:p w:rsidR="00727CD4" w:rsidRPr="00727CD4" w:rsidRDefault="00727CD4" w:rsidP="001D1285">
            <w:pPr>
              <w:tabs>
                <w:tab w:val="num" w:pos="0"/>
              </w:tabs>
              <w:ind w:left="33"/>
              <w:jc w:val="center"/>
              <w:rPr>
                <w:rFonts w:eastAsia="Times New Roman"/>
                <w:sz w:val="18"/>
                <w:szCs w:val="18"/>
                <w:lang w:eastAsia="ar-SA"/>
              </w:rPr>
            </w:pPr>
            <w:r w:rsidRPr="00727CD4">
              <w:rPr>
                <w:rFonts w:eastAsia="Times New Roman"/>
                <w:sz w:val="18"/>
                <w:szCs w:val="18"/>
                <w:lang w:eastAsia="ar-SA"/>
              </w:rPr>
              <w:t>11.</w:t>
            </w:r>
          </w:p>
        </w:tc>
        <w:tc>
          <w:tcPr>
            <w:tcW w:w="860"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29.07.15</w:t>
            </w:r>
          </w:p>
        </w:tc>
        <w:tc>
          <w:tcPr>
            <w:tcW w:w="658" w:type="dxa"/>
            <w:gridSpan w:val="2"/>
            <w:vAlign w:val="center"/>
          </w:tcPr>
          <w:p w:rsidR="00727CD4" w:rsidRPr="00727CD4" w:rsidRDefault="00727CD4" w:rsidP="00727CD4">
            <w:pPr>
              <w:widowControl w:val="0"/>
              <w:suppressAutoHyphens w:val="0"/>
              <w:adjustRightInd w:val="0"/>
              <w:spacing w:after="160" w:line="240" w:lineRule="exact"/>
              <w:rPr>
                <w:rFonts w:eastAsia="Times New Roman"/>
                <w:sz w:val="18"/>
                <w:szCs w:val="18"/>
                <w:lang w:eastAsia="en-US"/>
              </w:rPr>
            </w:pPr>
            <w:r w:rsidRPr="00727CD4">
              <w:rPr>
                <w:rFonts w:eastAsia="Times New Roman"/>
                <w:sz w:val="18"/>
                <w:szCs w:val="18"/>
                <w:lang w:eastAsia="en-US"/>
              </w:rPr>
              <w:t>№406</w:t>
            </w:r>
          </w:p>
        </w:tc>
        <w:tc>
          <w:tcPr>
            <w:tcW w:w="8425" w:type="dxa"/>
            <w:gridSpan w:val="2"/>
          </w:tcPr>
          <w:p w:rsidR="00727CD4" w:rsidRPr="00727CD4" w:rsidRDefault="00727CD4" w:rsidP="00727CD4">
            <w:pPr>
              <w:rPr>
                <w:rFonts w:eastAsia="Times New Roman"/>
                <w:sz w:val="18"/>
                <w:szCs w:val="18"/>
                <w:lang w:eastAsia="ar-SA"/>
              </w:rPr>
            </w:pPr>
            <w:r w:rsidRPr="00727CD4">
              <w:rPr>
                <w:rFonts w:eastAsia="Times New Roman"/>
                <w:sz w:val="18"/>
                <w:szCs w:val="18"/>
                <w:lang w:eastAsia="ar-SA"/>
              </w:rPr>
              <w:t xml:space="preserve">О    признании   </w:t>
            </w:r>
            <w:proofErr w:type="gramStart"/>
            <w:r w:rsidRPr="00727CD4">
              <w:rPr>
                <w:rFonts w:eastAsia="Times New Roman"/>
                <w:sz w:val="18"/>
                <w:szCs w:val="18"/>
                <w:lang w:eastAsia="ar-SA"/>
              </w:rPr>
              <w:t>утратившим</w:t>
            </w:r>
            <w:proofErr w:type="gramEnd"/>
            <w:r w:rsidRPr="00727CD4">
              <w:rPr>
                <w:rFonts w:eastAsia="Times New Roman"/>
                <w:sz w:val="18"/>
                <w:szCs w:val="18"/>
                <w:lang w:eastAsia="ar-SA"/>
              </w:rPr>
              <w:t xml:space="preserve">       силу решения   Притобольной      районной Думы   от   30   сентября   2009     года № 456 «О передаче части полномочий</w:t>
            </w:r>
          </w:p>
          <w:p w:rsidR="00727CD4" w:rsidRPr="00727CD4" w:rsidRDefault="00727CD4" w:rsidP="00727CD4">
            <w:pPr>
              <w:jc w:val="both"/>
              <w:rPr>
                <w:rFonts w:eastAsia="Times New Roman"/>
                <w:sz w:val="18"/>
                <w:szCs w:val="18"/>
                <w:lang w:eastAsia="ar-SA"/>
              </w:rPr>
            </w:pPr>
            <w:r w:rsidRPr="00727CD4">
              <w:rPr>
                <w:rFonts w:eastAsia="Times New Roman"/>
                <w:sz w:val="18"/>
                <w:szCs w:val="18"/>
                <w:lang w:eastAsia="ar-SA"/>
              </w:rPr>
              <w:t>по    бухгалтерскому   и   бюджетному учету   и   отчетности    Притобольной районной    Думы   в Администрацию Притобольного района</w:t>
            </w:r>
          </w:p>
        </w:tc>
      </w:tr>
      <w:tr w:rsidR="00727CD4" w:rsidRPr="00727CD4" w:rsidTr="001D1285">
        <w:trPr>
          <w:gridAfter w:val="1"/>
          <w:wAfter w:w="103" w:type="dxa"/>
          <w:trHeight w:val="661"/>
        </w:trPr>
        <w:tc>
          <w:tcPr>
            <w:tcW w:w="567" w:type="dxa"/>
            <w:gridSpan w:val="2"/>
          </w:tcPr>
          <w:p w:rsidR="00727CD4" w:rsidRPr="00727CD4" w:rsidRDefault="00727CD4" w:rsidP="001D1285">
            <w:pPr>
              <w:tabs>
                <w:tab w:val="num" w:pos="0"/>
              </w:tabs>
              <w:ind w:left="33"/>
              <w:jc w:val="center"/>
              <w:rPr>
                <w:rFonts w:eastAsia="Times New Roman"/>
                <w:sz w:val="18"/>
                <w:szCs w:val="18"/>
                <w:lang w:eastAsia="ar-SA"/>
              </w:rPr>
            </w:pPr>
            <w:r w:rsidRPr="00727CD4">
              <w:rPr>
                <w:rFonts w:eastAsia="Times New Roman"/>
                <w:sz w:val="18"/>
                <w:szCs w:val="18"/>
                <w:lang w:eastAsia="ar-SA"/>
              </w:rPr>
              <w:t>12.</w:t>
            </w:r>
          </w:p>
        </w:tc>
        <w:tc>
          <w:tcPr>
            <w:tcW w:w="860"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25.11.15</w:t>
            </w:r>
          </w:p>
        </w:tc>
        <w:tc>
          <w:tcPr>
            <w:tcW w:w="658" w:type="dxa"/>
            <w:gridSpan w:val="2"/>
            <w:vAlign w:val="center"/>
          </w:tcPr>
          <w:p w:rsidR="00727CD4" w:rsidRPr="00727CD4" w:rsidRDefault="00727CD4" w:rsidP="00727CD4">
            <w:pPr>
              <w:widowControl w:val="0"/>
              <w:suppressAutoHyphens w:val="0"/>
              <w:adjustRightInd w:val="0"/>
              <w:spacing w:after="160" w:line="240" w:lineRule="exact"/>
              <w:rPr>
                <w:rFonts w:eastAsia="Times New Roman"/>
                <w:sz w:val="18"/>
                <w:szCs w:val="18"/>
                <w:lang w:eastAsia="en-US"/>
              </w:rPr>
            </w:pPr>
            <w:r w:rsidRPr="00727CD4">
              <w:rPr>
                <w:rFonts w:eastAsia="Times New Roman"/>
                <w:sz w:val="18"/>
                <w:szCs w:val="18"/>
                <w:lang w:eastAsia="en-US"/>
              </w:rPr>
              <w:t>№22</w:t>
            </w:r>
          </w:p>
        </w:tc>
        <w:tc>
          <w:tcPr>
            <w:tcW w:w="8425" w:type="dxa"/>
            <w:gridSpan w:val="2"/>
          </w:tcPr>
          <w:p w:rsidR="00727CD4" w:rsidRPr="00727CD4" w:rsidRDefault="00727CD4" w:rsidP="00727CD4">
            <w:pPr>
              <w:jc w:val="both"/>
              <w:rPr>
                <w:rFonts w:eastAsia="Times New Roman"/>
                <w:sz w:val="18"/>
                <w:szCs w:val="18"/>
                <w:lang w:eastAsia="ar-SA"/>
              </w:rPr>
            </w:pPr>
            <w:r w:rsidRPr="00727CD4">
              <w:rPr>
                <w:rFonts w:eastAsia="Times New Roman"/>
                <w:sz w:val="18"/>
                <w:szCs w:val="18"/>
                <w:lang w:eastAsia="ar-SA"/>
              </w:rPr>
              <w:t xml:space="preserve">О согласии на передачу жилых помещений из собственности муниципального района Притобольного района Курганской области в собственность сельского поселения </w:t>
            </w:r>
            <w:proofErr w:type="spellStart"/>
            <w:r w:rsidRPr="00727CD4">
              <w:rPr>
                <w:rFonts w:eastAsia="Times New Roman"/>
                <w:sz w:val="18"/>
                <w:szCs w:val="18"/>
                <w:lang w:eastAsia="ar-SA"/>
              </w:rPr>
              <w:t>Глядянский</w:t>
            </w:r>
            <w:proofErr w:type="spellEnd"/>
            <w:r w:rsidRPr="00727CD4">
              <w:rPr>
                <w:rFonts w:eastAsia="Times New Roman"/>
                <w:sz w:val="18"/>
                <w:szCs w:val="18"/>
                <w:lang w:eastAsia="ar-SA"/>
              </w:rPr>
              <w:t xml:space="preserve"> сельсовет Притобольного района Курганской области</w:t>
            </w:r>
          </w:p>
        </w:tc>
      </w:tr>
      <w:tr w:rsidR="00727CD4" w:rsidRPr="00727CD4" w:rsidTr="00C01AF6">
        <w:trPr>
          <w:gridAfter w:val="1"/>
          <w:wAfter w:w="103" w:type="dxa"/>
          <w:trHeight w:val="195"/>
        </w:trPr>
        <w:tc>
          <w:tcPr>
            <w:tcW w:w="567" w:type="dxa"/>
            <w:gridSpan w:val="2"/>
          </w:tcPr>
          <w:p w:rsidR="00727CD4" w:rsidRPr="00727CD4" w:rsidRDefault="00727CD4" w:rsidP="001D1285">
            <w:pPr>
              <w:tabs>
                <w:tab w:val="num" w:pos="0"/>
              </w:tabs>
              <w:ind w:left="33"/>
              <w:jc w:val="center"/>
              <w:rPr>
                <w:rFonts w:eastAsia="Times New Roman"/>
                <w:sz w:val="18"/>
                <w:szCs w:val="18"/>
                <w:lang w:eastAsia="ar-SA"/>
              </w:rPr>
            </w:pPr>
            <w:r w:rsidRPr="00727CD4">
              <w:rPr>
                <w:rFonts w:eastAsia="Times New Roman"/>
                <w:sz w:val="18"/>
                <w:szCs w:val="18"/>
                <w:lang w:eastAsia="ar-SA"/>
              </w:rPr>
              <w:t>13.</w:t>
            </w:r>
          </w:p>
        </w:tc>
        <w:tc>
          <w:tcPr>
            <w:tcW w:w="860"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23.12.15</w:t>
            </w:r>
          </w:p>
        </w:tc>
        <w:tc>
          <w:tcPr>
            <w:tcW w:w="658" w:type="dxa"/>
            <w:gridSpan w:val="2"/>
            <w:vAlign w:val="center"/>
          </w:tcPr>
          <w:p w:rsidR="00727CD4" w:rsidRPr="00727CD4" w:rsidRDefault="00727CD4" w:rsidP="00C01AF6">
            <w:pPr>
              <w:widowControl w:val="0"/>
              <w:suppressAutoHyphens w:val="0"/>
              <w:adjustRightInd w:val="0"/>
              <w:rPr>
                <w:rFonts w:eastAsia="Times New Roman"/>
                <w:sz w:val="18"/>
                <w:szCs w:val="18"/>
                <w:lang w:eastAsia="en-US"/>
              </w:rPr>
            </w:pPr>
            <w:r w:rsidRPr="00727CD4">
              <w:rPr>
                <w:rFonts w:eastAsia="Times New Roman"/>
                <w:sz w:val="18"/>
                <w:szCs w:val="18"/>
                <w:lang w:eastAsia="en-US"/>
              </w:rPr>
              <w:t>25</w:t>
            </w:r>
          </w:p>
        </w:tc>
        <w:tc>
          <w:tcPr>
            <w:tcW w:w="8425" w:type="dxa"/>
            <w:gridSpan w:val="2"/>
          </w:tcPr>
          <w:p w:rsidR="00727CD4" w:rsidRPr="00727CD4" w:rsidRDefault="00727CD4" w:rsidP="00727CD4">
            <w:pPr>
              <w:jc w:val="both"/>
              <w:rPr>
                <w:rFonts w:eastAsia="Times New Roman"/>
                <w:sz w:val="18"/>
                <w:szCs w:val="18"/>
                <w:lang w:eastAsia="ar-SA"/>
              </w:rPr>
            </w:pPr>
            <w:r w:rsidRPr="00727CD4">
              <w:rPr>
                <w:rFonts w:eastAsia="Times New Roman"/>
                <w:bCs/>
                <w:sz w:val="18"/>
                <w:szCs w:val="18"/>
                <w:lang w:eastAsia="ar-SA"/>
              </w:rPr>
              <w:t xml:space="preserve">О бюджете Притобольного района на 2016 год  </w:t>
            </w:r>
          </w:p>
        </w:tc>
      </w:tr>
      <w:tr w:rsidR="00727CD4" w:rsidRPr="00727CD4" w:rsidTr="00C01AF6">
        <w:trPr>
          <w:gridAfter w:val="1"/>
          <w:wAfter w:w="103" w:type="dxa"/>
          <w:trHeight w:val="471"/>
        </w:trPr>
        <w:tc>
          <w:tcPr>
            <w:tcW w:w="567" w:type="dxa"/>
            <w:gridSpan w:val="2"/>
          </w:tcPr>
          <w:p w:rsidR="00727CD4" w:rsidRPr="00727CD4" w:rsidRDefault="00727CD4" w:rsidP="001D1285">
            <w:pPr>
              <w:tabs>
                <w:tab w:val="num" w:pos="0"/>
              </w:tabs>
              <w:ind w:left="33"/>
              <w:jc w:val="center"/>
              <w:rPr>
                <w:rFonts w:eastAsia="Times New Roman"/>
                <w:sz w:val="18"/>
                <w:szCs w:val="18"/>
                <w:lang w:eastAsia="ar-SA"/>
              </w:rPr>
            </w:pPr>
            <w:r w:rsidRPr="00727CD4">
              <w:rPr>
                <w:rFonts w:eastAsia="Times New Roman"/>
                <w:sz w:val="18"/>
                <w:szCs w:val="18"/>
                <w:lang w:eastAsia="ar-SA"/>
              </w:rPr>
              <w:t>14.</w:t>
            </w:r>
          </w:p>
        </w:tc>
        <w:tc>
          <w:tcPr>
            <w:tcW w:w="860"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27.05.15</w:t>
            </w:r>
          </w:p>
        </w:tc>
        <w:tc>
          <w:tcPr>
            <w:tcW w:w="658" w:type="dxa"/>
            <w:gridSpan w:val="2"/>
            <w:vAlign w:val="center"/>
          </w:tcPr>
          <w:p w:rsidR="00727CD4" w:rsidRPr="00727CD4" w:rsidRDefault="00727CD4" w:rsidP="00727CD4">
            <w:pPr>
              <w:widowControl w:val="0"/>
              <w:suppressAutoHyphens w:val="0"/>
              <w:adjustRightInd w:val="0"/>
              <w:spacing w:after="160" w:line="240" w:lineRule="exact"/>
              <w:rPr>
                <w:rFonts w:eastAsia="Times New Roman"/>
                <w:sz w:val="18"/>
                <w:szCs w:val="18"/>
                <w:lang w:eastAsia="en-US"/>
              </w:rPr>
            </w:pPr>
            <w:r w:rsidRPr="00727CD4">
              <w:rPr>
                <w:rFonts w:eastAsia="Times New Roman"/>
                <w:sz w:val="18"/>
                <w:szCs w:val="18"/>
                <w:lang w:eastAsia="en-US"/>
              </w:rPr>
              <w:t>№396</w:t>
            </w:r>
          </w:p>
        </w:tc>
        <w:tc>
          <w:tcPr>
            <w:tcW w:w="8425" w:type="dxa"/>
            <w:gridSpan w:val="2"/>
          </w:tcPr>
          <w:p w:rsidR="00727CD4" w:rsidRPr="00727CD4" w:rsidRDefault="00727CD4" w:rsidP="00727CD4">
            <w:pPr>
              <w:rPr>
                <w:rFonts w:eastAsia="Times New Roman"/>
                <w:sz w:val="18"/>
                <w:szCs w:val="18"/>
                <w:lang w:eastAsia="ar-SA"/>
              </w:rPr>
            </w:pPr>
            <w:r w:rsidRPr="00727CD4">
              <w:rPr>
                <w:rFonts w:eastAsia="Times New Roman"/>
                <w:sz w:val="18"/>
                <w:szCs w:val="18"/>
                <w:lang w:eastAsia="ar-SA"/>
              </w:rPr>
              <w:t xml:space="preserve"> </w:t>
            </w:r>
            <w:r w:rsidRPr="00727CD4">
              <w:rPr>
                <w:rFonts w:eastAsia="Times New Roman"/>
                <w:color w:val="000000"/>
                <w:sz w:val="18"/>
                <w:szCs w:val="18"/>
                <w:lang w:eastAsia="ar-SA"/>
              </w:rPr>
              <w:t>Об информации о мероприятиях направленных на обеспечение противопожарной безопасности на территории Притобольного района</w:t>
            </w:r>
          </w:p>
        </w:tc>
      </w:tr>
      <w:tr w:rsidR="00727CD4" w:rsidRPr="00727CD4" w:rsidTr="00C01AF6">
        <w:trPr>
          <w:gridAfter w:val="1"/>
          <w:wAfter w:w="103" w:type="dxa"/>
          <w:trHeight w:val="381"/>
        </w:trPr>
        <w:tc>
          <w:tcPr>
            <w:tcW w:w="567" w:type="dxa"/>
            <w:gridSpan w:val="2"/>
          </w:tcPr>
          <w:p w:rsidR="00727CD4" w:rsidRPr="00727CD4" w:rsidRDefault="00727CD4" w:rsidP="001D1285">
            <w:pPr>
              <w:tabs>
                <w:tab w:val="num" w:pos="0"/>
              </w:tabs>
              <w:ind w:left="33"/>
              <w:jc w:val="center"/>
              <w:rPr>
                <w:rFonts w:eastAsia="Times New Roman"/>
                <w:sz w:val="18"/>
                <w:szCs w:val="18"/>
                <w:lang w:eastAsia="ar-SA"/>
              </w:rPr>
            </w:pPr>
            <w:r w:rsidRPr="00727CD4">
              <w:rPr>
                <w:rFonts w:eastAsia="Times New Roman"/>
                <w:sz w:val="18"/>
                <w:szCs w:val="18"/>
                <w:lang w:eastAsia="ar-SA"/>
              </w:rPr>
              <w:t>15.</w:t>
            </w:r>
          </w:p>
        </w:tc>
        <w:tc>
          <w:tcPr>
            <w:tcW w:w="860"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24.06.15</w:t>
            </w:r>
          </w:p>
        </w:tc>
        <w:tc>
          <w:tcPr>
            <w:tcW w:w="658" w:type="dxa"/>
            <w:gridSpan w:val="2"/>
            <w:vAlign w:val="center"/>
          </w:tcPr>
          <w:p w:rsidR="00727CD4" w:rsidRPr="00727CD4" w:rsidRDefault="00727CD4" w:rsidP="00727CD4">
            <w:pPr>
              <w:rPr>
                <w:rFonts w:eastAsia="Times New Roman"/>
                <w:sz w:val="18"/>
                <w:szCs w:val="18"/>
                <w:lang w:eastAsia="ar-SA"/>
              </w:rPr>
            </w:pPr>
            <w:r w:rsidRPr="00727CD4">
              <w:rPr>
                <w:rFonts w:eastAsia="Times New Roman"/>
                <w:sz w:val="18"/>
                <w:szCs w:val="18"/>
                <w:lang w:eastAsia="ar-SA"/>
              </w:rPr>
              <w:t>№402</w:t>
            </w:r>
          </w:p>
        </w:tc>
        <w:tc>
          <w:tcPr>
            <w:tcW w:w="8425" w:type="dxa"/>
            <w:gridSpan w:val="2"/>
          </w:tcPr>
          <w:tbl>
            <w:tblPr>
              <w:tblW w:w="8404" w:type="dxa"/>
              <w:tblLook w:val="01E0"/>
            </w:tblPr>
            <w:tblGrid>
              <w:gridCol w:w="8164"/>
              <w:gridCol w:w="240"/>
            </w:tblGrid>
            <w:tr w:rsidR="00727CD4" w:rsidRPr="00727CD4" w:rsidTr="001D1285">
              <w:tc>
                <w:tcPr>
                  <w:tcW w:w="8164" w:type="dxa"/>
                </w:tcPr>
                <w:p w:rsidR="00727CD4" w:rsidRPr="00727CD4" w:rsidRDefault="00727CD4" w:rsidP="001D1285">
                  <w:pPr>
                    <w:rPr>
                      <w:rFonts w:eastAsia="Times New Roman"/>
                      <w:sz w:val="18"/>
                      <w:szCs w:val="18"/>
                      <w:lang w:eastAsia="ar-SA"/>
                    </w:rPr>
                  </w:pPr>
                  <w:r w:rsidRPr="00727CD4">
                    <w:rPr>
                      <w:rFonts w:eastAsia="Times New Roman"/>
                      <w:sz w:val="18"/>
                      <w:szCs w:val="18"/>
                      <w:lang w:eastAsia="ar-SA"/>
                    </w:rPr>
                    <w:t xml:space="preserve">О ходе выполнения   муниципальной программы «Устойчивое развитие сельских территорий Притобольного     района  на 2014-2017 годы и на период до 2020 года» за 2014 год                                                                                                               </w:t>
                  </w:r>
                </w:p>
              </w:tc>
              <w:tc>
                <w:tcPr>
                  <w:tcW w:w="240" w:type="dxa"/>
                </w:tcPr>
                <w:p w:rsidR="00727CD4" w:rsidRPr="00727CD4" w:rsidRDefault="00727CD4" w:rsidP="00727CD4">
                  <w:pPr>
                    <w:jc w:val="both"/>
                    <w:rPr>
                      <w:rFonts w:eastAsia="Times New Roman"/>
                      <w:b/>
                      <w:bCs/>
                      <w:sz w:val="18"/>
                      <w:szCs w:val="18"/>
                      <w:lang w:eastAsia="ar-SA"/>
                    </w:rPr>
                  </w:pPr>
                </w:p>
              </w:tc>
            </w:tr>
          </w:tbl>
          <w:p w:rsidR="00727CD4" w:rsidRPr="00727CD4" w:rsidRDefault="00727CD4" w:rsidP="00727CD4">
            <w:pPr>
              <w:ind w:right="562"/>
              <w:jc w:val="both"/>
              <w:rPr>
                <w:rFonts w:eastAsia="Times New Roman"/>
                <w:sz w:val="18"/>
                <w:szCs w:val="18"/>
                <w:lang w:eastAsia="ar-SA"/>
              </w:rPr>
            </w:pPr>
          </w:p>
        </w:tc>
      </w:tr>
      <w:tr w:rsidR="00727CD4" w:rsidRPr="00727CD4" w:rsidTr="001D1285">
        <w:trPr>
          <w:gridAfter w:val="1"/>
          <w:wAfter w:w="103" w:type="dxa"/>
          <w:trHeight w:val="316"/>
        </w:trPr>
        <w:tc>
          <w:tcPr>
            <w:tcW w:w="567" w:type="dxa"/>
            <w:gridSpan w:val="2"/>
          </w:tcPr>
          <w:p w:rsidR="00727CD4" w:rsidRPr="00727CD4" w:rsidRDefault="00727CD4" w:rsidP="001D1285">
            <w:pPr>
              <w:tabs>
                <w:tab w:val="num" w:pos="0"/>
              </w:tabs>
              <w:ind w:left="33"/>
              <w:jc w:val="center"/>
              <w:rPr>
                <w:rFonts w:eastAsia="Times New Roman"/>
                <w:sz w:val="18"/>
                <w:szCs w:val="18"/>
                <w:lang w:eastAsia="ar-SA"/>
              </w:rPr>
            </w:pPr>
            <w:r w:rsidRPr="00727CD4">
              <w:rPr>
                <w:rFonts w:eastAsia="Times New Roman"/>
                <w:sz w:val="18"/>
                <w:szCs w:val="18"/>
                <w:lang w:eastAsia="ar-SA"/>
              </w:rPr>
              <w:t>16.</w:t>
            </w:r>
          </w:p>
        </w:tc>
        <w:tc>
          <w:tcPr>
            <w:tcW w:w="860"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24.06.15</w:t>
            </w:r>
          </w:p>
        </w:tc>
        <w:tc>
          <w:tcPr>
            <w:tcW w:w="658" w:type="dxa"/>
            <w:gridSpan w:val="2"/>
            <w:vAlign w:val="center"/>
          </w:tcPr>
          <w:p w:rsidR="00727CD4" w:rsidRPr="00727CD4" w:rsidRDefault="00727CD4" w:rsidP="00727CD4">
            <w:pPr>
              <w:rPr>
                <w:rFonts w:eastAsia="Times New Roman"/>
                <w:sz w:val="18"/>
                <w:szCs w:val="18"/>
                <w:lang w:eastAsia="ar-SA"/>
              </w:rPr>
            </w:pPr>
            <w:r w:rsidRPr="00727CD4">
              <w:rPr>
                <w:rFonts w:eastAsia="Times New Roman"/>
                <w:sz w:val="18"/>
                <w:szCs w:val="18"/>
                <w:lang w:eastAsia="ar-SA"/>
              </w:rPr>
              <w:t>№403</w:t>
            </w:r>
          </w:p>
        </w:tc>
        <w:tc>
          <w:tcPr>
            <w:tcW w:w="8425" w:type="dxa"/>
            <w:gridSpan w:val="2"/>
          </w:tcPr>
          <w:p w:rsidR="00727CD4" w:rsidRPr="00727CD4" w:rsidRDefault="00727CD4" w:rsidP="001D1285">
            <w:pPr>
              <w:autoSpaceDE w:val="0"/>
              <w:autoSpaceDN w:val="0"/>
              <w:adjustRightInd w:val="0"/>
              <w:ind w:left="10"/>
              <w:rPr>
                <w:rFonts w:eastAsia="Times New Roman"/>
                <w:bCs/>
                <w:sz w:val="18"/>
                <w:szCs w:val="18"/>
                <w:lang w:eastAsia="ar-SA"/>
              </w:rPr>
            </w:pPr>
            <w:r w:rsidRPr="00727CD4">
              <w:rPr>
                <w:rFonts w:eastAsia="Times New Roman"/>
                <w:bCs/>
                <w:sz w:val="18"/>
                <w:szCs w:val="18"/>
                <w:lang w:eastAsia="ar-SA"/>
              </w:rPr>
              <w:t xml:space="preserve">О выполнении муниципальной программы  «Дети  </w:t>
            </w:r>
            <w:proofErr w:type="spellStart"/>
            <w:r w:rsidRPr="00727CD4">
              <w:rPr>
                <w:rFonts w:eastAsia="Times New Roman"/>
                <w:bCs/>
                <w:sz w:val="18"/>
                <w:szCs w:val="18"/>
                <w:lang w:eastAsia="ar-SA"/>
              </w:rPr>
              <w:t>Притоболья</w:t>
            </w:r>
            <w:proofErr w:type="spellEnd"/>
            <w:r w:rsidRPr="00727CD4">
              <w:rPr>
                <w:rFonts w:eastAsia="Times New Roman"/>
                <w:bCs/>
                <w:sz w:val="18"/>
                <w:szCs w:val="18"/>
                <w:lang w:eastAsia="ar-SA"/>
              </w:rPr>
              <w:t>» на 2014 – 2016      годы»</w:t>
            </w:r>
          </w:p>
        </w:tc>
      </w:tr>
      <w:tr w:rsidR="00727CD4" w:rsidRPr="00727CD4" w:rsidTr="001D1285">
        <w:trPr>
          <w:gridAfter w:val="1"/>
          <w:wAfter w:w="103" w:type="dxa"/>
          <w:trHeight w:val="661"/>
        </w:trPr>
        <w:tc>
          <w:tcPr>
            <w:tcW w:w="567" w:type="dxa"/>
            <w:gridSpan w:val="2"/>
          </w:tcPr>
          <w:p w:rsidR="00727CD4" w:rsidRPr="00727CD4" w:rsidRDefault="00727CD4" w:rsidP="001D1285">
            <w:pPr>
              <w:tabs>
                <w:tab w:val="num" w:pos="0"/>
              </w:tabs>
              <w:ind w:left="33"/>
              <w:jc w:val="center"/>
              <w:rPr>
                <w:rFonts w:eastAsia="Times New Roman"/>
                <w:sz w:val="18"/>
                <w:szCs w:val="18"/>
                <w:lang w:eastAsia="ar-SA"/>
              </w:rPr>
            </w:pPr>
            <w:r w:rsidRPr="00727CD4">
              <w:rPr>
                <w:rFonts w:eastAsia="Times New Roman"/>
                <w:sz w:val="18"/>
                <w:szCs w:val="18"/>
                <w:lang w:eastAsia="ar-SA"/>
              </w:rPr>
              <w:t>17.</w:t>
            </w:r>
          </w:p>
        </w:tc>
        <w:tc>
          <w:tcPr>
            <w:tcW w:w="860"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29.07.15</w:t>
            </w:r>
          </w:p>
        </w:tc>
        <w:tc>
          <w:tcPr>
            <w:tcW w:w="658" w:type="dxa"/>
            <w:gridSpan w:val="2"/>
            <w:vAlign w:val="center"/>
          </w:tcPr>
          <w:p w:rsidR="00727CD4" w:rsidRPr="00727CD4" w:rsidRDefault="00727CD4" w:rsidP="00727CD4">
            <w:pPr>
              <w:rPr>
                <w:rFonts w:eastAsia="Times New Roman"/>
                <w:sz w:val="18"/>
                <w:szCs w:val="18"/>
                <w:lang w:eastAsia="ar-SA"/>
              </w:rPr>
            </w:pPr>
            <w:r w:rsidRPr="00727CD4">
              <w:rPr>
                <w:rFonts w:eastAsia="Times New Roman"/>
                <w:sz w:val="18"/>
                <w:szCs w:val="18"/>
                <w:lang w:eastAsia="ar-SA"/>
              </w:rPr>
              <w:t>№409</w:t>
            </w:r>
          </w:p>
        </w:tc>
        <w:tc>
          <w:tcPr>
            <w:tcW w:w="8425" w:type="dxa"/>
            <w:gridSpan w:val="2"/>
          </w:tcPr>
          <w:p w:rsidR="00727CD4" w:rsidRPr="00727CD4" w:rsidRDefault="00727CD4" w:rsidP="001D1285">
            <w:pPr>
              <w:autoSpaceDE w:val="0"/>
              <w:autoSpaceDN w:val="0"/>
              <w:adjustRightInd w:val="0"/>
              <w:rPr>
                <w:rFonts w:eastAsia="Times New Roman"/>
                <w:bCs/>
                <w:color w:val="000000"/>
                <w:sz w:val="18"/>
                <w:szCs w:val="18"/>
                <w:lang w:eastAsia="ar-SA"/>
              </w:rPr>
            </w:pPr>
            <w:r w:rsidRPr="00727CD4">
              <w:rPr>
                <w:rFonts w:eastAsia="Times New Roman"/>
                <w:bCs/>
                <w:color w:val="000000"/>
                <w:sz w:val="18"/>
                <w:szCs w:val="18"/>
                <w:lang w:eastAsia="ar-SA"/>
              </w:rPr>
              <w:t>Об информации о ходе реализации муниципальной  программы Притобольного района «Комплексные меры</w:t>
            </w:r>
            <w:r w:rsidR="001D1285">
              <w:rPr>
                <w:rFonts w:eastAsia="Times New Roman"/>
                <w:bCs/>
                <w:color w:val="000000"/>
                <w:sz w:val="18"/>
                <w:szCs w:val="18"/>
                <w:lang w:eastAsia="ar-SA"/>
              </w:rPr>
              <w:t xml:space="preserve"> </w:t>
            </w:r>
            <w:r w:rsidRPr="00727CD4">
              <w:rPr>
                <w:rFonts w:eastAsia="Times New Roman"/>
                <w:bCs/>
                <w:color w:val="000000"/>
                <w:sz w:val="18"/>
                <w:szCs w:val="18"/>
                <w:lang w:eastAsia="ar-SA"/>
              </w:rPr>
              <w:t>противодействия злоупотреблению наркотиками и их незаконному обороту в Притобольном районе» за 2014 год</w:t>
            </w:r>
          </w:p>
        </w:tc>
      </w:tr>
      <w:tr w:rsidR="00727CD4" w:rsidRPr="00727CD4" w:rsidTr="001D1285">
        <w:trPr>
          <w:gridAfter w:val="1"/>
          <w:wAfter w:w="103" w:type="dxa"/>
          <w:trHeight w:val="661"/>
        </w:trPr>
        <w:tc>
          <w:tcPr>
            <w:tcW w:w="567" w:type="dxa"/>
            <w:gridSpan w:val="2"/>
          </w:tcPr>
          <w:p w:rsidR="00727CD4" w:rsidRPr="00727CD4" w:rsidRDefault="00727CD4" w:rsidP="001D1285">
            <w:pPr>
              <w:tabs>
                <w:tab w:val="num" w:pos="0"/>
              </w:tabs>
              <w:ind w:left="33"/>
              <w:jc w:val="center"/>
              <w:rPr>
                <w:rFonts w:eastAsia="Times New Roman"/>
                <w:sz w:val="18"/>
                <w:szCs w:val="18"/>
                <w:lang w:eastAsia="ar-SA"/>
              </w:rPr>
            </w:pPr>
            <w:r w:rsidRPr="00727CD4">
              <w:rPr>
                <w:rFonts w:eastAsia="Times New Roman"/>
                <w:sz w:val="18"/>
                <w:szCs w:val="18"/>
                <w:lang w:eastAsia="ar-SA"/>
              </w:rPr>
              <w:t>18.</w:t>
            </w:r>
          </w:p>
        </w:tc>
        <w:tc>
          <w:tcPr>
            <w:tcW w:w="860" w:type="dxa"/>
            <w:gridSpan w:val="2"/>
          </w:tcPr>
          <w:p w:rsidR="00727CD4" w:rsidRPr="00727CD4" w:rsidRDefault="00727CD4" w:rsidP="00727CD4">
            <w:pPr>
              <w:jc w:val="center"/>
              <w:rPr>
                <w:rFonts w:eastAsia="Times New Roman"/>
                <w:sz w:val="18"/>
                <w:szCs w:val="18"/>
                <w:lang w:eastAsia="ar-SA"/>
              </w:rPr>
            </w:pPr>
            <w:r w:rsidRPr="00727CD4">
              <w:rPr>
                <w:rFonts w:eastAsia="Times New Roman"/>
                <w:sz w:val="18"/>
                <w:szCs w:val="18"/>
                <w:lang w:eastAsia="ar-SA"/>
              </w:rPr>
              <w:t>28.10.15</w:t>
            </w:r>
          </w:p>
        </w:tc>
        <w:tc>
          <w:tcPr>
            <w:tcW w:w="658" w:type="dxa"/>
            <w:gridSpan w:val="2"/>
            <w:vAlign w:val="center"/>
          </w:tcPr>
          <w:p w:rsidR="00727CD4" w:rsidRPr="00727CD4" w:rsidRDefault="00727CD4" w:rsidP="00727CD4">
            <w:pPr>
              <w:rPr>
                <w:rFonts w:eastAsia="Times New Roman"/>
                <w:sz w:val="18"/>
                <w:szCs w:val="18"/>
                <w:lang w:eastAsia="ar-SA"/>
              </w:rPr>
            </w:pPr>
            <w:r w:rsidRPr="00727CD4">
              <w:rPr>
                <w:rFonts w:eastAsia="Times New Roman"/>
                <w:sz w:val="18"/>
                <w:szCs w:val="18"/>
                <w:lang w:eastAsia="ar-SA"/>
              </w:rPr>
              <w:t>10</w:t>
            </w:r>
          </w:p>
        </w:tc>
        <w:tc>
          <w:tcPr>
            <w:tcW w:w="8425" w:type="dxa"/>
            <w:gridSpan w:val="2"/>
          </w:tcPr>
          <w:p w:rsidR="00727CD4" w:rsidRPr="00727CD4" w:rsidRDefault="00727CD4" w:rsidP="001D1285">
            <w:pPr>
              <w:autoSpaceDE w:val="0"/>
              <w:autoSpaceDN w:val="0"/>
              <w:adjustRightInd w:val="0"/>
              <w:jc w:val="both"/>
              <w:rPr>
                <w:rFonts w:eastAsia="Times New Roman"/>
                <w:bCs/>
                <w:sz w:val="18"/>
                <w:szCs w:val="18"/>
                <w:lang w:eastAsia="ar-SA"/>
              </w:rPr>
            </w:pPr>
            <w:r w:rsidRPr="00727CD4">
              <w:rPr>
                <w:rFonts w:eastAsia="Times New Roman"/>
                <w:bCs/>
                <w:sz w:val="18"/>
                <w:szCs w:val="18"/>
                <w:lang w:eastAsia="ar-SA"/>
              </w:rPr>
              <w:t xml:space="preserve">О выполнении  ведомственной целевой программы </w:t>
            </w:r>
            <w:r w:rsidR="001D1285">
              <w:rPr>
                <w:rFonts w:eastAsia="Times New Roman"/>
                <w:bCs/>
                <w:sz w:val="18"/>
                <w:szCs w:val="18"/>
                <w:lang w:eastAsia="ar-SA"/>
              </w:rPr>
              <w:t>О</w:t>
            </w:r>
            <w:r w:rsidRPr="00727CD4">
              <w:rPr>
                <w:rFonts w:eastAsia="Times New Roman"/>
                <w:bCs/>
                <w:sz w:val="18"/>
                <w:szCs w:val="18"/>
                <w:lang w:eastAsia="ar-SA"/>
              </w:rPr>
              <w:t>тдела</w:t>
            </w:r>
            <w:r w:rsidR="001D1285">
              <w:rPr>
                <w:rFonts w:eastAsia="Times New Roman"/>
                <w:bCs/>
                <w:sz w:val="18"/>
                <w:szCs w:val="18"/>
                <w:lang w:eastAsia="ar-SA"/>
              </w:rPr>
              <w:t xml:space="preserve"> </w:t>
            </w:r>
            <w:r w:rsidRPr="00727CD4">
              <w:rPr>
                <w:rFonts w:eastAsia="Times New Roman"/>
                <w:bCs/>
                <w:sz w:val="18"/>
                <w:szCs w:val="18"/>
                <w:lang w:eastAsia="ar-SA"/>
              </w:rPr>
              <w:t>образования Администрации Притобольного района «Развитие воспитательной компоненты в общеобразовательных  учреждениях Притобольного района  на 2013-2015 годы»</w:t>
            </w:r>
          </w:p>
        </w:tc>
      </w:tr>
    </w:tbl>
    <w:p w:rsidR="0083468D" w:rsidRDefault="0083468D" w:rsidP="0083468D">
      <w:pPr>
        <w:ind w:right="-2"/>
        <w:rPr>
          <w:sz w:val="18"/>
          <w:szCs w:val="18"/>
        </w:rPr>
      </w:pPr>
    </w:p>
    <w:tbl>
      <w:tblPr>
        <w:tblW w:w="0" w:type="auto"/>
        <w:tblInd w:w="4968" w:type="dxa"/>
        <w:tblLook w:val="01E0"/>
      </w:tblPr>
      <w:tblGrid>
        <w:gridCol w:w="4602"/>
      </w:tblGrid>
      <w:tr w:rsidR="0083468D" w:rsidRPr="00176A0D" w:rsidTr="003862D1">
        <w:tc>
          <w:tcPr>
            <w:tcW w:w="4602" w:type="dxa"/>
          </w:tcPr>
          <w:p w:rsidR="001D1285" w:rsidRDefault="0083468D" w:rsidP="00EC631E">
            <w:pPr>
              <w:rPr>
                <w:sz w:val="18"/>
                <w:szCs w:val="18"/>
              </w:rPr>
            </w:pPr>
            <w:r w:rsidRPr="00176A0D">
              <w:rPr>
                <w:sz w:val="18"/>
                <w:szCs w:val="18"/>
              </w:rPr>
              <w:t xml:space="preserve">Приложение № 2 к решению Притобольной районной Думы от 22 февраля 2017 года № 109   </w:t>
            </w:r>
          </w:p>
          <w:p w:rsidR="0083468D" w:rsidRDefault="0083468D" w:rsidP="00EC631E">
            <w:pPr>
              <w:rPr>
                <w:sz w:val="18"/>
                <w:szCs w:val="18"/>
              </w:rPr>
            </w:pPr>
            <w:r w:rsidRPr="00176A0D">
              <w:rPr>
                <w:sz w:val="18"/>
                <w:szCs w:val="18"/>
              </w:rPr>
              <w:t xml:space="preserve"> «О снятии с контроля и признании </w:t>
            </w:r>
            <w:proofErr w:type="gramStart"/>
            <w:r w:rsidRPr="00176A0D">
              <w:rPr>
                <w:sz w:val="18"/>
                <w:szCs w:val="18"/>
              </w:rPr>
              <w:t>утратившими</w:t>
            </w:r>
            <w:proofErr w:type="gramEnd"/>
            <w:r w:rsidRPr="00176A0D">
              <w:rPr>
                <w:sz w:val="18"/>
                <w:szCs w:val="18"/>
              </w:rPr>
              <w:t xml:space="preserve"> силу </w:t>
            </w:r>
            <w:r w:rsidRPr="00176A0D">
              <w:rPr>
                <w:sz w:val="18"/>
                <w:szCs w:val="18"/>
              </w:rPr>
              <w:lastRenderedPageBreak/>
              <w:t>некоторых решений Притобольной районной Думы»</w:t>
            </w:r>
          </w:p>
          <w:p w:rsidR="003862D1" w:rsidRPr="00176A0D" w:rsidRDefault="003862D1" w:rsidP="00EC631E">
            <w:pPr>
              <w:rPr>
                <w:sz w:val="18"/>
                <w:szCs w:val="18"/>
              </w:rPr>
            </w:pPr>
          </w:p>
        </w:tc>
      </w:tr>
    </w:tbl>
    <w:p w:rsidR="003862D1" w:rsidRPr="003862D1" w:rsidRDefault="003862D1" w:rsidP="003862D1">
      <w:pPr>
        <w:jc w:val="center"/>
        <w:rPr>
          <w:rFonts w:eastAsia="Times New Roman"/>
          <w:b/>
          <w:caps/>
          <w:sz w:val="18"/>
          <w:szCs w:val="18"/>
          <w:lang w:eastAsia="ar-SA"/>
        </w:rPr>
      </w:pPr>
      <w:r w:rsidRPr="003862D1">
        <w:rPr>
          <w:rFonts w:eastAsia="Times New Roman"/>
          <w:sz w:val="18"/>
          <w:szCs w:val="18"/>
          <w:lang w:eastAsia="ar-SA"/>
        </w:rPr>
        <w:lastRenderedPageBreak/>
        <w:t>Решения  Притобольной районной Думы</w:t>
      </w:r>
    </w:p>
    <w:p w:rsidR="0083468D" w:rsidRPr="003862D1" w:rsidRDefault="003862D1" w:rsidP="003862D1">
      <w:pPr>
        <w:jc w:val="center"/>
        <w:rPr>
          <w:rFonts w:eastAsia="Times New Roman"/>
          <w:sz w:val="18"/>
          <w:szCs w:val="18"/>
          <w:lang w:eastAsia="ar-SA"/>
        </w:rPr>
      </w:pPr>
      <w:r w:rsidRPr="003862D1">
        <w:rPr>
          <w:rFonts w:eastAsia="Times New Roman"/>
          <w:sz w:val="18"/>
          <w:szCs w:val="18"/>
          <w:lang w:eastAsia="ar-SA"/>
        </w:rPr>
        <w:t xml:space="preserve">о признании </w:t>
      </w:r>
      <w:proofErr w:type="gramStart"/>
      <w:r w:rsidRPr="003862D1">
        <w:rPr>
          <w:rFonts w:eastAsia="Times New Roman"/>
          <w:sz w:val="18"/>
          <w:szCs w:val="18"/>
          <w:lang w:eastAsia="ar-SA"/>
        </w:rPr>
        <w:t>утратившими</w:t>
      </w:r>
      <w:proofErr w:type="gramEnd"/>
      <w:r w:rsidRPr="003862D1">
        <w:rPr>
          <w:rFonts w:eastAsia="Times New Roman"/>
          <w:sz w:val="18"/>
          <w:szCs w:val="18"/>
          <w:lang w:eastAsia="ar-SA"/>
        </w:rPr>
        <w:t xml:space="preserve"> силу</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6"/>
        <w:gridCol w:w="1141"/>
        <w:gridCol w:w="1056"/>
        <w:gridCol w:w="7042"/>
      </w:tblGrid>
      <w:tr w:rsidR="003862D1" w:rsidRPr="003862D1" w:rsidTr="003862D1">
        <w:tc>
          <w:tcPr>
            <w:tcW w:w="826" w:type="dxa"/>
            <w:vMerge w:val="restart"/>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 xml:space="preserve">№ </w:t>
            </w:r>
            <w:proofErr w:type="spellStart"/>
            <w:proofErr w:type="gramStart"/>
            <w:r w:rsidRPr="003862D1">
              <w:rPr>
                <w:rFonts w:eastAsia="Times New Roman"/>
                <w:sz w:val="18"/>
                <w:szCs w:val="18"/>
                <w:lang w:eastAsia="ar-SA"/>
              </w:rPr>
              <w:t>п</w:t>
            </w:r>
            <w:proofErr w:type="spellEnd"/>
            <w:proofErr w:type="gramEnd"/>
            <w:r w:rsidRPr="003862D1">
              <w:rPr>
                <w:rFonts w:eastAsia="Times New Roman"/>
                <w:sz w:val="18"/>
                <w:szCs w:val="18"/>
                <w:lang w:eastAsia="ar-SA"/>
              </w:rPr>
              <w:t>/</w:t>
            </w:r>
            <w:proofErr w:type="spellStart"/>
            <w:r w:rsidRPr="003862D1">
              <w:rPr>
                <w:rFonts w:eastAsia="Times New Roman"/>
                <w:sz w:val="18"/>
                <w:szCs w:val="18"/>
                <w:lang w:eastAsia="ar-SA"/>
              </w:rPr>
              <w:t>п</w:t>
            </w:r>
            <w:proofErr w:type="spellEnd"/>
          </w:p>
        </w:tc>
        <w:tc>
          <w:tcPr>
            <w:tcW w:w="9239" w:type="dxa"/>
            <w:gridSpan w:val="3"/>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Решение</w:t>
            </w:r>
          </w:p>
        </w:tc>
      </w:tr>
      <w:tr w:rsidR="003862D1" w:rsidRPr="003862D1" w:rsidTr="003862D1">
        <w:tc>
          <w:tcPr>
            <w:tcW w:w="826" w:type="dxa"/>
            <w:vMerge/>
          </w:tcPr>
          <w:p w:rsidR="003862D1" w:rsidRPr="003862D1" w:rsidRDefault="003862D1" w:rsidP="003862D1">
            <w:pPr>
              <w:jc w:val="center"/>
              <w:rPr>
                <w:rFonts w:eastAsia="Times New Roman"/>
                <w:sz w:val="18"/>
                <w:szCs w:val="18"/>
                <w:lang w:eastAsia="ar-SA"/>
              </w:rPr>
            </w:pPr>
          </w:p>
        </w:tc>
        <w:tc>
          <w:tcPr>
            <w:tcW w:w="1141"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дата</w:t>
            </w:r>
          </w:p>
        </w:tc>
        <w:tc>
          <w:tcPr>
            <w:tcW w:w="1056"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w:t>
            </w:r>
          </w:p>
        </w:tc>
        <w:tc>
          <w:tcPr>
            <w:tcW w:w="7042"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наименование</w:t>
            </w:r>
          </w:p>
        </w:tc>
      </w:tr>
      <w:tr w:rsidR="003862D1" w:rsidRPr="003862D1" w:rsidTr="003862D1">
        <w:tc>
          <w:tcPr>
            <w:tcW w:w="826" w:type="dxa"/>
          </w:tcPr>
          <w:p w:rsidR="003862D1" w:rsidRPr="003862D1" w:rsidRDefault="003862D1" w:rsidP="003862D1">
            <w:pPr>
              <w:ind w:left="360"/>
              <w:rPr>
                <w:rFonts w:eastAsia="Times New Roman"/>
                <w:sz w:val="18"/>
                <w:szCs w:val="18"/>
                <w:lang w:eastAsia="ar-SA"/>
              </w:rPr>
            </w:pPr>
            <w:r w:rsidRPr="003862D1">
              <w:rPr>
                <w:rFonts w:eastAsia="Times New Roman"/>
                <w:sz w:val="18"/>
                <w:szCs w:val="18"/>
                <w:lang w:eastAsia="ar-SA"/>
              </w:rPr>
              <w:t>1.</w:t>
            </w:r>
          </w:p>
        </w:tc>
        <w:tc>
          <w:tcPr>
            <w:tcW w:w="1141"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 xml:space="preserve">31.03.03 </w:t>
            </w:r>
          </w:p>
        </w:tc>
        <w:tc>
          <w:tcPr>
            <w:tcW w:w="1056"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 xml:space="preserve">№13  </w:t>
            </w:r>
          </w:p>
        </w:tc>
        <w:tc>
          <w:tcPr>
            <w:tcW w:w="7042" w:type="dxa"/>
          </w:tcPr>
          <w:p w:rsidR="003862D1" w:rsidRPr="003862D1" w:rsidRDefault="003862D1" w:rsidP="003862D1">
            <w:pPr>
              <w:rPr>
                <w:rFonts w:eastAsia="Times New Roman"/>
                <w:sz w:val="18"/>
                <w:szCs w:val="18"/>
                <w:lang w:eastAsia="ar-SA"/>
              </w:rPr>
            </w:pPr>
            <w:r w:rsidRPr="003862D1">
              <w:rPr>
                <w:rFonts w:eastAsia="Times New Roman"/>
                <w:sz w:val="18"/>
                <w:szCs w:val="18"/>
                <w:lang w:eastAsia="ar-SA"/>
              </w:rPr>
              <w:t>«О Положении «О порядке согласования производства капитального  ремонта  и иных неотделимых  улучшений, арендуемых объектов нежилого фонда, находящихся в муниципальной собственности и зачета затрат на их проведение»</w:t>
            </w:r>
          </w:p>
        </w:tc>
      </w:tr>
      <w:tr w:rsidR="003862D1" w:rsidRPr="003862D1" w:rsidTr="003862D1">
        <w:tc>
          <w:tcPr>
            <w:tcW w:w="826" w:type="dxa"/>
          </w:tcPr>
          <w:p w:rsidR="003862D1" w:rsidRPr="003862D1" w:rsidRDefault="003862D1" w:rsidP="003862D1">
            <w:pPr>
              <w:ind w:left="360"/>
              <w:rPr>
                <w:rFonts w:eastAsia="Times New Roman"/>
                <w:sz w:val="18"/>
                <w:szCs w:val="18"/>
                <w:lang w:eastAsia="ar-SA"/>
              </w:rPr>
            </w:pPr>
            <w:r w:rsidRPr="003862D1">
              <w:rPr>
                <w:rFonts w:eastAsia="Times New Roman"/>
                <w:sz w:val="18"/>
                <w:szCs w:val="18"/>
                <w:lang w:eastAsia="ar-SA"/>
              </w:rPr>
              <w:t>2.</w:t>
            </w:r>
          </w:p>
        </w:tc>
        <w:tc>
          <w:tcPr>
            <w:tcW w:w="1141"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 xml:space="preserve">30.07.08 </w:t>
            </w:r>
          </w:p>
        </w:tc>
        <w:tc>
          <w:tcPr>
            <w:tcW w:w="1056"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№362</w:t>
            </w:r>
          </w:p>
        </w:tc>
        <w:tc>
          <w:tcPr>
            <w:tcW w:w="7042" w:type="dxa"/>
          </w:tcPr>
          <w:p w:rsidR="003862D1" w:rsidRPr="003862D1" w:rsidRDefault="003862D1" w:rsidP="003862D1">
            <w:pPr>
              <w:rPr>
                <w:rFonts w:eastAsia="Times New Roman"/>
                <w:sz w:val="18"/>
                <w:szCs w:val="18"/>
                <w:lang w:eastAsia="ar-SA"/>
              </w:rPr>
            </w:pPr>
            <w:r w:rsidRPr="003862D1">
              <w:rPr>
                <w:rFonts w:eastAsia="Times New Roman"/>
                <w:sz w:val="18"/>
                <w:szCs w:val="18"/>
                <w:lang w:eastAsia="ar-SA"/>
              </w:rPr>
              <w:t>«О Положении «О порядке предоставления земельных участков, находящихся  в собственности м.о. Притобольный район для целей, не связанных со строительством без проведения торго</w:t>
            </w:r>
            <w:proofErr w:type="gramStart"/>
            <w:r w:rsidRPr="003862D1">
              <w:rPr>
                <w:rFonts w:eastAsia="Times New Roman"/>
                <w:sz w:val="18"/>
                <w:szCs w:val="18"/>
                <w:lang w:eastAsia="ar-SA"/>
              </w:rPr>
              <w:t>в(</w:t>
            </w:r>
            <w:proofErr w:type="gramEnd"/>
            <w:r w:rsidRPr="003862D1">
              <w:rPr>
                <w:rFonts w:eastAsia="Times New Roman"/>
                <w:sz w:val="18"/>
                <w:szCs w:val="18"/>
                <w:lang w:eastAsia="ar-SA"/>
              </w:rPr>
              <w:t>конкурсов, аукционов)» в новой редакции»</w:t>
            </w:r>
          </w:p>
        </w:tc>
      </w:tr>
      <w:tr w:rsidR="003862D1" w:rsidRPr="003862D1" w:rsidTr="003862D1">
        <w:tc>
          <w:tcPr>
            <w:tcW w:w="826" w:type="dxa"/>
          </w:tcPr>
          <w:p w:rsidR="003862D1" w:rsidRPr="003862D1" w:rsidRDefault="003862D1" w:rsidP="003862D1">
            <w:pPr>
              <w:ind w:left="360"/>
              <w:rPr>
                <w:rFonts w:eastAsia="Times New Roman"/>
                <w:sz w:val="18"/>
                <w:szCs w:val="18"/>
                <w:lang w:eastAsia="ar-SA"/>
              </w:rPr>
            </w:pPr>
            <w:r w:rsidRPr="003862D1">
              <w:rPr>
                <w:rFonts w:eastAsia="Times New Roman"/>
                <w:sz w:val="18"/>
                <w:szCs w:val="18"/>
                <w:lang w:eastAsia="ar-SA"/>
              </w:rPr>
              <w:t>3.</w:t>
            </w:r>
          </w:p>
        </w:tc>
        <w:tc>
          <w:tcPr>
            <w:tcW w:w="1141"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28.05.08</w:t>
            </w:r>
          </w:p>
        </w:tc>
        <w:tc>
          <w:tcPr>
            <w:tcW w:w="1056"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№352</w:t>
            </w:r>
          </w:p>
        </w:tc>
        <w:tc>
          <w:tcPr>
            <w:tcW w:w="7042" w:type="dxa"/>
          </w:tcPr>
          <w:p w:rsidR="003862D1" w:rsidRPr="003862D1" w:rsidRDefault="003862D1" w:rsidP="003862D1">
            <w:pPr>
              <w:rPr>
                <w:rFonts w:eastAsia="Times New Roman"/>
                <w:sz w:val="18"/>
                <w:szCs w:val="18"/>
                <w:lang w:eastAsia="ar-SA"/>
              </w:rPr>
            </w:pPr>
            <w:r w:rsidRPr="003862D1">
              <w:rPr>
                <w:rFonts w:eastAsia="Times New Roman"/>
                <w:sz w:val="18"/>
                <w:szCs w:val="18"/>
                <w:lang w:eastAsia="ar-SA"/>
              </w:rPr>
              <w:t>«О передаче части полномочий  по организации предоставления первичной медико-санитарной помощи от муниципального образования Притобольный район сельским поселениям»</w:t>
            </w:r>
          </w:p>
        </w:tc>
      </w:tr>
      <w:tr w:rsidR="003862D1" w:rsidRPr="003862D1" w:rsidTr="003862D1">
        <w:tc>
          <w:tcPr>
            <w:tcW w:w="826" w:type="dxa"/>
          </w:tcPr>
          <w:p w:rsidR="003862D1" w:rsidRPr="003862D1" w:rsidRDefault="003862D1" w:rsidP="003862D1">
            <w:pPr>
              <w:ind w:left="360"/>
              <w:rPr>
                <w:rFonts w:eastAsia="Times New Roman"/>
                <w:sz w:val="18"/>
                <w:szCs w:val="18"/>
                <w:lang w:eastAsia="ar-SA"/>
              </w:rPr>
            </w:pPr>
            <w:r w:rsidRPr="003862D1">
              <w:rPr>
                <w:rFonts w:eastAsia="Times New Roman"/>
                <w:sz w:val="18"/>
                <w:szCs w:val="18"/>
                <w:lang w:eastAsia="ar-SA"/>
              </w:rPr>
              <w:t>4.</w:t>
            </w:r>
          </w:p>
        </w:tc>
        <w:tc>
          <w:tcPr>
            <w:tcW w:w="1141"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 xml:space="preserve">24.06.09 </w:t>
            </w:r>
          </w:p>
        </w:tc>
        <w:tc>
          <w:tcPr>
            <w:tcW w:w="1056"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 xml:space="preserve">№438  </w:t>
            </w:r>
          </w:p>
        </w:tc>
        <w:tc>
          <w:tcPr>
            <w:tcW w:w="7042" w:type="dxa"/>
          </w:tcPr>
          <w:p w:rsidR="003862D1" w:rsidRPr="003862D1" w:rsidRDefault="003862D1" w:rsidP="003862D1">
            <w:pPr>
              <w:tabs>
                <w:tab w:val="left" w:pos="9225"/>
              </w:tabs>
              <w:rPr>
                <w:rFonts w:eastAsia="Times New Roman"/>
                <w:sz w:val="18"/>
                <w:szCs w:val="18"/>
                <w:lang w:eastAsia="ar-SA"/>
              </w:rPr>
            </w:pPr>
            <w:r w:rsidRPr="003862D1">
              <w:rPr>
                <w:rFonts w:eastAsia="Times New Roman"/>
                <w:sz w:val="18"/>
                <w:szCs w:val="18"/>
                <w:lang w:eastAsia="ar-SA"/>
              </w:rPr>
              <w:t>«О внесении изменений в решение районной Думы №362 от 30.07.2008 г. «О Положении  «О порядке предоставления земельных участков, находящихся в собственности муниципального образования Притобольный район или ином законном владении для целей не связанных со строительством без проведения торго</w:t>
            </w:r>
            <w:proofErr w:type="gramStart"/>
            <w:r w:rsidRPr="003862D1">
              <w:rPr>
                <w:rFonts w:eastAsia="Times New Roman"/>
                <w:sz w:val="18"/>
                <w:szCs w:val="18"/>
                <w:lang w:eastAsia="ar-SA"/>
              </w:rPr>
              <w:t>в(</w:t>
            </w:r>
            <w:proofErr w:type="gramEnd"/>
            <w:r w:rsidRPr="003862D1">
              <w:rPr>
                <w:rFonts w:eastAsia="Times New Roman"/>
                <w:sz w:val="18"/>
                <w:szCs w:val="18"/>
                <w:lang w:eastAsia="ar-SA"/>
              </w:rPr>
              <w:t>конкурсов, аукционов)» в новой редакции»</w:t>
            </w:r>
          </w:p>
        </w:tc>
      </w:tr>
      <w:tr w:rsidR="003862D1" w:rsidRPr="003862D1" w:rsidTr="003862D1">
        <w:tc>
          <w:tcPr>
            <w:tcW w:w="826" w:type="dxa"/>
          </w:tcPr>
          <w:p w:rsidR="003862D1" w:rsidRPr="003862D1" w:rsidRDefault="003862D1" w:rsidP="003862D1">
            <w:pPr>
              <w:ind w:left="360"/>
              <w:rPr>
                <w:rFonts w:eastAsia="Times New Roman"/>
                <w:sz w:val="18"/>
                <w:szCs w:val="18"/>
                <w:lang w:eastAsia="ar-SA"/>
              </w:rPr>
            </w:pPr>
            <w:r w:rsidRPr="003862D1">
              <w:rPr>
                <w:rFonts w:eastAsia="Times New Roman"/>
                <w:sz w:val="18"/>
                <w:szCs w:val="18"/>
                <w:lang w:eastAsia="ar-SA"/>
              </w:rPr>
              <w:t>5</w:t>
            </w:r>
          </w:p>
        </w:tc>
        <w:tc>
          <w:tcPr>
            <w:tcW w:w="1141"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30.05.12</w:t>
            </w:r>
          </w:p>
        </w:tc>
        <w:tc>
          <w:tcPr>
            <w:tcW w:w="1056" w:type="dxa"/>
          </w:tcPr>
          <w:p w:rsidR="003862D1" w:rsidRPr="003862D1" w:rsidRDefault="003862D1" w:rsidP="003862D1">
            <w:pPr>
              <w:jc w:val="center"/>
              <w:rPr>
                <w:rFonts w:eastAsia="Times New Roman"/>
                <w:sz w:val="18"/>
                <w:szCs w:val="18"/>
                <w:lang w:eastAsia="ar-SA"/>
              </w:rPr>
            </w:pPr>
            <w:r w:rsidRPr="003862D1">
              <w:rPr>
                <w:rFonts w:eastAsia="Times New Roman"/>
                <w:sz w:val="18"/>
                <w:szCs w:val="18"/>
                <w:lang w:eastAsia="ar-SA"/>
              </w:rPr>
              <w:t>168</w:t>
            </w:r>
          </w:p>
        </w:tc>
        <w:tc>
          <w:tcPr>
            <w:tcW w:w="7042" w:type="dxa"/>
          </w:tcPr>
          <w:p w:rsidR="003862D1" w:rsidRPr="003862D1" w:rsidRDefault="003862D1" w:rsidP="003862D1">
            <w:pPr>
              <w:rPr>
                <w:rFonts w:eastAsia="Times New Roman"/>
                <w:sz w:val="18"/>
                <w:szCs w:val="18"/>
                <w:lang w:eastAsia="ar-SA"/>
              </w:rPr>
            </w:pPr>
            <w:r w:rsidRPr="003862D1">
              <w:rPr>
                <w:rFonts w:eastAsia="Times New Roman"/>
                <w:sz w:val="18"/>
                <w:szCs w:val="18"/>
                <w:lang w:eastAsia="ar-SA"/>
              </w:rPr>
              <w:t>Об утверждении условий приватизации муниципального имущества Притобольного района Курганской области</w:t>
            </w:r>
          </w:p>
        </w:tc>
      </w:tr>
    </w:tbl>
    <w:p w:rsidR="00CB177B" w:rsidRDefault="00CB177B" w:rsidP="00CB177B">
      <w:pPr>
        <w:ind w:right="-2"/>
        <w:rPr>
          <w:sz w:val="18"/>
          <w:szCs w:val="18"/>
        </w:rPr>
      </w:pPr>
    </w:p>
    <w:p w:rsidR="00CB177B" w:rsidRPr="00CB177B" w:rsidRDefault="00CB177B" w:rsidP="00CB177B">
      <w:pPr>
        <w:ind w:left="-709" w:right="-2"/>
        <w:jc w:val="center"/>
        <w:rPr>
          <w:b/>
          <w:sz w:val="18"/>
          <w:szCs w:val="18"/>
        </w:rPr>
      </w:pPr>
      <w:r w:rsidRPr="00CB177B">
        <w:rPr>
          <w:b/>
          <w:sz w:val="18"/>
          <w:szCs w:val="18"/>
        </w:rPr>
        <w:t>РОССИЙСКАЯ ФЕДЕРАЦИЯ</w:t>
      </w:r>
    </w:p>
    <w:p w:rsidR="00CB177B" w:rsidRPr="00CB177B" w:rsidRDefault="00CB177B" w:rsidP="00CB177B">
      <w:pPr>
        <w:ind w:left="-709" w:right="-2"/>
        <w:jc w:val="center"/>
        <w:rPr>
          <w:b/>
          <w:sz w:val="18"/>
          <w:szCs w:val="18"/>
        </w:rPr>
      </w:pPr>
      <w:r w:rsidRPr="00CB177B">
        <w:rPr>
          <w:b/>
          <w:sz w:val="18"/>
          <w:szCs w:val="18"/>
        </w:rPr>
        <w:t>КУРГАНСКАЯ ОБЛАСТЬ</w:t>
      </w:r>
    </w:p>
    <w:p w:rsidR="00CB177B" w:rsidRPr="00CB177B" w:rsidRDefault="00CB177B" w:rsidP="00CB177B">
      <w:pPr>
        <w:ind w:left="-709" w:right="-2"/>
        <w:jc w:val="center"/>
        <w:rPr>
          <w:b/>
          <w:sz w:val="18"/>
          <w:szCs w:val="18"/>
        </w:rPr>
      </w:pPr>
      <w:r w:rsidRPr="00CB177B">
        <w:rPr>
          <w:b/>
          <w:sz w:val="18"/>
          <w:szCs w:val="18"/>
        </w:rPr>
        <w:t>ПРИТОБОЛЬНЫЙ РАЙОН</w:t>
      </w:r>
    </w:p>
    <w:p w:rsidR="00CB177B" w:rsidRPr="00CB177B" w:rsidRDefault="00CB177B" w:rsidP="00CB177B">
      <w:pPr>
        <w:ind w:left="-709" w:right="-2"/>
        <w:jc w:val="center"/>
        <w:rPr>
          <w:b/>
          <w:sz w:val="18"/>
          <w:szCs w:val="18"/>
        </w:rPr>
      </w:pPr>
      <w:r w:rsidRPr="00CB177B">
        <w:rPr>
          <w:b/>
          <w:sz w:val="18"/>
          <w:szCs w:val="18"/>
        </w:rPr>
        <w:t>АДМИНИСТРАЦИЯ ПРИТОБОЛЬНОГО РАЙОНА</w:t>
      </w:r>
    </w:p>
    <w:p w:rsidR="00CB177B" w:rsidRPr="00CB177B" w:rsidRDefault="00CB177B" w:rsidP="00CB177B">
      <w:pPr>
        <w:ind w:left="-709" w:right="-2"/>
        <w:jc w:val="center"/>
        <w:rPr>
          <w:b/>
          <w:sz w:val="18"/>
          <w:szCs w:val="18"/>
        </w:rPr>
      </w:pPr>
      <w:r w:rsidRPr="00CB177B">
        <w:rPr>
          <w:b/>
          <w:sz w:val="18"/>
          <w:szCs w:val="18"/>
        </w:rPr>
        <w:t>РАСПОРЯЖЕНИЕ</w:t>
      </w:r>
    </w:p>
    <w:p w:rsidR="001D1285" w:rsidRDefault="00CB177B" w:rsidP="00CB177B">
      <w:pPr>
        <w:ind w:left="-709" w:right="-2"/>
        <w:rPr>
          <w:sz w:val="18"/>
          <w:szCs w:val="18"/>
        </w:rPr>
      </w:pPr>
      <w:r w:rsidRPr="00CB177B">
        <w:rPr>
          <w:sz w:val="18"/>
          <w:szCs w:val="18"/>
        </w:rPr>
        <w:t>от 17 марта 2017  года  № 43-р</w:t>
      </w:r>
      <w:r>
        <w:rPr>
          <w:sz w:val="18"/>
          <w:szCs w:val="18"/>
        </w:rPr>
        <w:t xml:space="preserve"> </w:t>
      </w:r>
    </w:p>
    <w:p w:rsidR="00CB177B" w:rsidRPr="00CB177B" w:rsidRDefault="00CB177B" w:rsidP="00CB177B">
      <w:pPr>
        <w:ind w:left="-709" w:right="-2"/>
        <w:rPr>
          <w:sz w:val="18"/>
          <w:szCs w:val="18"/>
        </w:rPr>
      </w:pPr>
      <w:r w:rsidRPr="00CB177B">
        <w:rPr>
          <w:sz w:val="18"/>
          <w:szCs w:val="18"/>
        </w:rPr>
        <w:t>с. Глядянское</w:t>
      </w:r>
    </w:p>
    <w:p w:rsidR="00CB177B" w:rsidRDefault="00CB177B" w:rsidP="00CB177B">
      <w:pPr>
        <w:ind w:left="-709" w:right="-2"/>
        <w:rPr>
          <w:b/>
          <w:sz w:val="18"/>
          <w:szCs w:val="18"/>
        </w:rPr>
      </w:pPr>
      <w:r w:rsidRPr="00CB177B">
        <w:rPr>
          <w:b/>
          <w:sz w:val="18"/>
          <w:szCs w:val="18"/>
        </w:rPr>
        <w:t>О публичных слушаниях по проекту</w:t>
      </w:r>
    </w:p>
    <w:p w:rsidR="00CB177B" w:rsidRDefault="00CB177B" w:rsidP="00CB177B">
      <w:pPr>
        <w:ind w:left="-709" w:right="-2"/>
        <w:rPr>
          <w:b/>
          <w:sz w:val="18"/>
          <w:szCs w:val="18"/>
        </w:rPr>
      </w:pPr>
      <w:r w:rsidRPr="00CB177B">
        <w:rPr>
          <w:b/>
          <w:sz w:val="18"/>
          <w:szCs w:val="18"/>
        </w:rPr>
        <w:t>решения Притобольной районной Думы</w:t>
      </w:r>
    </w:p>
    <w:p w:rsidR="00CB177B" w:rsidRDefault="00CB177B" w:rsidP="00CB177B">
      <w:pPr>
        <w:ind w:left="-709" w:right="-2"/>
        <w:rPr>
          <w:b/>
          <w:sz w:val="18"/>
          <w:szCs w:val="18"/>
        </w:rPr>
      </w:pPr>
      <w:r w:rsidRPr="00CB177B">
        <w:rPr>
          <w:b/>
          <w:sz w:val="18"/>
          <w:szCs w:val="18"/>
        </w:rPr>
        <w:t>«Об исполнении бюджета Притобольного</w:t>
      </w:r>
    </w:p>
    <w:p w:rsidR="00CB177B" w:rsidRPr="00CB177B" w:rsidRDefault="00CB177B" w:rsidP="00CB177B">
      <w:pPr>
        <w:ind w:left="-709" w:right="-2"/>
        <w:rPr>
          <w:b/>
          <w:sz w:val="18"/>
          <w:szCs w:val="18"/>
        </w:rPr>
      </w:pPr>
      <w:r w:rsidRPr="00CB177B">
        <w:rPr>
          <w:b/>
          <w:sz w:val="18"/>
          <w:szCs w:val="18"/>
        </w:rPr>
        <w:t>района за 2016 год»</w:t>
      </w:r>
    </w:p>
    <w:p w:rsidR="00CB177B" w:rsidRPr="00CB177B" w:rsidRDefault="00CB177B" w:rsidP="00CB177B">
      <w:pPr>
        <w:ind w:left="-709" w:right="-2"/>
        <w:jc w:val="both"/>
        <w:rPr>
          <w:sz w:val="18"/>
          <w:szCs w:val="18"/>
        </w:rPr>
      </w:pPr>
      <w:r w:rsidRPr="00CB177B">
        <w:rPr>
          <w:sz w:val="18"/>
          <w:szCs w:val="18"/>
        </w:rPr>
        <w:t xml:space="preserve">В соответствии со  статьей 28 Федерального закона от 06.10.2003 г. № 131-ФЗ «Об общих принципах организации местного самоуправления в Российской Федерации»,  статьей 14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28.10.2015 г. № 11 </w:t>
      </w:r>
    </w:p>
    <w:p w:rsidR="00CB177B" w:rsidRPr="00CB177B" w:rsidRDefault="00CB177B" w:rsidP="00CB177B">
      <w:pPr>
        <w:ind w:left="-709" w:right="-2"/>
        <w:jc w:val="both"/>
        <w:rPr>
          <w:sz w:val="18"/>
          <w:szCs w:val="18"/>
        </w:rPr>
      </w:pPr>
      <w:r w:rsidRPr="00CB177B">
        <w:rPr>
          <w:sz w:val="18"/>
          <w:szCs w:val="18"/>
        </w:rPr>
        <w:t>1. Вынести на публичные слушания проект решения Притобольной районной Думы «Об исполнении бюджета Притобольного района за 2016 год».</w:t>
      </w:r>
    </w:p>
    <w:p w:rsidR="00CB177B" w:rsidRPr="00CB177B" w:rsidRDefault="00CB177B" w:rsidP="00CB177B">
      <w:pPr>
        <w:ind w:left="-709" w:right="-2"/>
        <w:jc w:val="both"/>
        <w:rPr>
          <w:sz w:val="18"/>
          <w:szCs w:val="18"/>
        </w:rPr>
      </w:pPr>
      <w:r w:rsidRPr="00CB177B">
        <w:rPr>
          <w:sz w:val="18"/>
          <w:szCs w:val="18"/>
        </w:rPr>
        <w:t>2. Назначить публичные слушания по проекту решения Притобольной районной Думы «Об исполнении бюджета Притобольного района за 2016 год» на 12 апреля 2017 года, время проведения 9 часов 00 минут, место проведения - актовый зал Администрации Притобольного района.</w:t>
      </w:r>
    </w:p>
    <w:p w:rsidR="00CB177B" w:rsidRPr="00CB177B" w:rsidRDefault="00CB177B" w:rsidP="00CB177B">
      <w:pPr>
        <w:ind w:left="-709" w:right="-2"/>
        <w:jc w:val="both"/>
        <w:rPr>
          <w:sz w:val="18"/>
          <w:szCs w:val="18"/>
        </w:rPr>
      </w:pPr>
      <w:r w:rsidRPr="00CB177B">
        <w:rPr>
          <w:sz w:val="18"/>
          <w:szCs w:val="18"/>
        </w:rPr>
        <w:t>3. Утвердить состав рабочей группы по подготовке и проведению публичных слушаний согласно приложению к  настоящему распоряжению.</w:t>
      </w:r>
    </w:p>
    <w:p w:rsidR="00CB177B" w:rsidRPr="00CB177B" w:rsidRDefault="00CB177B" w:rsidP="00CB177B">
      <w:pPr>
        <w:ind w:left="-709" w:right="-2"/>
        <w:jc w:val="both"/>
        <w:rPr>
          <w:sz w:val="18"/>
          <w:szCs w:val="18"/>
        </w:rPr>
      </w:pPr>
      <w:r w:rsidRPr="00CB177B">
        <w:rPr>
          <w:sz w:val="18"/>
          <w:szCs w:val="18"/>
        </w:rPr>
        <w:t xml:space="preserve">4. Публичные слушания проводятся по инициативе Главы Притобольного района. Докладчиком по теме публичных слушаний назначить Ю.В. </w:t>
      </w:r>
      <w:proofErr w:type="spellStart"/>
      <w:r w:rsidRPr="00CB177B">
        <w:rPr>
          <w:sz w:val="18"/>
          <w:szCs w:val="18"/>
        </w:rPr>
        <w:t>Менщикову</w:t>
      </w:r>
      <w:proofErr w:type="spellEnd"/>
      <w:r w:rsidRPr="00CB177B">
        <w:rPr>
          <w:sz w:val="18"/>
          <w:szCs w:val="18"/>
        </w:rPr>
        <w:t xml:space="preserve"> – заместителя руководителя - руководителя сектора межбюджетных отношений и исполнения бюджета Финансового отдела Администрации Притобольного района.</w:t>
      </w:r>
    </w:p>
    <w:p w:rsidR="00CB177B" w:rsidRPr="00CB177B" w:rsidRDefault="00CB177B" w:rsidP="00CB177B">
      <w:pPr>
        <w:ind w:left="-709" w:right="-2"/>
        <w:jc w:val="both"/>
        <w:rPr>
          <w:sz w:val="18"/>
          <w:szCs w:val="18"/>
        </w:rPr>
      </w:pPr>
      <w:r w:rsidRPr="00CB177B">
        <w:rPr>
          <w:sz w:val="18"/>
          <w:szCs w:val="18"/>
        </w:rPr>
        <w:t>5. Предложения и замечания по проекту решения Притобольной районной Думы «Об исполнении бюджета Притобольного района за 2016 год», заявки на участие в публичных слушаниях принимаются в Администрации Притобольного района до 12 апреля 2017 года.</w:t>
      </w:r>
    </w:p>
    <w:p w:rsidR="00CB177B" w:rsidRPr="00CB177B" w:rsidRDefault="00CB177B" w:rsidP="00CB177B">
      <w:pPr>
        <w:ind w:left="-709" w:right="-2"/>
        <w:jc w:val="both"/>
        <w:rPr>
          <w:sz w:val="18"/>
          <w:szCs w:val="18"/>
        </w:rPr>
      </w:pPr>
      <w:r w:rsidRPr="00CB177B">
        <w:rPr>
          <w:sz w:val="18"/>
          <w:szCs w:val="18"/>
        </w:rPr>
        <w:t xml:space="preserve">6. Настоящее распоряжение, проект решения Притобольной районной Думы «Об исполнении бюджета Притобольного района за 2016 год» опубликовать в информационном бюллетене «Муниципальный вестник Притоболья» и разместить на официальном сайте Администрации Притобольного района в сети «Интернет». </w:t>
      </w:r>
    </w:p>
    <w:p w:rsidR="00CB177B" w:rsidRPr="00CB177B" w:rsidRDefault="00CB177B" w:rsidP="00CB177B">
      <w:pPr>
        <w:ind w:left="-709" w:right="-2"/>
        <w:jc w:val="both"/>
        <w:rPr>
          <w:sz w:val="18"/>
          <w:szCs w:val="18"/>
        </w:rPr>
      </w:pPr>
      <w:r w:rsidRPr="00CB177B">
        <w:rPr>
          <w:sz w:val="18"/>
          <w:szCs w:val="18"/>
        </w:rPr>
        <w:t xml:space="preserve">7. </w:t>
      </w:r>
      <w:proofErr w:type="gramStart"/>
      <w:r w:rsidRPr="00CB177B">
        <w:rPr>
          <w:sz w:val="18"/>
          <w:szCs w:val="18"/>
        </w:rPr>
        <w:t>Контроль за</w:t>
      </w:r>
      <w:proofErr w:type="gramEnd"/>
      <w:r w:rsidRPr="00CB177B">
        <w:rPr>
          <w:sz w:val="18"/>
          <w:szCs w:val="18"/>
        </w:rPr>
        <w:t xml:space="preserve"> выполнением настоящего распоряжения возложить на первого заместителя Главы Притобольного района Д.Ю. Лесового.</w:t>
      </w:r>
    </w:p>
    <w:p w:rsidR="00CB177B" w:rsidRPr="00CB177B" w:rsidRDefault="00CB177B" w:rsidP="00CB177B">
      <w:pPr>
        <w:ind w:left="-709" w:right="-2"/>
        <w:jc w:val="both"/>
        <w:rPr>
          <w:sz w:val="18"/>
          <w:szCs w:val="18"/>
        </w:rPr>
      </w:pPr>
    </w:p>
    <w:p w:rsidR="00CB177B" w:rsidRDefault="00CB177B" w:rsidP="00CB177B">
      <w:pPr>
        <w:ind w:left="-709" w:right="-2"/>
        <w:jc w:val="both"/>
        <w:rPr>
          <w:sz w:val="18"/>
          <w:szCs w:val="18"/>
        </w:rPr>
      </w:pPr>
      <w:r w:rsidRPr="00CB177B">
        <w:rPr>
          <w:sz w:val="18"/>
          <w:szCs w:val="18"/>
        </w:rPr>
        <w:t>Гл</w:t>
      </w:r>
      <w:r w:rsidR="006925BC">
        <w:rPr>
          <w:sz w:val="18"/>
          <w:szCs w:val="18"/>
        </w:rPr>
        <w:t xml:space="preserve">ава Притобольного района </w:t>
      </w:r>
      <w:r w:rsidR="006925BC">
        <w:rPr>
          <w:sz w:val="18"/>
          <w:szCs w:val="18"/>
        </w:rPr>
        <w:tab/>
      </w:r>
      <w:r w:rsidR="006925BC">
        <w:rPr>
          <w:sz w:val="18"/>
          <w:szCs w:val="18"/>
        </w:rPr>
        <w:tab/>
      </w:r>
      <w:r w:rsidR="006925BC">
        <w:rPr>
          <w:sz w:val="18"/>
          <w:szCs w:val="18"/>
        </w:rPr>
        <w:tab/>
      </w:r>
      <w:r w:rsidR="006925BC">
        <w:rPr>
          <w:sz w:val="18"/>
          <w:szCs w:val="18"/>
        </w:rPr>
        <w:tab/>
      </w:r>
      <w:r w:rsidR="006925BC">
        <w:rPr>
          <w:sz w:val="18"/>
          <w:szCs w:val="18"/>
        </w:rPr>
        <w:tab/>
      </w:r>
      <w:r w:rsidRPr="00CB177B">
        <w:rPr>
          <w:sz w:val="18"/>
          <w:szCs w:val="18"/>
        </w:rPr>
        <w:t>С.В. Спирин</w:t>
      </w:r>
    </w:p>
    <w:p w:rsidR="008A343C" w:rsidRPr="00CB177B" w:rsidRDefault="008A343C" w:rsidP="00CB177B">
      <w:pPr>
        <w:ind w:left="-709" w:right="-2"/>
        <w:jc w:val="both"/>
        <w:rPr>
          <w:sz w:val="18"/>
          <w:szCs w:val="18"/>
        </w:rPr>
      </w:pPr>
    </w:p>
    <w:tbl>
      <w:tblPr>
        <w:tblStyle w:val="a5"/>
        <w:tblW w:w="10065"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685"/>
      </w:tblGrid>
      <w:tr w:rsidR="006925BC" w:rsidTr="008A343C">
        <w:tc>
          <w:tcPr>
            <w:tcW w:w="3190" w:type="dxa"/>
          </w:tcPr>
          <w:p w:rsidR="006925BC" w:rsidRDefault="006925BC" w:rsidP="00CB177B">
            <w:pPr>
              <w:ind w:right="-2"/>
              <w:jc w:val="center"/>
              <w:rPr>
                <w:sz w:val="18"/>
                <w:szCs w:val="18"/>
              </w:rPr>
            </w:pPr>
          </w:p>
        </w:tc>
        <w:tc>
          <w:tcPr>
            <w:tcW w:w="3190" w:type="dxa"/>
          </w:tcPr>
          <w:p w:rsidR="006925BC" w:rsidRDefault="006925BC" w:rsidP="00CB177B">
            <w:pPr>
              <w:ind w:right="-2"/>
              <w:jc w:val="center"/>
              <w:rPr>
                <w:sz w:val="18"/>
                <w:szCs w:val="18"/>
              </w:rPr>
            </w:pPr>
          </w:p>
        </w:tc>
        <w:tc>
          <w:tcPr>
            <w:tcW w:w="3685" w:type="dxa"/>
          </w:tcPr>
          <w:p w:rsidR="006925BC" w:rsidRDefault="008A343C" w:rsidP="008A343C">
            <w:pPr>
              <w:ind w:right="-2"/>
              <w:jc w:val="both"/>
              <w:rPr>
                <w:sz w:val="18"/>
                <w:szCs w:val="18"/>
              </w:rPr>
            </w:pPr>
            <w:r w:rsidRPr="008A343C">
              <w:rPr>
                <w:sz w:val="18"/>
                <w:szCs w:val="18"/>
              </w:rPr>
              <w:t>Приложение к распоряжению Администрации Притобольного района от 17 марта 2017  года № 43-р «О публичных слушаниях по проекту решения Притобольной районной Думы «Об исполнении бюджета Притобольного района за 2016 год»</w:t>
            </w:r>
          </w:p>
        </w:tc>
      </w:tr>
    </w:tbl>
    <w:p w:rsidR="00CB177B" w:rsidRPr="00CB177B" w:rsidRDefault="00CB177B" w:rsidP="00CB177B">
      <w:pPr>
        <w:ind w:left="-709" w:right="-2"/>
        <w:jc w:val="center"/>
        <w:rPr>
          <w:sz w:val="18"/>
          <w:szCs w:val="18"/>
        </w:rPr>
      </w:pPr>
      <w:r w:rsidRPr="00CB177B">
        <w:rPr>
          <w:sz w:val="18"/>
          <w:szCs w:val="18"/>
        </w:rPr>
        <w:t>Состав</w:t>
      </w:r>
    </w:p>
    <w:p w:rsidR="00CB177B" w:rsidRPr="00CB177B" w:rsidRDefault="00CB177B" w:rsidP="00CB177B">
      <w:pPr>
        <w:ind w:left="-709" w:right="-2"/>
        <w:jc w:val="center"/>
        <w:rPr>
          <w:sz w:val="18"/>
          <w:szCs w:val="18"/>
        </w:rPr>
      </w:pPr>
      <w:r w:rsidRPr="00CB177B">
        <w:rPr>
          <w:sz w:val="18"/>
          <w:szCs w:val="18"/>
        </w:rPr>
        <w:t xml:space="preserve">рабочей группы  по подготовке и проведению публичных слушаний по проекту решения Притобольной районной Думы </w:t>
      </w:r>
    </w:p>
    <w:p w:rsidR="00CB177B" w:rsidRPr="00CB177B" w:rsidRDefault="00CB177B" w:rsidP="00CB177B">
      <w:pPr>
        <w:ind w:left="-709" w:right="-2"/>
        <w:jc w:val="center"/>
        <w:rPr>
          <w:b/>
          <w:sz w:val="18"/>
          <w:szCs w:val="18"/>
        </w:rPr>
      </w:pPr>
      <w:r w:rsidRPr="00CB177B">
        <w:rPr>
          <w:sz w:val="18"/>
          <w:szCs w:val="18"/>
        </w:rPr>
        <w:t>«Об исполнении бюджета Притобольного района за 2016 год»</w:t>
      </w:r>
    </w:p>
    <w:p w:rsidR="00CB177B" w:rsidRPr="00CB177B" w:rsidRDefault="00CB177B" w:rsidP="00D63CCC">
      <w:pPr>
        <w:ind w:right="-2"/>
        <w:rPr>
          <w:sz w:val="18"/>
          <w:szCs w:val="1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772"/>
        <w:gridCol w:w="684"/>
        <w:gridCol w:w="5114"/>
      </w:tblGrid>
      <w:tr w:rsidR="00CB177B" w:rsidRPr="00CB177B" w:rsidTr="008A343C">
        <w:tc>
          <w:tcPr>
            <w:tcW w:w="3772" w:type="dxa"/>
          </w:tcPr>
          <w:p w:rsidR="00CB177B" w:rsidRPr="00CB177B" w:rsidRDefault="00CB177B" w:rsidP="008A343C">
            <w:pPr>
              <w:ind w:left="-709" w:right="-2"/>
              <w:jc w:val="center"/>
              <w:rPr>
                <w:sz w:val="18"/>
                <w:szCs w:val="18"/>
              </w:rPr>
            </w:pPr>
            <w:r w:rsidRPr="00CB177B">
              <w:rPr>
                <w:sz w:val="18"/>
                <w:szCs w:val="18"/>
              </w:rPr>
              <w:t>Спирин Сергей Валерьевич</w:t>
            </w:r>
          </w:p>
        </w:tc>
        <w:tc>
          <w:tcPr>
            <w:tcW w:w="684" w:type="dxa"/>
          </w:tcPr>
          <w:p w:rsidR="00CB177B" w:rsidRPr="00CB177B" w:rsidRDefault="00CB177B" w:rsidP="008A343C">
            <w:pPr>
              <w:ind w:left="-709" w:right="-2"/>
              <w:jc w:val="center"/>
              <w:rPr>
                <w:sz w:val="18"/>
                <w:szCs w:val="18"/>
              </w:rPr>
            </w:pPr>
          </w:p>
        </w:tc>
        <w:tc>
          <w:tcPr>
            <w:tcW w:w="5114" w:type="dxa"/>
          </w:tcPr>
          <w:p w:rsidR="00CB177B" w:rsidRPr="00CB177B" w:rsidRDefault="00CB177B" w:rsidP="008A343C">
            <w:pPr>
              <w:ind w:left="-61" w:right="-2"/>
              <w:jc w:val="center"/>
              <w:rPr>
                <w:sz w:val="18"/>
                <w:szCs w:val="18"/>
              </w:rPr>
            </w:pPr>
            <w:r w:rsidRPr="00CB177B">
              <w:rPr>
                <w:sz w:val="18"/>
                <w:szCs w:val="18"/>
              </w:rPr>
              <w:t>- Глава  Притобольного  района</w:t>
            </w:r>
          </w:p>
          <w:p w:rsidR="00CB177B" w:rsidRPr="00CB177B" w:rsidRDefault="00CB177B" w:rsidP="008A343C">
            <w:pPr>
              <w:ind w:left="-61" w:right="-2"/>
              <w:jc w:val="center"/>
              <w:rPr>
                <w:sz w:val="18"/>
                <w:szCs w:val="18"/>
              </w:rPr>
            </w:pPr>
          </w:p>
        </w:tc>
      </w:tr>
      <w:tr w:rsidR="00CB177B" w:rsidRPr="00CB177B" w:rsidTr="008A343C">
        <w:tc>
          <w:tcPr>
            <w:tcW w:w="3772" w:type="dxa"/>
          </w:tcPr>
          <w:p w:rsidR="00CB177B" w:rsidRPr="00CB177B" w:rsidRDefault="00CB177B" w:rsidP="008A343C">
            <w:pPr>
              <w:ind w:left="-709" w:right="-2"/>
              <w:jc w:val="center"/>
              <w:rPr>
                <w:sz w:val="18"/>
                <w:szCs w:val="18"/>
              </w:rPr>
            </w:pPr>
            <w:r w:rsidRPr="00CB177B">
              <w:rPr>
                <w:sz w:val="18"/>
                <w:szCs w:val="18"/>
              </w:rPr>
              <w:t>Литвиненко Елена Викторовна</w:t>
            </w:r>
          </w:p>
        </w:tc>
        <w:tc>
          <w:tcPr>
            <w:tcW w:w="684" w:type="dxa"/>
          </w:tcPr>
          <w:p w:rsidR="00CB177B" w:rsidRPr="00CB177B" w:rsidRDefault="00CB177B" w:rsidP="008A343C">
            <w:pPr>
              <w:ind w:left="-709" w:right="-2"/>
              <w:jc w:val="center"/>
              <w:rPr>
                <w:sz w:val="18"/>
                <w:szCs w:val="18"/>
              </w:rPr>
            </w:pPr>
          </w:p>
        </w:tc>
        <w:tc>
          <w:tcPr>
            <w:tcW w:w="5114" w:type="dxa"/>
          </w:tcPr>
          <w:p w:rsidR="00CB177B" w:rsidRPr="00CB177B" w:rsidRDefault="00CB177B" w:rsidP="008A343C">
            <w:pPr>
              <w:ind w:left="-61" w:right="-2"/>
              <w:jc w:val="center"/>
              <w:rPr>
                <w:sz w:val="18"/>
                <w:szCs w:val="18"/>
              </w:rPr>
            </w:pPr>
            <w:r w:rsidRPr="00CB177B">
              <w:rPr>
                <w:sz w:val="18"/>
                <w:szCs w:val="18"/>
              </w:rPr>
              <w:t>- управляющий  делами – руководитель аппарата Администрации Притобольного района</w:t>
            </w:r>
          </w:p>
          <w:p w:rsidR="00CB177B" w:rsidRPr="00CB177B" w:rsidRDefault="00CB177B" w:rsidP="008A343C">
            <w:pPr>
              <w:ind w:left="-61" w:right="-2"/>
              <w:jc w:val="center"/>
              <w:rPr>
                <w:sz w:val="18"/>
                <w:szCs w:val="18"/>
              </w:rPr>
            </w:pPr>
          </w:p>
        </w:tc>
      </w:tr>
      <w:tr w:rsidR="00CB177B" w:rsidRPr="00CB177B" w:rsidTr="008A343C">
        <w:tc>
          <w:tcPr>
            <w:tcW w:w="3772" w:type="dxa"/>
          </w:tcPr>
          <w:p w:rsidR="00CB177B" w:rsidRPr="00CB177B" w:rsidRDefault="00CB177B" w:rsidP="008A343C">
            <w:pPr>
              <w:ind w:left="-709" w:right="-2"/>
              <w:jc w:val="center"/>
              <w:rPr>
                <w:sz w:val="18"/>
                <w:szCs w:val="18"/>
              </w:rPr>
            </w:pPr>
            <w:proofErr w:type="spellStart"/>
            <w:r w:rsidRPr="00CB177B">
              <w:rPr>
                <w:sz w:val="18"/>
                <w:szCs w:val="18"/>
              </w:rPr>
              <w:lastRenderedPageBreak/>
              <w:t>Менщикова</w:t>
            </w:r>
            <w:proofErr w:type="spellEnd"/>
            <w:r w:rsidRPr="00CB177B">
              <w:rPr>
                <w:sz w:val="18"/>
                <w:szCs w:val="18"/>
              </w:rPr>
              <w:t xml:space="preserve"> Юлия Васильевна</w:t>
            </w:r>
          </w:p>
        </w:tc>
        <w:tc>
          <w:tcPr>
            <w:tcW w:w="684" w:type="dxa"/>
          </w:tcPr>
          <w:p w:rsidR="00CB177B" w:rsidRPr="00CB177B" w:rsidRDefault="00CB177B" w:rsidP="008A343C">
            <w:pPr>
              <w:ind w:left="-709" w:right="-2"/>
              <w:jc w:val="center"/>
              <w:rPr>
                <w:sz w:val="18"/>
                <w:szCs w:val="18"/>
              </w:rPr>
            </w:pPr>
          </w:p>
        </w:tc>
        <w:tc>
          <w:tcPr>
            <w:tcW w:w="5114" w:type="dxa"/>
          </w:tcPr>
          <w:p w:rsidR="00CB177B" w:rsidRPr="00CB177B" w:rsidRDefault="00CB177B" w:rsidP="008A343C">
            <w:pPr>
              <w:ind w:left="-61" w:right="-2"/>
              <w:jc w:val="center"/>
              <w:rPr>
                <w:sz w:val="18"/>
                <w:szCs w:val="18"/>
              </w:rPr>
            </w:pPr>
            <w:r w:rsidRPr="00CB177B">
              <w:rPr>
                <w:sz w:val="18"/>
                <w:szCs w:val="18"/>
              </w:rPr>
              <w:t>- заместитель руководителя – руководитель сектора межбюджетных отношений и исполнения бюджета  Финансового отдела Администрации Притобольного района</w:t>
            </w:r>
          </w:p>
          <w:p w:rsidR="00CB177B" w:rsidRPr="00CB177B" w:rsidRDefault="00CB177B" w:rsidP="008A343C">
            <w:pPr>
              <w:ind w:left="-61" w:right="-2"/>
              <w:jc w:val="center"/>
              <w:rPr>
                <w:sz w:val="18"/>
                <w:szCs w:val="18"/>
              </w:rPr>
            </w:pPr>
          </w:p>
        </w:tc>
      </w:tr>
      <w:tr w:rsidR="00CB177B" w:rsidRPr="00CB177B" w:rsidTr="008A343C">
        <w:tc>
          <w:tcPr>
            <w:tcW w:w="3772" w:type="dxa"/>
          </w:tcPr>
          <w:p w:rsidR="00CB177B" w:rsidRPr="00CB177B" w:rsidRDefault="00CB177B" w:rsidP="008A343C">
            <w:pPr>
              <w:ind w:left="-709" w:right="-2"/>
              <w:jc w:val="center"/>
              <w:rPr>
                <w:sz w:val="18"/>
                <w:szCs w:val="18"/>
              </w:rPr>
            </w:pPr>
            <w:r w:rsidRPr="00CB177B">
              <w:rPr>
                <w:sz w:val="18"/>
                <w:szCs w:val="18"/>
              </w:rPr>
              <w:t>Петраш Елена Викторовна</w:t>
            </w:r>
          </w:p>
        </w:tc>
        <w:tc>
          <w:tcPr>
            <w:tcW w:w="684" w:type="dxa"/>
          </w:tcPr>
          <w:p w:rsidR="00CB177B" w:rsidRPr="00CB177B" w:rsidRDefault="00CB177B" w:rsidP="008A343C">
            <w:pPr>
              <w:ind w:left="-709" w:right="-2"/>
              <w:jc w:val="center"/>
              <w:rPr>
                <w:sz w:val="18"/>
                <w:szCs w:val="18"/>
              </w:rPr>
            </w:pPr>
          </w:p>
        </w:tc>
        <w:tc>
          <w:tcPr>
            <w:tcW w:w="5114" w:type="dxa"/>
          </w:tcPr>
          <w:p w:rsidR="00CB177B" w:rsidRPr="00CB177B" w:rsidRDefault="00CB177B" w:rsidP="008A343C">
            <w:pPr>
              <w:ind w:left="-61" w:right="-2"/>
              <w:jc w:val="center"/>
              <w:rPr>
                <w:sz w:val="18"/>
                <w:szCs w:val="18"/>
              </w:rPr>
            </w:pPr>
            <w:r w:rsidRPr="00CB177B">
              <w:rPr>
                <w:sz w:val="18"/>
                <w:szCs w:val="18"/>
              </w:rPr>
              <w:t>- главный специалист отдела экономики Администрации Притобольного района</w:t>
            </w:r>
          </w:p>
          <w:p w:rsidR="00CB177B" w:rsidRPr="00CB177B" w:rsidRDefault="00CB177B" w:rsidP="008A343C">
            <w:pPr>
              <w:ind w:left="-61" w:right="-2"/>
              <w:jc w:val="center"/>
              <w:rPr>
                <w:sz w:val="18"/>
                <w:szCs w:val="18"/>
              </w:rPr>
            </w:pPr>
          </w:p>
        </w:tc>
      </w:tr>
      <w:tr w:rsidR="00CB177B" w:rsidRPr="00CB177B" w:rsidTr="008A343C">
        <w:tc>
          <w:tcPr>
            <w:tcW w:w="3772" w:type="dxa"/>
          </w:tcPr>
          <w:p w:rsidR="00CB177B" w:rsidRPr="00CB177B" w:rsidRDefault="00CB177B" w:rsidP="008A343C">
            <w:pPr>
              <w:ind w:left="-709" w:right="-2"/>
              <w:jc w:val="center"/>
              <w:rPr>
                <w:sz w:val="18"/>
                <w:szCs w:val="18"/>
              </w:rPr>
            </w:pPr>
            <w:r w:rsidRPr="00CB177B">
              <w:rPr>
                <w:sz w:val="18"/>
                <w:szCs w:val="18"/>
              </w:rPr>
              <w:t>Позднякова Наталья Васильевна</w:t>
            </w:r>
          </w:p>
        </w:tc>
        <w:tc>
          <w:tcPr>
            <w:tcW w:w="684" w:type="dxa"/>
          </w:tcPr>
          <w:p w:rsidR="00CB177B" w:rsidRPr="00CB177B" w:rsidRDefault="00CB177B" w:rsidP="008A343C">
            <w:pPr>
              <w:ind w:left="-709" w:right="-2"/>
              <w:jc w:val="center"/>
              <w:rPr>
                <w:sz w:val="18"/>
                <w:szCs w:val="18"/>
              </w:rPr>
            </w:pPr>
          </w:p>
        </w:tc>
        <w:tc>
          <w:tcPr>
            <w:tcW w:w="5114" w:type="dxa"/>
          </w:tcPr>
          <w:p w:rsidR="00CB177B" w:rsidRDefault="00CB177B" w:rsidP="008A343C">
            <w:pPr>
              <w:ind w:left="-61" w:right="-2"/>
              <w:jc w:val="center"/>
              <w:rPr>
                <w:sz w:val="18"/>
                <w:szCs w:val="18"/>
              </w:rPr>
            </w:pPr>
            <w:r w:rsidRPr="00CB177B">
              <w:rPr>
                <w:sz w:val="18"/>
                <w:szCs w:val="18"/>
              </w:rPr>
              <w:t>- руководитель правового отдела Администрации Притобольного района.</w:t>
            </w:r>
          </w:p>
          <w:p w:rsidR="00CB177B" w:rsidRPr="00CB177B" w:rsidRDefault="00CB177B" w:rsidP="008A343C">
            <w:pPr>
              <w:ind w:left="-61" w:right="-2"/>
              <w:jc w:val="center"/>
              <w:rPr>
                <w:sz w:val="18"/>
                <w:szCs w:val="18"/>
              </w:rPr>
            </w:pPr>
          </w:p>
        </w:tc>
      </w:tr>
    </w:tbl>
    <w:p w:rsidR="00CB6E28" w:rsidRPr="00CB6E28" w:rsidRDefault="00CB6E28" w:rsidP="00CB6E28">
      <w:pPr>
        <w:suppressAutoHyphens w:val="0"/>
        <w:jc w:val="right"/>
        <w:outlineLvl w:val="0"/>
        <w:rPr>
          <w:rFonts w:eastAsia="Times New Roman"/>
          <w:lang w:eastAsia="ru-RU"/>
        </w:rPr>
      </w:pPr>
      <w:r w:rsidRPr="00CB6E28">
        <w:rPr>
          <w:rFonts w:eastAsia="Times New Roman"/>
          <w:lang w:eastAsia="ru-RU"/>
        </w:rPr>
        <w:t>ПРОЕКТ</w:t>
      </w:r>
    </w:p>
    <w:p w:rsidR="00CB6E28" w:rsidRPr="00CB6E28" w:rsidRDefault="00CB6E28" w:rsidP="00CB6E28">
      <w:pPr>
        <w:suppressAutoHyphens w:val="0"/>
        <w:jc w:val="center"/>
        <w:outlineLvl w:val="0"/>
        <w:rPr>
          <w:rFonts w:eastAsia="Times New Roman"/>
          <w:b/>
          <w:sz w:val="18"/>
          <w:szCs w:val="18"/>
          <w:lang w:eastAsia="ru-RU"/>
        </w:rPr>
      </w:pPr>
      <w:r w:rsidRPr="00CB6E28">
        <w:rPr>
          <w:rFonts w:eastAsia="Times New Roman"/>
          <w:b/>
          <w:sz w:val="18"/>
          <w:szCs w:val="18"/>
          <w:lang w:eastAsia="ru-RU"/>
        </w:rPr>
        <w:t>РОССИЙСКАЯ ФЕДЕРАЦИЯ</w:t>
      </w:r>
    </w:p>
    <w:p w:rsidR="00CB6E28" w:rsidRPr="00CB6E28" w:rsidRDefault="00CB6E28" w:rsidP="00CB6E28">
      <w:pPr>
        <w:suppressAutoHyphens w:val="0"/>
        <w:jc w:val="center"/>
        <w:rPr>
          <w:rFonts w:eastAsia="Times New Roman"/>
          <w:b/>
          <w:sz w:val="18"/>
          <w:szCs w:val="18"/>
          <w:lang w:eastAsia="ru-RU"/>
        </w:rPr>
      </w:pPr>
      <w:r w:rsidRPr="00CB6E28">
        <w:rPr>
          <w:rFonts w:eastAsia="Times New Roman"/>
          <w:b/>
          <w:sz w:val="18"/>
          <w:szCs w:val="18"/>
          <w:lang w:eastAsia="ru-RU"/>
        </w:rPr>
        <w:t>КУРГАНСКАЯ ОБЛАСТЬ</w:t>
      </w:r>
    </w:p>
    <w:p w:rsidR="00CB6E28" w:rsidRPr="00CB6E28" w:rsidRDefault="00CB6E28" w:rsidP="00CB6E28">
      <w:pPr>
        <w:suppressAutoHyphens w:val="0"/>
        <w:jc w:val="center"/>
        <w:rPr>
          <w:rFonts w:eastAsia="Times New Roman"/>
          <w:b/>
          <w:sz w:val="18"/>
          <w:szCs w:val="18"/>
          <w:lang w:eastAsia="ru-RU"/>
        </w:rPr>
      </w:pPr>
      <w:r w:rsidRPr="00CB6E28">
        <w:rPr>
          <w:rFonts w:eastAsia="Times New Roman"/>
          <w:b/>
          <w:sz w:val="18"/>
          <w:szCs w:val="18"/>
          <w:lang w:eastAsia="ru-RU"/>
        </w:rPr>
        <w:t>ПРИТОБОЛЬНЫЙ РАЙОН</w:t>
      </w:r>
    </w:p>
    <w:p w:rsidR="00CB6E28" w:rsidRPr="00CB6E28" w:rsidRDefault="00CB6E28" w:rsidP="00CB6E28">
      <w:pPr>
        <w:suppressAutoHyphens w:val="0"/>
        <w:jc w:val="center"/>
        <w:rPr>
          <w:rFonts w:eastAsia="Times New Roman"/>
          <w:b/>
          <w:sz w:val="18"/>
          <w:szCs w:val="18"/>
          <w:lang w:eastAsia="ru-RU"/>
        </w:rPr>
      </w:pPr>
      <w:r w:rsidRPr="00CB6E28">
        <w:rPr>
          <w:rFonts w:eastAsia="Times New Roman"/>
          <w:b/>
          <w:sz w:val="18"/>
          <w:szCs w:val="18"/>
          <w:lang w:eastAsia="ru-RU"/>
        </w:rPr>
        <w:t>ПРИТОБОЛЬНАЯ РАЙОННАЯ ДУМА</w:t>
      </w:r>
    </w:p>
    <w:p w:rsidR="00CB6E28" w:rsidRPr="00CB6E28" w:rsidRDefault="00CB6E28" w:rsidP="00CB6E28">
      <w:pPr>
        <w:suppressAutoHyphens w:val="0"/>
        <w:jc w:val="center"/>
        <w:outlineLvl w:val="0"/>
        <w:rPr>
          <w:rFonts w:eastAsia="Times New Roman"/>
          <w:b/>
          <w:sz w:val="18"/>
          <w:szCs w:val="18"/>
          <w:lang w:eastAsia="ru-RU"/>
        </w:rPr>
      </w:pPr>
      <w:proofErr w:type="gramStart"/>
      <w:r w:rsidRPr="00CB6E28">
        <w:rPr>
          <w:rFonts w:eastAsia="Times New Roman"/>
          <w:b/>
          <w:color w:val="000000"/>
          <w:sz w:val="18"/>
          <w:szCs w:val="18"/>
          <w:lang w:eastAsia="ru-RU"/>
        </w:rPr>
        <w:t>Р</w:t>
      </w:r>
      <w:proofErr w:type="gramEnd"/>
      <w:r w:rsidRPr="00CB6E28">
        <w:rPr>
          <w:rFonts w:eastAsia="Times New Roman"/>
          <w:b/>
          <w:color w:val="000000"/>
          <w:sz w:val="18"/>
          <w:szCs w:val="18"/>
          <w:lang w:eastAsia="ru-RU"/>
        </w:rPr>
        <w:t xml:space="preserve"> Е Ш Е Н И Е</w:t>
      </w:r>
    </w:p>
    <w:p w:rsidR="008834E0" w:rsidRDefault="00CB6E28" w:rsidP="00CB6E28">
      <w:pPr>
        <w:suppressAutoHyphens w:val="0"/>
        <w:ind w:left="-709"/>
        <w:rPr>
          <w:rFonts w:eastAsia="Times New Roman"/>
          <w:color w:val="000000"/>
          <w:sz w:val="18"/>
          <w:szCs w:val="18"/>
          <w:lang w:eastAsia="ru-RU"/>
        </w:rPr>
      </w:pPr>
      <w:r w:rsidRPr="00CB6E28">
        <w:rPr>
          <w:rFonts w:eastAsia="Times New Roman"/>
          <w:color w:val="000000"/>
          <w:sz w:val="18"/>
          <w:szCs w:val="18"/>
          <w:lang w:eastAsia="ru-RU"/>
        </w:rPr>
        <w:t>от</w:t>
      </w:r>
      <w:r w:rsidR="008834E0">
        <w:rPr>
          <w:rFonts w:eastAsia="Times New Roman"/>
          <w:color w:val="000000"/>
          <w:sz w:val="18"/>
          <w:szCs w:val="18"/>
          <w:lang w:eastAsia="ru-RU"/>
        </w:rPr>
        <w:t>___</w:t>
      </w:r>
      <w:r w:rsidRPr="00CB6E28">
        <w:rPr>
          <w:rFonts w:eastAsia="Times New Roman"/>
          <w:color w:val="000000"/>
          <w:sz w:val="18"/>
          <w:szCs w:val="18"/>
          <w:lang w:eastAsia="ru-RU"/>
        </w:rPr>
        <w:t xml:space="preserve"> апреля 2017 года №</w:t>
      </w:r>
      <w:r w:rsidR="008834E0">
        <w:rPr>
          <w:rFonts w:eastAsia="Times New Roman"/>
          <w:color w:val="000000"/>
          <w:sz w:val="18"/>
          <w:szCs w:val="18"/>
          <w:lang w:eastAsia="ru-RU"/>
        </w:rPr>
        <w:t>_____</w:t>
      </w:r>
      <w:r w:rsidRPr="00CB6E28">
        <w:rPr>
          <w:rFonts w:eastAsia="Times New Roman"/>
          <w:color w:val="000000"/>
          <w:sz w:val="18"/>
          <w:szCs w:val="18"/>
          <w:lang w:eastAsia="ru-RU"/>
        </w:rPr>
        <w:t xml:space="preserve"> </w:t>
      </w:r>
    </w:p>
    <w:p w:rsidR="00CB6E28" w:rsidRPr="00CB6E28" w:rsidRDefault="00CB6E28" w:rsidP="00CB6E28">
      <w:pPr>
        <w:suppressAutoHyphens w:val="0"/>
        <w:ind w:left="-709"/>
        <w:rPr>
          <w:rFonts w:eastAsia="Times New Roman"/>
          <w:sz w:val="18"/>
          <w:szCs w:val="18"/>
          <w:lang w:eastAsia="ru-RU"/>
        </w:rPr>
      </w:pPr>
      <w:r w:rsidRPr="00CB6E28">
        <w:rPr>
          <w:rFonts w:eastAsia="Times New Roman"/>
          <w:color w:val="000000"/>
          <w:sz w:val="18"/>
          <w:szCs w:val="18"/>
          <w:lang w:eastAsia="ru-RU"/>
        </w:rPr>
        <w:t>с</w:t>
      </w:r>
      <w:proofErr w:type="gramStart"/>
      <w:r w:rsidRPr="00CB6E28">
        <w:rPr>
          <w:rFonts w:eastAsia="Times New Roman"/>
          <w:color w:val="000000"/>
          <w:sz w:val="18"/>
          <w:szCs w:val="18"/>
          <w:lang w:eastAsia="ru-RU"/>
        </w:rPr>
        <w:t>.Г</w:t>
      </w:r>
      <w:proofErr w:type="gramEnd"/>
      <w:r w:rsidRPr="00CB6E28">
        <w:rPr>
          <w:rFonts w:eastAsia="Times New Roman"/>
          <w:color w:val="000000"/>
          <w:sz w:val="18"/>
          <w:szCs w:val="18"/>
          <w:lang w:eastAsia="ru-RU"/>
        </w:rPr>
        <w:t>лядянское</w:t>
      </w:r>
    </w:p>
    <w:p w:rsidR="00CB6E28" w:rsidRPr="00CB6E28" w:rsidRDefault="00CB6E28" w:rsidP="00CB6E28">
      <w:pPr>
        <w:suppressAutoHyphens w:val="0"/>
        <w:ind w:left="-709"/>
        <w:rPr>
          <w:rFonts w:eastAsia="Times New Roman" w:cs="Arial"/>
          <w:b/>
          <w:sz w:val="18"/>
          <w:szCs w:val="18"/>
          <w:lang w:eastAsia="ru-RU"/>
        </w:rPr>
      </w:pPr>
      <w:r w:rsidRPr="00CB6E28">
        <w:rPr>
          <w:rFonts w:eastAsia="Times New Roman"/>
          <w:b/>
          <w:sz w:val="18"/>
          <w:szCs w:val="18"/>
          <w:lang w:eastAsia="ru-RU"/>
        </w:rPr>
        <w:t>О</w:t>
      </w:r>
      <w:r w:rsidR="008834E0">
        <w:rPr>
          <w:rFonts w:eastAsia="Times New Roman"/>
          <w:b/>
          <w:sz w:val="18"/>
          <w:szCs w:val="18"/>
          <w:lang w:eastAsia="ru-RU"/>
        </w:rPr>
        <w:t>б</w:t>
      </w:r>
      <w:r w:rsidRPr="00CB6E28">
        <w:rPr>
          <w:rFonts w:eastAsia="Times New Roman"/>
          <w:b/>
          <w:sz w:val="18"/>
          <w:szCs w:val="18"/>
          <w:lang w:eastAsia="ru-RU"/>
        </w:rPr>
        <w:t xml:space="preserve"> исполнении бюджета Притобольного района за 2016 год</w:t>
      </w:r>
      <w:r w:rsidRPr="00CB6E28">
        <w:rPr>
          <w:rFonts w:eastAsia="Times New Roman" w:cs="Arial"/>
          <w:b/>
          <w:sz w:val="18"/>
          <w:szCs w:val="18"/>
          <w:lang w:eastAsia="ru-RU"/>
        </w:rPr>
        <w:t xml:space="preserve"> </w:t>
      </w:r>
    </w:p>
    <w:p w:rsidR="00CB6E28" w:rsidRPr="00CB6E28" w:rsidRDefault="00CB6E28" w:rsidP="00CB6E28">
      <w:pPr>
        <w:tabs>
          <w:tab w:val="left" w:pos="480"/>
          <w:tab w:val="left" w:pos="520"/>
          <w:tab w:val="left" w:pos="580"/>
        </w:tabs>
        <w:suppressAutoHyphens w:val="0"/>
        <w:spacing w:line="100" w:lineRule="atLeast"/>
        <w:ind w:left="-709"/>
        <w:jc w:val="both"/>
        <w:rPr>
          <w:rFonts w:eastAsia="Times New Roman" w:cs="Arial"/>
          <w:sz w:val="18"/>
          <w:szCs w:val="18"/>
          <w:lang w:eastAsia="ru-RU"/>
        </w:rPr>
      </w:pPr>
      <w:r w:rsidRPr="00CB6E28">
        <w:rPr>
          <w:rFonts w:eastAsia="Times New Roman" w:cs="Arial"/>
          <w:sz w:val="18"/>
          <w:szCs w:val="18"/>
          <w:lang w:eastAsia="ru-RU"/>
        </w:rPr>
        <w:t>На основании статьи 9 Бюджетного кодекса Российской Федерации, в соответствии с подпунктом  2 пункта 1 статьи 21  Устава  Притобольного  района Курганской области, решением Притобольной районной Думы от 26 мая 2011 года № 100 «О Регламенте Притобольной  районной Думы», решением Притобольной районной Думы</w:t>
      </w:r>
      <w:r w:rsidRPr="00CB6E28">
        <w:rPr>
          <w:rFonts w:eastAsia="Times New Roman"/>
          <w:bCs/>
          <w:sz w:val="18"/>
          <w:szCs w:val="18"/>
          <w:lang w:eastAsia="ru-RU"/>
        </w:rPr>
        <w:t xml:space="preserve"> от 28 октября 2015 года № 7 «О </w:t>
      </w:r>
      <w:proofErr w:type="gramStart"/>
      <w:r w:rsidRPr="00CB6E28">
        <w:rPr>
          <w:rFonts w:eastAsia="Times New Roman"/>
          <w:bCs/>
          <w:sz w:val="18"/>
          <w:szCs w:val="18"/>
          <w:lang w:eastAsia="ru-RU"/>
        </w:rPr>
        <w:t>Положении</w:t>
      </w:r>
      <w:proofErr w:type="gramEnd"/>
      <w:r w:rsidRPr="00CB6E28">
        <w:rPr>
          <w:rFonts w:eastAsia="Times New Roman"/>
          <w:bCs/>
          <w:sz w:val="18"/>
          <w:szCs w:val="18"/>
          <w:lang w:eastAsia="ru-RU"/>
        </w:rPr>
        <w:t xml:space="preserve"> о бюджетном процессе в Притобольном районе»</w:t>
      </w:r>
      <w:r w:rsidRPr="00CB6E28">
        <w:rPr>
          <w:rFonts w:eastAsia="Times New Roman" w:cs="Arial"/>
          <w:sz w:val="18"/>
          <w:szCs w:val="18"/>
          <w:lang w:eastAsia="ru-RU"/>
        </w:rPr>
        <w:t xml:space="preserve">, Притобольная  районная  Дума </w:t>
      </w:r>
    </w:p>
    <w:p w:rsidR="00CB6E28" w:rsidRPr="00CB6E28" w:rsidRDefault="00CB6E28" w:rsidP="00CB6E28">
      <w:pPr>
        <w:tabs>
          <w:tab w:val="left" w:pos="480"/>
          <w:tab w:val="left" w:pos="520"/>
          <w:tab w:val="left" w:pos="580"/>
        </w:tabs>
        <w:suppressAutoHyphens w:val="0"/>
        <w:spacing w:line="100" w:lineRule="atLeast"/>
        <w:ind w:left="-709"/>
        <w:jc w:val="both"/>
        <w:rPr>
          <w:rFonts w:eastAsia="Times New Roman" w:cs="Arial"/>
          <w:sz w:val="18"/>
          <w:szCs w:val="18"/>
          <w:lang w:eastAsia="ru-RU"/>
        </w:rPr>
      </w:pPr>
      <w:r w:rsidRPr="00CB6E28">
        <w:rPr>
          <w:rFonts w:eastAsia="Times New Roman" w:cs="Arial"/>
          <w:sz w:val="18"/>
          <w:szCs w:val="18"/>
          <w:lang w:eastAsia="ru-RU"/>
        </w:rPr>
        <w:t xml:space="preserve">РЕШИЛА: </w:t>
      </w:r>
    </w:p>
    <w:p w:rsidR="00CB6E28" w:rsidRPr="00CB6E28" w:rsidRDefault="00CB6E28" w:rsidP="00CB6E28">
      <w:pPr>
        <w:ind w:left="-709"/>
        <w:jc w:val="both"/>
        <w:rPr>
          <w:rFonts w:eastAsia="Times New Roman"/>
          <w:sz w:val="18"/>
          <w:szCs w:val="18"/>
          <w:lang w:eastAsia="ru-RU"/>
        </w:rPr>
      </w:pPr>
      <w:r w:rsidRPr="00CB6E28">
        <w:rPr>
          <w:rFonts w:eastAsia="Times New Roman"/>
          <w:sz w:val="18"/>
          <w:szCs w:val="18"/>
          <w:lang w:eastAsia="ru-RU"/>
        </w:rPr>
        <w:t>1. Утвердить отчет об исполнении бюджета Притобольного района за 2016 год  по доходам в сумме 318 162,7 тысяч рублей и по расходам в сумме 318 735,1 тысяч рублей с превышением расходов над доходами в сумме 572,4 тысяч рублей в объемах показателей, приведенных в приложениях 1-4  к настоящему решению.</w:t>
      </w:r>
    </w:p>
    <w:p w:rsidR="00CB6E28" w:rsidRDefault="00CB6E28" w:rsidP="00D63CCC">
      <w:pPr>
        <w:suppressAutoHyphens w:val="0"/>
        <w:spacing w:line="100" w:lineRule="atLeast"/>
        <w:ind w:left="-709"/>
        <w:jc w:val="both"/>
        <w:rPr>
          <w:rFonts w:eastAsia="Times New Roman" w:cs="Arial"/>
          <w:sz w:val="18"/>
          <w:szCs w:val="18"/>
          <w:lang w:eastAsia="ru-RU"/>
        </w:rPr>
      </w:pPr>
      <w:r w:rsidRPr="00CB6E28">
        <w:rPr>
          <w:rFonts w:eastAsia="Times New Roman" w:cs="Arial"/>
          <w:sz w:val="18"/>
          <w:szCs w:val="18"/>
          <w:lang w:eastAsia="ru-RU"/>
        </w:rPr>
        <w:t>2. Настоящее решение вступает в силу со дня его официального опубликования в информационном бюллетене «Муниципальный вестник Притоболья»  и подлежит размещению на официальном сайте Администрации Притобольного района в сети «Интернет».</w:t>
      </w:r>
    </w:p>
    <w:p w:rsidR="00547A6E" w:rsidRPr="00CB6E28" w:rsidRDefault="00547A6E" w:rsidP="00D63CCC">
      <w:pPr>
        <w:suppressAutoHyphens w:val="0"/>
        <w:spacing w:line="100" w:lineRule="atLeast"/>
        <w:ind w:left="-709"/>
        <w:jc w:val="both"/>
        <w:rPr>
          <w:rFonts w:eastAsia="Times New Roman" w:cs="Arial"/>
          <w:sz w:val="18"/>
          <w:szCs w:val="18"/>
          <w:lang w:eastAsia="ru-RU"/>
        </w:rPr>
      </w:pPr>
    </w:p>
    <w:p w:rsidR="00CB6E28" w:rsidRPr="00CB6E28" w:rsidRDefault="00CB6E28" w:rsidP="00CB6E28">
      <w:pPr>
        <w:suppressAutoHyphens w:val="0"/>
        <w:spacing w:line="100" w:lineRule="atLeast"/>
        <w:ind w:left="-709"/>
        <w:rPr>
          <w:rFonts w:eastAsia="Times New Roman" w:cs="Arial"/>
          <w:color w:val="000000"/>
          <w:sz w:val="18"/>
          <w:szCs w:val="18"/>
          <w:lang w:eastAsia="ru-RU"/>
        </w:rPr>
      </w:pPr>
      <w:r w:rsidRPr="00CB6E28">
        <w:rPr>
          <w:rFonts w:eastAsia="Times New Roman" w:cs="Arial"/>
          <w:color w:val="000000"/>
          <w:sz w:val="18"/>
          <w:szCs w:val="18"/>
          <w:lang w:eastAsia="ru-RU"/>
        </w:rPr>
        <w:t xml:space="preserve">Председатель Притобольной районной Думы </w:t>
      </w:r>
      <w:r w:rsidRPr="00CB6E28">
        <w:rPr>
          <w:rFonts w:eastAsia="Times New Roman" w:cs="Arial"/>
          <w:color w:val="000000"/>
          <w:sz w:val="18"/>
          <w:szCs w:val="18"/>
          <w:lang w:eastAsia="ru-RU"/>
        </w:rPr>
        <w:tab/>
      </w:r>
      <w:r w:rsidRPr="00CB6E28">
        <w:rPr>
          <w:rFonts w:eastAsia="Times New Roman" w:cs="Arial"/>
          <w:color w:val="000000"/>
          <w:sz w:val="18"/>
          <w:szCs w:val="18"/>
          <w:lang w:eastAsia="ru-RU"/>
        </w:rPr>
        <w:tab/>
      </w:r>
      <w:r w:rsidRPr="00CB6E28">
        <w:rPr>
          <w:rFonts w:eastAsia="Times New Roman" w:cs="Arial"/>
          <w:color w:val="000000"/>
          <w:sz w:val="18"/>
          <w:szCs w:val="18"/>
          <w:lang w:eastAsia="ru-RU"/>
        </w:rPr>
        <w:tab/>
      </w:r>
      <w:r w:rsidRPr="00CB6E28">
        <w:rPr>
          <w:rFonts w:eastAsia="Times New Roman" w:cs="Arial"/>
          <w:color w:val="000000"/>
          <w:sz w:val="18"/>
          <w:szCs w:val="18"/>
          <w:lang w:eastAsia="ru-RU"/>
        </w:rPr>
        <w:tab/>
      </w:r>
      <w:r w:rsidRPr="00CB6E28">
        <w:rPr>
          <w:rFonts w:eastAsia="Times New Roman" w:cs="Arial"/>
          <w:color w:val="000000"/>
          <w:sz w:val="18"/>
          <w:szCs w:val="18"/>
          <w:lang w:eastAsia="ru-RU"/>
        </w:rPr>
        <w:tab/>
      </w:r>
      <w:r w:rsidRPr="00CB6E28">
        <w:rPr>
          <w:rFonts w:eastAsia="Times New Roman" w:cs="Arial"/>
          <w:color w:val="000000"/>
          <w:sz w:val="18"/>
          <w:szCs w:val="18"/>
          <w:lang w:eastAsia="ru-RU"/>
        </w:rPr>
        <w:tab/>
      </w:r>
      <w:r>
        <w:rPr>
          <w:rFonts w:eastAsia="Times New Roman" w:cs="Arial"/>
          <w:color w:val="000000"/>
          <w:sz w:val="18"/>
          <w:szCs w:val="18"/>
          <w:lang w:eastAsia="ru-RU"/>
        </w:rPr>
        <w:tab/>
      </w:r>
      <w:r w:rsidRPr="00CB6E28">
        <w:rPr>
          <w:rFonts w:eastAsia="Times New Roman" w:cs="Arial"/>
          <w:color w:val="000000"/>
          <w:sz w:val="18"/>
          <w:szCs w:val="18"/>
          <w:lang w:eastAsia="ru-RU"/>
        </w:rPr>
        <w:t>В.И. Федотов</w:t>
      </w:r>
    </w:p>
    <w:p w:rsidR="001231F3" w:rsidRDefault="00CB6E28" w:rsidP="00D63CCC">
      <w:pPr>
        <w:suppressAutoHyphens w:val="0"/>
        <w:spacing w:line="100" w:lineRule="atLeast"/>
        <w:ind w:left="-709"/>
        <w:rPr>
          <w:rFonts w:eastAsia="Times New Roman" w:cs="Arial"/>
          <w:sz w:val="18"/>
          <w:szCs w:val="18"/>
          <w:lang w:eastAsia="ru-RU"/>
        </w:rPr>
      </w:pPr>
      <w:r w:rsidRPr="00CB6E28">
        <w:rPr>
          <w:rFonts w:eastAsia="Times New Roman" w:cs="Arial"/>
          <w:sz w:val="18"/>
          <w:szCs w:val="18"/>
          <w:lang w:eastAsia="ru-RU"/>
        </w:rPr>
        <w:t xml:space="preserve">Глава Притобольного района  </w:t>
      </w:r>
      <w:r w:rsidRPr="00CB6E28">
        <w:rPr>
          <w:rFonts w:eastAsia="Times New Roman" w:cs="Arial"/>
          <w:sz w:val="18"/>
          <w:szCs w:val="18"/>
          <w:lang w:eastAsia="ru-RU"/>
        </w:rPr>
        <w:tab/>
      </w:r>
      <w:r w:rsidRPr="00CB6E28">
        <w:rPr>
          <w:rFonts w:eastAsia="Times New Roman" w:cs="Arial"/>
          <w:sz w:val="18"/>
          <w:szCs w:val="18"/>
          <w:lang w:eastAsia="ru-RU"/>
        </w:rPr>
        <w:tab/>
      </w:r>
      <w:r w:rsidRPr="00CB6E28">
        <w:rPr>
          <w:rFonts w:eastAsia="Times New Roman" w:cs="Arial"/>
          <w:sz w:val="18"/>
          <w:szCs w:val="18"/>
          <w:lang w:eastAsia="ru-RU"/>
        </w:rPr>
        <w:tab/>
      </w:r>
      <w:r w:rsidRPr="00CB6E28">
        <w:rPr>
          <w:rFonts w:eastAsia="Times New Roman" w:cs="Arial"/>
          <w:sz w:val="18"/>
          <w:szCs w:val="18"/>
          <w:lang w:eastAsia="ru-RU"/>
        </w:rPr>
        <w:tab/>
      </w:r>
      <w:r w:rsidRPr="00CB6E28">
        <w:rPr>
          <w:rFonts w:eastAsia="Times New Roman" w:cs="Arial"/>
          <w:sz w:val="18"/>
          <w:szCs w:val="18"/>
          <w:lang w:eastAsia="ru-RU"/>
        </w:rPr>
        <w:tab/>
      </w:r>
      <w:r w:rsidRPr="00CB6E28">
        <w:rPr>
          <w:rFonts w:eastAsia="Times New Roman" w:cs="Arial"/>
          <w:sz w:val="18"/>
          <w:szCs w:val="18"/>
          <w:lang w:eastAsia="ru-RU"/>
        </w:rPr>
        <w:tab/>
      </w:r>
      <w:r w:rsidRPr="00CB6E28">
        <w:rPr>
          <w:rFonts w:eastAsia="Times New Roman" w:cs="Arial"/>
          <w:sz w:val="18"/>
          <w:szCs w:val="18"/>
          <w:lang w:eastAsia="ru-RU"/>
        </w:rPr>
        <w:tab/>
      </w:r>
      <w:r w:rsidRPr="00CB6E28">
        <w:rPr>
          <w:rFonts w:eastAsia="Times New Roman" w:cs="Arial"/>
          <w:sz w:val="18"/>
          <w:szCs w:val="18"/>
          <w:lang w:eastAsia="ru-RU"/>
        </w:rPr>
        <w:tab/>
        <w:t xml:space="preserve">С.В. Спирин  </w:t>
      </w:r>
    </w:p>
    <w:p w:rsidR="00A74569" w:rsidRDefault="00A74569" w:rsidP="00D63CCC">
      <w:pPr>
        <w:suppressAutoHyphens w:val="0"/>
        <w:spacing w:line="100" w:lineRule="atLeast"/>
        <w:ind w:left="-709"/>
        <w:rPr>
          <w:rFonts w:eastAsia="Times New Roman" w:cs="Arial"/>
          <w:sz w:val="18"/>
          <w:szCs w:val="18"/>
          <w:lang w:eastAsia="ru-RU"/>
        </w:rPr>
      </w:pPr>
    </w:p>
    <w:p w:rsidR="00A74569" w:rsidRDefault="00A74569" w:rsidP="00D63CCC">
      <w:pPr>
        <w:suppressAutoHyphens w:val="0"/>
        <w:spacing w:line="100" w:lineRule="atLeast"/>
        <w:ind w:left="-709"/>
        <w:rPr>
          <w:rFonts w:eastAsia="Times New Roman" w:cs="Arial"/>
          <w:sz w:val="18"/>
          <w:szCs w:val="18"/>
          <w:lang w:eastAsia="ru-RU"/>
        </w:rPr>
      </w:pPr>
    </w:p>
    <w:p w:rsidR="005E6762" w:rsidRDefault="005E6762" w:rsidP="005E6762">
      <w:pPr>
        <w:ind w:right="-2"/>
        <w:rPr>
          <w:rFonts w:eastAsia="Times New Roman" w:cs="Arial"/>
          <w:sz w:val="18"/>
          <w:szCs w:val="18"/>
          <w:lang w:eastAsia="ru-RU"/>
        </w:rPr>
      </w:pPr>
    </w:p>
    <w:p w:rsidR="00133DB9" w:rsidRDefault="00133DB9" w:rsidP="005E6762">
      <w:pPr>
        <w:ind w:right="-2"/>
        <w:rPr>
          <w:rFonts w:eastAsia="Times New Roman" w:cs="Arial"/>
          <w:sz w:val="18"/>
          <w:szCs w:val="18"/>
          <w:lang w:eastAsia="ru-RU"/>
        </w:rPr>
      </w:pPr>
    </w:p>
    <w:tbl>
      <w:tblPr>
        <w:tblW w:w="10065" w:type="dxa"/>
        <w:tblInd w:w="-601" w:type="dxa"/>
        <w:tblLayout w:type="fixed"/>
        <w:tblLook w:val="04A0"/>
      </w:tblPr>
      <w:tblGrid>
        <w:gridCol w:w="3407"/>
        <w:gridCol w:w="1458"/>
        <w:gridCol w:w="1405"/>
        <w:gridCol w:w="676"/>
        <w:gridCol w:w="1134"/>
        <w:gridCol w:w="1134"/>
        <w:gridCol w:w="851"/>
      </w:tblGrid>
      <w:tr w:rsidR="00A74569" w:rsidRPr="00A74569" w:rsidTr="00A74569">
        <w:trPr>
          <w:trHeight w:val="1470"/>
        </w:trPr>
        <w:tc>
          <w:tcPr>
            <w:tcW w:w="3407" w:type="dxa"/>
            <w:tcBorders>
              <w:top w:val="nil"/>
              <w:left w:val="nil"/>
              <w:bottom w:val="nil"/>
              <w:right w:val="nil"/>
            </w:tcBorders>
            <w:shd w:val="clear" w:color="auto" w:fill="auto"/>
            <w:vAlign w:val="center"/>
            <w:hideMark/>
          </w:tcPr>
          <w:p w:rsidR="00A74569" w:rsidRPr="00A74569" w:rsidRDefault="00A74569" w:rsidP="00A74569">
            <w:pPr>
              <w:suppressAutoHyphens w:val="0"/>
              <w:rPr>
                <w:rFonts w:eastAsia="Times New Roman"/>
                <w:sz w:val="18"/>
                <w:szCs w:val="18"/>
                <w:lang w:eastAsia="ja-JP"/>
              </w:rPr>
            </w:pPr>
            <w:bookmarkStart w:id="0" w:name="RANGE!A1:F110"/>
            <w:bookmarkEnd w:id="0"/>
          </w:p>
        </w:tc>
        <w:tc>
          <w:tcPr>
            <w:tcW w:w="1458" w:type="dxa"/>
            <w:tcBorders>
              <w:top w:val="nil"/>
              <w:left w:val="nil"/>
              <w:bottom w:val="nil"/>
              <w:right w:val="nil"/>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p>
        </w:tc>
        <w:tc>
          <w:tcPr>
            <w:tcW w:w="1405" w:type="dxa"/>
            <w:tcBorders>
              <w:top w:val="nil"/>
              <w:left w:val="nil"/>
              <w:bottom w:val="nil"/>
              <w:right w:val="nil"/>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p>
        </w:tc>
        <w:tc>
          <w:tcPr>
            <w:tcW w:w="3795" w:type="dxa"/>
            <w:gridSpan w:val="4"/>
            <w:tcBorders>
              <w:top w:val="nil"/>
              <w:left w:val="nil"/>
              <w:bottom w:val="nil"/>
              <w:right w:val="nil"/>
            </w:tcBorders>
            <w:shd w:val="clear" w:color="auto" w:fill="auto"/>
            <w:hideMark/>
          </w:tcPr>
          <w:p w:rsidR="00A74569" w:rsidRPr="00A74569" w:rsidRDefault="00A74569" w:rsidP="00A74569">
            <w:pPr>
              <w:suppressAutoHyphens w:val="0"/>
              <w:jc w:val="both"/>
              <w:rPr>
                <w:rFonts w:eastAsia="Times New Roman"/>
                <w:sz w:val="18"/>
                <w:szCs w:val="18"/>
                <w:lang w:eastAsia="ja-JP"/>
              </w:rPr>
            </w:pPr>
            <w:r w:rsidRPr="00A74569">
              <w:rPr>
                <w:rFonts w:eastAsia="Times New Roman"/>
                <w:sz w:val="18"/>
                <w:szCs w:val="18"/>
                <w:lang w:eastAsia="ja-JP"/>
              </w:rPr>
              <w:t xml:space="preserve"> Приложение 1 к решению Притобольной районной Думы от    апреля 2017 года  №     «Об исполнении бюджета Притобольного района за 2016 год» </w:t>
            </w:r>
          </w:p>
        </w:tc>
      </w:tr>
      <w:tr w:rsidR="00A74569" w:rsidRPr="00A74569" w:rsidTr="00A74569">
        <w:trPr>
          <w:trHeight w:val="315"/>
        </w:trPr>
        <w:tc>
          <w:tcPr>
            <w:tcW w:w="10065" w:type="dxa"/>
            <w:gridSpan w:val="7"/>
            <w:tcBorders>
              <w:top w:val="nil"/>
              <w:left w:val="nil"/>
              <w:bottom w:val="nil"/>
              <w:right w:val="nil"/>
            </w:tcBorders>
            <w:shd w:val="clear" w:color="auto" w:fill="auto"/>
            <w:vAlign w:val="center"/>
            <w:hideMark/>
          </w:tcPr>
          <w:p w:rsidR="00A74569" w:rsidRPr="00A74569" w:rsidRDefault="00A74569" w:rsidP="00A74569">
            <w:pPr>
              <w:suppressAutoHyphens w:val="0"/>
              <w:jc w:val="center"/>
              <w:rPr>
                <w:rFonts w:eastAsia="Times New Roman"/>
                <w:b/>
                <w:bCs/>
                <w:sz w:val="18"/>
                <w:szCs w:val="18"/>
                <w:lang w:eastAsia="ja-JP"/>
              </w:rPr>
            </w:pPr>
            <w:r w:rsidRPr="00A74569">
              <w:rPr>
                <w:rFonts w:eastAsia="Times New Roman"/>
                <w:b/>
                <w:bCs/>
                <w:sz w:val="18"/>
                <w:szCs w:val="18"/>
                <w:lang w:eastAsia="ja-JP"/>
              </w:rPr>
              <w:t>Доходы бюджета Притобольного района за 2016 год по классификации доходов</w:t>
            </w:r>
          </w:p>
        </w:tc>
      </w:tr>
      <w:tr w:rsidR="00A74569" w:rsidRPr="00A74569" w:rsidTr="00A74569">
        <w:trPr>
          <w:trHeight w:val="315"/>
        </w:trPr>
        <w:tc>
          <w:tcPr>
            <w:tcW w:w="3407" w:type="dxa"/>
            <w:tcBorders>
              <w:top w:val="nil"/>
              <w:left w:val="nil"/>
              <w:bottom w:val="single" w:sz="4" w:space="0" w:color="auto"/>
              <w:right w:val="nil"/>
            </w:tcBorders>
            <w:shd w:val="clear" w:color="auto" w:fill="auto"/>
            <w:vAlign w:val="center"/>
            <w:hideMark/>
          </w:tcPr>
          <w:p w:rsidR="00A74569" w:rsidRPr="00A74569" w:rsidRDefault="00A74569" w:rsidP="00A74569">
            <w:pPr>
              <w:suppressAutoHyphens w:val="0"/>
              <w:rPr>
                <w:rFonts w:eastAsia="Times New Roman"/>
                <w:sz w:val="18"/>
                <w:szCs w:val="18"/>
                <w:lang w:eastAsia="ja-JP"/>
              </w:rPr>
            </w:pPr>
          </w:p>
        </w:tc>
        <w:tc>
          <w:tcPr>
            <w:tcW w:w="1458" w:type="dxa"/>
            <w:tcBorders>
              <w:top w:val="nil"/>
              <w:left w:val="nil"/>
              <w:bottom w:val="single" w:sz="4" w:space="0" w:color="auto"/>
              <w:right w:val="nil"/>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p>
        </w:tc>
        <w:tc>
          <w:tcPr>
            <w:tcW w:w="2081" w:type="dxa"/>
            <w:gridSpan w:val="2"/>
            <w:tcBorders>
              <w:top w:val="nil"/>
              <w:left w:val="nil"/>
              <w:bottom w:val="single" w:sz="4" w:space="0" w:color="auto"/>
              <w:right w:val="nil"/>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p>
        </w:tc>
        <w:tc>
          <w:tcPr>
            <w:tcW w:w="1134" w:type="dxa"/>
            <w:tcBorders>
              <w:top w:val="nil"/>
              <w:left w:val="nil"/>
              <w:bottom w:val="single" w:sz="4" w:space="0" w:color="auto"/>
              <w:right w:val="nil"/>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p>
        </w:tc>
        <w:tc>
          <w:tcPr>
            <w:tcW w:w="1985" w:type="dxa"/>
            <w:gridSpan w:val="2"/>
            <w:tcBorders>
              <w:top w:val="nil"/>
              <w:left w:val="nil"/>
              <w:bottom w:val="single" w:sz="4" w:space="0" w:color="auto"/>
              <w:right w:val="nil"/>
            </w:tcBorders>
            <w:shd w:val="clear" w:color="auto" w:fill="auto"/>
            <w:vAlign w:val="center"/>
            <w:hideMark/>
          </w:tcPr>
          <w:p w:rsidR="00A74569" w:rsidRPr="00A74569" w:rsidRDefault="00A74569" w:rsidP="00A74569">
            <w:pPr>
              <w:suppressAutoHyphens w:val="0"/>
              <w:jc w:val="right"/>
              <w:rPr>
                <w:rFonts w:eastAsia="Times New Roman"/>
                <w:sz w:val="18"/>
                <w:szCs w:val="18"/>
                <w:lang w:eastAsia="ja-JP"/>
              </w:rPr>
            </w:pPr>
            <w:r w:rsidRPr="00A74569">
              <w:rPr>
                <w:rFonts w:eastAsia="Times New Roman"/>
                <w:sz w:val="18"/>
                <w:szCs w:val="18"/>
                <w:lang w:eastAsia="ja-JP"/>
              </w:rPr>
              <w:t xml:space="preserve"> тысяч рублей  </w:t>
            </w:r>
          </w:p>
        </w:tc>
      </w:tr>
      <w:tr w:rsidR="00A74569" w:rsidRPr="00A74569" w:rsidTr="00A74569">
        <w:trPr>
          <w:trHeight w:val="945"/>
        </w:trPr>
        <w:tc>
          <w:tcPr>
            <w:tcW w:w="34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Наименование показателя</w:t>
            </w:r>
          </w:p>
        </w:tc>
        <w:tc>
          <w:tcPr>
            <w:tcW w:w="3539" w:type="dxa"/>
            <w:gridSpan w:val="3"/>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Код бюджетной классификации Российской Федерации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 xml:space="preserve"> Уточненные бюджетные назначения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 xml:space="preserve"> Исполнено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 xml:space="preserve"> % исполнения  </w:t>
            </w:r>
          </w:p>
        </w:tc>
      </w:tr>
      <w:tr w:rsidR="00A74569" w:rsidRPr="00A74569" w:rsidTr="00A74569">
        <w:trPr>
          <w:trHeight w:val="960"/>
        </w:trPr>
        <w:tc>
          <w:tcPr>
            <w:tcW w:w="3407" w:type="dxa"/>
            <w:vMerge/>
            <w:tcBorders>
              <w:top w:val="single" w:sz="4" w:space="0" w:color="auto"/>
              <w:left w:val="single" w:sz="4" w:space="0" w:color="auto"/>
              <w:bottom w:val="single" w:sz="4" w:space="0" w:color="auto"/>
              <w:right w:val="single" w:sz="4" w:space="0" w:color="auto"/>
            </w:tcBorders>
            <w:vAlign w:val="center"/>
            <w:hideMark/>
          </w:tcPr>
          <w:p w:rsidR="00A74569" w:rsidRPr="00A74569" w:rsidRDefault="00A74569" w:rsidP="00A74569">
            <w:pPr>
              <w:suppressAutoHyphens w:val="0"/>
              <w:rPr>
                <w:rFonts w:eastAsia="Times New Roman"/>
                <w:sz w:val="18"/>
                <w:szCs w:val="18"/>
                <w:lang w:eastAsia="ja-JP"/>
              </w:rPr>
            </w:pP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главного администратора поступлений</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доходов бюджета Притобольного района</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74569" w:rsidRPr="00A74569" w:rsidRDefault="00A74569" w:rsidP="00A74569">
            <w:pPr>
              <w:suppressAutoHyphens w:val="0"/>
              <w:rPr>
                <w:rFonts w:eastAsia="Times New Roman"/>
                <w:sz w:val="18"/>
                <w:szCs w:val="18"/>
                <w:lang w:eastAsia="ja-JP"/>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74569" w:rsidRPr="00A74569" w:rsidRDefault="00A74569" w:rsidP="00A74569">
            <w:pPr>
              <w:suppressAutoHyphens w:val="0"/>
              <w:rPr>
                <w:rFonts w:eastAsia="Times New Roman"/>
                <w:sz w:val="18"/>
                <w:szCs w:val="18"/>
                <w:lang w:eastAsia="ja-JP"/>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74569" w:rsidRPr="00A74569" w:rsidRDefault="00A74569" w:rsidP="00A74569">
            <w:pPr>
              <w:suppressAutoHyphens w:val="0"/>
              <w:rPr>
                <w:rFonts w:eastAsia="Times New Roman"/>
                <w:sz w:val="18"/>
                <w:szCs w:val="18"/>
                <w:lang w:eastAsia="ja-JP"/>
              </w:rPr>
            </w:pPr>
          </w:p>
        </w:tc>
      </w:tr>
      <w:tr w:rsidR="00A74569" w:rsidRPr="00A74569" w:rsidTr="00A74569">
        <w:trPr>
          <w:trHeight w:val="25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1</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sz w:val="18"/>
                <w:szCs w:val="18"/>
                <w:lang w:eastAsia="ja-JP"/>
              </w:rPr>
            </w:pPr>
            <w:r w:rsidRPr="00A74569">
              <w:rPr>
                <w:rFonts w:eastAsia="Times New Roman"/>
                <w:sz w:val="18"/>
                <w:szCs w:val="18"/>
                <w:lang w:eastAsia="ja-JP"/>
              </w:rPr>
              <w:t>6</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Управление ветеринарии Курганской области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005</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20,0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2,5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12,5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005</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1 16 90050 05 0000 140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2,5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12,5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Государственная инспекция по надзору за техническим состоянием самоходных машин и других видов техники Курганской области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006</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8,0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14,1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176,3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006</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1 16 90050 05 0000 140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8,0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14,1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176,3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 xml:space="preserve">Департамент природных ресурсов и охраны окружающей среды </w:t>
            </w:r>
            <w:r w:rsidRPr="00A74569">
              <w:rPr>
                <w:rFonts w:eastAsia="Times New Roman"/>
                <w:b/>
                <w:bCs/>
                <w:color w:val="000000"/>
                <w:sz w:val="18"/>
                <w:szCs w:val="18"/>
                <w:lang w:eastAsia="ja-JP"/>
              </w:rPr>
              <w:lastRenderedPageBreak/>
              <w:t>Курганской области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lastRenderedPageBreak/>
              <w:t>012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62,0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51,7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83,4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lastRenderedPageBreak/>
              <w:t xml:space="preserve">  Денежные взыскания (штрафы) за нарушение законодательства Российской Федерации об охране и использовании животного мира</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012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1 16 25030 01 0000 140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6,3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за нарушение законодательства в области охраны окружающей среды</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012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1 16 25050 01 0000 140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18,0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35,0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194,4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Суммы по искам о возмещении вреда, причиненного окружающей среде, подлежащие зачислению в бюджеты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012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1 16 35030 05 0000 140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44,0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8,4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19,1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012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1 16 90050 05 0000 140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Отдел образования Администрации Притобольного района</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025</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3 848,0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3 848,5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100,0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доходы от оказания платных услуг (работ) получателями средств бюджетов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025</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1 13 01995 05 0000 130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3 806,0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3 806,3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144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025</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1 14 02052 05 0000 440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42,0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42,2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100,5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Отдел культуры Администрации Притобольного района</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026</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288,0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288,0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100,0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доходы от оказания платных услуг (работ) получателями средств бюджетов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026</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1 13 01995 05 0000 130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194,0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194,0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безвозмездные поступления в бюджеты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026</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2 07 05030 05 0000 180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94,0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94,0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Управление Федеральной службы по надзору в сфере природопользования по Курганской области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048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170,0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168,7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99,2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Плата за выбросы загрязняющих веществ в атмосферный воздух стационарными объектами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048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1 12 01010 01 6000 120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170,0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135,4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79,6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Плата за выбросы загрязняющих веществ в атмосферный воздух передвижными объектами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048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1 12 01020 01 6000 120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1,6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Плата за сбросы загрязняющих веществ в водные объекты</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048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1 12 01030 01 6000 120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5,3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Плата за размещение отходов производства и потребления</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048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1 12 01040 01 6000 120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29,6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Федеральное агентство по рыболовству</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076</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20,0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23,9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119,5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Суммы по искам о возмещении вреда, причиненного окружающей среде, подлежащие зачислению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076</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1 16 35030 05 6000 140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19,9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076</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1 16 90050 05 6000 140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20,0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Администрация Притобольного района</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098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1 776,0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2 070,7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116,6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lastRenderedPageBreak/>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098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1 11 05013 10 0000 120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534,0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752,0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140,8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w:t>
            </w:r>
            <w:proofErr w:type="gramStart"/>
            <w:r w:rsidRPr="00A74569">
              <w:rPr>
                <w:rFonts w:eastAsia="Times New Roman"/>
                <w:color w:val="000000"/>
                <w:sz w:val="18"/>
                <w:szCs w:val="18"/>
                <w:lang w:eastAsia="ja-JP"/>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098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1 11 05025 05 0000 120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52,8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098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1 11 05035 05 0000 120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252,0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274,1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108,8   </w:t>
            </w:r>
          </w:p>
        </w:tc>
      </w:tr>
      <w:tr w:rsidR="00A74569" w:rsidRPr="00A74569" w:rsidTr="00A74569">
        <w:trPr>
          <w:trHeight w:val="96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098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1 11 07015 05 0000 120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585,0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585,8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100,1   </w:t>
            </w:r>
          </w:p>
        </w:tc>
      </w:tr>
      <w:tr w:rsidR="00A74569" w:rsidRPr="00A74569" w:rsidTr="00A74569">
        <w:trPr>
          <w:trHeight w:val="144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098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1 14 02052 05 0000 410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117,0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117,2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100,2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098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1 14 06013 10 0000 430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288,0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288,8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100,3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Федеральное казначейство</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100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870,0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925,9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106,4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1 03 02230 01 0000 110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290,0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316,5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109,1   </w:t>
            </w:r>
          </w:p>
        </w:tc>
      </w:tr>
      <w:tr w:rsidR="00A74569" w:rsidRPr="00A74569" w:rsidTr="001D1285">
        <w:trPr>
          <w:trHeight w:val="4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Доходы от уплаты акцизов на моторные масла для дизельных и (или) карбюраторных (</w:t>
            </w:r>
            <w:proofErr w:type="spellStart"/>
            <w:r w:rsidRPr="00A74569">
              <w:rPr>
                <w:rFonts w:eastAsia="Times New Roman"/>
                <w:color w:val="000000"/>
                <w:sz w:val="18"/>
                <w:szCs w:val="18"/>
                <w:lang w:eastAsia="ja-JP"/>
              </w:rPr>
              <w:t>инжекторных</w:t>
            </w:r>
            <w:proofErr w:type="spellEnd"/>
            <w:r w:rsidRPr="00A74569">
              <w:rPr>
                <w:rFonts w:eastAsia="Times New Roman"/>
                <w:color w:val="000000"/>
                <w:sz w:val="18"/>
                <w:szCs w:val="18"/>
                <w:lang w:eastAsia="ja-JP"/>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1 03 02240 01 0000 110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8,0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4,8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60,0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1 03 02250 01 0000 110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572,0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651,4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113,9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lastRenderedPageBreak/>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1 03 02260 01 0000 110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46,8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74569" w:rsidRPr="00A74569" w:rsidRDefault="00A74569" w:rsidP="00A74569">
            <w:pPr>
              <w:suppressAutoHyphens w:val="0"/>
              <w:rPr>
                <w:rFonts w:eastAsia="Times New Roman"/>
                <w:b/>
                <w:bCs/>
                <w:sz w:val="18"/>
                <w:szCs w:val="18"/>
                <w:lang w:eastAsia="ja-JP"/>
              </w:rPr>
            </w:pPr>
            <w:r w:rsidRPr="00A74569">
              <w:rPr>
                <w:rFonts w:eastAsia="Times New Roman"/>
                <w:b/>
                <w:bCs/>
                <w:sz w:val="18"/>
                <w:szCs w:val="18"/>
                <w:lang w:eastAsia="ja-JP"/>
              </w:rPr>
              <w:t>Федеральная служба по надзору в сфере защиты прав потребителей и благополучия человека</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141</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230,0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115,2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50,1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за нарушение законодательства в области охраны окружающей среды</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141</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1 16 25050 01 6000 140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16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(федеральные государственные органы, Банк России, органы управления государственными внебюджетными фондами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141</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1 16 28000 01 6000 140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112,0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50,2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44,8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141</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1 16 90050 05 6000 140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115,0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65,0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56,5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4569" w:rsidRPr="00A74569" w:rsidRDefault="00A74569" w:rsidP="00A74569">
            <w:pPr>
              <w:suppressAutoHyphens w:val="0"/>
              <w:rPr>
                <w:rFonts w:eastAsia="Times New Roman"/>
                <w:b/>
                <w:bCs/>
                <w:sz w:val="18"/>
                <w:szCs w:val="18"/>
                <w:lang w:eastAsia="ja-JP"/>
              </w:rPr>
            </w:pPr>
            <w:r w:rsidRPr="00A74569">
              <w:rPr>
                <w:rFonts w:eastAsia="Times New Roman"/>
                <w:b/>
                <w:bCs/>
                <w:sz w:val="18"/>
                <w:szCs w:val="18"/>
                <w:lang w:eastAsia="ja-JP"/>
              </w:rPr>
              <w:t>Федеральная антимонопольная служба</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161</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15,0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6,0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40,0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hideMark/>
          </w:tcPr>
          <w:p w:rsidR="00A74569" w:rsidRPr="00A74569" w:rsidRDefault="00A74569" w:rsidP="00A74569">
            <w:pPr>
              <w:suppressAutoHyphens w:val="0"/>
              <w:rPr>
                <w:rFonts w:eastAsia="Times New Roman"/>
                <w:sz w:val="18"/>
                <w:szCs w:val="18"/>
                <w:lang w:eastAsia="ja-JP"/>
              </w:rPr>
            </w:pPr>
            <w:r w:rsidRPr="00A74569">
              <w:rPr>
                <w:rFonts w:eastAsia="Times New Roman"/>
                <w:sz w:val="18"/>
                <w:szCs w:val="18"/>
                <w:lang w:eastAsia="ja-JP"/>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161</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1 16 33050 05 6000 140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15,0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40,0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Управление Федеральной налоговой службы по Курганской области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32 353,0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32 576,8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100,7   </w:t>
            </w:r>
          </w:p>
        </w:tc>
      </w:tr>
      <w:tr w:rsidR="00A74569" w:rsidRPr="00A74569" w:rsidTr="00A74569">
        <w:trPr>
          <w:trHeight w:val="16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w:t>
            </w:r>
            <w:proofErr w:type="gramStart"/>
            <w:r w:rsidRPr="00A74569">
              <w:rPr>
                <w:rFonts w:eastAsia="Times New Roman"/>
                <w:color w:val="000000"/>
                <w:sz w:val="18"/>
                <w:szCs w:val="18"/>
                <w:lang w:eastAsia="ja-JP"/>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1 01 02010 01 1000 110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27 631,0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27 004,1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97,7   </w:t>
            </w:r>
          </w:p>
        </w:tc>
      </w:tr>
      <w:tr w:rsidR="00A74569" w:rsidRPr="00A74569" w:rsidTr="00A74569">
        <w:trPr>
          <w:trHeight w:val="144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1 01 02010 01 2100 110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193,4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16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1 01 02010 01 3000 110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65,4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144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lastRenderedPageBreak/>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1 01 02010 01 4000 110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0,1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16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1 01 02020 01 1000 110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80,0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191,7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239,6   </w:t>
            </w:r>
          </w:p>
        </w:tc>
      </w:tr>
      <w:tr w:rsidR="00A74569" w:rsidRPr="00A74569" w:rsidTr="00A74569">
        <w:trPr>
          <w:trHeight w:val="19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1 01 02020 01 2100 110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4,1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216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w:t>
            </w:r>
            <w:proofErr w:type="gramStart"/>
            <w:r w:rsidRPr="00A74569">
              <w:rPr>
                <w:rFonts w:eastAsia="Times New Roman"/>
                <w:color w:val="000000"/>
                <w:sz w:val="18"/>
                <w:szCs w:val="18"/>
                <w:lang w:eastAsia="ja-JP"/>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roofErr w:type="gramEnd"/>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1 01 02020 01 3000 110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w:t>
            </w:r>
            <w:proofErr w:type="gramStart"/>
            <w:r w:rsidRPr="00A74569">
              <w:rPr>
                <w:rFonts w:eastAsia="Times New Roman"/>
                <w:color w:val="000000"/>
                <w:sz w:val="18"/>
                <w:szCs w:val="18"/>
                <w:lang w:eastAsia="ja-JP"/>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1 01 02030 01 1000 110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363,2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96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1 01 02030 01 2100 110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1 01 02030 01 3000 110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5,6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96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1 01 02030 01 4000 110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lastRenderedPageBreak/>
              <w:t xml:space="preserve">  Единый налог на вмененный доход для отдельных видов деятельности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1 05 02010 02 1000 110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3 000,0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3 061,0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102,0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Единый налог на вмененный доход для отдельных видов деятельности (пени по соответствующему платежу)</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1 05 02010 02 2100 110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17,6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96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1 05 02010 02 3000 110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7,9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w:t>
            </w:r>
            <w:proofErr w:type="gramStart"/>
            <w:r w:rsidRPr="00A74569">
              <w:rPr>
                <w:rFonts w:eastAsia="Times New Roman"/>
                <w:color w:val="000000"/>
                <w:sz w:val="18"/>
                <w:szCs w:val="18"/>
                <w:lang w:eastAsia="ja-JP"/>
              </w:rPr>
              <w:t>Единый сельскохозяйственный налог (сумма платежа (перерасчеты, недоимка и задолженность по соответствующему платежу, в том числе по отмененному)</w:t>
            </w:r>
            <w:proofErr w:type="gramEnd"/>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1 05 03010 01 1000 110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618,0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583,5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94,4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Единый сельскохозяйственный налог (пени по соответствующему платежу)</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1 05 03010 01 2100 110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32,7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1 05 03010 01 3000 110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2,5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Налог, взимаемый в связи с применением патентной системы налогообложения, зачисляемый в бюджеты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1 05 04020 02 1000 110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34,0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53,0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155,9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Налог, взимаемый в связи с применением патентной системы налогообложения, зачисляемый в бюджеты муниципальных районов (прочие поступления)</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1 05 04020 02 4000 110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18,4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1 08 03010 01 1000 110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965,0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962,3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99,7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1 16 03010 01 6000 140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25,0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10,8   </w:t>
            </w:r>
          </w:p>
        </w:tc>
      </w:tr>
      <w:tr w:rsidR="00A74569" w:rsidRPr="00A74569" w:rsidTr="00A74569">
        <w:trPr>
          <w:trHeight w:val="16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1 16 03030 01 6000 140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5,4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16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(федеральные государственные органы, Банк России, органы управления государственными внебюджетными фондами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1 16 06000 01 6000 140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27,0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Управление Министерства внутренних дел Российской Федерации по Курганской области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188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380,0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690,0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181,6   </w:t>
            </w:r>
          </w:p>
        </w:tc>
      </w:tr>
      <w:tr w:rsidR="00A74569" w:rsidRPr="00A74569" w:rsidTr="00A74569">
        <w:trPr>
          <w:trHeight w:val="144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государственные органы, Банк России, органы управления </w:t>
            </w:r>
            <w:r w:rsidRPr="00A74569">
              <w:rPr>
                <w:rFonts w:eastAsia="Times New Roman"/>
                <w:color w:val="000000"/>
                <w:sz w:val="18"/>
                <w:szCs w:val="18"/>
                <w:lang w:eastAsia="ja-JP"/>
              </w:rPr>
              <w:lastRenderedPageBreak/>
              <w:t>государственными внебюджетными фондами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lastRenderedPageBreak/>
              <w:t>188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1 16 21050 05 6000 140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22,0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lastRenderedPageBreak/>
              <w:t xml:space="preserve"> Прочие денежные взыскания (штрафы) за  правонарушения в области дорожного движения</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1 16 30030 01 6000 140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102,5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16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1 16 43000 01 6000 140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54,8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109,6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поступления от денежных взысканий (штрафов) и иных сумм в возмещение ущерба, зачисляемые в бюджеты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188</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1 16 90050 05 6000 140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330,0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510,7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154,8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Федеральная миграционная служба</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192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30,0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    </w:t>
            </w:r>
          </w:p>
        </w:tc>
      </w:tr>
      <w:tr w:rsidR="00A74569" w:rsidRPr="00A74569" w:rsidTr="00A74569">
        <w:trPr>
          <w:trHeight w:val="16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192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1 16 43000 01 6000 140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Федеральная служба государственной регистрации, кадастра и картографии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321</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30,0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15,0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50,0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за нарушение земельного законодательства</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321</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1 16 25060 01 6000 140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15,0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50,0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Федеральная служба судебных приставов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322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19,9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    </w:t>
            </w:r>
          </w:p>
        </w:tc>
      </w:tr>
      <w:tr w:rsidR="00A74569" w:rsidRPr="00A74569" w:rsidTr="00A74569">
        <w:trPr>
          <w:trHeight w:val="144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322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1 16 21050 05 6000 140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15,0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16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322</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1 16 43000 01 6000 140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4,9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color w:val="000000"/>
                <w:sz w:val="18"/>
                <w:szCs w:val="18"/>
                <w:lang w:eastAsia="ja-JP"/>
              </w:rPr>
            </w:pPr>
            <w:r w:rsidRPr="00A74569">
              <w:rPr>
                <w:rFonts w:eastAsia="Times New Roman"/>
                <w:b/>
                <w:bCs/>
                <w:color w:val="000000"/>
                <w:sz w:val="18"/>
                <w:szCs w:val="18"/>
                <w:lang w:eastAsia="ja-JP"/>
              </w:rPr>
              <w:t>Финансовый отдел Администрации Притобольного района</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287 804,3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277 345,8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96,4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доходы от компенсации затрат бюджетов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1 13 02995 05 0000 130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3,9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97,5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Дотации бюджетам муниципальных районов на выравнивание  бюджетной обеспеченности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2 02 01001 05 0000 151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77 425,0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77 425,0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Дотации бюджетам муниципальных районов на поддержку мер по </w:t>
            </w:r>
            <w:r w:rsidRPr="00A74569">
              <w:rPr>
                <w:rFonts w:eastAsia="Times New Roman"/>
                <w:color w:val="000000"/>
                <w:sz w:val="18"/>
                <w:szCs w:val="18"/>
                <w:lang w:eastAsia="ja-JP"/>
              </w:rPr>
              <w:lastRenderedPageBreak/>
              <w:t>обеспечению сбалансированности бюджетов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lastRenderedPageBreak/>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2 02 01003 05 0000 151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10 922,0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10 922,0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lastRenderedPageBreak/>
              <w:t xml:space="preserve">  Субсидии бюджетам муниципальных районов на реализацию федеральных целевых программ</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2 02 02051 05 0000 151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739,7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739,7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Субсидии бюджетам муниципальных районов на  </w:t>
            </w:r>
            <w:proofErr w:type="spellStart"/>
            <w:proofErr w:type="gramStart"/>
            <w:r w:rsidRPr="00A74569">
              <w:rPr>
                <w:rFonts w:eastAsia="Times New Roman"/>
                <w:color w:val="000000"/>
                <w:sz w:val="18"/>
                <w:szCs w:val="18"/>
                <w:lang w:eastAsia="ja-JP"/>
              </w:rPr>
              <w:t>на</w:t>
            </w:r>
            <w:proofErr w:type="spellEnd"/>
            <w:proofErr w:type="gramEnd"/>
            <w:r w:rsidRPr="00A74569">
              <w:rPr>
                <w:rFonts w:eastAsia="Times New Roman"/>
                <w:color w:val="000000"/>
                <w:sz w:val="18"/>
                <w:szCs w:val="18"/>
                <w:lang w:eastAsia="ja-JP"/>
              </w:rPr>
              <w:t xml:space="preserve"> </w:t>
            </w:r>
            <w:proofErr w:type="spellStart"/>
            <w:r w:rsidRPr="00A74569">
              <w:rPr>
                <w:rFonts w:eastAsia="Times New Roman"/>
                <w:color w:val="000000"/>
                <w:sz w:val="18"/>
                <w:szCs w:val="18"/>
                <w:lang w:eastAsia="ja-JP"/>
              </w:rPr>
              <w:t>софинансирование</w:t>
            </w:r>
            <w:proofErr w:type="spellEnd"/>
            <w:r w:rsidRPr="00A74569">
              <w:rPr>
                <w:rFonts w:eastAsia="Times New Roman"/>
                <w:color w:val="000000"/>
                <w:sz w:val="18"/>
                <w:szCs w:val="18"/>
                <w:lang w:eastAsia="ja-JP"/>
              </w:rPr>
              <w:t xml:space="preserve"> капитальных вложений в объекты муниципальной собственности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2 02 02077 05 0000 151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756,0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756,0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Субсидии бюджетам муниципальных районов на осуществление мероприятий по обеспечению жильем граждан Российской Федерации, проживающих в сельской местности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2 02 02085 05 0000 151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714,0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714,0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Субсидии бюджетам муниципальных районов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2 02 02088 05 0002 151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773,7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773,7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Субсидии бюджетам муниципальных районов на обеспечение мероприятий по переселению граждан из аварийного жилищного фонда за счет средств бюджетов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2 02 02089 05 0002 151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4 525,8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4 525,8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96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2 02 02215 05 0000 151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1 266,0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1 266,0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144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2 02 02216 05 0000 151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5 725,0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5 725,0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субсидии бюджетам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2 02 02999 05 0000 151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6 050,6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6 038,2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99,8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Субвенции бюджетам муниципальных районов на государственную регистрацию актов гражданского состояния</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2 02 03003 05 0000 151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809,0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809,0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1D1285">
        <w:trPr>
          <w:trHeight w:val="278"/>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2 02 03007 05 0000 151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12,3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40,7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2 02 03015 05 0000 151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810,6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810,6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2 02 03020 05 0000 151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545,5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545,5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Субвенции бюджетам муниципальных районов на  ежемесячное денежное вознаграждение за классное руководство</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2 02 03021 05 0000 151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1 696,1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1 692,3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99,8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Субвенции бюджетам муниципальных районов на выполнение передаваемых полномочий субъектов Российской Федерации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2 02 03024 05 0000 151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54 694,1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53 807,6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98,4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Субвенции бюджетам муниципальных районов на проведение Всероссийской сельскохозяйственной переписи в 2016 </w:t>
            </w:r>
            <w:r w:rsidRPr="00A74569">
              <w:rPr>
                <w:rFonts w:eastAsia="Times New Roman"/>
                <w:color w:val="000000"/>
                <w:sz w:val="18"/>
                <w:szCs w:val="18"/>
                <w:lang w:eastAsia="ja-JP"/>
              </w:rPr>
              <w:lastRenderedPageBreak/>
              <w:t>году</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lastRenderedPageBreak/>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2 02 03121 05 0000 151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718,2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718,2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lastRenderedPageBreak/>
              <w:t xml:space="preserve">  Прочие субвенции бюджетам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2 02 03999 05 0000 151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116 994,5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107 548,2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91,9   </w:t>
            </w:r>
          </w:p>
        </w:tc>
      </w:tr>
      <w:tr w:rsidR="00A74569" w:rsidRPr="00A74569" w:rsidTr="00A74569">
        <w:trPr>
          <w:trHeight w:val="120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2 02 04014 05 0000 151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657,0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657,0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Межбюджетные трансферты, передаваемые бюджетам муниципальных районов на комплектование книжных фондов библиотек муниципальных образований</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2 02 04025 05 0000 151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2,6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2,6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межбюджетные трансферты, передаваемые бюджетам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2 02 04999 05 0000 151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1 795,3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1 684,8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93,8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Поступления от денежных пожертвований, предоставляемых физическими лицами получателям средств бюджетов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2 07 05020 05 0000 180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816,0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816,1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48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Прочие безвозмездные поступления в бюджеты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2 07 05030 05 0000 180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125,0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133,3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106,6   </w:t>
            </w:r>
          </w:p>
        </w:tc>
      </w:tr>
      <w:tr w:rsidR="00A74569" w:rsidRPr="00A74569" w:rsidTr="00A74569">
        <w:trPr>
          <w:trHeight w:val="720"/>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color w:val="000000"/>
                <w:sz w:val="18"/>
                <w:szCs w:val="18"/>
                <w:lang w:eastAsia="ja-JP"/>
              </w:rPr>
            </w:pPr>
            <w:r w:rsidRPr="00A74569">
              <w:rPr>
                <w:rFonts w:eastAsia="Times New Roman"/>
                <w:color w:val="000000"/>
                <w:sz w:val="18"/>
                <w:szCs w:val="18"/>
                <w:lang w:eastAsia="ja-JP"/>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900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2 19 05000 05 0000 151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773,7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773,7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color w:val="000000"/>
                <w:sz w:val="18"/>
                <w:szCs w:val="18"/>
                <w:lang w:eastAsia="ja-JP"/>
              </w:rPr>
            </w:pPr>
            <w:r w:rsidRPr="00A74569">
              <w:rPr>
                <w:rFonts w:eastAsia="Times New Roman"/>
                <w:color w:val="000000"/>
                <w:sz w:val="18"/>
                <w:szCs w:val="18"/>
                <w:lang w:eastAsia="ja-JP"/>
              </w:rPr>
              <w:t xml:space="preserve">  100,0   </w:t>
            </w:r>
          </w:p>
        </w:tc>
      </w:tr>
      <w:tr w:rsidR="00A74569" w:rsidRPr="00A74569" w:rsidTr="00A74569">
        <w:trPr>
          <w:trHeight w:val="315"/>
        </w:trPr>
        <w:tc>
          <w:tcPr>
            <w:tcW w:w="3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569" w:rsidRPr="00A74569" w:rsidRDefault="00A74569" w:rsidP="00A74569">
            <w:pPr>
              <w:suppressAutoHyphens w:val="0"/>
              <w:rPr>
                <w:rFonts w:eastAsia="Times New Roman"/>
                <w:b/>
                <w:bCs/>
                <w:sz w:val="18"/>
                <w:szCs w:val="18"/>
                <w:lang w:eastAsia="ja-JP"/>
              </w:rPr>
            </w:pPr>
            <w:r w:rsidRPr="00A74569">
              <w:rPr>
                <w:rFonts w:eastAsia="Times New Roman"/>
                <w:b/>
                <w:bCs/>
                <w:sz w:val="18"/>
                <w:szCs w:val="18"/>
                <w:lang w:eastAsia="ja-JP"/>
              </w:rPr>
              <w:t xml:space="preserve">Доходы бюджета Притобольного района, всего:  </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sz w:val="18"/>
                <w:szCs w:val="18"/>
                <w:lang w:eastAsia="ja-JP"/>
              </w:rPr>
            </w:pPr>
            <w:r w:rsidRPr="00A74569">
              <w:rPr>
                <w:rFonts w:eastAsia="Times New Roman"/>
                <w:b/>
                <w:bCs/>
                <w:sz w:val="18"/>
                <w:szCs w:val="18"/>
                <w:lang w:eastAsia="ja-JP"/>
              </w:rPr>
              <w:t>000</w:t>
            </w:r>
          </w:p>
        </w:tc>
        <w:tc>
          <w:tcPr>
            <w:tcW w:w="2081" w:type="dxa"/>
            <w:gridSpan w:val="2"/>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sz w:val="18"/>
                <w:szCs w:val="18"/>
                <w:lang w:eastAsia="ja-JP"/>
              </w:rPr>
            </w:pPr>
            <w:r w:rsidRPr="00A74569">
              <w:rPr>
                <w:rFonts w:eastAsia="Times New Roman"/>
                <w:b/>
                <w:bCs/>
                <w:sz w:val="18"/>
                <w:szCs w:val="18"/>
                <w:lang w:eastAsia="ja-JP"/>
              </w:rPr>
              <w:t xml:space="preserve">85 000 </w:t>
            </w:r>
            <w:proofErr w:type="spellStart"/>
            <w:r w:rsidRPr="00A74569">
              <w:rPr>
                <w:rFonts w:eastAsia="Times New Roman"/>
                <w:b/>
                <w:bCs/>
                <w:sz w:val="18"/>
                <w:szCs w:val="18"/>
                <w:lang w:eastAsia="ja-JP"/>
              </w:rPr>
              <w:t>000</w:t>
            </w:r>
            <w:proofErr w:type="spellEnd"/>
            <w:r w:rsidRPr="00A74569">
              <w:rPr>
                <w:rFonts w:eastAsia="Times New Roman"/>
                <w:b/>
                <w:bCs/>
                <w:sz w:val="18"/>
                <w:szCs w:val="18"/>
                <w:lang w:eastAsia="ja-JP"/>
              </w:rPr>
              <w:t xml:space="preserve"> </w:t>
            </w:r>
            <w:proofErr w:type="spellStart"/>
            <w:r w:rsidRPr="00A74569">
              <w:rPr>
                <w:rFonts w:eastAsia="Times New Roman"/>
                <w:b/>
                <w:bCs/>
                <w:sz w:val="18"/>
                <w:szCs w:val="18"/>
                <w:lang w:eastAsia="ja-JP"/>
              </w:rPr>
              <w:t>000</w:t>
            </w:r>
            <w:proofErr w:type="spellEnd"/>
            <w:r w:rsidRPr="00A74569">
              <w:rPr>
                <w:rFonts w:eastAsia="Times New Roman"/>
                <w:b/>
                <w:bCs/>
                <w:sz w:val="18"/>
                <w:szCs w:val="18"/>
                <w:lang w:eastAsia="ja-JP"/>
              </w:rPr>
              <w:t xml:space="preserve"> </w:t>
            </w:r>
            <w:proofErr w:type="spellStart"/>
            <w:r w:rsidRPr="00A74569">
              <w:rPr>
                <w:rFonts w:eastAsia="Times New Roman"/>
                <w:b/>
                <w:bCs/>
                <w:sz w:val="18"/>
                <w:szCs w:val="18"/>
                <w:lang w:eastAsia="ja-JP"/>
              </w:rPr>
              <w:t>000</w:t>
            </w:r>
            <w:proofErr w:type="spellEnd"/>
            <w:r w:rsidRPr="00A74569">
              <w:rPr>
                <w:rFonts w:eastAsia="Times New Roman"/>
                <w:b/>
                <w:bCs/>
                <w:sz w:val="18"/>
                <w:szCs w:val="18"/>
                <w:lang w:eastAsia="ja-JP"/>
              </w:rPr>
              <w:t xml:space="preserve"> </w:t>
            </w:r>
            <w:proofErr w:type="spellStart"/>
            <w:r w:rsidRPr="00A74569">
              <w:rPr>
                <w:rFonts w:eastAsia="Times New Roman"/>
                <w:b/>
                <w:bCs/>
                <w:sz w:val="18"/>
                <w:szCs w:val="18"/>
                <w:lang w:eastAsia="ja-JP"/>
              </w:rPr>
              <w:t>000</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327 904,3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318 162,7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74569" w:rsidRPr="00A74569" w:rsidRDefault="00A74569" w:rsidP="00A74569">
            <w:pPr>
              <w:suppressAutoHyphens w:val="0"/>
              <w:jc w:val="center"/>
              <w:rPr>
                <w:rFonts w:eastAsia="Times New Roman"/>
                <w:b/>
                <w:bCs/>
                <w:color w:val="000000"/>
                <w:sz w:val="18"/>
                <w:szCs w:val="18"/>
                <w:lang w:eastAsia="ja-JP"/>
              </w:rPr>
            </w:pPr>
            <w:r w:rsidRPr="00A74569">
              <w:rPr>
                <w:rFonts w:eastAsia="Times New Roman"/>
                <w:b/>
                <w:bCs/>
                <w:color w:val="000000"/>
                <w:sz w:val="18"/>
                <w:szCs w:val="18"/>
                <w:lang w:eastAsia="ja-JP"/>
              </w:rPr>
              <w:t xml:space="preserve">    97,0   </w:t>
            </w:r>
          </w:p>
        </w:tc>
      </w:tr>
    </w:tbl>
    <w:p w:rsidR="00D75BC3" w:rsidRDefault="00D75BC3" w:rsidP="005E6762">
      <w:pPr>
        <w:ind w:right="-2"/>
        <w:rPr>
          <w:sz w:val="18"/>
          <w:szCs w:val="18"/>
        </w:rPr>
      </w:pPr>
      <w:bookmarkStart w:id="1" w:name="RANGE!A1:H48"/>
      <w:bookmarkStart w:id="2" w:name="RANGE!A1:K541"/>
      <w:bookmarkEnd w:id="1"/>
      <w:bookmarkEnd w:id="2"/>
    </w:p>
    <w:tbl>
      <w:tblPr>
        <w:tblW w:w="10065" w:type="dxa"/>
        <w:tblInd w:w="-601" w:type="dxa"/>
        <w:tblLook w:val="04A0"/>
      </w:tblPr>
      <w:tblGrid>
        <w:gridCol w:w="3160"/>
        <w:gridCol w:w="396"/>
        <w:gridCol w:w="418"/>
        <w:gridCol w:w="1130"/>
        <w:gridCol w:w="1275"/>
        <w:gridCol w:w="1284"/>
        <w:gridCol w:w="1216"/>
        <w:gridCol w:w="1186"/>
      </w:tblGrid>
      <w:tr w:rsidR="009D389A" w:rsidRPr="009D389A" w:rsidTr="00E66D52">
        <w:trPr>
          <w:trHeight w:val="1485"/>
        </w:trPr>
        <w:tc>
          <w:tcPr>
            <w:tcW w:w="3249" w:type="dxa"/>
            <w:tcBorders>
              <w:top w:val="nil"/>
              <w:left w:val="nil"/>
              <w:bottom w:val="nil"/>
              <w:right w:val="nil"/>
            </w:tcBorders>
            <w:shd w:val="clear" w:color="auto" w:fill="auto"/>
            <w:vAlign w:val="center"/>
            <w:hideMark/>
          </w:tcPr>
          <w:p w:rsidR="009D389A" w:rsidRPr="009D389A" w:rsidRDefault="009D389A" w:rsidP="009D389A">
            <w:pPr>
              <w:suppressAutoHyphens w:val="0"/>
              <w:rPr>
                <w:rFonts w:eastAsia="Times New Roman"/>
                <w:sz w:val="18"/>
                <w:szCs w:val="18"/>
                <w:lang w:eastAsia="ja-JP"/>
              </w:rPr>
            </w:pPr>
          </w:p>
        </w:tc>
        <w:tc>
          <w:tcPr>
            <w:tcW w:w="396" w:type="dxa"/>
            <w:tcBorders>
              <w:top w:val="nil"/>
              <w:left w:val="nil"/>
              <w:bottom w:val="nil"/>
              <w:right w:val="nil"/>
            </w:tcBorders>
            <w:shd w:val="clear" w:color="auto" w:fill="auto"/>
            <w:noWrap/>
            <w:vAlign w:val="center"/>
            <w:hideMark/>
          </w:tcPr>
          <w:p w:rsidR="009D389A" w:rsidRPr="009D389A" w:rsidRDefault="009D389A" w:rsidP="009D389A">
            <w:pPr>
              <w:suppressAutoHyphens w:val="0"/>
              <w:jc w:val="center"/>
              <w:rPr>
                <w:rFonts w:eastAsia="Times New Roman"/>
                <w:sz w:val="18"/>
                <w:szCs w:val="18"/>
                <w:lang w:eastAsia="ja-JP"/>
              </w:rPr>
            </w:pPr>
          </w:p>
        </w:tc>
        <w:tc>
          <w:tcPr>
            <w:tcW w:w="418" w:type="dxa"/>
            <w:tcBorders>
              <w:top w:val="nil"/>
              <w:left w:val="nil"/>
              <w:bottom w:val="nil"/>
              <w:right w:val="nil"/>
            </w:tcBorders>
            <w:shd w:val="clear" w:color="auto" w:fill="auto"/>
            <w:noWrap/>
            <w:vAlign w:val="center"/>
            <w:hideMark/>
          </w:tcPr>
          <w:p w:rsidR="009D389A" w:rsidRPr="009D389A" w:rsidRDefault="009D389A" w:rsidP="009D389A">
            <w:pPr>
              <w:suppressAutoHyphens w:val="0"/>
              <w:jc w:val="center"/>
              <w:rPr>
                <w:rFonts w:eastAsia="Times New Roman"/>
                <w:sz w:val="18"/>
                <w:szCs w:val="18"/>
                <w:lang w:eastAsia="ja-JP"/>
              </w:rPr>
            </w:pPr>
          </w:p>
        </w:tc>
        <w:tc>
          <w:tcPr>
            <w:tcW w:w="1041" w:type="dxa"/>
            <w:tcBorders>
              <w:top w:val="nil"/>
              <w:left w:val="nil"/>
              <w:bottom w:val="nil"/>
              <w:right w:val="nil"/>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p>
        </w:tc>
        <w:tc>
          <w:tcPr>
            <w:tcW w:w="4961" w:type="dxa"/>
            <w:gridSpan w:val="4"/>
            <w:tcBorders>
              <w:top w:val="nil"/>
              <w:left w:val="nil"/>
              <w:bottom w:val="nil"/>
              <w:right w:val="nil"/>
            </w:tcBorders>
            <w:shd w:val="clear" w:color="auto" w:fill="auto"/>
            <w:vAlign w:val="center"/>
            <w:hideMark/>
          </w:tcPr>
          <w:p w:rsidR="009D389A" w:rsidRPr="009D389A" w:rsidRDefault="009D389A" w:rsidP="009D389A">
            <w:pPr>
              <w:suppressAutoHyphens w:val="0"/>
              <w:jc w:val="both"/>
              <w:rPr>
                <w:rFonts w:eastAsia="Times New Roman"/>
                <w:sz w:val="18"/>
                <w:szCs w:val="18"/>
                <w:lang w:eastAsia="ja-JP"/>
              </w:rPr>
            </w:pPr>
            <w:r w:rsidRPr="009D389A">
              <w:rPr>
                <w:rFonts w:eastAsia="Times New Roman"/>
                <w:sz w:val="18"/>
                <w:szCs w:val="18"/>
                <w:lang w:eastAsia="ja-JP"/>
              </w:rPr>
              <w:t>Приложение 2 к решению Притобольной районной Думы от    апреля 2017 года  №    «Об исполнении бюджета Притобольного района за 2016 год»</w:t>
            </w:r>
          </w:p>
        </w:tc>
      </w:tr>
      <w:tr w:rsidR="009D389A" w:rsidRPr="009D389A" w:rsidTr="009D389A">
        <w:trPr>
          <w:trHeight w:val="315"/>
        </w:trPr>
        <w:tc>
          <w:tcPr>
            <w:tcW w:w="10065" w:type="dxa"/>
            <w:gridSpan w:val="8"/>
            <w:tcBorders>
              <w:top w:val="nil"/>
              <w:left w:val="nil"/>
              <w:bottom w:val="nil"/>
              <w:right w:val="nil"/>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Расходы бюджета Притобольного района за 2016 год по разделам и подразделам классификации расходов бюджетов</w:t>
            </w:r>
          </w:p>
        </w:tc>
      </w:tr>
      <w:tr w:rsidR="009D389A" w:rsidRPr="009D389A" w:rsidTr="00E66D52">
        <w:trPr>
          <w:trHeight w:val="315"/>
        </w:trPr>
        <w:tc>
          <w:tcPr>
            <w:tcW w:w="3249" w:type="dxa"/>
            <w:tcBorders>
              <w:top w:val="nil"/>
              <w:left w:val="nil"/>
              <w:bottom w:val="single" w:sz="4" w:space="0" w:color="auto"/>
              <w:right w:val="nil"/>
            </w:tcBorders>
            <w:shd w:val="clear" w:color="auto" w:fill="auto"/>
            <w:vAlign w:val="center"/>
            <w:hideMark/>
          </w:tcPr>
          <w:p w:rsidR="009D389A" w:rsidRPr="009D389A" w:rsidRDefault="009D389A" w:rsidP="009D389A">
            <w:pPr>
              <w:suppressAutoHyphens w:val="0"/>
              <w:rPr>
                <w:rFonts w:eastAsia="Times New Roman"/>
                <w:sz w:val="18"/>
                <w:szCs w:val="18"/>
                <w:lang w:eastAsia="ja-JP"/>
              </w:rPr>
            </w:pPr>
          </w:p>
        </w:tc>
        <w:tc>
          <w:tcPr>
            <w:tcW w:w="396" w:type="dxa"/>
            <w:tcBorders>
              <w:top w:val="nil"/>
              <w:left w:val="nil"/>
              <w:bottom w:val="single" w:sz="4" w:space="0" w:color="auto"/>
              <w:right w:val="nil"/>
            </w:tcBorders>
            <w:shd w:val="clear" w:color="auto" w:fill="auto"/>
            <w:noWrap/>
            <w:vAlign w:val="center"/>
            <w:hideMark/>
          </w:tcPr>
          <w:p w:rsidR="009D389A" w:rsidRPr="009D389A" w:rsidRDefault="009D389A" w:rsidP="009D389A">
            <w:pPr>
              <w:suppressAutoHyphens w:val="0"/>
              <w:jc w:val="center"/>
              <w:rPr>
                <w:rFonts w:eastAsia="Times New Roman"/>
                <w:sz w:val="18"/>
                <w:szCs w:val="18"/>
                <w:lang w:eastAsia="ja-JP"/>
              </w:rPr>
            </w:pPr>
          </w:p>
        </w:tc>
        <w:tc>
          <w:tcPr>
            <w:tcW w:w="418" w:type="dxa"/>
            <w:tcBorders>
              <w:top w:val="nil"/>
              <w:left w:val="nil"/>
              <w:bottom w:val="single" w:sz="4" w:space="0" w:color="auto"/>
              <w:right w:val="nil"/>
            </w:tcBorders>
            <w:shd w:val="clear" w:color="auto" w:fill="auto"/>
            <w:noWrap/>
            <w:vAlign w:val="center"/>
            <w:hideMark/>
          </w:tcPr>
          <w:p w:rsidR="009D389A" w:rsidRPr="009D389A" w:rsidRDefault="009D389A" w:rsidP="009D389A">
            <w:pPr>
              <w:suppressAutoHyphens w:val="0"/>
              <w:jc w:val="center"/>
              <w:rPr>
                <w:rFonts w:eastAsia="Times New Roman"/>
                <w:sz w:val="18"/>
                <w:szCs w:val="18"/>
                <w:lang w:eastAsia="ja-JP"/>
              </w:rPr>
            </w:pPr>
          </w:p>
        </w:tc>
        <w:tc>
          <w:tcPr>
            <w:tcW w:w="1041" w:type="dxa"/>
            <w:tcBorders>
              <w:top w:val="nil"/>
              <w:left w:val="nil"/>
              <w:bottom w:val="single" w:sz="4" w:space="0" w:color="auto"/>
              <w:right w:val="nil"/>
            </w:tcBorders>
            <w:shd w:val="clear" w:color="auto" w:fill="auto"/>
            <w:noWrap/>
            <w:vAlign w:val="center"/>
            <w:hideMark/>
          </w:tcPr>
          <w:p w:rsidR="009D389A" w:rsidRPr="009D389A" w:rsidRDefault="009D389A" w:rsidP="009D389A">
            <w:pPr>
              <w:suppressAutoHyphens w:val="0"/>
              <w:jc w:val="center"/>
              <w:rPr>
                <w:rFonts w:eastAsia="Times New Roman"/>
                <w:sz w:val="18"/>
                <w:szCs w:val="18"/>
                <w:lang w:eastAsia="ja-JP"/>
              </w:rPr>
            </w:pPr>
          </w:p>
        </w:tc>
        <w:tc>
          <w:tcPr>
            <w:tcW w:w="1275" w:type="dxa"/>
            <w:tcBorders>
              <w:top w:val="nil"/>
              <w:left w:val="nil"/>
              <w:bottom w:val="single" w:sz="4" w:space="0" w:color="auto"/>
              <w:right w:val="nil"/>
            </w:tcBorders>
            <w:shd w:val="clear" w:color="auto" w:fill="auto"/>
            <w:noWrap/>
            <w:vAlign w:val="center"/>
            <w:hideMark/>
          </w:tcPr>
          <w:p w:rsidR="009D389A" w:rsidRPr="009D389A" w:rsidRDefault="009D389A" w:rsidP="009D389A">
            <w:pPr>
              <w:suppressAutoHyphens w:val="0"/>
              <w:jc w:val="center"/>
              <w:rPr>
                <w:rFonts w:eastAsia="Times New Roman"/>
                <w:sz w:val="18"/>
                <w:szCs w:val="18"/>
                <w:lang w:eastAsia="ja-JP"/>
              </w:rPr>
            </w:pPr>
          </w:p>
        </w:tc>
        <w:tc>
          <w:tcPr>
            <w:tcW w:w="1284" w:type="dxa"/>
            <w:tcBorders>
              <w:top w:val="nil"/>
              <w:left w:val="nil"/>
              <w:bottom w:val="single" w:sz="4" w:space="0" w:color="auto"/>
              <w:right w:val="nil"/>
            </w:tcBorders>
            <w:shd w:val="clear" w:color="auto" w:fill="auto"/>
            <w:noWrap/>
            <w:vAlign w:val="center"/>
            <w:hideMark/>
          </w:tcPr>
          <w:p w:rsidR="009D389A" w:rsidRPr="009D389A" w:rsidRDefault="009D389A" w:rsidP="009D389A">
            <w:pPr>
              <w:suppressAutoHyphens w:val="0"/>
              <w:jc w:val="center"/>
              <w:rPr>
                <w:rFonts w:eastAsia="Times New Roman"/>
                <w:sz w:val="18"/>
                <w:szCs w:val="18"/>
                <w:lang w:eastAsia="ja-JP"/>
              </w:rPr>
            </w:pPr>
          </w:p>
        </w:tc>
        <w:tc>
          <w:tcPr>
            <w:tcW w:w="2402" w:type="dxa"/>
            <w:gridSpan w:val="2"/>
            <w:tcBorders>
              <w:top w:val="nil"/>
              <w:left w:val="nil"/>
              <w:bottom w:val="single" w:sz="4" w:space="0" w:color="auto"/>
              <w:right w:val="nil"/>
            </w:tcBorders>
            <w:shd w:val="clear" w:color="auto" w:fill="auto"/>
            <w:noWrap/>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 xml:space="preserve"> тысяч рублей </w:t>
            </w:r>
          </w:p>
        </w:tc>
      </w:tr>
      <w:tr w:rsidR="00E66D52" w:rsidRPr="009D389A" w:rsidTr="00E66D52">
        <w:trPr>
          <w:trHeight w:val="1440"/>
        </w:trPr>
        <w:tc>
          <w:tcPr>
            <w:tcW w:w="3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Наименование</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proofErr w:type="spellStart"/>
            <w:r w:rsidRPr="009D389A">
              <w:rPr>
                <w:rFonts w:eastAsia="Times New Roman"/>
                <w:sz w:val="18"/>
                <w:szCs w:val="18"/>
                <w:lang w:eastAsia="ja-JP"/>
              </w:rPr>
              <w:t>Рз</w:t>
            </w:r>
            <w:proofErr w:type="spellEnd"/>
          </w:p>
        </w:tc>
        <w:tc>
          <w:tcPr>
            <w:tcW w:w="418"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proofErr w:type="spellStart"/>
            <w:r w:rsidRPr="009D389A">
              <w:rPr>
                <w:rFonts w:eastAsia="Times New Roman"/>
                <w:sz w:val="18"/>
                <w:szCs w:val="18"/>
                <w:lang w:eastAsia="ja-JP"/>
              </w:rPr>
              <w:t>Пз</w:t>
            </w:r>
            <w:proofErr w:type="spellEnd"/>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Утвержде</w:t>
            </w:r>
            <w:proofErr w:type="gramStart"/>
            <w:r w:rsidRPr="009D389A">
              <w:rPr>
                <w:rFonts w:eastAsia="Times New Roman"/>
                <w:sz w:val="18"/>
                <w:szCs w:val="18"/>
                <w:lang w:eastAsia="ja-JP"/>
              </w:rPr>
              <w:t>н-</w:t>
            </w:r>
            <w:proofErr w:type="gramEnd"/>
            <w:r w:rsidRPr="009D389A">
              <w:rPr>
                <w:rFonts w:eastAsia="Times New Roman"/>
                <w:sz w:val="18"/>
                <w:szCs w:val="18"/>
                <w:lang w:eastAsia="ja-JP"/>
              </w:rPr>
              <w:br/>
            </w:r>
            <w:proofErr w:type="spellStart"/>
            <w:r w:rsidRPr="009D389A">
              <w:rPr>
                <w:rFonts w:eastAsia="Times New Roman"/>
                <w:sz w:val="18"/>
                <w:szCs w:val="18"/>
                <w:lang w:eastAsia="ja-JP"/>
              </w:rPr>
              <w:t>ные</w:t>
            </w:r>
            <w:proofErr w:type="spellEnd"/>
            <w:r w:rsidRPr="009D389A">
              <w:rPr>
                <w:rFonts w:eastAsia="Times New Roman"/>
                <w:sz w:val="18"/>
                <w:szCs w:val="18"/>
                <w:lang w:eastAsia="ja-JP"/>
              </w:rPr>
              <w:t xml:space="preserve"> бюджетные назначения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Изменения согласно ст.217 Бюджетного кодекса Российской Федерации</w:t>
            </w:r>
          </w:p>
        </w:tc>
        <w:tc>
          <w:tcPr>
            <w:tcW w:w="1284"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Уточненные бюджетные назначения</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Исполнено</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 исполнения</w:t>
            </w:r>
          </w:p>
        </w:tc>
      </w:tr>
      <w:tr w:rsidR="00E66D52" w:rsidRPr="009D389A" w:rsidTr="00E66D52">
        <w:trPr>
          <w:trHeight w:val="25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1</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2</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3</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4</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5</w:t>
            </w:r>
          </w:p>
        </w:tc>
        <w:tc>
          <w:tcPr>
            <w:tcW w:w="1284"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6</w:t>
            </w:r>
          </w:p>
        </w:tc>
        <w:tc>
          <w:tcPr>
            <w:tcW w:w="121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7</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sz w:val="18"/>
                <w:szCs w:val="18"/>
                <w:lang w:eastAsia="ja-JP"/>
              </w:rPr>
            </w:pPr>
            <w:r w:rsidRPr="009D389A">
              <w:rPr>
                <w:rFonts w:eastAsia="Times New Roman"/>
                <w:sz w:val="18"/>
                <w:szCs w:val="18"/>
                <w:lang w:eastAsia="ja-JP"/>
              </w:rPr>
              <w:t>8</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ОБЩЕГОСУДАРСТВЕННЫЕ ВОПРОСЫ</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01</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25 542,7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25 542,7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25 444,7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99,6   </w:t>
            </w:r>
          </w:p>
        </w:tc>
      </w:tr>
      <w:tr w:rsidR="009D389A" w:rsidRPr="009D389A" w:rsidTr="00E66D52">
        <w:trPr>
          <w:trHeight w:val="72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Функционирование высшего должностного лица субъекта Российской Федерации и муниципального образования</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02</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1 039,3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1 039,3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1 039,3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96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03</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1 076,1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1 076,1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1 076,1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96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04</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15 129,7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15 129,7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15 129,7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Судебная система</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05</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12,3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12,3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5,0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40,7   </w:t>
            </w:r>
          </w:p>
        </w:tc>
      </w:tr>
      <w:tr w:rsidR="009D389A" w:rsidRPr="009D389A" w:rsidTr="00E66D52">
        <w:trPr>
          <w:trHeight w:val="72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06</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6 107,2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6 107,2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6 107,2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Резервные фонды</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11</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18,9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18,9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Другие общегосударственные вопросы</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13</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2 159,2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2 159,2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2 087,4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96,7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НАЦИОНАЛЬНАЯ ОБОРОНА</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02</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810,6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810,6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810,6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Мобилизационная и вневойсковая подготовка</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02</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03</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810,6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810,6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810,6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E66D52" w:rsidRPr="009D389A" w:rsidTr="00E66D52">
        <w:trPr>
          <w:trHeight w:val="72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НАЦИОНАЛЬНАЯ БЕЗОПАСНОСТЬ И ПРАВООХРАНИТЕЛЬНАЯ ДЕЯТЕЛЬНОСТЬ</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03</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731,0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731,0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730,9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100,0   </w:t>
            </w:r>
          </w:p>
        </w:tc>
      </w:tr>
      <w:tr w:rsidR="00E66D52" w:rsidRPr="009D389A" w:rsidTr="00E66D52">
        <w:trPr>
          <w:trHeight w:val="720"/>
        </w:trPr>
        <w:tc>
          <w:tcPr>
            <w:tcW w:w="3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Защита населения и территории от чрезвычайных ситуаций природного и техногенного характера, гражданская оборона</w:t>
            </w:r>
          </w:p>
        </w:tc>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03</w:t>
            </w:r>
          </w:p>
        </w:tc>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09</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731,0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731,0   </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730,9   </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E66D52" w:rsidRPr="009D389A" w:rsidTr="00E66D52">
        <w:trPr>
          <w:trHeight w:val="315"/>
        </w:trPr>
        <w:tc>
          <w:tcPr>
            <w:tcW w:w="3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НАЦИОНАЛЬНАЯ ЭКОНОМИКА</w:t>
            </w:r>
          </w:p>
        </w:tc>
        <w:tc>
          <w:tcPr>
            <w:tcW w:w="396"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04</w:t>
            </w:r>
          </w:p>
        </w:tc>
        <w:tc>
          <w:tcPr>
            <w:tcW w:w="418"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7 558,7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    </w:t>
            </w:r>
          </w:p>
        </w:tc>
        <w:tc>
          <w:tcPr>
            <w:tcW w:w="1284" w:type="dxa"/>
            <w:tcBorders>
              <w:top w:val="single" w:sz="4" w:space="0" w:color="auto"/>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7 558,7   </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7 527,4   </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99,6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Общеэкономические вопросы</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04</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73,0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73,0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72,5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99,3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Сельское хозяйство и рыболовство</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04</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05</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14,2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14,2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70,4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Водное хозяйство</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04</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06</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700,0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700,0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700,0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Дорожное хозяйство (дорожные фонды)</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04</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09</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6 595,0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6 595,0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6 568,4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99,6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Связь и информатика</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04</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10</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1,3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1,3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1,3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48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Другие вопросы в области национальной экономики</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04</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12</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175,2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175,2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175,2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48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ЖИЛИЩНО-КОММУНАЛЬНОЕ ХОЗЯЙСТВО</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05</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5 920,5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5 920,5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5 920,5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Жилищное хозяйство</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05</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5 349,3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5 349,3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5 349,3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Коммунальное хозяйство</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05</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02</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571,2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571,2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571,2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ОХРАНА ОКРУЖАЮЩЕЙ СРЕДЫ</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06</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29,0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29,0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29,0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Сбор, удаление отходов и очистка сточных вод</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06</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02</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29,0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29,0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29,0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ОБРАЗОВАНИЕ</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07</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222 323,6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4 824,1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217 499,5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207 188,9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95,3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Дошкольное образование</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07</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37 895,6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712,9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37 182,7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35 954,8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96,7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Общее образование</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07</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02</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170 179,3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4 122,7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166 056,6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156 981,5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94,5   </w:t>
            </w:r>
          </w:p>
        </w:tc>
      </w:tr>
      <w:tr w:rsidR="009D389A" w:rsidRPr="009D389A" w:rsidTr="00E66D52">
        <w:trPr>
          <w:trHeight w:val="48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Профессиональная подготовка, переподготовка и повышение квалификации</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07</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05</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267,9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11,5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279,4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279,4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Молодежная политика и оздоровление детей</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07</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07</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1 890,2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1 890,2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1 882,6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99,6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Другие вопросы в области образования</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07</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09</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12 090,6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12 090,6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12 090,6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КУЛЬТУРА, КИНЕМАТОГРАФИЯ</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08</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9 131,3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17,5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9 113,8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9 107,8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99,9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Культура</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08</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6 434,6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17,5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6 417,1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6 411,1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99,9   </w:t>
            </w:r>
          </w:p>
        </w:tc>
      </w:tr>
      <w:tr w:rsidR="009D389A" w:rsidRPr="009D389A" w:rsidTr="00E66D52">
        <w:trPr>
          <w:trHeight w:val="48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Другие вопросы в области культуры, кинематографии</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08</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04</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2 696,7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2 696,7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2 696,7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СОЦИАЛЬНАЯ ПОЛИТИКА</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10</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35 167,9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1 802,8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33 365,1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33 177,6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99,4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Социальное обеспечение населения</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10</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03</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2 563,7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85,8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2 477,9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2 436,5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98,3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Охрана семьи и детства</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10</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04</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32 572,5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1 717,0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30 855,5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30 709,4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99,5   </w:t>
            </w:r>
          </w:p>
        </w:tc>
      </w:tr>
      <w:tr w:rsidR="009D389A" w:rsidRPr="009D389A" w:rsidTr="00E66D52">
        <w:trPr>
          <w:trHeight w:val="48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Другие вопросы в области социальной политики</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10</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06</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31,7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31,7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31,7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ФИЗИЧЕСКАЯ КУЛЬТУРА И СПОРТ</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11</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221,6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221,6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221,6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100,0   </w:t>
            </w:r>
          </w:p>
        </w:tc>
      </w:tr>
      <w:tr w:rsidR="009D389A"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Массовый спорт</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11</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02</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221,6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221,6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221,6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E66D52" w:rsidRPr="009D389A" w:rsidTr="00E66D52">
        <w:trPr>
          <w:trHeight w:val="120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lastRenderedPageBreak/>
              <w:t>МЕЖБЮДЖЕТНЫЕ ТРАНСФЕРТЫ ОБЩЕГО ХАРАКТЕРА БЮДЖЕТАМ СУБЪЕКТОВ РОССИЙСКОЙ ФЕДЕРАЦИИ И МУНИЦИПАЛЬНЫХ ОБРАЗОВАНИЙ</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14</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28 576,2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28 576,2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28 576,2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100,0   </w:t>
            </w:r>
          </w:p>
        </w:tc>
      </w:tr>
      <w:tr w:rsidR="009D389A" w:rsidRPr="009D389A" w:rsidTr="00E66D52">
        <w:trPr>
          <w:trHeight w:val="720"/>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Дотации на выравнивание бюджетной обеспеченности субъектов Российской Федерации и муниципальных образований</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14</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01</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5 834,0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5 834,0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5 834,0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E66D52" w:rsidRPr="009D389A" w:rsidTr="00E66D52">
        <w:trPr>
          <w:trHeight w:val="315"/>
        </w:trPr>
        <w:tc>
          <w:tcPr>
            <w:tcW w:w="3249" w:type="dxa"/>
            <w:tcBorders>
              <w:top w:val="nil"/>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outlineLvl w:val="0"/>
              <w:rPr>
                <w:rFonts w:eastAsia="Times New Roman"/>
                <w:sz w:val="18"/>
                <w:szCs w:val="18"/>
                <w:lang w:eastAsia="ja-JP"/>
              </w:rPr>
            </w:pPr>
            <w:r w:rsidRPr="009D389A">
              <w:rPr>
                <w:rFonts w:eastAsia="Times New Roman"/>
                <w:sz w:val="18"/>
                <w:szCs w:val="18"/>
                <w:lang w:eastAsia="ja-JP"/>
              </w:rPr>
              <w:t>Иные дотации</w:t>
            </w:r>
          </w:p>
        </w:tc>
        <w:tc>
          <w:tcPr>
            <w:tcW w:w="39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14</w:t>
            </w:r>
          </w:p>
        </w:tc>
        <w:tc>
          <w:tcPr>
            <w:tcW w:w="418"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02</w:t>
            </w:r>
          </w:p>
        </w:tc>
        <w:tc>
          <w:tcPr>
            <w:tcW w:w="1041"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22 742,2   </w:t>
            </w:r>
          </w:p>
        </w:tc>
        <w:tc>
          <w:tcPr>
            <w:tcW w:w="1275"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    </w:t>
            </w:r>
          </w:p>
        </w:tc>
        <w:tc>
          <w:tcPr>
            <w:tcW w:w="1284"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22 742,2   </w:t>
            </w:r>
          </w:p>
        </w:tc>
        <w:tc>
          <w:tcPr>
            <w:tcW w:w="1216" w:type="dxa"/>
            <w:tcBorders>
              <w:top w:val="nil"/>
              <w:left w:val="nil"/>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22 742,2   </w:t>
            </w:r>
          </w:p>
        </w:tc>
        <w:tc>
          <w:tcPr>
            <w:tcW w:w="1186" w:type="dxa"/>
            <w:tcBorders>
              <w:top w:val="nil"/>
              <w:left w:val="nil"/>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outlineLvl w:val="0"/>
              <w:rPr>
                <w:rFonts w:eastAsia="Times New Roman"/>
                <w:sz w:val="18"/>
                <w:szCs w:val="18"/>
                <w:lang w:eastAsia="ja-JP"/>
              </w:rPr>
            </w:pPr>
            <w:r w:rsidRPr="009D389A">
              <w:rPr>
                <w:rFonts w:eastAsia="Times New Roman"/>
                <w:sz w:val="18"/>
                <w:szCs w:val="18"/>
                <w:lang w:eastAsia="ja-JP"/>
              </w:rPr>
              <w:t xml:space="preserve">  100,0   </w:t>
            </w:r>
          </w:p>
        </w:tc>
      </w:tr>
      <w:tr w:rsidR="00E66D52" w:rsidRPr="009D389A" w:rsidTr="00E66D52">
        <w:trPr>
          <w:trHeight w:val="315"/>
        </w:trPr>
        <w:tc>
          <w:tcPr>
            <w:tcW w:w="40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rPr>
                <w:rFonts w:eastAsia="Times New Roman"/>
                <w:b/>
                <w:bCs/>
                <w:sz w:val="18"/>
                <w:szCs w:val="18"/>
                <w:lang w:eastAsia="ja-JP"/>
              </w:rPr>
            </w:pPr>
            <w:r w:rsidRPr="009D389A">
              <w:rPr>
                <w:rFonts w:eastAsia="Times New Roman"/>
                <w:b/>
                <w:bCs/>
                <w:sz w:val="18"/>
                <w:szCs w:val="18"/>
                <w:lang w:eastAsia="ja-JP"/>
              </w:rPr>
              <w:t xml:space="preserve">Расходы бюджета Притобольного района, всего:  </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336 013,1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6 644,5   </w:t>
            </w:r>
          </w:p>
        </w:tc>
        <w:tc>
          <w:tcPr>
            <w:tcW w:w="1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329 368,6   </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318 735,1   </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389A" w:rsidRPr="009D389A" w:rsidRDefault="009D389A" w:rsidP="009D389A">
            <w:pPr>
              <w:suppressAutoHyphens w:val="0"/>
              <w:jc w:val="center"/>
              <w:rPr>
                <w:rFonts w:eastAsia="Times New Roman"/>
                <w:b/>
                <w:bCs/>
                <w:sz w:val="18"/>
                <w:szCs w:val="18"/>
                <w:lang w:eastAsia="ja-JP"/>
              </w:rPr>
            </w:pPr>
            <w:r w:rsidRPr="009D389A">
              <w:rPr>
                <w:rFonts w:eastAsia="Times New Roman"/>
                <w:b/>
                <w:bCs/>
                <w:sz w:val="18"/>
                <w:szCs w:val="18"/>
                <w:lang w:eastAsia="ja-JP"/>
              </w:rPr>
              <w:t xml:space="preserve">    96,8   </w:t>
            </w:r>
          </w:p>
        </w:tc>
      </w:tr>
    </w:tbl>
    <w:p w:rsidR="0085456A" w:rsidRDefault="0085456A" w:rsidP="005E6762">
      <w:pPr>
        <w:ind w:right="-2"/>
        <w:rPr>
          <w:sz w:val="18"/>
          <w:szCs w:val="18"/>
        </w:rPr>
      </w:pPr>
    </w:p>
    <w:tbl>
      <w:tblPr>
        <w:tblW w:w="10207" w:type="dxa"/>
        <w:tblInd w:w="-601" w:type="dxa"/>
        <w:tblLayout w:type="fixed"/>
        <w:tblLook w:val="04A0"/>
      </w:tblPr>
      <w:tblGrid>
        <w:gridCol w:w="2263"/>
        <w:gridCol w:w="567"/>
        <w:gridCol w:w="425"/>
        <w:gridCol w:w="425"/>
        <w:gridCol w:w="702"/>
        <w:gridCol w:w="256"/>
        <w:gridCol w:w="176"/>
        <w:gridCol w:w="569"/>
        <w:gridCol w:w="402"/>
        <w:gridCol w:w="96"/>
        <w:gridCol w:w="390"/>
        <w:gridCol w:w="104"/>
        <w:gridCol w:w="1136"/>
        <w:gridCol w:w="993"/>
        <w:gridCol w:w="427"/>
        <w:gridCol w:w="567"/>
        <w:gridCol w:w="709"/>
      </w:tblGrid>
      <w:tr w:rsidR="00800448" w:rsidRPr="00800448" w:rsidTr="00C218B4">
        <w:trPr>
          <w:trHeight w:val="990"/>
        </w:trPr>
        <w:tc>
          <w:tcPr>
            <w:tcW w:w="2263" w:type="dxa"/>
            <w:tcBorders>
              <w:top w:val="nil"/>
              <w:left w:val="nil"/>
              <w:bottom w:val="nil"/>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567" w:type="dxa"/>
            <w:tcBorders>
              <w:top w:val="nil"/>
              <w:left w:val="nil"/>
              <w:bottom w:val="nil"/>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425" w:type="dxa"/>
            <w:tcBorders>
              <w:top w:val="nil"/>
              <w:left w:val="nil"/>
              <w:bottom w:val="nil"/>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1383" w:type="dxa"/>
            <w:gridSpan w:val="3"/>
            <w:tcBorders>
              <w:top w:val="nil"/>
              <w:left w:val="nil"/>
              <w:bottom w:val="nil"/>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1147" w:type="dxa"/>
            <w:gridSpan w:val="3"/>
            <w:tcBorders>
              <w:top w:val="nil"/>
              <w:left w:val="nil"/>
              <w:bottom w:val="nil"/>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486" w:type="dxa"/>
            <w:gridSpan w:val="2"/>
            <w:tcBorders>
              <w:top w:val="nil"/>
              <w:left w:val="nil"/>
              <w:bottom w:val="nil"/>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3936" w:type="dxa"/>
            <w:gridSpan w:val="6"/>
            <w:tcBorders>
              <w:top w:val="nil"/>
              <w:left w:val="nil"/>
              <w:bottom w:val="nil"/>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Приложение 3 к решению Притобольной районной Думы от      апреля 2017 года №        «Об исполнении бюджета Притобольного района за 2016 год»</w:t>
            </w:r>
          </w:p>
        </w:tc>
      </w:tr>
      <w:tr w:rsidR="00800448" w:rsidRPr="00800448" w:rsidTr="00C218B4">
        <w:trPr>
          <w:trHeight w:val="285"/>
        </w:trPr>
        <w:tc>
          <w:tcPr>
            <w:tcW w:w="10207" w:type="dxa"/>
            <w:gridSpan w:val="17"/>
            <w:tcBorders>
              <w:top w:val="nil"/>
              <w:left w:val="nil"/>
              <w:bottom w:val="nil"/>
              <w:right w:val="nil"/>
            </w:tcBorders>
            <w:shd w:val="clear" w:color="auto" w:fill="auto"/>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Расходы бюджета Притобольного района за 2016 год по ведомственной структуре расходов бюджета Притобольного района</w:t>
            </w:r>
          </w:p>
        </w:tc>
      </w:tr>
      <w:tr w:rsidR="00A00911" w:rsidRPr="00800448" w:rsidTr="00C218B4">
        <w:trPr>
          <w:trHeight w:val="300"/>
        </w:trPr>
        <w:tc>
          <w:tcPr>
            <w:tcW w:w="2263" w:type="dxa"/>
            <w:tcBorders>
              <w:top w:val="nil"/>
              <w:left w:val="nil"/>
              <w:bottom w:val="single" w:sz="4" w:space="0" w:color="auto"/>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567" w:type="dxa"/>
            <w:tcBorders>
              <w:top w:val="nil"/>
              <w:left w:val="nil"/>
              <w:bottom w:val="single" w:sz="4" w:space="0" w:color="auto"/>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425" w:type="dxa"/>
            <w:tcBorders>
              <w:top w:val="nil"/>
              <w:left w:val="nil"/>
              <w:bottom w:val="single" w:sz="4" w:space="0" w:color="auto"/>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425" w:type="dxa"/>
            <w:tcBorders>
              <w:top w:val="nil"/>
              <w:left w:val="nil"/>
              <w:bottom w:val="single" w:sz="4" w:space="0" w:color="auto"/>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1134" w:type="dxa"/>
            <w:gridSpan w:val="3"/>
            <w:tcBorders>
              <w:top w:val="nil"/>
              <w:left w:val="nil"/>
              <w:bottom w:val="single" w:sz="4" w:space="0" w:color="auto"/>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569" w:type="dxa"/>
            <w:tcBorders>
              <w:top w:val="nil"/>
              <w:left w:val="nil"/>
              <w:bottom w:val="single" w:sz="4" w:space="0" w:color="auto"/>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992" w:type="dxa"/>
            <w:gridSpan w:val="4"/>
            <w:tcBorders>
              <w:top w:val="nil"/>
              <w:left w:val="nil"/>
              <w:bottom w:val="single" w:sz="4" w:space="0" w:color="auto"/>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1136" w:type="dxa"/>
            <w:tcBorders>
              <w:top w:val="nil"/>
              <w:left w:val="nil"/>
              <w:bottom w:val="single" w:sz="4" w:space="0" w:color="auto"/>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993" w:type="dxa"/>
            <w:tcBorders>
              <w:top w:val="nil"/>
              <w:left w:val="nil"/>
              <w:bottom w:val="single" w:sz="4" w:space="0" w:color="auto"/>
              <w:right w:val="nil"/>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1703" w:type="dxa"/>
            <w:gridSpan w:val="3"/>
            <w:tcBorders>
              <w:top w:val="nil"/>
              <w:left w:val="nil"/>
              <w:bottom w:val="single" w:sz="4" w:space="0" w:color="auto"/>
              <w:right w:val="nil"/>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тысяч рублей</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Наименование</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roofErr w:type="spellStart"/>
            <w:r w:rsidRPr="00800448">
              <w:rPr>
                <w:rFonts w:eastAsia="Times New Roman"/>
                <w:sz w:val="18"/>
                <w:szCs w:val="18"/>
                <w:lang w:eastAsia="ja-JP"/>
              </w:rPr>
              <w:t>Расп</w:t>
            </w:r>
            <w:proofErr w:type="spellEnd"/>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roofErr w:type="spellStart"/>
            <w:r w:rsidRPr="00800448">
              <w:rPr>
                <w:rFonts w:eastAsia="Times New Roman"/>
                <w:sz w:val="18"/>
                <w:szCs w:val="18"/>
                <w:lang w:eastAsia="ja-JP"/>
              </w:rPr>
              <w:t>Рз</w:t>
            </w:r>
            <w:proofErr w:type="spellEnd"/>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roofErr w:type="spellStart"/>
            <w:r w:rsidRPr="00800448">
              <w:rPr>
                <w:rFonts w:eastAsia="Times New Roman"/>
                <w:sz w:val="18"/>
                <w:szCs w:val="18"/>
                <w:lang w:eastAsia="ja-JP"/>
              </w:rPr>
              <w:t>Пз</w:t>
            </w:r>
            <w:proofErr w:type="spellEnd"/>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ЦСР</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ВР</w:t>
            </w:r>
          </w:p>
        </w:tc>
        <w:tc>
          <w:tcPr>
            <w:tcW w:w="992" w:type="dxa"/>
            <w:gridSpan w:val="4"/>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Утвержденные бюджетные назначения</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Изменения согласно ст.217 Бюджетного кодекса Российской Федерации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Уточненные бюджетные назначения</w:t>
            </w:r>
          </w:p>
        </w:tc>
        <w:tc>
          <w:tcPr>
            <w:tcW w:w="994" w:type="dxa"/>
            <w:gridSpan w:val="2"/>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Исполнено</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 xml:space="preserve">% </w:t>
            </w:r>
            <w:proofErr w:type="spellStart"/>
            <w:r w:rsidRPr="00800448">
              <w:rPr>
                <w:rFonts w:eastAsia="Times New Roman"/>
                <w:sz w:val="18"/>
                <w:szCs w:val="18"/>
                <w:lang w:eastAsia="ja-JP"/>
              </w:rPr>
              <w:t>исполн</w:t>
            </w:r>
            <w:proofErr w:type="gramStart"/>
            <w:r w:rsidRPr="00800448">
              <w:rPr>
                <w:rFonts w:eastAsia="Times New Roman"/>
                <w:sz w:val="18"/>
                <w:szCs w:val="18"/>
                <w:lang w:eastAsia="ja-JP"/>
              </w:rPr>
              <w:t>е</w:t>
            </w:r>
            <w:proofErr w:type="spellEnd"/>
            <w:r w:rsidRPr="00800448">
              <w:rPr>
                <w:rFonts w:eastAsia="Times New Roman"/>
                <w:sz w:val="18"/>
                <w:szCs w:val="18"/>
                <w:lang w:eastAsia="ja-JP"/>
              </w:rPr>
              <w:t>-</w:t>
            </w:r>
            <w:proofErr w:type="gramEnd"/>
            <w:r w:rsidRPr="00800448">
              <w:rPr>
                <w:rFonts w:eastAsia="Times New Roman"/>
                <w:sz w:val="18"/>
                <w:szCs w:val="18"/>
                <w:lang w:eastAsia="ja-JP"/>
              </w:rPr>
              <w:br/>
            </w:r>
            <w:proofErr w:type="spellStart"/>
            <w:r w:rsidRPr="00800448">
              <w:rPr>
                <w:rFonts w:eastAsia="Times New Roman"/>
                <w:sz w:val="18"/>
                <w:szCs w:val="18"/>
                <w:lang w:eastAsia="ja-JP"/>
              </w:rPr>
              <w:t>ния</w:t>
            </w:r>
            <w:proofErr w:type="spellEnd"/>
          </w:p>
        </w:tc>
      </w:tr>
      <w:tr w:rsidR="00A00911" w:rsidRPr="00800448" w:rsidTr="00C218B4">
        <w:trPr>
          <w:trHeight w:val="255"/>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p>
        </w:tc>
        <w:tc>
          <w:tcPr>
            <w:tcW w:w="992" w:type="dxa"/>
            <w:gridSpan w:val="4"/>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w:t>
            </w:r>
          </w:p>
        </w:tc>
        <w:tc>
          <w:tcPr>
            <w:tcW w:w="994" w:type="dxa"/>
            <w:gridSpan w:val="2"/>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b/>
                <w:bCs/>
                <w:color w:val="000000"/>
                <w:sz w:val="18"/>
                <w:szCs w:val="18"/>
                <w:lang w:eastAsia="ja-JP"/>
              </w:rPr>
            </w:pPr>
            <w:r w:rsidRPr="00800448">
              <w:rPr>
                <w:rFonts w:eastAsia="Times New Roman"/>
                <w:b/>
                <w:bCs/>
                <w:color w:val="000000"/>
                <w:sz w:val="18"/>
                <w:szCs w:val="18"/>
                <w:lang w:eastAsia="ja-JP"/>
              </w:rPr>
              <w:t>Отдел образования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r w:rsidRPr="00800448">
              <w:rPr>
                <w:rFonts w:eastAsia="Times New Roman"/>
                <w:b/>
                <w:bCs/>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251 118,6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    6 520,6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244 598,0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234 277,6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95,8</w:t>
            </w:r>
          </w:p>
        </w:tc>
      </w:tr>
      <w:tr w:rsidR="00A00911" w:rsidRPr="00800448" w:rsidTr="00C218B4">
        <w:trPr>
          <w:trHeight w:val="255"/>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219 244,9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    4 803,6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214 441,3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204 156,5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95,2</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Дошкольное 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37 895,6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       712,9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37 182,7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35 954,8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96,7</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"Развитие образования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0300000000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34 650,6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34 650,6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33 521,9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96,7</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Развитие системы дошкольного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0300100000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34 650,6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34 650,6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33 521,9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96,7</w:t>
            </w:r>
          </w:p>
        </w:tc>
      </w:tr>
      <w:tr w:rsidR="00A00911" w:rsidRPr="00800448" w:rsidTr="00C218B4">
        <w:trPr>
          <w:trHeight w:val="278"/>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Реализация государственного стандарта дошкольного образования на оплату труда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0300112010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16 939,0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16 939,0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16 451,3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97,1</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0300112010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16 939,0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16 939,0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16 451,3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97,1</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государственного стандарта дошкольного образования на учебно-наглядные пособия, технические средства обучения, игры, игрушки, расходные материалы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0300112020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661,0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661,0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0300112020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661,0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661,0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Финансовое обеспечение деятельности детских дошкольных учреждений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0300180100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17 050,6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17 050,6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17 050,6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0300180100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6 610,4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6 610,4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6 610,4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0300180100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10 131,2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10 131,2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10 131,2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0300180100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308,9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308,9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3 245,0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712,9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2 532,1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2 432,9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96,1</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3 245,0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712,9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2 532,1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2 432,9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96,1</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3 245,0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712,9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2 532,1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2 432,9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96,1</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3 245,0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712,9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2 532,1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2 432,9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96,1</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Общее 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167 314,6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    4 102,2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163 212,4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154 158,8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94,5</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"Развитие образования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148 591,3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925,9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147 665,4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139 328,8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94,4</w:t>
            </w:r>
          </w:p>
        </w:tc>
      </w:tr>
      <w:tr w:rsidR="00A00911" w:rsidRPr="00800448" w:rsidTr="001D1285">
        <w:trPr>
          <w:trHeight w:val="136"/>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Модернизация системы начального общего, основного общего и среднего общего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141 766,0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925,9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140 840,1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132 503,5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94,1</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государственного стандарта общего образования на оплату труда работников общеобразовательных организаций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0300212030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96 756,0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96 756,0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89 386,0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92,4</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0300212030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96 731,7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96 731,7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89 361,7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92,4</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0300212030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24,3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24,3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государственного стандарта общего образования на обеспечение учебного процесса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0300212040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2 412,0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2 412,0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1 464,4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60,7</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0300212040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2 412,0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2 412,0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1 464,4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60,7</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Выплата ежемесячного денежного вознаграждения за классное руководство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0300212050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1 974,0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277,9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1 696,1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1 692,3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99,8</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0300212050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1 974,0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       277,9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1 696,1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1 692,3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99,8</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Обеспечение питанием обучающихся общеобразовательных организаций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0300212240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3 317,0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       648,0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2 669,0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2 653,8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99,4</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0300212240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3 317,0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648,0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2 669,0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2 653,8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99,4</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Развитие муниципальной системы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0300217240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1 000,0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0300217240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1 000,0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1D1285">
        <w:trPr>
          <w:trHeight w:val="278"/>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0300250970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1 266,0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1 266,0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1 266,0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0300250970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1 266,0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1 266,0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1 266,0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Обеспечение гарантированного и безопасного подвоза учащихся к месту учебы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0300280150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3 334,8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3 334,8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3 334,8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0300280150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3 334,8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3 334,8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3 334,8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Финансовое обеспечение деятельности общеобразовательных учреждений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0300280200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30 268,8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30 268,8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30 268,8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0300280200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472,2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472,2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472,2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0300280200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28 259,7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28 259,7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28 259,7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0300280200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1 536,8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1 536,8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1 536,8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4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 xml:space="preserve">Создание в общеобразовательных </w:t>
            </w:r>
            <w:proofErr w:type="spellStart"/>
            <w:r w:rsidRPr="00800448">
              <w:rPr>
                <w:rFonts w:eastAsia="Times New Roman"/>
                <w:color w:val="000000"/>
                <w:sz w:val="18"/>
                <w:szCs w:val="18"/>
                <w:lang w:eastAsia="ja-JP"/>
              </w:rPr>
              <w:t>организациях</w:t>
            </w:r>
            <w:proofErr w:type="gramStart"/>
            <w:r w:rsidRPr="00800448">
              <w:rPr>
                <w:rFonts w:eastAsia="Times New Roman"/>
                <w:color w:val="000000"/>
                <w:sz w:val="18"/>
                <w:szCs w:val="18"/>
                <w:lang w:eastAsia="ja-JP"/>
              </w:rPr>
              <w:t>,р</w:t>
            </w:r>
            <w:proofErr w:type="gramEnd"/>
            <w:r w:rsidRPr="00800448">
              <w:rPr>
                <w:rFonts w:eastAsia="Times New Roman"/>
                <w:color w:val="000000"/>
                <w:sz w:val="18"/>
                <w:szCs w:val="18"/>
                <w:lang w:eastAsia="ja-JP"/>
              </w:rPr>
              <w:t>асположенных</w:t>
            </w:r>
            <w:proofErr w:type="spellEnd"/>
            <w:r w:rsidRPr="00800448">
              <w:rPr>
                <w:rFonts w:eastAsia="Times New Roman"/>
                <w:color w:val="000000"/>
                <w:sz w:val="18"/>
                <w:szCs w:val="18"/>
                <w:lang w:eastAsia="ja-JP"/>
              </w:rPr>
              <w:t xml:space="preserve"> в сельской </w:t>
            </w:r>
            <w:proofErr w:type="spellStart"/>
            <w:r w:rsidRPr="00800448">
              <w:rPr>
                <w:rFonts w:eastAsia="Times New Roman"/>
                <w:color w:val="000000"/>
                <w:sz w:val="18"/>
                <w:szCs w:val="18"/>
                <w:lang w:eastAsia="ja-JP"/>
              </w:rPr>
              <w:t>местности,условий</w:t>
            </w:r>
            <w:proofErr w:type="spellEnd"/>
            <w:r w:rsidRPr="00800448">
              <w:rPr>
                <w:rFonts w:eastAsia="Times New Roman"/>
                <w:color w:val="000000"/>
                <w:sz w:val="18"/>
                <w:szCs w:val="18"/>
                <w:lang w:eastAsia="ja-JP"/>
              </w:rPr>
              <w:t xml:space="preserve"> для занятий физической культурой и спортом</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03002R0970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03002R0970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295,0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295,0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295,0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Обеспечение питанием обучающихся общеобразовательных организаций за счет средств бюджета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03002S2240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1 142,5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1 142,5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1 142,3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03002S2240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1 142,5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1 142,5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1 142,3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Развитие системы дополнительного образования, совершенствование воспитательной компоненты в деятельности образовательных организаций, социальная поддержка детей и подростков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6 825,3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6 825,3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6 825,3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Премии и гранты по постановлениям Курганской областной Думы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0300318030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0300318030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Финансовое обеспечение деятельности учреждений дополнительного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0300380300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6 765,3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6 765,3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6 765,3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0300380300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5 186,2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5 186,2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5 186,2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0300380300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1 550,9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1 550,9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1 550,9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0300380300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28,1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28,1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"Профилактика правонарушений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1700000000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Обеспечение общественной безопасности и безопасности граждан на территории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1700100000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1700189990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1700189990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18 719,0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3 176,3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15 542,7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14 825,7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95,4</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18 719,0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3 176,3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15 542,7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14 825,7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95,4</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5190010970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18 719,0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3 176,3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15 542,7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14 825,7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278"/>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18 719,0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3 176,3</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15 542,7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14 825,7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Профессиональная подготовка, переподготовка и повышение квалификации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226,5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226,5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"Развитие образования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226,5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226,5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Развитие системы профессионального образования, в том числе повышение конкурентоспособности и профессиональной мобильности выпускников профессиональных образовательных организаций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0300400000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11,5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226,5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226,5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Организация предоставления дополнительного профессионального образования педагогическим работникам</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0300412130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226,5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226,5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0300412130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226,5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226,5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Молодежная политика и оздоровление детей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1 729,1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1 729,1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1 725,8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99,8</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"Дети Притоболья" на 2014-2016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1 661,6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1 661,6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1 661,6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Подпрограмма "Здоровое поколение"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0110000000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1 661,6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1 661,6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1 661,6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Мероприятия по сохранению и укреплению здоровья детей и подростков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0110100000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1 661,6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1 661,6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1 661,6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Организация отдыха детей в лагерях дневного пребывания в каникулярное время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0110112430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668,3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668,3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668,3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0110112430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668,3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668,3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668,3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Организация отдыха детей, находящихся в трудной жизненной ситуации, в лагерях дневного пребывания в каникулярное время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0110112440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343,7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343,7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343,7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0110112440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343,7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343,7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343,7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Организация отдыха детей в загородных оздоровительных лагерях в каникулярное время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0110112450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649,6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649,6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649,6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0110112450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649,6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649,6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649,6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"Молодежь Притоболья" на 2012-2016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67,5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67,5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95,1</w:t>
            </w:r>
          </w:p>
        </w:tc>
      </w:tr>
      <w:tr w:rsidR="00A00911" w:rsidRPr="00800448" w:rsidTr="00C218B4">
        <w:trPr>
          <w:trHeight w:val="278"/>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Создание условий для поддержки и реализации потенциала молодежи в осуществлении молодежной политики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67,5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67,5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95,1</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67,5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67,5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95,1</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36,3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36,3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90,9</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31,2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31,2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Другие вопросы в области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12 090,6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12 090,6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12 090,6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"Развитие образования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12 086,6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12 086,6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12 086,6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Развитие системы дополнительного образования, совершенствование воспитательной компоненты в деятельности образовательных организаций, социальная поддержка детей и подростков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Исполнение государственных полномочий по содержанию органов опеки и попечительства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0300312190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787,0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787,0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787,0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0300312190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593,6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593,6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593,6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0300312190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193,4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193,4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193,4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Исполнение государственных полномочий по содержанию органов местного самоуправления, осуществляющих полномочия по обеспечению жилыми помещениями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0300312390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142,0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142,0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142,0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0300312390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87,9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87,9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0300312390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54,1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54,1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Совершенствование механизмов и методов управления в системе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0300500000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11 157,6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11 157,6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11 157,6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Финансовое обеспечение деятельности учебно-методического кабинета, централизованной бухгалтерии, группы хозяйственного обслуживания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0300580400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10 100,3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10 100,3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10 100,3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0300580400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7 564,7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7 564,7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7 564,7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0300580400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788,3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788,3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788,3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0300580400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1 747,3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1 747,3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1 747,3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Обеспечение деятельности аппарата управления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0300580900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1 057,4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1 057,4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1 057,4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0300580900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1 040,7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1 040,7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1 040,7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0300580900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16,7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16,7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16,7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Резервные фонды местных администраций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5150000000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Резервный фонд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5150086000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5150086000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31 873,7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1 717,0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30 156,7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30 121,2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99,9</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населения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817,7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817,7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817,7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"Обеспечение жильём молодых семей в Притобольном районе" на 2016-2018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1600000000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817,7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817,7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817,7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Поддержка молодых семей, нуждающихся в улучшении жилищных условий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1600100000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817,7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817,7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817,7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Субсидии на мероприятия подпрограммы "Обеспечение жильем молодых семей" федеральной целевой программы "Жилище" на 2015 - 2020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1600150200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347,7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347,7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 xml:space="preserve">Социальное обеспечение и иные выплаты </w:t>
            </w:r>
            <w:r w:rsidRPr="00800448">
              <w:rPr>
                <w:rFonts w:eastAsia="Times New Roman"/>
                <w:color w:val="000000"/>
                <w:sz w:val="18"/>
                <w:szCs w:val="18"/>
                <w:lang w:eastAsia="ja-JP"/>
              </w:rPr>
              <w:lastRenderedPageBreak/>
              <w:t>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lastRenderedPageBreak/>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1600150200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347,7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347,7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16001L0200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16001L0200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Предоставление социальных выплат на приобретение (строительство) жилья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16001R0200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425,0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425,0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16001R0200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425,0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425,0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Охрана семьи и детства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31 054,5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1 717,0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29 337,5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29 301,9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99,9</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"Развитие образования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30 042,5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705,0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29 337,5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29 301,9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99,9</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Развитие системы дополнительного образования, совершенствование воспитательной компоненты в деятельности образовательных организаций, социальная поддержка детей и подростков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30 042,5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705,0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29 337,5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29 301,9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99,9</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Содержание детей в приемных семьях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0300311450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12 394,0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405,0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11 989,0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11 963,7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99,8</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0300311450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12 394,0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405,0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11 989,0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11 963,7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99,8</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Выплата вознаграждения опекунам (попечителям), приемным родителям</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0300311460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11 206,0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37,0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11 169,0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11 166,0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0300311460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11 206,0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         37,0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11 169,0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11 166,0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Содержание детей в семьях опекунов (попечителей)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0300311470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4 334,0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165,0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4 169,0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4 162,0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99,8</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0300311470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4 334,0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165,0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4 169,0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4 162,0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99,8</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Выплата единовременного денежного пособия по истечении трех лет после усыновления (удочерения) ребенка-сироты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0300311520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0300311520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21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 xml:space="preserve">Выплата родителям (законным представителям) детей, посещающих образовательные организации, реализующие образовательную программу дошкольного образования, компенсации платы, взимаемой с родителей (законных представителей) за </w:t>
            </w:r>
            <w:r w:rsidRPr="00800448">
              <w:rPr>
                <w:rFonts w:eastAsia="Times New Roman"/>
                <w:color w:val="000000"/>
                <w:sz w:val="18"/>
                <w:szCs w:val="18"/>
                <w:lang w:eastAsia="ja-JP"/>
              </w:rPr>
              <w:lastRenderedPageBreak/>
              <w:t>присмотр и уход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0300312200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1 177,0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112,0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1 065,0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1 064,7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0300312200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1 177,0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112,0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1 065,0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1 064,7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Выплата единовременного пособия при всех формах устройства детей, лишенных родительского попечения, в семью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0300352600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531,5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14,0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545,5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545,5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b/>
                <w:bCs/>
                <w:sz w:val="18"/>
                <w:szCs w:val="18"/>
                <w:lang w:eastAsia="ja-JP"/>
              </w:rPr>
            </w:pPr>
            <w:r w:rsidRPr="00800448">
              <w:rPr>
                <w:rFonts w:eastAsia="Times New Roman"/>
                <w:b/>
                <w:bCs/>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0300352600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531,5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14,0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545,5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545,5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1 012,0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1 012,0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1 012,0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1 012,0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Исполнение судебных актов о возложении на органы местного самоуправления муниципальных образований Курганской области обязанности по предоставлению детям-сиротам и детям, оставшимся без попечения родителей, детям, находящимся под опекой (п</w:t>
            </w:r>
            <w:r w:rsidR="00C218B4">
              <w:rPr>
                <w:rFonts w:eastAsia="Times New Roman"/>
                <w:color w:val="000000"/>
                <w:sz w:val="18"/>
                <w:szCs w:val="18"/>
                <w:lang w:eastAsia="ja-JP"/>
              </w:rPr>
              <w:t>опечительством)</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5190014010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1 012,0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    1 012,0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5190014010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400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1 012,0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    1 012,0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Другие вопросы в области социальной политики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проведение районных мероприятий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5140000000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Расходы на проведение дня пожилых людей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5140085820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5140085820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b/>
                <w:bCs/>
                <w:color w:val="000000"/>
                <w:sz w:val="18"/>
                <w:szCs w:val="18"/>
                <w:lang w:eastAsia="ja-JP"/>
              </w:rPr>
            </w:pPr>
            <w:r w:rsidRPr="00800448">
              <w:rPr>
                <w:rFonts w:eastAsia="Times New Roman"/>
                <w:b/>
                <w:bCs/>
                <w:color w:val="000000"/>
                <w:sz w:val="18"/>
                <w:szCs w:val="18"/>
                <w:lang w:eastAsia="ja-JP"/>
              </w:rPr>
              <w:t>Отдел культуры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b/>
                <w:bCs/>
                <w:color w:val="000000"/>
                <w:sz w:val="18"/>
                <w:szCs w:val="18"/>
                <w:lang w:eastAsia="ja-JP"/>
              </w:rPr>
            </w:pPr>
            <w:r w:rsidRPr="00800448">
              <w:rPr>
                <w:rFonts w:eastAsia="Times New Roman"/>
                <w:b/>
                <w:bCs/>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b/>
                <w:bCs/>
                <w:color w:val="000000"/>
                <w:sz w:val="18"/>
                <w:szCs w:val="18"/>
                <w:lang w:eastAsia="ja-JP"/>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b/>
                <w:bCs/>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b/>
                <w:bCs/>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b/>
                <w:bCs/>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b/>
                <w:bCs/>
                <w:sz w:val="18"/>
                <w:szCs w:val="18"/>
                <w:lang w:eastAsia="ja-JP"/>
              </w:rPr>
            </w:pPr>
            <w:r w:rsidRPr="00800448">
              <w:rPr>
                <w:rFonts w:eastAsia="Times New Roman"/>
                <w:b/>
                <w:bCs/>
                <w:sz w:val="18"/>
                <w:szCs w:val="18"/>
                <w:lang w:eastAsia="ja-JP"/>
              </w:rPr>
              <w:t>12 019,8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b/>
                <w:bCs/>
                <w:sz w:val="18"/>
                <w:szCs w:val="18"/>
                <w:lang w:eastAsia="ja-JP"/>
              </w:rPr>
            </w:pPr>
            <w:r w:rsidRPr="00800448">
              <w:rPr>
                <w:rFonts w:eastAsia="Times New Roman"/>
                <w:b/>
                <w:bCs/>
                <w:sz w:val="18"/>
                <w:szCs w:val="18"/>
                <w:lang w:eastAsia="ja-JP"/>
              </w:rPr>
              <w:t>-         38,1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b/>
                <w:bCs/>
                <w:sz w:val="18"/>
                <w:szCs w:val="18"/>
                <w:lang w:eastAsia="ja-JP"/>
              </w:rPr>
            </w:pPr>
            <w:r w:rsidRPr="00800448">
              <w:rPr>
                <w:rFonts w:eastAsia="Times New Roman"/>
                <w:b/>
                <w:bCs/>
                <w:sz w:val="18"/>
                <w:szCs w:val="18"/>
                <w:lang w:eastAsia="ja-JP"/>
              </w:rPr>
              <w:t>11 981,7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b/>
                <w:bCs/>
                <w:sz w:val="18"/>
                <w:szCs w:val="18"/>
                <w:lang w:eastAsia="ja-JP"/>
              </w:rPr>
            </w:pPr>
            <w:r w:rsidRPr="00800448">
              <w:rPr>
                <w:rFonts w:eastAsia="Times New Roman"/>
                <w:b/>
                <w:bCs/>
                <w:sz w:val="18"/>
                <w:szCs w:val="18"/>
                <w:lang w:eastAsia="ja-JP"/>
              </w:rPr>
              <w:t>11 954,3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99,8</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2 902,7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20,5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2 882,2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2 860,8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99,3</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Общее 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2 864,7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20,5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2 844,2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2 822,8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99,2</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"Культура Притобольного района (2014-2018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2 591,7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2 591,7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2 591,7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Развитие дополнительного образования в сфере культуры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0430000000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2 591,7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2 591,7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2 591,7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Создание условий для сохранения и развития дополнительного образования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0430100000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2 591,7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2 591,7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2 591,7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Расходы на обеспечение деятельности (оказание услуг) муниципальных учреждений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0430180990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2 494,3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2 494,3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2 494,3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557"/>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0430180990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2 318,9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2 318,9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2 318,9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0430180990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168,3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168,3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168,3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0430180990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0430189990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0430189990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0430189990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95,9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95,9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273,0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20,5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252,5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231,1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91,5</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273,0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20,5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252,5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231,1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91,5</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273,0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20,5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252,5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231,1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91,5</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5190010970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273,0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20,5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252,5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231,1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91,5</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Молодежная политика и оздоровление детей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"Молодежь Притоболья" на 2012-2016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Создание условий для поддержки и реализации потенциала молодежи в осуществлении молодежной политики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9 116,4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17,6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9 098,8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9 092,8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99,9</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Культура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6 419,7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17,6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6 402,1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6 396,1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99,9</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"Культура Притобольного района (2014-2018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6 176,8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6 176,8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6 176,8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 xml:space="preserve">Сохранение традиционного народного творчества, национальных культур и развитие </w:t>
            </w:r>
            <w:proofErr w:type="spellStart"/>
            <w:r w:rsidRPr="00800448">
              <w:rPr>
                <w:rFonts w:eastAsia="Times New Roman"/>
                <w:color w:val="000000"/>
                <w:sz w:val="18"/>
                <w:szCs w:val="18"/>
                <w:lang w:eastAsia="ja-JP"/>
              </w:rPr>
              <w:t>культурно-досуговой</w:t>
            </w:r>
            <w:proofErr w:type="spellEnd"/>
            <w:r w:rsidRPr="00800448">
              <w:rPr>
                <w:rFonts w:eastAsia="Times New Roman"/>
                <w:color w:val="000000"/>
                <w:sz w:val="18"/>
                <w:szCs w:val="18"/>
                <w:lang w:eastAsia="ja-JP"/>
              </w:rPr>
              <w:t xml:space="preserve"> деятельности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0410000000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3 614,6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3 614,6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3 614,6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Развитие видов и жанров традиционного самодеятельного народного, художественного творчества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0410100000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3 614,6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3 614,6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3 614,6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Развитие материально-технической базы и технической оснащенности муниципальных учреждений культуры, поддержка культуры села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0410114130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50,3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50,3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0410114130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50,3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50,3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Расходы на обеспечение деятельности (оказание услуг) муниципальных учреждений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0410180990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3 376,3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3 376,3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3 376,3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0410180990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2 073,6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2 073,6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2 073,6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0410180990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1 220,4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1 220,4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1 220,4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0410180990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82,3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0410189990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188,0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188,0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188,0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0410189990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82,0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82,0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82,0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0410189990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Совершенствование и развитие библиотечно-информационной деятельности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0420000000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2 562,3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2 562,3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2 562,3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Развитие сети и совершенствование структуры библиотек</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0420100000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2 562,3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2 562,3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2 562,3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Комплектование книжных фондов библиотек муниципальных образований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0420151440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0420151440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Расходы на обеспечение деятельности (оказание услуг) муниципальных учреждений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0420180990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2 557,0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2 557,0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2 557,0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0420180990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2 004,4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2 004,4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2 004,4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0420180990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551,4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551,4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551,4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0420180990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0420189990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0420189990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242,8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17,5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225,3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219,3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97,3</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проведение районных мероприятий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5140000000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Расходы на проведение мероприятий, посвященных празднованию Победы в Великой Отечественной войне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5140085800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5140085800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227,0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         17,5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209,5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203,5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97,1</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227,0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17,5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209,5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97,1</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227,0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         17,5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209,5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97,1</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Другие вопросы в области культуры, кинематографии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2 696,7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2 696,7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2 696,7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"Культура Притобольного района (2014-2018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2 696,7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2 696,7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2 696,7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Организационное и материально-техническое обеспечение деятельности в сфере культуры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0440000000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2 696,7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2 696,7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2 696,7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Обеспечение деятельности аппарата управления Притобольного Отдела культуры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0440100000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688,2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688,2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Обеспечение деятельности аппарата управления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0440180900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688,2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688,2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0440180900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680,0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680,0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680,0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0440180900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Финансовое обеспечение деятельности централизованной бухгалтерии, группы хозяйственного обслуживания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0440200000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2 008,5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2 008,5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2 008,5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Расходы на обеспечение деятельности (оказание услуг) муниципальных учреждений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0440280990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2 008,5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2 008,5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2 008,5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0440280990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1 865,3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1 865,3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1 865,3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0440280990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88,8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88,8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0440280990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54,4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54,4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Другие вопросы в области социальной политики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0,7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проведение районных мероприятий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5140000000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проведение дня пожилых людей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5140085820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026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5140085820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0,7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285"/>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b/>
                <w:bCs/>
                <w:color w:val="000000"/>
                <w:sz w:val="18"/>
                <w:szCs w:val="18"/>
                <w:lang w:eastAsia="ja-JP"/>
              </w:rPr>
            </w:pPr>
            <w:r w:rsidRPr="00800448">
              <w:rPr>
                <w:rFonts w:eastAsia="Times New Roman"/>
                <w:b/>
                <w:bCs/>
                <w:color w:val="000000"/>
                <w:sz w:val="18"/>
                <w:szCs w:val="18"/>
                <w:lang w:eastAsia="ja-JP"/>
              </w:rPr>
              <w:t>Притобольная районная Дума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b/>
                <w:bCs/>
                <w:color w:val="000000"/>
                <w:sz w:val="18"/>
                <w:szCs w:val="18"/>
                <w:lang w:eastAsia="ja-JP"/>
              </w:rPr>
            </w:pPr>
            <w:r w:rsidRPr="00800448">
              <w:rPr>
                <w:rFonts w:eastAsia="Times New Roman"/>
                <w:b/>
                <w:bCs/>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b/>
                <w:bCs/>
                <w:color w:val="000000"/>
                <w:sz w:val="18"/>
                <w:szCs w:val="18"/>
                <w:lang w:eastAsia="ja-JP"/>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b/>
                <w:bCs/>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b/>
                <w:bCs/>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b/>
                <w:bCs/>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b/>
                <w:bCs/>
                <w:sz w:val="18"/>
                <w:szCs w:val="18"/>
                <w:lang w:eastAsia="ja-JP"/>
              </w:rPr>
            </w:pPr>
            <w:r w:rsidRPr="00800448">
              <w:rPr>
                <w:rFonts w:eastAsia="Times New Roman"/>
                <w:b/>
                <w:bCs/>
                <w:sz w:val="18"/>
                <w:szCs w:val="18"/>
                <w:lang w:eastAsia="ja-JP"/>
              </w:rPr>
              <w:t>1 823,9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b/>
                <w:bCs/>
                <w:sz w:val="18"/>
                <w:szCs w:val="18"/>
                <w:lang w:eastAsia="ja-JP"/>
              </w:rPr>
            </w:pPr>
            <w:r w:rsidRPr="00800448">
              <w:rPr>
                <w:rFonts w:eastAsia="Times New Roman"/>
                <w:b/>
                <w:bCs/>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b/>
                <w:bCs/>
                <w:sz w:val="18"/>
                <w:szCs w:val="18"/>
                <w:lang w:eastAsia="ja-JP"/>
              </w:rPr>
            </w:pPr>
            <w:r w:rsidRPr="00800448">
              <w:rPr>
                <w:rFonts w:eastAsia="Times New Roman"/>
                <w:b/>
                <w:bCs/>
                <w:sz w:val="18"/>
                <w:szCs w:val="18"/>
                <w:lang w:eastAsia="ja-JP"/>
              </w:rPr>
              <w:t>1 823,9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b/>
                <w:bCs/>
                <w:sz w:val="18"/>
                <w:szCs w:val="18"/>
                <w:lang w:eastAsia="ja-JP"/>
              </w:rPr>
            </w:pPr>
            <w:r w:rsidRPr="00800448">
              <w:rPr>
                <w:rFonts w:eastAsia="Times New Roman"/>
                <w:b/>
                <w:bCs/>
                <w:sz w:val="18"/>
                <w:szCs w:val="18"/>
                <w:lang w:eastAsia="ja-JP"/>
              </w:rPr>
              <w:t>1 823,9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1 823,9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1 823,9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1 823,9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1 076,1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1 076,1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1 076,1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1 076,1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1 076,1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1 076,1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Обеспечение деятельности Притобольной районной Думы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5110000000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1 072,1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1 072,1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1 072,1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Председатель Притобольной районной Думы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5110084000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103,9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103,9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5110084000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103,9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103,9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Депутаты Притобольной районной Думы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5110084500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307,3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307,3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307,3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5110084500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307,3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307,3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307,3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lastRenderedPageBreak/>
              <w:t>Аппарат Притобольной районной Думы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5110084600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661,0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661,0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661,0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5110084600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511,6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511,6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511,6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5110084600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137,3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137,3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137,3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5110084600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Резервные фонды местных администраций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5150000000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Резервный фонд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5150086000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5150086000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747,8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747,8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747,8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747,8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Обеспечение деятельности Контрольно-счетной палаты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5130000000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747,8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747,8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Аппарат Контрольно-счетной палаты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5130085700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747,8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747,8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747,8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5130085700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730,4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730,4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730,4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5130085700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17,4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17,4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b/>
                <w:bCs/>
                <w:color w:val="000000"/>
                <w:sz w:val="18"/>
                <w:szCs w:val="18"/>
                <w:lang w:eastAsia="ja-JP"/>
              </w:rPr>
            </w:pPr>
            <w:r w:rsidRPr="00800448">
              <w:rPr>
                <w:rFonts w:eastAsia="Times New Roman"/>
                <w:b/>
                <w:bCs/>
                <w:color w:val="000000"/>
                <w:sz w:val="18"/>
                <w:szCs w:val="18"/>
                <w:lang w:eastAsia="ja-JP"/>
              </w:rPr>
              <w:t>Администрация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b/>
                <w:bCs/>
                <w:color w:val="000000"/>
                <w:sz w:val="18"/>
                <w:szCs w:val="18"/>
                <w:lang w:eastAsia="ja-JP"/>
              </w:rPr>
            </w:pPr>
            <w:r w:rsidRPr="00800448">
              <w:rPr>
                <w:rFonts w:eastAsia="Times New Roman"/>
                <w:b/>
                <w:bCs/>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b/>
                <w:bCs/>
                <w:color w:val="000000"/>
                <w:sz w:val="18"/>
                <w:szCs w:val="18"/>
                <w:lang w:eastAsia="ja-JP"/>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b/>
                <w:bCs/>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b/>
                <w:bCs/>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b/>
                <w:bCs/>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b/>
                <w:bCs/>
                <w:sz w:val="18"/>
                <w:szCs w:val="18"/>
                <w:lang w:eastAsia="ja-JP"/>
              </w:rPr>
            </w:pPr>
            <w:r w:rsidRPr="00800448">
              <w:rPr>
                <w:rFonts w:eastAsia="Times New Roman"/>
                <w:b/>
                <w:bCs/>
                <w:sz w:val="18"/>
                <w:szCs w:val="18"/>
                <w:lang w:eastAsia="ja-JP"/>
              </w:rPr>
              <w:t>23 644,7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b/>
                <w:bCs/>
                <w:sz w:val="18"/>
                <w:szCs w:val="18"/>
                <w:lang w:eastAsia="ja-JP"/>
              </w:rPr>
            </w:pPr>
            <w:r w:rsidRPr="00800448">
              <w:rPr>
                <w:rFonts w:eastAsia="Times New Roman"/>
                <w:b/>
                <w:bCs/>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b/>
                <w:bCs/>
                <w:sz w:val="18"/>
                <w:szCs w:val="18"/>
                <w:lang w:eastAsia="ja-JP"/>
              </w:rPr>
            </w:pPr>
            <w:r w:rsidRPr="00800448">
              <w:rPr>
                <w:rFonts w:eastAsia="Times New Roman"/>
                <w:b/>
                <w:bCs/>
                <w:sz w:val="18"/>
                <w:szCs w:val="18"/>
                <w:lang w:eastAsia="ja-JP"/>
              </w:rPr>
              <w:t>23 644,7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b/>
                <w:bCs/>
                <w:sz w:val="18"/>
                <w:szCs w:val="18"/>
                <w:lang w:eastAsia="ja-JP"/>
              </w:rPr>
            </w:pPr>
            <w:r w:rsidRPr="00800448">
              <w:rPr>
                <w:rFonts w:eastAsia="Times New Roman"/>
                <w:b/>
                <w:bCs/>
                <w:sz w:val="18"/>
                <w:szCs w:val="18"/>
                <w:lang w:eastAsia="ja-JP"/>
              </w:rPr>
              <w:t>23 491,2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99,4</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18 223,1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18 223,1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18 215,2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lastRenderedPageBreak/>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1 039,4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1 039,4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1 039,4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1 039,4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1 039,4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1 039,4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Обеспечение деятельности Главы Притобольного района и аппарата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5120000000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1 039,4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1 039,4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1 039,4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Глава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5120085000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1 039,4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1 039,4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1 039,4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5120085000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1 039,4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1 039,4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1 039,4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4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15 129,7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15 129,7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15 129,7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15 129,7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15 129,7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15 129,7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Обеспечение деятельности Главы Притобольного района и аппарата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5120000000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15 129,7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15 129,7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15 129,7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Аппарат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5120085500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15 129,7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15 129,7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15 129,7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5120085500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12 644,9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12 644,9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12 644,9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5120085500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2 463,5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2 463,5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2 463,5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5120085500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21,2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21,2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Судебная система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12,3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40,7</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12,3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40,7</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40,7</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5190051200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40,7</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5190051200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40,7</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Другие 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2 041,7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2 041,7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2 041,2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"Противодействие коррупции в Притобольном районе" на 2016-2018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1500000000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0,5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0,5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 xml:space="preserve">Организация </w:t>
            </w:r>
            <w:proofErr w:type="spellStart"/>
            <w:r w:rsidRPr="00800448">
              <w:rPr>
                <w:rFonts w:eastAsia="Times New Roman"/>
                <w:color w:val="000000"/>
                <w:sz w:val="18"/>
                <w:szCs w:val="18"/>
                <w:lang w:eastAsia="ja-JP"/>
              </w:rPr>
              <w:t>антикоррупционного</w:t>
            </w:r>
            <w:proofErr w:type="spellEnd"/>
            <w:r w:rsidRPr="00800448">
              <w:rPr>
                <w:rFonts w:eastAsia="Times New Roman"/>
                <w:color w:val="000000"/>
                <w:sz w:val="18"/>
                <w:szCs w:val="18"/>
                <w:lang w:eastAsia="ja-JP"/>
              </w:rPr>
              <w:t xml:space="preserve"> образования и пропаганды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1500100000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0,5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0,5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основного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1500189980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1500189980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0,5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0,5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"Профилактика правонарушений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1700000000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Обеспечение общественной безопасности и безопасности граждан на территории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1700100000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1700189990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1700189990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1700189990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2 033,9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2 033,9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2 033,9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проведение районных мероприятий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5140000000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Расходы на проведение Дня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5140085810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5140085810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Резервные фонды местных администраций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5150000000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Резервный фонд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5150086000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20,4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20,4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5150086000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Выполнение других обязательств органами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5180000000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172,8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172,8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172,8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погашение задолженности по исполнительным документам</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5180083900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88,8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88,8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5180083900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88,8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88,8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Другие расходы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5180086500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5180086500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60,1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60,1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5180086500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23,9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23,9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23,9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1 833,8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1 833,8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1 833,8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Исполнение государственных полномочий по образованию комиссий по делам несовершеннолетних и защите их прав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5190014150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298,0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298,0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298,0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5190014150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267,5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267,5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267,5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5190014150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Исполнение государственных полномочий по созданию административных комиссий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5190016090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5190016090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lastRenderedPageBreak/>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5190016100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0,3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0,3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5190016100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0,3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0,3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4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Исполнение органами местного самоуправления государственных полномочий по хранению, комплектованию, учету и использованию Архивного фонда Курганской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5190016200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5190016200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4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Осуществление государственных полномочий по решению вопросов организации и ведения регистра муниципальных нормативных правовых актов Курганской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5190019500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5190019500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Проведение Всероссийской сельскохозяйственной переписи в 2016 году</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5190053910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718,2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718,2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718,2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5190053910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718,2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718,2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718,2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5190059300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809,0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809,0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809,0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5190059300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555,3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555,3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555,3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5190059300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253,7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253,7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253,7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708,2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708,2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708,1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708,2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708,2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708,1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"Пожарная безопасность Притобольного района" на 2016-2020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708,2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708,2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708,1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Предупреждение пожаров и снижение сопутствующих потерь от них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Укрепление кадров, обеспечение социальной защищенности личного состава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1000200000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основного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1000289980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0,1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1000289980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0,1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0,1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Обеспечение функционирования единой дежурной диспетчерской службы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1000300000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625,9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625,9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625,9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1000389990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625,9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625,9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625,9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1000389990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511,9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511,9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511,9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1000389990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114,0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114,0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114,0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1 060,7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1 060,7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1 030,0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Сельское хозяйство и рыболовство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14,2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14,2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Муниципальная программа "Развитие агропромышленного комплекса в Притобольном районе на 2013-2020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2300000000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Мероприятия в области сельскохозяйственного производства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2300100000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2300189990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2300189990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4,2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4,2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4,2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4,2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Исполнение государственных полномочий в области ветеринарии по организации проведения мероприятий по отлову и содержанию безнадзорных животных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5190015500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4,2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4,2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5190015500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Дорожное хозяйство (дорожные фонды)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870,0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870,0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843,4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96,9</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870,0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870,0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843,4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96,9</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Муниципальный дорожный фонд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5160000000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870,0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870,0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843,4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96,9</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за счет муниципального дорожного фонда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5160086400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870,0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870,0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843,4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96,9</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5160086400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870,0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870,0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843,4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96,9</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Связь и информатика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Выполнение других обязательств органами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5180000000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Осуществление расходов в сфере информационно-коммуникационных технологий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5180086700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10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5180086700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lastRenderedPageBreak/>
              <w:t>Другие вопросы в области национальной экономики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175,2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175,2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175,2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"О развитии и поддержке малого и среднего предпринимательства в Притобольном районе" на 2014-2020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0600000000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48,0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48,0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48,0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698"/>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 xml:space="preserve">Обеспечение деятельности информационно-консультационного центра для субъектов малого предпринимательства и </w:t>
            </w:r>
            <w:proofErr w:type="spellStart"/>
            <w:r w:rsidRPr="00800448">
              <w:rPr>
                <w:rFonts w:eastAsia="Times New Roman"/>
                <w:color w:val="000000"/>
                <w:sz w:val="18"/>
                <w:szCs w:val="18"/>
                <w:lang w:eastAsia="ja-JP"/>
              </w:rPr>
              <w:t>сельхозтоваропроизводителей</w:t>
            </w:r>
            <w:proofErr w:type="spellEnd"/>
            <w:r w:rsidRPr="00800448">
              <w:rPr>
                <w:rFonts w:eastAsia="Times New Roman"/>
                <w:color w:val="000000"/>
                <w:sz w:val="18"/>
                <w:szCs w:val="18"/>
                <w:lang w:eastAsia="ja-JP"/>
              </w:rPr>
              <w:t xml:space="preserve"> при отделе экономики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0600100000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основного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0600189980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0600189980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Организация и проведение конкурсов среди субъектов малого предпринимательства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0600300000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основного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0600389980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0600389980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0600389980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Популяризация предпринимательской деятельности посредством размещения публикаций в печатных средствах массовой информации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0600400000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основного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0600489980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0600489980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21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"Энергосбережение и повышение энергетической эффективности в бюджетной сфере и жилищно-коммунальном комплексе Притобольного района" на период до 2015 года и на перспективу до 2020 года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Реализация мероприятий по энергосбережению повышению и энергетической эффективности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"Повышение безопасности дорожного движения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1400000000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Проведение профилактических мероприятий по обеспечению безопасности дорожного движения и формированию правосознания участников дорожного движения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1400100000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1400189990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1400189990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"Улучшение условий и охраны труда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2400000000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33,4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33,4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Создание и (или) развитие центров кластерного развития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2400100000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33,4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33,4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2400189990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33,4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33,4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2400189990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32,4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32,4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32,4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2400189990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565,0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565,0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Жилищное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49,8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49,8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49,8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49,8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Выполнение других обязательств органами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5180000000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48,8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48,8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48,8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Взносы на капитальный ремонт общего имущества в многоквартирных домах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5180086600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48,8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48,8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48,8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5180086600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47,7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47,7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47,7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5180086600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273"/>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Осуществление государственных полномочий по организации проведения капитального ремонта общего имущества в многоквартирных домах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5190014040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5190014040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515,2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515,2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515,2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"Комплексное развитие систем коммунальной инфраструктуры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2200000000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515,2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515,2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515,2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Развитие системы теплоснабжения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2200100000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515,2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515,2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515,2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515,2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515,2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515,2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515,2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515,2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515,2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29,0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29,0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Сбор, удаление отходов и очистка сточных вод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"Обращение с отходами производства и потребления и обустройства объектов размещения отходов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1800000000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Экологическое воспитание и образование. Информационно-просветительская деятельность в сфере обращения с отходами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1800300000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основного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1800389980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1800389980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176,0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176,0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171,6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0"/>
              <w:rPr>
                <w:rFonts w:eastAsia="Times New Roman"/>
                <w:sz w:val="18"/>
                <w:szCs w:val="18"/>
                <w:lang w:eastAsia="ja-JP"/>
              </w:rPr>
            </w:pPr>
            <w:r w:rsidRPr="00800448">
              <w:rPr>
                <w:rFonts w:eastAsia="Times New Roman"/>
                <w:sz w:val="18"/>
                <w:szCs w:val="18"/>
                <w:lang w:eastAsia="ja-JP"/>
              </w:rPr>
              <w:t>97,5</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Профессиональная подготовка, переподготовка и повышение квалификации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52,9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52,9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52,9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"Развитие муниципальной службы в Притобольном районе на 2014-2016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52,9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52,9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52,9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 xml:space="preserve">Создание системы профессионального развития и подготовки кадров муниципальной </w:t>
            </w:r>
            <w:r w:rsidRPr="00800448">
              <w:rPr>
                <w:rFonts w:eastAsia="Times New Roman"/>
                <w:color w:val="000000"/>
                <w:sz w:val="18"/>
                <w:szCs w:val="18"/>
                <w:lang w:eastAsia="ja-JP"/>
              </w:rPr>
              <w:lastRenderedPageBreak/>
              <w:t>службы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lastRenderedPageBreak/>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52,9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52,9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52,9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52,9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52,9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52,9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50,4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50,4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50,4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Молодежная политика и оздоровление детей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123,1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123,1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118,8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96,5</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"Молодежь Притоболья" на 2012-2016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0200000000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106,4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106,4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96,0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Создание условий для поддержки и реализации потенциала молодежи в осуществлении молодежной политики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0200100000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106,4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106,4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96,0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106,4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106,4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96,0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70,9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70,9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66,6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93,9</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0200189990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34,2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34,2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34,2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4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"Комплексные меры противодействия злоупотреблению наркотиками и их незаконному обороту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0500000000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7,0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Профилактика наркомании и правонарушений, связанных с незаконным оборотом наркотиков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0500100000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Реализация основного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0500189980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0500189980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Расходы на проведение районных мероприятий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5140000000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Расходы на проведение мероприятий, посвященных празднованию Победы в Великой Отечественной войне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5140085800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07</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5140085800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2 661,2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2 661,2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2 550,7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95,8</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населения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1 139,0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1 139,0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1 139,0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1"/>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"Устойчивое развитие сельских территорий Притобольного района на 2014-2017 годы и на период до 2020 года"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2000000000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1 106,0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1 106,0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1 106,0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Улучшение жилищных условий граждан, проживающих в сельской местности, в том числе молодых семей и молодых специалистов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1 106,0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1 106,0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1 106,0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Обеспечение жильем граждан Российской Федерации, проживающих в сельской местности, в том числе молодых семей и молодых специалистов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2000117930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350,0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350,0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2000117930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350,0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350,0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Субсидии на реализацию мероприятий федеральной целевой программы "Устойчивое развитие сельских территорий на 2014 - 2017 годы и на период до 2020 года"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2000150180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392,0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392,0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392,0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2000150180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392,0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392,0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392,0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2"/>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Реализация мероприятий по созданию комфортных условий жизнедеятельности в сельской местности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20001R0180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364,0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364,0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364,0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20001R0180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364,0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364,0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364,0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33,0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3"/>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lastRenderedPageBreak/>
              <w:t>Выполнение других обязательств органами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r w:rsidRPr="00800448">
              <w:rPr>
                <w:rFonts w:eastAsia="Times New Roman"/>
                <w:color w:val="000000"/>
                <w:sz w:val="18"/>
                <w:szCs w:val="18"/>
                <w:lang w:eastAsia="ja-JP"/>
              </w:rPr>
              <w:t>5180000000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33,0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outlineLvl w:val="4"/>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Единовременная материальная помощь Почетным гражданам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5180086200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5180086200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33,0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Охрана семьи и детства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1 518,0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1 518,0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1 407,5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92,7</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1 518,0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1 518,0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1 407,5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92,7</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1 518,0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1 518,0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1 407,5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92,7</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411517">
            <w:pPr>
              <w:suppressAutoHyphens w:val="0"/>
              <w:ind w:right="-114"/>
              <w:jc w:val="center"/>
              <w:rPr>
                <w:rFonts w:eastAsia="Times New Roman"/>
                <w:color w:val="000000"/>
                <w:sz w:val="18"/>
                <w:szCs w:val="18"/>
                <w:lang w:eastAsia="ja-JP"/>
              </w:rPr>
            </w:pPr>
            <w:r w:rsidRPr="00800448">
              <w:rPr>
                <w:rFonts w:eastAsia="Times New Roman"/>
                <w:color w:val="000000"/>
                <w:sz w:val="18"/>
                <w:szCs w:val="18"/>
                <w:lang w:eastAsia="ja-JP"/>
              </w:rPr>
              <w:t>Осуществление расчетов органами местного самоуправления муниципальных образований Курганской области по приобретению жилых помещений для детей-сирот и детей, оставшихся без попечения родителей,</w:t>
            </w:r>
            <w:r w:rsidR="00411517">
              <w:rPr>
                <w:rFonts w:eastAsia="Times New Roman"/>
                <w:color w:val="000000"/>
                <w:sz w:val="18"/>
                <w:szCs w:val="18"/>
                <w:lang w:eastAsia="ja-JP"/>
              </w:rPr>
              <w:t xml:space="preserve"> </w:t>
            </w:r>
            <w:r w:rsidRPr="00800448">
              <w:rPr>
                <w:rFonts w:eastAsia="Times New Roman"/>
                <w:color w:val="000000"/>
                <w:sz w:val="18"/>
                <w:szCs w:val="18"/>
                <w:lang w:eastAsia="ja-JP"/>
              </w:rPr>
              <w:t>лиц из их числа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5190014020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1 518,0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1 518,0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1 407,5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92,7</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Капитальные вложения в объекты государственной (муниципальной) собственности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5190014020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400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1 518,0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1 518,0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1 407,5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92,7</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Другие вопросы в области социальной политики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282"/>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"Доступная среда для инвалидов"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Повышение уровня доступности объектов и услуг в сфере жизнедеятельности инвалидов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2100100000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Реализация основного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2100189980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2100189980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Расходы на проведение районных мероприятий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Расходы на проведение дня пожилых людей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5140085820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5140085820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221,6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Массовый спорт</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221,6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lastRenderedPageBreak/>
              <w:t>Муниципальная программа Притобольного района "Развитие физической культуры и спорта в Притобольном районе" на 2014-2016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Развитие массовой физической культуры и формирование здорового образа жизни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87,4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87,4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87,4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123,8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123,8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123,8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Расходы на проведение районных мероприятий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Расходы на проведение мероприятий, посвященных празднованию Победы в Великой Отечественной войне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5140085800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5140085800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b/>
                <w:bCs/>
                <w:color w:val="000000"/>
                <w:sz w:val="18"/>
                <w:szCs w:val="18"/>
                <w:lang w:eastAsia="ja-JP"/>
              </w:rPr>
            </w:pPr>
            <w:r w:rsidRPr="00800448">
              <w:rPr>
                <w:rFonts w:eastAsia="Times New Roman"/>
                <w:b/>
                <w:bCs/>
                <w:color w:val="000000"/>
                <w:sz w:val="18"/>
                <w:szCs w:val="18"/>
                <w:lang w:eastAsia="ja-JP"/>
              </w:rPr>
              <w:t>Финансовый отдел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r w:rsidRPr="00800448">
              <w:rPr>
                <w:rFonts w:eastAsia="Times New Roman"/>
                <w:b/>
                <w:bCs/>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47 406,1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         85,8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47 320,3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47 188,1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99,7</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5 495,7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5 495,7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5 405,5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98,4</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lastRenderedPageBreak/>
              <w:t>Совершенствование процесса организации исполнения бюджета Притобольного района и формирования бюджетной отчетности об исполнении бюджета Притобольного района и консолидированного бюджета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Обеспечение деятельности аппарата управления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5000180900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5000180900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4 691,1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4 691,1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4 691,1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5000180900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665,1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665,1</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665,1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5000180900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Резервные фонды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18,9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18,9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18,9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18,9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Резервные фонды местных администраций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18,9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18,9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Резервный фонд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5150086000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5150086000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Резервный фонд на оплату работ по предотвращению и ликвидации последствий ЧС</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5150086010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5150086010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Другие 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117,5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117,5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46,2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39,3</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"Профилактика правонарушений в Притобольном районе"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1700000000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Обеспечение общественной безопасности и безопасности граждан на территории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1700100000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Реализация иных направлений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1700189990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1700189990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lastRenderedPageBreak/>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109,5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109,5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38,2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34,9</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Расходы на проведение районных мероприятий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Расходы на проведение мероприятий, посвященных празднованию Победы в Великой Отечественной войне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5140085800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5140085800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37,9</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37,9</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Выполнение других обязательств органами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71,3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Другие расходы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5180086500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71,3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5180086500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71,3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71,3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Осуществление отдельных государственных полномочий Курганской области в сфере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5190016100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5190016100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Мобилизационная и вневойсковая подготовка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Осуществление первичного воинского учета на территориях, где отсутствуют военные комиссариаты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5190051180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5190051180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810,6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lastRenderedPageBreak/>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Резервные фонды местных администраций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Резервный фонд на оплату работ по предотвращению и ликвидации последствий ЧС</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5150086010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5150086010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6 498,0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6 498,0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6 497,5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Общеэкономические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99,3</w:t>
            </w:r>
          </w:p>
        </w:tc>
      </w:tr>
      <w:tr w:rsidR="00A00911" w:rsidRPr="00800448" w:rsidTr="00C218B4">
        <w:trPr>
          <w:trHeight w:val="14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Муниципальная программа Притобольного района "О дополнительных мероприятиях, направленных на снижение напряженности на рынке труда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99,3</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Организация общественных и временных работ</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99,3</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Реализация дополнительных мероприятий, направленных на снижение напряженности на рынке труда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0800182600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99,3</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0800182600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73,0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99,3</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Водное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Разработка проектной документации "Строительство водозащитных дамб сопряжения с Северо-западным, Южным и Западным участками существующих водозащитных дамб комплекса инженерной защиты от паводка на реке Тобол село Глядянское в селе Глядянск</w:t>
            </w:r>
            <w:r w:rsidR="00411517">
              <w:rPr>
                <w:rFonts w:eastAsia="Times New Roman"/>
                <w:color w:val="000000"/>
                <w:sz w:val="18"/>
                <w:szCs w:val="18"/>
                <w:lang w:eastAsia="ja-JP"/>
              </w:rPr>
              <w:t>ое</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5190017980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5190017980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Дорожное хозяйство (дорожные фонды)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9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lastRenderedPageBreak/>
              <w:t>Дорожная деятельность и осуществление иных мероприятий в отношении автомобильных дорог общего пользования местного значения Курганской области (оформление правоустанавливающих документов, расходы на уплату налога на имущество организаций)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5190015030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5190015030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5 725,0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5 355,5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5 355,5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5 355,5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Жилищное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5 299,5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5 299,5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5 299,5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Муниципальная адресная программа по переселению граждан из аварийного жилищного фонда с учетом необходимости развития малоэтажного жилищного строительства в Притобольном районе на 2013-2017 годы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5 299,5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5 299,5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5 299,5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4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Обеспечение социальных гарантий в области жилищных прав гражданам, проживающим в многоквартирных жилых домах, признанных аварийными и подлежащими сносу</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1300100000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5 299,5</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5 299,5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5 299,5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1300109502</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773,7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773,7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773,7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1300109502</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773,7</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773,7</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773,7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1300109602</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4 525,8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4 525,8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4 525,8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1300109602</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4 525,8</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4 525,8</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4 525,8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lastRenderedPageBreak/>
              <w:t>Устройство автономных источников водоснабжения для обеспечения водой населенных пунктов Курганской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5190017570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05</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5190017570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56,0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Культура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Резервные фонды местных администраций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Резервный фонд Администрации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5150086000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5150086000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632,3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         85,8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546,5</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505,0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92,4</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населения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607,0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         85,8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521,2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479,7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92,0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607,0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         85,8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521,2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479,7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92,0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Выполнение других обязательств органами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Оказание материальной помощи малоимущим пенсионерам и семьям с детьми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5180086300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60,0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36,0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5180086300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Иные бюджетные ассигнования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5180086300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800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38,4</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38,4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Другие расходы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5180086500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Социальное обеспечение и иные выплаты населению</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5180086500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300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 xml:space="preserve">Иные </w:t>
            </w:r>
            <w:proofErr w:type="spellStart"/>
            <w:r w:rsidRPr="00800448">
              <w:rPr>
                <w:rFonts w:eastAsia="Times New Roman"/>
                <w:color w:val="000000"/>
                <w:sz w:val="18"/>
                <w:szCs w:val="18"/>
                <w:lang w:eastAsia="ja-JP"/>
              </w:rPr>
              <w:t>непрограммные</w:t>
            </w:r>
            <w:proofErr w:type="spellEnd"/>
            <w:r w:rsidRPr="00800448">
              <w:rPr>
                <w:rFonts w:eastAsia="Times New Roman"/>
                <w:color w:val="000000"/>
                <w:sz w:val="18"/>
                <w:szCs w:val="18"/>
                <w:lang w:eastAsia="ja-JP"/>
              </w:rPr>
              <w:t xml:space="preserve"> мероприятия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543,0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         85,8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457,2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454,1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99,3</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Меры социальной поддержки лиц, проживающих и работающих в сельской местности и в рабочих поселках (поселках городского типа)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         85,8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290,2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287,1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98,9</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5190010970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376,0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         85,8</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290,2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287,1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98,9</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Оказание материальной помощи из резервного фонда Правительства Курганской области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167,0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167,0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167,0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5190019980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167,0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167,0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167,0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Другие вопросы в области социальной политики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proofErr w:type="spellStart"/>
            <w:r w:rsidRPr="00800448">
              <w:rPr>
                <w:rFonts w:eastAsia="Times New Roman"/>
                <w:color w:val="000000"/>
                <w:sz w:val="18"/>
                <w:szCs w:val="18"/>
                <w:lang w:eastAsia="ja-JP"/>
              </w:rPr>
              <w:lastRenderedPageBreak/>
              <w:t>Непрограммные</w:t>
            </w:r>
            <w:proofErr w:type="spellEnd"/>
            <w:r w:rsidRPr="00800448">
              <w:rPr>
                <w:rFonts w:eastAsia="Times New Roman"/>
                <w:color w:val="000000"/>
                <w:sz w:val="18"/>
                <w:szCs w:val="18"/>
                <w:lang w:eastAsia="ja-JP"/>
              </w:rPr>
              <w:t xml:space="preserve"> направления деятельности органов местного самоуправления Притобольного района</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Расходы на проведение районных мероприятий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Расходы на проведение дня пожилых людей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5140085820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Закупка товаров, работ и услуг для обеспечения государственных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5140085820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200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5140085820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 ОБЩЕГО ХАРАКТЕРА БЮДЖЕТАМ БЮДЖЕТНОЙ СИСТЕМЫ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28 576,2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28 576,2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28 576,2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Выравнивание расчетной бюджетной обеспеченности поселений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5000200000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96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Дотации на выравнивание бюджетной обеспеченности из районного фонда финансовой поддержки поселений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5000283600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01</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5000283600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5 834,0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Иные дотации</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426600" w:rsidRPr="00800448" w:rsidTr="00C218B4">
        <w:trPr>
          <w:trHeight w:val="168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Ведомственная целевая программа Финансового отдела Администрации Притобольного района "Обеспечение сбалансированности бюджетной системы Притобольного района на 2016 год и на плановый период 2017 и 2018 годов"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5000000000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120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Обеспечение финансовой поддержки поселений при осуществлении ими своих полномочий по решению вопросов местного значения</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5000300000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72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Дотации на поддержку мер по обеспечению сбалансированности бюджетов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5000383700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556"/>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lastRenderedPageBreak/>
              <w:t>Межбюджетные трансферты</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900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14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02</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5000383700</w:t>
            </w:r>
          </w:p>
        </w:tc>
        <w:tc>
          <w:tcPr>
            <w:tcW w:w="5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color w:val="000000"/>
                <w:sz w:val="18"/>
                <w:szCs w:val="18"/>
                <w:lang w:eastAsia="ja-JP"/>
              </w:rPr>
            </w:pPr>
            <w:r w:rsidRPr="00800448">
              <w:rPr>
                <w:rFonts w:eastAsia="Times New Roman"/>
                <w:color w:val="000000"/>
                <w:sz w:val="18"/>
                <w:szCs w:val="18"/>
                <w:lang w:eastAsia="ja-JP"/>
              </w:rPr>
              <w:t>500</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22 742,2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sz w:val="18"/>
                <w:szCs w:val="18"/>
                <w:lang w:eastAsia="ja-JP"/>
              </w:rPr>
            </w:pPr>
            <w:r w:rsidRPr="00800448">
              <w:rPr>
                <w:rFonts w:eastAsia="Times New Roman"/>
                <w:sz w:val="18"/>
                <w:szCs w:val="18"/>
                <w:lang w:eastAsia="ja-JP"/>
              </w:rPr>
              <w:t>100,0</w:t>
            </w:r>
          </w:p>
        </w:tc>
      </w:tr>
      <w:tr w:rsidR="00A00911" w:rsidRPr="00800448" w:rsidTr="00C218B4">
        <w:trPr>
          <w:trHeight w:val="285"/>
        </w:trPr>
        <w:tc>
          <w:tcPr>
            <w:tcW w:w="538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color w:val="000000"/>
                <w:sz w:val="18"/>
                <w:szCs w:val="18"/>
                <w:lang w:eastAsia="ja-JP"/>
              </w:rPr>
            </w:pPr>
            <w:r w:rsidRPr="00800448">
              <w:rPr>
                <w:rFonts w:eastAsia="Times New Roman"/>
                <w:b/>
                <w:bCs/>
                <w:color w:val="000000"/>
                <w:sz w:val="18"/>
                <w:szCs w:val="18"/>
                <w:lang w:eastAsia="ja-JP"/>
              </w:rPr>
              <w:t>Расходы бюджета Притобольного района, всего:</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336 013,1</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    6 644,5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329 368,6</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318 735,1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0448" w:rsidRPr="00800448" w:rsidRDefault="00800448" w:rsidP="00800448">
            <w:pPr>
              <w:suppressAutoHyphens w:val="0"/>
              <w:jc w:val="center"/>
              <w:rPr>
                <w:rFonts w:eastAsia="Times New Roman"/>
                <w:b/>
                <w:bCs/>
                <w:sz w:val="18"/>
                <w:szCs w:val="18"/>
                <w:lang w:eastAsia="ja-JP"/>
              </w:rPr>
            </w:pPr>
            <w:r w:rsidRPr="00800448">
              <w:rPr>
                <w:rFonts w:eastAsia="Times New Roman"/>
                <w:b/>
                <w:bCs/>
                <w:sz w:val="18"/>
                <w:szCs w:val="18"/>
                <w:lang w:eastAsia="ja-JP"/>
              </w:rPr>
              <w:t>96,8</w:t>
            </w:r>
          </w:p>
        </w:tc>
      </w:tr>
      <w:tr w:rsidR="00426600" w:rsidRPr="00426600" w:rsidTr="00C218B4">
        <w:trPr>
          <w:trHeight w:val="1260"/>
        </w:trPr>
        <w:tc>
          <w:tcPr>
            <w:tcW w:w="4382" w:type="dxa"/>
            <w:gridSpan w:val="5"/>
            <w:tcBorders>
              <w:top w:val="single" w:sz="4" w:space="0" w:color="auto"/>
              <w:left w:val="nil"/>
              <w:bottom w:val="nil"/>
              <w:right w:val="nil"/>
            </w:tcBorders>
            <w:shd w:val="clear" w:color="000000" w:fill="auto"/>
            <w:vAlign w:val="bottom"/>
            <w:hideMark/>
          </w:tcPr>
          <w:p w:rsidR="00426600" w:rsidRPr="00426600" w:rsidRDefault="00426600" w:rsidP="00426600">
            <w:pPr>
              <w:suppressAutoHyphens w:val="0"/>
              <w:rPr>
                <w:rFonts w:eastAsia="Times New Roman"/>
                <w:sz w:val="18"/>
                <w:szCs w:val="18"/>
                <w:lang w:eastAsia="ja-JP"/>
              </w:rPr>
            </w:pPr>
          </w:p>
        </w:tc>
        <w:tc>
          <w:tcPr>
            <w:tcW w:w="1499" w:type="dxa"/>
            <w:gridSpan w:val="5"/>
            <w:tcBorders>
              <w:top w:val="single" w:sz="4" w:space="0" w:color="auto"/>
              <w:left w:val="nil"/>
              <w:bottom w:val="nil"/>
              <w:right w:val="nil"/>
            </w:tcBorders>
            <w:shd w:val="clear" w:color="000000" w:fill="auto"/>
            <w:vAlign w:val="bottom"/>
            <w:hideMark/>
          </w:tcPr>
          <w:p w:rsidR="00426600" w:rsidRPr="00426600" w:rsidRDefault="00426600" w:rsidP="00426600">
            <w:pPr>
              <w:suppressAutoHyphens w:val="0"/>
              <w:rPr>
                <w:rFonts w:eastAsia="Times New Roman"/>
                <w:sz w:val="18"/>
                <w:szCs w:val="18"/>
                <w:lang w:eastAsia="ja-JP"/>
              </w:rPr>
            </w:pPr>
          </w:p>
        </w:tc>
        <w:tc>
          <w:tcPr>
            <w:tcW w:w="4326" w:type="dxa"/>
            <w:gridSpan w:val="7"/>
            <w:tcBorders>
              <w:top w:val="single" w:sz="4" w:space="0" w:color="auto"/>
              <w:left w:val="nil"/>
              <w:bottom w:val="nil"/>
              <w:right w:val="nil"/>
            </w:tcBorders>
            <w:shd w:val="clear" w:color="000000" w:fill="auto"/>
            <w:vAlign w:val="bottom"/>
            <w:hideMark/>
          </w:tcPr>
          <w:p w:rsidR="00426600" w:rsidRPr="00426600" w:rsidRDefault="00426600" w:rsidP="00426600">
            <w:pPr>
              <w:suppressAutoHyphens w:val="0"/>
              <w:jc w:val="both"/>
              <w:rPr>
                <w:rFonts w:eastAsia="Times New Roman"/>
                <w:sz w:val="18"/>
                <w:szCs w:val="18"/>
                <w:lang w:eastAsia="ja-JP"/>
              </w:rPr>
            </w:pPr>
            <w:r w:rsidRPr="00426600">
              <w:rPr>
                <w:rFonts w:eastAsia="Times New Roman"/>
                <w:sz w:val="18"/>
                <w:szCs w:val="18"/>
                <w:lang w:eastAsia="ja-JP"/>
              </w:rPr>
              <w:t>Приложение 4 к решению Притобольной районной Думы от    апреля 2017 года  №    «Об исполнении бюджета Притобольного района за 2016 год»</w:t>
            </w:r>
          </w:p>
        </w:tc>
      </w:tr>
      <w:tr w:rsidR="00426600" w:rsidRPr="00426600" w:rsidTr="00C01AF6">
        <w:trPr>
          <w:trHeight w:val="573"/>
        </w:trPr>
        <w:tc>
          <w:tcPr>
            <w:tcW w:w="10207" w:type="dxa"/>
            <w:gridSpan w:val="17"/>
            <w:tcBorders>
              <w:top w:val="nil"/>
              <w:left w:val="nil"/>
              <w:bottom w:val="nil"/>
              <w:right w:val="nil"/>
            </w:tcBorders>
            <w:shd w:val="clear" w:color="000000" w:fill="auto"/>
            <w:vAlign w:val="bottom"/>
            <w:hideMark/>
          </w:tcPr>
          <w:p w:rsidR="00426600" w:rsidRPr="00426600" w:rsidRDefault="00426600" w:rsidP="00426600">
            <w:pPr>
              <w:suppressAutoHyphens w:val="0"/>
              <w:jc w:val="center"/>
              <w:rPr>
                <w:rFonts w:eastAsia="Times New Roman"/>
                <w:b/>
                <w:bCs/>
                <w:sz w:val="18"/>
                <w:szCs w:val="18"/>
                <w:lang w:eastAsia="ja-JP"/>
              </w:rPr>
            </w:pPr>
            <w:r w:rsidRPr="00426600">
              <w:rPr>
                <w:rFonts w:eastAsia="Times New Roman"/>
                <w:b/>
                <w:bCs/>
                <w:sz w:val="18"/>
                <w:szCs w:val="18"/>
                <w:lang w:eastAsia="ja-JP"/>
              </w:rPr>
              <w:t xml:space="preserve">Источники финансирования дефицита бюджета Притобольного района за 2016 год по кодам </w:t>
            </w:r>
            <w:proofErr w:type="gramStart"/>
            <w:r w:rsidRPr="00426600">
              <w:rPr>
                <w:rFonts w:eastAsia="Times New Roman"/>
                <w:b/>
                <w:bCs/>
                <w:sz w:val="18"/>
                <w:szCs w:val="18"/>
                <w:lang w:eastAsia="ja-JP"/>
              </w:rPr>
              <w:t>классификации источников финансирования дефицитов бюджетов</w:t>
            </w:r>
            <w:proofErr w:type="gramEnd"/>
          </w:p>
        </w:tc>
      </w:tr>
      <w:tr w:rsidR="00426600" w:rsidRPr="00426600" w:rsidTr="00C218B4">
        <w:trPr>
          <w:trHeight w:val="315"/>
        </w:trPr>
        <w:tc>
          <w:tcPr>
            <w:tcW w:w="4382" w:type="dxa"/>
            <w:gridSpan w:val="5"/>
            <w:tcBorders>
              <w:top w:val="nil"/>
              <w:left w:val="nil"/>
              <w:bottom w:val="nil"/>
              <w:right w:val="nil"/>
            </w:tcBorders>
            <w:shd w:val="clear" w:color="000000" w:fill="auto"/>
            <w:vAlign w:val="bottom"/>
            <w:hideMark/>
          </w:tcPr>
          <w:p w:rsidR="00426600" w:rsidRPr="00426600" w:rsidRDefault="00426600" w:rsidP="00426600">
            <w:pPr>
              <w:suppressAutoHyphens w:val="0"/>
              <w:rPr>
                <w:rFonts w:eastAsia="Times New Roman"/>
                <w:sz w:val="18"/>
                <w:szCs w:val="18"/>
                <w:lang w:eastAsia="ja-JP"/>
              </w:rPr>
            </w:pPr>
          </w:p>
        </w:tc>
        <w:tc>
          <w:tcPr>
            <w:tcW w:w="1499" w:type="dxa"/>
            <w:gridSpan w:val="5"/>
            <w:tcBorders>
              <w:top w:val="nil"/>
              <w:left w:val="nil"/>
              <w:bottom w:val="nil"/>
              <w:right w:val="nil"/>
            </w:tcBorders>
            <w:shd w:val="clear" w:color="000000" w:fill="auto"/>
            <w:vAlign w:val="bottom"/>
            <w:hideMark/>
          </w:tcPr>
          <w:p w:rsidR="00426600" w:rsidRPr="00426600" w:rsidRDefault="00426600" w:rsidP="00426600">
            <w:pPr>
              <w:suppressAutoHyphens w:val="0"/>
              <w:rPr>
                <w:rFonts w:eastAsia="Times New Roman"/>
                <w:sz w:val="18"/>
                <w:szCs w:val="18"/>
                <w:lang w:eastAsia="ja-JP"/>
              </w:rPr>
            </w:pPr>
          </w:p>
        </w:tc>
        <w:tc>
          <w:tcPr>
            <w:tcW w:w="1630" w:type="dxa"/>
            <w:gridSpan w:val="3"/>
            <w:tcBorders>
              <w:top w:val="nil"/>
              <w:left w:val="nil"/>
              <w:bottom w:val="nil"/>
              <w:right w:val="nil"/>
            </w:tcBorders>
            <w:shd w:val="clear" w:color="000000" w:fill="auto"/>
            <w:vAlign w:val="bottom"/>
            <w:hideMark/>
          </w:tcPr>
          <w:p w:rsidR="00426600" w:rsidRPr="00426600" w:rsidRDefault="00426600" w:rsidP="00426600">
            <w:pPr>
              <w:suppressAutoHyphens w:val="0"/>
              <w:rPr>
                <w:rFonts w:eastAsia="Times New Roman"/>
                <w:sz w:val="18"/>
                <w:szCs w:val="18"/>
                <w:lang w:eastAsia="ja-JP"/>
              </w:rPr>
            </w:pPr>
          </w:p>
        </w:tc>
        <w:tc>
          <w:tcPr>
            <w:tcW w:w="2696" w:type="dxa"/>
            <w:gridSpan w:val="4"/>
            <w:tcBorders>
              <w:top w:val="nil"/>
              <w:left w:val="nil"/>
              <w:bottom w:val="nil"/>
              <w:right w:val="nil"/>
            </w:tcBorders>
            <w:shd w:val="clear" w:color="000000" w:fill="auto"/>
            <w:vAlign w:val="bottom"/>
            <w:hideMark/>
          </w:tcPr>
          <w:p w:rsidR="00426600" w:rsidRPr="00426600" w:rsidRDefault="00426600" w:rsidP="00426600">
            <w:pPr>
              <w:suppressAutoHyphens w:val="0"/>
              <w:jc w:val="right"/>
              <w:rPr>
                <w:rFonts w:eastAsia="Times New Roman"/>
                <w:sz w:val="18"/>
                <w:szCs w:val="18"/>
                <w:lang w:eastAsia="ja-JP"/>
              </w:rPr>
            </w:pPr>
            <w:r w:rsidRPr="00426600">
              <w:rPr>
                <w:rFonts w:eastAsia="Times New Roman"/>
                <w:sz w:val="18"/>
                <w:szCs w:val="18"/>
                <w:lang w:eastAsia="ja-JP"/>
              </w:rPr>
              <w:t>тысяч рублей</w:t>
            </w:r>
          </w:p>
        </w:tc>
      </w:tr>
      <w:tr w:rsidR="00426600" w:rsidRPr="00426600" w:rsidTr="00C218B4">
        <w:trPr>
          <w:trHeight w:val="656"/>
        </w:trPr>
        <w:tc>
          <w:tcPr>
            <w:tcW w:w="4382" w:type="dxa"/>
            <w:gridSpan w:val="5"/>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Наименование показателя</w:t>
            </w:r>
          </w:p>
        </w:tc>
        <w:tc>
          <w:tcPr>
            <w:tcW w:w="3129" w:type="dxa"/>
            <w:gridSpan w:val="8"/>
            <w:tcBorders>
              <w:top w:val="single" w:sz="4" w:space="0" w:color="auto"/>
              <w:left w:val="nil"/>
              <w:bottom w:val="single" w:sz="4" w:space="0" w:color="auto"/>
              <w:right w:val="single" w:sz="4" w:space="0" w:color="000000"/>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Код бюджетной классификации Российской Федерации</w:t>
            </w:r>
          </w:p>
        </w:tc>
        <w:tc>
          <w:tcPr>
            <w:tcW w:w="1420" w:type="dxa"/>
            <w:gridSpan w:val="2"/>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426600" w:rsidRPr="00426600" w:rsidRDefault="00426600" w:rsidP="00411517">
            <w:pPr>
              <w:suppressAutoHyphens w:val="0"/>
              <w:jc w:val="center"/>
              <w:rPr>
                <w:rFonts w:eastAsia="Times New Roman"/>
                <w:sz w:val="18"/>
                <w:szCs w:val="18"/>
                <w:lang w:eastAsia="ja-JP"/>
              </w:rPr>
            </w:pPr>
            <w:r w:rsidRPr="00426600">
              <w:rPr>
                <w:rFonts w:eastAsia="Times New Roman"/>
                <w:sz w:val="18"/>
                <w:szCs w:val="18"/>
                <w:lang w:eastAsia="ja-JP"/>
              </w:rPr>
              <w:t>Уточненные бюджетные назначения</w:t>
            </w:r>
          </w:p>
        </w:tc>
        <w:tc>
          <w:tcPr>
            <w:tcW w:w="1276" w:type="dxa"/>
            <w:gridSpan w:val="2"/>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Исполнено</w:t>
            </w:r>
          </w:p>
        </w:tc>
      </w:tr>
      <w:tr w:rsidR="00426600" w:rsidRPr="00426600" w:rsidTr="00411517">
        <w:trPr>
          <w:trHeight w:val="1266"/>
        </w:trPr>
        <w:tc>
          <w:tcPr>
            <w:tcW w:w="4382" w:type="dxa"/>
            <w:gridSpan w:val="5"/>
            <w:vMerge/>
            <w:tcBorders>
              <w:top w:val="single" w:sz="4" w:space="0" w:color="auto"/>
              <w:left w:val="single" w:sz="4" w:space="0" w:color="auto"/>
              <w:bottom w:val="single" w:sz="4" w:space="0" w:color="000000"/>
              <w:right w:val="single" w:sz="4" w:space="0" w:color="auto"/>
            </w:tcBorders>
            <w:vAlign w:val="center"/>
            <w:hideMark/>
          </w:tcPr>
          <w:p w:rsidR="00426600" w:rsidRPr="00426600" w:rsidRDefault="00426600" w:rsidP="00426600">
            <w:pPr>
              <w:suppressAutoHyphens w:val="0"/>
              <w:jc w:val="center"/>
              <w:rPr>
                <w:rFonts w:eastAsia="Times New Roman"/>
                <w:sz w:val="18"/>
                <w:szCs w:val="18"/>
                <w:lang w:eastAsia="ja-JP"/>
              </w:rPr>
            </w:pPr>
          </w:p>
        </w:tc>
        <w:tc>
          <w:tcPr>
            <w:tcW w:w="1001" w:type="dxa"/>
            <w:gridSpan w:val="3"/>
            <w:tcBorders>
              <w:top w:val="nil"/>
              <w:left w:val="nil"/>
              <w:bottom w:val="single" w:sz="4" w:space="0" w:color="auto"/>
              <w:right w:val="single" w:sz="4" w:space="0" w:color="auto"/>
            </w:tcBorders>
            <w:shd w:val="clear" w:color="000000" w:fill="auto"/>
            <w:vAlign w:val="center"/>
            <w:hideMark/>
          </w:tcPr>
          <w:p w:rsidR="00426600" w:rsidRPr="00426600" w:rsidRDefault="00426600" w:rsidP="00411517">
            <w:pPr>
              <w:suppressAutoHyphens w:val="0"/>
              <w:ind w:left="-95"/>
              <w:jc w:val="center"/>
              <w:rPr>
                <w:rFonts w:eastAsia="Times New Roman"/>
                <w:sz w:val="18"/>
                <w:szCs w:val="18"/>
                <w:lang w:eastAsia="ja-JP"/>
              </w:rPr>
            </w:pPr>
            <w:r w:rsidRPr="00426600">
              <w:rPr>
                <w:rFonts w:eastAsia="Times New Roman"/>
                <w:sz w:val="18"/>
                <w:szCs w:val="18"/>
                <w:lang w:eastAsia="ja-JP"/>
              </w:rPr>
              <w:t xml:space="preserve">главного </w:t>
            </w:r>
            <w:proofErr w:type="spellStart"/>
            <w:proofErr w:type="gramStart"/>
            <w:r w:rsidRPr="00426600">
              <w:rPr>
                <w:rFonts w:eastAsia="Times New Roman"/>
                <w:sz w:val="18"/>
                <w:szCs w:val="18"/>
                <w:lang w:eastAsia="ja-JP"/>
              </w:rPr>
              <w:t>адми</w:t>
            </w:r>
            <w:proofErr w:type="spellEnd"/>
            <w:r w:rsidRPr="00426600">
              <w:rPr>
                <w:rFonts w:eastAsia="Times New Roman"/>
                <w:sz w:val="18"/>
                <w:szCs w:val="18"/>
                <w:lang w:eastAsia="ja-JP"/>
              </w:rPr>
              <w:br/>
            </w:r>
            <w:proofErr w:type="spellStart"/>
            <w:r w:rsidRPr="00426600">
              <w:rPr>
                <w:rFonts w:eastAsia="Times New Roman"/>
                <w:sz w:val="18"/>
                <w:szCs w:val="18"/>
                <w:lang w:eastAsia="ja-JP"/>
              </w:rPr>
              <w:t>нистратора</w:t>
            </w:r>
            <w:proofErr w:type="spellEnd"/>
            <w:proofErr w:type="gramEnd"/>
            <w:r w:rsidRPr="00426600">
              <w:rPr>
                <w:rFonts w:eastAsia="Times New Roman"/>
                <w:sz w:val="18"/>
                <w:szCs w:val="18"/>
                <w:lang w:eastAsia="ja-JP"/>
              </w:rPr>
              <w:t xml:space="preserve"> источника финансирования</w:t>
            </w:r>
          </w:p>
        </w:tc>
        <w:tc>
          <w:tcPr>
            <w:tcW w:w="2128" w:type="dxa"/>
            <w:gridSpan w:val="5"/>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 xml:space="preserve">источника </w:t>
            </w:r>
            <w:proofErr w:type="spellStart"/>
            <w:proofErr w:type="gramStart"/>
            <w:r w:rsidRPr="00426600">
              <w:rPr>
                <w:rFonts w:eastAsia="Times New Roman"/>
                <w:sz w:val="18"/>
                <w:szCs w:val="18"/>
                <w:lang w:eastAsia="ja-JP"/>
              </w:rPr>
              <w:t>финансиро-вания</w:t>
            </w:r>
            <w:proofErr w:type="spellEnd"/>
            <w:proofErr w:type="gramEnd"/>
          </w:p>
        </w:tc>
        <w:tc>
          <w:tcPr>
            <w:tcW w:w="1420" w:type="dxa"/>
            <w:gridSpan w:val="2"/>
            <w:vMerge/>
            <w:tcBorders>
              <w:top w:val="single" w:sz="4" w:space="0" w:color="auto"/>
              <w:left w:val="single" w:sz="4" w:space="0" w:color="auto"/>
              <w:bottom w:val="single" w:sz="4" w:space="0" w:color="000000"/>
              <w:right w:val="single" w:sz="4" w:space="0" w:color="auto"/>
            </w:tcBorders>
            <w:vAlign w:val="center"/>
            <w:hideMark/>
          </w:tcPr>
          <w:p w:rsidR="00426600" w:rsidRPr="00426600" w:rsidRDefault="00426600" w:rsidP="00426600">
            <w:pPr>
              <w:suppressAutoHyphens w:val="0"/>
              <w:jc w:val="center"/>
              <w:rPr>
                <w:rFonts w:eastAsia="Times New Roman"/>
                <w:sz w:val="18"/>
                <w:szCs w:val="18"/>
                <w:lang w:eastAsia="ja-JP"/>
              </w:rPr>
            </w:pPr>
          </w:p>
        </w:tc>
        <w:tc>
          <w:tcPr>
            <w:tcW w:w="1276" w:type="dxa"/>
            <w:gridSpan w:val="2"/>
            <w:vMerge/>
            <w:tcBorders>
              <w:top w:val="single" w:sz="4" w:space="0" w:color="auto"/>
              <w:left w:val="single" w:sz="4" w:space="0" w:color="auto"/>
              <w:bottom w:val="single" w:sz="4" w:space="0" w:color="000000"/>
              <w:right w:val="single" w:sz="4" w:space="0" w:color="auto"/>
            </w:tcBorders>
            <w:vAlign w:val="center"/>
            <w:hideMark/>
          </w:tcPr>
          <w:p w:rsidR="00426600" w:rsidRPr="00426600" w:rsidRDefault="00426600" w:rsidP="00426600">
            <w:pPr>
              <w:suppressAutoHyphens w:val="0"/>
              <w:jc w:val="center"/>
              <w:rPr>
                <w:rFonts w:eastAsia="Times New Roman"/>
                <w:sz w:val="18"/>
                <w:szCs w:val="18"/>
                <w:lang w:eastAsia="ja-JP"/>
              </w:rPr>
            </w:pPr>
          </w:p>
        </w:tc>
      </w:tr>
      <w:tr w:rsidR="00426600" w:rsidRPr="00426600" w:rsidTr="00C218B4">
        <w:trPr>
          <w:trHeight w:val="495"/>
        </w:trPr>
        <w:tc>
          <w:tcPr>
            <w:tcW w:w="4382" w:type="dxa"/>
            <w:gridSpan w:val="5"/>
            <w:tcBorders>
              <w:top w:val="nil"/>
              <w:left w:val="single" w:sz="4" w:space="0" w:color="auto"/>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b/>
                <w:bCs/>
                <w:sz w:val="18"/>
                <w:szCs w:val="18"/>
                <w:lang w:eastAsia="ja-JP"/>
              </w:rPr>
            </w:pPr>
            <w:r w:rsidRPr="00426600">
              <w:rPr>
                <w:rFonts w:eastAsia="Times New Roman"/>
                <w:b/>
                <w:bCs/>
                <w:sz w:val="18"/>
                <w:szCs w:val="18"/>
                <w:lang w:eastAsia="ja-JP"/>
              </w:rPr>
              <w:t>Источники финансирования дефицита бюджета Притобольного района, всего</w:t>
            </w:r>
          </w:p>
        </w:tc>
        <w:tc>
          <w:tcPr>
            <w:tcW w:w="1001" w:type="dxa"/>
            <w:gridSpan w:val="3"/>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b/>
                <w:bCs/>
                <w:sz w:val="18"/>
                <w:szCs w:val="18"/>
                <w:lang w:eastAsia="ja-JP"/>
              </w:rPr>
            </w:pPr>
          </w:p>
        </w:tc>
        <w:tc>
          <w:tcPr>
            <w:tcW w:w="2128" w:type="dxa"/>
            <w:gridSpan w:val="5"/>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b/>
                <w:bCs/>
                <w:sz w:val="18"/>
                <w:szCs w:val="18"/>
                <w:lang w:eastAsia="ja-JP"/>
              </w:rPr>
            </w:pPr>
          </w:p>
        </w:tc>
        <w:tc>
          <w:tcPr>
            <w:tcW w:w="1420"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b/>
                <w:bCs/>
                <w:sz w:val="18"/>
                <w:szCs w:val="18"/>
                <w:lang w:eastAsia="ja-JP"/>
              </w:rPr>
            </w:pPr>
            <w:r w:rsidRPr="00426600">
              <w:rPr>
                <w:rFonts w:eastAsia="Times New Roman"/>
                <w:b/>
                <w:bCs/>
                <w:sz w:val="18"/>
                <w:szCs w:val="18"/>
                <w:lang w:eastAsia="ja-JP"/>
              </w:rPr>
              <w:t>1 464,3</w:t>
            </w:r>
          </w:p>
        </w:tc>
        <w:tc>
          <w:tcPr>
            <w:tcW w:w="1276"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b/>
                <w:bCs/>
                <w:sz w:val="18"/>
                <w:szCs w:val="18"/>
                <w:lang w:eastAsia="ja-JP"/>
              </w:rPr>
            </w:pPr>
            <w:r w:rsidRPr="00426600">
              <w:rPr>
                <w:rFonts w:eastAsia="Times New Roman"/>
                <w:b/>
                <w:bCs/>
                <w:sz w:val="18"/>
                <w:szCs w:val="18"/>
                <w:lang w:eastAsia="ja-JP"/>
              </w:rPr>
              <w:t>572,4</w:t>
            </w:r>
          </w:p>
        </w:tc>
      </w:tr>
      <w:tr w:rsidR="00426600" w:rsidRPr="00426600" w:rsidTr="00C218B4">
        <w:trPr>
          <w:trHeight w:val="315"/>
        </w:trPr>
        <w:tc>
          <w:tcPr>
            <w:tcW w:w="4382" w:type="dxa"/>
            <w:gridSpan w:val="5"/>
            <w:tcBorders>
              <w:top w:val="nil"/>
              <w:left w:val="single" w:sz="4" w:space="0" w:color="auto"/>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в том числе:</w:t>
            </w:r>
          </w:p>
        </w:tc>
        <w:tc>
          <w:tcPr>
            <w:tcW w:w="1001" w:type="dxa"/>
            <w:gridSpan w:val="3"/>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p>
        </w:tc>
        <w:tc>
          <w:tcPr>
            <w:tcW w:w="2128" w:type="dxa"/>
            <w:gridSpan w:val="5"/>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p>
        </w:tc>
        <w:tc>
          <w:tcPr>
            <w:tcW w:w="1420"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p>
        </w:tc>
        <w:tc>
          <w:tcPr>
            <w:tcW w:w="1276"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p>
        </w:tc>
      </w:tr>
      <w:tr w:rsidR="00426600" w:rsidRPr="00426600" w:rsidTr="00C218B4">
        <w:trPr>
          <w:trHeight w:val="495"/>
        </w:trPr>
        <w:tc>
          <w:tcPr>
            <w:tcW w:w="4382" w:type="dxa"/>
            <w:gridSpan w:val="5"/>
            <w:tcBorders>
              <w:top w:val="nil"/>
              <w:left w:val="single" w:sz="4" w:space="0" w:color="auto"/>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b/>
                <w:bCs/>
                <w:sz w:val="18"/>
                <w:szCs w:val="18"/>
                <w:lang w:eastAsia="ja-JP"/>
              </w:rPr>
            </w:pPr>
            <w:r w:rsidRPr="00426600">
              <w:rPr>
                <w:rFonts w:eastAsia="Times New Roman"/>
                <w:b/>
                <w:bCs/>
                <w:sz w:val="18"/>
                <w:szCs w:val="18"/>
                <w:lang w:eastAsia="ja-JP"/>
              </w:rPr>
              <w:t>Финансовый отдел Администрации Притобольного района</w:t>
            </w:r>
          </w:p>
        </w:tc>
        <w:tc>
          <w:tcPr>
            <w:tcW w:w="1001" w:type="dxa"/>
            <w:gridSpan w:val="3"/>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b/>
                <w:bCs/>
                <w:sz w:val="18"/>
                <w:szCs w:val="18"/>
                <w:lang w:eastAsia="ja-JP"/>
              </w:rPr>
            </w:pPr>
            <w:r w:rsidRPr="00426600">
              <w:rPr>
                <w:rFonts w:eastAsia="Times New Roman"/>
                <w:b/>
                <w:bCs/>
                <w:sz w:val="18"/>
                <w:szCs w:val="18"/>
                <w:lang w:eastAsia="ja-JP"/>
              </w:rPr>
              <w:t>900</w:t>
            </w:r>
          </w:p>
        </w:tc>
        <w:tc>
          <w:tcPr>
            <w:tcW w:w="2128" w:type="dxa"/>
            <w:gridSpan w:val="5"/>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b/>
                <w:bCs/>
                <w:sz w:val="18"/>
                <w:szCs w:val="18"/>
                <w:lang w:eastAsia="ja-JP"/>
              </w:rPr>
            </w:pPr>
          </w:p>
        </w:tc>
        <w:tc>
          <w:tcPr>
            <w:tcW w:w="1420"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b/>
                <w:bCs/>
                <w:sz w:val="18"/>
                <w:szCs w:val="18"/>
                <w:lang w:eastAsia="ja-JP"/>
              </w:rPr>
            </w:pPr>
            <w:r w:rsidRPr="00426600">
              <w:rPr>
                <w:rFonts w:eastAsia="Times New Roman"/>
                <w:b/>
                <w:bCs/>
                <w:sz w:val="18"/>
                <w:szCs w:val="18"/>
                <w:lang w:eastAsia="ja-JP"/>
              </w:rPr>
              <w:t>1 464,3</w:t>
            </w:r>
          </w:p>
        </w:tc>
        <w:tc>
          <w:tcPr>
            <w:tcW w:w="1276"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b/>
                <w:bCs/>
                <w:sz w:val="18"/>
                <w:szCs w:val="18"/>
                <w:lang w:eastAsia="ja-JP"/>
              </w:rPr>
            </w:pPr>
            <w:r w:rsidRPr="00426600">
              <w:rPr>
                <w:rFonts w:eastAsia="Times New Roman"/>
                <w:b/>
                <w:bCs/>
                <w:sz w:val="18"/>
                <w:szCs w:val="18"/>
                <w:lang w:eastAsia="ja-JP"/>
              </w:rPr>
              <w:t>572,4</w:t>
            </w:r>
          </w:p>
        </w:tc>
      </w:tr>
      <w:tr w:rsidR="00426600" w:rsidRPr="00426600" w:rsidTr="00C218B4">
        <w:trPr>
          <w:trHeight w:val="975"/>
        </w:trPr>
        <w:tc>
          <w:tcPr>
            <w:tcW w:w="4382" w:type="dxa"/>
            <w:gridSpan w:val="5"/>
            <w:tcBorders>
              <w:top w:val="nil"/>
              <w:left w:val="single" w:sz="4" w:space="0" w:color="auto"/>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001" w:type="dxa"/>
            <w:gridSpan w:val="3"/>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900</w:t>
            </w:r>
          </w:p>
        </w:tc>
        <w:tc>
          <w:tcPr>
            <w:tcW w:w="2128" w:type="dxa"/>
            <w:gridSpan w:val="5"/>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01 06 05 02 05 0000 540</w:t>
            </w:r>
          </w:p>
        </w:tc>
        <w:tc>
          <w:tcPr>
            <w:tcW w:w="1420"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              500,0</w:t>
            </w:r>
          </w:p>
        </w:tc>
        <w:tc>
          <w:tcPr>
            <w:tcW w:w="1276"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w:t>
            </w:r>
          </w:p>
        </w:tc>
      </w:tr>
      <w:tr w:rsidR="00426600" w:rsidRPr="00426600" w:rsidTr="00C01AF6">
        <w:trPr>
          <w:trHeight w:val="890"/>
        </w:trPr>
        <w:tc>
          <w:tcPr>
            <w:tcW w:w="4382" w:type="dxa"/>
            <w:gridSpan w:val="5"/>
            <w:tcBorders>
              <w:top w:val="nil"/>
              <w:left w:val="single" w:sz="4" w:space="0" w:color="auto"/>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001" w:type="dxa"/>
            <w:gridSpan w:val="3"/>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900</w:t>
            </w:r>
          </w:p>
        </w:tc>
        <w:tc>
          <w:tcPr>
            <w:tcW w:w="2128" w:type="dxa"/>
            <w:gridSpan w:val="5"/>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01 06 05 02 05 0000 640</w:t>
            </w:r>
          </w:p>
        </w:tc>
        <w:tc>
          <w:tcPr>
            <w:tcW w:w="1420"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500,0</w:t>
            </w:r>
          </w:p>
        </w:tc>
        <w:tc>
          <w:tcPr>
            <w:tcW w:w="1276"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w:t>
            </w:r>
          </w:p>
        </w:tc>
      </w:tr>
      <w:tr w:rsidR="00426600" w:rsidRPr="00426600" w:rsidTr="00C218B4">
        <w:trPr>
          <w:trHeight w:val="495"/>
        </w:trPr>
        <w:tc>
          <w:tcPr>
            <w:tcW w:w="4382" w:type="dxa"/>
            <w:gridSpan w:val="5"/>
            <w:tcBorders>
              <w:top w:val="nil"/>
              <w:left w:val="single" w:sz="4" w:space="0" w:color="auto"/>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Увеличение прочих остатков денежных средств  бюджетов муниципальных районов</w:t>
            </w:r>
          </w:p>
        </w:tc>
        <w:tc>
          <w:tcPr>
            <w:tcW w:w="1001" w:type="dxa"/>
            <w:gridSpan w:val="3"/>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000</w:t>
            </w:r>
          </w:p>
        </w:tc>
        <w:tc>
          <w:tcPr>
            <w:tcW w:w="2128" w:type="dxa"/>
            <w:gridSpan w:val="5"/>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01 05 02 01 05 0000 510</w:t>
            </w:r>
          </w:p>
        </w:tc>
        <w:tc>
          <w:tcPr>
            <w:tcW w:w="1420"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       328 404,3</w:t>
            </w:r>
          </w:p>
        </w:tc>
        <w:tc>
          <w:tcPr>
            <w:tcW w:w="1276"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A202A" w:rsidP="00426600">
            <w:pPr>
              <w:suppressAutoHyphens w:val="0"/>
              <w:jc w:val="center"/>
              <w:rPr>
                <w:rFonts w:eastAsia="Times New Roman"/>
                <w:sz w:val="18"/>
                <w:szCs w:val="18"/>
                <w:lang w:eastAsia="ja-JP"/>
              </w:rPr>
            </w:pPr>
            <w:r>
              <w:rPr>
                <w:rFonts w:eastAsia="Times New Roman"/>
                <w:sz w:val="18"/>
                <w:szCs w:val="18"/>
                <w:lang w:eastAsia="ja-JP"/>
              </w:rPr>
              <w:t xml:space="preserve">-  </w:t>
            </w:r>
            <w:r w:rsidR="00426600" w:rsidRPr="00426600">
              <w:rPr>
                <w:rFonts w:eastAsia="Times New Roman"/>
                <w:sz w:val="18"/>
                <w:szCs w:val="18"/>
                <w:lang w:eastAsia="ja-JP"/>
              </w:rPr>
              <w:t xml:space="preserve"> 320 151,1</w:t>
            </w:r>
          </w:p>
        </w:tc>
      </w:tr>
      <w:tr w:rsidR="00426600" w:rsidRPr="00426600" w:rsidTr="00C218B4">
        <w:trPr>
          <w:trHeight w:val="495"/>
        </w:trPr>
        <w:tc>
          <w:tcPr>
            <w:tcW w:w="4382" w:type="dxa"/>
            <w:gridSpan w:val="5"/>
            <w:tcBorders>
              <w:top w:val="nil"/>
              <w:left w:val="single" w:sz="4" w:space="0" w:color="auto"/>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Уменьшение прочих остатков денежных средств бюджетов муниципальных районов</w:t>
            </w:r>
          </w:p>
        </w:tc>
        <w:tc>
          <w:tcPr>
            <w:tcW w:w="1001" w:type="dxa"/>
            <w:gridSpan w:val="3"/>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000</w:t>
            </w:r>
          </w:p>
        </w:tc>
        <w:tc>
          <w:tcPr>
            <w:tcW w:w="2128" w:type="dxa"/>
            <w:gridSpan w:val="5"/>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01 05 02 01 05 0000 610</w:t>
            </w:r>
          </w:p>
        </w:tc>
        <w:tc>
          <w:tcPr>
            <w:tcW w:w="1420"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329 868,6</w:t>
            </w:r>
          </w:p>
        </w:tc>
        <w:tc>
          <w:tcPr>
            <w:tcW w:w="1276" w:type="dxa"/>
            <w:gridSpan w:val="2"/>
            <w:tcBorders>
              <w:top w:val="nil"/>
              <w:left w:val="nil"/>
              <w:bottom w:val="single" w:sz="4" w:space="0" w:color="auto"/>
              <w:right w:val="single" w:sz="4" w:space="0" w:color="auto"/>
            </w:tcBorders>
            <w:shd w:val="clear" w:color="000000" w:fill="auto"/>
            <w:vAlign w:val="center"/>
            <w:hideMark/>
          </w:tcPr>
          <w:p w:rsidR="00426600" w:rsidRPr="00426600" w:rsidRDefault="00426600" w:rsidP="00426600">
            <w:pPr>
              <w:suppressAutoHyphens w:val="0"/>
              <w:jc w:val="center"/>
              <w:rPr>
                <w:rFonts w:eastAsia="Times New Roman"/>
                <w:sz w:val="18"/>
                <w:szCs w:val="18"/>
                <w:lang w:eastAsia="ja-JP"/>
              </w:rPr>
            </w:pPr>
            <w:r w:rsidRPr="00426600">
              <w:rPr>
                <w:rFonts w:eastAsia="Times New Roman"/>
                <w:sz w:val="18"/>
                <w:szCs w:val="18"/>
                <w:lang w:eastAsia="ja-JP"/>
              </w:rPr>
              <w:t>320 723,5</w:t>
            </w:r>
          </w:p>
        </w:tc>
      </w:tr>
    </w:tbl>
    <w:p w:rsidR="00F76BCC" w:rsidRDefault="00F76BCC" w:rsidP="005E6762">
      <w:pPr>
        <w:ind w:right="-2"/>
        <w:rPr>
          <w:sz w:val="18"/>
          <w:szCs w:val="18"/>
        </w:rPr>
      </w:pPr>
    </w:p>
    <w:p w:rsidR="00C218B4" w:rsidRDefault="00C218B4" w:rsidP="00C218B4">
      <w:pPr>
        <w:ind w:left="-709" w:right="-2"/>
        <w:jc w:val="center"/>
        <w:rPr>
          <w:sz w:val="18"/>
          <w:szCs w:val="18"/>
        </w:rPr>
      </w:pPr>
    </w:p>
    <w:p w:rsidR="00C218B4" w:rsidRDefault="00C218B4" w:rsidP="00C218B4">
      <w:pPr>
        <w:ind w:left="-709" w:right="-2"/>
        <w:jc w:val="center"/>
        <w:rPr>
          <w:sz w:val="18"/>
          <w:szCs w:val="18"/>
        </w:rPr>
      </w:pPr>
      <w:r>
        <w:rPr>
          <w:sz w:val="18"/>
          <w:szCs w:val="18"/>
        </w:rPr>
        <w:t>ПОРЯДОК ПРОВЕДЕНИЯ ПУБЛИЧНЫХ СЛУШАНИЙ</w:t>
      </w:r>
    </w:p>
    <w:p w:rsidR="00C218B4" w:rsidRDefault="00C218B4" w:rsidP="00D03F79">
      <w:pPr>
        <w:ind w:left="-709" w:right="-2"/>
        <w:jc w:val="both"/>
        <w:rPr>
          <w:sz w:val="18"/>
          <w:szCs w:val="18"/>
        </w:rPr>
      </w:pPr>
    </w:p>
    <w:p w:rsidR="00D03F79" w:rsidRPr="00D03F79" w:rsidRDefault="00D03F79" w:rsidP="00D03F79">
      <w:pPr>
        <w:ind w:left="-709" w:right="-2"/>
        <w:jc w:val="both"/>
        <w:rPr>
          <w:sz w:val="18"/>
          <w:szCs w:val="18"/>
        </w:rPr>
      </w:pPr>
      <w:proofErr w:type="gramStart"/>
      <w:r w:rsidRPr="00D03F79">
        <w:rPr>
          <w:sz w:val="18"/>
          <w:szCs w:val="18"/>
        </w:rPr>
        <w:t>В соответствии с Федеральным законом от 06.10.2003 г. № 131-ФЗ «Об общих принципах организации местного самоуправления в Российской Федерации»,  статьей 14 Устава Притобольного района Курганской области, Положением «О порядке организации  и проведения публичных слушаний в Притобольном районе», утвержденным решением Притобольной районной Думы  от 21.12.2005 г. № 110, Администрация Притобольного района проводит публичные слушания по проекту решения Притобольной районной Думы «Об исполнении бюджета</w:t>
      </w:r>
      <w:proofErr w:type="gramEnd"/>
      <w:r w:rsidRPr="00D03F79">
        <w:rPr>
          <w:sz w:val="18"/>
          <w:szCs w:val="18"/>
        </w:rPr>
        <w:t xml:space="preserve"> Притобольного района за 2016 год».</w:t>
      </w:r>
    </w:p>
    <w:p w:rsidR="00D03F79" w:rsidRPr="00D03F79" w:rsidRDefault="00D03F79" w:rsidP="00D03F79">
      <w:pPr>
        <w:ind w:left="-709" w:right="-2"/>
        <w:jc w:val="center"/>
        <w:rPr>
          <w:sz w:val="18"/>
          <w:szCs w:val="18"/>
        </w:rPr>
      </w:pPr>
      <w:r w:rsidRPr="00D03F79">
        <w:rPr>
          <w:sz w:val="18"/>
          <w:szCs w:val="18"/>
        </w:rPr>
        <w:t>Порядок проведения</w:t>
      </w:r>
    </w:p>
    <w:p w:rsidR="00D03F79" w:rsidRPr="00D03F79" w:rsidRDefault="00D03F79" w:rsidP="00D03F79">
      <w:pPr>
        <w:ind w:left="-709" w:right="-2"/>
        <w:jc w:val="center"/>
        <w:rPr>
          <w:b/>
          <w:sz w:val="18"/>
          <w:szCs w:val="18"/>
        </w:rPr>
      </w:pPr>
      <w:r w:rsidRPr="00D03F79">
        <w:rPr>
          <w:sz w:val="18"/>
          <w:szCs w:val="18"/>
        </w:rPr>
        <w:t>публичных слушаний по проекту решения Притобольной районной Думы «Об исполнении бюджета Притобольного района за 2016 год»</w:t>
      </w:r>
    </w:p>
    <w:p w:rsidR="00D03F79" w:rsidRPr="00D03F79" w:rsidRDefault="00D03F79" w:rsidP="00D03F79">
      <w:pPr>
        <w:ind w:left="-709" w:right="-2"/>
        <w:rPr>
          <w:sz w:val="18"/>
          <w:szCs w:val="18"/>
        </w:rPr>
      </w:pPr>
      <w:r w:rsidRPr="00D03F79">
        <w:rPr>
          <w:sz w:val="18"/>
          <w:szCs w:val="18"/>
        </w:rPr>
        <w:t>с</w:t>
      </w:r>
      <w:proofErr w:type="gramStart"/>
      <w:r w:rsidRPr="00D03F79">
        <w:rPr>
          <w:sz w:val="18"/>
          <w:szCs w:val="18"/>
        </w:rPr>
        <w:t>.Г</w:t>
      </w:r>
      <w:proofErr w:type="gramEnd"/>
      <w:r w:rsidRPr="00D03F79">
        <w:rPr>
          <w:sz w:val="18"/>
          <w:szCs w:val="18"/>
        </w:rPr>
        <w:t xml:space="preserve">лядянское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D03F79">
        <w:rPr>
          <w:sz w:val="18"/>
          <w:szCs w:val="18"/>
        </w:rPr>
        <w:t xml:space="preserve"> 12 апреля 2017 года </w:t>
      </w:r>
    </w:p>
    <w:p w:rsidR="00D03F79" w:rsidRPr="00D03F79" w:rsidRDefault="00D03F79" w:rsidP="00D03F79">
      <w:pPr>
        <w:ind w:left="-709" w:right="-2"/>
        <w:rPr>
          <w:sz w:val="18"/>
          <w:szCs w:val="18"/>
        </w:rPr>
      </w:pPr>
      <w:r w:rsidRPr="00D03F79">
        <w:rPr>
          <w:sz w:val="18"/>
          <w:szCs w:val="18"/>
        </w:rPr>
        <w:tab/>
      </w:r>
      <w:r w:rsidRPr="00D03F79">
        <w:rPr>
          <w:sz w:val="18"/>
          <w:szCs w:val="18"/>
        </w:rPr>
        <w:tab/>
      </w:r>
      <w:r w:rsidRPr="00D03F79">
        <w:rPr>
          <w:sz w:val="18"/>
          <w:szCs w:val="18"/>
        </w:rPr>
        <w:tab/>
      </w:r>
      <w:r w:rsidRPr="00D03F79">
        <w:rPr>
          <w:sz w:val="18"/>
          <w:szCs w:val="18"/>
        </w:rPr>
        <w:tab/>
      </w:r>
      <w:r w:rsidRPr="00D03F79">
        <w:rPr>
          <w:sz w:val="18"/>
          <w:szCs w:val="18"/>
        </w:rPr>
        <w:tab/>
      </w:r>
      <w:r w:rsidRPr="00D03F79">
        <w:rPr>
          <w:sz w:val="18"/>
          <w:szCs w:val="18"/>
        </w:rPr>
        <w:tab/>
      </w:r>
      <w:r w:rsidRPr="00D03F79">
        <w:rPr>
          <w:sz w:val="18"/>
          <w:szCs w:val="18"/>
        </w:rPr>
        <w:tab/>
      </w:r>
      <w:r w:rsidRPr="00D03F79">
        <w:rPr>
          <w:sz w:val="18"/>
          <w:szCs w:val="18"/>
        </w:rPr>
        <w:tab/>
      </w:r>
      <w:r w:rsidRPr="00D03F79">
        <w:rPr>
          <w:sz w:val="18"/>
          <w:szCs w:val="18"/>
        </w:rPr>
        <w:tab/>
      </w:r>
      <w:r w:rsidRPr="00D03F79">
        <w:rPr>
          <w:sz w:val="18"/>
          <w:szCs w:val="18"/>
        </w:rPr>
        <w:tab/>
        <w:t>время</w:t>
      </w:r>
    </w:p>
    <w:p w:rsidR="00D03F79" w:rsidRPr="00D03F79" w:rsidRDefault="00D03F79" w:rsidP="00D03F79">
      <w:pPr>
        <w:ind w:left="-709" w:right="-2"/>
        <w:rPr>
          <w:sz w:val="18"/>
          <w:szCs w:val="18"/>
        </w:rPr>
      </w:pPr>
      <w:r w:rsidRPr="00D03F79">
        <w:rPr>
          <w:sz w:val="18"/>
          <w:szCs w:val="18"/>
        </w:rPr>
        <w:t>1. Открытие публичных слушаний</w:t>
      </w:r>
      <w:r w:rsidRPr="00D03F79">
        <w:rPr>
          <w:sz w:val="18"/>
          <w:szCs w:val="18"/>
        </w:rPr>
        <w:tab/>
      </w:r>
      <w:r w:rsidRPr="00D03F79">
        <w:rPr>
          <w:sz w:val="18"/>
          <w:szCs w:val="18"/>
        </w:rPr>
        <w:tab/>
      </w:r>
      <w:r w:rsidRPr="00D03F79">
        <w:rPr>
          <w:sz w:val="18"/>
          <w:szCs w:val="18"/>
        </w:rPr>
        <w:tab/>
      </w:r>
      <w:r w:rsidRPr="00D03F79">
        <w:rPr>
          <w:sz w:val="18"/>
          <w:szCs w:val="18"/>
        </w:rPr>
        <w:tab/>
      </w:r>
      <w:r w:rsidRPr="00D03F79">
        <w:rPr>
          <w:sz w:val="18"/>
          <w:szCs w:val="18"/>
        </w:rPr>
        <w:tab/>
      </w:r>
      <w:r w:rsidRPr="00D03F79">
        <w:rPr>
          <w:sz w:val="18"/>
          <w:szCs w:val="18"/>
        </w:rPr>
        <w:tab/>
        <w:t>09.00</w:t>
      </w:r>
    </w:p>
    <w:p w:rsidR="00D03F79" w:rsidRPr="00D03F79" w:rsidRDefault="00D03F79" w:rsidP="00D03F79">
      <w:pPr>
        <w:ind w:left="-709" w:right="-2"/>
        <w:rPr>
          <w:sz w:val="18"/>
          <w:szCs w:val="18"/>
        </w:rPr>
      </w:pPr>
      <w:r w:rsidRPr="00D03F79">
        <w:rPr>
          <w:sz w:val="18"/>
          <w:szCs w:val="18"/>
        </w:rPr>
        <w:t>2. Вступительное слово Главы Притобольного района</w:t>
      </w:r>
      <w:r w:rsidRPr="00D03F79">
        <w:rPr>
          <w:sz w:val="18"/>
          <w:szCs w:val="18"/>
        </w:rPr>
        <w:tab/>
      </w:r>
      <w:r w:rsidRPr="00D03F79">
        <w:rPr>
          <w:sz w:val="18"/>
          <w:szCs w:val="18"/>
        </w:rPr>
        <w:tab/>
      </w:r>
      <w:r w:rsidRPr="00D03F79">
        <w:rPr>
          <w:sz w:val="18"/>
          <w:szCs w:val="18"/>
        </w:rPr>
        <w:tab/>
      </w:r>
      <w:r w:rsidRPr="00D03F79">
        <w:rPr>
          <w:sz w:val="18"/>
          <w:szCs w:val="18"/>
        </w:rPr>
        <w:tab/>
        <w:t>09.00-09.05</w:t>
      </w:r>
    </w:p>
    <w:p w:rsidR="00D03F79" w:rsidRPr="00D03F79" w:rsidRDefault="00D03F79" w:rsidP="00D03F79">
      <w:pPr>
        <w:ind w:left="-709" w:right="-2"/>
        <w:rPr>
          <w:sz w:val="18"/>
          <w:szCs w:val="18"/>
        </w:rPr>
      </w:pPr>
      <w:r w:rsidRPr="00D03F79">
        <w:rPr>
          <w:sz w:val="18"/>
          <w:szCs w:val="18"/>
        </w:rPr>
        <w:t>3. Голосование по утверждению порядка проведения слушаний</w:t>
      </w:r>
      <w:r w:rsidRPr="00D03F79">
        <w:rPr>
          <w:sz w:val="18"/>
          <w:szCs w:val="18"/>
        </w:rPr>
        <w:tab/>
      </w:r>
      <w:r w:rsidRPr="00D03F79">
        <w:rPr>
          <w:sz w:val="18"/>
          <w:szCs w:val="18"/>
        </w:rPr>
        <w:tab/>
      </w:r>
      <w:r>
        <w:rPr>
          <w:sz w:val="18"/>
          <w:szCs w:val="18"/>
        </w:rPr>
        <w:t xml:space="preserve">                </w:t>
      </w:r>
      <w:r w:rsidRPr="00D03F79">
        <w:rPr>
          <w:sz w:val="18"/>
          <w:szCs w:val="18"/>
        </w:rPr>
        <w:t>09.05-09.10</w:t>
      </w:r>
    </w:p>
    <w:p w:rsidR="00D03F79" w:rsidRPr="00D03F79" w:rsidRDefault="00D03F79" w:rsidP="00D03F79">
      <w:pPr>
        <w:ind w:left="-709" w:right="-2"/>
        <w:rPr>
          <w:sz w:val="18"/>
          <w:szCs w:val="18"/>
        </w:rPr>
      </w:pPr>
      <w:r w:rsidRPr="00D03F79">
        <w:rPr>
          <w:sz w:val="18"/>
          <w:szCs w:val="18"/>
        </w:rPr>
        <w:t xml:space="preserve">4. Доклад заместителя руководителя – руководителя </w:t>
      </w:r>
    </w:p>
    <w:p w:rsidR="00D03F79" w:rsidRPr="00D03F79" w:rsidRDefault="00D03F79" w:rsidP="00D03F79">
      <w:pPr>
        <w:ind w:left="-709" w:right="-2"/>
        <w:rPr>
          <w:sz w:val="18"/>
          <w:szCs w:val="18"/>
        </w:rPr>
      </w:pPr>
      <w:r w:rsidRPr="00D03F79">
        <w:rPr>
          <w:sz w:val="18"/>
          <w:szCs w:val="18"/>
        </w:rPr>
        <w:t xml:space="preserve">сектора межбюджетных отношений и исполнения </w:t>
      </w:r>
    </w:p>
    <w:p w:rsidR="00D03F79" w:rsidRPr="00D03F79" w:rsidRDefault="00D03F79" w:rsidP="00D03F79">
      <w:pPr>
        <w:ind w:left="-709" w:right="-2"/>
        <w:rPr>
          <w:sz w:val="18"/>
          <w:szCs w:val="18"/>
        </w:rPr>
      </w:pPr>
      <w:r w:rsidRPr="00D03F79">
        <w:rPr>
          <w:sz w:val="18"/>
          <w:szCs w:val="18"/>
        </w:rPr>
        <w:t xml:space="preserve">бюджета Финансового отдела Администрации </w:t>
      </w:r>
    </w:p>
    <w:p w:rsidR="00D03F79" w:rsidRPr="00D03F79" w:rsidRDefault="00D03F79" w:rsidP="00D03F79">
      <w:pPr>
        <w:ind w:left="-709" w:right="-2"/>
        <w:rPr>
          <w:sz w:val="18"/>
          <w:szCs w:val="18"/>
        </w:rPr>
      </w:pPr>
      <w:r w:rsidRPr="00D03F79">
        <w:rPr>
          <w:sz w:val="18"/>
          <w:szCs w:val="18"/>
        </w:rPr>
        <w:t xml:space="preserve">Притобольного района </w:t>
      </w:r>
      <w:proofErr w:type="spellStart"/>
      <w:r w:rsidRPr="00D03F79">
        <w:rPr>
          <w:sz w:val="18"/>
          <w:szCs w:val="18"/>
        </w:rPr>
        <w:t>Менщиковой</w:t>
      </w:r>
      <w:proofErr w:type="spellEnd"/>
      <w:r w:rsidRPr="00D03F79">
        <w:rPr>
          <w:sz w:val="18"/>
          <w:szCs w:val="18"/>
        </w:rPr>
        <w:t xml:space="preserve"> Ю.В.</w:t>
      </w:r>
      <w:r w:rsidRPr="00D03F79">
        <w:rPr>
          <w:sz w:val="18"/>
          <w:szCs w:val="18"/>
        </w:rPr>
        <w:tab/>
      </w:r>
      <w:r w:rsidRPr="00D03F79">
        <w:rPr>
          <w:sz w:val="18"/>
          <w:szCs w:val="18"/>
        </w:rPr>
        <w:tab/>
      </w:r>
      <w:r w:rsidRPr="00D03F79">
        <w:rPr>
          <w:sz w:val="18"/>
          <w:szCs w:val="18"/>
        </w:rPr>
        <w:tab/>
      </w:r>
      <w:r w:rsidRPr="00D03F79">
        <w:rPr>
          <w:sz w:val="18"/>
          <w:szCs w:val="18"/>
        </w:rPr>
        <w:tab/>
      </w:r>
      <w:r w:rsidRPr="00D03F79">
        <w:rPr>
          <w:sz w:val="18"/>
          <w:szCs w:val="18"/>
        </w:rPr>
        <w:tab/>
        <w:t>09.10-09.25</w:t>
      </w:r>
    </w:p>
    <w:p w:rsidR="00D03F79" w:rsidRPr="00D03F79" w:rsidRDefault="00D03F79" w:rsidP="00D03F79">
      <w:pPr>
        <w:ind w:left="-709" w:right="-2"/>
        <w:rPr>
          <w:sz w:val="18"/>
          <w:szCs w:val="18"/>
        </w:rPr>
      </w:pPr>
      <w:r>
        <w:rPr>
          <w:sz w:val="18"/>
          <w:szCs w:val="18"/>
        </w:rPr>
        <w:t>5. Вопросы к докладчику</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D03F79">
        <w:rPr>
          <w:sz w:val="18"/>
          <w:szCs w:val="18"/>
        </w:rPr>
        <w:t>09.25-09.30</w:t>
      </w:r>
    </w:p>
    <w:p w:rsidR="00D03F79" w:rsidRPr="00D03F79" w:rsidRDefault="00D03F79" w:rsidP="00D03F79">
      <w:pPr>
        <w:ind w:left="-709" w:right="-2"/>
        <w:rPr>
          <w:sz w:val="18"/>
          <w:szCs w:val="18"/>
        </w:rPr>
      </w:pPr>
      <w:r w:rsidRPr="00D03F79">
        <w:rPr>
          <w:sz w:val="18"/>
          <w:szCs w:val="18"/>
        </w:rPr>
        <w:t>6. О</w:t>
      </w:r>
      <w:r>
        <w:rPr>
          <w:sz w:val="18"/>
          <w:szCs w:val="18"/>
        </w:rPr>
        <w:t>бсуждение проекта решения</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D03F79">
        <w:rPr>
          <w:sz w:val="18"/>
          <w:szCs w:val="18"/>
        </w:rPr>
        <w:t>09.30-09.35</w:t>
      </w:r>
    </w:p>
    <w:p w:rsidR="00D03F79" w:rsidRPr="00D03F79" w:rsidRDefault="00D03F79" w:rsidP="00D03F79">
      <w:pPr>
        <w:ind w:left="-709" w:right="-2"/>
        <w:rPr>
          <w:sz w:val="18"/>
          <w:szCs w:val="18"/>
        </w:rPr>
      </w:pPr>
      <w:r w:rsidRPr="00D03F79">
        <w:rPr>
          <w:sz w:val="18"/>
          <w:szCs w:val="18"/>
        </w:rPr>
        <w:t>7. Голосование по принятию рекомендаций публичных слушаний</w:t>
      </w:r>
      <w:r w:rsidRPr="00D03F79">
        <w:rPr>
          <w:sz w:val="18"/>
          <w:szCs w:val="18"/>
        </w:rPr>
        <w:tab/>
      </w:r>
      <w:r w:rsidRPr="00D03F79">
        <w:rPr>
          <w:sz w:val="18"/>
          <w:szCs w:val="18"/>
        </w:rPr>
        <w:tab/>
        <w:t>09.35-09.40</w:t>
      </w:r>
    </w:p>
    <w:p w:rsidR="00D03F79" w:rsidRPr="00D03F79" w:rsidRDefault="00D03F79" w:rsidP="00D03F79">
      <w:pPr>
        <w:ind w:left="-709" w:right="-2"/>
        <w:rPr>
          <w:sz w:val="18"/>
          <w:szCs w:val="18"/>
        </w:rPr>
      </w:pPr>
      <w:r w:rsidRPr="00D03F79">
        <w:rPr>
          <w:sz w:val="18"/>
          <w:szCs w:val="18"/>
        </w:rPr>
        <w:t>Предлагаю:</w:t>
      </w:r>
    </w:p>
    <w:p w:rsidR="00D03F79" w:rsidRPr="00D03F79" w:rsidRDefault="00D03F79" w:rsidP="00BC2236">
      <w:pPr>
        <w:numPr>
          <w:ilvl w:val="0"/>
          <w:numId w:val="5"/>
        </w:numPr>
        <w:tabs>
          <w:tab w:val="clear" w:pos="720"/>
          <w:tab w:val="num" w:pos="-284"/>
        </w:tabs>
        <w:ind w:left="-709" w:right="-2" w:firstLine="0"/>
        <w:rPr>
          <w:sz w:val="18"/>
          <w:szCs w:val="18"/>
        </w:rPr>
      </w:pPr>
      <w:r w:rsidRPr="00D03F79">
        <w:rPr>
          <w:sz w:val="18"/>
          <w:szCs w:val="18"/>
        </w:rPr>
        <w:t>Время докладчику для доклада – 15 минут.</w:t>
      </w:r>
    </w:p>
    <w:p w:rsidR="00D03F79" w:rsidRPr="00D03F79" w:rsidRDefault="00D03F79" w:rsidP="00BC2236">
      <w:pPr>
        <w:numPr>
          <w:ilvl w:val="0"/>
          <w:numId w:val="5"/>
        </w:numPr>
        <w:tabs>
          <w:tab w:val="clear" w:pos="720"/>
          <w:tab w:val="num" w:pos="-284"/>
        </w:tabs>
        <w:ind w:left="-709" w:right="-2" w:firstLine="0"/>
        <w:rPr>
          <w:sz w:val="18"/>
          <w:szCs w:val="18"/>
        </w:rPr>
      </w:pPr>
      <w:r w:rsidRPr="00D03F79">
        <w:rPr>
          <w:sz w:val="18"/>
          <w:szCs w:val="18"/>
        </w:rPr>
        <w:t>Выступление участников слушаний до 5 минут.</w:t>
      </w:r>
    </w:p>
    <w:p w:rsidR="00D03F79" w:rsidRPr="00D03F79" w:rsidRDefault="00D03F79" w:rsidP="00BC2236">
      <w:pPr>
        <w:numPr>
          <w:ilvl w:val="0"/>
          <w:numId w:val="5"/>
        </w:numPr>
        <w:tabs>
          <w:tab w:val="clear" w:pos="720"/>
          <w:tab w:val="num" w:pos="-284"/>
        </w:tabs>
        <w:ind w:left="-709" w:right="-2" w:firstLine="0"/>
        <w:rPr>
          <w:sz w:val="18"/>
          <w:szCs w:val="18"/>
        </w:rPr>
      </w:pPr>
      <w:r w:rsidRPr="00D03F79">
        <w:rPr>
          <w:sz w:val="18"/>
          <w:szCs w:val="18"/>
        </w:rPr>
        <w:t>Закончить слушания без перерыва.</w:t>
      </w:r>
    </w:p>
    <w:p w:rsidR="00D03F79" w:rsidRPr="00D03F79" w:rsidRDefault="00D03F79" w:rsidP="00D03F79">
      <w:pPr>
        <w:ind w:left="-709" w:right="-2"/>
        <w:rPr>
          <w:sz w:val="18"/>
          <w:szCs w:val="18"/>
        </w:rPr>
      </w:pPr>
      <w:r w:rsidRPr="00D03F79">
        <w:rPr>
          <w:sz w:val="18"/>
          <w:szCs w:val="18"/>
        </w:rPr>
        <w:t>Председательствующий</w:t>
      </w:r>
    </w:p>
    <w:p w:rsidR="00D03F79" w:rsidRDefault="00D03F79" w:rsidP="00D03F79">
      <w:pPr>
        <w:ind w:left="-709" w:right="-2"/>
        <w:rPr>
          <w:sz w:val="18"/>
          <w:szCs w:val="18"/>
        </w:rPr>
      </w:pPr>
      <w:r w:rsidRPr="00D03F79">
        <w:rPr>
          <w:sz w:val="18"/>
          <w:szCs w:val="18"/>
        </w:rPr>
        <w:t xml:space="preserve">Глава Притобольного района                                </w:t>
      </w:r>
      <w:r w:rsidRPr="00D03F79">
        <w:rPr>
          <w:sz w:val="18"/>
          <w:szCs w:val="18"/>
        </w:rPr>
        <w:tab/>
      </w:r>
      <w:r w:rsidRPr="00D03F79">
        <w:rPr>
          <w:sz w:val="18"/>
          <w:szCs w:val="18"/>
        </w:rPr>
        <w:tab/>
      </w:r>
      <w:r w:rsidRPr="00D03F79">
        <w:rPr>
          <w:sz w:val="18"/>
          <w:szCs w:val="18"/>
        </w:rPr>
        <w:tab/>
        <w:t xml:space="preserve">                            С.В. Спирин</w:t>
      </w:r>
    </w:p>
    <w:p w:rsidR="00C218B4" w:rsidRDefault="00C218B4" w:rsidP="00D03F79">
      <w:pPr>
        <w:ind w:left="-709" w:right="-2"/>
        <w:rPr>
          <w:sz w:val="18"/>
          <w:szCs w:val="18"/>
        </w:rPr>
      </w:pPr>
    </w:p>
    <w:tbl>
      <w:tblPr>
        <w:tblW w:w="10333" w:type="dxa"/>
        <w:jc w:val="center"/>
        <w:tblLayout w:type="fixed"/>
        <w:tblCellMar>
          <w:left w:w="57" w:type="dxa"/>
          <w:right w:w="57" w:type="dxa"/>
        </w:tblCellMar>
        <w:tblLook w:val="0000"/>
      </w:tblPr>
      <w:tblGrid>
        <w:gridCol w:w="1494"/>
        <w:gridCol w:w="3260"/>
        <w:gridCol w:w="2035"/>
        <w:gridCol w:w="1999"/>
        <w:gridCol w:w="1545"/>
      </w:tblGrid>
      <w:tr w:rsidR="00C218B4" w:rsidRPr="00322621" w:rsidTr="00C218B4">
        <w:trPr>
          <w:trHeight w:val="2036"/>
          <w:jc w:val="center"/>
        </w:trPr>
        <w:tc>
          <w:tcPr>
            <w:tcW w:w="1494" w:type="dxa"/>
            <w:tcBorders>
              <w:top w:val="single" w:sz="4" w:space="0" w:color="000000"/>
              <w:left w:val="single" w:sz="4" w:space="0" w:color="000000"/>
              <w:bottom w:val="single" w:sz="4" w:space="0" w:color="000000"/>
            </w:tcBorders>
            <w:vAlign w:val="center"/>
          </w:tcPr>
          <w:p w:rsidR="00C218B4" w:rsidRPr="00322621" w:rsidRDefault="00C218B4" w:rsidP="00C218B4">
            <w:pPr>
              <w:ind w:right="-57"/>
              <w:rPr>
                <w:bCs/>
                <w:sz w:val="18"/>
                <w:szCs w:val="18"/>
              </w:rPr>
            </w:pPr>
            <w:r w:rsidRPr="00322621">
              <w:rPr>
                <w:bCs/>
                <w:sz w:val="18"/>
                <w:szCs w:val="18"/>
              </w:rPr>
              <w:t>Муниципальный</w:t>
            </w:r>
          </w:p>
          <w:p w:rsidR="00C218B4" w:rsidRPr="00322621" w:rsidRDefault="00C218B4" w:rsidP="00C218B4">
            <w:pPr>
              <w:ind w:right="8"/>
              <w:rPr>
                <w:bCs/>
                <w:sz w:val="18"/>
                <w:szCs w:val="18"/>
              </w:rPr>
            </w:pPr>
            <w:r w:rsidRPr="00322621">
              <w:rPr>
                <w:bCs/>
                <w:sz w:val="18"/>
                <w:szCs w:val="18"/>
              </w:rPr>
              <w:t>ВЕСТНИК</w:t>
            </w:r>
          </w:p>
          <w:p w:rsidR="00C218B4" w:rsidRPr="00322621" w:rsidRDefault="00C218B4" w:rsidP="00C218B4">
            <w:pPr>
              <w:ind w:right="8"/>
              <w:rPr>
                <w:bCs/>
                <w:sz w:val="18"/>
                <w:szCs w:val="18"/>
              </w:rPr>
            </w:pPr>
            <w:r w:rsidRPr="00322621">
              <w:rPr>
                <w:bCs/>
                <w:sz w:val="18"/>
                <w:szCs w:val="18"/>
              </w:rPr>
              <w:t>ПРИТОБОЛЬЯ</w:t>
            </w:r>
          </w:p>
        </w:tc>
        <w:tc>
          <w:tcPr>
            <w:tcW w:w="3260" w:type="dxa"/>
            <w:tcBorders>
              <w:top w:val="single" w:sz="4" w:space="0" w:color="000000"/>
              <w:left w:val="single" w:sz="4" w:space="0" w:color="000000"/>
              <w:bottom w:val="single" w:sz="4" w:space="0" w:color="000000"/>
            </w:tcBorders>
            <w:vAlign w:val="center"/>
          </w:tcPr>
          <w:p w:rsidR="00C218B4" w:rsidRPr="00322621" w:rsidRDefault="00C218B4" w:rsidP="00C218B4">
            <w:pPr>
              <w:ind w:right="-166"/>
              <w:rPr>
                <w:bCs/>
                <w:sz w:val="18"/>
                <w:szCs w:val="18"/>
              </w:rPr>
            </w:pPr>
            <w:r w:rsidRPr="00322621">
              <w:rPr>
                <w:bCs/>
                <w:sz w:val="18"/>
                <w:szCs w:val="18"/>
              </w:rPr>
              <w:t>Издатель:</w:t>
            </w:r>
          </w:p>
          <w:p w:rsidR="00C218B4" w:rsidRPr="00322621" w:rsidRDefault="00C218B4" w:rsidP="00C218B4">
            <w:pPr>
              <w:ind w:right="-166"/>
              <w:rPr>
                <w:bCs/>
                <w:sz w:val="18"/>
                <w:szCs w:val="18"/>
              </w:rPr>
            </w:pPr>
            <w:r w:rsidRPr="00322621">
              <w:rPr>
                <w:bCs/>
                <w:sz w:val="18"/>
                <w:szCs w:val="18"/>
              </w:rPr>
              <w:t>Администрация Притобольного района</w:t>
            </w:r>
          </w:p>
          <w:p w:rsidR="00C218B4" w:rsidRPr="00322621" w:rsidRDefault="00C218B4" w:rsidP="00C218B4">
            <w:pPr>
              <w:ind w:right="-166"/>
              <w:rPr>
                <w:bCs/>
                <w:sz w:val="18"/>
                <w:szCs w:val="18"/>
              </w:rPr>
            </w:pPr>
            <w:r w:rsidRPr="00322621">
              <w:rPr>
                <w:bCs/>
                <w:sz w:val="18"/>
                <w:szCs w:val="18"/>
              </w:rPr>
              <w:t>Учредитель:</w:t>
            </w:r>
          </w:p>
          <w:p w:rsidR="00C218B4" w:rsidRPr="00322621" w:rsidRDefault="00C218B4" w:rsidP="00C218B4">
            <w:pPr>
              <w:ind w:right="9"/>
              <w:rPr>
                <w:bCs/>
                <w:sz w:val="18"/>
                <w:szCs w:val="18"/>
              </w:rPr>
            </w:pPr>
            <w:r w:rsidRPr="00322621">
              <w:rPr>
                <w:bCs/>
                <w:sz w:val="18"/>
                <w:szCs w:val="18"/>
              </w:rPr>
              <w:t>Администрация Притобольного района</w:t>
            </w:r>
          </w:p>
          <w:p w:rsidR="00C218B4" w:rsidRPr="00322621" w:rsidRDefault="00C218B4" w:rsidP="00C218B4">
            <w:pPr>
              <w:ind w:right="-166"/>
              <w:rPr>
                <w:bCs/>
                <w:sz w:val="18"/>
                <w:szCs w:val="18"/>
              </w:rPr>
            </w:pPr>
            <w:proofErr w:type="gramStart"/>
            <w:r w:rsidRPr="00322621">
              <w:rPr>
                <w:bCs/>
                <w:sz w:val="18"/>
                <w:szCs w:val="18"/>
              </w:rPr>
              <w:t>Ответственный за выпуск:</w:t>
            </w:r>
            <w:proofErr w:type="gramEnd"/>
          </w:p>
          <w:p w:rsidR="00C218B4" w:rsidRPr="00322621" w:rsidRDefault="00C218B4" w:rsidP="00C218B4">
            <w:pPr>
              <w:ind w:right="-166"/>
              <w:rPr>
                <w:bCs/>
                <w:sz w:val="18"/>
                <w:szCs w:val="18"/>
              </w:rPr>
            </w:pPr>
            <w:r w:rsidRPr="00322621">
              <w:rPr>
                <w:bCs/>
                <w:sz w:val="18"/>
                <w:szCs w:val="18"/>
              </w:rPr>
              <w:t>Литвиненко Е.В. – управляющий делами – руководитель аппарата Администрации Притобольного района</w:t>
            </w:r>
          </w:p>
        </w:tc>
        <w:tc>
          <w:tcPr>
            <w:tcW w:w="2035" w:type="dxa"/>
            <w:tcBorders>
              <w:top w:val="single" w:sz="4" w:space="0" w:color="000000"/>
              <w:left w:val="single" w:sz="4" w:space="0" w:color="000000"/>
              <w:bottom w:val="single" w:sz="4" w:space="0" w:color="000000"/>
            </w:tcBorders>
            <w:vAlign w:val="center"/>
          </w:tcPr>
          <w:p w:rsidR="00C218B4" w:rsidRPr="00322621" w:rsidRDefault="00C218B4" w:rsidP="00C218B4">
            <w:pPr>
              <w:rPr>
                <w:bCs/>
                <w:sz w:val="18"/>
                <w:szCs w:val="18"/>
              </w:rPr>
            </w:pPr>
            <w:proofErr w:type="gramStart"/>
            <w:r w:rsidRPr="00322621">
              <w:rPr>
                <w:bCs/>
                <w:sz w:val="18"/>
                <w:szCs w:val="18"/>
              </w:rPr>
              <w:t>В</w:t>
            </w:r>
            <w:proofErr w:type="gramEnd"/>
            <w:r w:rsidRPr="00322621">
              <w:rPr>
                <w:bCs/>
                <w:sz w:val="18"/>
                <w:szCs w:val="18"/>
              </w:rPr>
              <w:t xml:space="preserve"> «Муниципальный вестник </w:t>
            </w:r>
            <w:proofErr w:type="spellStart"/>
            <w:r w:rsidRPr="00322621">
              <w:rPr>
                <w:bCs/>
                <w:sz w:val="18"/>
                <w:szCs w:val="18"/>
              </w:rPr>
              <w:t>Притоболья</w:t>
            </w:r>
            <w:proofErr w:type="spellEnd"/>
            <w:r w:rsidRPr="00322621">
              <w:rPr>
                <w:bCs/>
                <w:sz w:val="18"/>
                <w:szCs w:val="18"/>
              </w:rPr>
              <w:t xml:space="preserve">» вошли: </w:t>
            </w:r>
            <w:r>
              <w:rPr>
                <w:bCs/>
                <w:sz w:val="18"/>
                <w:szCs w:val="18"/>
              </w:rPr>
              <w:t>Постановления Администрации Притобольного района, Решение Притобольной Районной Думы</w:t>
            </w:r>
            <w:r w:rsidRPr="00322621">
              <w:rPr>
                <w:bCs/>
                <w:sz w:val="18"/>
                <w:szCs w:val="18"/>
              </w:rPr>
              <w:t>.</w:t>
            </w:r>
          </w:p>
        </w:tc>
        <w:tc>
          <w:tcPr>
            <w:tcW w:w="1999" w:type="dxa"/>
            <w:tcBorders>
              <w:top w:val="single" w:sz="4" w:space="0" w:color="000000"/>
              <w:left w:val="single" w:sz="4" w:space="0" w:color="000000"/>
              <w:bottom w:val="single" w:sz="4" w:space="0" w:color="000000"/>
            </w:tcBorders>
            <w:vAlign w:val="center"/>
          </w:tcPr>
          <w:p w:rsidR="00C218B4" w:rsidRPr="00322621" w:rsidRDefault="00C218B4" w:rsidP="00C218B4">
            <w:pPr>
              <w:ind w:right="33"/>
              <w:rPr>
                <w:bCs/>
                <w:sz w:val="18"/>
                <w:szCs w:val="18"/>
              </w:rPr>
            </w:pPr>
            <w:r w:rsidRPr="00322621">
              <w:rPr>
                <w:bCs/>
                <w:sz w:val="18"/>
                <w:szCs w:val="18"/>
              </w:rPr>
              <w:t>Заказ № Тираж 80</w:t>
            </w:r>
          </w:p>
          <w:p w:rsidR="00C218B4" w:rsidRPr="00322621" w:rsidRDefault="00C218B4" w:rsidP="00C218B4">
            <w:pPr>
              <w:ind w:right="33"/>
              <w:rPr>
                <w:bCs/>
                <w:sz w:val="18"/>
                <w:szCs w:val="18"/>
              </w:rPr>
            </w:pPr>
            <w:r w:rsidRPr="00322621">
              <w:rPr>
                <w:bCs/>
                <w:sz w:val="18"/>
                <w:szCs w:val="18"/>
              </w:rPr>
              <w:t>Распространяется бесплатно</w:t>
            </w:r>
          </w:p>
          <w:p w:rsidR="00C218B4" w:rsidRPr="00322621" w:rsidRDefault="00C218B4" w:rsidP="00C218B4">
            <w:pPr>
              <w:ind w:right="33"/>
              <w:rPr>
                <w:bCs/>
                <w:sz w:val="18"/>
                <w:szCs w:val="18"/>
              </w:rPr>
            </w:pPr>
            <w:r w:rsidRPr="00322621">
              <w:rPr>
                <w:bCs/>
                <w:sz w:val="18"/>
                <w:szCs w:val="18"/>
              </w:rPr>
              <w:t>Отпечатано в ООО «Глядянская типография «Сюжет»</w:t>
            </w:r>
          </w:p>
          <w:p w:rsidR="00C218B4" w:rsidRPr="00322621" w:rsidRDefault="00C218B4" w:rsidP="00C218B4">
            <w:pPr>
              <w:ind w:right="33"/>
              <w:rPr>
                <w:bCs/>
                <w:sz w:val="18"/>
                <w:szCs w:val="18"/>
              </w:rPr>
            </w:pPr>
            <w:r w:rsidRPr="00322621">
              <w:rPr>
                <w:bCs/>
                <w:sz w:val="18"/>
                <w:szCs w:val="18"/>
              </w:rPr>
              <w:t xml:space="preserve">с. Глядянское, ул. </w:t>
            </w:r>
            <w:proofErr w:type="gramStart"/>
            <w:r w:rsidRPr="00322621">
              <w:rPr>
                <w:bCs/>
                <w:sz w:val="18"/>
                <w:szCs w:val="18"/>
              </w:rPr>
              <w:t>Красноармейская</w:t>
            </w:r>
            <w:proofErr w:type="gramEnd"/>
            <w:r w:rsidRPr="00322621">
              <w:rPr>
                <w:bCs/>
                <w:sz w:val="18"/>
                <w:szCs w:val="18"/>
              </w:rPr>
              <w:t>,46</w:t>
            </w:r>
          </w:p>
          <w:p w:rsidR="00C218B4" w:rsidRPr="00322621" w:rsidRDefault="00C218B4" w:rsidP="00C218B4">
            <w:pPr>
              <w:ind w:right="33"/>
              <w:rPr>
                <w:bCs/>
                <w:sz w:val="18"/>
                <w:szCs w:val="18"/>
              </w:rPr>
            </w:pPr>
            <w:r w:rsidRPr="00322621">
              <w:rPr>
                <w:bCs/>
                <w:sz w:val="18"/>
                <w:szCs w:val="18"/>
              </w:rPr>
              <w:t>Тел. 9-30-97</w:t>
            </w:r>
          </w:p>
        </w:tc>
        <w:tc>
          <w:tcPr>
            <w:tcW w:w="1545" w:type="dxa"/>
            <w:tcBorders>
              <w:top w:val="single" w:sz="4" w:space="0" w:color="000000"/>
              <w:left w:val="single" w:sz="4" w:space="0" w:color="000000"/>
              <w:bottom w:val="single" w:sz="4" w:space="0" w:color="000000"/>
              <w:right w:val="single" w:sz="4" w:space="0" w:color="000000"/>
            </w:tcBorders>
            <w:vAlign w:val="center"/>
          </w:tcPr>
          <w:p w:rsidR="00C218B4" w:rsidRPr="00322621" w:rsidRDefault="00C218B4" w:rsidP="00C218B4">
            <w:pPr>
              <w:ind w:right="19"/>
              <w:rPr>
                <w:bCs/>
                <w:sz w:val="18"/>
                <w:szCs w:val="18"/>
              </w:rPr>
            </w:pPr>
            <w:r w:rsidRPr="00322621">
              <w:rPr>
                <w:bCs/>
                <w:sz w:val="18"/>
                <w:szCs w:val="18"/>
              </w:rPr>
              <w:t>Адрес:641400</w:t>
            </w:r>
          </w:p>
          <w:p w:rsidR="00C218B4" w:rsidRPr="00322621" w:rsidRDefault="00C218B4" w:rsidP="00C218B4">
            <w:pPr>
              <w:ind w:right="19"/>
              <w:rPr>
                <w:bCs/>
                <w:sz w:val="18"/>
                <w:szCs w:val="18"/>
              </w:rPr>
            </w:pPr>
            <w:r w:rsidRPr="00322621">
              <w:rPr>
                <w:bCs/>
                <w:sz w:val="18"/>
                <w:szCs w:val="18"/>
              </w:rPr>
              <w:t>Курганская обл.</w:t>
            </w:r>
          </w:p>
          <w:p w:rsidR="00C218B4" w:rsidRPr="00322621" w:rsidRDefault="00C218B4" w:rsidP="00C218B4">
            <w:pPr>
              <w:ind w:right="19"/>
              <w:rPr>
                <w:bCs/>
                <w:sz w:val="18"/>
                <w:szCs w:val="18"/>
              </w:rPr>
            </w:pPr>
            <w:r w:rsidRPr="00322621">
              <w:rPr>
                <w:bCs/>
                <w:sz w:val="18"/>
                <w:szCs w:val="18"/>
              </w:rPr>
              <w:t xml:space="preserve">с. Глядянское ул. </w:t>
            </w:r>
            <w:proofErr w:type="gramStart"/>
            <w:r w:rsidRPr="00322621">
              <w:rPr>
                <w:bCs/>
                <w:sz w:val="18"/>
                <w:szCs w:val="18"/>
              </w:rPr>
              <w:t>Красноармейская</w:t>
            </w:r>
            <w:proofErr w:type="gramEnd"/>
            <w:r w:rsidRPr="00322621">
              <w:rPr>
                <w:bCs/>
                <w:sz w:val="18"/>
                <w:szCs w:val="18"/>
              </w:rPr>
              <w:t>,19</w:t>
            </w:r>
          </w:p>
          <w:p w:rsidR="00C218B4" w:rsidRPr="00322621" w:rsidRDefault="00C218B4" w:rsidP="00C218B4">
            <w:pPr>
              <w:ind w:right="19"/>
              <w:rPr>
                <w:bCs/>
                <w:sz w:val="18"/>
                <w:szCs w:val="18"/>
              </w:rPr>
            </w:pPr>
            <w:r w:rsidRPr="00322621">
              <w:rPr>
                <w:bCs/>
                <w:sz w:val="18"/>
                <w:szCs w:val="18"/>
              </w:rPr>
              <w:t>Тел. 9-18-47,</w:t>
            </w:r>
          </w:p>
          <w:p w:rsidR="00C218B4" w:rsidRPr="00322621" w:rsidRDefault="00C218B4" w:rsidP="00C218B4">
            <w:pPr>
              <w:ind w:right="19"/>
              <w:rPr>
                <w:bCs/>
                <w:sz w:val="18"/>
                <w:szCs w:val="18"/>
                <w:lang w:val="en-US"/>
              </w:rPr>
            </w:pPr>
            <w:r w:rsidRPr="00322621">
              <w:rPr>
                <w:bCs/>
                <w:sz w:val="18"/>
                <w:szCs w:val="18"/>
              </w:rPr>
              <w:t>9-30-12</w:t>
            </w:r>
          </w:p>
        </w:tc>
      </w:tr>
    </w:tbl>
    <w:p w:rsidR="00C218B4" w:rsidRDefault="00C218B4" w:rsidP="00D03F79">
      <w:pPr>
        <w:ind w:left="-709" w:right="-2"/>
        <w:rPr>
          <w:sz w:val="18"/>
          <w:szCs w:val="18"/>
        </w:rPr>
      </w:pPr>
    </w:p>
    <w:sectPr w:rsidR="00C218B4" w:rsidSect="00C218B4">
      <w:pgSz w:w="11906" w:h="16838"/>
      <w:pgMar w:top="709"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01F7B"/>
    <w:multiLevelType w:val="hybridMultilevel"/>
    <w:tmpl w:val="C36EC910"/>
    <w:lvl w:ilvl="0" w:tplc="04190001">
      <w:start w:val="1"/>
      <w:numFmt w:val="bullet"/>
      <w:lvlText w:val=""/>
      <w:lvlJc w:val="left"/>
      <w:pPr>
        <w:tabs>
          <w:tab w:val="num" w:pos="1330"/>
        </w:tabs>
        <w:ind w:left="1330" w:hanging="360"/>
      </w:pPr>
      <w:rPr>
        <w:rFonts w:ascii="Symbol" w:hAnsi="Symbol" w:hint="default"/>
      </w:rPr>
    </w:lvl>
    <w:lvl w:ilvl="1" w:tplc="04190003" w:tentative="1">
      <w:start w:val="1"/>
      <w:numFmt w:val="bullet"/>
      <w:lvlText w:val="o"/>
      <w:lvlJc w:val="left"/>
      <w:pPr>
        <w:tabs>
          <w:tab w:val="num" w:pos="2050"/>
        </w:tabs>
        <w:ind w:left="2050" w:hanging="360"/>
      </w:pPr>
      <w:rPr>
        <w:rFonts w:ascii="Courier New" w:hAnsi="Courier New" w:cs="Courier New" w:hint="default"/>
      </w:rPr>
    </w:lvl>
    <w:lvl w:ilvl="2" w:tplc="04190005" w:tentative="1">
      <w:start w:val="1"/>
      <w:numFmt w:val="bullet"/>
      <w:lvlText w:val=""/>
      <w:lvlJc w:val="left"/>
      <w:pPr>
        <w:tabs>
          <w:tab w:val="num" w:pos="2770"/>
        </w:tabs>
        <w:ind w:left="2770" w:hanging="360"/>
      </w:pPr>
      <w:rPr>
        <w:rFonts w:ascii="Wingdings" w:hAnsi="Wingdings" w:hint="default"/>
      </w:rPr>
    </w:lvl>
    <w:lvl w:ilvl="3" w:tplc="04190001" w:tentative="1">
      <w:start w:val="1"/>
      <w:numFmt w:val="bullet"/>
      <w:lvlText w:val=""/>
      <w:lvlJc w:val="left"/>
      <w:pPr>
        <w:tabs>
          <w:tab w:val="num" w:pos="3490"/>
        </w:tabs>
        <w:ind w:left="3490" w:hanging="360"/>
      </w:pPr>
      <w:rPr>
        <w:rFonts w:ascii="Symbol" w:hAnsi="Symbol" w:hint="default"/>
      </w:rPr>
    </w:lvl>
    <w:lvl w:ilvl="4" w:tplc="04190003" w:tentative="1">
      <w:start w:val="1"/>
      <w:numFmt w:val="bullet"/>
      <w:lvlText w:val="o"/>
      <w:lvlJc w:val="left"/>
      <w:pPr>
        <w:tabs>
          <w:tab w:val="num" w:pos="4210"/>
        </w:tabs>
        <w:ind w:left="4210" w:hanging="360"/>
      </w:pPr>
      <w:rPr>
        <w:rFonts w:ascii="Courier New" w:hAnsi="Courier New" w:cs="Courier New" w:hint="default"/>
      </w:rPr>
    </w:lvl>
    <w:lvl w:ilvl="5" w:tplc="04190005" w:tentative="1">
      <w:start w:val="1"/>
      <w:numFmt w:val="bullet"/>
      <w:lvlText w:val=""/>
      <w:lvlJc w:val="left"/>
      <w:pPr>
        <w:tabs>
          <w:tab w:val="num" w:pos="4930"/>
        </w:tabs>
        <w:ind w:left="4930" w:hanging="360"/>
      </w:pPr>
      <w:rPr>
        <w:rFonts w:ascii="Wingdings" w:hAnsi="Wingdings" w:hint="default"/>
      </w:rPr>
    </w:lvl>
    <w:lvl w:ilvl="6" w:tplc="04190001" w:tentative="1">
      <w:start w:val="1"/>
      <w:numFmt w:val="bullet"/>
      <w:lvlText w:val=""/>
      <w:lvlJc w:val="left"/>
      <w:pPr>
        <w:tabs>
          <w:tab w:val="num" w:pos="5650"/>
        </w:tabs>
        <w:ind w:left="5650" w:hanging="360"/>
      </w:pPr>
      <w:rPr>
        <w:rFonts w:ascii="Symbol" w:hAnsi="Symbol" w:hint="default"/>
      </w:rPr>
    </w:lvl>
    <w:lvl w:ilvl="7" w:tplc="04190003" w:tentative="1">
      <w:start w:val="1"/>
      <w:numFmt w:val="bullet"/>
      <w:lvlText w:val="o"/>
      <w:lvlJc w:val="left"/>
      <w:pPr>
        <w:tabs>
          <w:tab w:val="num" w:pos="6370"/>
        </w:tabs>
        <w:ind w:left="6370" w:hanging="360"/>
      </w:pPr>
      <w:rPr>
        <w:rFonts w:ascii="Courier New" w:hAnsi="Courier New" w:cs="Courier New" w:hint="default"/>
      </w:rPr>
    </w:lvl>
    <w:lvl w:ilvl="8" w:tplc="04190005" w:tentative="1">
      <w:start w:val="1"/>
      <w:numFmt w:val="bullet"/>
      <w:lvlText w:val=""/>
      <w:lvlJc w:val="left"/>
      <w:pPr>
        <w:tabs>
          <w:tab w:val="num" w:pos="7090"/>
        </w:tabs>
        <w:ind w:left="7090" w:hanging="360"/>
      </w:pPr>
      <w:rPr>
        <w:rFonts w:ascii="Wingdings" w:hAnsi="Wingdings" w:hint="default"/>
      </w:rPr>
    </w:lvl>
  </w:abstractNum>
  <w:abstractNum w:abstractNumId="1">
    <w:nsid w:val="0DE837F2"/>
    <w:multiLevelType w:val="hybridMultilevel"/>
    <w:tmpl w:val="14660D00"/>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BA16F7F"/>
    <w:multiLevelType w:val="hybridMultilevel"/>
    <w:tmpl w:val="47CEFDA6"/>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
    <w:nsid w:val="5CE624E6"/>
    <w:multiLevelType w:val="hybridMultilevel"/>
    <w:tmpl w:val="96DA9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B863024"/>
    <w:multiLevelType w:val="hybridMultilevel"/>
    <w:tmpl w:val="474CA1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7714E"/>
    <w:rsid w:val="00082CCB"/>
    <w:rsid w:val="000B4DD0"/>
    <w:rsid w:val="001027A7"/>
    <w:rsid w:val="00106447"/>
    <w:rsid w:val="001231F3"/>
    <w:rsid w:val="00133DB9"/>
    <w:rsid w:val="00146C0D"/>
    <w:rsid w:val="001577DF"/>
    <w:rsid w:val="00160E63"/>
    <w:rsid w:val="00175900"/>
    <w:rsid w:val="0017714E"/>
    <w:rsid w:val="00194E2E"/>
    <w:rsid w:val="0019775E"/>
    <w:rsid w:val="001A475D"/>
    <w:rsid w:val="001A6DD8"/>
    <w:rsid w:val="001D1285"/>
    <w:rsid w:val="002B5134"/>
    <w:rsid w:val="002E5DD3"/>
    <w:rsid w:val="003862D1"/>
    <w:rsid w:val="003A25E8"/>
    <w:rsid w:val="003A7596"/>
    <w:rsid w:val="00411517"/>
    <w:rsid w:val="00426600"/>
    <w:rsid w:val="00481C4C"/>
    <w:rsid w:val="004A202A"/>
    <w:rsid w:val="004A5CB0"/>
    <w:rsid w:val="004A715C"/>
    <w:rsid w:val="004D1299"/>
    <w:rsid w:val="00547A6E"/>
    <w:rsid w:val="005728DF"/>
    <w:rsid w:val="00574FD3"/>
    <w:rsid w:val="00591FDC"/>
    <w:rsid w:val="005E6762"/>
    <w:rsid w:val="00612FCE"/>
    <w:rsid w:val="00613913"/>
    <w:rsid w:val="006516EF"/>
    <w:rsid w:val="006925BC"/>
    <w:rsid w:val="006C6EAD"/>
    <w:rsid w:val="006E3919"/>
    <w:rsid w:val="00727CD4"/>
    <w:rsid w:val="00771F75"/>
    <w:rsid w:val="00776690"/>
    <w:rsid w:val="0078436C"/>
    <w:rsid w:val="007C544D"/>
    <w:rsid w:val="007F4881"/>
    <w:rsid w:val="00800448"/>
    <w:rsid w:val="00817E61"/>
    <w:rsid w:val="0083468D"/>
    <w:rsid w:val="0085456A"/>
    <w:rsid w:val="008834E0"/>
    <w:rsid w:val="008A343C"/>
    <w:rsid w:val="008C33CE"/>
    <w:rsid w:val="009114CD"/>
    <w:rsid w:val="009A651F"/>
    <w:rsid w:val="009D389A"/>
    <w:rsid w:val="00A00911"/>
    <w:rsid w:val="00A74569"/>
    <w:rsid w:val="00AD3276"/>
    <w:rsid w:val="00B54524"/>
    <w:rsid w:val="00B619F8"/>
    <w:rsid w:val="00BC2236"/>
    <w:rsid w:val="00BE6802"/>
    <w:rsid w:val="00C01AF6"/>
    <w:rsid w:val="00C218B4"/>
    <w:rsid w:val="00C519E7"/>
    <w:rsid w:val="00C83B46"/>
    <w:rsid w:val="00C86935"/>
    <w:rsid w:val="00CB177B"/>
    <w:rsid w:val="00CB6E28"/>
    <w:rsid w:val="00CC754A"/>
    <w:rsid w:val="00D03F79"/>
    <w:rsid w:val="00D04367"/>
    <w:rsid w:val="00D53239"/>
    <w:rsid w:val="00D63CCC"/>
    <w:rsid w:val="00D75BC3"/>
    <w:rsid w:val="00D81E59"/>
    <w:rsid w:val="00E36E63"/>
    <w:rsid w:val="00E66D52"/>
    <w:rsid w:val="00E75546"/>
    <w:rsid w:val="00E868B8"/>
    <w:rsid w:val="00EC631E"/>
    <w:rsid w:val="00EE1C4E"/>
    <w:rsid w:val="00F76BCC"/>
    <w:rsid w:val="00F919E1"/>
    <w:rsid w:val="00FA530F"/>
    <w:rsid w:val="00FB038C"/>
    <w:rsid w:val="00FB22C1"/>
    <w:rsid w:val="00FC72F2"/>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FD3"/>
    <w:pPr>
      <w:suppressAutoHyphens/>
      <w:spacing w:after="0" w:line="240" w:lineRule="auto"/>
    </w:pPr>
    <w:rPr>
      <w:rFonts w:ascii="Times New Roman" w:eastAsia="Calibri" w:hAnsi="Times New Roman" w:cs="Times New Roman"/>
      <w:sz w:val="24"/>
      <w:szCs w:val="24"/>
      <w:lang w:eastAsia="zh-CN"/>
    </w:rPr>
  </w:style>
  <w:style w:type="paragraph" w:styleId="1">
    <w:name w:val="heading 1"/>
    <w:aliases w:val="Знак13 Знак,Знак13 Знак Знак,Раздел Договора,H1,&quot;Алмаз&quot;"/>
    <w:basedOn w:val="a"/>
    <w:next w:val="a"/>
    <w:link w:val="10"/>
    <w:uiPriority w:val="99"/>
    <w:qFormat/>
    <w:rsid w:val="00E868B8"/>
    <w:pPr>
      <w:keepNext/>
      <w:keepLines/>
      <w:jc w:val="center"/>
      <w:outlineLvl w:val="0"/>
    </w:pPr>
    <w:rPr>
      <w:rFonts w:asciiTheme="majorHAnsi" w:eastAsiaTheme="majorEastAsia" w:hAnsiTheme="majorHAnsi" w:cstheme="majorBidi"/>
      <w:b/>
      <w:bCs/>
      <w:szCs w:val="28"/>
    </w:rPr>
  </w:style>
  <w:style w:type="paragraph" w:styleId="2">
    <w:name w:val="heading 2"/>
    <w:aliases w:val="Знак12 Знак,Знак12 Знак Знак"/>
    <w:basedOn w:val="a"/>
    <w:next w:val="a"/>
    <w:link w:val="20"/>
    <w:qFormat/>
    <w:rsid w:val="00574FD3"/>
    <w:pPr>
      <w:keepNext/>
      <w:tabs>
        <w:tab w:val="num" w:pos="576"/>
      </w:tabs>
      <w:spacing w:before="240" w:after="60"/>
      <w:ind w:left="576" w:hanging="576"/>
      <w:outlineLvl w:val="1"/>
    </w:pPr>
    <w:rPr>
      <w:rFonts w:ascii="Arial" w:hAnsi="Arial"/>
      <w:b/>
      <w:i/>
      <w:sz w:val="28"/>
      <w:szCs w:val="20"/>
    </w:rPr>
  </w:style>
  <w:style w:type="paragraph" w:styleId="3">
    <w:name w:val="heading 3"/>
    <w:aliases w:val="Знак11 Знак,Знак11 Знак Знак"/>
    <w:basedOn w:val="a"/>
    <w:next w:val="a"/>
    <w:link w:val="30"/>
    <w:qFormat/>
    <w:rsid w:val="00574FD3"/>
    <w:pPr>
      <w:keepNext/>
      <w:tabs>
        <w:tab w:val="num" w:pos="720"/>
      </w:tabs>
      <w:spacing w:before="240" w:after="60"/>
      <w:ind w:left="720" w:hanging="720"/>
      <w:outlineLvl w:val="2"/>
    </w:pPr>
    <w:rPr>
      <w:rFonts w:ascii="Arial" w:hAnsi="Arial"/>
      <w:b/>
      <w:sz w:val="2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13 Знак Знак1,Знак13 Знак Знак Знак,Раздел Договора Знак,H1 Знак,&quot;Алмаз&quot; Знак"/>
    <w:basedOn w:val="a0"/>
    <w:link w:val="1"/>
    <w:uiPriority w:val="99"/>
    <w:rsid w:val="00E868B8"/>
    <w:rPr>
      <w:rFonts w:asciiTheme="majorHAnsi" w:eastAsiaTheme="majorEastAsia" w:hAnsiTheme="majorHAnsi" w:cstheme="majorBidi"/>
      <w:b/>
      <w:bCs/>
      <w:sz w:val="24"/>
      <w:szCs w:val="28"/>
    </w:rPr>
  </w:style>
  <w:style w:type="character" w:customStyle="1" w:styleId="20">
    <w:name w:val="Заголовок 2 Знак"/>
    <w:aliases w:val="Знак12 Знак Знак1,Знак12 Знак Знак Знак"/>
    <w:basedOn w:val="a0"/>
    <w:link w:val="2"/>
    <w:rsid w:val="00574FD3"/>
    <w:rPr>
      <w:rFonts w:ascii="Arial" w:eastAsia="Calibri" w:hAnsi="Arial" w:cs="Times New Roman"/>
      <w:b/>
      <w:i/>
      <w:sz w:val="28"/>
      <w:szCs w:val="20"/>
      <w:lang w:eastAsia="zh-CN"/>
    </w:rPr>
  </w:style>
  <w:style w:type="character" w:customStyle="1" w:styleId="30">
    <w:name w:val="Заголовок 3 Знак"/>
    <w:aliases w:val="Знак11 Знак Знак1,Знак11 Знак Знак Знак"/>
    <w:basedOn w:val="a0"/>
    <w:link w:val="3"/>
    <w:rsid w:val="00574FD3"/>
    <w:rPr>
      <w:rFonts w:ascii="Arial" w:eastAsia="Calibri" w:hAnsi="Arial" w:cs="Times New Roman"/>
      <w:b/>
      <w:sz w:val="26"/>
      <w:szCs w:val="20"/>
      <w:lang w:eastAsia="zh-CN"/>
    </w:rPr>
  </w:style>
  <w:style w:type="paragraph" w:styleId="a3">
    <w:name w:val="No Spacing"/>
    <w:basedOn w:val="a"/>
    <w:uiPriority w:val="1"/>
    <w:qFormat/>
    <w:rsid w:val="00FA530F"/>
    <w:pPr>
      <w:jc w:val="both"/>
    </w:pPr>
    <w:rPr>
      <w:rFonts w:eastAsia="Times New Roman"/>
      <w:sz w:val="18"/>
      <w:szCs w:val="32"/>
      <w:lang w:bidi="en-US"/>
    </w:rPr>
  </w:style>
  <w:style w:type="paragraph" w:styleId="a4">
    <w:name w:val="List Paragraph"/>
    <w:basedOn w:val="a"/>
    <w:uiPriority w:val="34"/>
    <w:qFormat/>
    <w:rsid w:val="006C6EAD"/>
    <w:pPr>
      <w:ind w:left="720"/>
      <w:contextualSpacing/>
    </w:pPr>
  </w:style>
  <w:style w:type="table" w:styleId="a5">
    <w:name w:val="Table Grid"/>
    <w:basedOn w:val="a1"/>
    <w:uiPriority w:val="59"/>
    <w:rsid w:val="00FB03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FB038C"/>
    <w:pPr>
      <w:suppressAutoHyphens w:val="0"/>
      <w:spacing w:before="100" w:beforeAutospacing="1" w:after="100" w:afterAutospacing="1"/>
      <w:jc w:val="both"/>
    </w:pPr>
    <w:rPr>
      <w:rFonts w:ascii="Tahoma" w:eastAsia="Times New Roman" w:hAnsi="Tahoma"/>
      <w:sz w:val="20"/>
      <w:szCs w:val="20"/>
      <w:lang w:val="en-US" w:eastAsia="en-US"/>
    </w:rPr>
  </w:style>
  <w:style w:type="paragraph" w:customStyle="1" w:styleId="a6">
    <w:name w:val="Знак"/>
    <w:basedOn w:val="a"/>
    <w:rsid w:val="00CB6E28"/>
    <w:pPr>
      <w:widowControl w:val="0"/>
      <w:suppressAutoHyphens w:val="0"/>
      <w:adjustRightInd w:val="0"/>
      <w:spacing w:after="160" w:line="240" w:lineRule="exact"/>
      <w:jc w:val="right"/>
    </w:pPr>
    <w:rPr>
      <w:rFonts w:eastAsia="Times New Roman"/>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79060523">
      <w:bodyDiv w:val="1"/>
      <w:marLeft w:val="0"/>
      <w:marRight w:val="0"/>
      <w:marTop w:val="0"/>
      <w:marBottom w:val="0"/>
      <w:divBdr>
        <w:top w:val="none" w:sz="0" w:space="0" w:color="auto"/>
        <w:left w:val="none" w:sz="0" w:space="0" w:color="auto"/>
        <w:bottom w:val="none" w:sz="0" w:space="0" w:color="auto"/>
        <w:right w:val="none" w:sz="0" w:space="0" w:color="auto"/>
      </w:divBdr>
    </w:div>
    <w:div w:id="322782431">
      <w:bodyDiv w:val="1"/>
      <w:marLeft w:val="0"/>
      <w:marRight w:val="0"/>
      <w:marTop w:val="0"/>
      <w:marBottom w:val="0"/>
      <w:divBdr>
        <w:top w:val="none" w:sz="0" w:space="0" w:color="auto"/>
        <w:left w:val="none" w:sz="0" w:space="0" w:color="auto"/>
        <w:bottom w:val="none" w:sz="0" w:space="0" w:color="auto"/>
        <w:right w:val="none" w:sz="0" w:space="0" w:color="auto"/>
      </w:divBdr>
    </w:div>
    <w:div w:id="409935555">
      <w:bodyDiv w:val="1"/>
      <w:marLeft w:val="0"/>
      <w:marRight w:val="0"/>
      <w:marTop w:val="0"/>
      <w:marBottom w:val="0"/>
      <w:divBdr>
        <w:top w:val="none" w:sz="0" w:space="0" w:color="auto"/>
        <w:left w:val="none" w:sz="0" w:space="0" w:color="auto"/>
        <w:bottom w:val="none" w:sz="0" w:space="0" w:color="auto"/>
        <w:right w:val="none" w:sz="0" w:space="0" w:color="auto"/>
      </w:divBdr>
    </w:div>
    <w:div w:id="546336609">
      <w:bodyDiv w:val="1"/>
      <w:marLeft w:val="0"/>
      <w:marRight w:val="0"/>
      <w:marTop w:val="0"/>
      <w:marBottom w:val="0"/>
      <w:divBdr>
        <w:top w:val="none" w:sz="0" w:space="0" w:color="auto"/>
        <w:left w:val="none" w:sz="0" w:space="0" w:color="auto"/>
        <w:bottom w:val="none" w:sz="0" w:space="0" w:color="auto"/>
        <w:right w:val="none" w:sz="0" w:space="0" w:color="auto"/>
      </w:divBdr>
    </w:div>
    <w:div w:id="580060921">
      <w:bodyDiv w:val="1"/>
      <w:marLeft w:val="0"/>
      <w:marRight w:val="0"/>
      <w:marTop w:val="0"/>
      <w:marBottom w:val="0"/>
      <w:divBdr>
        <w:top w:val="none" w:sz="0" w:space="0" w:color="auto"/>
        <w:left w:val="none" w:sz="0" w:space="0" w:color="auto"/>
        <w:bottom w:val="none" w:sz="0" w:space="0" w:color="auto"/>
        <w:right w:val="none" w:sz="0" w:space="0" w:color="auto"/>
      </w:divBdr>
    </w:div>
    <w:div w:id="669254518">
      <w:bodyDiv w:val="1"/>
      <w:marLeft w:val="0"/>
      <w:marRight w:val="0"/>
      <w:marTop w:val="0"/>
      <w:marBottom w:val="0"/>
      <w:divBdr>
        <w:top w:val="none" w:sz="0" w:space="0" w:color="auto"/>
        <w:left w:val="none" w:sz="0" w:space="0" w:color="auto"/>
        <w:bottom w:val="none" w:sz="0" w:space="0" w:color="auto"/>
        <w:right w:val="none" w:sz="0" w:space="0" w:color="auto"/>
      </w:divBdr>
    </w:div>
    <w:div w:id="704057876">
      <w:bodyDiv w:val="1"/>
      <w:marLeft w:val="0"/>
      <w:marRight w:val="0"/>
      <w:marTop w:val="0"/>
      <w:marBottom w:val="0"/>
      <w:divBdr>
        <w:top w:val="none" w:sz="0" w:space="0" w:color="auto"/>
        <w:left w:val="none" w:sz="0" w:space="0" w:color="auto"/>
        <w:bottom w:val="none" w:sz="0" w:space="0" w:color="auto"/>
        <w:right w:val="none" w:sz="0" w:space="0" w:color="auto"/>
      </w:divBdr>
    </w:div>
    <w:div w:id="925462739">
      <w:bodyDiv w:val="1"/>
      <w:marLeft w:val="0"/>
      <w:marRight w:val="0"/>
      <w:marTop w:val="0"/>
      <w:marBottom w:val="0"/>
      <w:divBdr>
        <w:top w:val="none" w:sz="0" w:space="0" w:color="auto"/>
        <w:left w:val="none" w:sz="0" w:space="0" w:color="auto"/>
        <w:bottom w:val="none" w:sz="0" w:space="0" w:color="auto"/>
        <w:right w:val="none" w:sz="0" w:space="0" w:color="auto"/>
      </w:divBdr>
    </w:div>
    <w:div w:id="1073234958">
      <w:bodyDiv w:val="1"/>
      <w:marLeft w:val="0"/>
      <w:marRight w:val="0"/>
      <w:marTop w:val="0"/>
      <w:marBottom w:val="0"/>
      <w:divBdr>
        <w:top w:val="none" w:sz="0" w:space="0" w:color="auto"/>
        <w:left w:val="none" w:sz="0" w:space="0" w:color="auto"/>
        <w:bottom w:val="none" w:sz="0" w:space="0" w:color="auto"/>
        <w:right w:val="none" w:sz="0" w:space="0" w:color="auto"/>
      </w:divBdr>
    </w:div>
    <w:div w:id="1090812665">
      <w:bodyDiv w:val="1"/>
      <w:marLeft w:val="0"/>
      <w:marRight w:val="0"/>
      <w:marTop w:val="0"/>
      <w:marBottom w:val="0"/>
      <w:divBdr>
        <w:top w:val="none" w:sz="0" w:space="0" w:color="auto"/>
        <w:left w:val="none" w:sz="0" w:space="0" w:color="auto"/>
        <w:bottom w:val="none" w:sz="0" w:space="0" w:color="auto"/>
        <w:right w:val="none" w:sz="0" w:space="0" w:color="auto"/>
      </w:divBdr>
    </w:div>
    <w:div w:id="1433551314">
      <w:bodyDiv w:val="1"/>
      <w:marLeft w:val="0"/>
      <w:marRight w:val="0"/>
      <w:marTop w:val="0"/>
      <w:marBottom w:val="0"/>
      <w:divBdr>
        <w:top w:val="none" w:sz="0" w:space="0" w:color="auto"/>
        <w:left w:val="none" w:sz="0" w:space="0" w:color="auto"/>
        <w:bottom w:val="none" w:sz="0" w:space="0" w:color="auto"/>
        <w:right w:val="none" w:sz="0" w:space="0" w:color="auto"/>
      </w:divBdr>
    </w:div>
    <w:div w:id="1541821414">
      <w:bodyDiv w:val="1"/>
      <w:marLeft w:val="0"/>
      <w:marRight w:val="0"/>
      <w:marTop w:val="0"/>
      <w:marBottom w:val="0"/>
      <w:divBdr>
        <w:top w:val="none" w:sz="0" w:space="0" w:color="auto"/>
        <w:left w:val="none" w:sz="0" w:space="0" w:color="auto"/>
        <w:bottom w:val="none" w:sz="0" w:space="0" w:color="auto"/>
        <w:right w:val="none" w:sz="0" w:space="0" w:color="auto"/>
      </w:divBdr>
    </w:div>
    <w:div w:id="1760831934">
      <w:bodyDiv w:val="1"/>
      <w:marLeft w:val="0"/>
      <w:marRight w:val="0"/>
      <w:marTop w:val="0"/>
      <w:marBottom w:val="0"/>
      <w:divBdr>
        <w:top w:val="none" w:sz="0" w:space="0" w:color="auto"/>
        <w:left w:val="none" w:sz="0" w:space="0" w:color="auto"/>
        <w:bottom w:val="none" w:sz="0" w:space="0" w:color="auto"/>
        <w:right w:val="none" w:sz="0" w:space="0" w:color="auto"/>
      </w:divBdr>
    </w:div>
    <w:div w:id="1941177160">
      <w:bodyDiv w:val="1"/>
      <w:marLeft w:val="0"/>
      <w:marRight w:val="0"/>
      <w:marTop w:val="0"/>
      <w:marBottom w:val="0"/>
      <w:divBdr>
        <w:top w:val="none" w:sz="0" w:space="0" w:color="auto"/>
        <w:left w:val="none" w:sz="0" w:space="0" w:color="auto"/>
        <w:bottom w:val="none" w:sz="0" w:space="0" w:color="auto"/>
        <w:right w:val="none" w:sz="0" w:space="0" w:color="auto"/>
      </w:divBdr>
    </w:div>
    <w:div w:id="2043046963">
      <w:bodyDiv w:val="1"/>
      <w:marLeft w:val="0"/>
      <w:marRight w:val="0"/>
      <w:marTop w:val="0"/>
      <w:marBottom w:val="0"/>
      <w:divBdr>
        <w:top w:val="none" w:sz="0" w:space="0" w:color="auto"/>
        <w:left w:val="none" w:sz="0" w:space="0" w:color="auto"/>
        <w:bottom w:val="none" w:sz="0" w:space="0" w:color="auto"/>
        <w:right w:val="none" w:sz="0" w:space="0" w:color="auto"/>
      </w:divBdr>
    </w:div>
    <w:div w:id="209192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18385-5034-4273-894A-363DF4E49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60</Pages>
  <Words>23061</Words>
  <Characters>131450</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154203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Требух Н В</cp:lastModifiedBy>
  <cp:revision>42</cp:revision>
  <dcterms:created xsi:type="dcterms:W3CDTF">2017-03-27T04:23:00Z</dcterms:created>
  <dcterms:modified xsi:type="dcterms:W3CDTF">2017-03-28T10:20:00Z</dcterms:modified>
</cp:coreProperties>
</file>