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Ind w:w="-485" w:type="dxa"/>
        <w:tblBorders>
          <w:top w:val="double" w:sz="4" w:space="0" w:color="auto"/>
          <w:left w:val="double" w:sz="4" w:space="0" w:color="auto"/>
          <w:bottom w:val="double" w:sz="4" w:space="0" w:color="auto"/>
          <w:right w:val="double" w:sz="4" w:space="0" w:color="auto"/>
        </w:tblBorders>
        <w:tblLayout w:type="fixed"/>
        <w:tblLook w:val="0000"/>
      </w:tblPr>
      <w:tblGrid>
        <w:gridCol w:w="10716"/>
      </w:tblGrid>
      <w:tr w:rsidR="00D729B6" w:rsidRPr="00322621" w:rsidTr="00A155F8">
        <w:trPr>
          <w:trHeight w:hRule="exact" w:val="2781"/>
          <w:jc w:val="right"/>
        </w:trPr>
        <w:tc>
          <w:tcPr>
            <w:tcW w:w="10716" w:type="dxa"/>
            <w:tcBorders>
              <w:top w:val="double" w:sz="4" w:space="0" w:color="auto"/>
              <w:bottom w:val="double" w:sz="4" w:space="0" w:color="auto"/>
            </w:tcBorders>
          </w:tcPr>
          <w:p w:rsidR="00D729B6" w:rsidRPr="0052516A" w:rsidRDefault="00D729B6" w:rsidP="00FB038C">
            <w:pPr>
              <w:snapToGrid w:val="0"/>
              <w:jc w:val="center"/>
              <w:rPr>
                <w:i/>
                <w:iCs/>
                <w:sz w:val="48"/>
                <w:szCs w:val="48"/>
              </w:rPr>
            </w:pPr>
            <w:r w:rsidRPr="0052516A">
              <w:rPr>
                <w:b/>
                <w:bCs/>
              </w:rPr>
              <w:t>Информационный бюллетень</w:t>
            </w:r>
          </w:p>
          <w:p w:rsidR="00D729B6" w:rsidRPr="0080459E" w:rsidRDefault="00D729B6" w:rsidP="00FB038C">
            <w:pPr>
              <w:pStyle w:val="Heading1"/>
              <w:tabs>
                <w:tab w:val="left" w:pos="0"/>
              </w:tabs>
              <w:rPr>
                <w:rFonts w:ascii="Times New Roman" w:hAnsi="Times New Roman"/>
                <w:bCs w:val="0"/>
                <w:sz w:val="114"/>
                <w:szCs w:val="114"/>
              </w:rPr>
            </w:pPr>
            <w:r w:rsidRPr="0080459E">
              <w:rPr>
                <w:rFonts w:ascii="Times New Roman" w:hAnsi="Times New Roman"/>
                <w:bCs w:val="0"/>
                <w:i/>
                <w:iCs/>
                <w:sz w:val="48"/>
                <w:szCs w:val="48"/>
              </w:rPr>
              <w:t>Муниципальный</w:t>
            </w:r>
          </w:p>
          <w:p w:rsidR="00D729B6" w:rsidRPr="00D162AF" w:rsidRDefault="00D729B6" w:rsidP="00FB038C">
            <w:pPr>
              <w:pStyle w:val="Heading2"/>
              <w:tabs>
                <w:tab w:val="left" w:pos="0"/>
              </w:tabs>
              <w:spacing w:before="0" w:after="0"/>
              <w:jc w:val="center"/>
              <w:rPr>
                <w:rFonts w:ascii="Times New Roman" w:hAnsi="Times New Roman"/>
                <w:bCs/>
                <w:iCs/>
                <w:sz w:val="52"/>
                <w:szCs w:val="52"/>
              </w:rPr>
            </w:pPr>
            <w:r w:rsidRPr="00D162AF">
              <w:rPr>
                <w:rFonts w:ascii="Times New Roman" w:hAnsi="Times New Roman"/>
                <w:bCs/>
                <w:iCs/>
                <w:sz w:val="114"/>
                <w:szCs w:val="114"/>
              </w:rPr>
              <w:t>В Е С Т Н И К</w:t>
            </w:r>
          </w:p>
          <w:p w:rsidR="00D729B6" w:rsidRPr="00175CCB" w:rsidRDefault="00D729B6" w:rsidP="00FB038C">
            <w:pPr>
              <w:pStyle w:val="Heading3"/>
              <w:tabs>
                <w:tab w:val="left" w:pos="0"/>
              </w:tabs>
              <w:spacing w:before="0" w:after="0"/>
              <w:jc w:val="center"/>
              <w:rPr>
                <w:bCs/>
                <w:sz w:val="52"/>
                <w:szCs w:val="52"/>
              </w:rPr>
            </w:pPr>
            <w:r w:rsidRPr="00D162AF">
              <w:rPr>
                <w:rFonts w:ascii="Times New Roman" w:hAnsi="Times New Roman"/>
                <w:bCs/>
                <w:i/>
                <w:iCs/>
                <w:sz w:val="52"/>
                <w:szCs w:val="52"/>
              </w:rPr>
              <w:t>ПРИТОБОЛЬЯ</w:t>
            </w:r>
          </w:p>
        </w:tc>
      </w:tr>
    </w:tbl>
    <w:p w:rsidR="00D729B6" w:rsidRDefault="00D729B6" w:rsidP="00574FD3">
      <w:pPr>
        <w:jc w:val="center"/>
      </w:pPr>
    </w:p>
    <w:tbl>
      <w:tblPr>
        <w:tblW w:w="10716" w:type="dxa"/>
        <w:jc w:val="right"/>
        <w:tblInd w:w="-483" w:type="dxa"/>
        <w:tblBorders>
          <w:top w:val="double" w:sz="4" w:space="0" w:color="000000"/>
          <w:left w:val="double" w:sz="4" w:space="0" w:color="000000"/>
          <w:bottom w:val="double" w:sz="4" w:space="0" w:color="000000"/>
          <w:right w:val="double" w:sz="4" w:space="0" w:color="000000"/>
        </w:tblBorders>
        <w:tblLayout w:type="fixed"/>
        <w:tblLook w:val="0000"/>
      </w:tblPr>
      <w:tblGrid>
        <w:gridCol w:w="5599"/>
        <w:gridCol w:w="5117"/>
      </w:tblGrid>
      <w:tr w:rsidR="00D729B6" w:rsidRPr="00574FD3" w:rsidTr="00A155F8">
        <w:trPr>
          <w:trHeight w:val="401"/>
          <w:jc w:val="right"/>
        </w:trPr>
        <w:tc>
          <w:tcPr>
            <w:tcW w:w="5599" w:type="dxa"/>
            <w:tcBorders>
              <w:top w:val="double" w:sz="4" w:space="0" w:color="000000"/>
              <w:bottom w:val="double" w:sz="4" w:space="0" w:color="000000"/>
            </w:tcBorders>
          </w:tcPr>
          <w:p w:rsidR="00D729B6" w:rsidRPr="00574FD3" w:rsidRDefault="00D729B6" w:rsidP="000D0059">
            <w:pPr>
              <w:rPr>
                <w:sz w:val="32"/>
                <w:szCs w:val="32"/>
                <w:lang w:val="en-US"/>
              </w:rPr>
            </w:pPr>
            <w:r>
              <w:rPr>
                <w:sz w:val="32"/>
                <w:szCs w:val="32"/>
              </w:rPr>
              <w:t>№ 14 (171</w:t>
            </w:r>
            <w:r w:rsidRPr="00574FD3">
              <w:rPr>
                <w:sz w:val="32"/>
                <w:szCs w:val="32"/>
              </w:rPr>
              <w:t>)</w:t>
            </w:r>
          </w:p>
        </w:tc>
        <w:tc>
          <w:tcPr>
            <w:tcW w:w="5117" w:type="dxa"/>
            <w:tcBorders>
              <w:top w:val="double" w:sz="4" w:space="0" w:color="000000"/>
              <w:bottom w:val="double" w:sz="4" w:space="0" w:color="000000"/>
            </w:tcBorders>
          </w:tcPr>
          <w:p w:rsidR="00D729B6" w:rsidRPr="00574FD3" w:rsidRDefault="00D729B6" w:rsidP="006A2AA3">
            <w:pPr>
              <w:jc w:val="center"/>
              <w:rPr>
                <w:sz w:val="32"/>
                <w:szCs w:val="32"/>
              </w:rPr>
            </w:pPr>
            <w:r>
              <w:rPr>
                <w:sz w:val="32"/>
                <w:szCs w:val="32"/>
              </w:rPr>
              <w:t xml:space="preserve">                       29 декабря</w:t>
            </w:r>
            <w:r w:rsidRPr="00574FD3">
              <w:rPr>
                <w:sz w:val="32"/>
                <w:szCs w:val="32"/>
              </w:rPr>
              <w:t xml:space="preserve"> 2017 года</w:t>
            </w:r>
          </w:p>
        </w:tc>
      </w:tr>
    </w:tbl>
    <w:p w:rsidR="00D729B6" w:rsidRDefault="00D729B6" w:rsidP="00574FD3">
      <w:pPr>
        <w:jc w:val="center"/>
      </w:pPr>
    </w:p>
    <w:tbl>
      <w:tblPr>
        <w:tblW w:w="0" w:type="auto"/>
        <w:jc w:val="right"/>
        <w:tblInd w:w="-485" w:type="dxa"/>
        <w:tblBorders>
          <w:top w:val="double" w:sz="4" w:space="0" w:color="auto"/>
          <w:left w:val="double" w:sz="4" w:space="0" w:color="auto"/>
          <w:bottom w:val="double" w:sz="4" w:space="0" w:color="auto"/>
          <w:right w:val="double" w:sz="4" w:space="0" w:color="auto"/>
        </w:tblBorders>
        <w:tblLayout w:type="fixed"/>
        <w:tblLook w:val="0000"/>
      </w:tblPr>
      <w:tblGrid>
        <w:gridCol w:w="10716"/>
      </w:tblGrid>
      <w:tr w:rsidR="00D729B6" w:rsidRPr="00322621" w:rsidTr="000E5510">
        <w:trPr>
          <w:trHeight w:hRule="exact" w:val="7973"/>
          <w:jc w:val="right"/>
        </w:trPr>
        <w:tc>
          <w:tcPr>
            <w:tcW w:w="10716" w:type="dxa"/>
            <w:tcBorders>
              <w:top w:val="double" w:sz="4" w:space="0" w:color="auto"/>
              <w:bottom w:val="double" w:sz="4" w:space="0" w:color="auto"/>
            </w:tcBorders>
          </w:tcPr>
          <w:p w:rsidR="00D729B6" w:rsidRDefault="00D729B6" w:rsidP="00FB038C">
            <w:pPr>
              <w:snapToGrid w:val="0"/>
              <w:jc w:val="center"/>
              <w:rPr>
                <w:iCs/>
                <w:sz w:val="18"/>
                <w:szCs w:val="18"/>
              </w:rPr>
            </w:pPr>
            <w:r>
              <w:rPr>
                <w:iCs/>
                <w:sz w:val="18"/>
                <w:szCs w:val="18"/>
              </w:rPr>
              <w:t>Читайте в выпуске</w:t>
            </w:r>
          </w:p>
          <w:p w:rsidR="00D729B6" w:rsidRDefault="00D729B6" w:rsidP="007B281A">
            <w:pPr>
              <w:pStyle w:val="ListParagraph"/>
              <w:numPr>
                <w:ilvl w:val="0"/>
                <w:numId w:val="1"/>
              </w:numPr>
              <w:jc w:val="both"/>
              <w:rPr>
                <w:bCs/>
                <w:iCs/>
                <w:sz w:val="18"/>
                <w:szCs w:val="18"/>
              </w:rPr>
            </w:pPr>
            <w:r w:rsidRPr="00F66845">
              <w:rPr>
                <w:bCs/>
                <w:iCs/>
                <w:sz w:val="18"/>
                <w:szCs w:val="18"/>
              </w:rPr>
              <w:t xml:space="preserve">Постановление </w:t>
            </w:r>
            <w:r>
              <w:rPr>
                <w:bCs/>
                <w:iCs/>
                <w:sz w:val="18"/>
                <w:szCs w:val="18"/>
              </w:rPr>
              <w:t>от 25 декабря 2017 года</w:t>
            </w:r>
            <w:r w:rsidRPr="006B4441">
              <w:rPr>
                <w:bCs/>
                <w:iCs/>
                <w:sz w:val="18"/>
                <w:szCs w:val="18"/>
              </w:rPr>
              <w:t xml:space="preserve"> №  521 </w:t>
            </w:r>
            <w:r w:rsidRPr="00F66845">
              <w:rPr>
                <w:bCs/>
                <w:iCs/>
                <w:sz w:val="18"/>
                <w:szCs w:val="18"/>
              </w:rPr>
              <w:t>«</w:t>
            </w:r>
            <w:r w:rsidRPr="006B4441">
              <w:rPr>
                <w:bCs/>
                <w:iCs/>
                <w:sz w:val="18"/>
                <w:szCs w:val="18"/>
              </w:rPr>
              <w:t>О мерах по реализации отдельных положений Федерального закона «О противодействии коррупции»</w:t>
            </w:r>
            <w:r w:rsidRPr="00F66845">
              <w:rPr>
                <w:bCs/>
                <w:iCs/>
                <w:sz w:val="18"/>
                <w:szCs w:val="18"/>
              </w:rPr>
              <w:t>»</w:t>
            </w:r>
          </w:p>
          <w:p w:rsidR="00D729B6" w:rsidRDefault="00D729B6" w:rsidP="007B281A">
            <w:pPr>
              <w:pStyle w:val="ListParagraph"/>
              <w:numPr>
                <w:ilvl w:val="0"/>
                <w:numId w:val="1"/>
              </w:numPr>
              <w:jc w:val="both"/>
              <w:rPr>
                <w:bCs/>
                <w:iCs/>
                <w:sz w:val="18"/>
                <w:szCs w:val="18"/>
              </w:rPr>
            </w:pPr>
            <w:r>
              <w:rPr>
                <w:bCs/>
                <w:iCs/>
                <w:sz w:val="18"/>
                <w:szCs w:val="18"/>
              </w:rPr>
              <w:t xml:space="preserve">Постановление от </w:t>
            </w:r>
            <w:r w:rsidRPr="000E5510">
              <w:rPr>
                <w:bCs/>
                <w:iCs/>
                <w:sz w:val="18"/>
                <w:szCs w:val="18"/>
              </w:rPr>
              <w:t>21 декабря 2017 года № 511</w:t>
            </w:r>
            <w:r>
              <w:rPr>
                <w:bCs/>
                <w:iCs/>
                <w:sz w:val="18"/>
                <w:szCs w:val="18"/>
              </w:rPr>
              <w:t xml:space="preserve"> «</w:t>
            </w:r>
            <w:r w:rsidRPr="000E5510">
              <w:rPr>
                <w:bCs/>
                <w:iCs/>
                <w:sz w:val="18"/>
                <w:szCs w:val="18"/>
              </w:rPr>
              <w:t>О  внесении изменений в постановление Администрации Притобольного района от 18 октября 2016 года № 306 «Об утверждении муниципальной программы «Развитие  муниципальной службы в Притобольном районе» на 2017 - 2022 годы»</w:t>
            </w:r>
            <w:r>
              <w:rPr>
                <w:bCs/>
                <w:iCs/>
                <w:sz w:val="18"/>
                <w:szCs w:val="18"/>
              </w:rPr>
              <w:t>»</w:t>
            </w:r>
          </w:p>
          <w:p w:rsidR="00D729B6" w:rsidRDefault="00D729B6" w:rsidP="007B281A">
            <w:pPr>
              <w:pStyle w:val="ListParagraph"/>
              <w:numPr>
                <w:ilvl w:val="0"/>
                <w:numId w:val="1"/>
              </w:numPr>
              <w:jc w:val="both"/>
              <w:rPr>
                <w:bCs/>
                <w:iCs/>
                <w:sz w:val="18"/>
                <w:szCs w:val="18"/>
              </w:rPr>
            </w:pPr>
            <w:r>
              <w:rPr>
                <w:bCs/>
                <w:iCs/>
                <w:sz w:val="18"/>
                <w:szCs w:val="18"/>
              </w:rPr>
              <w:t xml:space="preserve">Решение от 27 декабря 2017 года </w:t>
            </w:r>
            <w:r w:rsidRPr="00D60B26">
              <w:rPr>
                <w:bCs/>
                <w:iCs/>
                <w:sz w:val="18"/>
                <w:szCs w:val="18"/>
              </w:rPr>
              <w:t>№ 170</w:t>
            </w:r>
            <w:r>
              <w:rPr>
                <w:bCs/>
                <w:iCs/>
                <w:sz w:val="18"/>
                <w:szCs w:val="18"/>
              </w:rPr>
              <w:t xml:space="preserve"> «</w:t>
            </w:r>
            <w:r w:rsidRPr="00992BE5">
              <w:rPr>
                <w:bCs/>
                <w:iCs/>
                <w:sz w:val="18"/>
                <w:szCs w:val="18"/>
              </w:rPr>
              <w:t>О бюджете Притобольного района  на 2018 год и на плановый период 2019 и 2020 годов</w:t>
            </w:r>
            <w:r>
              <w:rPr>
                <w:bCs/>
                <w:iCs/>
                <w:sz w:val="18"/>
                <w:szCs w:val="18"/>
              </w:rPr>
              <w:t>»</w:t>
            </w:r>
          </w:p>
          <w:p w:rsidR="00D729B6" w:rsidRDefault="00D729B6" w:rsidP="007B281A">
            <w:pPr>
              <w:pStyle w:val="ListParagraph"/>
              <w:numPr>
                <w:ilvl w:val="0"/>
                <w:numId w:val="1"/>
              </w:numPr>
              <w:jc w:val="both"/>
              <w:rPr>
                <w:bCs/>
                <w:iCs/>
                <w:sz w:val="18"/>
                <w:szCs w:val="18"/>
              </w:rPr>
            </w:pPr>
            <w:r>
              <w:rPr>
                <w:bCs/>
                <w:iCs/>
                <w:sz w:val="18"/>
                <w:szCs w:val="18"/>
              </w:rPr>
              <w:t xml:space="preserve">Решение </w:t>
            </w:r>
            <w:r w:rsidRPr="00D60B26">
              <w:rPr>
                <w:bCs/>
                <w:iCs/>
                <w:sz w:val="18"/>
                <w:szCs w:val="18"/>
              </w:rPr>
              <w:t>от 27 декабря 2017 года   № 17</w:t>
            </w:r>
            <w:r>
              <w:rPr>
                <w:bCs/>
                <w:iCs/>
                <w:sz w:val="18"/>
                <w:szCs w:val="18"/>
              </w:rPr>
              <w:t>1 «</w:t>
            </w:r>
            <w:r w:rsidRPr="0037433C">
              <w:rPr>
                <w:bCs/>
                <w:iCs/>
                <w:sz w:val="18"/>
                <w:szCs w:val="18"/>
              </w:rPr>
              <w:t>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w:t>
            </w:r>
            <w:r>
              <w:rPr>
                <w:bCs/>
                <w:iCs/>
                <w:sz w:val="18"/>
                <w:szCs w:val="18"/>
              </w:rPr>
              <w:t>»</w:t>
            </w:r>
          </w:p>
          <w:p w:rsidR="00D729B6" w:rsidRDefault="00D729B6" w:rsidP="007B281A">
            <w:pPr>
              <w:pStyle w:val="ListParagraph"/>
              <w:numPr>
                <w:ilvl w:val="0"/>
                <w:numId w:val="1"/>
              </w:numPr>
              <w:jc w:val="both"/>
              <w:rPr>
                <w:bCs/>
                <w:iCs/>
                <w:sz w:val="18"/>
                <w:szCs w:val="18"/>
              </w:rPr>
            </w:pPr>
            <w:r>
              <w:rPr>
                <w:bCs/>
                <w:iCs/>
                <w:sz w:val="18"/>
                <w:szCs w:val="18"/>
              </w:rPr>
              <w:t xml:space="preserve">Решение </w:t>
            </w:r>
            <w:r w:rsidRPr="00D60B26">
              <w:rPr>
                <w:bCs/>
                <w:iCs/>
                <w:sz w:val="18"/>
                <w:szCs w:val="18"/>
              </w:rPr>
              <w:t>от 27 декабря 2017 года № 175</w:t>
            </w:r>
            <w:r>
              <w:rPr>
                <w:bCs/>
                <w:iCs/>
                <w:sz w:val="18"/>
                <w:szCs w:val="18"/>
              </w:rPr>
              <w:t xml:space="preserve"> «</w:t>
            </w:r>
            <w:r w:rsidRPr="00D60B26">
              <w:rPr>
                <w:bCs/>
                <w:iCs/>
                <w:sz w:val="18"/>
                <w:szCs w:val="18"/>
              </w:rPr>
              <w:t>Об утверждении положения о порядке организации и проведения публичных слушаний по вопросам градостроительной деятельности на территориях поселений, входящих в состав Притобольного района</w:t>
            </w:r>
            <w:r>
              <w:rPr>
                <w:bCs/>
                <w:iCs/>
                <w:sz w:val="18"/>
                <w:szCs w:val="18"/>
              </w:rPr>
              <w:t>»</w:t>
            </w:r>
          </w:p>
          <w:p w:rsidR="00D729B6" w:rsidRPr="00D60B26" w:rsidRDefault="00D729B6" w:rsidP="007B281A">
            <w:pPr>
              <w:pStyle w:val="ListParagraph"/>
              <w:numPr>
                <w:ilvl w:val="0"/>
                <w:numId w:val="1"/>
              </w:numPr>
              <w:jc w:val="both"/>
              <w:rPr>
                <w:bCs/>
                <w:iCs/>
                <w:sz w:val="18"/>
                <w:szCs w:val="18"/>
              </w:rPr>
            </w:pPr>
            <w:r w:rsidRPr="00D60B26">
              <w:rPr>
                <w:bCs/>
                <w:iCs/>
                <w:sz w:val="18"/>
                <w:szCs w:val="18"/>
              </w:rPr>
              <w:t>Решение от 27 декабря 2017 года № 17</w:t>
            </w:r>
            <w:r>
              <w:rPr>
                <w:bCs/>
                <w:iCs/>
                <w:sz w:val="18"/>
                <w:szCs w:val="18"/>
              </w:rPr>
              <w:t>6</w:t>
            </w:r>
            <w:r w:rsidRPr="00D60B26">
              <w:rPr>
                <w:bCs/>
                <w:iCs/>
                <w:sz w:val="18"/>
                <w:szCs w:val="18"/>
              </w:rPr>
              <w:t xml:space="preserve"> «Об утверждении порядка проведения Администрацией Притобольного района осмотра зданий, сооружений в целях оценки их технического состояния и надлежащего технического обслуживания»</w:t>
            </w:r>
          </w:p>
          <w:p w:rsidR="00D729B6" w:rsidRPr="00D60B26" w:rsidRDefault="00D729B6" w:rsidP="007B281A">
            <w:pPr>
              <w:pStyle w:val="ListParagraph"/>
              <w:numPr>
                <w:ilvl w:val="0"/>
                <w:numId w:val="1"/>
              </w:numPr>
              <w:jc w:val="both"/>
              <w:rPr>
                <w:bCs/>
                <w:iCs/>
                <w:sz w:val="18"/>
                <w:szCs w:val="18"/>
              </w:rPr>
            </w:pPr>
            <w:r w:rsidRPr="00D60B26">
              <w:rPr>
                <w:bCs/>
                <w:iCs/>
                <w:sz w:val="18"/>
                <w:szCs w:val="18"/>
              </w:rPr>
              <w:t>Решение от 27 декабря 2017 года № 17</w:t>
            </w:r>
            <w:r>
              <w:rPr>
                <w:bCs/>
                <w:iCs/>
                <w:sz w:val="18"/>
                <w:szCs w:val="18"/>
              </w:rPr>
              <w:t>7</w:t>
            </w:r>
            <w:r w:rsidRPr="00D60B26">
              <w:rPr>
                <w:bCs/>
                <w:iCs/>
                <w:sz w:val="18"/>
                <w:szCs w:val="18"/>
              </w:rPr>
              <w:t xml:space="preserve"> «Об установлении порядка подготовки, утверждения местных нормативов градостроительного проектирования поселений, входящих в состав Притобольного района, и внесения в них изменений»</w:t>
            </w:r>
          </w:p>
          <w:p w:rsidR="00D729B6" w:rsidRPr="00F66845" w:rsidRDefault="00D729B6" w:rsidP="007B281A">
            <w:pPr>
              <w:pStyle w:val="ListParagraph"/>
              <w:numPr>
                <w:ilvl w:val="0"/>
                <w:numId w:val="1"/>
              </w:numPr>
              <w:jc w:val="both"/>
              <w:rPr>
                <w:bCs/>
                <w:iCs/>
                <w:sz w:val="18"/>
                <w:szCs w:val="18"/>
              </w:rPr>
            </w:pPr>
            <w:r w:rsidRPr="00F66845">
              <w:rPr>
                <w:bCs/>
                <w:iCs/>
                <w:sz w:val="18"/>
                <w:szCs w:val="18"/>
              </w:rPr>
              <w:t>Постановление от 2</w:t>
            </w:r>
            <w:r>
              <w:rPr>
                <w:bCs/>
                <w:iCs/>
                <w:sz w:val="18"/>
                <w:szCs w:val="18"/>
              </w:rPr>
              <w:t>9</w:t>
            </w:r>
            <w:r w:rsidRPr="00F66845">
              <w:rPr>
                <w:bCs/>
                <w:iCs/>
                <w:sz w:val="18"/>
                <w:szCs w:val="18"/>
              </w:rPr>
              <w:t xml:space="preserve">  декабря  2017 г. № 52</w:t>
            </w:r>
            <w:r>
              <w:rPr>
                <w:bCs/>
                <w:iCs/>
                <w:sz w:val="18"/>
                <w:szCs w:val="18"/>
              </w:rPr>
              <w:t>9</w:t>
            </w:r>
            <w:r w:rsidRPr="00F66845">
              <w:rPr>
                <w:bCs/>
                <w:iCs/>
                <w:sz w:val="18"/>
                <w:szCs w:val="18"/>
              </w:rPr>
              <w:t xml:space="preserve"> «Об  утверждении Порядка подготовки и утверждения документации по планировке территорий, разрабатываемой применительно к территориям поселений, входящих в состав Притобольного района»</w:t>
            </w:r>
          </w:p>
          <w:p w:rsidR="00D729B6" w:rsidRPr="00F66845" w:rsidRDefault="00D729B6" w:rsidP="007B281A">
            <w:pPr>
              <w:pStyle w:val="ListParagraph"/>
              <w:numPr>
                <w:ilvl w:val="0"/>
                <w:numId w:val="1"/>
              </w:numPr>
              <w:jc w:val="both"/>
              <w:rPr>
                <w:bCs/>
                <w:iCs/>
                <w:sz w:val="18"/>
                <w:szCs w:val="18"/>
              </w:rPr>
            </w:pPr>
            <w:r w:rsidRPr="00F66845">
              <w:rPr>
                <w:bCs/>
                <w:iCs/>
                <w:sz w:val="18"/>
                <w:szCs w:val="18"/>
              </w:rPr>
              <w:t>Постановление от 2</w:t>
            </w:r>
            <w:r>
              <w:rPr>
                <w:bCs/>
                <w:iCs/>
                <w:sz w:val="18"/>
                <w:szCs w:val="18"/>
              </w:rPr>
              <w:t>9</w:t>
            </w:r>
            <w:r w:rsidRPr="00F66845">
              <w:rPr>
                <w:bCs/>
                <w:iCs/>
                <w:sz w:val="18"/>
                <w:szCs w:val="18"/>
              </w:rPr>
              <w:t xml:space="preserve">  декабря  2017 г. № 5</w:t>
            </w:r>
            <w:r>
              <w:rPr>
                <w:bCs/>
                <w:iCs/>
                <w:sz w:val="18"/>
                <w:szCs w:val="18"/>
              </w:rPr>
              <w:t>30</w:t>
            </w:r>
            <w:r w:rsidRPr="00F66845">
              <w:rPr>
                <w:bCs/>
                <w:iCs/>
                <w:sz w:val="18"/>
                <w:szCs w:val="18"/>
              </w:rPr>
              <w:t xml:space="preserve"> «Об утверждении положения о составе, порядке подготовки генеральных планов поселений, входящих в состав Притобольного района, о порядке подготовки и внесения изменений в такие планы, а также о составе и порядке подготовки планов их реализации»</w:t>
            </w:r>
          </w:p>
          <w:p w:rsidR="00D729B6" w:rsidRPr="00F66845" w:rsidRDefault="00D729B6" w:rsidP="007B281A">
            <w:pPr>
              <w:pStyle w:val="ListParagraph"/>
              <w:numPr>
                <w:ilvl w:val="0"/>
                <w:numId w:val="1"/>
              </w:numPr>
              <w:jc w:val="both"/>
              <w:rPr>
                <w:bCs/>
                <w:iCs/>
                <w:sz w:val="18"/>
                <w:szCs w:val="18"/>
              </w:rPr>
            </w:pPr>
            <w:r w:rsidRPr="00F66845">
              <w:rPr>
                <w:bCs/>
                <w:iCs/>
                <w:sz w:val="18"/>
                <w:szCs w:val="18"/>
              </w:rPr>
              <w:t xml:space="preserve">Постановление </w:t>
            </w:r>
            <w:r>
              <w:rPr>
                <w:bCs/>
                <w:iCs/>
                <w:sz w:val="18"/>
                <w:szCs w:val="18"/>
              </w:rPr>
              <w:t>от 29  декабря  2017 г. № 531</w:t>
            </w:r>
            <w:r w:rsidRPr="00F66845">
              <w:rPr>
                <w:bCs/>
                <w:iCs/>
                <w:sz w:val="18"/>
                <w:szCs w:val="18"/>
              </w:rPr>
              <w:t xml:space="preserve"> «Об утверждении порядка установления Администрацией Притобольного района причин нарушения законодательства о градостроительной деятельности на территории поселений, входящих в состав Притобольного района»</w:t>
            </w:r>
          </w:p>
          <w:p w:rsidR="00D729B6" w:rsidRPr="00F66845" w:rsidRDefault="00D729B6" w:rsidP="007B281A">
            <w:pPr>
              <w:pStyle w:val="ListParagraph"/>
              <w:numPr>
                <w:ilvl w:val="0"/>
                <w:numId w:val="1"/>
              </w:numPr>
              <w:jc w:val="both"/>
              <w:rPr>
                <w:bCs/>
                <w:iCs/>
                <w:sz w:val="18"/>
                <w:szCs w:val="18"/>
              </w:rPr>
            </w:pPr>
            <w:r w:rsidRPr="00F66845">
              <w:rPr>
                <w:bCs/>
                <w:iCs/>
                <w:sz w:val="18"/>
                <w:szCs w:val="18"/>
              </w:rPr>
              <w:t>Постановление от 2</w:t>
            </w:r>
            <w:r>
              <w:rPr>
                <w:bCs/>
                <w:iCs/>
                <w:sz w:val="18"/>
                <w:szCs w:val="18"/>
              </w:rPr>
              <w:t>9</w:t>
            </w:r>
            <w:r w:rsidRPr="00F66845">
              <w:rPr>
                <w:bCs/>
                <w:iCs/>
                <w:sz w:val="18"/>
                <w:szCs w:val="18"/>
              </w:rPr>
              <w:t xml:space="preserve">  декабря  2017 г. № 53</w:t>
            </w:r>
            <w:r>
              <w:rPr>
                <w:bCs/>
                <w:iCs/>
                <w:sz w:val="18"/>
                <w:szCs w:val="18"/>
              </w:rPr>
              <w:t>2</w:t>
            </w:r>
            <w:r w:rsidRPr="00F66845">
              <w:rPr>
                <w:bCs/>
                <w:iCs/>
                <w:sz w:val="18"/>
                <w:szCs w:val="18"/>
              </w:rPr>
              <w:t xml:space="preserve"> «Об утверждении требований к составу и порядку деятельности комиссии по подготовке проектов правил землепользования и застройки поселений, входящих в состав Притобольного района»</w:t>
            </w:r>
          </w:p>
          <w:p w:rsidR="00D729B6" w:rsidRDefault="00D729B6" w:rsidP="007B281A">
            <w:pPr>
              <w:pStyle w:val="ListParagraph"/>
              <w:numPr>
                <w:ilvl w:val="0"/>
                <w:numId w:val="1"/>
              </w:numPr>
              <w:jc w:val="both"/>
              <w:rPr>
                <w:bCs/>
                <w:iCs/>
                <w:sz w:val="18"/>
                <w:szCs w:val="18"/>
              </w:rPr>
            </w:pPr>
            <w:r w:rsidRPr="00F66845">
              <w:rPr>
                <w:iCs/>
                <w:sz w:val="18"/>
                <w:szCs w:val="18"/>
              </w:rPr>
              <w:t xml:space="preserve">Постановление </w:t>
            </w:r>
            <w:r>
              <w:rPr>
                <w:bCs/>
                <w:iCs/>
                <w:sz w:val="18"/>
                <w:szCs w:val="18"/>
              </w:rPr>
              <w:t>от</w:t>
            </w:r>
            <w:r w:rsidRPr="00F66845">
              <w:rPr>
                <w:bCs/>
                <w:iCs/>
                <w:sz w:val="18"/>
                <w:szCs w:val="18"/>
              </w:rPr>
              <w:t xml:space="preserve"> 2</w:t>
            </w:r>
            <w:r>
              <w:rPr>
                <w:bCs/>
                <w:iCs/>
                <w:sz w:val="18"/>
                <w:szCs w:val="18"/>
              </w:rPr>
              <w:t>9</w:t>
            </w:r>
            <w:r w:rsidRPr="00F66845">
              <w:rPr>
                <w:bCs/>
                <w:iCs/>
                <w:sz w:val="18"/>
                <w:szCs w:val="18"/>
              </w:rPr>
              <w:t xml:space="preserve"> декабря  2017 г. № 53</w:t>
            </w:r>
            <w:r>
              <w:rPr>
                <w:bCs/>
                <w:iCs/>
                <w:sz w:val="18"/>
                <w:szCs w:val="18"/>
              </w:rPr>
              <w:t>3</w:t>
            </w:r>
            <w:r w:rsidRPr="00F66845">
              <w:rPr>
                <w:bCs/>
                <w:iCs/>
                <w:sz w:val="18"/>
                <w:szCs w:val="18"/>
              </w:rPr>
              <w:t xml:space="preserve"> «Об утверждении порядка рассмотрения проектов документов территориального планирования и подготовки по ним заключений»</w:t>
            </w:r>
          </w:p>
          <w:p w:rsidR="00D729B6" w:rsidRDefault="00D729B6" w:rsidP="007B281A">
            <w:pPr>
              <w:pStyle w:val="ListParagraph"/>
              <w:numPr>
                <w:ilvl w:val="0"/>
                <w:numId w:val="1"/>
              </w:numPr>
              <w:jc w:val="both"/>
              <w:rPr>
                <w:bCs/>
                <w:iCs/>
                <w:sz w:val="18"/>
                <w:szCs w:val="18"/>
              </w:rPr>
            </w:pPr>
            <w:r>
              <w:rPr>
                <w:bCs/>
                <w:iCs/>
                <w:sz w:val="18"/>
                <w:szCs w:val="18"/>
              </w:rPr>
              <w:t>Постановление от</w:t>
            </w:r>
            <w:r w:rsidRPr="000E5510">
              <w:rPr>
                <w:bCs/>
                <w:iCs/>
                <w:sz w:val="18"/>
                <w:szCs w:val="18"/>
              </w:rPr>
              <w:t xml:space="preserve"> 29  декабря  2017 года № 527</w:t>
            </w:r>
            <w:r>
              <w:rPr>
                <w:bCs/>
                <w:iCs/>
                <w:sz w:val="18"/>
                <w:szCs w:val="18"/>
              </w:rPr>
              <w:t xml:space="preserve"> «</w:t>
            </w:r>
            <w:r w:rsidRPr="000E5510">
              <w:rPr>
                <w:bCs/>
                <w:iCs/>
                <w:sz w:val="18"/>
                <w:szCs w:val="18"/>
              </w:rPr>
              <w:t>О внесении изменений в постановление Администрации Притобольного района от 7 ноября 2013 года № 532 «Об утверждении муниципальной программы Притобольного района  «О развитии и поддержке малого и среднего предпринимательства в Притобольном районе» на 2014-2020 годы»</w:t>
            </w:r>
            <w:r>
              <w:rPr>
                <w:bCs/>
                <w:iCs/>
                <w:sz w:val="18"/>
                <w:szCs w:val="18"/>
              </w:rPr>
              <w:t>»</w:t>
            </w:r>
          </w:p>
          <w:p w:rsidR="00D729B6" w:rsidRPr="00F66845" w:rsidRDefault="00D729B6" w:rsidP="007B281A">
            <w:pPr>
              <w:pStyle w:val="ListParagraph"/>
              <w:numPr>
                <w:ilvl w:val="0"/>
                <w:numId w:val="1"/>
              </w:numPr>
              <w:jc w:val="both"/>
              <w:rPr>
                <w:bCs/>
                <w:iCs/>
                <w:sz w:val="18"/>
                <w:szCs w:val="18"/>
              </w:rPr>
            </w:pPr>
            <w:r>
              <w:rPr>
                <w:bCs/>
                <w:iCs/>
                <w:sz w:val="18"/>
                <w:szCs w:val="18"/>
              </w:rPr>
              <w:t xml:space="preserve">Постановление </w:t>
            </w:r>
            <w:r w:rsidRPr="000E5510">
              <w:rPr>
                <w:bCs/>
                <w:iCs/>
                <w:sz w:val="18"/>
                <w:szCs w:val="18"/>
              </w:rPr>
              <w:t xml:space="preserve">от   29  декабря 2017 года № 528 </w:t>
            </w:r>
            <w:r>
              <w:rPr>
                <w:bCs/>
                <w:iCs/>
                <w:sz w:val="18"/>
                <w:szCs w:val="18"/>
              </w:rPr>
              <w:t xml:space="preserve"> «</w:t>
            </w:r>
            <w:r w:rsidRPr="000E5510">
              <w:rPr>
                <w:bCs/>
                <w:iCs/>
                <w:sz w:val="18"/>
                <w:szCs w:val="18"/>
              </w:rPr>
              <w:t>О внесении изменений в постановление Администрации Притобольного района от 27 сентября 2016 года № 289  «Об утверждении муниципальной программы  Притобольного района «Развитие торговли в   Притобольном районе» на 2017-2020 годы»</w:t>
            </w:r>
            <w:r>
              <w:rPr>
                <w:bCs/>
                <w:iCs/>
                <w:sz w:val="18"/>
                <w:szCs w:val="18"/>
              </w:rPr>
              <w:t>»</w:t>
            </w:r>
          </w:p>
        </w:tc>
      </w:tr>
    </w:tbl>
    <w:p w:rsidR="00D729B6" w:rsidRDefault="00D729B6" w:rsidP="006B4441">
      <w:pPr>
        <w:ind w:left="-709" w:right="-1"/>
        <w:jc w:val="both"/>
        <w:rPr>
          <w:sz w:val="18"/>
          <w:szCs w:val="18"/>
        </w:rPr>
      </w:pPr>
      <w:r>
        <w:rPr>
          <w:sz w:val="18"/>
          <w:szCs w:val="18"/>
        </w:rPr>
        <w:t xml:space="preserve"> </w:t>
      </w:r>
    </w:p>
    <w:p w:rsidR="00D729B6" w:rsidRPr="000E5510" w:rsidRDefault="00D729B6" w:rsidP="000E5510">
      <w:pPr>
        <w:ind w:right="-1"/>
        <w:jc w:val="center"/>
        <w:rPr>
          <w:b/>
          <w:sz w:val="18"/>
          <w:szCs w:val="18"/>
        </w:rPr>
      </w:pPr>
      <w:r w:rsidRPr="000E5510">
        <w:rPr>
          <w:b/>
          <w:sz w:val="18"/>
          <w:szCs w:val="18"/>
        </w:rPr>
        <w:t>РОССИЙСКАЯ ФЕДЕРАЦИЯ</w:t>
      </w:r>
    </w:p>
    <w:p w:rsidR="00D729B6" w:rsidRPr="000E5510" w:rsidRDefault="00D729B6" w:rsidP="000E5510">
      <w:pPr>
        <w:ind w:right="-1"/>
        <w:jc w:val="center"/>
        <w:rPr>
          <w:b/>
          <w:bCs/>
          <w:sz w:val="18"/>
          <w:szCs w:val="18"/>
        </w:rPr>
      </w:pPr>
      <w:r w:rsidRPr="000E5510">
        <w:rPr>
          <w:b/>
          <w:bCs/>
          <w:sz w:val="18"/>
          <w:szCs w:val="18"/>
        </w:rPr>
        <w:t>КУРГАНСКАЯ ОБЛАСТЬ</w:t>
      </w:r>
    </w:p>
    <w:p w:rsidR="00D729B6" w:rsidRPr="000E5510" w:rsidRDefault="00D729B6" w:rsidP="000E5510">
      <w:pPr>
        <w:ind w:right="-1"/>
        <w:jc w:val="center"/>
        <w:rPr>
          <w:b/>
          <w:bCs/>
          <w:sz w:val="18"/>
          <w:szCs w:val="18"/>
        </w:rPr>
      </w:pPr>
      <w:r w:rsidRPr="000E5510">
        <w:rPr>
          <w:b/>
          <w:bCs/>
          <w:sz w:val="18"/>
          <w:szCs w:val="18"/>
        </w:rPr>
        <w:t>ПРИТОБОЛЬНЫЙ РАЙОН</w:t>
      </w:r>
      <w:r w:rsidRPr="000E5510">
        <w:rPr>
          <w:b/>
          <w:bCs/>
          <w:sz w:val="18"/>
          <w:szCs w:val="18"/>
        </w:rPr>
        <w:br/>
        <w:t>АДМИНИСТРАЦИЯ ПРИТОБОЛЬНОГО РАЙОНА</w:t>
      </w:r>
    </w:p>
    <w:p w:rsidR="00D729B6" w:rsidRPr="000E5510" w:rsidRDefault="00D729B6" w:rsidP="000E5510">
      <w:pPr>
        <w:ind w:right="-1"/>
        <w:jc w:val="center"/>
        <w:rPr>
          <w:b/>
          <w:sz w:val="18"/>
          <w:szCs w:val="18"/>
        </w:rPr>
      </w:pPr>
      <w:r w:rsidRPr="000E5510">
        <w:rPr>
          <w:b/>
          <w:sz w:val="18"/>
          <w:szCs w:val="18"/>
        </w:rPr>
        <w:t>ПОСТАНОВЛЕНИЕ</w:t>
      </w:r>
    </w:p>
    <w:p w:rsidR="00D729B6" w:rsidRPr="000E5510" w:rsidRDefault="00D729B6" w:rsidP="000E5510">
      <w:pPr>
        <w:ind w:right="-1"/>
        <w:jc w:val="both"/>
        <w:rPr>
          <w:bCs/>
          <w:sz w:val="18"/>
          <w:szCs w:val="18"/>
        </w:rPr>
      </w:pPr>
      <w:r w:rsidRPr="000E5510">
        <w:rPr>
          <w:bCs/>
          <w:iCs/>
          <w:sz w:val="18"/>
          <w:szCs w:val="18"/>
        </w:rPr>
        <w:t>от 21 декабря 2017 года   № 511</w:t>
      </w:r>
      <w:r>
        <w:rPr>
          <w:bCs/>
          <w:iCs/>
          <w:sz w:val="18"/>
          <w:szCs w:val="18"/>
        </w:rPr>
        <w:t xml:space="preserve"> </w:t>
      </w:r>
      <w:r w:rsidRPr="000E5510">
        <w:rPr>
          <w:bCs/>
          <w:sz w:val="18"/>
          <w:szCs w:val="18"/>
        </w:rPr>
        <w:t>с. Глядянское</w:t>
      </w:r>
    </w:p>
    <w:p w:rsidR="00D729B6" w:rsidRPr="000E5510" w:rsidRDefault="00D729B6" w:rsidP="000E5510">
      <w:pPr>
        <w:ind w:right="6497"/>
        <w:jc w:val="both"/>
        <w:rPr>
          <w:b/>
          <w:bCs/>
          <w:sz w:val="18"/>
          <w:szCs w:val="18"/>
        </w:rPr>
      </w:pPr>
      <w:r>
        <w:rPr>
          <w:b/>
          <w:bCs/>
          <w:sz w:val="18"/>
          <w:szCs w:val="18"/>
        </w:rPr>
        <w:t xml:space="preserve">О  внесении изменений в </w:t>
      </w:r>
      <w:r w:rsidRPr="000E5510">
        <w:rPr>
          <w:b/>
          <w:bCs/>
          <w:sz w:val="18"/>
          <w:szCs w:val="18"/>
        </w:rPr>
        <w:t>постановление</w:t>
      </w:r>
      <w:r>
        <w:rPr>
          <w:b/>
          <w:bCs/>
          <w:sz w:val="18"/>
          <w:szCs w:val="18"/>
        </w:rPr>
        <w:t xml:space="preserve"> </w:t>
      </w:r>
      <w:r w:rsidRPr="000E5510">
        <w:rPr>
          <w:b/>
          <w:bCs/>
          <w:sz w:val="18"/>
          <w:szCs w:val="18"/>
        </w:rPr>
        <w:t>Администрации Притобольного района от 18 октября 2016 года № 306</w:t>
      </w:r>
      <w:r>
        <w:rPr>
          <w:b/>
          <w:bCs/>
          <w:sz w:val="18"/>
          <w:szCs w:val="18"/>
        </w:rPr>
        <w:t xml:space="preserve"> </w:t>
      </w:r>
      <w:r w:rsidRPr="000E5510">
        <w:rPr>
          <w:b/>
          <w:bCs/>
          <w:sz w:val="18"/>
          <w:szCs w:val="18"/>
        </w:rPr>
        <w:t>«Об</w:t>
      </w:r>
      <w:r>
        <w:rPr>
          <w:b/>
          <w:bCs/>
          <w:sz w:val="18"/>
          <w:szCs w:val="18"/>
        </w:rPr>
        <w:t xml:space="preserve"> </w:t>
      </w:r>
      <w:r w:rsidRPr="000E5510">
        <w:rPr>
          <w:b/>
          <w:bCs/>
          <w:sz w:val="18"/>
          <w:szCs w:val="18"/>
        </w:rPr>
        <w:t>утверждении</w:t>
      </w:r>
      <w:r>
        <w:rPr>
          <w:b/>
          <w:bCs/>
          <w:sz w:val="18"/>
          <w:szCs w:val="18"/>
        </w:rPr>
        <w:t xml:space="preserve"> </w:t>
      </w:r>
      <w:r w:rsidRPr="000E5510">
        <w:rPr>
          <w:b/>
          <w:bCs/>
          <w:sz w:val="18"/>
          <w:szCs w:val="18"/>
        </w:rPr>
        <w:t>муниципальной программы «Развитие  муниципальной</w:t>
      </w:r>
      <w:r>
        <w:rPr>
          <w:b/>
          <w:bCs/>
          <w:sz w:val="18"/>
          <w:szCs w:val="18"/>
        </w:rPr>
        <w:t xml:space="preserve"> </w:t>
      </w:r>
      <w:r w:rsidRPr="000E5510">
        <w:rPr>
          <w:b/>
          <w:bCs/>
          <w:sz w:val="18"/>
          <w:szCs w:val="18"/>
        </w:rPr>
        <w:t xml:space="preserve">службы в Притобольном районе» </w:t>
      </w:r>
      <w:r>
        <w:rPr>
          <w:b/>
          <w:bCs/>
          <w:sz w:val="18"/>
          <w:szCs w:val="18"/>
        </w:rPr>
        <w:t>на</w:t>
      </w:r>
      <w:r w:rsidRPr="000E5510">
        <w:rPr>
          <w:b/>
          <w:bCs/>
          <w:sz w:val="18"/>
          <w:szCs w:val="18"/>
        </w:rPr>
        <w:t xml:space="preserve"> 2017 - 2022 годы»</w:t>
      </w:r>
    </w:p>
    <w:p w:rsidR="00D729B6" w:rsidRPr="000E5510" w:rsidRDefault="00D729B6" w:rsidP="000E5510">
      <w:pPr>
        <w:ind w:right="-1"/>
        <w:jc w:val="both"/>
        <w:rPr>
          <w:sz w:val="18"/>
          <w:szCs w:val="18"/>
        </w:rPr>
      </w:pPr>
      <w:r w:rsidRPr="000E5510">
        <w:rPr>
          <w:sz w:val="18"/>
          <w:szCs w:val="18"/>
        </w:rPr>
        <w:tab/>
        <w:t>В целях уточнения объемов финансирования, а так же перечня мероприятий по реализации муниципальной программы «</w:t>
      </w:r>
      <w:r w:rsidRPr="000E5510">
        <w:rPr>
          <w:bCs/>
          <w:sz w:val="18"/>
          <w:szCs w:val="18"/>
        </w:rPr>
        <w:t>Развитие муниципальной службы в         Притобольном  районе</w:t>
      </w:r>
      <w:r w:rsidRPr="000E5510">
        <w:rPr>
          <w:b/>
          <w:bCs/>
          <w:sz w:val="18"/>
          <w:szCs w:val="18"/>
        </w:rPr>
        <w:t>»</w:t>
      </w:r>
      <w:r w:rsidRPr="000E5510">
        <w:rPr>
          <w:bCs/>
          <w:sz w:val="18"/>
          <w:szCs w:val="18"/>
        </w:rPr>
        <w:t xml:space="preserve"> на 2017 - 2022 годы и целевых индикаторов, Администрация Притобольного района </w:t>
      </w:r>
    </w:p>
    <w:p w:rsidR="00D729B6" w:rsidRPr="000E5510" w:rsidRDefault="00D729B6" w:rsidP="000E5510">
      <w:pPr>
        <w:ind w:right="-1"/>
        <w:jc w:val="both"/>
        <w:rPr>
          <w:b/>
          <w:sz w:val="18"/>
          <w:szCs w:val="18"/>
        </w:rPr>
      </w:pPr>
      <w:r w:rsidRPr="000E5510">
        <w:rPr>
          <w:b/>
          <w:sz w:val="18"/>
          <w:szCs w:val="18"/>
        </w:rPr>
        <w:t xml:space="preserve">ПОСТАНОВЛЯЕТ: </w:t>
      </w:r>
    </w:p>
    <w:p w:rsidR="00D729B6" w:rsidRPr="000E5510" w:rsidRDefault="00D729B6" w:rsidP="000E5510">
      <w:pPr>
        <w:ind w:right="-1"/>
        <w:jc w:val="both"/>
        <w:rPr>
          <w:b/>
          <w:bCs/>
          <w:sz w:val="18"/>
          <w:szCs w:val="18"/>
        </w:rPr>
      </w:pPr>
      <w:r w:rsidRPr="000E5510">
        <w:rPr>
          <w:sz w:val="18"/>
          <w:szCs w:val="18"/>
        </w:rPr>
        <w:t xml:space="preserve">         1. Внести в приложение к постановлению </w:t>
      </w:r>
      <w:r w:rsidRPr="000E5510">
        <w:rPr>
          <w:bCs/>
          <w:sz w:val="18"/>
          <w:szCs w:val="18"/>
        </w:rPr>
        <w:t>Администрации  Притобольного  района от  18 октября 2016 года № 306</w:t>
      </w:r>
      <w:r w:rsidRPr="000E5510">
        <w:rPr>
          <w:b/>
          <w:bCs/>
          <w:sz w:val="18"/>
          <w:szCs w:val="18"/>
        </w:rPr>
        <w:t xml:space="preserve"> «</w:t>
      </w:r>
      <w:r w:rsidRPr="000E5510">
        <w:rPr>
          <w:sz w:val="18"/>
          <w:szCs w:val="18"/>
        </w:rPr>
        <w:t>Об утверждении муниципальной программы «Развитие муниципальной службы в Притобольном районе» на 2017-2022 годы»  следующие изменения:</w:t>
      </w:r>
    </w:p>
    <w:p w:rsidR="00D729B6" w:rsidRPr="000E5510" w:rsidRDefault="00D729B6" w:rsidP="000E5510">
      <w:pPr>
        <w:ind w:right="-1"/>
        <w:jc w:val="both"/>
        <w:rPr>
          <w:bCs/>
          <w:sz w:val="18"/>
          <w:szCs w:val="18"/>
        </w:rPr>
      </w:pPr>
      <w:r w:rsidRPr="000E5510">
        <w:rPr>
          <w:sz w:val="18"/>
          <w:szCs w:val="18"/>
        </w:rPr>
        <w:t xml:space="preserve">1) в паспорте Программы строку «Объемы бюджетных ассигнований» </w:t>
      </w:r>
      <w:r w:rsidRPr="000E5510">
        <w:rPr>
          <w:bCs/>
          <w:sz w:val="18"/>
          <w:szCs w:val="18"/>
        </w:rPr>
        <w:t>изложить в следующей редакции:</w:t>
      </w:r>
    </w:p>
    <w:p w:rsidR="00D729B6" w:rsidRPr="000E5510" w:rsidRDefault="00D729B6" w:rsidP="000E5510">
      <w:pPr>
        <w:ind w:right="-1"/>
        <w:jc w:val="both"/>
        <w:rPr>
          <w:bCs/>
          <w:sz w:val="18"/>
          <w:szCs w:val="18"/>
        </w:rPr>
      </w:pPr>
      <w:r w:rsidRPr="000E5510">
        <w:rPr>
          <w:bCs/>
          <w:sz w:val="18"/>
          <w:szCs w:val="1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808"/>
        <w:gridCol w:w="7023"/>
      </w:tblGrid>
      <w:tr w:rsidR="00D729B6" w:rsidRPr="000E5510" w:rsidTr="000E5510">
        <w:tc>
          <w:tcPr>
            <w:tcW w:w="2808" w:type="dxa"/>
          </w:tcPr>
          <w:p w:rsidR="00D729B6" w:rsidRPr="000E5510" w:rsidRDefault="00D729B6" w:rsidP="000E5510">
            <w:pPr>
              <w:ind w:right="-1"/>
              <w:jc w:val="both"/>
              <w:rPr>
                <w:bCs/>
                <w:sz w:val="18"/>
                <w:szCs w:val="18"/>
              </w:rPr>
            </w:pPr>
            <w:r w:rsidRPr="000E5510">
              <w:rPr>
                <w:bCs/>
                <w:sz w:val="18"/>
                <w:szCs w:val="18"/>
              </w:rPr>
              <w:t xml:space="preserve">Объемы бюджетных ассигнований </w:t>
            </w:r>
          </w:p>
        </w:tc>
        <w:tc>
          <w:tcPr>
            <w:tcW w:w="7023" w:type="dxa"/>
          </w:tcPr>
          <w:p w:rsidR="00D729B6" w:rsidRPr="000E5510" w:rsidRDefault="00D729B6" w:rsidP="000E5510">
            <w:pPr>
              <w:ind w:right="-1"/>
              <w:jc w:val="both"/>
              <w:rPr>
                <w:bCs/>
                <w:sz w:val="18"/>
                <w:szCs w:val="18"/>
              </w:rPr>
            </w:pPr>
            <w:r w:rsidRPr="000E5510">
              <w:rPr>
                <w:bCs/>
                <w:sz w:val="18"/>
                <w:szCs w:val="18"/>
              </w:rPr>
              <w:t>Средства районного бюджета в размере 351000 рублей, в том числе:</w:t>
            </w:r>
          </w:p>
          <w:p w:rsidR="00D729B6" w:rsidRPr="000E5510" w:rsidRDefault="00D729B6" w:rsidP="000E5510">
            <w:pPr>
              <w:ind w:right="-1"/>
              <w:jc w:val="both"/>
              <w:rPr>
                <w:bCs/>
                <w:sz w:val="18"/>
                <w:szCs w:val="18"/>
              </w:rPr>
            </w:pPr>
            <w:r w:rsidRPr="000E5510">
              <w:rPr>
                <w:bCs/>
                <w:sz w:val="18"/>
                <w:szCs w:val="18"/>
              </w:rPr>
              <w:t>в 2017 году – 1 тыс. рублей;</w:t>
            </w:r>
          </w:p>
          <w:p w:rsidR="00D729B6" w:rsidRPr="000E5510" w:rsidRDefault="00D729B6" w:rsidP="000E5510">
            <w:pPr>
              <w:ind w:right="-1"/>
              <w:jc w:val="both"/>
              <w:rPr>
                <w:bCs/>
                <w:sz w:val="18"/>
                <w:szCs w:val="18"/>
              </w:rPr>
            </w:pPr>
            <w:r w:rsidRPr="000E5510">
              <w:rPr>
                <w:bCs/>
                <w:sz w:val="18"/>
                <w:szCs w:val="18"/>
              </w:rPr>
              <w:t>в 2018 году - 50 тысяч рублей;</w:t>
            </w:r>
          </w:p>
          <w:p w:rsidR="00D729B6" w:rsidRPr="000E5510" w:rsidRDefault="00D729B6" w:rsidP="000E5510">
            <w:pPr>
              <w:ind w:right="-1"/>
              <w:jc w:val="both"/>
              <w:rPr>
                <w:bCs/>
                <w:sz w:val="18"/>
                <w:szCs w:val="18"/>
              </w:rPr>
            </w:pPr>
            <w:r w:rsidRPr="000E5510">
              <w:rPr>
                <w:bCs/>
                <w:sz w:val="18"/>
                <w:szCs w:val="18"/>
              </w:rPr>
              <w:t>в 2019 году - 50 тысяч рублей;</w:t>
            </w:r>
          </w:p>
          <w:p w:rsidR="00D729B6" w:rsidRPr="000E5510" w:rsidRDefault="00D729B6" w:rsidP="000E5510">
            <w:pPr>
              <w:ind w:right="-1"/>
              <w:jc w:val="both"/>
              <w:rPr>
                <w:bCs/>
                <w:sz w:val="18"/>
                <w:szCs w:val="18"/>
              </w:rPr>
            </w:pPr>
            <w:r w:rsidRPr="000E5510">
              <w:rPr>
                <w:bCs/>
                <w:sz w:val="18"/>
                <w:szCs w:val="18"/>
              </w:rPr>
              <w:t>в 2020 году - 50 тысяч рублей;</w:t>
            </w:r>
          </w:p>
          <w:p w:rsidR="00D729B6" w:rsidRPr="000E5510" w:rsidRDefault="00D729B6" w:rsidP="000E5510">
            <w:pPr>
              <w:ind w:right="-1"/>
              <w:jc w:val="both"/>
              <w:rPr>
                <w:bCs/>
                <w:sz w:val="18"/>
                <w:szCs w:val="18"/>
              </w:rPr>
            </w:pPr>
            <w:r w:rsidRPr="000E5510">
              <w:rPr>
                <w:bCs/>
                <w:sz w:val="18"/>
                <w:szCs w:val="18"/>
              </w:rPr>
              <w:t>в 2021 году - 100 тысяч рублей;</w:t>
            </w:r>
          </w:p>
          <w:p w:rsidR="00D729B6" w:rsidRPr="000E5510" w:rsidRDefault="00D729B6" w:rsidP="000E5510">
            <w:pPr>
              <w:ind w:right="-1"/>
              <w:jc w:val="both"/>
              <w:rPr>
                <w:bCs/>
                <w:sz w:val="18"/>
                <w:szCs w:val="18"/>
              </w:rPr>
            </w:pPr>
            <w:r w:rsidRPr="000E5510">
              <w:rPr>
                <w:bCs/>
                <w:sz w:val="18"/>
                <w:szCs w:val="18"/>
              </w:rPr>
              <w:t>в 2022 году - 100 тысяч рублей.</w:t>
            </w:r>
          </w:p>
        </w:tc>
      </w:tr>
    </w:tbl>
    <w:p w:rsidR="00D729B6" w:rsidRPr="000E5510" w:rsidRDefault="00D729B6" w:rsidP="000E5510">
      <w:pPr>
        <w:ind w:right="-1"/>
        <w:jc w:val="both"/>
        <w:rPr>
          <w:bCs/>
          <w:sz w:val="18"/>
          <w:szCs w:val="18"/>
        </w:rPr>
      </w:pPr>
      <w:r w:rsidRPr="000E5510">
        <w:rPr>
          <w:bCs/>
          <w:sz w:val="18"/>
          <w:szCs w:val="18"/>
        </w:rPr>
        <w:t xml:space="preserve">                                                                                                                                                    »;</w:t>
      </w:r>
    </w:p>
    <w:p w:rsidR="00D729B6" w:rsidRPr="000E5510" w:rsidRDefault="00D729B6" w:rsidP="000E5510">
      <w:pPr>
        <w:ind w:right="-1"/>
        <w:jc w:val="both"/>
        <w:rPr>
          <w:sz w:val="18"/>
          <w:szCs w:val="18"/>
        </w:rPr>
      </w:pPr>
      <w:r w:rsidRPr="000E5510">
        <w:rPr>
          <w:sz w:val="18"/>
          <w:szCs w:val="18"/>
        </w:rPr>
        <w:t xml:space="preserve">          2) в приложении к Программе пункт 2 Мероприятий к муниципальной программе  «Развитие муниципальной службы  в Притобольном районе» на 2017-2022 годы изложить  в следующей редакции: </w:t>
      </w:r>
    </w:p>
    <w:p w:rsidR="00D729B6" w:rsidRPr="000E5510" w:rsidRDefault="00D729B6" w:rsidP="000E5510">
      <w:pPr>
        <w:ind w:right="-1"/>
        <w:jc w:val="both"/>
        <w:rPr>
          <w:sz w:val="18"/>
          <w:szCs w:val="1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6"/>
        <w:gridCol w:w="1868"/>
        <w:gridCol w:w="1559"/>
        <w:gridCol w:w="1559"/>
        <w:gridCol w:w="567"/>
        <w:gridCol w:w="567"/>
        <w:gridCol w:w="709"/>
        <w:gridCol w:w="709"/>
        <w:gridCol w:w="708"/>
        <w:gridCol w:w="709"/>
      </w:tblGrid>
      <w:tr w:rsidR="00D729B6" w:rsidRPr="000E5510" w:rsidTr="00AF19A1">
        <w:tc>
          <w:tcPr>
            <w:tcW w:w="9781" w:type="dxa"/>
            <w:gridSpan w:val="10"/>
          </w:tcPr>
          <w:p w:rsidR="00D729B6" w:rsidRPr="000E5510" w:rsidRDefault="00D729B6" w:rsidP="000E5510">
            <w:pPr>
              <w:ind w:right="-1"/>
              <w:jc w:val="both"/>
              <w:rPr>
                <w:sz w:val="18"/>
                <w:szCs w:val="18"/>
              </w:rPr>
            </w:pPr>
            <w:r w:rsidRPr="000E5510">
              <w:rPr>
                <w:sz w:val="18"/>
                <w:szCs w:val="18"/>
              </w:rPr>
              <w:t>2. Создание системы профессионального развития и подготовки кадров муниципальной службы</w:t>
            </w:r>
          </w:p>
        </w:tc>
      </w:tr>
      <w:tr w:rsidR="00D729B6" w:rsidRPr="000E5510" w:rsidTr="00AF19A1">
        <w:tc>
          <w:tcPr>
            <w:tcW w:w="826" w:type="dxa"/>
          </w:tcPr>
          <w:p w:rsidR="00D729B6" w:rsidRPr="000E5510" w:rsidRDefault="00D729B6" w:rsidP="000E5510">
            <w:pPr>
              <w:ind w:right="-1"/>
              <w:jc w:val="both"/>
              <w:rPr>
                <w:sz w:val="18"/>
                <w:szCs w:val="18"/>
              </w:rPr>
            </w:pPr>
            <w:r w:rsidRPr="000E5510">
              <w:rPr>
                <w:sz w:val="18"/>
                <w:szCs w:val="18"/>
              </w:rPr>
              <w:t>2.1.</w:t>
            </w:r>
          </w:p>
        </w:tc>
        <w:tc>
          <w:tcPr>
            <w:tcW w:w="1868" w:type="dxa"/>
          </w:tcPr>
          <w:p w:rsidR="00D729B6" w:rsidRPr="000E5510" w:rsidRDefault="00D729B6" w:rsidP="000E5510">
            <w:pPr>
              <w:ind w:right="-1"/>
              <w:jc w:val="both"/>
              <w:rPr>
                <w:sz w:val="18"/>
                <w:szCs w:val="18"/>
              </w:rPr>
            </w:pPr>
            <w:r w:rsidRPr="000E5510">
              <w:rPr>
                <w:sz w:val="18"/>
                <w:szCs w:val="18"/>
              </w:rPr>
              <w:t xml:space="preserve">Повышение квалификации муниципальных служащих </w:t>
            </w:r>
          </w:p>
          <w:p w:rsidR="00D729B6" w:rsidRPr="000E5510" w:rsidRDefault="00D729B6" w:rsidP="000E5510">
            <w:pPr>
              <w:ind w:right="-1"/>
              <w:jc w:val="both"/>
              <w:rPr>
                <w:sz w:val="18"/>
                <w:szCs w:val="18"/>
              </w:rPr>
            </w:pPr>
          </w:p>
        </w:tc>
        <w:tc>
          <w:tcPr>
            <w:tcW w:w="1559" w:type="dxa"/>
          </w:tcPr>
          <w:p w:rsidR="00D729B6" w:rsidRPr="000E5510" w:rsidRDefault="00D729B6" w:rsidP="000E5510">
            <w:pPr>
              <w:ind w:right="-1"/>
              <w:jc w:val="both"/>
              <w:rPr>
                <w:sz w:val="18"/>
                <w:szCs w:val="18"/>
              </w:rPr>
            </w:pPr>
          </w:p>
          <w:p w:rsidR="00D729B6" w:rsidRPr="000E5510" w:rsidRDefault="00D729B6" w:rsidP="000E5510">
            <w:pPr>
              <w:ind w:right="-1"/>
              <w:jc w:val="both"/>
              <w:rPr>
                <w:sz w:val="18"/>
                <w:szCs w:val="18"/>
              </w:rPr>
            </w:pPr>
            <w:r w:rsidRPr="000E5510">
              <w:rPr>
                <w:sz w:val="18"/>
                <w:szCs w:val="18"/>
              </w:rPr>
              <w:t>2017-2022 годы</w:t>
            </w:r>
          </w:p>
        </w:tc>
        <w:tc>
          <w:tcPr>
            <w:tcW w:w="1559" w:type="dxa"/>
          </w:tcPr>
          <w:p w:rsidR="00D729B6" w:rsidRPr="000E5510" w:rsidRDefault="00D729B6" w:rsidP="000E5510">
            <w:pPr>
              <w:ind w:right="-1"/>
              <w:jc w:val="both"/>
              <w:rPr>
                <w:sz w:val="18"/>
                <w:szCs w:val="18"/>
              </w:rPr>
            </w:pPr>
            <w:r w:rsidRPr="000E5510">
              <w:rPr>
                <w:sz w:val="18"/>
                <w:szCs w:val="18"/>
              </w:rPr>
              <w:t>Администрация Притобольного района</w:t>
            </w:r>
          </w:p>
        </w:tc>
        <w:tc>
          <w:tcPr>
            <w:tcW w:w="567" w:type="dxa"/>
            <w:vAlign w:val="center"/>
          </w:tcPr>
          <w:p w:rsidR="00D729B6" w:rsidRPr="000E5510" w:rsidRDefault="00D729B6" w:rsidP="000E5510">
            <w:pPr>
              <w:ind w:right="-1"/>
              <w:jc w:val="both"/>
              <w:rPr>
                <w:sz w:val="18"/>
                <w:szCs w:val="18"/>
              </w:rPr>
            </w:pPr>
            <w:r w:rsidRPr="000E5510">
              <w:rPr>
                <w:sz w:val="18"/>
                <w:szCs w:val="18"/>
              </w:rPr>
              <w:t>1</w:t>
            </w:r>
          </w:p>
        </w:tc>
        <w:tc>
          <w:tcPr>
            <w:tcW w:w="567" w:type="dxa"/>
            <w:vAlign w:val="center"/>
          </w:tcPr>
          <w:p w:rsidR="00D729B6" w:rsidRPr="000E5510" w:rsidRDefault="00D729B6" w:rsidP="000E5510">
            <w:pPr>
              <w:ind w:right="-1"/>
              <w:jc w:val="both"/>
              <w:rPr>
                <w:sz w:val="18"/>
                <w:szCs w:val="18"/>
              </w:rPr>
            </w:pPr>
            <w:r w:rsidRPr="000E5510">
              <w:rPr>
                <w:sz w:val="18"/>
                <w:szCs w:val="18"/>
              </w:rPr>
              <w:t>50</w:t>
            </w:r>
          </w:p>
        </w:tc>
        <w:tc>
          <w:tcPr>
            <w:tcW w:w="709" w:type="dxa"/>
            <w:vAlign w:val="center"/>
          </w:tcPr>
          <w:p w:rsidR="00D729B6" w:rsidRPr="000E5510" w:rsidRDefault="00D729B6" w:rsidP="000E5510">
            <w:pPr>
              <w:ind w:right="-1"/>
              <w:jc w:val="both"/>
              <w:rPr>
                <w:sz w:val="18"/>
                <w:szCs w:val="18"/>
              </w:rPr>
            </w:pPr>
            <w:r w:rsidRPr="000E5510">
              <w:rPr>
                <w:sz w:val="18"/>
                <w:szCs w:val="18"/>
              </w:rPr>
              <w:t>50</w:t>
            </w:r>
          </w:p>
        </w:tc>
        <w:tc>
          <w:tcPr>
            <w:tcW w:w="709" w:type="dxa"/>
            <w:vAlign w:val="center"/>
          </w:tcPr>
          <w:p w:rsidR="00D729B6" w:rsidRPr="000E5510" w:rsidRDefault="00D729B6" w:rsidP="000E5510">
            <w:pPr>
              <w:ind w:right="-1"/>
              <w:jc w:val="both"/>
              <w:rPr>
                <w:sz w:val="18"/>
                <w:szCs w:val="18"/>
              </w:rPr>
            </w:pPr>
            <w:r w:rsidRPr="000E5510">
              <w:rPr>
                <w:sz w:val="18"/>
                <w:szCs w:val="18"/>
              </w:rPr>
              <w:t>50</w:t>
            </w:r>
          </w:p>
        </w:tc>
        <w:tc>
          <w:tcPr>
            <w:tcW w:w="708" w:type="dxa"/>
            <w:vAlign w:val="center"/>
          </w:tcPr>
          <w:p w:rsidR="00D729B6" w:rsidRPr="000E5510" w:rsidRDefault="00D729B6" w:rsidP="000E5510">
            <w:pPr>
              <w:ind w:right="-1"/>
              <w:jc w:val="both"/>
              <w:rPr>
                <w:sz w:val="18"/>
                <w:szCs w:val="18"/>
              </w:rPr>
            </w:pPr>
            <w:r w:rsidRPr="000E5510">
              <w:rPr>
                <w:sz w:val="18"/>
                <w:szCs w:val="18"/>
              </w:rPr>
              <w:t>100</w:t>
            </w:r>
          </w:p>
        </w:tc>
        <w:tc>
          <w:tcPr>
            <w:tcW w:w="709" w:type="dxa"/>
            <w:vAlign w:val="center"/>
          </w:tcPr>
          <w:p w:rsidR="00D729B6" w:rsidRPr="000E5510" w:rsidRDefault="00D729B6" w:rsidP="000E5510">
            <w:pPr>
              <w:ind w:right="-1"/>
              <w:jc w:val="both"/>
              <w:rPr>
                <w:sz w:val="18"/>
                <w:szCs w:val="18"/>
              </w:rPr>
            </w:pPr>
            <w:r w:rsidRPr="000E5510">
              <w:rPr>
                <w:sz w:val="18"/>
                <w:szCs w:val="18"/>
              </w:rPr>
              <w:t>100</w:t>
            </w:r>
          </w:p>
        </w:tc>
      </w:tr>
      <w:tr w:rsidR="00D729B6" w:rsidRPr="000E5510" w:rsidTr="00AF19A1">
        <w:tc>
          <w:tcPr>
            <w:tcW w:w="826" w:type="dxa"/>
          </w:tcPr>
          <w:p w:rsidR="00D729B6" w:rsidRPr="000E5510" w:rsidRDefault="00D729B6" w:rsidP="000E5510">
            <w:pPr>
              <w:ind w:right="-1"/>
              <w:jc w:val="both"/>
              <w:rPr>
                <w:sz w:val="18"/>
                <w:szCs w:val="18"/>
              </w:rPr>
            </w:pPr>
            <w:r w:rsidRPr="000E5510">
              <w:rPr>
                <w:sz w:val="18"/>
                <w:szCs w:val="18"/>
              </w:rPr>
              <w:t>2.2.</w:t>
            </w:r>
          </w:p>
        </w:tc>
        <w:tc>
          <w:tcPr>
            <w:tcW w:w="1868" w:type="dxa"/>
          </w:tcPr>
          <w:p w:rsidR="00D729B6" w:rsidRPr="000E5510" w:rsidRDefault="00D729B6" w:rsidP="000E5510">
            <w:pPr>
              <w:ind w:right="-1"/>
              <w:jc w:val="both"/>
              <w:rPr>
                <w:sz w:val="18"/>
                <w:szCs w:val="18"/>
              </w:rPr>
            </w:pPr>
            <w:r w:rsidRPr="000E5510">
              <w:rPr>
                <w:sz w:val="18"/>
                <w:szCs w:val="18"/>
              </w:rPr>
              <w:t>Обучающие семинары руководящего состава органов местного самоуправления Притобольного района и в рамках работы с кадровым резервом на муниципальной службе</w:t>
            </w:r>
          </w:p>
        </w:tc>
        <w:tc>
          <w:tcPr>
            <w:tcW w:w="1559" w:type="dxa"/>
          </w:tcPr>
          <w:p w:rsidR="00D729B6" w:rsidRPr="000E5510" w:rsidRDefault="00D729B6" w:rsidP="000E5510">
            <w:pPr>
              <w:ind w:right="-1"/>
              <w:jc w:val="both"/>
              <w:rPr>
                <w:sz w:val="18"/>
                <w:szCs w:val="18"/>
              </w:rPr>
            </w:pPr>
          </w:p>
          <w:p w:rsidR="00D729B6" w:rsidRPr="000E5510" w:rsidRDefault="00D729B6" w:rsidP="000E5510">
            <w:pPr>
              <w:ind w:right="-1"/>
              <w:jc w:val="both"/>
              <w:rPr>
                <w:sz w:val="18"/>
                <w:szCs w:val="18"/>
              </w:rPr>
            </w:pPr>
            <w:r w:rsidRPr="000E5510">
              <w:rPr>
                <w:sz w:val="18"/>
                <w:szCs w:val="18"/>
              </w:rPr>
              <w:t>2017-2022 годы</w:t>
            </w:r>
          </w:p>
        </w:tc>
        <w:tc>
          <w:tcPr>
            <w:tcW w:w="1559" w:type="dxa"/>
          </w:tcPr>
          <w:p w:rsidR="00D729B6" w:rsidRPr="000E5510" w:rsidRDefault="00D729B6" w:rsidP="000E5510">
            <w:pPr>
              <w:ind w:right="-1"/>
              <w:jc w:val="both"/>
              <w:rPr>
                <w:sz w:val="18"/>
                <w:szCs w:val="18"/>
              </w:rPr>
            </w:pPr>
            <w:r w:rsidRPr="000E5510">
              <w:rPr>
                <w:sz w:val="18"/>
                <w:szCs w:val="18"/>
              </w:rPr>
              <w:t>Администрация Притобольного района,</w:t>
            </w:r>
          </w:p>
          <w:p w:rsidR="00D729B6" w:rsidRPr="000E5510" w:rsidRDefault="00D729B6" w:rsidP="000E5510">
            <w:pPr>
              <w:ind w:right="-1"/>
              <w:jc w:val="both"/>
              <w:rPr>
                <w:sz w:val="18"/>
                <w:szCs w:val="18"/>
              </w:rPr>
            </w:pPr>
            <w:r w:rsidRPr="000E5510">
              <w:rPr>
                <w:sz w:val="18"/>
                <w:szCs w:val="18"/>
              </w:rPr>
              <w:t xml:space="preserve">Притобольная районная  Дума (по согласованию) </w:t>
            </w:r>
          </w:p>
        </w:tc>
        <w:tc>
          <w:tcPr>
            <w:tcW w:w="567" w:type="dxa"/>
            <w:vAlign w:val="center"/>
          </w:tcPr>
          <w:p w:rsidR="00D729B6" w:rsidRPr="000E5510" w:rsidRDefault="00D729B6" w:rsidP="000E5510">
            <w:pPr>
              <w:ind w:right="-1"/>
              <w:jc w:val="both"/>
              <w:rPr>
                <w:sz w:val="18"/>
                <w:szCs w:val="18"/>
              </w:rPr>
            </w:pPr>
            <w:r w:rsidRPr="000E5510">
              <w:rPr>
                <w:sz w:val="18"/>
                <w:szCs w:val="18"/>
              </w:rPr>
              <w:t>-</w:t>
            </w:r>
          </w:p>
        </w:tc>
        <w:tc>
          <w:tcPr>
            <w:tcW w:w="567" w:type="dxa"/>
            <w:vAlign w:val="center"/>
          </w:tcPr>
          <w:p w:rsidR="00D729B6" w:rsidRPr="000E5510" w:rsidRDefault="00D729B6" w:rsidP="000E5510">
            <w:pPr>
              <w:ind w:right="-1"/>
              <w:jc w:val="both"/>
              <w:rPr>
                <w:sz w:val="18"/>
                <w:szCs w:val="18"/>
              </w:rPr>
            </w:pPr>
            <w:r w:rsidRPr="000E5510">
              <w:rPr>
                <w:sz w:val="18"/>
                <w:szCs w:val="18"/>
              </w:rPr>
              <w:t>-</w:t>
            </w:r>
          </w:p>
        </w:tc>
        <w:tc>
          <w:tcPr>
            <w:tcW w:w="709" w:type="dxa"/>
            <w:vAlign w:val="center"/>
          </w:tcPr>
          <w:p w:rsidR="00D729B6" w:rsidRPr="000E5510" w:rsidRDefault="00D729B6" w:rsidP="000E5510">
            <w:pPr>
              <w:ind w:right="-1"/>
              <w:jc w:val="both"/>
              <w:rPr>
                <w:sz w:val="18"/>
                <w:szCs w:val="18"/>
              </w:rPr>
            </w:pPr>
            <w:r w:rsidRPr="000E5510">
              <w:rPr>
                <w:sz w:val="18"/>
                <w:szCs w:val="18"/>
              </w:rPr>
              <w:t>-</w:t>
            </w:r>
          </w:p>
        </w:tc>
        <w:tc>
          <w:tcPr>
            <w:tcW w:w="709" w:type="dxa"/>
            <w:vAlign w:val="center"/>
          </w:tcPr>
          <w:p w:rsidR="00D729B6" w:rsidRPr="000E5510" w:rsidRDefault="00D729B6" w:rsidP="000E5510">
            <w:pPr>
              <w:ind w:right="-1"/>
              <w:jc w:val="both"/>
              <w:rPr>
                <w:sz w:val="18"/>
                <w:szCs w:val="18"/>
              </w:rPr>
            </w:pPr>
            <w:r w:rsidRPr="000E5510">
              <w:rPr>
                <w:sz w:val="18"/>
                <w:szCs w:val="18"/>
              </w:rPr>
              <w:t>-</w:t>
            </w:r>
          </w:p>
        </w:tc>
        <w:tc>
          <w:tcPr>
            <w:tcW w:w="708" w:type="dxa"/>
            <w:vAlign w:val="center"/>
          </w:tcPr>
          <w:p w:rsidR="00D729B6" w:rsidRPr="000E5510" w:rsidRDefault="00D729B6" w:rsidP="000E5510">
            <w:pPr>
              <w:ind w:right="-1"/>
              <w:jc w:val="both"/>
              <w:rPr>
                <w:sz w:val="18"/>
                <w:szCs w:val="18"/>
              </w:rPr>
            </w:pPr>
            <w:r w:rsidRPr="000E5510">
              <w:rPr>
                <w:sz w:val="18"/>
                <w:szCs w:val="18"/>
              </w:rPr>
              <w:t>-</w:t>
            </w:r>
          </w:p>
        </w:tc>
        <w:tc>
          <w:tcPr>
            <w:tcW w:w="709" w:type="dxa"/>
            <w:vAlign w:val="center"/>
          </w:tcPr>
          <w:p w:rsidR="00D729B6" w:rsidRPr="000E5510" w:rsidRDefault="00D729B6" w:rsidP="000E5510">
            <w:pPr>
              <w:ind w:right="-1"/>
              <w:jc w:val="both"/>
              <w:rPr>
                <w:sz w:val="18"/>
                <w:szCs w:val="18"/>
              </w:rPr>
            </w:pPr>
            <w:r w:rsidRPr="000E5510">
              <w:rPr>
                <w:sz w:val="18"/>
                <w:szCs w:val="18"/>
              </w:rPr>
              <w:t>-</w:t>
            </w:r>
          </w:p>
        </w:tc>
      </w:tr>
    </w:tbl>
    <w:p w:rsidR="00D729B6" w:rsidRPr="000E5510" w:rsidRDefault="00D729B6" w:rsidP="000E5510">
      <w:pPr>
        <w:ind w:right="-1"/>
        <w:jc w:val="both"/>
        <w:rPr>
          <w:sz w:val="18"/>
          <w:szCs w:val="18"/>
        </w:rPr>
      </w:pPr>
    </w:p>
    <w:p w:rsidR="00D729B6" w:rsidRPr="000E5510" w:rsidRDefault="00D729B6" w:rsidP="000E5510">
      <w:pPr>
        <w:ind w:right="-1"/>
        <w:jc w:val="both"/>
        <w:rPr>
          <w:sz w:val="18"/>
          <w:szCs w:val="18"/>
        </w:rPr>
      </w:pPr>
      <w:r w:rsidRPr="000E5510">
        <w:rPr>
          <w:sz w:val="18"/>
          <w:szCs w:val="18"/>
        </w:rPr>
        <w:t>3) Раздел IX. Программы изложить в следующей редакции:</w:t>
      </w:r>
    </w:p>
    <w:p w:rsidR="00D729B6" w:rsidRPr="000E5510" w:rsidRDefault="00D729B6" w:rsidP="000E5510">
      <w:pPr>
        <w:ind w:right="-1"/>
        <w:jc w:val="both"/>
        <w:rPr>
          <w:sz w:val="18"/>
          <w:szCs w:val="18"/>
        </w:rPr>
      </w:pPr>
      <w:r w:rsidRPr="000E5510">
        <w:rPr>
          <w:sz w:val="18"/>
          <w:szCs w:val="18"/>
        </w:rPr>
        <w:t>«Раздел IX. Информация по ресурсному обеспечению Программы</w:t>
      </w:r>
    </w:p>
    <w:p w:rsidR="00D729B6" w:rsidRPr="000E5510" w:rsidRDefault="00D729B6" w:rsidP="000E5510">
      <w:pPr>
        <w:ind w:right="-1"/>
        <w:jc w:val="both"/>
        <w:rPr>
          <w:sz w:val="18"/>
          <w:szCs w:val="18"/>
        </w:rPr>
      </w:pPr>
      <w:r w:rsidRPr="000E5510">
        <w:rPr>
          <w:sz w:val="18"/>
          <w:szCs w:val="18"/>
        </w:rPr>
        <w:t>Финансирование программных мероприятий осуществляется в пределах ассигнований, предусмотренных в районном бюджете на реализацию Программы на соответствующий финансовый год.</w:t>
      </w:r>
    </w:p>
    <w:p w:rsidR="00D729B6" w:rsidRPr="000E5510" w:rsidRDefault="00D729B6" w:rsidP="000E5510">
      <w:pPr>
        <w:ind w:right="-1"/>
        <w:jc w:val="both"/>
        <w:rPr>
          <w:sz w:val="18"/>
          <w:szCs w:val="18"/>
        </w:rPr>
      </w:pPr>
      <w:r w:rsidRPr="000E5510">
        <w:rPr>
          <w:sz w:val="18"/>
          <w:szCs w:val="18"/>
        </w:rPr>
        <w:t xml:space="preserve">  Общий объем финансирования Программы составляет 351 тыс. рублей, в том числе по годам:</w:t>
      </w:r>
    </w:p>
    <w:p w:rsidR="00D729B6" w:rsidRPr="000E5510" w:rsidRDefault="00D729B6" w:rsidP="000E5510">
      <w:pPr>
        <w:ind w:right="-1"/>
        <w:jc w:val="both"/>
        <w:rPr>
          <w:sz w:val="18"/>
          <w:szCs w:val="18"/>
        </w:rPr>
      </w:pPr>
      <w:r w:rsidRPr="000E5510">
        <w:rPr>
          <w:sz w:val="18"/>
          <w:szCs w:val="18"/>
        </w:rPr>
        <w:t xml:space="preserve">в 2017 году – 1 рублей; </w:t>
      </w:r>
    </w:p>
    <w:p w:rsidR="00D729B6" w:rsidRPr="000E5510" w:rsidRDefault="00D729B6" w:rsidP="000E5510">
      <w:pPr>
        <w:ind w:right="-1"/>
        <w:jc w:val="both"/>
        <w:rPr>
          <w:sz w:val="18"/>
          <w:szCs w:val="18"/>
        </w:rPr>
      </w:pPr>
      <w:r w:rsidRPr="000E5510">
        <w:rPr>
          <w:sz w:val="18"/>
          <w:szCs w:val="18"/>
        </w:rPr>
        <w:t xml:space="preserve">в 2018 году - 50 тысяч рублей; </w:t>
      </w:r>
    </w:p>
    <w:p w:rsidR="00D729B6" w:rsidRPr="000E5510" w:rsidRDefault="00D729B6" w:rsidP="000E5510">
      <w:pPr>
        <w:ind w:right="-1"/>
        <w:jc w:val="both"/>
        <w:rPr>
          <w:sz w:val="18"/>
          <w:szCs w:val="18"/>
        </w:rPr>
      </w:pPr>
      <w:r w:rsidRPr="000E5510">
        <w:rPr>
          <w:sz w:val="18"/>
          <w:szCs w:val="18"/>
        </w:rPr>
        <w:t>в 2019 году - 50 тысяч рублей;</w:t>
      </w:r>
    </w:p>
    <w:p w:rsidR="00D729B6" w:rsidRPr="000E5510" w:rsidRDefault="00D729B6" w:rsidP="000E5510">
      <w:pPr>
        <w:ind w:right="-1"/>
        <w:jc w:val="both"/>
        <w:rPr>
          <w:sz w:val="18"/>
          <w:szCs w:val="18"/>
        </w:rPr>
      </w:pPr>
      <w:r w:rsidRPr="000E5510">
        <w:rPr>
          <w:sz w:val="18"/>
          <w:szCs w:val="18"/>
        </w:rPr>
        <w:t>в 2020 году - 50 тысяч рублей;</w:t>
      </w:r>
    </w:p>
    <w:p w:rsidR="00D729B6" w:rsidRPr="000E5510" w:rsidRDefault="00D729B6" w:rsidP="000E5510">
      <w:pPr>
        <w:ind w:right="-1"/>
        <w:jc w:val="both"/>
        <w:rPr>
          <w:sz w:val="18"/>
          <w:szCs w:val="18"/>
        </w:rPr>
      </w:pPr>
      <w:r w:rsidRPr="000E5510">
        <w:rPr>
          <w:sz w:val="18"/>
          <w:szCs w:val="18"/>
        </w:rPr>
        <w:t>в 2021 году - 100 тысяч рублей;</w:t>
      </w:r>
    </w:p>
    <w:p w:rsidR="00D729B6" w:rsidRPr="000E5510" w:rsidRDefault="00D729B6" w:rsidP="000E5510">
      <w:pPr>
        <w:ind w:right="-1"/>
        <w:jc w:val="both"/>
        <w:rPr>
          <w:sz w:val="18"/>
          <w:szCs w:val="18"/>
        </w:rPr>
      </w:pPr>
      <w:r w:rsidRPr="000E5510">
        <w:rPr>
          <w:sz w:val="18"/>
          <w:szCs w:val="18"/>
        </w:rPr>
        <w:t>в 2022 году - 100 тысяч рублей, в том числе:</w:t>
      </w:r>
    </w:p>
    <w:p w:rsidR="00D729B6" w:rsidRPr="000E5510" w:rsidRDefault="00D729B6" w:rsidP="000E5510">
      <w:pPr>
        <w:ind w:right="-1"/>
        <w:jc w:val="both"/>
        <w:rPr>
          <w:sz w:val="18"/>
          <w:szCs w:val="18"/>
        </w:rPr>
      </w:pPr>
    </w:p>
    <w:tbl>
      <w:tblPr>
        <w:tblW w:w="10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98"/>
        <w:gridCol w:w="851"/>
        <w:gridCol w:w="850"/>
        <w:gridCol w:w="851"/>
        <w:gridCol w:w="850"/>
        <w:gridCol w:w="851"/>
        <w:gridCol w:w="850"/>
        <w:gridCol w:w="851"/>
      </w:tblGrid>
      <w:tr w:rsidR="00D729B6" w:rsidRPr="000E5510" w:rsidTr="000E5510">
        <w:tc>
          <w:tcPr>
            <w:tcW w:w="4598" w:type="dxa"/>
            <w:vMerge w:val="restart"/>
          </w:tcPr>
          <w:p w:rsidR="00D729B6" w:rsidRPr="000E5510" w:rsidRDefault="00D729B6" w:rsidP="000E5510">
            <w:pPr>
              <w:ind w:right="-1"/>
              <w:jc w:val="both"/>
              <w:rPr>
                <w:sz w:val="18"/>
                <w:szCs w:val="18"/>
              </w:rPr>
            </w:pPr>
            <w:r w:rsidRPr="000E5510">
              <w:rPr>
                <w:sz w:val="18"/>
                <w:szCs w:val="18"/>
              </w:rPr>
              <w:t>Наименование мероприятия</w:t>
            </w:r>
          </w:p>
        </w:tc>
        <w:tc>
          <w:tcPr>
            <w:tcW w:w="5954" w:type="dxa"/>
            <w:gridSpan w:val="7"/>
          </w:tcPr>
          <w:p w:rsidR="00D729B6" w:rsidRPr="000E5510" w:rsidRDefault="00D729B6" w:rsidP="000E5510">
            <w:pPr>
              <w:ind w:right="-1"/>
              <w:jc w:val="both"/>
              <w:rPr>
                <w:sz w:val="18"/>
                <w:szCs w:val="18"/>
              </w:rPr>
            </w:pPr>
            <w:r w:rsidRPr="000E5510">
              <w:rPr>
                <w:sz w:val="18"/>
                <w:szCs w:val="18"/>
              </w:rPr>
              <w:t>Объем финансирования за счет средств районного бюджета по годам (тысяч рублей)</w:t>
            </w:r>
          </w:p>
        </w:tc>
      </w:tr>
      <w:tr w:rsidR="00D729B6" w:rsidRPr="000E5510" w:rsidTr="000E5510">
        <w:tc>
          <w:tcPr>
            <w:tcW w:w="4598" w:type="dxa"/>
            <w:vMerge/>
          </w:tcPr>
          <w:p w:rsidR="00D729B6" w:rsidRPr="000E5510" w:rsidRDefault="00D729B6" w:rsidP="000E5510">
            <w:pPr>
              <w:ind w:right="-1"/>
              <w:jc w:val="both"/>
              <w:rPr>
                <w:sz w:val="18"/>
                <w:szCs w:val="18"/>
              </w:rPr>
            </w:pPr>
          </w:p>
        </w:tc>
        <w:tc>
          <w:tcPr>
            <w:tcW w:w="851" w:type="dxa"/>
          </w:tcPr>
          <w:p w:rsidR="00D729B6" w:rsidRPr="000E5510" w:rsidRDefault="00D729B6" w:rsidP="000E5510">
            <w:pPr>
              <w:ind w:right="-1"/>
              <w:jc w:val="both"/>
              <w:rPr>
                <w:sz w:val="18"/>
                <w:szCs w:val="18"/>
              </w:rPr>
            </w:pPr>
            <w:r w:rsidRPr="000E5510">
              <w:rPr>
                <w:sz w:val="18"/>
                <w:szCs w:val="18"/>
              </w:rPr>
              <w:t>2017 год</w:t>
            </w:r>
          </w:p>
        </w:tc>
        <w:tc>
          <w:tcPr>
            <w:tcW w:w="850" w:type="dxa"/>
          </w:tcPr>
          <w:p w:rsidR="00D729B6" w:rsidRPr="000E5510" w:rsidRDefault="00D729B6" w:rsidP="000E5510">
            <w:pPr>
              <w:ind w:right="-1"/>
              <w:jc w:val="both"/>
              <w:rPr>
                <w:sz w:val="18"/>
                <w:szCs w:val="18"/>
              </w:rPr>
            </w:pPr>
            <w:r w:rsidRPr="000E5510">
              <w:rPr>
                <w:sz w:val="18"/>
                <w:szCs w:val="18"/>
              </w:rPr>
              <w:t>2018 год</w:t>
            </w:r>
          </w:p>
        </w:tc>
        <w:tc>
          <w:tcPr>
            <w:tcW w:w="851" w:type="dxa"/>
          </w:tcPr>
          <w:p w:rsidR="00D729B6" w:rsidRPr="000E5510" w:rsidRDefault="00D729B6" w:rsidP="000E5510">
            <w:pPr>
              <w:ind w:right="-1"/>
              <w:jc w:val="both"/>
              <w:rPr>
                <w:sz w:val="18"/>
                <w:szCs w:val="18"/>
              </w:rPr>
            </w:pPr>
            <w:r w:rsidRPr="000E5510">
              <w:rPr>
                <w:sz w:val="18"/>
                <w:szCs w:val="18"/>
              </w:rPr>
              <w:t>2019 год</w:t>
            </w:r>
          </w:p>
        </w:tc>
        <w:tc>
          <w:tcPr>
            <w:tcW w:w="850" w:type="dxa"/>
          </w:tcPr>
          <w:p w:rsidR="00D729B6" w:rsidRPr="000E5510" w:rsidRDefault="00D729B6" w:rsidP="000E5510">
            <w:pPr>
              <w:ind w:right="-1"/>
              <w:jc w:val="both"/>
              <w:rPr>
                <w:sz w:val="18"/>
                <w:szCs w:val="18"/>
              </w:rPr>
            </w:pPr>
            <w:r w:rsidRPr="000E5510">
              <w:rPr>
                <w:sz w:val="18"/>
                <w:szCs w:val="18"/>
              </w:rPr>
              <w:t>2020 год</w:t>
            </w:r>
          </w:p>
        </w:tc>
        <w:tc>
          <w:tcPr>
            <w:tcW w:w="851" w:type="dxa"/>
          </w:tcPr>
          <w:p w:rsidR="00D729B6" w:rsidRPr="000E5510" w:rsidRDefault="00D729B6" w:rsidP="000E5510">
            <w:pPr>
              <w:ind w:right="-1"/>
              <w:jc w:val="both"/>
              <w:rPr>
                <w:sz w:val="18"/>
                <w:szCs w:val="18"/>
              </w:rPr>
            </w:pPr>
            <w:r w:rsidRPr="000E5510">
              <w:rPr>
                <w:sz w:val="18"/>
                <w:szCs w:val="18"/>
              </w:rPr>
              <w:t>2021 год</w:t>
            </w:r>
          </w:p>
        </w:tc>
        <w:tc>
          <w:tcPr>
            <w:tcW w:w="850" w:type="dxa"/>
          </w:tcPr>
          <w:p w:rsidR="00D729B6" w:rsidRPr="000E5510" w:rsidRDefault="00D729B6" w:rsidP="000E5510">
            <w:pPr>
              <w:ind w:right="-1"/>
              <w:jc w:val="both"/>
              <w:rPr>
                <w:sz w:val="18"/>
                <w:szCs w:val="18"/>
              </w:rPr>
            </w:pPr>
            <w:r w:rsidRPr="000E5510">
              <w:rPr>
                <w:sz w:val="18"/>
                <w:szCs w:val="18"/>
              </w:rPr>
              <w:t>2022 год</w:t>
            </w:r>
          </w:p>
        </w:tc>
        <w:tc>
          <w:tcPr>
            <w:tcW w:w="851" w:type="dxa"/>
          </w:tcPr>
          <w:p w:rsidR="00D729B6" w:rsidRPr="000E5510" w:rsidRDefault="00D729B6" w:rsidP="000E5510">
            <w:pPr>
              <w:ind w:right="-1"/>
              <w:jc w:val="both"/>
              <w:rPr>
                <w:sz w:val="18"/>
                <w:szCs w:val="18"/>
              </w:rPr>
            </w:pPr>
            <w:r w:rsidRPr="000E5510">
              <w:rPr>
                <w:sz w:val="18"/>
                <w:szCs w:val="18"/>
              </w:rPr>
              <w:t>Всего</w:t>
            </w:r>
          </w:p>
        </w:tc>
      </w:tr>
      <w:tr w:rsidR="00D729B6" w:rsidRPr="000E5510" w:rsidTr="000E5510">
        <w:tc>
          <w:tcPr>
            <w:tcW w:w="4598" w:type="dxa"/>
          </w:tcPr>
          <w:p w:rsidR="00D729B6" w:rsidRPr="000E5510" w:rsidRDefault="00D729B6" w:rsidP="000E5510">
            <w:pPr>
              <w:ind w:right="-1"/>
              <w:jc w:val="both"/>
              <w:rPr>
                <w:sz w:val="18"/>
                <w:szCs w:val="18"/>
              </w:rPr>
            </w:pPr>
            <w:r w:rsidRPr="000E5510">
              <w:rPr>
                <w:sz w:val="18"/>
                <w:szCs w:val="18"/>
              </w:rPr>
              <w:t>Целевой индикатор: доля муниципальных служащих в Притобольном районе, получивших дополнительное профессиональное образование, от ежегодной потребности муниципальных служащих в Притобольном районе в дополнительном профессиональном образовании (%)</w:t>
            </w:r>
          </w:p>
        </w:tc>
        <w:tc>
          <w:tcPr>
            <w:tcW w:w="851" w:type="dxa"/>
          </w:tcPr>
          <w:p w:rsidR="00D729B6" w:rsidRPr="000E5510" w:rsidRDefault="00D729B6" w:rsidP="000E5510">
            <w:pPr>
              <w:ind w:right="-1"/>
              <w:jc w:val="both"/>
              <w:rPr>
                <w:sz w:val="18"/>
                <w:szCs w:val="18"/>
              </w:rPr>
            </w:pPr>
            <w:r w:rsidRPr="000E5510">
              <w:rPr>
                <w:sz w:val="18"/>
                <w:szCs w:val="18"/>
              </w:rPr>
              <w:t>95</w:t>
            </w:r>
          </w:p>
        </w:tc>
        <w:tc>
          <w:tcPr>
            <w:tcW w:w="850" w:type="dxa"/>
          </w:tcPr>
          <w:p w:rsidR="00D729B6" w:rsidRPr="000E5510" w:rsidRDefault="00D729B6" w:rsidP="000E5510">
            <w:pPr>
              <w:ind w:right="-1"/>
              <w:jc w:val="both"/>
              <w:rPr>
                <w:sz w:val="18"/>
                <w:szCs w:val="18"/>
              </w:rPr>
            </w:pPr>
            <w:r w:rsidRPr="000E5510">
              <w:rPr>
                <w:sz w:val="18"/>
                <w:szCs w:val="18"/>
              </w:rPr>
              <w:t>95</w:t>
            </w:r>
          </w:p>
        </w:tc>
        <w:tc>
          <w:tcPr>
            <w:tcW w:w="851" w:type="dxa"/>
          </w:tcPr>
          <w:p w:rsidR="00D729B6" w:rsidRPr="000E5510" w:rsidRDefault="00D729B6" w:rsidP="000E5510">
            <w:pPr>
              <w:ind w:right="-1"/>
              <w:jc w:val="both"/>
              <w:rPr>
                <w:sz w:val="18"/>
                <w:szCs w:val="18"/>
              </w:rPr>
            </w:pPr>
            <w:r w:rsidRPr="000E5510">
              <w:rPr>
                <w:sz w:val="18"/>
                <w:szCs w:val="18"/>
              </w:rPr>
              <w:t>95</w:t>
            </w:r>
          </w:p>
        </w:tc>
        <w:tc>
          <w:tcPr>
            <w:tcW w:w="850" w:type="dxa"/>
          </w:tcPr>
          <w:p w:rsidR="00D729B6" w:rsidRPr="000E5510" w:rsidRDefault="00D729B6" w:rsidP="000E5510">
            <w:pPr>
              <w:ind w:right="-1"/>
              <w:jc w:val="both"/>
              <w:rPr>
                <w:sz w:val="18"/>
                <w:szCs w:val="18"/>
              </w:rPr>
            </w:pPr>
            <w:r w:rsidRPr="000E5510">
              <w:rPr>
                <w:sz w:val="18"/>
                <w:szCs w:val="18"/>
              </w:rPr>
              <w:t>95</w:t>
            </w:r>
          </w:p>
        </w:tc>
        <w:tc>
          <w:tcPr>
            <w:tcW w:w="851" w:type="dxa"/>
          </w:tcPr>
          <w:p w:rsidR="00D729B6" w:rsidRPr="000E5510" w:rsidRDefault="00D729B6" w:rsidP="000E5510">
            <w:pPr>
              <w:ind w:right="-1"/>
              <w:jc w:val="both"/>
              <w:rPr>
                <w:sz w:val="18"/>
                <w:szCs w:val="18"/>
              </w:rPr>
            </w:pPr>
            <w:r w:rsidRPr="000E5510">
              <w:rPr>
                <w:sz w:val="18"/>
                <w:szCs w:val="18"/>
              </w:rPr>
              <w:t>95</w:t>
            </w:r>
          </w:p>
        </w:tc>
        <w:tc>
          <w:tcPr>
            <w:tcW w:w="850" w:type="dxa"/>
          </w:tcPr>
          <w:p w:rsidR="00D729B6" w:rsidRPr="000E5510" w:rsidRDefault="00D729B6" w:rsidP="000E5510">
            <w:pPr>
              <w:ind w:right="-1"/>
              <w:jc w:val="both"/>
              <w:rPr>
                <w:sz w:val="18"/>
                <w:szCs w:val="18"/>
              </w:rPr>
            </w:pPr>
            <w:r w:rsidRPr="000E5510">
              <w:rPr>
                <w:sz w:val="18"/>
                <w:szCs w:val="18"/>
              </w:rPr>
              <w:t>95</w:t>
            </w:r>
          </w:p>
        </w:tc>
        <w:tc>
          <w:tcPr>
            <w:tcW w:w="851" w:type="dxa"/>
          </w:tcPr>
          <w:p w:rsidR="00D729B6" w:rsidRPr="000E5510" w:rsidRDefault="00D729B6" w:rsidP="000E5510">
            <w:pPr>
              <w:ind w:right="-1"/>
              <w:jc w:val="both"/>
              <w:rPr>
                <w:sz w:val="18"/>
                <w:szCs w:val="18"/>
              </w:rPr>
            </w:pPr>
            <w:r w:rsidRPr="000E5510">
              <w:rPr>
                <w:sz w:val="18"/>
                <w:szCs w:val="18"/>
              </w:rPr>
              <w:t>X</w:t>
            </w:r>
          </w:p>
        </w:tc>
      </w:tr>
      <w:tr w:rsidR="00D729B6" w:rsidRPr="000E5510" w:rsidTr="000E5510">
        <w:tc>
          <w:tcPr>
            <w:tcW w:w="4598" w:type="dxa"/>
          </w:tcPr>
          <w:p w:rsidR="00D729B6" w:rsidRPr="000E5510" w:rsidRDefault="00D729B6" w:rsidP="000E5510">
            <w:pPr>
              <w:ind w:right="-1"/>
              <w:jc w:val="both"/>
              <w:rPr>
                <w:sz w:val="18"/>
                <w:szCs w:val="18"/>
              </w:rPr>
            </w:pPr>
            <w:r w:rsidRPr="000E5510">
              <w:rPr>
                <w:sz w:val="18"/>
                <w:szCs w:val="18"/>
              </w:rPr>
              <w:t>Организация повышения квалификации муниципальных служащих в Притобольном районе</w:t>
            </w:r>
          </w:p>
        </w:tc>
        <w:tc>
          <w:tcPr>
            <w:tcW w:w="851" w:type="dxa"/>
          </w:tcPr>
          <w:p w:rsidR="00D729B6" w:rsidRPr="000E5510" w:rsidRDefault="00D729B6" w:rsidP="000E5510">
            <w:pPr>
              <w:ind w:right="-1"/>
              <w:jc w:val="both"/>
              <w:rPr>
                <w:sz w:val="18"/>
                <w:szCs w:val="18"/>
              </w:rPr>
            </w:pPr>
            <w:r w:rsidRPr="000E5510">
              <w:rPr>
                <w:sz w:val="18"/>
                <w:szCs w:val="18"/>
              </w:rPr>
              <w:t>1</w:t>
            </w:r>
          </w:p>
        </w:tc>
        <w:tc>
          <w:tcPr>
            <w:tcW w:w="850" w:type="dxa"/>
          </w:tcPr>
          <w:p w:rsidR="00D729B6" w:rsidRPr="000E5510" w:rsidRDefault="00D729B6" w:rsidP="000E5510">
            <w:pPr>
              <w:ind w:right="-1"/>
              <w:jc w:val="both"/>
              <w:rPr>
                <w:sz w:val="18"/>
                <w:szCs w:val="18"/>
              </w:rPr>
            </w:pPr>
            <w:r w:rsidRPr="000E5510">
              <w:rPr>
                <w:sz w:val="18"/>
                <w:szCs w:val="18"/>
              </w:rPr>
              <w:t>50</w:t>
            </w:r>
          </w:p>
        </w:tc>
        <w:tc>
          <w:tcPr>
            <w:tcW w:w="851" w:type="dxa"/>
          </w:tcPr>
          <w:p w:rsidR="00D729B6" w:rsidRPr="000E5510" w:rsidRDefault="00D729B6" w:rsidP="000E5510">
            <w:pPr>
              <w:ind w:right="-1"/>
              <w:jc w:val="both"/>
              <w:rPr>
                <w:sz w:val="18"/>
                <w:szCs w:val="18"/>
              </w:rPr>
            </w:pPr>
            <w:r w:rsidRPr="000E5510">
              <w:rPr>
                <w:sz w:val="18"/>
                <w:szCs w:val="18"/>
              </w:rPr>
              <w:t>50</w:t>
            </w:r>
          </w:p>
        </w:tc>
        <w:tc>
          <w:tcPr>
            <w:tcW w:w="850" w:type="dxa"/>
          </w:tcPr>
          <w:p w:rsidR="00D729B6" w:rsidRPr="000E5510" w:rsidRDefault="00D729B6" w:rsidP="000E5510">
            <w:pPr>
              <w:ind w:right="-1"/>
              <w:jc w:val="both"/>
              <w:rPr>
                <w:sz w:val="18"/>
                <w:szCs w:val="18"/>
              </w:rPr>
            </w:pPr>
            <w:r w:rsidRPr="000E5510">
              <w:rPr>
                <w:sz w:val="18"/>
                <w:szCs w:val="18"/>
              </w:rPr>
              <w:t>50</w:t>
            </w:r>
          </w:p>
        </w:tc>
        <w:tc>
          <w:tcPr>
            <w:tcW w:w="851" w:type="dxa"/>
          </w:tcPr>
          <w:p w:rsidR="00D729B6" w:rsidRPr="000E5510" w:rsidRDefault="00D729B6" w:rsidP="000E5510">
            <w:pPr>
              <w:ind w:right="-1"/>
              <w:jc w:val="both"/>
              <w:rPr>
                <w:sz w:val="18"/>
                <w:szCs w:val="18"/>
              </w:rPr>
            </w:pPr>
            <w:r w:rsidRPr="000E5510">
              <w:rPr>
                <w:sz w:val="18"/>
                <w:szCs w:val="18"/>
              </w:rPr>
              <w:t>100</w:t>
            </w:r>
          </w:p>
        </w:tc>
        <w:tc>
          <w:tcPr>
            <w:tcW w:w="850" w:type="dxa"/>
          </w:tcPr>
          <w:p w:rsidR="00D729B6" w:rsidRPr="000E5510" w:rsidRDefault="00D729B6" w:rsidP="000E5510">
            <w:pPr>
              <w:ind w:right="-1"/>
              <w:jc w:val="both"/>
              <w:rPr>
                <w:sz w:val="18"/>
                <w:szCs w:val="18"/>
              </w:rPr>
            </w:pPr>
            <w:r w:rsidRPr="000E5510">
              <w:rPr>
                <w:sz w:val="18"/>
                <w:szCs w:val="18"/>
              </w:rPr>
              <w:t>100</w:t>
            </w:r>
          </w:p>
        </w:tc>
        <w:tc>
          <w:tcPr>
            <w:tcW w:w="851" w:type="dxa"/>
          </w:tcPr>
          <w:p w:rsidR="00D729B6" w:rsidRPr="000E5510" w:rsidRDefault="00D729B6" w:rsidP="000E5510">
            <w:pPr>
              <w:ind w:right="-1"/>
              <w:jc w:val="both"/>
              <w:rPr>
                <w:sz w:val="18"/>
                <w:szCs w:val="18"/>
              </w:rPr>
            </w:pPr>
            <w:r w:rsidRPr="000E5510">
              <w:rPr>
                <w:sz w:val="18"/>
                <w:szCs w:val="18"/>
              </w:rPr>
              <w:t>351</w:t>
            </w:r>
          </w:p>
        </w:tc>
      </w:tr>
    </w:tbl>
    <w:p w:rsidR="00D729B6" w:rsidRPr="000E5510" w:rsidRDefault="00D729B6" w:rsidP="000E5510">
      <w:pPr>
        <w:ind w:right="-1"/>
        <w:jc w:val="both"/>
        <w:rPr>
          <w:sz w:val="18"/>
          <w:szCs w:val="18"/>
        </w:rPr>
      </w:pPr>
      <w:r w:rsidRPr="000E5510">
        <w:rPr>
          <w:sz w:val="18"/>
          <w:szCs w:val="18"/>
        </w:rPr>
        <w:t>Главным распорядителем средств местного бюджета, выделенных на выполнение Программы, является Администрация Притобольного района.».</w:t>
      </w:r>
    </w:p>
    <w:p w:rsidR="00D729B6" w:rsidRPr="000E5510" w:rsidRDefault="00D729B6" w:rsidP="000E5510">
      <w:pPr>
        <w:ind w:right="-1"/>
        <w:jc w:val="both"/>
        <w:rPr>
          <w:sz w:val="18"/>
          <w:szCs w:val="18"/>
        </w:rPr>
      </w:pPr>
      <w:r w:rsidRPr="000E5510">
        <w:rPr>
          <w:sz w:val="18"/>
          <w:szCs w:val="18"/>
        </w:rPr>
        <w:t>2. Настоящее постановление вступает в силу со дня его официального опубликования в информационном бюллетене «Муниципальный вестник Притоболья», подлежит размещению на официальном сайте Администрации Притобольного района в сети «Интернет».</w:t>
      </w:r>
    </w:p>
    <w:p w:rsidR="00D729B6" w:rsidRPr="000E5510" w:rsidRDefault="00D729B6" w:rsidP="000E5510">
      <w:pPr>
        <w:ind w:right="-1"/>
        <w:jc w:val="both"/>
        <w:rPr>
          <w:sz w:val="18"/>
          <w:szCs w:val="18"/>
        </w:rPr>
      </w:pPr>
      <w:r w:rsidRPr="000E5510">
        <w:rPr>
          <w:sz w:val="18"/>
          <w:szCs w:val="18"/>
        </w:rPr>
        <w:t xml:space="preserve">         3. Контроль за выполнением настоящего постановления возложить на первого заместителя Главы Притобольного района Д.Ю. Лесового.</w:t>
      </w:r>
    </w:p>
    <w:p w:rsidR="00D729B6" w:rsidRPr="000E5510" w:rsidRDefault="00D729B6" w:rsidP="000E5510">
      <w:pPr>
        <w:ind w:right="-1"/>
        <w:jc w:val="both"/>
        <w:rPr>
          <w:sz w:val="18"/>
          <w:szCs w:val="18"/>
        </w:rPr>
      </w:pPr>
      <w:r w:rsidRPr="000E5510">
        <w:rPr>
          <w:sz w:val="18"/>
          <w:szCs w:val="18"/>
        </w:rPr>
        <w:t>Глава  Притобольного района                                                                                      С.В. Спирин</w:t>
      </w:r>
    </w:p>
    <w:p w:rsidR="00D729B6" w:rsidRDefault="00D729B6" w:rsidP="006B4441">
      <w:pPr>
        <w:ind w:left="-709" w:right="-1"/>
        <w:jc w:val="both"/>
        <w:rPr>
          <w:sz w:val="18"/>
          <w:szCs w:val="18"/>
        </w:rPr>
      </w:pPr>
    </w:p>
    <w:p w:rsidR="00D729B6" w:rsidRPr="006A2AA3" w:rsidRDefault="00D729B6" w:rsidP="000E5510">
      <w:pPr>
        <w:tabs>
          <w:tab w:val="left" w:pos="3930"/>
        </w:tabs>
        <w:ind w:left="57" w:right="57"/>
        <w:rPr>
          <w:b/>
          <w:sz w:val="18"/>
          <w:szCs w:val="18"/>
        </w:rPr>
      </w:pPr>
      <w:r>
        <w:rPr>
          <w:b/>
          <w:sz w:val="18"/>
          <w:szCs w:val="18"/>
        </w:rPr>
        <w:tab/>
      </w:r>
      <w:r w:rsidRPr="006A2AA3">
        <w:rPr>
          <w:b/>
          <w:sz w:val="18"/>
          <w:szCs w:val="18"/>
        </w:rPr>
        <w:t>РОССИЙСКАЯ ФЕДЕРАЦИЯ</w:t>
      </w:r>
    </w:p>
    <w:p w:rsidR="00D729B6" w:rsidRPr="006A2AA3" w:rsidRDefault="00D729B6" w:rsidP="00212B6E">
      <w:pPr>
        <w:ind w:left="57" w:right="57"/>
        <w:jc w:val="center"/>
        <w:rPr>
          <w:b/>
          <w:bCs/>
          <w:sz w:val="18"/>
          <w:szCs w:val="18"/>
        </w:rPr>
      </w:pPr>
      <w:r w:rsidRPr="006A2AA3">
        <w:rPr>
          <w:b/>
          <w:bCs/>
          <w:sz w:val="18"/>
          <w:szCs w:val="18"/>
        </w:rPr>
        <w:t>КУРГАНСКАЯ ОБЛАСТЬ</w:t>
      </w:r>
    </w:p>
    <w:p w:rsidR="00D729B6" w:rsidRPr="006A2AA3" w:rsidRDefault="00D729B6" w:rsidP="00212B6E">
      <w:pPr>
        <w:ind w:left="57" w:right="57"/>
        <w:jc w:val="center"/>
        <w:rPr>
          <w:b/>
          <w:bCs/>
          <w:sz w:val="18"/>
          <w:szCs w:val="18"/>
        </w:rPr>
      </w:pPr>
      <w:r w:rsidRPr="006A2AA3">
        <w:rPr>
          <w:b/>
          <w:bCs/>
          <w:sz w:val="18"/>
          <w:szCs w:val="18"/>
        </w:rPr>
        <w:t>ПРИТОБОЛЬНЫЙ РАЙОН</w:t>
      </w:r>
      <w:r w:rsidRPr="006A2AA3">
        <w:rPr>
          <w:b/>
          <w:bCs/>
          <w:sz w:val="18"/>
          <w:szCs w:val="18"/>
        </w:rPr>
        <w:br/>
        <w:t>АДМИНИСТРАЦИЯ ПРИТОБОЛЬНОГО РАЙОНА</w:t>
      </w:r>
    </w:p>
    <w:p w:rsidR="00D729B6" w:rsidRPr="006A2AA3" w:rsidRDefault="00D729B6" w:rsidP="00212B6E">
      <w:pPr>
        <w:ind w:left="57" w:right="57"/>
        <w:jc w:val="center"/>
        <w:rPr>
          <w:b/>
          <w:sz w:val="18"/>
          <w:szCs w:val="18"/>
        </w:rPr>
      </w:pPr>
      <w:r w:rsidRPr="006A2AA3">
        <w:rPr>
          <w:b/>
          <w:sz w:val="18"/>
          <w:szCs w:val="18"/>
        </w:rPr>
        <w:t>ПОСТАНОВЛЕНИЕ</w:t>
      </w:r>
    </w:p>
    <w:p w:rsidR="00D729B6" w:rsidRPr="00212B6E" w:rsidRDefault="00D729B6" w:rsidP="006A2AA3">
      <w:pPr>
        <w:ind w:left="57" w:right="57"/>
        <w:jc w:val="both"/>
        <w:rPr>
          <w:bCs/>
          <w:sz w:val="18"/>
          <w:szCs w:val="18"/>
        </w:rPr>
      </w:pPr>
      <w:r w:rsidRPr="00212B6E">
        <w:rPr>
          <w:bCs/>
          <w:iCs/>
          <w:sz w:val="18"/>
          <w:szCs w:val="18"/>
        </w:rPr>
        <w:t>от  25 декабря  2017 года   №  521</w:t>
      </w:r>
      <w:r>
        <w:rPr>
          <w:bCs/>
          <w:iCs/>
          <w:sz w:val="18"/>
          <w:szCs w:val="18"/>
        </w:rPr>
        <w:t xml:space="preserve"> </w:t>
      </w:r>
      <w:r w:rsidRPr="00212B6E">
        <w:rPr>
          <w:bCs/>
          <w:sz w:val="18"/>
          <w:szCs w:val="18"/>
        </w:rPr>
        <w:t>с. Глядянское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03"/>
      </w:tblGrid>
      <w:tr w:rsidR="00D729B6" w:rsidRPr="006A2AA3" w:rsidTr="00212B6E">
        <w:trPr>
          <w:trHeight w:val="550"/>
        </w:trPr>
        <w:tc>
          <w:tcPr>
            <w:tcW w:w="4503" w:type="dxa"/>
            <w:tcBorders>
              <w:top w:val="nil"/>
              <w:left w:val="nil"/>
              <w:bottom w:val="nil"/>
              <w:right w:val="nil"/>
            </w:tcBorders>
          </w:tcPr>
          <w:p w:rsidR="00D729B6" w:rsidRPr="006A2AA3" w:rsidRDefault="00D729B6" w:rsidP="00212B6E">
            <w:pPr>
              <w:ind w:left="57" w:right="57"/>
              <w:jc w:val="both"/>
              <w:rPr>
                <w:b/>
                <w:bCs/>
                <w:sz w:val="18"/>
                <w:szCs w:val="18"/>
              </w:rPr>
            </w:pPr>
            <w:r w:rsidRPr="006A2AA3">
              <w:rPr>
                <w:b/>
                <w:bCs/>
                <w:sz w:val="18"/>
                <w:szCs w:val="18"/>
              </w:rPr>
              <w:t>О мерах по реализации отдельных положений</w:t>
            </w:r>
            <w:r w:rsidRPr="006A2AA3">
              <w:rPr>
                <w:b/>
                <w:sz w:val="18"/>
                <w:szCs w:val="18"/>
              </w:rPr>
              <w:t xml:space="preserve"> </w:t>
            </w:r>
            <w:r w:rsidRPr="006A2AA3">
              <w:rPr>
                <w:b/>
                <w:bCs/>
                <w:sz w:val="18"/>
                <w:szCs w:val="18"/>
              </w:rPr>
              <w:t>Федерального закона «О противодействии коррупции»</w:t>
            </w:r>
          </w:p>
        </w:tc>
      </w:tr>
    </w:tbl>
    <w:p w:rsidR="00D729B6" w:rsidRPr="00212B6E" w:rsidRDefault="00D729B6" w:rsidP="006A2AA3">
      <w:pPr>
        <w:ind w:left="57" w:right="57"/>
        <w:jc w:val="both"/>
        <w:rPr>
          <w:sz w:val="18"/>
          <w:szCs w:val="18"/>
        </w:rPr>
      </w:pPr>
      <w:r w:rsidRPr="006A2AA3">
        <w:rPr>
          <w:b/>
          <w:sz w:val="18"/>
          <w:szCs w:val="18"/>
        </w:rPr>
        <w:tab/>
      </w:r>
      <w:r w:rsidRPr="00212B6E">
        <w:rPr>
          <w:sz w:val="18"/>
          <w:szCs w:val="18"/>
        </w:rPr>
        <w:t>В соответствии с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Указом Президента Российской Федерации от 18 мая 2009 года № 557 «Об утверждении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своих супруги (супруга) и несовершеннолетних детей», Указом Президента Российской Федерации от 21 июля 2010 года № 925 «О мерах по реализации отдельных положений Федерального закона «О противодействии коррупции», Законом Курганской области от 30 мая 2007 года № 251 «О регулировании отдельных положений муниципальной службы в Курганской области»,  решением Притобольной районной Думы от 31 мая 2017 года № 132 «Об установлении должностей муниципальной службы в Притобольном районе Курганской области», Уставом Притобольного района, Администрация</w:t>
      </w:r>
      <w:r w:rsidRPr="00212B6E">
        <w:rPr>
          <w:bCs/>
          <w:sz w:val="18"/>
          <w:szCs w:val="18"/>
        </w:rPr>
        <w:t xml:space="preserve">   Притобольного района  </w:t>
      </w:r>
    </w:p>
    <w:p w:rsidR="00D729B6" w:rsidRPr="00212B6E" w:rsidRDefault="00D729B6" w:rsidP="006A2AA3">
      <w:pPr>
        <w:ind w:left="57" w:right="57"/>
        <w:jc w:val="both"/>
        <w:rPr>
          <w:sz w:val="18"/>
          <w:szCs w:val="18"/>
        </w:rPr>
      </w:pPr>
      <w:r w:rsidRPr="00212B6E">
        <w:rPr>
          <w:sz w:val="18"/>
          <w:szCs w:val="18"/>
        </w:rPr>
        <w:tab/>
        <w:t>ПОСТАНОВЛЯЕТ:</w:t>
      </w:r>
    </w:p>
    <w:p w:rsidR="00D729B6" w:rsidRPr="00212B6E" w:rsidRDefault="00D729B6" w:rsidP="006A2AA3">
      <w:pPr>
        <w:ind w:left="57" w:right="57"/>
        <w:jc w:val="both"/>
        <w:rPr>
          <w:sz w:val="18"/>
          <w:szCs w:val="18"/>
        </w:rPr>
      </w:pPr>
      <w:r w:rsidRPr="00212B6E">
        <w:rPr>
          <w:sz w:val="18"/>
          <w:szCs w:val="18"/>
        </w:rPr>
        <w:t>1. Утвердить перечень должностей муниципальной службы в Администрации Притобольного района,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сведения о своих расходах, а также о расходах своих супруги (супруга) и несовершеннолетних детей, в порядке и случаях, установленных Федеральным законом от 3 декабря 2012 года № 230-ФЗ «О контроле за соответствием расходов лиц, замещающих государственные должности, и иных лиц их доходам», а также на которых распространяются ограничения,  установленные статьей 12 Федерального закона от 25 декабря 2008 года № 273-ФЗ «О противодействии коррупции», согласно приложению к настоящему постановлению.</w:t>
      </w:r>
    </w:p>
    <w:p w:rsidR="00D729B6" w:rsidRPr="00212B6E" w:rsidRDefault="00D729B6" w:rsidP="006A2AA3">
      <w:pPr>
        <w:ind w:left="57" w:right="57"/>
        <w:jc w:val="both"/>
        <w:rPr>
          <w:sz w:val="18"/>
          <w:szCs w:val="18"/>
        </w:rPr>
      </w:pPr>
      <w:r w:rsidRPr="00212B6E">
        <w:rPr>
          <w:sz w:val="18"/>
          <w:szCs w:val="18"/>
        </w:rPr>
        <w:tab/>
        <w:t>2. Постановление Администрации Притобольного района от 2 сентября 2014 года  № 396 «О мерах по реализации отдельных положений Федерального закона «О противодействии коррупции» признать утратившим силу.</w:t>
      </w:r>
    </w:p>
    <w:p w:rsidR="00D729B6" w:rsidRPr="00212B6E" w:rsidRDefault="00D729B6" w:rsidP="006A2AA3">
      <w:pPr>
        <w:ind w:left="57" w:right="57"/>
        <w:jc w:val="both"/>
        <w:rPr>
          <w:bCs/>
          <w:sz w:val="18"/>
          <w:szCs w:val="18"/>
        </w:rPr>
      </w:pPr>
      <w:r w:rsidRPr="00212B6E">
        <w:rPr>
          <w:sz w:val="18"/>
          <w:szCs w:val="18"/>
        </w:rPr>
        <w:t xml:space="preserve">3.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   </w:t>
      </w:r>
    </w:p>
    <w:p w:rsidR="00D729B6" w:rsidRPr="00212B6E" w:rsidRDefault="00D729B6" w:rsidP="006A2AA3">
      <w:pPr>
        <w:ind w:left="57" w:right="57"/>
        <w:jc w:val="both"/>
        <w:rPr>
          <w:sz w:val="18"/>
          <w:szCs w:val="18"/>
        </w:rPr>
      </w:pPr>
      <w:r w:rsidRPr="00212B6E">
        <w:rPr>
          <w:sz w:val="18"/>
          <w:szCs w:val="18"/>
        </w:rPr>
        <w:t xml:space="preserve"> </w:t>
      </w:r>
      <w:r w:rsidRPr="00212B6E">
        <w:rPr>
          <w:bCs/>
          <w:sz w:val="18"/>
          <w:szCs w:val="18"/>
        </w:rPr>
        <w:t xml:space="preserve">4. </w:t>
      </w:r>
      <w:r w:rsidRPr="00212B6E">
        <w:rPr>
          <w:sz w:val="18"/>
          <w:szCs w:val="18"/>
        </w:rPr>
        <w:t>Контроль за выполнением настоящего постановления возложить на первого заместителя Главы Притобольного района Д.Ю. Лесового.</w:t>
      </w:r>
    </w:p>
    <w:p w:rsidR="00D729B6" w:rsidRPr="00212B6E" w:rsidRDefault="00D729B6" w:rsidP="006A2AA3">
      <w:pPr>
        <w:ind w:left="57" w:right="57"/>
        <w:jc w:val="both"/>
        <w:rPr>
          <w:sz w:val="18"/>
          <w:szCs w:val="18"/>
        </w:rPr>
      </w:pPr>
      <w:r w:rsidRPr="00212B6E">
        <w:rPr>
          <w:sz w:val="18"/>
          <w:szCs w:val="18"/>
        </w:rPr>
        <w:t>Глава Притобольного района                                                                                         С.В. Спирин</w:t>
      </w:r>
    </w:p>
    <w:p w:rsidR="00D729B6" w:rsidRPr="00212B6E" w:rsidRDefault="00D729B6" w:rsidP="006A2AA3">
      <w:pPr>
        <w:ind w:left="57" w:right="57"/>
        <w:jc w:val="both"/>
        <w:rPr>
          <w:sz w:val="18"/>
          <w:szCs w:val="18"/>
        </w:rPr>
      </w:pPr>
    </w:p>
    <w:tbl>
      <w:tblPr>
        <w:tblW w:w="0" w:type="auto"/>
        <w:tblInd w:w="6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11"/>
      </w:tblGrid>
      <w:tr w:rsidR="00D729B6" w:rsidRPr="00212B6E" w:rsidTr="00212B6E">
        <w:tc>
          <w:tcPr>
            <w:tcW w:w="4111" w:type="dxa"/>
            <w:tcBorders>
              <w:top w:val="nil"/>
              <w:left w:val="nil"/>
              <w:bottom w:val="nil"/>
              <w:right w:val="nil"/>
            </w:tcBorders>
          </w:tcPr>
          <w:p w:rsidR="00D729B6" w:rsidRPr="00212B6E" w:rsidRDefault="00D729B6" w:rsidP="006A2AA3">
            <w:pPr>
              <w:ind w:left="57" w:right="57"/>
              <w:jc w:val="both"/>
              <w:rPr>
                <w:sz w:val="18"/>
                <w:szCs w:val="18"/>
              </w:rPr>
            </w:pPr>
            <w:r w:rsidRPr="00212B6E">
              <w:rPr>
                <w:sz w:val="18"/>
                <w:szCs w:val="18"/>
              </w:rPr>
              <w:t>Приложение к постановлению</w:t>
            </w:r>
          </w:p>
          <w:p w:rsidR="00D729B6" w:rsidRPr="00212B6E" w:rsidRDefault="00D729B6" w:rsidP="006A2AA3">
            <w:pPr>
              <w:ind w:left="57" w:right="57"/>
              <w:jc w:val="both"/>
              <w:rPr>
                <w:sz w:val="18"/>
                <w:szCs w:val="18"/>
              </w:rPr>
            </w:pPr>
            <w:r w:rsidRPr="00212B6E">
              <w:rPr>
                <w:sz w:val="18"/>
                <w:szCs w:val="18"/>
              </w:rPr>
              <w:t xml:space="preserve">Администрации Притобольного района </w:t>
            </w:r>
          </w:p>
          <w:p w:rsidR="00D729B6" w:rsidRPr="00212B6E" w:rsidRDefault="00D729B6" w:rsidP="006A2AA3">
            <w:pPr>
              <w:ind w:left="57" w:right="57"/>
              <w:jc w:val="both"/>
              <w:rPr>
                <w:sz w:val="18"/>
                <w:szCs w:val="18"/>
              </w:rPr>
            </w:pPr>
            <w:r w:rsidRPr="00212B6E">
              <w:rPr>
                <w:sz w:val="18"/>
                <w:szCs w:val="18"/>
              </w:rPr>
              <w:t xml:space="preserve">от 25 декабря 2017 года  №  521 </w:t>
            </w:r>
          </w:p>
          <w:p w:rsidR="00D729B6" w:rsidRPr="00212B6E" w:rsidRDefault="00D729B6" w:rsidP="006A2AA3">
            <w:pPr>
              <w:ind w:left="57" w:right="57"/>
              <w:jc w:val="both"/>
              <w:rPr>
                <w:bCs/>
                <w:sz w:val="18"/>
                <w:szCs w:val="18"/>
              </w:rPr>
            </w:pPr>
            <w:r w:rsidRPr="00212B6E">
              <w:rPr>
                <w:bCs/>
                <w:sz w:val="18"/>
                <w:szCs w:val="18"/>
              </w:rPr>
              <w:t xml:space="preserve">«О мерах по реализации отдельных      </w:t>
            </w:r>
          </w:p>
          <w:p w:rsidR="00D729B6" w:rsidRPr="00212B6E" w:rsidRDefault="00D729B6" w:rsidP="006A2AA3">
            <w:pPr>
              <w:ind w:left="57" w:right="57"/>
              <w:jc w:val="both"/>
              <w:rPr>
                <w:bCs/>
                <w:sz w:val="18"/>
                <w:szCs w:val="18"/>
              </w:rPr>
            </w:pPr>
            <w:r w:rsidRPr="00212B6E">
              <w:rPr>
                <w:bCs/>
                <w:sz w:val="18"/>
                <w:szCs w:val="18"/>
              </w:rPr>
              <w:t>положений</w:t>
            </w:r>
            <w:r w:rsidRPr="00212B6E">
              <w:rPr>
                <w:sz w:val="18"/>
                <w:szCs w:val="18"/>
              </w:rPr>
              <w:t xml:space="preserve"> </w:t>
            </w:r>
            <w:r w:rsidRPr="00212B6E">
              <w:rPr>
                <w:bCs/>
                <w:sz w:val="18"/>
                <w:szCs w:val="18"/>
              </w:rPr>
              <w:t xml:space="preserve">Федерального закона </w:t>
            </w:r>
          </w:p>
          <w:p w:rsidR="00D729B6" w:rsidRPr="00212B6E" w:rsidRDefault="00D729B6" w:rsidP="006A2AA3">
            <w:pPr>
              <w:ind w:left="57" w:right="57"/>
              <w:jc w:val="both"/>
              <w:rPr>
                <w:sz w:val="18"/>
                <w:szCs w:val="18"/>
              </w:rPr>
            </w:pPr>
            <w:r w:rsidRPr="00212B6E">
              <w:rPr>
                <w:bCs/>
                <w:sz w:val="18"/>
                <w:szCs w:val="18"/>
              </w:rPr>
              <w:t>«О противодействии коррупции»</w:t>
            </w:r>
          </w:p>
          <w:p w:rsidR="00D729B6" w:rsidRPr="00212B6E" w:rsidRDefault="00D729B6" w:rsidP="006A2AA3">
            <w:pPr>
              <w:ind w:left="57" w:right="57"/>
              <w:jc w:val="both"/>
              <w:rPr>
                <w:sz w:val="18"/>
                <w:szCs w:val="18"/>
              </w:rPr>
            </w:pPr>
          </w:p>
        </w:tc>
      </w:tr>
    </w:tbl>
    <w:p w:rsidR="00D729B6" w:rsidRPr="006A2AA3" w:rsidRDefault="00D729B6" w:rsidP="00212B6E">
      <w:pPr>
        <w:ind w:left="57" w:right="57"/>
        <w:jc w:val="center"/>
        <w:rPr>
          <w:sz w:val="18"/>
          <w:szCs w:val="18"/>
        </w:rPr>
      </w:pPr>
      <w:r w:rsidRPr="00212B6E">
        <w:rPr>
          <w:b/>
          <w:sz w:val="18"/>
          <w:szCs w:val="18"/>
        </w:rPr>
        <w:t>ПЕРЕЧЕНЬ</w:t>
      </w:r>
    </w:p>
    <w:p w:rsidR="00D729B6" w:rsidRPr="006A2AA3" w:rsidRDefault="00D729B6" w:rsidP="00212B6E">
      <w:pPr>
        <w:ind w:left="57" w:right="57"/>
        <w:jc w:val="center"/>
        <w:rPr>
          <w:sz w:val="18"/>
          <w:szCs w:val="18"/>
        </w:rPr>
      </w:pPr>
      <w:r w:rsidRPr="006A2AA3">
        <w:rPr>
          <w:sz w:val="18"/>
          <w:szCs w:val="18"/>
        </w:rPr>
        <w:t>должностей муниципальной службы в Администрации Притобольного района,</w:t>
      </w:r>
    </w:p>
    <w:p w:rsidR="00D729B6" w:rsidRPr="006A2AA3" w:rsidRDefault="00D729B6" w:rsidP="00212B6E">
      <w:pPr>
        <w:ind w:left="57" w:right="57"/>
        <w:jc w:val="center"/>
        <w:rPr>
          <w:sz w:val="18"/>
          <w:szCs w:val="18"/>
        </w:rPr>
      </w:pPr>
      <w:r w:rsidRPr="006A2AA3">
        <w:rPr>
          <w:sz w:val="18"/>
          <w:szCs w:val="18"/>
        </w:rPr>
        <w:t>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w:t>
      </w:r>
    </w:p>
    <w:p w:rsidR="00D729B6" w:rsidRPr="006A2AA3" w:rsidRDefault="00D729B6" w:rsidP="00212B6E">
      <w:pPr>
        <w:ind w:left="57" w:right="57"/>
        <w:jc w:val="center"/>
        <w:rPr>
          <w:sz w:val="18"/>
          <w:szCs w:val="18"/>
        </w:rPr>
      </w:pPr>
      <w:r w:rsidRPr="006A2AA3">
        <w:rPr>
          <w:sz w:val="18"/>
          <w:szCs w:val="18"/>
        </w:rPr>
        <w:t>об имуществе и обязательствах имущественного характера своих супруги (супруга) и несовершеннолетних детей, сведения о своих расходах, а также о расходах своих супруги (супруга) и несовершеннолетних детей, в порядке и случаях, установленных Федеральным законом от 3 декабря 2012 года № 230-ФЗ «О контроле за соответствием расходов лиц, замещающих государственные должности, и иных лиц их доходам», а также на которых распространяются ограничения, установленные</w:t>
      </w:r>
    </w:p>
    <w:p w:rsidR="00D729B6" w:rsidRPr="006A2AA3" w:rsidRDefault="00D729B6" w:rsidP="00212B6E">
      <w:pPr>
        <w:ind w:left="57" w:right="57"/>
        <w:jc w:val="center"/>
        <w:rPr>
          <w:sz w:val="18"/>
          <w:szCs w:val="18"/>
        </w:rPr>
      </w:pPr>
      <w:r w:rsidRPr="006A2AA3">
        <w:rPr>
          <w:sz w:val="18"/>
          <w:szCs w:val="18"/>
        </w:rPr>
        <w:t>статьей 12 Федерального закона от 25 декабря 2008 года № 273-ФЗ</w:t>
      </w:r>
    </w:p>
    <w:p w:rsidR="00D729B6" w:rsidRPr="006A2AA3" w:rsidRDefault="00D729B6" w:rsidP="00212B6E">
      <w:pPr>
        <w:ind w:left="57" w:right="57"/>
        <w:jc w:val="center"/>
        <w:rPr>
          <w:sz w:val="18"/>
          <w:szCs w:val="18"/>
        </w:rPr>
      </w:pPr>
      <w:r w:rsidRPr="006A2AA3">
        <w:rPr>
          <w:sz w:val="18"/>
          <w:szCs w:val="18"/>
        </w:rPr>
        <w:t>«О противодействии коррупции»</w:t>
      </w:r>
    </w:p>
    <w:p w:rsidR="00D729B6" w:rsidRPr="006A2AA3" w:rsidRDefault="00D729B6" w:rsidP="006A2AA3">
      <w:pPr>
        <w:ind w:left="57" w:right="57"/>
        <w:jc w:val="both"/>
        <w:rPr>
          <w:sz w:val="18"/>
          <w:szCs w:val="18"/>
        </w:rPr>
      </w:pPr>
      <w:r w:rsidRPr="006A2AA3">
        <w:rPr>
          <w:sz w:val="18"/>
          <w:szCs w:val="18"/>
        </w:rPr>
        <w:t xml:space="preserve"> - первый заместитель Главы Притобольного района;</w:t>
      </w:r>
    </w:p>
    <w:p w:rsidR="00D729B6" w:rsidRPr="006A2AA3" w:rsidRDefault="00D729B6" w:rsidP="006A2AA3">
      <w:pPr>
        <w:ind w:left="57" w:right="57"/>
        <w:jc w:val="both"/>
        <w:rPr>
          <w:sz w:val="18"/>
          <w:szCs w:val="18"/>
        </w:rPr>
      </w:pPr>
      <w:r w:rsidRPr="006A2AA3">
        <w:rPr>
          <w:sz w:val="18"/>
          <w:szCs w:val="18"/>
        </w:rPr>
        <w:t xml:space="preserve">- заместитель Главы Притобольного района - руководитель Финансового отдела;  </w:t>
      </w:r>
    </w:p>
    <w:p w:rsidR="00D729B6" w:rsidRPr="006A2AA3" w:rsidRDefault="00D729B6" w:rsidP="006A2AA3">
      <w:pPr>
        <w:ind w:left="57" w:right="57"/>
        <w:jc w:val="both"/>
        <w:rPr>
          <w:sz w:val="18"/>
          <w:szCs w:val="18"/>
        </w:rPr>
      </w:pPr>
      <w:r w:rsidRPr="006A2AA3">
        <w:rPr>
          <w:sz w:val="18"/>
          <w:szCs w:val="18"/>
        </w:rPr>
        <w:t>- заместитель Главы Притобольного района – руководитель отдела по социальной политике;</w:t>
      </w:r>
    </w:p>
    <w:p w:rsidR="00D729B6" w:rsidRPr="006A2AA3" w:rsidRDefault="00D729B6" w:rsidP="006A2AA3">
      <w:pPr>
        <w:ind w:left="57" w:right="57"/>
        <w:jc w:val="both"/>
        <w:rPr>
          <w:sz w:val="18"/>
          <w:szCs w:val="18"/>
        </w:rPr>
      </w:pPr>
      <w:r w:rsidRPr="006A2AA3">
        <w:rPr>
          <w:sz w:val="18"/>
          <w:szCs w:val="18"/>
        </w:rPr>
        <w:t>- управляющий делами - руководитель аппарата Администрации  Притобольного района;</w:t>
      </w:r>
    </w:p>
    <w:p w:rsidR="00D729B6" w:rsidRPr="006A2AA3" w:rsidRDefault="00D729B6" w:rsidP="006A2AA3">
      <w:pPr>
        <w:ind w:left="57" w:right="57"/>
        <w:jc w:val="both"/>
        <w:rPr>
          <w:sz w:val="18"/>
          <w:szCs w:val="18"/>
        </w:rPr>
      </w:pPr>
      <w:r w:rsidRPr="006A2AA3">
        <w:rPr>
          <w:sz w:val="18"/>
          <w:szCs w:val="18"/>
        </w:rPr>
        <w:t>- руководитель Отдела образования  Администрации Притобольного района;</w:t>
      </w:r>
    </w:p>
    <w:p w:rsidR="00D729B6" w:rsidRPr="006A2AA3" w:rsidRDefault="00D729B6" w:rsidP="006A2AA3">
      <w:pPr>
        <w:ind w:left="57" w:right="57"/>
        <w:jc w:val="both"/>
        <w:rPr>
          <w:sz w:val="18"/>
          <w:szCs w:val="18"/>
        </w:rPr>
      </w:pPr>
      <w:r w:rsidRPr="006A2AA3">
        <w:rPr>
          <w:sz w:val="18"/>
          <w:szCs w:val="18"/>
        </w:rPr>
        <w:t>- руководитель  Отдела  культуры  Администрации Притобольного района;</w:t>
      </w:r>
    </w:p>
    <w:p w:rsidR="00D729B6" w:rsidRPr="006A2AA3" w:rsidRDefault="00D729B6" w:rsidP="006A2AA3">
      <w:pPr>
        <w:ind w:left="57" w:right="57"/>
        <w:jc w:val="both"/>
        <w:rPr>
          <w:sz w:val="18"/>
          <w:szCs w:val="18"/>
        </w:rPr>
      </w:pPr>
      <w:r w:rsidRPr="006A2AA3">
        <w:rPr>
          <w:sz w:val="18"/>
          <w:szCs w:val="18"/>
        </w:rPr>
        <w:t xml:space="preserve">- руководитель отдела экономики Администрации Притобольного района; </w:t>
      </w:r>
    </w:p>
    <w:p w:rsidR="00D729B6" w:rsidRPr="006A2AA3" w:rsidRDefault="00D729B6" w:rsidP="006A2AA3">
      <w:pPr>
        <w:ind w:left="57" w:right="57"/>
        <w:jc w:val="both"/>
        <w:rPr>
          <w:sz w:val="18"/>
          <w:szCs w:val="18"/>
        </w:rPr>
      </w:pPr>
      <w:r w:rsidRPr="006A2AA3">
        <w:rPr>
          <w:sz w:val="18"/>
          <w:szCs w:val="18"/>
        </w:rPr>
        <w:t>- руководитель отдела по архитектуре, строительству и жилищно-коммунальному хозяйству   (ЖКХ) Администрации Притобольного района;</w:t>
      </w:r>
    </w:p>
    <w:p w:rsidR="00D729B6" w:rsidRPr="006A2AA3" w:rsidRDefault="00D729B6" w:rsidP="006A2AA3">
      <w:pPr>
        <w:ind w:left="57" w:right="57"/>
        <w:jc w:val="both"/>
        <w:rPr>
          <w:sz w:val="18"/>
          <w:szCs w:val="18"/>
        </w:rPr>
      </w:pPr>
      <w:r w:rsidRPr="006A2AA3">
        <w:rPr>
          <w:sz w:val="18"/>
          <w:szCs w:val="18"/>
        </w:rPr>
        <w:t>- руководитель отдела по управлению муниципальным имуществом Администрации              Притобольного района;</w:t>
      </w:r>
    </w:p>
    <w:p w:rsidR="00D729B6" w:rsidRPr="006A2AA3" w:rsidRDefault="00D729B6" w:rsidP="006A2AA3">
      <w:pPr>
        <w:ind w:left="57" w:right="57"/>
        <w:jc w:val="both"/>
        <w:rPr>
          <w:sz w:val="18"/>
          <w:szCs w:val="18"/>
        </w:rPr>
      </w:pPr>
      <w:r w:rsidRPr="006A2AA3">
        <w:rPr>
          <w:sz w:val="18"/>
          <w:szCs w:val="18"/>
        </w:rPr>
        <w:t>- руководитель правового отдела Администрации Притобольного района;</w:t>
      </w:r>
    </w:p>
    <w:p w:rsidR="00D729B6" w:rsidRPr="006A2AA3" w:rsidRDefault="00D729B6" w:rsidP="006A2AA3">
      <w:pPr>
        <w:ind w:left="57" w:right="57"/>
        <w:jc w:val="both"/>
        <w:rPr>
          <w:sz w:val="18"/>
          <w:szCs w:val="18"/>
        </w:rPr>
      </w:pPr>
      <w:r w:rsidRPr="006A2AA3">
        <w:rPr>
          <w:sz w:val="18"/>
          <w:szCs w:val="18"/>
        </w:rPr>
        <w:t>- руководитель  отдела бухгалтерского учета и отчетности  (главный бухгалтер) Администрации    Притобольного района;</w:t>
      </w:r>
    </w:p>
    <w:p w:rsidR="00D729B6" w:rsidRPr="006A2AA3" w:rsidRDefault="00D729B6" w:rsidP="006A2AA3">
      <w:pPr>
        <w:ind w:left="57" w:right="57"/>
        <w:jc w:val="both"/>
        <w:rPr>
          <w:sz w:val="18"/>
          <w:szCs w:val="18"/>
        </w:rPr>
      </w:pPr>
      <w:r w:rsidRPr="006A2AA3">
        <w:rPr>
          <w:sz w:val="18"/>
          <w:szCs w:val="18"/>
        </w:rPr>
        <w:t>-   руководитель отдела ЗАГС Администрации Притобольного района;</w:t>
      </w:r>
    </w:p>
    <w:p w:rsidR="00D729B6" w:rsidRPr="006A2AA3" w:rsidRDefault="00D729B6" w:rsidP="006A2AA3">
      <w:pPr>
        <w:ind w:left="57" w:right="57"/>
        <w:jc w:val="both"/>
        <w:rPr>
          <w:sz w:val="18"/>
          <w:szCs w:val="18"/>
        </w:rPr>
      </w:pPr>
      <w:r w:rsidRPr="006A2AA3">
        <w:rPr>
          <w:sz w:val="18"/>
          <w:szCs w:val="18"/>
        </w:rPr>
        <w:t>- заместитель  руководителя  Финансового отдела Администрации Притобольного района   -  руководитель сектора межбюджетных отношений и исполнения бюджета;</w:t>
      </w:r>
    </w:p>
    <w:p w:rsidR="00D729B6" w:rsidRPr="006A2AA3" w:rsidRDefault="00D729B6" w:rsidP="006A2AA3">
      <w:pPr>
        <w:ind w:left="57" w:right="57"/>
        <w:jc w:val="both"/>
        <w:rPr>
          <w:sz w:val="18"/>
          <w:szCs w:val="18"/>
        </w:rPr>
      </w:pPr>
      <w:r w:rsidRPr="006A2AA3">
        <w:rPr>
          <w:sz w:val="18"/>
          <w:szCs w:val="18"/>
        </w:rPr>
        <w:t>- руководитель сектора экономики и контроля Финансового отдела Администрации Притобольного района;</w:t>
      </w:r>
    </w:p>
    <w:p w:rsidR="00D729B6" w:rsidRPr="006A2AA3" w:rsidRDefault="00D729B6" w:rsidP="006A2AA3">
      <w:pPr>
        <w:ind w:left="57" w:right="57"/>
        <w:jc w:val="both"/>
        <w:rPr>
          <w:sz w:val="18"/>
          <w:szCs w:val="18"/>
        </w:rPr>
      </w:pPr>
      <w:r w:rsidRPr="006A2AA3">
        <w:rPr>
          <w:sz w:val="18"/>
          <w:szCs w:val="18"/>
        </w:rPr>
        <w:t>- руководитель сектора учета и отчетности, главный бухгалтер Финансового отдела Администрации Притобольного района;</w:t>
      </w:r>
    </w:p>
    <w:p w:rsidR="00D729B6" w:rsidRPr="006A2AA3" w:rsidRDefault="00D729B6" w:rsidP="006A2AA3">
      <w:pPr>
        <w:ind w:left="57" w:right="57"/>
        <w:jc w:val="both"/>
        <w:rPr>
          <w:sz w:val="18"/>
          <w:szCs w:val="18"/>
        </w:rPr>
      </w:pPr>
      <w:r w:rsidRPr="006A2AA3">
        <w:rPr>
          <w:sz w:val="18"/>
          <w:szCs w:val="18"/>
        </w:rPr>
        <w:t>- главный специалист отдела  экономики Администрации Притобольного района (с функцией осуществления муниципальных закупок);</w:t>
      </w:r>
    </w:p>
    <w:p w:rsidR="00D729B6" w:rsidRPr="006A2AA3" w:rsidRDefault="00D729B6" w:rsidP="006A2AA3">
      <w:pPr>
        <w:ind w:left="57" w:right="57"/>
        <w:jc w:val="both"/>
        <w:rPr>
          <w:sz w:val="18"/>
          <w:szCs w:val="18"/>
        </w:rPr>
      </w:pPr>
      <w:r w:rsidRPr="006A2AA3">
        <w:rPr>
          <w:sz w:val="18"/>
          <w:szCs w:val="18"/>
        </w:rPr>
        <w:t>- главный специалист отдела по управлению муниципальным имуществом Администрации Притобольного района;</w:t>
      </w:r>
    </w:p>
    <w:p w:rsidR="00D729B6" w:rsidRPr="006A2AA3" w:rsidRDefault="00D729B6" w:rsidP="006A2AA3">
      <w:pPr>
        <w:ind w:left="57" w:right="57"/>
        <w:jc w:val="both"/>
        <w:rPr>
          <w:sz w:val="18"/>
          <w:szCs w:val="18"/>
        </w:rPr>
      </w:pPr>
      <w:r w:rsidRPr="006A2AA3">
        <w:rPr>
          <w:sz w:val="18"/>
          <w:szCs w:val="18"/>
        </w:rPr>
        <w:t>-  главный специалист архивного отдела Администрации Притобольного района;</w:t>
      </w:r>
    </w:p>
    <w:p w:rsidR="00D729B6" w:rsidRPr="006A2AA3" w:rsidRDefault="00D729B6" w:rsidP="006A2AA3">
      <w:pPr>
        <w:ind w:left="57" w:right="57"/>
        <w:jc w:val="both"/>
        <w:rPr>
          <w:sz w:val="18"/>
          <w:szCs w:val="18"/>
        </w:rPr>
      </w:pPr>
      <w:r w:rsidRPr="006A2AA3">
        <w:rPr>
          <w:sz w:val="18"/>
          <w:szCs w:val="18"/>
        </w:rPr>
        <w:t>- главный специалист Отдела образования Администрации Притобольного района;</w:t>
      </w:r>
    </w:p>
    <w:p w:rsidR="00D729B6" w:rsidRPr="006A2AA3" w:rsidRDefault="00D729B6" w:rsidP="006A2AA3">
      <w:pPr>
        <w:ind w:left="57" w:right="57"/>
        <w:jc w:val="both"/>
        <w:rPr>
          <w:sz w:val="18"/>
          <w:szCs w:val="18"/>
        </w:rPr>
      </w:pPr>
      <w:r w:rsidRPr="006A2AA3">
        <w:rPr>
          <w:sz w:val="18"/>
          <w:szCs w:val="18"/>
        </w:rPr>
        <w:t>- главный специалист отдела ЗАГС Администрации Притобольного района;</w:t>
      </w:r>
    </w:p>
    <w:p w:rsidR="00D729B6" w:rsidRPr="006A2AA3" w:rsidRDefault="00D729B6" w:rsidP="006A2AA3">
      <w:pPr>
        <w:ind w:left="57" w:right="57"/>
        <w:jc w:val="both"/>
        <w:rPr>
          <w:sz w:val="18"/>
          <w:szCs w:val="18"/>
        </w:rPr>
      </w:pPr>
      <w:r w:rsidRPr="006A2AA3">
        <w:rPr>
          <w:sz w:val="18"/>
          <w:szCs w:val="18"/>
        </w:rPr>
        <w:t>- главный специалист отдела по социальной политике Администрации Притобольного района (с функцией ответственного секретаря комиссии по делам несовершеннолетних и защите их прав Администрации Притобольного района);</w:t>
      </w:r>
    </w:p>
    <w:p w:rsidR="00D729B6" w:rsidRPr="006A2AA3" w:rsidRDefault="00D729B6" w:rsidP="006A2AA3">
      <w:pPr>
        <w:ind w:left="57" w:right="57"/>
        <w:jc w:val="both"/>
        <w:rPr>
          <w:sz w:val="18"/>
          <w:szCs w:val="18"/>
        </w:rPr>
      </w:pPr>
      <w:r w:rsidRPr="006A2AA3">
        <w:rPr>
          <w:sz w:val="18"/>
          <w:szCs w:val="18"/>
        </w:rPr>
        <w:t>- главный специалист сектора по опеке и попечительству Отдела образования Администрации Притобольного района.</w:t>
      </w:r>
    </w:p>
    <w:p w:rsidR="00D729B6" w:rsidRPr="00D60B26" w:rsidRDefault="00D729B6" w:rsidP="006A2AA3">
      <w:pPr>
        <w:ind w:left="57" w:right="57"/>
        <w:jc w:val="both"/>
        <w:rPr>
          <w:sz w:val="18"/>
          <w:szCs w:val="18"/>
        </w:rPr>
      </w:pPr>
    </w:p>
    <w:p w:rsidR="00D729B6" w:rsidRPr="00D60B26" w:rsidRDefault="00D729B6" w:rsidP="00D60B26">
      <w:pPr>
        <w:ind w:left="57" w:right="57"/>
        <w:jc w:val="center"/>
        <w:rPr>
          <w:b/>
          <w:sz w:val="18"/>
          <w:szCs w:val="18"/>
        </w:rPr>
      </w:pPr>
      <w:r w:rsidRPr="00D60B26">
        <w:rPr>
          <w:b/>
          <w:sz w:val="18"/>
          <w:szCs w:val="18"/>
        </w:rPr>
        <w:t>РОССИЙСКАЯ ФЕДЕРАЦИЯ</w:t>
      </w:r>
    </w:p>
    <w:p w:rsidR="00D729B6" w:rsidRPr="00D60B26" w:rsidRDefault="00D729B6" w:rsidP="00D60B26">
      <w:pPr>
        <w:ind w:left="57" w:right="57"/>
        <w:jc w:val="center"/>
        <w:rPr>
          <w:b/>
          <w:sz w:val="18"/>
          <w:szCs w:val="18"/>
        </w:rPr>
      </w:pPr>
      <w:r w:rsidRPr="00D60B26">
        <w:rPr>
          <w:b/>
          <w:sz w:val="18"/>
          <w:szCs w:val="18"/>
        </w:rPr>
        <w:t>КУРГАНСКАЯ ОБЛАСТЬ</w:t>
      </w:r>
    </w:p>
    <w:p w:rsidR="00D729B6" w:rsidRPr="00D60B26" w:rsidRDefault="00D729B6" w:rsidP="00D60B26">
      <w:pPr>
        <w:ind w:left="57" w:right="57"/>
        <w:jc w:val="center"/>
        <w:rPr>
          <w:b/>
          <w:sz w:val="18"/>
          <w:szCs w:val="18"/>
        </w:rPr>
      </w:pPr>
      <w:r w:rsidRPr="00D60B26">
        <w:rPr>
          <w:b/>
          <w:sz w:val="18"/>
          <w:szCs w:val="18"/>
        </w:rPr>
        <w:t>ПРИТОБОЛЬНЫЙ РАЙОН</w:t>
      </w:r>
    </w:p>
    <w:p w:rsidR="00D729B6" w:rsidRPr="00D60B26" w:rsidRDefault="00D729B6" w:rsidP="00D60B26">
      <w:pPr>
        <w:ind w:left="57" w:right="57"/>
        <w:jc w:val="center"/>
        <w:rPr>
          <w:b/>
          <w:sz w:val="18"/>
          <w:szCs w:val="18"/>
        </w:rPr>
      </w:pPr>
      <w:r w:rsidRPr="00D60B26">
        <w:rPr>
          <w:b/>
          <w:sz w:val="18"/>
          <w:szCs w:val="18"/>
        </w:rPr>
        <w:t>ПРИТОБОЛЬНАЯ  РАЙОННАЯ ДУМА</w:t>
      </w:r>
    </w:p>
    <w:p w:rsidR="00D729B6" w:rsidRPr="00D60B26" w:rsidRDefault="00D729B6" w:rsidP="00D60B26">
      <w:pPr>
        <w:ind w:left="57" w:right="57"/>
        <w:jc w:val="center"/>
        <w:rPr>
          <w:b/>
          <w:sz w:val="18"/>
          <w:szCs w:val="18"/>
        </w:rPr>
      </w:pPr>
      <w:r w:rsidRPr="00D60B26">
        <w:rPr>
          <w:b/>
          <w:sz w:val="18"/>
          <w:szCs w:val="18"/>
        </w:rPr>
        <w:t>Р Е Ш Е Н И Е</w:t>
      </w:r>
    </w:p>
    <w:p w:rsidR="00D729B6" w:rsidRPr="00D60B26" w:rsidRDefault="00D729B6" w:rsidP="00D60B26">
      <w:pPr>
        <w:ind w:left="57" w:right="57"/>
        <w:jc w:val="both"/>
        <w:rPr>
          <w:sz w:val="18"/>
          <w:szCs w:val="18"/>
        </w:rPr>
      </w:pPr>
      <w:r w:rsidRPr="00D60B26">
        <w:rPr>
          <w:sz w:val="18"/>
          <w:szCs w:val="18"/>
        </w:rPr>
        <w:t>от 27 декабря 2017 года   № 170</w:t>
      </w:r>
      <w:r>
        <w:rPr>
          <w:sz w:val="18"/>
          <w:szCs w:val="18"/>
        </w:rPr>
        <w:t xml:space="preserve"> </w:t>
      </w:r>
      <w:r w:rsidRPr="00D60B26">
        <w:rPr>
          <w:sz w:val="18"/>
          <w:szCs w:val="18"/>
        </w:rPr>
        <w:t>с.Глядянское</w:t>
      </w:r>
    </w:p>
    <w:p w:rsidR="00D729B6" w:rsidRPr="00D60B26" w:rsidRDefault="00D729B6" w:rsidP="00D60B26">
      <w:pPr>
        <w:ind w:left="57" w:right="6213"/>
        <w:jc w:val="both"/>
        <w:rPr>
          <w:b/>
          <w:sz w:val="18"/>
          <w:szCs w:val="18"/>
        </w:rPr>
      </w:pPr>
      <w:r w:rsidRPr="00D60B26">
        <w:rPr>
          <w:b/>
          <w:sz w:val="18"/>
          <w:szCs w:val="18"/>
        </w:rPr>
        <w:t>О бюджете Притобольного района  на 2018 год и на плановый период 2019 и 2020 годов</w:t>
      </w:r>
    </w:p>
    <w:p w:rsidR="00D729B6" w:rsidRPr="00D60B26" w:rsidRDefault="00D729B6" w:rsidP="00D60B26">
      <w:pPr>
        <w:ind w:left="57" w:right="57"/>
        <w:jc w:val="both"/>
        <w:rPr>
          <w:sz w:val="18"/>
          <w:szCs w:val="18"/>
        </w:rPr>
      </w:pPr>
      <w:r w:rsidRPr="00D60B26">
        <w:rPr>
          <w:sz w:val="18"/>
          <w:szCs w:val="18"/>
        </w:rPr>
        <w:t xml:space="preserve">На основании статьи 9 Бюджетного кодекса Российской Федерации, в соответствии с подпунктом 2 пункта 1 статьи 22 Устава Притобольного района Курганской области, решением Притобольной районной Думы от 26 мая 2011 года № 100 «О Регламенте Притобольной  районной Думы», решением Притобольной районной Думы от 28 октября 2015 года № 7 «О Положении о бюджетном процессе в Притобольном районе», Притобольная  районная Дума  </w:t>
      </w:r>
    </w:p>
    <w:p w:rsidR="00D729B6" w:rsidRPr="00D60B26" w:rsidRDefault="00D729B6" w:rsidP="00D60B26">
      <w:pPr>
        <w:ind w:left="57" w:right="57"/>
        <w:jc w:val="both"/>
        <w:rPr>
          <w:sz w:val="18"/>
          <w:szCs w:val="18"/>
        </w:rPr>
      </w:pPr>
      <w:r w:rsidRPr="00D60B26">
        <w:rPr>
          <w:sz w:val="18"/>
          <w:szCs w:val="18"/>
        </w:rPr>
        <w:t xml:space="preserve">РЕШИЛА:                                                                                                                                                                                                                                                                                                                                                                                                                                                                                                                                                                                                                                                                                                                                                                                                                                                                                                                                                                                                                                                                                                                                                                                                                                                                                                                                                                                                                                                                                                                                                                                                                                                                                                                                                                                                                              </w:t>
      </w:r>
    </w:p>
    <w:p w:rsidR="00D729B6" w:rsidRPr="00D60B26" w:rsidRDefault="00D729B6" w:rsidP="00D60B26">
      <w:pPr>
        <w:ind w:left="57" w:right="57"/>
        <w:jc w:val="both"/>
        <w:rPr>
          <w:sz w:val="18"/>
          <w:szCs w:val="18"/>
        </w:rPr>
      </w:pPr>
      <w:r w:rsidRPr="00D60B26">
        <w:rPr>
          <w:sz w:val="18"/>
          <w:szCs w:val="18"/>
        </w:rPr>
        <w:t>1. Утвердить основные характеристики бюджета Притобольного района на 2018 год:</w:t>
      </w:r>
    </w:p>
    <w:p w:rsidR="00D729B6" w:rsidRPr="00D60B26" w:rsidRDefault="00D729B6" w:rsidP="00D60B26">
      <w:pPr>
        <w:ind w:left="57" w:right="57"/>
        <w:jc w:val="both"/>
        <w:rPr>
          <w:sz w:val="18"/>
          <w:szCs w:val="18"/>
        </w:rPr>
      </w:pPr>
      <w:r w:rsidRPr="00D60B26">
        <w:rPr>
          <w:sz w:val="18"/>
          <w:szCs w:val="18"/>
        </w:rPr>
        <w:t>1.1. Общий объем доходов бюджета Притобольного района в сумме 280 939,8 тысяч  рублей, в том числе:</w:t>
      </w:r>
    </w:p>
    <w:p w:rsidR="00D729B6" w:rsidRPr="00D60B26" w:rsidRDefault="00D729B6" w:rsidP="00D60B26">
      <w:pPr>
        <w:ind w:left="57" w:right="57"/>
        <w:jc w:val="both"/>
        <w:rPr>
          <w:sz w:val="18"/>
          <w:szCs w:val="18"/>
        </w:rPr>
      </w:pPr>
      <w:r w:rsidRPr="00D60B26">
        <w:rPr>
          <w:sz w:val="18"/>
          <w:szCs w:val="18"/>
        </w:rPr>
        <w:t xml:space="preserve">1) объем налоговых и неналоговых доходов в сумме 44 191,0 тысяч рублей;             </w:t>
      </w:r>
    </w:p>
    <w:p w:rsidR="00D729B6" w:rsidRPr="00D60B26" w:rsidRDefault="00D729B6" w:rsidP="00D60B26">
      <w:pPr>
        <w:ind w:left="57" w:right="57"/>
        <w:jc w:val="both"/>
        <w:rPr>
          <w:sz w:val="18"/>
          <w:szCs w:val="18"/>
        </w:rPr>
      </w:pPr>
      <w:r w:rsidRPr="00D60B26">
        <w:rPr>
          <w:sz w:val="18"/>
          <w:szCs w:val="18"/>
        </w:rPr>
        <w:t>2) объем безвозмездных поступлений в сумме 236 748,8 тысяч  рублей, в том числе:</w:t>
      </w:r>
    </w:p>
    <w:p w:rsidR="00D729B6" w:rsidRPr="00D60B26" w:rsidRDefault="00D729B6" w:rsidP="00D60B26">
      <w:pPr>
        <w:ind w:left="57" w:right="57"/>
        <w:jc w:val="both"/>
        <w:rPr>
          <w:sz w:val="18"/>
          <w:szCs w:val="18"/>
        </w:rPr>
      </w:pPr>
      <w:r w:rsidRPr="00D60B26">
        <w:rPr>
          <w:sz w:val="18"/>
          <w:szCs w:val="18"/>
        </w:rPr>
        <w:t>а) объем безвозмездных поступлений от других бюджетов бюджетной системы Российской Федерации в сумме 236 618,8 тысяч рублей, из них:</w:t>
      </w:r>
    </w:p>
    <w:p w:rsidR="00D729B6" w:rsidRPr="00D60B26" w:rsidRDefault="00D729B6" w:rsidP="00D60B26">
      <w:pPr>
        <w:ind w:left="57" w:right="57"/>
        <w:jc w:val="both"/>
        <w:rPr>
          <w:sz w:val="18"/>
          <w:szCs w:val="18"/>
        </w:rPr>
      </w:pPr>
      <w:r w:rsidRPr="00D60B26">
        <w:rPr>
          <w:sz w:val="18"/>
          <w:szCs w:val="18"/>
        </w:rPr>
        <w:t>- дотации бюджетам бюджетной системы Российской Федерации в сумме 88 838,0 тысяч  рублей;</w:t>
      </w:r>
    </w:p>
    <w:p w:rsidR="00D729B6" w:rsidRPr="00D60B26" w:rsidRDefault="00D729B6" w:rsidP="00D60B26">
      <w:pPr>
        <w:ind w:left="57" w:right="57"/>
        <w:jc w:val="both"/>
        <w:rPr>
          <w:sz w:val="18"/>
          <w:szCs w:val="18"/>
        </w:rPr>
      </w:pPr>
      <w:bookmarkStart w:id="0" w:name="DDE_LINK7"/>
      <w:bookmarkStart w:id="1" w:name="DDE_LINK2"/>
      <w:r w:rsidRPr="00D60B26">
        <w:rPr>
          <w:sz w:val="18"/>
          <w:szCs w:val="18"/>
        </w:rPr>
        <w:t xml:space="preserve">- </w:t>
      </w:r>
      <w:bookmarkEnd w:id="0"/>
      <w:r w:rsidRPr="00D60B26">
        <w:rPr>
          <w:sz w:val="18"/>
          <w:szCs w:val="18"/>
        </w:rPr>
        <w:t>субсидии бюджетам бюджетной системы Российской Федерации (межбюджетные субсидии) в сумме</w:t>
      </w:r>
      <w:bookmarkEnd w:id="1"/>
      <w:r w:rsidRPr="00D60B26">
        <w:rPr>
          <w:sz w:val="18"/>
          <w:szCs w:val="18"/>
        </w:rPr>
        <w:t xml:space="preserve"> 5 643,4 тысяч рублей;</w:t>
      </w:r>
    </w:p>
    <w:p w:rsidR="00D729B6" w:rsidRPr="00D60B26" w:rsidRDefault="00D729B6" w:rsidP="00D60B26">
      <w:pPr>
        <w:ind w:left="57" w:right="57"/>
        <w:jc w:val="both"/>
        <w:rPr>
          <w:sz w:val="18"/>
          <w:szCs w:val="18"/>
        </w:rPr>
      </w:pPr>
      <w:r w:rsidRPr="00D60B26">
        <w:rPr>
          <w:sz w:val="18"/>
          <w:szCs w:val="18"/>
        </w:rPr>
        <w:t>- субвенции бюджетам бюджетной системы Российской Федерации в сумме 140 458,4 тысяч  рублей;</w:t>
      </w:r>
    </w:p>
    <w:p w:rsidR="00D729B6" w:rsidRPr="00D60B26" w:rsidRDefault="00D729B6" w:rsidP="00D60B26">
      <w:pPr>
        <w:ind w:left="57" w:right="57"/>
        <w:jc w:val="both"/>
        <w:rPr>
          <w:sz w:val="18"/>
          <w:szCs w:val="18"/>
        </w:rPr>
      </w:pPr>
      <w:r w:rsidRPr="00D60B26">
        <w:rPr>
          <w:sz w:val="18"/>
          <w:szCs w:val="18"/>
        </w:rPr>
        <w:t>- иные межбюджетные трансферты в сумме 1 679,0 тысяч рублей;</w:t>
      </w:r>
    </w:p>
    <w:p w:rsidR="00D729B6" w:rsidRPr="00D60B26" w:rsidRDefault="00D729B6" w:rsidP="00D60B26">
      <w:pPr>
        <w:ind w:left="57" w:right="57"/>
        <w:jc w:val="both"/>
        <w:rPr>
          <w:sz w:val="18"/>
          <w:szCs w:val="18"/>
        </w:rPr>
      </w:pPr>
      <w:r w:rsidRPr="00D60B26">
        <w:rPr>
          <w:sz w:val="18"/>
          <w:szCs w:val="18"/>
        </w:rPr>
        <w:t>б) объем прочих безвозмездных поступлений в сумме 130,0 тысяч рублей.</w:t>
      </w:r>
    </w:p>
    <w:p w:rsidR="00D729B6" w:rsidRPr="00D60B26" w:rsidRDefault="00D729B6" w:rsidP="00D60B26">
      <w:pPr>
        <w:ind w:left="57" w:right="57"/>
        <w:jc w:val="both"/>
        <w:rPr>
          <w:sz w:val="18"/>
          <w:szCs w:val="18"/>
        </w:rPr>
      </w:pPr>
      <w:r w:rsidRPr="00D60B26">
        <w:rPr>
          <w:sz w:val="18"/>
          <w:szCs w:val="18"/>
        </w:rPr>
        <w:t>1.2. Общий объем расходов бюджета Притобольного района в сумме 280 939,8 тысяч  рублей.</w:t>
      </w:r>
    </w:p>
    <w:p w:rsidR="00D729B6" w:rsidRPr="00D60B26" w:rsidRDefault="00D729B6" w:rsidP="00D60B26">
      <w:pPr>
        <w:ind w:left="57" w:right="57"/>
        <w:jc w:val="both"/>
        <w:rPr>
          <w:sz w:val="18"/>
          <w:szCs w:val="18"/>
        </w:rPr>
      </w:pPr>
      <w:r w:rsidRPr="00D60B26">
        <w:rPr>
          <w:sz w:val="18"/>
          <w:szCs w:val="18"/>
        </w:rPr>
        <w:t>1.3. Превышение расходов над доходами (дефицит) бюджета Притобольного района в сумме 0,0 рублей.</w:t>
      </w:r>
    </w:p>
    <w:p w:rsidR="00D729B6" w:rsidRPr="00D60B26" w:rsidRDefault="00D729B6" w:rsidP="00D60B26">
      <w:pPr>
        <w:ind w:left="57" w:right="57"/>
        <w:jc w:val="both"/>
        <w:rPr>
          <w:sz w:val="18"/>
          <w:szCs w:val="18"/>
        </w:rPr>
      </w:pPr>
      <w:r w:rsidRPr="00D60B26">
        <w:rPr>
          <w:sz w:val="18"/>
          <w:szCs w:val="18"/>
        </w:rPr>
        <w:t>2. Утвердить основные характеристики бюджета Притобольного района на 2019 год:</w:t>
      </w:r>
    </w:p>
    <w:p w:rsidR="00D729B6" w:rsidRPr="00D60B26" w:rsidRDefault="00D729B6" w:rsidP="00D60B26">
      <w:pPr>
        <w:ind w:left="57" w:right="57"/>
        <w:jc w:val="both"/>
        <w:rPr>
          <w:sz w:val="18"/>
          <w:szCs w:val="18"/>
        </w:rPr>
      </w:pPr>
      <w:r w:rsidRPr="00D60B26">
        <w:rPr>
          <w:sz w:val="18"/>
          <w:szCs w:val="18"/>
        </w:rPr>
        <w:t>2.1. Общий объем доходов бюджета Притобольного района в сумме 232 815,0 тысяч  рублей, в том числе:</w:t>
      </w:r>
    </w:p>
    <w:p w:rsidR="00D729B6" w:rsidRPr="00D60B26" w:rsidRDefault="00D729B6" w:rsidP="00D60B26">
      <w:pPr>
        <w:ind w:left="57" w:right="57"/>
        <w:jc w:val="both"/>
        <w:rPr>
          <w:sz w:val="18"/>
          <w:szCs w:val="18"/>
        </w:rPr>
      </w:pPr>
      <w:r w:rsidRPr="00D60B26">
        <w:rPr>
          <w:sz w:val="18"/>
          <w:szCs w:val="18"/>
        </w:rPr>
        <w:t xml:space="preserve">1) объем налоговых и неналоговых доходов в сумме 45 981,0 тысяч рублей;             </w:t>
      </w:r>
    </w:p>
    <w:p w:rsidR="00D729B6" w:rsidRPr="00D60B26" w:rsidRDefault="00D729B6" w:rsidP="00D60B26">
      <w:pPr>
        <w:ind w:left="57" w:right="57"/>
        <w:jc w:val="both"/>
        <w:rPr>
          <w:sz w:val="18"/>
          <w:szCs w:val="18"/>
        </w:rPr>
      </w:pPr>
      <w:r w:rsidRPr="00D60B26">
        <w:rPr>
          <w:sz w:val="18"/>
          <w:szCs w:val="18"/>
        </w:rPr>
        <w:t>2) объем безвозмездных поступлений в сумме 186 834,0 тысяч  рублей, в том числе:</w:t>
      </w:r>
    </w:p>
    <w:p w:rsidR="00D729B6" w:rsidRPr="00D60B26" w:rsidRDefault="00D729B6" w:rsidP="00D60B26">
      <w:pPr>
        <w:ind w:left="57" w:right="57"/>
        <w:jc w:val="both"/>
        <w:rPr>
          <w:sz w:val="18"/>
          <w:szCs w:val="18"/>
        </w:rPr>
      </w:pPr>
      <w:r w:rsidRPr="00D60B26">
        <w:rPr>
          <w:sz w:val="18"/>
          <w:szCs w:val="18"/>
        </w:rPr>
        <w:t>а) объем безвозмездных поступлений от других бюджетов бюджетной системы Российской Федерации в сумме 186 704,0 тысяч рублей, из них:</w:t>
      </w:r>
    </w:p>
    <w:p w:rsidR="00D729B6" w:rsidRPr="00D60B26" w:rsidRDefault="00D729B6" w:rsidP="00D60B26">
      <w:pPr>
        <w:ind w:left="57" w:right="57"/>
        <w:jc w:val="both"/>
        <w:rPr>
          <w:sz w:val="18"/>
          <w:szCs w:val="18"/>
        </w:rPr>
      </w:pPr>
      <w:r w:rsidRPr="00D60B26">
        <w:rPr>
          <w:sz w:val="18"/>
          <w:szCs w:val="18"/>
        </w:rPr>
        <w:t>- дотации бюджетам бюджетной системы Российской Федерации в сумме 71 070,0 тысяч  рублей;</w:t>
      </w:r>
    </w:p>
    <w:p w:rsidR="00D729B6" w:rsidRPr="00D60B26" w:rsidRDefault="00D729B6" w:rsidP="00D60B26">
      <w:pPr>
        <w:ind w:left="57" w:right="57"/>
        <w:jc w:val="both"/>
        <w:rPr>
          <w:sz w:val="18"/>
          <w:szCs w:val="18"/>
        </w:rPr>
      </w:pPr>
      <w:r w:rsidRPr="00D60B26">
        <w:rPr>
          <w:sz w:val="18"/>
          <w:szCs w:val="18"/>
        </w:rPr>
        <w:t>- субсидии бюджетам бюджетной системы Российской Федерации (межбюджетные субсидии) в сумме 3 090,0 тысяч рублей;</w:t>
      </w:r>
    </w:p>
    <w:p w:rsidR="00D729B6" w:rsidRPr="00D60B26" w:rsidRDefault="00D729B6" w:rsidP="00D60B26">
      <w:pPr>
        <w:ind w:left="57" w:right="57"/>
        <w:jc w:val="both"/>
        <w:rPr>
          <w:sz w:val="18"/>
          <w:szCs w:val="18"/>
        </w:rPr>
      </w:pPr>
      <w:r w:rsidRPr="00D60B26">
        <w:rPr>
          <w:sz w:val="18"/>
          <w:szCs w:val="18"/>
        </w:rPr>
        <w:t>- субвенции бюджетам бюджетной системы Российской Федерации в сумме 111 877,0 тысяч  рублей;</w:t>
      </w:r>
    </w:p>
    <w:p w:rsidR="00D729B6" w:rsidRPr="00D60B26" w:rsidRDefault="00D729B6" w:rsidP="00D60B26">
      <w:pPr>
        <w:ind w:left="57" w:right="57"/>
        <w:jc w:val="both"/>
        <w:rPr>
          <w:sz w:val="18"/>
          <w:szCs w:val="18"/>
        </w:rPr>
      </w:pPr>
      <w:r w:rsidRPr="00D60B26">
        <w:rPr>
          <w:sz w:val="18"/>
          <w:szCs w:val="18"/>
        </w:rPr>
        <w:t>- иные межбюджетные трансферты в сумме 667,0 тысяч рублей;</w:t>
      </w:r>
    </w:p>
    <w:p w:rsidR="00D729B6" w:rsidRPr="00D60B26" w:rsidRDefault="00D729B6" w:rsidP="00D60B26">
      <w:pPr>
        <w:ind w:left="57" w:right="57"/>
        <w:jc w:val="both"/>
        <w:rPr>
          <w:sz w:val="18"/>
          <w:szCs w:val="18"/>
        </w:rPr>
      </w:pPr>
      <w:r w:rsidRPr="00D60B26">
        <w:rPr>
          <w:sz w:val="18"/>
          <w:szCs w:val="18"/>
        </w:rPr>
        <w:t>б) объем прочих безвозмездных поступлений в сумме 130,0 тысяч рублей.</w:t>
      </w:r>
    </w:p>
    <w:p w:rsidR="00D729B6" w:rsidRPr="00D60B26" w:rsidRDefault="00D729B6" w:rsidP="00D60B26">
      <w:pPr>
        <w:ind w:left="57" w:right="57"/>
        <w:jc w:val="both"/>
        <w:rPr>
          <w:sz w:val="18"/>
          <w:szCs w:val="18"/>
        </w:rPr>
      </w:pPr>
      <w:r w:rsidRPr="00D60B26">
        <w:rPr>
          <w:sz w:val="18"/>
          <w:szCs w:val="18"/>
        </w:rPr>
        <w:t>2.2. Общий объем расходов бюджета Притобольного района в сумме 232 815,0 тысяч  рублей, в том числе условно утвержденных расходов в сумме 3 000,0 тысяч рублей.</w:t>
      </w:r>
    </w:p>
    <w:p w:rsidR="00D729B6" w:rsidRPr="00D60B26" w:rsidRDefault="00D729B6" w:rsidP="00D60B26">
      <w:pPr>
        <w:ind w:left="57" w:right="57"/>
        <w:jc w:val="both"/>
        <w:rPr>
          <w:sz w:val="18"/>
          <w:szCs w:val="18"/>
        </w:rPr>
      </w:pPr>
      <w:r w:rsidRPr="00D60B26">
        <w:rPr>
          <w:sz w:val="18"/>
          <w:szCs w:val="18"/>
        </w:rPr>
        <w:t>2.3. Превышение расходов над доходами (дефицит) бюджета Притобольного района в сумме 0,0 рублей.</w:t>
      </w:r>
    </w:p>
    <w:p w:rsidR="00D729B6" w:rsidRPr="00D60B26" w:rsidRDefault="00D729B6" w:rsidP="00D60B26">
      <w:pPr>
        <w:ind w:left="57" w:right="57"/>
        <w:jc w:val="both"/>
        <w:rPr>
          <w:sz w:val="18"/>
          <w:szCs w:val="18"/>
        </w:rPr>
      </w:pPr>
      <w:r w:rsidRPr="00D60B26">
        <w:rPr>
          <w:sz w:val="18"/>
          <w:szCs w:val="18"/>
        </w:rPr>
        <w:t>3. Утвердить основные характеристики бюджета Притобольного района на 2020 год:</w:t>
      </w:r>
    </w:p>
    <w:p w:rsidR="00D729B6" w:rsidRPr="00D60B26" w:rsidRDefault="00D729B6" w:rsidP="00D60B26">
      <w:pPr>
        <w:ind w:left="57" w:right="57"/>
        <w:jc w:val="both"/>
        <w:rPr>
          <w:sz w:val="18"/>
          <w:szCs w:val="18"/>
        </w:rPr>
      </w:pPr>
      <w:r w:rsidRPr="00D60B26">
        <w:rPr>
          <w:sz w:val="18"/>
          <w:szCs w:val="18"/>
        </w:rPr>
        <w:t>3.1. Общий объем доходов бюджета Притобольного района в сумме 233 364,6 тысяч  рублей, в том числе:</w:t>
      </w:r>
    </w:p>
    <w:p w:rsidR="00D729B6" w:rsidRPr="00D60B26" w:rsidRDefault="00D729B6" w:rsidP="00D60B26">
      <w:pPr>
        <w:ind w:left="57" w:right="57"/>
        <w:jc w:val="both"/>
        <w:rPr>
          <w:sz w:val="18"/>
          <w:szCs w:val="18"/>
        </w:rPr>
      </w:pPr>
      <w:r w:rsidRPr="00D60B26">
        <w:rPr>
          <w:sz w:val="18"/>
          <w:szCs w:val="18"/>
        </w:rPr>
        <w:t xml:space="preserve">1) объем налоговых и неналоговых доходов в сумме 47 255,0 тысяч рублей;             </w:t>
      </w:r>
    </w:p>
    <w:p w:rsidR="00D729B6" w:rsidRPr="00D60B26" w:rsidRDefault="00D729B6" w:rsidP="00D60B26">
      <w:pPr>
        <w:ind w:left="57" w:right="57"/>
        <w:jc w:val="both"/>
        <w:rPr>
          <w:sz w:val="18"/>
          <w:szCs w:val="18"/>
        </w:rPr>
      </w:pPr>
      <w:r w:rsidRPr="00D60B26">
        <w:rPr>
          <w:sz w:val="18"/>
          <w:szCs w:val="18"/>
        </w:rPr>
        <w:t>2) объем безвозмездных поступлений в сумме 186 109,6 тысяч  рублей, в том числе:</w:t>
      </w:r>
    </w:p>
    <w:p w:rsidR="00D729B6" w:rsidRPr="00D60B26" w:rsidRDefault="00D729B6" w:rsidP="00D60B26">
      <w:pPr>
        <w:ind w:left="57" w:right="57"/>
        <w:jc w:val="both"/>
        <w:rPr>
          <w:sz w:val="18"/>
          <w:szCs w:val="18"/>
        </w:rPr>
      </w:pPr>
      <w:r w:rsidRPr="00D60B26">
        <w:rPr>
          <w:sz w:val="18"/>
          <w:szCs w:val="18"/>
        </w:rPr>
        <w:t>а) объем безвозмездных поступлений от других бюджетов бюджетной системы Российской Федерации в сумме 185 979,6 тысяч рублей, из них:</w:t>
      </w:r>
    </w:p>
    <w:p w:rsidR="00D729B6" w:rsidRPr="00D60B26" w:rsidRDefault="00D729B6" w:rsidP="00D60B26">
      <w:pPr>
        <w:ind w:left="57" w:right="57"/>
        <w:jc w:val="both"/>
        <w:rPr>
          <w:sz w:val="18"/>
          <w:szCs w:val="18"/>
        </w:rPr>
      </w:pPr>
      <w:r w:rsidRPr="00D60B26">
        <w:rPr>
          <w:sz w:val="18"/>
          <w:szCs w:val="18"/>
        </w:rPr>
        <w:t>- дотации бюджетам бюджетной системы Российской Федерации в сумме 71 070,0 тысяч  рублей;</w:t>
      </w:r>
    </w:p>
    <w:p w:rsidR="00D729B6" w:rsidRPr="00D60B26" w:rsidRDefault="00D729B6" w:rsidP="00D60B26">
      <w:pPr>
        <w:ind w:left="57" w:right="57"/>
        <w:jc w:val="both"/>
        <w:rPr>
          <w:sz w:val="18"/>
          <w:szCs w:val="18"/>
        </w:rPr>
      </w:pPr>
      <w:r w:rsidRPr="00D60B26">
        <w:rPr>
          <w:sz w:val="18"/>
          <w:szCs w:val="18"/>
        </w:rPr>
        <w:t>- субсидии бюджетам бюджетной системы Российской Федерации (межбюджетные субсидии) в сумме 3 090,0 тысяч рублей;</w:t>
      </w:r>
    </w:p>
    <w:p w:rsidR="00D729B6" w:rsidRPr="00D60B26" w:rsidRDefault="00D729B6" w:rsidP="00D60B26">
      <w:pPr>
        <w:ind w:left="57" w:right="57"/>
        <w:jc w:val="both"/>
        <w:rPr>
          <w:sz w:val="18"/>
          <w:szCs w:val="18"/>
        </w:rPr>
      </w:pPr>
      <w:r w:rsidRPr="00D60B26">
        <w:rPr>
          <w:sz w:val="18"/>
          <w:szCs w:val="18"/>
        </w:rPr>
        <w:t>- субвенции бюджетам бюджетной системы Российской Федерации в сумме 111 152,6 тысяч  рублей;</w:t>
      </w:r>
    </w:p>
    <w:p w:rsidR="00D729B6" w:rsidRPr="00D60B26" w:rsidRDefault="00D729B6" w:rsidP="00D60B26">
      <w:pPr>
        <w:ind w:left="57" w:right="57"/>
        <w:jc w:val="both"/>
        <w:rPr>
          <w:sz w:val="18"/>
          <w:szCs w:val="18"/>
        </w:rPr>
      </w:pPr>
      <w:r w:rsidRPr="00D60B26">
        <w:rPr>
          <w:sz w:val="18"/>
          <w:szCs w:val="18"/>
        </w:rPr>
        <w:t>- иные межбюджетные трансферты в сумме 667,0 тысяч рублей;</w:t>
      </w:r>
    </w:p>
    <w:p w:rsidR="00D729B6" w:rsidRPr="00D60B26" w:rsidRDefault="00D729B6" w:rsidP="00D60B26">
      <w:pPr>
        <w:ind w:left="57" w:right="57"/>
        <w:jc w:val="both"/>
        <w:rPr>
          <w:sz w:val="18"/>
          <w:szCs w:val="18"/>
        </w:rPr>
      </w:pPr>
      <w:r w:rsidRPr="00D60B26">
        <w:rPr>
          <w:sz w:val="18"/>
          <w:szCs w:val="18"/>
        </w:rPr>
        <w:t>б) объем прочих безвозмездных поступлений в сумме 130,0 тысяч рублей.</w:t>
      </w:r>
    </w:p>
    <w:p w:rsidR="00D729B6" w:rsidRPr="00D60B26" w:rsidRDefault="00D729B6" w:rsidP="00D60B26">
      <w:pPr>
        <w:ind w:left="57" w:right="57"/>
        <w:jc w:val="both"/>
        <w:rPr>
          <w:sz w:val="18"/>
          <w:szCs w:val="18"/>
        </w:rPr>
      </w:pPr>
      <w:r w:rsidRPr="00D60B26">
        <w:rPr>
          <w:sz w:val="18"/>
          <w:szCs w:val="18"/>
        </w:rPr>
        <w:t>3.2. Общий объем расходов бюджета Притобольного района в сумме 233 364,6 тысяч  рублей, в том числе условно утвержденных расходов в сумме 6 000,0 тысяч рублей.</w:t>
      </w:r>
    </w:p>
    <w:p w:rsidR="00D729B6" w:rsidRPr="00D60B26" w:rsidRDefault="00D729B6" w:rsidP="00D60B26">
      <w:pPr>
        <w:ind w:left="57" w:right="57"/>
        <w:jc w:val="both"/>
        <w:rPr>
          <w:sz w:val="18"/>
          <w:szCs w:val="18"/>
        </w:rPr>
      </w:pPr>
      <w:r w:rsidRPr="00D60B26">
        <w:rPr>
          <w:sz w:val="18"/>
          <w:szCs w:val="18"/>
        </w:rPr>
        <w:t>3.3. Превышение расходов над доходами (дефицит) бюджета Притобольного района в сумме 0,0 рублей.</w:t>
      </w:r>
    </w:p>
    <w:p w:rsidR="00D729B6" w:rsidRPr="00D60B26" w:rsidRDefault="00D729B6" w:rsidP="00D60B26">
      <w:pPr>
        <w:ind w:left="57" w:right="57"/>
        <w:jc w:val="both"/>
        <w:rPr>
          <w:sz w:val="18"/>
          <w:szCs w:val="18"/>
        </w:rPr>
      </w:pPr>
      <w:r w:rsidRPr="00D60B26">
        <w:rPr>
          <w:sz w:val="18"/>
          <w:szCs w:val="18"/>
        </w:rPr>
        <w:t>4. Утвердить источники внутреннего финансирования дефицита бюджета Притобольного района на 2018 год согласно приложению 1, на плановый период 2019 и 2020 годов согласно приложению 2 к настоящему решению.</w:t>
      </w:r>
    </w:p>
    <w:p w:rsidR="00D729B6" w:rsidRPr="00D60B26" w:rsidRDefault="00D729B6" w:rsidP="00D60B26">
      <w:pPr>
        <w:ind w:left="57" w:right="57"/>
        <w:jc w:val="both"/>
        <w:rPr>
          <w:sz w:val="18"/>
          <w:szCs w:val="18"/>
        </w:rPr>
      </w:pPr>
      <w:r w:rsidRPr="00D60B26">
        <w:rPr>
          <w:sz w:val="18"/>
          <w:szCs w:val="18"/>
        </w:rPr>
        <w:t>5. Установить объем расходов на обслуживание муниципального долга Притобольного района в 2018 году 0,0 тысяч рублей, в 2019 году 0,0 тысяч рублей, в 2020 году 0,0 тысяч рублей.</w:t>
      </w:r>
    </w:p>
    <w:p w:rsidR="00D729B6" w:rsidRPr="00D60B26" w:rsidRDefault="00D729B6" w:rsidP="00D60B26">
      <w:pPr>
        <w:ind w:left="57" w:right="57"/>
        <w:jc w:val="both"/>
        <w:rPr>
          <w:sz w:val="18"/>
          <w:szCs w:val="18"/>
        </w:rPr>
      </w:pPr>
      <w:r w:rsidRPr="00D60B26">
        <w:rPr>
          <w:sz w:val="18"/>
          <w:szCs w:val="18"/>
        </w:rPr>
        <w:t>6. Утвердить верхний предел муниципального долга Притобольного района:</w:t>
      </w:r>
    </w:p>
    <w:p w:rsidR="00D729B6" w:rsidRPr="00D60B26" w:rsidRDefault="00D729B6" w:rsidP="00D60B26">
      <w:pPr>
        <w:ind w:left="57" w:right="57"/>
        <w:jc w:val="both"/>
        <w:rPr>
          <w:sz w:val="18"/>
          <w:szCs w:val="18"/>
        </w:rPr>
      </w:pPr>
      <w:r w:rsidRPr="00D60B26">
        <w:rPr>
          <w:sz w:val="18"/>
          <w:szCs w:val="18"/>
        </w:rPr>
        <w:t>1) на 1 января 2019 года в сумме 0,0 тысяч рублей, в том числе верхний предел долга по муниципальным  гарантиям в сумме 0,0 тысяч рублей;</w:t>
      </w:r>
    </w:p>
    <w:p w:rsidR="00D729B6" w:rsidRPr="00D60B26" w:rsidRDefault="00D729B6" w:rsidP="00D60B26">
      <w:pPr>
        <w:ind w:left="57" w:right="57"/>
        <w:jc w:val="both"/>
        <w:rPr>
          <w:sz w:val="18"/>
          <w:szCs w:val="18"/>
        </w:rPr>
      </w:pPr>
      <w:r w:rsidRPr="00D60B26">
        <w:rPr>
          <w:sz w:val="18"/>
          <w:szCs w:val="18"/>
        </w:rPr>
        <w:t>2) на 1 января 2020 года в сумме 0,0 тысяч рублей, в том числе верхний предел долга по муниципальным  гарантиям в сумме 0,0 тысяч рублей;</w:t>
      </w:r>
    </w:p>
    <w:p w:rsidR="00D729B6" w:rsidRPr="00D60B26" w:rsidRDefault="00D729B6" w:rsidP="00D60B26">
      <w:pPr>
        <w:ind w:left="57" w:right="57"/>
        <w:jc w:val="both"/>
        <w:rPr>
          <w:sz w:val="18"/>
          <w:szCs w:val="18"/>
        </w:rPr>
      </w:pPr>
      <w:r w:rsidRPr="00D60B26">
        <w:rPr>
          <w:sz w:val="18"/>
          <w:szCs w:val="18"/>
        </w:rPr>
        <w:t>3) на 1 января 2021 года в сумме 0,0 тысяч рублей, в том числе верхний предел долга по муниципальным  гарантиям в сумме 0,0 тысяч рублей.</w:t>
      </w:r>
    </w:p>
    <w:p w:rsidR="00D729B6" w:rsidRPr="00D60B26" w:rsidRDefault="00D729B6" w:rsidP="00D60B26">
      <w:pPr>
        <w:ind w:left="57" w:right="57"/>
        <w:jc w:val="both"/>
        <w:rPr>
          <w:sz w:val="18"/>
          <w:szCs w:val="18"/>
        </w:rPr>
      </w:pPr>
      <w:r w:rsidRPr="00D60B26">
        <w:rPr>
          <w:sz w:val="18"/>
          <w:szCs w:val="18"/>
        </w:rPr>
        <w:t>7. Предельный объем муниципального долга Притобольного района на 2018 год составляет 0,0 тысяч рублей, на 2019 год 0,0 тысяч рублей, на 2020 год 0,0 тысяч рублей.</w:t>
      </w:r>
    </w:p>
    <w:p w:rsidR="00D729B6" w:rsidRPr="00D60B26" w:rsidRDefault="00D729B6" w:rsidP="00D60B26">
      <w:pPr>
        <w:ind w:left="57" w:right="57"/>
        <w:jc w:val="both"/>
        <w:rPr>
          <w:sz w:val="18"/>
          <w:szCs w:val="18"/>
        </w:rPr>
      </w:pPr>
      <w:r w:rsidRPr="00D60B26">
        <w:rPr>
          <w:sz w:val="18"/>
          <w:szCs w:val="18"/>
        </w:rPr>
        <w:t>8. Утвердить Программу муниципальных заимствований Притобольного района на 2018 год согласно приложению 3 к настоящему решению, Программу муниципальных заимствований Притобольного района на плановый период 2019 и 2020 годов согласно приложению 4 к настоящему решению.</w:t>
      </w:r>
    </w:p>
    <w:p w:rsidR="00D729B6" w:rsidRPr="00D60B26" w:rsidRDefault="00D729B6" w:rsidP="00D60B26">
      <w:pPr>
        <w:ind w:left="57" w:right="57"/>
        <w:jc w:val="both"/>
        <w:rPr>
          <w:sz w:val="18"/>
          <w:szCs w:val="18"/>
        </w:rPr>
      </w:pPr>
      <w:r w:rsidRPr="00D60B26">
        <w:rPr>
          <w:sz w:val="18"/>
          <w:szCs w:val="18"/>
        </w:rPr>
        <w:t>9. Утвердить Перечень главных администраторов доходов бюджета  Притобольного района и Перечень  главных администраторов источников финансирования дефицита бюджета Притобольного района согласно приложению 5 к настоящему решению.</w:t>
      </w:r>
    </w:p>
    <w:p w:rsidR="00D729B6" w:rsidRPr="00D60B26" w:rsidRDefault="00D729B6" w:rsidP="00D60B26">
      <w:pPr>
        <w:ind w:left="57" w:right="57"/>
        <w:jc w:val="both"/>
        <w:rPr>
          <w:sz w:val="18"/>
          <w:szCs w:val="18"/>
        </w:rPr>
      </w:pPr>
      <w:r w:rsidRPr="00D60B26">
        <w:rPr>
          <w:sz w:val="18"/>
          <w:szCs w:val="18"/>
        </w:rPr>
        <w:t>10. Установить, что средства, поступающие на счета получателей средств бюджета Притобольного района в погашение дебиторской задолженности прошлых лет, подлежат обязательному перечислению в полном объеме в доходы бюджета Притобольного района.</w:t>
      </w:r>
    </w:p>
    <w:p w:rsidR="00D729B6" w:rsidRPr="00D60B26" w:rsidRDefault="00D729B6" w:rsidP="00D60B26">
      <w:pPr>
        <w:ind w:left="57" w:right="57"/>
        <w:jc w:val="both"/>
        <w:rPr>
          <w:sz w:val="18"/>
          <w:szCs w:val="18"/>
        </w:rPr>
      </w:pPr>
      <w:r w:rsidRPr="00D60B26">
        <w:rPr>
          <w:sz w:val="18"/>
          <w:szCs w:val="18"/>
        </w:rPr>
        <w:t>11. Утвердить в пределах общего объема расходов, установленного подпунктами 2 пунктов 1-3 настоящего решения:</w:t>
      </w:r>
    </w:p>
    <w:p w:rsidR="00D729B6" w:rsidRPr="00D60B26" w:rsidRDefault="00D729B6" w:rsidP="00D60B26">
      <w:pPr>
        <w:ind w:left="57" w:right="57"/>
        <w:jc w:val="both"/>
        <w:rPr>
          <w:sz w:val="18"/>
          <w:szCs w:val="18"/>
        </w:rPr>
      </w:pPr>
      <w:r w:rsidRPr="00D60B26">
        <w:rPr>
          <w:sz w:val="18"/>
          <w:szCs w:val="18"/>
        </w:rPr>
        <w:t>1) распределение бюджетных ассигнований по разделам, подразделам классификации расходов бюджета  Притобольного района на 2018 год согласно приложению 6 к настоящему решению, на плановый период 2019 и 2020 годов согласно приложению 7 к настоящему решению;</w:t>
      </w:r>
    </w:p>
    <w:p w:rsidR="00D729B6" w:rsidRPr="00D60B26" w:rsidRDefault="00D729B6" w:rsidP="00D60B26">
      <w:pPr>
        <w:ind w:left="57" w:right="57"/>
        <w:jc w:val="both"/>
        <w:rPr>
          <w:sz w:val="18"/>
          <w:szCs w:val="18"/>
        </w:rPr>
      </w:pPr>
      <w:r w:rsidRPr="00D60B26">
        <w:rPr>
          <w:sz w:val="18"/>
          <w:szCs w:val="18"/>
        </w:rPr>
        <w:t>2) ведомственную структуру расходов бюджета Притобольного района на 2018 год  согласно приложению 8 к настоящему решению, на плановый период 2019 и 2020 годов согласно приложению 9 к настоящему решению;</w:t>
      </w:r>
    </w:p>
    <w:p w:rsidR="00D729B6" w:rsidRPr="00D60B26" w:rsidRDefault="00D729B6" w:rsidP="00D60B26">
      <w:pPr>
        <w:ind w:left="57" w:right="57"/>
        <w:jc w:val="both"/>
        <w:rPr>
          <w:sz w:val="18"/>
          <w:szCs w:val="18"/>
        </w:rPr>
      </w:pPr>
      <w:r w:rsidRPr="00D60B26">
        <w:rPr>
          <w:sz w:val="18"/>
          <w:szCs w:val="18"/>
        </w:rPr>
        <w:t>3) 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Притобольного района на 2018 год согласно приложению 10 к настоящему решению, на плановый период 2019 и 2020 годов согласно приложению 11 к настоящему решению.</w:t>
      </w:r>
    </w:p>
    <w:p w:rsidR="00D729B6" w:rsidRPr="00D60B26" w:rsidRDefault="00D729B6" w:rsidP="00D60B26">
      <w:pPr>
        <w:ind w:left="57" w:right="57"/>
        <w:jc w:val="both"/>
        <w:rPr>
          <w:sz w:val="18"/>
          <w:szCs w:val="18"/>
        </w:rPr>
      </w:pPr>
      <w:r w:rsidRPr="00D60B26">
        <w:rPr>
          <w:sz w:val="18"/>
          <w:szCs w:val="18"/>
        </w:rPr>
        <w:t>Утвердить общий объем бюджетных ассигнований, направляемых на исполнение публичных нормативных обязательств на 2018 год в сумме 17 400,7 тысяч рублей.</w:t>
      </w:r>
    </w:p>
    <w:p w:rsidR="00D729B6" w:rsidRPr="00D60B26" w:rsidRDefault="00D729B6" w:rsidP="00D60B26">
      <w:pPr>
        <w:ind w:left="57" w:right="57"/>
        <w:jc w:val="both"/>
        <w:rPr>
          <w:sz w:val="18"/>
          <w:szCs w:val="18"/>
        </w:rPr>
      </w:pPr>
      <w:r w:rsidRPr="00D60B26">
        <w:rPr>
          <w:sz w:val="18"/>
          <w:szCs w:val="18"/>
        </w:rPr>
        <w:t>12. Утвердить распределение межбюджетных трансфертов, выделяемых бюджетам сельских поселений из бюджета Притобольного района:</w:t>
      </w:r>
    </w:p>
    <w:p w:rsidR="00D729B6" w:rsidRPr="00D60B26" w:rsidRDefault="00D729B6" w:rsidP="00D60B26">
      <w:pPr>
        <w:ind w:left="57" w:right="57"/>
        <w:jc w:val="both"/>
        <w:rPr>
          <w:sz w:val="18"/>
          <w:szCs w:val="18"/>
        </w:rPr>
      </w:pPr>
      <w:r w:rsidRPr="00D60B26">
        <w:rPr>
          <w:sz w:val="18"/>
          <w:szCs w:val="18"/>
        </w:rPr>
        <w:t>1) на 2018 год согласно приложению 12 к настоящему решению;</w:t>
      </w:r>
    </w:p>
    <w:p w:rsidR="00D729B6" w:rsidRPr="00D60B26" w:rsidRDefault="00D729B6" w:rsidP="00D60B26">
      <w:pPr>
        <w:ind w:left="57" w:right="57"/>
        <w:jc w:val="both"/>
        <w:rPr>
          <w:sz w:val="18"/>
          <w:szCs w:val="18"/>
        </w:rPr>
      </w:pPr>
      <w:r w:rsidRPr="00D60B26">
        <w:rPr>
          <w:sz w:val="18"/>
          <w:szCs w:val="18"/>
        </w:rPr>
        <w:t>2) на 2019 год согласно приложению 13 к настоящему решению;</w:t>
      </w:r>
    </w:p>
    <w:p w:rsidR="00D729B6" w:rsidRPr="00D60B26" w:rsidRDefault="00D729B6" w:rsidP="00D60B26">
      <w:pPr>
        <w:ind w:left="57" w:right="57"/>
        <w:jc w:val="both"/>
        <w:rPr>
          <w:sz w:val="18"/>
          <w:szCs w:val="18"/>
        </w:rPr>
      </w:pPr>
      <w:r w:rsidRPr="00D60B26">
        <w:rPr>
          <w:sz w:val="18"/>
          <w:szCs w:val="18"/>
        </w:rPr>
        <w:t>3) на 2020 год согласно приложению 14 к настоящему решению.</w:t>
      </w:r>
    </w:p>
    <w:p w:rsidR="00D729B6" w:rsidRPr="00D60B26" w:rsidRDefault="00D729B6" w:rsidP="00D60B26">
      <w:pPr>
        <w:ind w:left="57" w:right="57"/>
        <w:jc w:val="both"/>
        <w:rPr>
          <w:sz w:val="18"/>
          <w:szCs w:val="18"/>
        </w:rPr>
      </w:pPr>
      <w:r w:rsidRPr="00D60B26">
        <w:rPr>
          <w:sz w:val="18"/>
          <w:szCs w:val="18"/>
        </w:rPr>
        <w:t>13. Порядок предоставления иных межбюджетных трансфертов из бюджета Притобольного района бюджетам поселений Притобольного района устанавливается Администрацией Притобольного района.</w:t>
      </w:r>
    </w:p>
    <w:p w:rsidR="00D729B6" w:rsidRPr="00D60B26" w:rsidRDefault="00D729B6" w:rsidP="00D60B26">
      <w:pPr>
        <w:ind w:left="57" w:right="57"/>
        <w:jc w:val="both"/>
        <w:rPr>
          <w:sz w:val="18"/>
          <w:szCs w:val="18"/>
        </w:rPr>
      </w:pPr>
      <w:r w:rsidRPr="00D60B26">
        <w:rPr>
          <w:sz w:val="18"/>
          <w:szCs w:val="18"/>
        </w:rPr>
        <w:t>14. Установить, что в 2018 году бюджетные кредиты бюджетам сельских поселений предоставляются из бюджета Притобольного района в пределах общего объема бюджетных ассигнований, предусмотренных по источникам финансирования дефицита бюджета Притобольного района на эти цели, в сумме до 500,0 тысяч рублей на срок, не выходящий за пределы 2018 года, на покрытие временных кассовых разрывов, возникающих при исполнении  бюджетов сельских поселений, и осуществление мероприятий, связанных с ликвидацией последствий стихийных бедствий.</w:t>
      </w:r>
    </w:p>
    <w:p w:rsidR="00D729B6" w:rsidRPr="00D60B26" w:rsidRDefault="00D729B6" w:rsidP="00D60B26">
      <w:pPr>
        <w:ind w:left="57" w:right="57"/>
        <w:jc w:val="both"/>
        <w:rPr>
          <w:sz w:val="18"/>
          <w:szCs w:val="18"/>
        </w:rPr>
      </w:pPr>
      <w:r w:rsidRPr="00D60B26">
        <w:rPr>
          <w:sz w:val="18"/>
          <w:szCs w:val="18"/>
        </w:rPr>
        <w:t>Установить плату за пользование указанными в абзаце первом настоящего пункта бюджетными кредитами:</w:t>
      </w:r>
    </w:p>
    <w:p w:rsidR="00D729B6" w:rsidRPr="00D60B26" w:rsidRDefault="00D729B6" w:rsidP="00D60B26">
      <w:pPr>
        <w:ind w:left="57" w:right="57"/>
        <w:jc w:val="both"/>
        <w:rPr>
          <w:sz w:val="18"/>
          <w:szCs w:val="18"/>
        </w:rPr>
      </w:pPr>
      <w:r w:rsidRPr="00D60B26">
        <w:rPr>
          <w:sz w:val="18"/>
          <w:szCs w:val="18"/>
        </w:rPr>
        <w:t>1) на покрытие временных кассовых разрывов, возникающих при исполнении  бюджетов сельских поселений, - в размере 0,1 процента годовых;</w:t>
      </w:r>
    </w:p>
    <w:p w:rsidR="00D729B6" w:rsidRPr="00D60B26" w:rsidRDefault="00D729B6" w:rsidP="00D60B26">
      <w:pPr>
        <w:ind w:left="57" w:right="57"/>
        <w:jc w:val="both"/>
        <w:rPr>
          <w:sz w:val="18"/>
          <w:szCs w:val="18"/>
        </w:rPr>
      </w:pPr>
      <w:r w:rsidRPr="00D60B26">
        <w:rPr>
          <w:sz w:val="18"/>
          <w:szCs w:val="18"/>
        </w:rPr>
        <w:t>2) на осуществление мероприятий, связанных с ликвидацией последствий стихийных бедствий, по ставке 0 процентов.</w:t>
      </w:r>
    </w:p>
    <w:p w:rsidR="00D729B6" w:rsidRPr="00D60B26" w:rsidRDefault="00D729B6" w:rsidP="00D60B26">
      <w:pPr>
        <w:ind w:left="57" w:right="57"/>
        <w:jc w:val="both"/>
        <w:rPr>
          <w:sz w:val="18"/>
          <w:szCs w:val="18"/>
        </w:rPr>
      </w:pPr>
      <w:r w:rsidRPr="00D60B26">
        <w:rPr>
          <w:bCs/>
          <w:sz w:val="18"/>
          <w:szCs w:val="18"/>
        </w:rPr>
        <w:t>Администрация Притобольного района</w:t>
      </w:r>
      <w:r w:rsidRPr="00D60B26">
        <w:rPr>
          <w:sz w:val="18"/>
          <w:szCs w:val="18"/>
        </w:rPr>
        <w:t xml:space="preserve"> обеспечивает консолидацию и пролонгацию до 31 декабря 2018 года задолженности по бюджетным кредитам, предоставленным из бюджета Притобольного района бюджетам сельских поселений до 1 января 2018 года на покрытие временных кассовых разрывов, возникших при исполнении бюджетов сельских поселений, и осуществление мероприятий, связанных с ликвидацией последствий стихийных бедствий.</w:t>
      </w:r>
    </w:p>
    <w:p w:rsidR="00D729B6" w:rsidRPr="00D60B26" w:rsidRDefault="00D729B6" w:rsidP="00D60B26">
      <w:pPr>
        <w:ind w:left="57" w:right="57"/>
        <w:jc w:val="both"/>
        <w:rPr>
          <w:sz w:val="18"/>
          <w:szCs w:val="18"/>
        </w:rPr>
      </w:pPr>
      <w:r w:rsidRPr="00D60B26">
        <w:rPr>
          <w:sz w:val="18"/>
          <w:szCs w:val="18"/>
        </w:rPr>
        <w:t>15. Установить, что в 2018 году за счет средств бюджета Притобольного района предоставляются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произведенных из выращенного на территории Российской Федерации винограда), выполнением работ, оказанием услуг в сфере поддержки субъектов малого и среднего предпринимательства.</w:t>
      </w:r>
    </w:p>
    <w:p w:rsidR="00D729B6" w:rsidRPr="00D60B26" w:rsidRDefault="00D729B6" w:rsidP="00D60B26">
      <w:pPr>
        <w:ind w:left="57" w:right="57"/>
        <w:jc w:val="both"/>
        <w:rPr>
          <w:sz w:val="18"/>
          <w:szCs w:val="18"/>
        </w:rPr>
      </w:pPr>
      <w:r w:rsidRPr="00D60B26">
        <w:rPr>
          <w:sz w:val="18"/>
          <w:szCs w:val="18"/>
        </w:rPr>
        <w:t>16. Субсидии, предусмотренные пунктом 15 настоящего решения, предоставляются в соответствии с постановлением Администрации Притобольного района от 16 сентября 2014 года № 410 «Об утверждении Положения об отборе субъектов малого и среднего предпринимательства для оказания поддержки в виде грантов».</w:t>
      </w:r>
    </w:p>
    <w:p w:rsidR="00D729B6" w:rsidRPr="00D60B26" w:rsidRDefault="00D729B6" w:rsidP="00D60B26">
      <w:pPr>
        <w:ind w:left="57" w:right="57"/>
        <w:jc w:val="both"/>
        <w:rPr>
          <w:sz w:val="18"/>
          <w:szCs w:val="18"/>
        </w:rPr>
      </w:pPr>
      <w:r w:rsidRPr="00D60B26">
        <w:rPr>
          <w:sz w:val="18"/>
          <w:szCs w:val="18"/>
        </w:rPr>
        <w:t>17. Администрация Притобольного района не вправе принимать решения, приводящие к увеличению в 2018 году численности муниципальных служащих и работников казенных учреждений Притобольного района, если такое увеличение не требуется в связи с осуществлением органами местного самоуправления Притобольного района переданных полномочий Российской Федерации и Курганской области.</w:t>
      </w:r>
    </w:p>
    <w:p w:rsidR="00D729B6" w:rsidRPr="00D60B26" w:rsidRDefault="00D729B6" w:rsidP="00D60B26">
      <w:pPr>
        <w:ind w:left="57" w:right="57"/>
        <w:jc w:val="both"/>
        <w:rPr>
          <w:sz w:val="18"/>
          <w:szCs w:val="18"/>
        </w:rPr>
      </w:pPr>
      <w:r w:rsidRPr="00D60B26">
        <w:rPr>
          <w:sz w:val="18"/>
          <w:szCs w:val="18"/>
        </w:rPr>
        <w:t>18. Настоящее решение подлежит опубликованию в информационном бюллетене «Муниципальный вестник Притоболья» и размещению на официальном сайте Администрации Притобольного района в сети «Интернет».</w:t>
      </w:r>
    </w:p>
    <w:p w:rsidR="00D729B6" w:rsidRPr="00D60B26" w:rsidRDefault="00D729B6" w:rsidP="00D60B26">
      <w:pPr>
        <w:ind w:left="57" w:right="57"/>
        <w:jc w:val="both"/>
        <w:rPr>
          <w:sz w:val="18"/>
          <w:szCs w:val="18"/>
        </w:rPr>
      </w:pPr>
      <w:r w:rsidRPr="00D60B26">
        <w:rPr>
          <w:sz w:val="18"/>
          <w:szCs w:val="18"/>
        </w:rPr>
        <w:t>19. Настоящее решение вступает в силу с 1 января 2018 года.</w:t>
      </w:r>
    </w:p>
    <w:p w:rsidR="00D729B6" w:rsidRPr="00D60B26" w:rsidRDefault="00D729B6" w:rsidP="00D60B26">
      <w:pPr>
        <w:ind w:left="57" w:right="57"/>
        <w:jc w:val="both"/>
        <w:rPr>
          <w:sz w:val="18"/>
          <w:szCs w:val="18"/>
        </w:rPr>
      </w:pPr>
      <w:r w:rsidRPr="00D60B26">
        <w:rPr>
          <w:sz w:val="18"/>
          <w:szCs w:val="18"/>
        </w:rPr>
        <w:t>20. Контроль за выполнением настоящего решения возложить на комитет по бюджету и экономике Притобольной районной Думы (Иргалеева Б. И.).</w:t>
      </w:r>
    </w:p>
    <w:p w:rsidR="00D729B6" w:rsidRPr="00D60B26" w:rsidRDefault="00D729B6" w:rsidP="00D60B26">
      <w:pPr>
        <w:ind w:left="57" w:right="57"/>
        <w:jc w:val="both"/>
        <w:rPr>
          <w:sz w:val="18"/>
          <w:szCs w:val="18"/>
        </w:rPr>
      </w:pPr>
      <w:r w:rsidRPr="00D60B26">
        <w:rPr>
          <w:sz w:val="18"/>
          <w:szCs w:val="18"/>
        </w:rPr>
        <w:t xml:space="preserve">Председатель Притобольной районной Думы </w:t>
      </w:r>
      <w:r w:rsidRPr="00D60B26">
        <w:rPr>
          <w:sz w:val="18"/>
          <w:szCs w:val="18"/>
        </w:rPr>
        <w:tab/>
      </w:r>
      <w:r w:rsidRPr="00D60B26">
        <w:rPr>
          <w:sz w:val="18"/>
          <w:szCs w:val="18"/>
        </w:rPr>
        <w:tab/>
      </w:r>
      <w:r w:rsidRPr="00D60B26">
        <w:rPr>
          <w:sz w:val="18"/>
          <w:szCs w:val="18"/>
        </w:rPr>
        <w:tab/>
      </w:r>
      <w:r w:rsidRPr="00D60B26">
        <w:rPr>
          <w:sz w:val="18"/>
          <w:szCs w:val="18"/>
        </w:rPr>
        <w:tab/>
      </w:r>
      <w:r w:rsidRPr="00D60B26">
        <w:rPr>
          <w:sz w:val="18"/>
          <w:szCs w:val="18"/>
        </w:rPr>
        <w:tab/>
        <w:t>В.И. Федотов</w:t>
      </w:r>
    </w:p>
    <w:p w:rsidR="00D729B6" w:rsidRDefault="00D729B6" w:rsidP="00D60B26">
      <w:pPr>
        <w:ind w:left="57" w:right="57"/>
        <w:jc w:val="both"/>
        <w:rPr>
          <w:sz w:val="18"/>
          <w:szCs w:val="18"/>
        </w:rPr>
      </w:pPr>
      <w:r w:rsidRPr="00D60B26">
        <w:rPr>
          <w:sz w:val="18"/>
          <w:szCs w:val="18"/>
        </w:rPr>
        <w:t xml:space="preserve">Глава Притобольного района  </w:t>
      </w:r>
      <w:r w:rsidRPr="00D60B26">
        <w:rPr>
          <w:sz w:val="18"/>
          <w:szCs w:val="18"/>
        </w:rPr>
        <w:tab/>
      </w:r>
      <w:r w:rsidRPr="00D60B26">
        <w:rPr>
          <w:sz w:val="18"/>
          <w:szCs w:val="18"/>
        </w:rPr>
        <w:tab/>
      </w:r>
      <w:r w:rsidRPr="00D60B26">
        <w:rPr>
          <w:sz w:val="18"/>
          <w:szCs w:val="18"/>
        </w:rPr>
        <w:tab/>
      </w:r>
      <w:r w:rsidRPr="00D60B26">
        <w:rPr>
          <w:sz w:val="18"/>
          <w:szCs w:val="18"/>
        </w:rPr>
        <w:tab/>
      </w:r>
      <w:r w:rsidRPr="00D60B26">
        <w:rPr>
          <w:sz w:val="18"/>
          <w:szCs w:val="18"/>
        </w:rPr>
        <w:tab/>
      </w:r>
      <w:r w:rsidRPr="00D60B26">
        <w:rPr>
          <w:sz w:val="18"/>
          <w:szCs w:val="18"/>
        </w:rPr>
        <w:tab/>
      </w:r>
      <w:r w:rsidRPr="00D60B26">
        <w:rPr>
          <w:sz w:val="18"/>
          <w:szCs w:val="18"/>
        </w:rPr>
        <w:tab/>
        <w:t>С. В. Спирин</w:t>
      </w:r>
    </w:p>
    <w:p w:rsidR="00D729B6" w:rsidRDefault="00D729B6" w:rsidP="00D60B26">
      <w:pPr>
        <w:ind w:left="57" w:right="57"/>
        <w:jc w:val="both"/>
        <w:rPr>
          <w:sz w:val="18"/>
          <w:szCs w:val="18"/>
        </w:rPr>
      </w:pPr>
    </w:p>
    <w:p w:rsidR="00D729B6" w:rsidRPr="00992BE5" w:rsidRDefault="00D729B6" w:rsidP="00992BE5">
      <w:pPr>
        <w:ind w:left="57" w:right="57"/>
        <w:jc w:val="both"/>
        <w:rPr>
          <w:sz w:val="18"/>
          <w:szCs w:val="18"/>
        </w:rPr>
      </w:pPr>
    </w:p>
    <w:tbl>
      <w:tblPr>
        <w:tblW w:w="10348" w:type="dxa"/>
        <w:tblInd w:w="250" w:type="dxa"/>
        <w:tblLayout w:type="fixed"/>
        <w:tblCellMar>
          <w:left w:w="57" w:type="dxa"/>
          <w:right w:w="57" w:type="dxa"/>
        </w:tblCellMar>
        <w:tblLook w:val="0000"/>
      </w:tblPr>
      <w:tblGrid>
        <w:gridCol w:w="2642"/>
        <w:gridCol w:w="6521"/>
        <w:gridCol w:w="716"/>
        <w:gridCol w:w="469"/>
      </w:tblGrid>
      <w:tr w:rsidR="00D729B6" w:rsidRPr="00992BE5" w:rsidTr="00992BE5">
        <w:trPr>
          <w:gridAfter w:val="1"/>
          <w:wAfter w:w="469" w:type="dxa"/>
          <w:trHeight w:val="20"/>
        </w:trPr>
        <w:tc>
          <w:tcPr>
            <w:tcW w:w="9879" w:type="dxa"/>
            <w:gridSpan w:val="3"/>
          </w:tcPr>
          <w:p w:rsidR="00D729B6" w:rsidRPr="00992BE5" w:rsidRDefault="00D729B6" w:rsidP="00992BE5">
            <w:pPr>
              <w:ind w:left="5137"/>
              <w:jc w:val="both"/>
              <w:rPr>
                <w:sz w:val="18"/>
                <w:szCs w:val="18"/>
              </w:rPr>
            </w:pPr>
            <w:r w:rsidRPr="00992BE5">
              <w:rPr>
                <w:sz w:val="18"/>
                <w:szCs w:val="18"/>
              </w:rPr>
              <w:t>Приложение 1 к решению Притобольной районной Думы от 27 декабря 2017 года №  170 «О бюджете Притобольного района  на 2018 год и на плановый период 2019 и 2020 годов»</w:t>
            </w:r>
          </w:p>
        </w:tc>
      </w:tr>
      <w:tr w:rsidR="00D729B6" w:rsidRPr="00992BE5" w:rsidTr="00992BE5">
        <w:trPr>
          <w:gridAfter w:val="1"/>
          <w:wAfter w:w="469" w:type="dxa"/>
          <w:trHeight w:val="20"/>
        </w:trPr>
        <w:tc>
          <w:tcPr>
            <w:tcW w:w="9879" w:type="dxa"/>
            <w:gridSpan w:val="3"/>
            <w:vAlign w:val="center"/>
          </w:tcPr>
          <w:p w:rsidR="00D729B6" w:rsidRPr="00992BE5" w:rsidRDefault="00D729B6" w:rsidP="00992BE5">
            <w:pPr>
              <w:jc w:val="both"/>
              <w:rPr>
                <w:bCs/>
                <w:sz w:val="18"/>
                <w:szCs w:val="18"/>
              </w:rPr>
            </w:pPr>
          </w:p>
          <w:p w:rsidR="00D729B6" w:rsidRPr="00992BE5" w:rsidRDefault="00D729B6" w:rsidP="00992BE5">
            <w:pPr>
              <w:jc w:val="center"/>
              <w:rPr>
                <w:bCs/>
                <w:sz w:val="18"/>
                <w:szCs w:val="18"/>
              </w:rPr>
            </w:pPr>
            <w:r w:rsidRPr="00992BE5">
              <w:rPr>
                <w:bCs/>
                <w:sz w:val="18"/>
                <w:szCs w:val="18"/>
              </w:rPr>
              <w:t>Источники внутреннего финансирования дефицита бюджета</w:t>
            </w:r>
          </w:p>
          <w:p w:rsidR="00D729B6" w:rsidRPr="00992BE5" w:rsidRDefault="00D729B6" w:rsidP="00992BE5">
            <w:pPr>
              <w:jc w:val="center"/>
              <w:rPr>
                <w:bCs/>
                <w:sz w:val="18"/>
                <w:szCs w:val="18"/>
              </w:rPr>
            </w:pPr>
            <w:r w:rsidRPr="00992BE5">
              <w:rPr>
                <w:bCs/>
                <w:sz w:val="18"/>
                <w:szCs w:val="18"/>
              </w:rPr>
              <w:t>Притобольного района на 2018 год</w:t>
            </w:r>
          </w:p>
        </w:tc>
      </w:tr>
      <w:tr w:rsidR="00D729B6" w:rsidRPr="00992BE5" w:rsidTr="00992BE5">
        <w:trPr>
          <w:gridAfter w:val="1"/>
          <w:wAfter w:w="469" w:type="dxa"/>
          <w:trHeight w:val="20"/>
        </w:trPr>
        <w:tc>
          <w:tcPr>
            <w:tcW w:w="9879" w:type="dxa"/>
            <w:gridSpan w:val="3"/>
            <w:tcBorders>
              <w:bottom w:val="single" w:sz="4" w:space="0" w:color="000000"/>
            </w:tcBorders>
            <w:vAlign w:val="center"/>
          </w:tcPr>
          <w:p w:rsidR="00D729B6" w:rsidRPr="00992BE5" w:rsidRDefault="00D729B6" w:rsidP="00992BE5">
            <w:pPr>
              <w:jc w:val="right"/>
              <w:rPr>
                <w:sz w:val="18"/>
                <w:szCs w:val="18"/>
              </w:rPr>
            </w:pPr>
            <w:r w:rsidRPr="00992BE5">
              <w:rPr>
                <w:sz w:val="18"/>
                <w:szCs w:val="18"/>
              </w:rPr>
              <w:t>(тыс. руб.)</w:t>
            </w:r>
          </w:p>
        </w:tc>
      </w:tr>
      <w:tr w:rsidR="00D729B6" w:rsidRPr="00992BE5" w:rsidTr="00992BE5">
        <w:trPr>
          <w:trHeight w:val="20"/>
        </w:trPr>
        <w:tc>
          <w:tcPr>
            <w:tcW w:w="2642" w:type="dxa"/>
            <w:tcBorders>
              <w:left w:val="single" w:sz="4" w:space="0" w:color="000000"/>
              <w:bottom w:val="single" w:sz="4" w:space="0" w:color="000000"/>
            </w:tcBorders>
            <w:vAlign w:val="center"/>
          </w:tcPr>
          <w:p w:rsidR="00D729B6" w:rsidRPr="00992BE5" w:rsidRDefault="00D729B6" w:rsidP="00992BE5">
            <w:pPr>
              <w:jc w:val="both"/>
              <w:rPr>
                <w:bCs/>
                <w:sz w:val="18"/>
                <w:szCs w:val="18"/>
              </w:rPr>
            </w:pPr>
            <w:r w:rsidRPr="00992BE5">
              <w:rPr>
                <w:bCs/>
                <w:sz w:val="18"/>
                <w:szCs w:val="18"/>
              </w:rPr>
              <w:t>Код бюджетной классификации Российской Федерации</w:t>
            </w:r>
          </w:p>
        </w:tc>
        <w:tc>
          <w:tcPr>
            <w:tcW w:w="6521" w:type="dxa"/>
            <w:tcBorders>
              <w:left w:val="single" w:sz="4" w:space="0" w:color="000000"/>
              <w:bottom w:val="single" w:sz="4" w:space="0" w:color="000000"/>
            </w:tcBorders>
            <w:vAlign w:val="center"/>
          </w:tcPr>
          <w:p w:rsidR="00D729B6" w:rsidRPr="00992BE5" w:rsidRDefault="00D729B6" w:rsidP="00992BE5">
            <w:pPr>
              <w:jc w:val="both"/>
              <w:rPr>
                <w:bCs/>
                <w:sz w:val="18"/>
                <w:szCs w:val="18"/>
              </w:rPr>
            </w:pPr>
            <w:r w:rsidRPr="00992BE5">
              <w:rPr>
                <w:sz w:val="18"/>
                <w:szCs w:val="18"/>
              </w:rPr>
              <w:t>Наименование кода источника финансирования</w:t>
            </w:r>
            <w:r w:rsidRPr="00992BE5">
              <w:rPr>
                <w:bCs/>
                <w:sz w:val="18"/>
                <w:szCs w:val="18"/>
              </w:rPr>
              <w:t xml:space="preserve"> </w:t>
            </w:r>
          </w:p>
        </w:tc>
        <w:tc>
          <w:tcPr>
            <w:tcW w:w="1185" w:type="dxa"/>
            <w:gridSpan w:val="2"/>
            <w:tcBorders>
              <w:left w:val="single" w:sz="4" w:space="0" w:color="000000"/>
              <w:bottom w:val="single" w:sz="4" w:space="0" w:color="000000"/>
              <w:right w:val="single" w:sz="4" w:space="0" w:color="000000"/>
            </w:tcBorders>
            <w:vAlign w:val="center"/>
          </w:tcPr>
          <w:p w:rsidR="00D729B6" w:rsidRPr="00992BE5" w:rsidRDefault="00D729B6" w:rsidP="00992BE5">
            <w:pPr>
              <w:jc w:val="both"/>
              <w:rPr>
                <w:bCs/>
                <w:sz w:val="18"/>
                <w:szCs w:val="18"/>
              </w:rPr>
            </w:pPr>
            <w:r w:rsidRPr="00992BE5">
              <w:rPr>
                <w:bCs/>
                <w:sz w:val="18"/>
                <w:szCs w:val="18"/>
              </w:rPr>
              <w:t>Сумма</w:t>
            </w:r>
          </w:p>
        </w:tc>
      </w:tr>
      <w:tr w:rsidR="00D729B6" w:rsidRPr="00992BE5" w:rsidTr="00992BE5">
        <w:tblPrEx>
          <w:tblCellMar>
            <w:top w:w="108" w:type="dxa"/>
            <w:bottom w:w="108" w:type="dxa"/>
          </w:tblCellMar>
        </w:tblPrEx>
        <w:trPr>
          <w:trHeight w:val="20"/>
        </w:trPr>
        <w:tc>
          <w:tcPr>
            <w:tcW w:w="2642" w:type="dxa"/>
            <w:tcBorders>
              <w:top w:val="single" w:sz="4" w:space="0" w:color="000000"/>
              <w:left w:val="single" w:sz="4" w:space="0" w:color="000000"/>
              <w:bottom w:val="single" w:sz="4" w:space="0" w:color="000000"/>
            </w:tcBorders>
            <w:vAlign w:val="center"/>
          </w:tcPr>
          <w:p w:rsidR="00D729B6" w:rsidRPr="00992BE5" w:rsidRDefault="00D729B6" w:rsidP="00992BE5">
            <w:pPr>
              <w:jc w:val="both"/>
              <w:rPr>
                <w:bCs/>
                <w:sz w:val="18"/>
                <w:szCs w:val="18"/>
              </w:rPr>
            </w:pPr>
            <w:r w:rsidRPr="00992BE5">
              <w:rPr>
                <w:bCs/>
                <w:sz w:val="18"/>
                <w:szCs w:val="18"/>
              </w:rPr>
              <w:t>01 05 00 00 00 0000 000</w:t>
            </w:r>
          </w:p>
        </w:tc>
        <w:tc>
          <w:tcPr>
            <w:tcW w:w="6521" w:type="dxa"/>
            <w:tcBorders>
              <w:top w:val="single" w:sz="4" w:space="0" w:color="000000"/>
              <w:left w:val="single" w:sz="4" w:space="0" w:color="000000"/>
              <w:bottom w:val="single" w:sz="4" w:space="0" w:color="000000"/>
            </w:tcBorders>
          </w:tcPr>
          <w:p w:rsidR="00D729B6" w:rsidRPr="00992BE5" w:rsidRDefault="00D729B6" w:rsidP="00992BE5">
            <w:pPr>
              <w:jc w:val="both"/>
              <w:rPr>
                <w:bCs/>
                <w:sz w:val="18"/>
                <w:szCs w:val="18"/>
              </w:rPr>
            </w:pPr>
            <w:r w:rsidRPr="00992BE5">
              <w:rPr>
                <w:bCs/>
                <w:sz w:val="18"/>
                <w:szCs w:val="18"/>
              </w:rPr>
              <w:t>Изменение остатков средств на счетах по учету средств бюджетов</w:t>
            </w:r>
          </w:p>
        </w:tc>
        <w:tc>
          <w:tcPr>
            <w:tcW w:w="1185" w:type="dxa"/>
            <w:gridSpan w:val="2"/>
            <w:tcBorders>
              <w:top w:val="single" w:sz="4" w:space="0" w:color="000000"/>
              <w:left w:val="single" w:sz="4" w:space="0" w:color="000000"/>
              <w:bottom w:val="single" w:sz="4" w:space="0" w:color="000000"/>
              <w:right w:val="single" w:sz="4" w:space="0" w:color="000000"/>
            </w:tcBorders>
            <w:vAlign w:val="center"/>
          </w:tcPr>
          <w:p w:rsidR="00D729B6" w:rsidRPr="00992BE5" w:rsidRDefault="00D729B6" w:rsidP="00992BE5">
            <w:pPr>
              <w:jc w:val="both"/>
              <w:rPr>
                <w:sz w:val="18"/>
                <w:szCs w:val="18"/>
              </w:rPr>
            </w:pPr>
            <w:r w:rsidRPr="00992BE5">
              <w:rPr>
                <w:sz w:val="18"/>
                <w:szCs w:val="18"/>
              </w:rPr>
              <w:t>0,0</w:t>
            </w:r>
          </w:p>
        </w:tc>
      </w:tr>
      <w:tr w:rsidR="00D729B6" w:rsidRPr="00992BE5" w:rsidTr="00992BE5">
        <w:tblPrEx>
          <w:tblCellMar>
            <w:top w:w="108" w:type="dxa"/>
            <w:bottom w:w="108" w:type="dxa"/>
          </w:tblCellMar>
        </w:tblPrEx>
        <w:trPr>
          <w:trHeight w:val="20"/>
        </w:trPr>
        <w:tc>
          <w:tcPr>
            <w:tcW w:w="2642" w:type="dxa"/>
            <w:tcBorders>
              <w:left w:val="single" w:sz="4" w:space="0" w:color="000000"/>
              <w:bottom w:val="single" w:sz="4" w:space="0" w:color="000000"/>
            </w:tcBorders>
            <w:vAlign w:val="center"/>
          </w:tcPr>
          <w:p w:rsidR="00D729B6" w:rsidRPr="00992BE5" w:rsidRDefault="00D729B6" w:rsidP="00992BE5">
            <w:pPr>
              <w:jc w:val="both"/>
              <w:rPr>
                <w:sz w:val="18"/>
                <w:szCs w:val="18"/>
              </w:rPr>
            </w:pPr>
          </w:p>
        </w:tc>
        <w:tc>
          <w:tcPr>
            <w:tcW w:w="6521" w:type="dxa"/>
            <w:tcBorders>
              <w:left w:val="single" w:sz="4" w:space="0" w:color="000000"/>
              <w:bottom w:val="single" w:sz="4" w:space="0" w:color="000000"/>
            </w:tcBorders>
          </w:tcPr>
          <w:p w:rsidR="00D729B6" w:rsidRPr="00992BE5" w:rsidRDefault="00D729B6" w:rsidP="00992BE5">
            <w:pPr>
              <w:jc w:val="both"/>
              <w:rPr>
                <w:sz w:val="18"/>
                <w:szCs w:val="18"/>
              </w:rPr>
            </w:pPr>
            <w:r w:rsidRPr="00992BE5">
              <w:rPr>
                <w:sz w:val="18"/>
                <w:szCs w:val="18"/>
              </w:rPr>
              <w:t xml:space="preserve">     в том числе:</w:t>
            </w:r>
          </w:p>
        </w:tc>
        <w:tc>
          <w:tcPr>
            <w:tcW w:w="1185" w:type="dxa"/>
            <w:gridSpan w:val="2"/>
            <w:tcBorders>
              <w:left w:val="single" w:sz="4" w:space="0" w:color="000000"/>
              <w:bottom w:val="single" w:sz="4" w:space="0" w:color="000000"/>
              <w:right w:val="single" w:sz="4" w:space="0" w:color="000000"/>
            </w:tcBorders>
            <w:vAlign w:val="center"/>
          </w:tcPr>
          <w:p w:rsidR="00D729B6" w:rsidRPr="00992BE5" w:rsidRDefault="00D729B6" w:rsidP="00992BE5">
            <w:pPr>
              <w:jc w:val="both"/>
              <w:rPr>
                <w:sz w:val="18"/>
                <w:szCs w:val="18"/>
              </w:rPr>
            </w:pPr>
          </w:p>
        </w:tc>
      </w:tr>
      <w:tr w:rsidR="00D729B6" w:rsidRPr="00992BE5" w:rsidTr="00992BE5">
        <w:tblPrEx>
          <w:tblCellMar>
            <w:top w:w="108" w:type="dxa"/>
            <w:bottom w:w="108" w:type="dxa"/>
          </w:tblCellMar>
        </w:tblPrEx>
        <w:trPr>
          <w:trHeight w:val="20"/>
        </w:trPr>
        <w:tc>
          <w:tcPr>
            <w:tcW w:w="2642" w:type="dxa"/>
            <w:tcBorders>
              <w:left w:val="single" w:sz="4" w:space="0" w:color="000000"/>
              <w:bottom w:val="single" w:sz="4" w:space="0" w:color="000000"/>
            </w:tcBorders>
            <w:vAlign w:val="center"/>
          </w:tcPr>
          <w:p w:rsidR="00D729B6" w:rsidRPr="00992BE5" w:rsidRDefault="00D729B6" w:rsidP="00992BE5">
            <w:pPr>
              <w:jc w:val="both"/>
              <w:rPr>
                <w:sz w:val="18"/>
                <w:szCs w:val="18"/>
              </w:rPr>
            </w:pPr>
            <w:r w:rsidRPr="00992BE5">
              <w:rPr>
                <w:sz w:val="18"/>
                <w:szCs w:val="18"/>
              </w:rPr>
              <w:t>01 05 00 00 00 0000 500</w:t>
            </w:r>
          </w:p>
        </w:tc>
        <w:tc>
          <w:tcPr>
            <w:tcW w:w="6521" w:type="dxa"/>
            <w:tcBorders>
              <w:left w:val="single" w:sz="4" w:space="0" w:color="000000"/>
              <w:bottom w:val="single" w:sz="4" w:space="0" w:color="000000"/>
            </w:tcBorders>
          </w:tcPr>
          <w:p w:rsidR="00D729B6" w:rsidRPr="00992BE5" w:rsidRDefault="00D729B6" w:rsidP="00992BE5">
            <w:pPr>
              <w:jc w:val="both"/>
              <w:rPr>
                <w:sz w:val="18"/>
                <w:szCs w:val="18"/>
              </w:rPr>
            </w:pPr>
            <w:r w:rsidRPr="00992BE5">
              <w:rPr>
                <w:sz w:val="18"/>
                <w:szCs w:val="18"/>
              </w:rPr>
              <w:t>Увеличение остатков средств бюджетов</w:t>
            </w:r>
          </w:p>
        </w:tc>
        <w:tc>
          <w:tcPr>
            <w:tcW w:w="1185" w:type="dxa"/>
            <w:gridSpan w:val="2"/>
            <w:tcBorders>
              <w:left w:val="single" w:sz="4" w:space="0" w:color="000000"/>
              <w:bottom w:val="single" w:sz="4" w:space="0" w:color="000000"/>
              <w:right w:val="single" w:sz="4" w:space="0" w:color="000000"/>
            </w:tcBorders>
          </w:tcPr>
          <w:p w:rsidR="00D729B6" w:rsidRPr="00992BE5" w:rsidRDefault="00D729B6" w:rsidP="00992BE5">
            <w:pPr>
              <w:jc w:val="both"/>
              <w:rPr>
                <w:sz w:val="18"/>
                <w:szCs w:val="18"/>
              </w:rPr>
            </w:pPr>
            <w:r w:rsidRPr="00992BE5">
              <w:rPr>
                <w:sz w:val="18"/>
                <w:szCs w:val="18"/>
              </w:rPr>
              <w:t>-281 439,8</w:t>
            </w:r>
          </w:p>
        </w:tc>
      </w:tr>
      <w:tr w:rsidR="00D729B6" w:rsidRPr="00992BE5" w:rsidTr="00992BE5">
        <w:tblPrEx>
          <w:tblCellMar>
            <w:top w:w="108" w:type="dxa"/>
            <w:bottom w:w="108" w:type="dxa"/>
          </w:tblCellMar>
        </w:tblPrEx>
        <w:trPr>
          <w:trHeight w:val="20"/>
        </w:trPr>
        <w:tc>
          <w:tcPr>
            <w:tcW w:w="2642" w:type="dxa"/>
            <w:tcBorders>
              <w:left w:val="single" w:sz="4" w:space="0" w:color="000000"/>
              <w:bottom w:val="single" w:sz="4" w:space="0" w:color="000000"/>
            </w:tcBorders>
            <w:vAlign w:val="center"/>
          </w:tcPr>
          <w:p w:rsidR="00D729B6" w:rsidRPr="00992BE5" w:rsidRDefault="00D729B6" w:rsidP="00992BE5">
            <w:pPr>
              <w:jc w:val="both"/>
              <w:rPr>
                <w:sz w:val="18"/>
                <w:szCs w:val="18"/>
              </w:rPr>
            </w:pPr>
            <w:r w:rsidRPr="00992BE5">
              <w:rPr>
                <w:sz w:val="18"/>
                <w:szCs w:val="18"/>
              </w:rPr>
              <w:t>01 05 02 00  00 0000 500</w:t>
            </w:r>
          </w:p>
        </w:tc>
        <w:tc>
          <w:tcPr>
            <w:tcW w:w="6521" w:type="dxa"/>
            <w:tcBorders>
              <w:left w:val="single" w:sz="4" w:space="0" w:color="000000"/>
              <w:bottom w:val="single" w:sz="4" w:space="0" w:color="000000"/>
            </w:tcBorders>
          </w:tcPr>
          <w:p w:rsidR="00D729B6" w:rsidRPr="00992BE5" w:rsidRDefault="00D729B6" w:rsidP="00992BE5">
            <w:pPr>
              <w:jc w:val="both"/>
              <w:rPr>
                <w:sz w:val="18"/>
                <w:szCs w:val="18"/>
              </w:rPr>
            </w:pPr>
            <w:r w:rsidRPr="00992BE5">
              <w:rPr>
                <w:sz w:val="18"/>
                <w:szCs w:val="18"/>
              </w:rPr>
              <w:t>Увеличение прочих остатков средств бюджетов</w:t>
            </w:r>
          </w:p>
        </w:tc>
        <w:tc>
          <w:tcPr>
            <w:tcW w:w="1185" w:type="dxa"/>
            <w:gridSpan w:val="2"/>
            <w:tcBorders>
              <w:left w:val="single" w:sz="4" w:space="0" w:color="000000"/>
              <w:bottom w:val="single" w:sz="4" w:space="0" w:color="000000"/>
              <w:right w:val="single" w:sz="4" w:space="0" w:color="000000"/>
            </w:tcBorders>
          </w:tcPr>
          <w:p w:rsidR="00D729B6" w:rsidRPr="00992BE5" w:rsidRDefault="00D729B6" w:rsidP="00992BE5">
            <w:pPr>
              <w:jc w:val="both"/>
              <w:rPr>
                <w:sz w:val="18"/>
                <w:szCs w:val="18"/>
              </w:rPr>
            </w:pPr>
            <w:r w:rsidRPr="00992BE5">
              <w:rPr>
                <w:sz w:val="18"/>
                <w:szCs w:val="18"/>
              </w:rPr>
              <w:t>-281 439,8</w:t>
            </w:r>
          </w:p>
        </w:tc>
      </w:tr>
      <w:tr w:rsidR="00D729B6" w:rsidRPr="00992BE5" w:rsidTr="00992BE5">
        <w:tblPrEx>
          <w:tblCellMar>
            <w:top w:w="108" w:type="dxa"/>
            <w:bottom w:w="108" w:type="dxa"/>
          </w:tblCellMar>
        </w:tblPrEx>
        <w:trPr>
          <w:trHeight w:val="20"/>
        </w:trPr>
        <w:tc>
          <w:tcPr>
            <w:tcW w:w="2642" w:type="dxa"/>
            <w:tcBorders>
              <w:left w:val="single" w:sz="4" w:space="0" w:color="000000"/>
              <w:bottom w:val="single" w:sz="4" w:space="0" w:color="000000"/>
            </w:tcBorders>
            <w:vAlign w:val="center"/>
          </w:tcPr>
          <w:p w:rsidR="00D729B6" w:rsidRPr="00992BE5" w:rsidRDefault="00D729B6" w:rsidP="00992BE5">
            <w:pPr>
              <w:jc w:val="both"/>
              <w:rPr>
                <w:sz w:val="18"/>
                <w:szCs w:val="18"/>
              </w:rPr>
            </w:pPr>
            <w:r w:rsidRPr="00992BE5">
              <w:rPr>
                <w:sz w:val="18"/>
                <w:szCs w:val="18"/>
              </w:rPr>
              <w:t>01 05 02 01 00 0000 510</w:t>
            </w:r>
          </w:p>
        </w:tc>
        <w:tc>
          <w:tcPr>
            <w:tcW w:w="6521" w:type="dxa"/>
            <w:tcBorders>
              <w:left w:val="single" w:sz="4" w:space="0" w:color="000000"/>
              <w:bottom w:val="single" w:sz="4" w:space="0" w:color="000000"/>
            </w:tcBorders>
          </w:tcPr>
          <w:p w:rsidR="00D729B6" w:rsidRPr="00992BE5" w:rsidRDefault="00D729B6" w:rsidP="00992BE5">
            <w:pPr>
              <w:jc w:val="both"/>
              <w:rPr>
                <w:sz w:val="18"/>
                <w:szCs w:val="18"/>
              </w:rPr>
            </w:pPr>
            <w:r w:rsidRPr="00992BE5">
              <w:rPr>
                <w:sz w:val="18"/>
                <w:szCs w:val="18"/>
              </w:rPr>
              <w:t>Увеличение прочих остатков денежных средств бюджетов</w:t>
            </w:r>
          </w:p>
        </w:tc>
        <w:tc>
          <w:tcPr>
            <w:tcW w:w="1185" w:type="dxa"/>
            <w:gridSpan w:val="2"/>
            <w:tcBorders>
              <w:left w:val="single" w:sz="4" w:space="0" w:color="000000"/>
              <w:bottom w:val="single" w:sz="4" w:space="0" w:color="000000"/>
              <w:right w:val="single" w:sz="4" w:space="0" w:color="000000"/>
            </w:tcBorders>
          </w:tcPr>
          <w:p w:rsidR="00D729B6" w:rsidRPr="00992BE5" w:rsidRDefault="00D729B6" w:rsidP="00992BE5">
            <w:pPr>
              <w:jc w:val="both"/>
              <w:rPr>
                <w:sz w:val="18"/>
                <w:szCs w:val="18"/>
              </w:rPr>
            </w:pPr>
            <w:r w:rsidRPr="00992BE5">
              <w:rPr>
                <w:sz w:val="18"/>
                <w:szCs w:val="18"/>
              </w:rPr>
              <w:t>-281 439,8</w:t>
            </w:r>
          </w:p>
        </w:tc>
      </w:tr>
      <w:tr w:rsidR="00D729B6" w:rsidRPr="00992BE5" w:rsidTr="00992BE5">
        <w:tblPrEx>
          <w:tblCellMar>
            <w:top w:w="108" w:type="dxa"/>
            <w:bottom w:w="108" w:type="dxa"/>
          </w:tblCellMar>
        </w:tblPrEx>
        <w:trPr>
          <w:trHeight w:val="20"/>
        </w:trPr>
        <w:tc>
          <w:tcPr>
            <w:tcW w:w="2642" w:type="dxa"/>
            <w:tcBorders>
              <w:left w:val="single" w:sz="4" w:space="0" w:color="000000"/>
              <w:bottom w:val="single" w:sz="4" w:space="0" w:color="000000"/>
            </w:tcBorders>
            <w:vAlign w:val="center"/>
          </w:tcPr>
          <w:p w:rsidR="00D729B6" w:rsidRPr="00992BE5" w:rsidRDefault="00D729B6" w:rsidP="00992BE5">
            <w:pPr>
              <w:jc w:val="both"/>
              <w:rPr>
                <w:sz w:val="18"/>
                <w:szCs w:val="18"/>
              </w:rPr>
            </w:pPr>
            <w:r w:rsidRPr="00992BE5">
              <w:rPr>
                <w:sz w:val="18"/>
                <w:szCs w:val="18"/>
              </w:rPr>
              <w:t>01 05 02 01 05 0000 510</w:t>
            </w:r>
          </w:p>
        </w:tc>
        <w:tc>
          <w:tcPr>
            <w:tcW w:w="6521" w:type="dxa"/>
            <w:tcBorders>
              <w:left w:val="single" w:sz="4" w:space="0" w:color="000000"/>
              <w:bottom w:val="single" w:sz="4" w:space="0" w:color="000000"/>
            </w:tcBorders>
          </w:tcPr>
          <w:p w:rsidR="00D729B6" w:rsidRPr="00992BE5" w:rsidRDefault="00D729B6" w:rsidP="00992BE5">
            <w:pPr>
              <w:jc w:val="both"/>
              <w:rPr>
                <w:sz w:val="18"/>
                <w:szCs w:val="18"/>
              </w:rPr>
            </w:pPr>
            <w:r w:rsidRPr="00992BE5">
              <w:rPr>
                <w:sz w:val="18"/>
                <w:szCs w:val="18"/>
              </w:rPr>
              <w:t>Увеличение прочих остатков денежных средств бюджетов  муниципальных  районов</w:t>
            </w:r>
          </w:p>
        </w:tc>
        <w:tc>
          <w:tcPr>
            <w:tcW w:w="1185" w:type="dxa"/>
            <w:gridSpan w:val="2"/>
            <w:tcBorders>
              <w:left w:val="single" w:sz="4" w:space="0" w:color="000000"/>
              <w:bottom w:val="single" w:sz="4" w:space="0" w:color="000000"/>
              <w:right w:val="single" w:sz="4" w:space="0" w:color="000000"/>
            </w:tcBorders>
          </w:tcPr>
          <w:p w:rsidR="00D729B6" w:rsidRPr="00992BE5" w:rsidRDefault="00D729B6" w:rsidP="00992BE5">
            <w:pPr>
              <w:jc w:val="both"/>
              <w:rPr>
                <w:sz w:val="18"/>
                <w:szCs w:val="18"/>
              </w:rPr>
            </w:pPr>
            <w:r w:rsidRPr="00992BE5">
              <w:rPr>
                <w:sz w:val="18"/>
                <w:szCs w:val="18"/>
              </w:rPr>
              <w:t>-281 439,8</w:t>
            </w:r>
          </w:p>
        </w:tc>
      </w:tr>
      <w:tr w:rsidR="00D729B6" w:rsidRPr="00992BE5" w:rsidTr="00992BE5">
        <w:tblPrEx>
          <w:tblCellMar>
            <w:top w:w="108" w:type="dxa"/>
            <w:bottom w:w="108" w:type="dxa"/>
          </w:tblCellMar>
        </w:tblPrEx>
        <w:trPr>
          <w:trHeight w:val="20"/>
        </w:trPr>
        <w:tc>
          <w:tcPr>
            <w:tcW w:w="2642" w:type="dxa"/>
            <w:tcBorders>
              <w:left w:val="single" w:sz="4" w:space="0" w:color="000000"/>
              <w:bottom w:val="single" w:sz="4" w:space="0" w:color="000000"/>
            </w:tcBorders>
            <w:vAlign w:val="center"/>
          </w:tcPr>
          <w:p w:rsidR="00D729B6" w:rsidRPr="00992BE5" w:rsidRDefault="00D729B6" w:rsidP="00992BE5">
            <w:pPr>
              <w:jc w:val="both"/>
              <w:rPr>
                <w:sz w:val="18"/>
                <w:szCs w:val="18"/>
              </w:rPr>
            </w:pPr>
            <w:r w:rsidRPr="00992BE5">
              <w:rPr>
                <w:sz w:val="18"/>
                <w:szCs w:val="18"/>
              </w:rPr>
              <w:t>01 05 00 00 00 0000 600</w:t>
            </w:r>
          </w:p>
        </w:tc>
        <w:tc>
          <w:tcPr>
            <w:tcW w:w="6521" w:type="dxa"/>
            <w:tcBorders>
              <w:left w:val="single" w:sz="4" w:space="0" w:color="000000"/>
              <w:bottom w:val="single" w:sz="4" w:space="0" w:color="000000"/>
            </w:tcBorders>
          </w:tcPr>
          <w:p w:rsidR="00D729B6" w:rsidRPr="00992BE5" w:rsidRDefault="00D729B6" w:rsidP="00992BE5">
            <w:pPr>
              <w:jc w:val="both"/>
              <w:rPr>
                <w:sz w:val="18"/>
                <w:szCs w:val="18"/>
              </w:rPr>
            </w:pPr>
            <w:r w:rsidRPr="00992BE5">
              <w:rPr>
                <w:sz w:val="18"/>
                <w:szCs w:val="18"/>
              </w:rPr>
              <w:t>Уменьшение остатков средств бюджетов</w:t>
            </w:r>
          </w:p>
        </w:tc>
        <w:tc>
          <w:tcPr>
            <w:tcW w:w="1185" w:type="dxa"/>
            <w:gridSpan w:val="2"/>
            <w:tcBorders>
              <w:left w:val="single" w:sz="4" w:space="0" w:color="000000"/>
              <w:bottom w:val="single" w:sz="4" w:space="0" w:color="000000"/>
              <w:right w:val="single" w:sz="4" w:space="0" w:color="000000"/>
            </w:tcBorders>
            <w:vAlign w:val="center"/>
          </w:tcPr>
          <w:p w:rsidR="00D729B6" w:rsidRPr="00992BE5" w:rsidRDefault="00D729B6" w:rsidP="00992BE5">
            <w:pPr>
              <w:jc w:val="both"/>
              <w:rPr>
                <w:sz w:val="18"/>
                <w:szCs w:val="18"/>
              </w:rPr>
            </w:pPr>
            <w:r w:rsidRPr="00992BE5">
              <w:rPr>
                <w:sz w:val="18"/>
                <w:szCs w:val="18"/>
              </w:rPr>
              <w:t>281 439,8</w:t>
            </w:r>
          </w:p>
        </w:tc>
      </w:tr>
      <w:tr w:rsidR="00D729B6" w:rsidRPr="00992BE5" w:rsidTr="00992BE5">
        <w:tblPrEx>
          <w:tblCellMar>
            <w:top w:w="108" w:type="dxa"/>
            <w:bottom w:w="108" w:type="dxa"/>
          </w:tblCellMar>
        </w:tblPrEx>
        <w:trPr>
          <w:trHeight w:val="20"/>
        </w:trPr>
        <w:tc>
          <w:tcPr>
            <w:tcW w:w="2642" w:type="dxa"/>
            <w:tcBorders>
              <w:left w:val="single" w:sz="4" w:space="0" w:color="000000"/>
              <w:bottom w:val="single" w:sz="4" w:space="0" w:color="000000"/>
            </w:tcBorders>
            <w:vAlign w:val="center"/>
          </w:tcPr>
          <w:p w:rsidR="00D729B6" w:rsidRPr="00992BE5" w:rsidRDefault="00D729B6" w:rsidP="00992BE5">
            <w:pPr>
              <w:jc w:val="both"/>
              <w:rPr>
                <w:sz w:val="18"/>
                <w:szCs w:val="18"/>
              </w:rPr>
            </w:pPr>
            <w:r w:rsidRPr="00992BE5">
              <w:rPr>
                <w:sz w:val="18"/>
                <w:szCs w:val="18"/>
              </w:rPr>
              <w:t>01 05 02 00 00 0000 600</w:t>
            </w:r>
          </w:p>
        </w:tc>
        <w:tc>
          <w:tcPr>
            <w:tcW w:w="6521" w:type="dxa"/>
            <w:tcBorders>
              <w:left w:val="single" w:sz="4" w:space="0" w:color="000000"/>
              <w:bottom w:val="single" w:sz="4" w:space="0" w:color="000000"/>
            </w:tcBorders>
          </w:tcPr>
          <w:p w:rsidR="00D729B6" w:rsidRPr="00992BE5" w:rsidRDefault="00D729B6" w:rsidP="00992BE5">
            <w:pPr>
              <w:jc w:val="both"/>
              <w:rPr>
                <w:sz w:val="18"/>
                <w:szCs w:val="18"/>
              </w:rPr>
            </w:pPr>
            <w:r w:rsidRPr="00992BE5">
              <w:rPr>
                <w:sz w:val="18"/>
                <w:szCs w:val="18"/>
              </w:rPr>
              <w:t>Уменьшение прочих остатков средств бюджетов</w:t>
            </w:r>
          </w:p>
        </w:tc>
        <w:tc>
          <w:tcPr>
            <w:tcW w:w="1185" w:type="dxa"/>
            <w:gridSpan w:val="2"/>
            <w:tcBorders>
              <w:left w:val="single" w:sz="4" w:space="0" w:color="000000"/>
              <w:bottom w:val="single" w:sz="4" w:space="0" w:color="000000"/>
              <w:right w:val="single" w:sz="4" w:space="0" w:color="000000"/>
            </w:tcBorders>
            <w:vAlign w:val="center"/>
          </w:tcPr>
          <w:p w:rsidR="00D729B6" w:rsidRPr="00992BE5" w:rsidRDefault="00D729B6" w:rsidP="00992BE5">
            <w:pPr>
              <w:jc w:val="both"/>
              <w:rPr>
                <w:sz w:val="18"/>
                <w:szCs w:val="18"/>
              </w:rPr>
            </w:pPr>
            <w:r w:rsidRPr="00992BE5">
              <w:rPr>
                <w:sz w:val="18"/>
                <w:szCs w:val="18"/>
              </w:rPr>
              <w:t>281 439,8</w:t>
            </w:r>
          </w:p>
        </w:tc>
      </w:tr>
      <w:tr w:rsidR="00D729B6" w:rsidRPr="00992BE5" w:rsidTr="00992BE5">
        <w:tblPrEx>
          <w:tblCellMar>
            <w:top w:w="108" w:type="dxa"/>
            <w:bottom w:w="108" w:type="dxa"/>
          </w:tblCellMar>
        </w:tblPrEx>
        <w:trPr>
          <w:trHeight w:val="20"/>
        </w:trPr>
        <w:tc>
          <w:tcPr>
            <w:tcW w:w="2642" w:type="dxa"/>
            <w:tcBorders>
              <w:left w:val="single" w:sz="4" w:space="0" w:color="000000"/>
              <w:bottom w:val="single" w:sz="4" w:space="0" w:color="000000"/>
            </w:tcBorders>
            <w:vAlign w:val="center"/>
          </w:tcPr>
          <w:p w:rsidR="00D729B6" w:rsidRPr="00992BE5" w:rsidRDefault="00D729B6" w:rsidP="00992BE5">
            <w:pPr>
              <w:jc w:val="both"/>
              <w:rPr>
                <w:sz w:val="18"/>
                <w:szCs w:val="18"/>
              </w:rPr>
            </w:pPr>
            <w:r w:rsidRPr="00992BE5">
              <w:rPr>
                <w:sz w:val="18"/>
                <w:szCs w:val="18"/>
              </w:rPr>
              <w:t>01 05 02 01 00 0000 610</w:t>
            </w:r>
          </w:p>
        </w:tc>
        <w:tc>
          <w:tcPr>
            <w:tcW w:w="6521" w:type="dxa"/>
            <w:tcBorders>
              <w:left w:val="single" w:sz="4" w:space="0" w:color="000000"/>
              <w:bottom w:val="single" w:sz="4" w:space="0" w:color="000000"/>
            </w:tcBorders>
          </w:tcPr>
          <w:p w:rsidR="00D729B6" w:rsidRPr="00992BE5" w:rsidRDefault="00D729B6" w:rsidP="00992BE5">
            <w:pPr>
              <w:jc w:val="both"/>
              <w:rPr>
                <w:sz w:val="18"/>
                <w:szCs w:val="18"/>
              </w:rPr>
            </w:pPr>
            <w:r w:rsidRPr="00992BE5">
              <w:rPr>
                <w:sz w:val="18"/>
                <w:szCs w:val="18"/>
              </w:rPr>
              <w:t>Уменьшение прочих остатков денежных средств бюджетов</w:t>
            </w:r>
          </w:p>
        </w:tc>
        <w:tc>
          <w:tcPr>
            <w:tcW w:w="1185" w:type="dxa"/>
            <w:gridSpan w:val="2"/>
            <w:tcBorders>
              <w:left w:val="single" w:sz="4" w:space="0" w:color="000000"/>
              <w:bottom w:val="single" w:sz="4" w:space="0" w:color="000000"/>
              <w:right w:val="single" w:sz="4" w:space="0" w:color="000000"/>
            </w:tcBorders>
            <w:vAlign w:val="center"/>
          </w:tcPr>
          <w:p w:rsidR="00D729B6" w:rsidRPr="00992BE5" w:rsidRDefault="00D729B6" w:rsidP="00992BE5">
            <w:pPr>
              <w:jc w:val="both"/>
              <w:rPr>
                <w:sz w:val="18"/>
                <w:szCs w:val="18"/>
              </w:rPr>
            </w:pPr>
            <w:r w:rsidRPr="00992BE5">
              <w:rPr>
                <w:sz w:val="18"/>
                <w:szCs w:val="18"/>
              </w:rPr>
              <w:t>281 439,8</w:t>
            </w:r>
          </w:p>
        </w:tc>
      </w:tr>
      <w:tr w:rsidR="00D729B6" w:rsidRPr="00992BE5" w:rsidTr="00992BE5">
        <w:tblPrEx>
          <w:tblCellMar>
            <w:top w:w="108" w:type="dxa"/>
            <w:bottom w:w="108" w:type="dxa"/>
          </w:tblCellMar>
        </w:tblPrEx>
        <w:trPr>
          <w:trHeight w:val="20"/>
        </w:trPr>
        <w:tc>
          <w:tcPr>
            <w:tcW w:w="2642" w:type="dxa"/>
            <w:tcBorders>
              <w:left w:val="single" w:sz="4" w:space="0" w:color="000000"/>
              <w:bottom w:val="single" w:sz="4" w:space="0" w:color="000000"/>
            </w:tcBorders>
            <w:vAlign w:val="center"/>
          </w:tcPr>
          <w:p w:rsidR="00D729B6" w:rsidRPr="00992BE5" w:rsidRDefault="00D729B6" w:rsidP="00992BE5">
            <w:pPr>
              <w:jc w:val="both"/>
              <w:rPr>
                <w:sz w:val="18"/>
                <w:szCs w:val="18"/>
              </w:rPr>
            </w:pPr>
            <w:r w:rsidRPr="00992BE5">
              <w:rPr>
                <w:sz w:val="18"/>
                <w:szCs w:val="18"/>
              </w:rPr>
              <w:t>01 05 02 01 05 0000 610</w:t>
            </w:r>
          </w:p>
        </w:tc>
        <w:tc>
          <w:tcPr>
            <w:tcW w:w="6521" w:type="dxa"/>
            <w:tcBorders>
              <w:left w:val="single" w:sz="4" w:space="0" w:color="000000"/>
              <w:bottom w:val="single" w:sz="4" w:space="0" w:color="000000"/>
            </w:tcBorders>
          </w:tcPr>
          <w:p w:rsidR="00D729B6" w:rsidRPr="00992BE5" w:rsidRDefault="00D729B6" w:rsidP="00992BE5">
            <w:pPr>
              <w:jc w:val="both"/>
              <w:rPr>
                <w:sz w:val="18"/>
                <w:szCs w:val="18"/>
              </w:rPr>
            </w:pPr>
            <w:r w:rsidRPr="00992BE5">
              <w:rPr>
                <w:sz w:val="18"/>
                <w:szCs w:val="18"/>
              </w:rPr>
              <w:t>Уменьшение прочих остатков денежных средств бюджетов  муниципальных  районов</w:t>
            </w:r>
          </w:p>
        </w:tc>
        <w:tc>
          <w:tcPr>
            <w:tcW w:w="1185" w:type="dxa"/>
            <w:gridSpan w:val="2"/>
            <w:tcBorders>
              <w:left w:val="single" w:sz="4" w:space="0" w:color="000000"/>
              <w:bottom w:val="single" w:sz="4" w:space="0" w:color="000000"/>
              <w:right w:val="single" w:sz="4" w:space="0" w:color="000000"/>
            </w:tcBorders>
            <w:vAlign w:val="center"/>
          </w:tcPr>
          <w:p w:rsidR="00D729B6" w:rsidRPr="00992BE5" w:rsidRDefault="00D729B6" w:rsidP="00992BE5">
            <w:pPr>
              <w:jc w:val="both"/>
              <w:rPr>
                <w:sz w:val="18"/>
                <w:szCs w:val="18"/>
              </w:rPr>
            </w:pPr>
            <w:r w:rsidRPr="00992BE5">
              <w:rPr>
                <w:sz w:val="18"/>
                <w:szCs w:val="18"/>
              </w:rPr>
              <w:t>281 439,8</w:t>
            </w:r>
          </w:p>
        </w:tc>
      </w:tr>
      <w:tr w:rsidR="00D729B6" w:rsidRPr="00992BE5" w:rsidTr="00992BE5">
        <w:tblPrEx>
          <w:tblCellMar>
            <w:top w:w="108" w:type="dxa"/>
            <w:bottom w:w="108" w:type="dxa"/>
          </w:tblCellMar>
        </w:tblPrEx>
        <w:trPr>
          <w:trHeight w:val="20"/>
        </w:trPr>
        <w:tc>
          <w:tcPr>
            <w:tcW w:w="2642" w:type="dxa"/>
            <w:tcBorders>
              <w:left w:val="single" w:sz="4" w:space="0" w:color="000000"/>
              <w:bottom w:val="single" w:sz="4" w:space="0" w:color="000000"/>
            </w:tcBorders>
            <w:vAlign w:val="center"/>
          </w:tcPr>
          <w:p w:rsidR="00D729B6" w:rsidRPr="00992BE5" w:rsidRDefault="00D729B6" w:rsidP="00992BE5">
            <w:pPr>
              <w:jc w:val="both"/>
              <w:rPr>
                <w:bCs/>
                <w:sz w:val="18"/>
                <w:szCs w:val="18"/>
              </w:rPr>
            </w:pPr>
            <w:r w:rsidRPr="00992BE5">
              <w:rPr>
                <w:bCs/>
                <w:sz w:val="18"/>
                <w:szCs w:val="18"/>
              </w:rPr>
              <w:t>01 06 00 00 00 0000 000</w:t>
            </w:r>
          </w:p>
        </w:tc>
        <w:tc>
          <w:tcPr>
            <w:tcW w:w="6521" w:type="dxa"/>
            <w:tcBorders>
              <w:left w:val="single" w:sz="4" w:space="0" w:color="000000"/>
              <w:bottom w:val="single" w:sz="4" w:space="0" w:color="000000"/>
            </w:tcBorders>
          </w:tcPr>
          <w:p w:rsidR="00D729B6" w:rsidRPr="00992BE5" w:rsidRDefault="00D729B6" w:rsidP="00992BE5">
            <w:pPr>
              <w:jc w:val="both"/>
              <w:rPr>
                <w:bCs/>
                <w:sz w:val="18"/>
                <w:szCs w:val="18"/>
              </w:rPr>
            </w:pPr>
            <w:r w:rsidRPr="00992BE5">
              <w:rPr>
                <w:bCs/>
                <w:sz w:val="18"/>
                <w:szCs w:val="18"/>
              </w:rPr>
              <w:t>Иные источники внутреннего финансирования дефицитов бюджетов</w:t>
            </w:r>
          </w:p>
        </w:tc>
        <w:tc>
          <w:tcPr>
            <w:tcW w:w="1185" w:type="dxa"/>
            <w:gridSpan w:val="2"/>
            <w:tcBorders>
              <w:left w:val="single" w:sz="4" w:space="0" w:color="000000"/>
              <w:bottom w:val="single" w:sz="4" w:space="0" w:color="000000"/>
              <w:right w:val="single" w:sz="4" w:space="0" w:color="000000"/>
            </w:tcBorders>
            <w:vAlign w:val="center"/>
          </w:tcPr>
          <w:p w:rsidR="00D729B6" w:rsidRPr="00992BE5" w:rsidRDefault="00D729B6" w:rsidP="00992BE5">
            <w:pPr>
              <w:jc w:val="both"/>
              <w:rPr>
                <w:bCs/>
                <w:sz w:val="18"/>
                <w:szCs w:val="18"/>
              </w:rPr>
            </w:pPr>
            <w:r w:rsidRPr="00992BE5">
              <w:rPr>
                <w:bCs/>
                <w:sz w:val="18"/>
                <w:szCs w:val="18"/>
              </w:rPr>
              <w:t>0,0</w:t>
            </w:r>
          </w:p>
        </w:tc>
      </w:tr>
      <w:tr w:rsidR="00D729B6" w:rsidRPr="00992BE5" w:rsidTr="00992BE5">
        <w:tblPrEx>
          <w:tblCellMar>
            <w:top w:w="108" w:type="dxa"/>
            <w:bottom w:w="108" w:type="dxa"/>
          </w:tblCellMar>
        </w:tblPrEx>
        <w:trPr>
          <w:trHeight w:val="20"/>
        </w:trPr>
        <w:tc>
          <w:tcPr>
            <w:tcW w:w="2642" w:type="dxa"/>
            <w:tcBorders>
              <w:left w:val="single" w:sz="4" w:space="0" w:color="000000"/>
              <w:bottom w:val="single" w:sz="4" w:space="0" w:color="000000"/>
            </w:tcBorders>
            <w:vAlign w:val="center"/>
          </w:tcPr>
          <w:p w:rsidR="00D729B6" w:rsidRPr="00992BE5" w:rsidRDefault="00D729B6" w:rsidP="00992BE5">
            <w:pPr>
              <w:jc w:val="both"/>
              <w:rPr>
                <w:sz w:val="18"/>
                <w:szCs w:val="18"/>
              </w:rPr>
            </w:pPr>
            <w:r w:rsidRPr="00992BE5">
              <w:rPr>
                <w:sz w:val="18"/>
                <w:szCs w:val="18"/>
              </w:rPr>
              <w:t>01 06 05 00 00 0000 000</w:t>
            </w:r>
          </w:p>
        </w:tc>
        <w:tc>
          <w:tcPr>
            <w:tcW w:w="6521" w:type="dxa"/>
            <w:tcBorders>
              <w:left w:val="single" w:sz="4" w:space="0" w:color="000000"/>
              <w:bottom w:val="single" w:sz="4" w:space="0" w:color="000000"/>
            </w:tcBorders>
          </w:tcPr>
          <w:p w:rsidR="00D729B6" w:rsidRPr="00992BE5" w:rsidRDefault="00D729B6" w:rsidP="00992BE5">
            <w:pPr>
              <w:jc w:val="both"/>
              <w:rPr>
                <w:bCs/>
                <w:sz w:val="18"/>
                <w:szCs w:val="18"/>
              </w:rPr>
            </w:pPr>
            <w:r w:rsidRPr="00992BE5">
              <w:rPr>
                <w:bCs/>
                <w:sz w:val="18"/>
                <w:szCs w:val="18"/>
              </w:rPr>
              <w:t>Бюджетные кредиты, предоставленные внутри страны в валюте Российской Федерации</w:t>
            </w:r>
          </w:p>
        </w:tc>
        <w:tc>
          <w:tcPr>
            <w:tcW w:w="1185" w:type="dxa"/>
            <w:gridSpan w:val="2"/>
            <w:tcBorders>
              <w:left w:val="single" w:sz="4" w:space="0" w:color="000000"/>
              <w:bottom w:val="single" w:sz="4" w:space="0" w:color="000000"/>
              <w:right w:val="single" w:sz="4" w:space="0" w:color="000000"/>
            </w:tcBorders>
            <w:vAlign w:val="center"/>
          </w:tcPr>
          <w:p w:rsidR="00D729B6" w:rsidRPr="00992BE5" w:rsidRDefault="00D729B6" w:rsidP="00992BE5">
            <w:pPr>
              <w:jc w:val="both"/>
              <w:rPr>
                <w:sz w:val="18"/>
                <w:szCs w:val="18"/>
              </w:rPr>
            </w:pPr>
            <w:r w:rsidRPr="00992BE5">
              <w:rPr>
                <w:sz w:val="18"/>
                <w:szCs w:val="18"/>
              </w:rPr>
              <w:t>0,0</w:t>
            </w:r>
          </w:p>
        </w:tc>
      </w:tr>
      <w:tr w:rsidR="00D729B6" w:rsidRPr="00992BE5" w:rsidTr="00992BE5">
        <w:tblPrEx>
          <w:tblCellMar>
            <w:top w:w="108" w:type="dxa"/>
            <w:bottom w:w="108" w:type="dxa"/>
          </w:tblCellMar>
        </w:tblPrEx>
        <w:trPr>
          <w:trHeight w:val="20"/>
        </w:trPr>
        <w:tc>
          <w:tcPr>
            <w:tcW w:w="2642" w:type="dxa"/>
            <w:tcBorders>
              <w:left w:val="single" w:sz="4" w:space="0" w:color="000000"/>
              <w:bottom w:val="single" w:sz="4" w:space="0" w:color="000000"/>
            </w:tcBorders>
            <w:vAlign w:val="center"/>
          </w:tcPr>
          <w:p w:rsidR="00D729B6" w:rsidRPr="00992BE5" w:rsidRDefault="00D729B6" w:rsidP="00992BE5">
            <w:pPr>
              <w:jc w:val="both"/>
              <w:rPr>
                <w:bCs/>
                <w:sz w:val="18"/>
                <w:szCs w:val="18"/>
              </w:rPr>
            </w:pPr>
            <w:r w:rsidRPr="00992BE5">
              <w:rPr>
                <w:bCs/>
                <w:sz w:val="18"/>
                <w:szCs w:val="18"/>
              </w:rPr>
              <w:t>01 06 05 00 00 0000 600</w:t>
            </w:r>
          </w:p>
        </w:tc>
        <w:tc>
          <w:tcPr>
            <w:tcW w:w="6521" w:type="dxa"/>
            <w:tcBorders>
              <w:left w:val="single" w:sz="4" w:space="0" w:color="000000"/>
              <w:bottom w:val="single" w:sz="4" w:space="0" w:color="000000"/>
            </w:tcBorders>
          </w:tcPr>
          <w:p w:rsidR="00D729B6" w:rsidRPr="00992BE5" w:rsidRDefault="00D729B6" w:rsidP="00992BE5">
            <w:pPr>
              <w:jc w:val="both"/>
              <w:rPr>
                <w:bCs/>
                <w:sz w:val="18"/>
                <w:szCs w:val="18"/>
              </w:rPr>
            </w:pPr>
            <w:r w:rsidRPr="00992BE5">
              <w:rPr>
                <w:bCs/>
                <w:sz w:val="18"/>
                <w:szCs w:val="18"/>
              </w:rPr>
              <w:t>Возврат бюджетных кредитов, предоставленных внутри страны в валюте Российской Федерации</w:t>
            </w:r>
          </w:p>
        </w:tc>
        <w:tc>
          <w:tcPr>
            <w:tcW w:w="1185" w:type="dxa"/>
            <w:gridSpan w:val="2"/>
            <w:tcBorders>
              <w:left w:val="single" w:sz="4" w:space="0" w:color="000000"/>
              <w:bottom w:val="single" w:sz="4" w:space="0" w:color="000000"/>
              <w:right w:val="single" w:sz="4" w:space="0" w:color="000000"/>
            </w:tcBorders>
            <w:vAlign w:val="center"/>
          </w:tcPr>
          <w:p w:rsidR="00D729B6" w:rsidRPr="00992BE5" w:rsidRDefault="00D729B6" w:rsidP="00992BE5">
            <w:pPr>
              <w:jc w:val="both"/>
              <w:rPr>
                <w:sz w:val="18"/>
                <w:szCs w:val="18"/>
              </w:rPr>
            </w:pPr>
            <w:r w:rsidRPr="00992BE5">
              <w:rPr>
                <w:sz w:val="18"/>
                <w:szCs w:val="18"/>
              </w:rPr>
              <w:t>500,0</w:t>
            </w:r>
          </w:p>
        </w:tc>
      </w:tr>
      <w:tr w:rsidR="00D729B6" w:rsidRPr="00992BE5" w:rsidTr="00992BE5">
        <w:tblPrEx>
          <w:tblCellMar>
            <w:top w:w="108" w:type="dxa"/>
            <w:bottom w:w="108" w:type="dxa"/>
          </w:tblCellMar>
        </w:tblPrEx>
        <w:trPr>
          <w:trHeight w:val="20"/>
        </w:trPr>
        <w:tc>
          <w:tcPr>
            <w:tcW w:w="2642" w:type="dxa"/>
            <w:tcBorders>
              <w:left w:val="single" w:sz="4" w:space="0" w:color="000000"/>
              <w:bottom w:val="single" w:sz="4" w:space="0" w:color="000000"/>
            </w:tcBorders>
            <w:vAlign w:val="center"/>
          </w:tcPr>
          <w:p w:rsidR="00D729B6" w:rsidRPr="00992BE5" w:rsidRDefault="00D729B6" w:rsidP="00992BE5">
            <w:pPr>
              <w:jc w:val="both"/>
              <w:rPr>
                <w:sz w:val="18"/>
                <w:szCs w:val="18"/>
              </w:rPr>
            </w:pPr>
            <w:r w:rsidRPr="00992BE5">
              <w:rPr>
                <w:sz w:val="18"/>
                <w:szCs w:val="18"/>
              </w:rPr>
              <w:t>01 06 05 02 00 0000 600</w:t>
            </w:r>
          </w:p>
        </w:tc>
        <w:tc>
          <w:tcPr>
            <w:tcW w:w="6521" w:type="dxa"/>
            <w:tcBorders>
              <w:left w:val="single" w:sz="4" w:space="0" w:color="000000"/>
              <w:bottom w:val="single" w:sz="4" w:space="0" w:color="000000"/>
            </w:tcBorders>
          </w:tcPr>
          <w:p w:rsidR="00D729B6" w:rsidRPr="00992BE5" w:rsidRDefault="00D729B6" w:rsidP="00992BE5">
            <w:pPr>
              <w:jc w:val="both"/>
              <w:rPr>
                <w:sz w:val="18"/>
                <w:szCs w:val="18"/>
              </w:rPr>
            </w:pPr>
            <w:r w:rsidRPr="00992BE5">
              <w:rPr>
                <w:sz w:val="18"/>
                <w:szCs w:val="18"/>
              </w:rPr>
              <w:t>Возврат бюджетных кредитов, предоставленных другим бюджетам бюджетной системы Российской Федерации  в валюте Российской Федерации</w:t>
            </w:r>
          </w:p>
        </w:tc>
        <w:tc>
          <w:tcPr>
            <w:tcW w:w="1185" w:type="dxa"/>
            <w:gridSpan w:val="2"/>
            <w:tcBorders>
              <w:left w:val="single" w:sz="4" w:space="0" w:color="000000"/>
              <w:bottom w:val="single" w:sz="4" w:space="0" w:color="000000"/>
              <w:right w:val="single" w:sz="4" w:space="0" w:color="000000"/>
            </w:tcBorders>
            <w:vAlign w:val="center"/>
          </w:tcPr>
          <w:p w:rsidR="00D729B6" w:rsidRPr="00992BE5" w:rsidRDefault="00D729B6" w:rsidP="00992BE5">
            <w:pPr>
              <w:jc w:val="both"/>
              <w:rPr>
                <w:sz w:val="18"/>
                <w:szCs w:val="18"/>
              </w:rPr>
            </w:pPr>
            <w:r w:rsidRPr="00992BE5">
              <w:rPr>
                <w:sz w:val="18"/>
                <w:szCs w:val="18"/>
              </w:rPr>
              <w:t>500,0</w:t>
            </w:r>
          </w:p>
        </w:tc>
      </w:tr>
      <w:tr w:rsidR="00D729B6" w:rsidRPr="00992BE5" w:rsidTr="00992BE5">
        <w:tblPrEx>
          <w:tblCellMar>
            <w:top w:w="108" w:type="dxa"/>
            <w:bottom w:w="108" w:type="dxa"/>
          </w:tblCellMar>
        </w:tblPrEx>
        <w:trPr>
          <w:trHeight w:val="20"/>
        </w:trPr>
        <w:tc>
          <w:tcPr>
            <w:tcW w:w="2642" w:type="dxa"/>
            <w:tcBorders>
              <w:left w:val="single" w:sz="4" w:space="0" w:color="000000"/>
              <w:bottom w:val="single" w:sz="4" w:space="0" w:color="000000"/>
            </w:tcBorders>
            <w:vAlign w:val="center"/>
          </w:tcPr>
          <w:p w:rsidR="00D729B6" w:rsidRPr="00992BE5" w:rsidRDefault="00D729B6" w:rsidP="00992BE5">
            <w:pPr>
              <w:jc w:val="both"/>
              <w:rPr>
                <w:sz w:val="18"/>
                <w:szCs w:val="18"/>
              </w:rPr>
            </w:pPr>
            <w:r w:rsidRPr="00992BE5">
              <w:rPr>
                <w:sz w:val="18"/>
                <w:szCs w:val="18"/>
              </w:rPr>
              <w:t>01 06 05 02 05 0000 640</w:t>
            </w:r>
          </w:p>
        </w:tc>
        <w:tc>
          <w:tcPr>
            <w:tcW w:w="6521" w:type="dxa"/>
            <w:tcBorders>
              <w:left w:val="single" w:sz="4" w:space="0" w:color="000000"/>
              <w:bottom w:val="single" w:sz="4" w:space="0" w:color="000000"/>
            </w:tcBorders>
          </w:tcPr>
          <w:p w:rsidR="00D729B6" w:rsidRPr="00992BE5" w:rsidRDefault="00D729B6" w:rsidP="00992BE5">
            <w:pPr>
              <w:jc w:val="both"/>
              <w:rPr>
                <w:sz w:val="18"/>
                <w:szCs w:val="18"/>
              </w:rPr>
            </w:pPr>
            <w:r w:rsidRPr="00992BE5">
              <w:rPr>
                <w:sz w:val="18"/>
                <w:szCs w:val="18"/>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1185" w:type="dxa"/>
            <w:gridSpan w:val="2"/>
            <w:tcBorders>
              <w:left w:val="single" w:sz="4" w:space="0" w:color="000000"/>
              <w:bottom w:val="single" w:sz="4" w:space="0" w:color="000000"/>
              <w:right w:val="single" w:sz="4" w:space="0" w:color="000000"/>
            </w:tcBorders>
            <w:vAlign w:val="center"/>
          </w:tcPr>
          <w:p w:rsidR="00D729B6" w:rsidRPr="00992BE5" w:rsidRDefault="00D729B6" w:rsidP="00992BE5">
            <w:pPr>
              <w:jc w:val="both"/>
              <w:rPr>
                <w:sz w:val="18"/>
                <w:szCs w:val="18"/>
              </w:rPr>
            </w:pPr>
            <w:r w:rsidRPr="00992BE5">
              <w:rPr>
                <w:sz w:val="18"/>
                <w:szCs w:val="18"/>
              </w:rPr>
              <w:t>500,0</w:t>
            </w:r>
          </w:p>
        </w:tc>
      </w:tr>
      <w:tr w:rsidR="00D729B6" w:rsidRPr="00992BE5" w:rsidTr="00992BE5">
        <w:tblPrEx>
          <w:tblCellMar>
            <w:top w:w="108" w:type="dxa"/>
            <w:bottom w:w="108" w:type="dxa"/>
          </w:tblCellMar>
        </w:tblPrEx>
        <w:trPr>
          <w:trHeight w:val="20"/>
        </w:trPr>
        <w:tc>
          <w:tcPr>
            <w:tcW w:w="2642" w:type="dxa"/>
            <w:tcBorders>
              <w:left w:val="single" w:sz="4" w:space="0" w:color="000000"/>
              <w:bottom w:val="single" w:sz="4" w:space="0" w:color="000000"/>
            </w:tcBorders>
            <w:vAlign w:val="center"/>
          </w:tcPr>
          <w:p w:rsidR="00D729B6" w:rsidRPr="00992BE5" w:rsidRDefault="00D729B6" w:rsidP="00992BE5">
            <w:pPr>
              <w:jc w:val="both"/>
              <w:rPr>
                <w:sz w:val="18"/>
                <w:szCs w:val="18"/>
              </w:rPr>
            </w:pPr>
          </w:p>
        </w:tc>
        <w:tc>
          <w:tcPr>
            <w:tcW w:w="6521" w:type="dxa"/>
            <w:tcBorders>
              <w:left w:val="single" w:sz="4" w:space="0" w:color="000000"/>
              <w:bottom w:val="single" w:sz="4" w:space="0" w:color="000000"/>
            </w:tcBorders>
          </w:tcPr>
          <w:p w:rsidR="00D729B6" w:rsidRPr="00992BE5" w:rsidRDefault="00D729B6" w:rsidP="00992BE5">
            <w:pPr>
              <w:jc w:val="both"/>
              <w:rPr>
                <w:sz w:val="18"/>
                <w:szCs w:val="18"/>
              </w:rPr>
            </w:pPr>
            <w:r w:rsidRPr="00992BE5">
              <w:rPr>
                <w:sz w:val="18"/>
                <w:szCs w:val="18"/>
              </w:rPr>
              <w:t xml:space="preserve">     в том числе:</w:t>
            </w:r>
          </w:p>
        </w:tc>
        <w:tc>
          <w:tcPr>
            <w:tcW w:w="1185" w:type="dxa"/>
            <w:gridSpan w:val="2"/>
            <w:tcBorders>
              <w:left w:val="single" w:sz="4" w:space="0" w:color="000000"/>
              <w:bottom w:val="single" w:sz="4" w:space="0" w:color="000000"/>
              <w:right w:val="single" w:sz="4" w:space="0" w:color="000000"/>
            </w:tcBorders>
            <w:vAlign w:val="center"/>
          </w:tcPr>
          <w:p w:rsidR="00D729B6" w:rsidRPr="00992BE5" w:rsidRDefault="00D729B6" w:rsidP="00992BE5">
            <w:pPr>
              <w:jc w:val="both"/>
              <w:rPr>
                <w:sz w:val="18"/>
                <w:szCs w:val="18"/>
              </w:rPr>
            </w:pPr>
          </w:p>
        </w:tc>
      </w:tr>
      <w:tr w:rsidR="00D729B6" w:rsidRPr="00992BE5" w:rsidTr="00992BE5">
        <w:tblPrEx>
          <w:tblCellMar>
            <w:top w:w="108" w:type="dxa"/>
            <w:bottom w:w="108" w:type="dxa"/>
          </w:tblCellMar>
        </w:tblPrEx>
        <w:trPr>
          <w:trHeight w:val="20"/>
        </w:trPr>
        <w:tc>
          <w:tcPr>
            <w:tcW w:w="2642" w:type="dxa"/>
            <w:tcBorders>
              <w:left w:val="single" w:sz="4" w:space="0" w:color="000000"/>
              <w:bottom w:val="single" w:sz="4" w:space="0" w:color="000000"/>
            </w:tcBorders>
            <w:vAlign w:val="center"/>
          </w:tcPr>
          <w:p w:rsidR="00D729B6" w:rsidRPr="00992BE5" w:rsidRDefault="00D729B6" w:rsidP="00992BE5">
            <w:pPr>
              <w:jc w:val="both"/>
              <w:rPr>
                <w:sz w:val="18"/>
                <w:szCs w:val="18"/>
              </w:rPr>
            </w:pPr>
          </w:p>
        </w:tc>
        <w:tc>
          <w:tcPr>
            <w:tcW w:w="6521" w:type="dxa"/>
            <w:tcBorders>
              <w:left w:val="single" w:sz="4" w:space="0" w:color="000000"/>
              <w:bottom w:val="single" w:sz="4" w:space="0" w:color="000000"/>
            </w:tcBorders>
          </w:tcPr>
          <w:p w:rsidR="00D729B6" w:rsidRPr="00992BE5" w:rsidRDefault="00D729B6" w:rsidP="00992BE5">
            <w:pPr>
              <w:jc w:val="both"/>
              <w:rPr>
                <w:sz w:val="18"/>
                <w:szCs w:val="18"/>
              </w:rPr>
            </w:pPr>
            <w:r w:rsidRPr="00992BE5">
              <w:rPr>
                <w:sz w:val="18"/>
                <w:szCs w:val="18"/>
              </w:rPr>
              <w:t>Возврат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1185" w:type="dxa"/>
            <w:gridSpan w:val="2"/>
            <w:tcBorders>
              <w:left w:val="single" w:sz="4" w:space="0" w:color="000000"/>
              <w:bottom w:val="single" w:sz="4" w:space="0" w:color="000000"/>
              <w:right w:val="single" w:sz="4" w:space="0" w:color="000000"/>
            </w:tcBorders>
            <w:vAlign w:val="center"/>
          </w:tcPr>
          <w:p w:rsidR="00D729B6" w:rsidRPr="00992BE5" w:rsidRDefault="00D729B6" w:rsidP="00992BE5">
            <w:pPr>
              <w:jc w:val="both"/>
              <w:rPr>
                <w:sz w:val="18"/>
                <w:szCs w:val="18"/>
              </w:rPr>
            </w:pPr>
            <w:r w:rsidRPr="00992BE5">
              <w:rPr>
                <w:sz w:val="18"/>
                <w:szCs w:val="18"/>
              </w:rPr>
              <w:t>500,0</w:t>
            </w:r>
          </w:p>
        </w:tc>
      </w:tr>
      <w:tr w:rsidR="00D729B6" w:rsidRPr="00992BE5" w:rsidTr="00992BE5">
        <w:tblPrEx>
          <w:tblCellMar>
            <w:top w:w="108" w:type="dxa"/>
            <w:bottom w:w="108" w:type="dxa"/>
          </w:tblCellMar>
        </w:tblPrEx>
        <w:trPr>
          <w:trHeight w:val="20"/>
        </w:trPr>
        <w:tc>
          <w:tcPr>
            <w:tcW w:w="2642" w:type="dxa"/>
            <w:tcBorders>
              <w:left w:val="single" w:sz="4" w:space="0" w:color="000000"/>
              <w:bottom w:val="single" w:sz="4" w:space="0" w:color="000000"/>
            </w:tcBorders>
            <w:vAlign w:val="center"/>
          </w:tcPr>
          <w:p w:rsidR="00D729B6" w:rsidRPr="00992BE5" w:rsidRDefault="00D729B6" w:rsidP="00992BE5">
            <w:pPr>
              <w:jc w:val="both"/>
              <w:rPr>
                <w:bCs/>
                <w:sz w:val="18"/>
                <w:szCs w:val="18"/>
              </w:rPr>
            </w:pPr>
            <w:r w:rsidRPr="00992BE5">
              <w:rPr>
                <w:bCs/>
                <w:sz w:val="18"/>
                <w:szCs w:val="18"/>
              </w:rPr>
              <w:t>01 06 05 00 00 0000 500</w:t>
            </w:r>
          </w:p>
        </w:tc>
        <w:tc>
          <w:tcPr>
            <w:tcW w:w="6521" w:type="dxa"/>
            <w:tcBorders>
              <w:left w:val="single" w:sz="4" w:space="0" w:color="000000"/>
              <w:bottom w:val="single" w:sz="4" w:space="0" w:color="000000"/>
            </w:tcBorders>
          </w:tcPr>
          <w:p w:rsidR="00D729B6" w:rsidRPr="00992BE5" w:rsidRDefault="00D729B6" w:rsidP="00992BE5">
            <w:pPr>
              <w:jc w:val="both"/>
              <w:rPr>
                <w:bCs/>
                <w:sz w:val="18"/>
                <w:szCs w:val="18"/>
              </w:rPr>
            </w:pPr>
            <w:r w:rsidRPr="00992BE5">
              <w:rPr>
                <w:bCs/>
                <w:sz w:val="18"/>
                <w:szCs w:val="18"/>
              </w:rPr>
              <w:t>Предоставление бюджетных кредитов внутри страны в валюте Российской Федерации</w:t>
            </w:r>
          </w:p>
        </w:tc>
        <w:tc>
          <w:tcPr>
            <w:tcW w:w="1185" w:type="dxa"/>
            <w:gridSpan w:val="2"/>
            <w:tcBorders>
              <w:left w:val="single" w:sz="4" w:space="0" w:color="000000"/>
              <w:bottom w:val="single" w:sz="4" w:space="0" w:color="000000"/>
              <w:right w:val="single" w:sz="4" w:space="0" w:color="000000"/>
            </w:tcBorders>
            <w:vAlign w:val="center"/>
          </w:tcPr>
          <w:p w:rsidR="00D729B6" w:rsidRPr="00992BE5" w:rsidRDefault="00D729B6" w:rsidP="00992BE5">
            <w:pPr>
              <w:jc w:val="both"/>
              <w:rPr>
                <w:bCs/>
                <w:sz w:val="18"/>
                <w:szCs w:val="18"/>
              </w:rPr>
            </w:pPr>
            <w:r w:rsidRPr="00992BE5">
              <w:rPr>
                <w:bCs/>
                <w:sz w:val="18"/>
                <w:szCs w:val="18"/>
              </w:rPr>
              <w:t>-500,0</w:t>
            </w:r>
          </w:p>
        </w:tc>
      </w:tr>
      <w:tr w:rsidR="00D729B6" w:rsidRPr="00992BE5" w:rsidTr="00992BE5">
        <w:tblPrEx>
          <w:tblCellMar>
            <w:top w:w="108" w:type="dxa"/>
            <w:bottom w:w="108" w:type="dxa"/>
          </w:tblCellMar>
        </w:tblPrEx>
        <w:trPr>
          <w:trHeight w:val="20"/>
        </w:trPr>
        <w:tc>
          <w:tcPr>
            <w:tcW w:w="2642" w:type="dxa"/>
            <w:tcBorders>
              <w:left w:val="single" w:sz="4" w:space="0" w:color="000000"/>
              <w:bottom w:val="single" w:sz="4" w:space="0" w:color="000000"/>
            </w:tcBorders>
            <w:vAlign w:val="center"/>
          </w:tcPr>
          <w:p w:rsidR="00D729B6" w:rsidRPr="00992BE5" w:rsidRDefault="00D729B6" w:rsidP="00992BE5">
            <w:pPr>
              <w:jc w:val="both"/>
              <w:rPr>
                <w:sz w:val="18"/>
                <w:szCs w:val="18"/>
              </w:rPr>
            </w:pPr>
            <w:r w:rsidRPr="00992BE5">
              <w:rPr>
                <w:sz w:val="18"/>
                <w:szCs w:val="18"/>
              </w:rPr>
              <w:t xml:space="preserve"> 01 06 05 02 00 0000 500</w:t>
            </w:r>
          </w:p>
        </w:tc>
        <w:tc>
          <w:tcPr>
            <w:tcW w:w="6521" w:type="dxa"/>
            <w:tcBorders>
              <w:left w:val="single" w:sz="4" w:space="0" w:color="000000"/>
              <w:bottom w:val="single" w:sz="4" w:space="0" w:color="000000"/>
            </w:tcBorders>
          </w:tcPr>
          <w:p w:rsidR="00D729B6" w:rsidRPr="00992BE5" w:rsidRDefault="00D729B6" w:rsidP="00992BE5">
            <w:pPr>
              <w:jc w:val="both"/>
              <w:rPr>
                <w:sz w:val="18"/>
                <w:szCs w:val="18"/>
              </w:rPr>
            </w:pPr>
            <w:r w:rsidRPr="00992BE5">
              <w:rPr>
                <w:sz w:val="18"/>
                <w:szCs w:val="18"/>
              </w:rPr>
              <w:t>Предоставление бюджетных кредитов другим бюджетам бюджетной системы Российской Федерации в валюте Российской Федерации</w:t>
            </w:r>
          </w:p>
        </w:tc>
        <w:tc>
          <w:tcPr>
            <w:tcW w:w="1185" w:type="dxa"/>
            <w:gridSpan w:val="2"/>
            <w:tcBorders>
              <w:left w:val="single" w:sz="4" w:space="0" w:color="000000"/>
              <w:bottom w:val="single" w:sz="4" w:space="0" w:color="000000"/>
              <w:right w:val="single" w:sz="4" w:space="0" w:color="000000"/>
            </w:tcBorders>
            <w:vAlign w:val="center"/>
          </w:tcPr>
          <w:p w:rsidR="00D729B6" w:rsidRPr="00992BE5" w:rsidRDefault="00D729B6" w:rsidP="00992BE5">
            <w:pPr>
              <w:jc w:val="both"/>
              <w:rPr>
                <w:sz w:val="18"/>
                <w:szCs w:val="18"/>
              </w:rPr>
            </w:pPr>
            <w:r w:rsidRPr="00992BE5">
              <w:rPr>
                <w:sz w:val="18"/>
                <w:szCs w:val="18"/>
              </w:rPr>
              <w:t>-500,0</w:t>
            </w:r>
          </w:p>
        </w:tc>
      </w:tr>
      <w:tr w:rsidR="00D729B6" w:rsidRPr="00992BE5" w:rsidTr="00992BE5">
        <w:tblPrEx>
          <w:tblCellMar>
            <w:top w:w="108" w:type="dxa"/>
            <w:bottom w:w="108" w:type="dxa"/>
          </w:tblCellMar>
        </w:tblPrEx>
        <w:trPr>
          <w:trHeight w:val="20"/>
        </w:trPr>
        <w:tc>
          <w:tcPr>
            <w:tcW w:w="2642" w:type="dxa"/>
            <w:tcBorders>
              <w:left w:val="single" w:sz="4" w:space="0" w:color="000000"/>
              <w:bottom w:val="single" w:sz="4" w:space="0" w:color="000000"/>
            </w:tcBorders>
            <w:vAlign w:val="center"/>
          </w:tcPr>
          <w:p w:rsidR="00D729B6" w:rsidRPr="00992BE5" w:rsidRDefault="00D729B6" w:rsidP="00992BE5">
            <w:pPr>
              <w:jc w:val="both"/>
              <w:rPr>
                <w:sz w:val="18"/>
                <w:szCs w:val="18"/>
              </w:rPr>
            </w:pPr>
            <w:r w:rsidRPr="00992BE5">
              <w:rPr>
                <w:sz w:val="18"/>
                <w:szCs w:val="18"/>
              </w:rPr>
              <w:t>01 06 05 02 05 0000 540</w:t>
            </w:r>
          </w:p>
        </w:tc>
        <w:tc>
          <w:tcPr>
            <w:tcW w:w="6521" w:type="dxa"/>
            <w:tcBorders>
              <w:left w:val="single" w:sz="4" w:space="0" w:color="000000"/>
              <w:bottom w:val="single" w:sz="4" w:space="0" w:color="000000"/>
            </w:tcBorders>
          </w:tcPr>
          <w:p w:rsidR="00D729B6" w:rsidRPr="00992BE5" w:rsidRDefault="00D729B6" w:rsidP="00992BE5">
            <w:pPr>
              <w:jc w:val="both"/>
              <w:rPr>
                <w:sz w:val="18"/>
                <w:szCs w:val="18"/>
              </w:rPr>
            </w:pPr>
            <w:r w:rsidRPr="00992BE5">
              <w:rPr>
                <w:sz w:val="18"/>
                <w:szCs w:val="18"/>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1185" w:type="dxa"/>
            <w:gridSpan w:val="2"/>
            <w:tcBorders>
              <w:left w:val="single" w:sz="4" w:space="0" w:color="000000"/>
              <w:bottom w:val="single" w:sz="4" w:space="0" w:color="000000"/>
              <w:right w:val="single" w:sz="4" w:space="0" w:color="000000"/>
            </w:tcBorders>
            <w:vAlign w:val="center"/>
          </w:tcPr>
          <w:p w:rsidR="00D729B6" w:rsidRPr="00992BE5" w:rsidRDefault="00D729B6" w:rsidP="00992BE5">
            <w:pPr>
              <w:jc w:val="both"/>
              <w:rPr>
                <w:sz w:val="18"/>
                <w:szCs w:val="18"/>
              </w:rPr>
            </w:pPr>
            <w:r w:rsidRPr="00992BE5">
              <w:rPr>
                <w:sz w:val="18"/>
                <w:szCs w:val="18"/>
              </w:rPr>
              <w:t>-500,0</w:t>
            </w:r>
          </w:p>
        </w:tc>
      </w:tr>
      <w:tr w:rsidR="00D729B6" w:rsidRPr="00992BE5" w:rsidTr="00992BE5">
        <w:tblPrEx>
          <w:tblCellMar>
            <w:top w:w="108" w:type="dxa"/>
            <w:bottom w:w="108" w:type="dxa"/>
          </w:tblCellMar>
        </w:tblPrEx>
        <w:trPr>
          <w:trHeight w:val="20"/>
        </w:trPr>
        <w:tc>
          <w:tcPr>
            <w:tcW w:w="2642" w:type="dxa"/>
            <w:tcBorders>
              <w:left w:val="single" w:sz="4" w:space="0" w:color="000000"/>
              <w:bottom w:val="single" w:sz="4" w:space="0" w:color="000000"/>
            </w:tcBorders>
            <w:vAlign w:val="center"/>
          </w:tcPr>
          <w:p w:rsidR="00D729B6" w:rsidRPr="00992BE5" w:rsidRDefault="00D729B6" w:rsidP="00992BE5">
            <w:pPr>
              <w:jc w:val="both"/>
              <w:rPr>
                <w:bCs/>
                <w:sz w:val="18"/>
                <w:szCs w:val="18"/>
              </w:rPr>
            </w:pPr>
          </w:p>
        </w:tc>
        <w:tc>
          <w:tcPr>
            <w:tcW w:w="6521" w:type="dxa"/>
            <w:tcBorders>
              <w:left w:val="single" w:sz="4" w:space="0" w:color="000000"/>
              <w:bottom w:val="single" w:sz="4" w:space="0" w:color="000000"/>
            </w:tcBorders>
          </w:tcPr>
          <w:p w:rsidR="00D729B6" w:rsidRPr="00992BE5" w:rsidRDefault="00D729B6" w:rsidP="00992BE5">
            <w:pPr>
              <w:jc w:val="both"/>
              <w:rPr>
                <w:sz w:val="18"/>
                <w:szCs w:val="18"/>
              </w:rPr>
            </w:pPr>
            <w:r w:rsidRPr="00992BE5">
              <w:rPr>
                <w:sz w:val="18"/>
                <w:szCs w:val="18"/>
              </w:rPr>
              <w:t xml:space="preserve">     в том числе:</w:t>
            </w:r>
          </w:p>
        </w:tc>
        <w:tc>
          <w:tcPr>
            <w:tcW w:w="1185" w:type="dxa"/>
            <w:gridSpan w:val="2"/>
            <w:tcBorders>
              <w:left w:val="single" w:sz="4" w:space="0" w:color="000000"/>
              <w:bottom w:val="single" w:sz="4" w:space="0" w:color="000000"/>
              <w:right w:val="single" w:sz="4" w:space="0" w:color="000000"/>
            </w:tcBorders>
            <w:vAlign w:val="center"/>
          </w:tcPr>
          <w:p w:rsidR="00D729B6" w:rsidRPr="00992BE5" w:rsidRDefault="00D729B6" w:rsidP="00992BE5">
            <w:pPr>
              <w:jc w:val="both"/>
              <w:rPr>
                <w:sz w:val="18"/>
                <w:szCs w:val="18"/>
              </w:rPr>
            </w:pPr>
          </w:p>
        </w:tc>
      </w:tr>
      <w:tr w:rsidR="00D729B6" w:rsidRPr="00992BE5" w:rsidTr="00992BE5">
        <w:tblPrEx>
          <w:tblCellMar>
            <w:top w:w="108" w:type="dxa"/>
            <w:bottom w:w="108" w:type="dxa"/>
          </w:tblCellMar>
        </w:tblPrEx>
        <w:trPr>
          <w:trHeight w:val="20"/>
        </w:trPr>
        <w:tc>
          <w:tcPr>
            <w:tcW w:w="2642" w:type="dxa"/>
            <w:tcBorders>
              <w:left w:val="single" w:sz="4" w:space="0" w:color="000000"/>
              <w:bottom w:val="single" w:sz="4" w:space="0" w:color="000000"/>
            </w:tcBorders>
            <w:vAlign w:val="center"/>
          </w:tcPr>
          <w:p w:rsidR="00D729B6" w:rsidRPr="00992BE5" w:rsidRDefault="00D729B6" w:rsidP="00992BE5">
            <w:pPr>
              <w:jc w:val="both"/>
              <w:rPr>
                <w:sz w:val="18"/>
                <w:szCs w:val="18"/>
              </w:rPr>
            </w:pPr>
          </w:p>
        </w:tc>
        <w:tc>
          <w:tcPr>
            <w:tcW w:w="6521" w:type="dxa"/>
            <w:tcBorders>
              <w:left w:val="single" w:sz="4" w:space="0" w:color="000000"/>
              <w:bottom w:val="single" w:sz="4" w:space="0" w:color="000000"/>
            </w:tcBorders>
          </w:tcPr>
          <w:p w:rsidR="00D729B6" w:rsidRPr="00992BE5" w:rsidRDefault="00D729B6" w:rsidP="00992BE5">
            <w:pPr>
              <w:jc w:val="both"/>
              <w:rPr>
                <w:sz w:val="18"/>
                <w:szCs w:val="18"/>
              </w:rPr>
            </w:pPr>
            <w:r w:rsidRPr="00992BE5">
              <w:rPr>
                <w:sz w:val="18"/>
                <w:szCs w:val="18"/>
              </w:rPr>
              <w:t>Предоставление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1185" w:type="dxa"/>
            <w:gridSpan w:val="2"/>
            <w:tcBorders>
              <w:left w:val="single" w:sz="4" w:space="0" w:color="000000"/>
              <w:bottom w:val="single" w:sz="4" w:space="0" w:color="000000"/>
              <w:right w:val="single" w:sz="4" w:space="0" w:color="000000"/>
            </w:tcBorders>
            <w:vAlign w:val="center"/>
          </w:tcPr>
          <w:p w:rsidR="00D729B6" w:rsidRPr="00992BE5" w:rsidRDefault="00D729B6" w:rsidP="00992BE5">
            <w:pPr>
              <w:jc w:val="both"/>
              <w:rPr>
                <w:sz w:val="18"/>
                <w:szCs w:val="18"/>
              </w:rPr>
            </w:pPr>
            <w:r w:rsidRPr="00992BE5">
              <w:rPr>
                <w:sz w:val="18"/>
                <w:szCs w:val="18"/>
              </w:rPr>
              <w:t>-500,0</w:t>
            </w:r>
          </w:p>
        </w:tc>
      </w:tr>
      <w:tr w:rsidR="00D729B6" w:rsidRPr="00992BE5" w:rsidTr="00992BE5">
        <w:tblPrEx>
          <w:tblCellMar>
            <w:top w:w="108" w:type="dxa"/>
            <w:bottom w:w="108" w:type="dxa"/>
          </w:tblCellMar>
        </w:tblPrEx>
        <w:trPr>
          <w:trHeight w:val="20"/>
        </w:trPr>
        <w:tc>
          <w:tcPr>
            <w:tcW w:w="2642" w:type="dxa"/>
            <w:tcBorders>
              <w:left w:val="single" w:sz="4" w:space="0" w:color="000000"/>
              <w:bottom w:val="single" w:sz="4" w:space="0" w:color="000000"/>
            </w:tcBorders>
            <w:vAlign w:val="center"/>
          </w:tcPr>
          <w:p w:rsidR="00D729B6" w:rsidRPr="00992BE5" w:rsidRDefault="00D729B6" w:rsidP="00992BE5">
            <w:pPr>
              <w:jc w:val="both"/>
              <w:rPr>
                <w:sz w:val="18"/>
                <w:szCs w:val="18"/>
              </w:rPr>
            </w:pPr>
          </w:p>
        </w:tc>
        <w:tc>
          <w:tcPr>
            <w:tcW w:w="6521" w:type="dxa"/>
            <w:tcBorders>
              <w:left w:val="single" w:sz="4" w:space="0" w:color="000000"/>
              <w:bottom w:val="single" w:sz="4" w:space="0" w:color="000000"/>
            </w:tcBorders>
          </w:tcPr>
          <w:p w:rsidR="00D729B6" w:rsidRPr="00992BE5" w:rsidRDefault="00D729B6" w:rsidP="00992BE5">
            <w:pPr>
              <w:jc w:val="both"/>
              <w:rPr>
                <w:bCs/>
                <w:sz w:val="18"/>
                <w:szCs w:val="18"/>
              </w:rPr>
            </w:pPr>
            <w:r w:rsidRPr="00992BE5">
              <w:rPr>
                <w:bCs/>
                <w:sz w:val="18"/>
                <w:szCs w:val="18"/>
              </w:rPr>
              <w:t>Всего источников внутреннего финансирования дефицита бюджета</w:t>
            </w:r>
          </w:p>
        </w:tc>
        <w:tc>
          <w:tcPr>
            <w:tcW w:w="1185" w:type="dxa"/>
            <w:gridSpan w:val="2"/>
            <w:tcBorders>
              <w:left w:val="single" w:sz="4" w:space="0" w:color="000000"/>
              <w:bottom w:val="single" w:sz="4" w:space="0" w:color="000000"/>
              <w:right w:val="single" w:sz="4" w:space="0" w:color="000000"/>
            </w:tcBorders>
            <w:vAlign w:val="center"/>
          </w:tcPr>
          <w:p w:rsidR="00D729B6" w:rsidRPr="00992BE5" w:rsidRDefault="00D729B6" w:rsidP="00992BE5">
            <w:pPr>
              <w:jc w:val="both"/>
              <w:rPr>
                <w:bCs/>
                <w:sz w:val="18"/>
                <w:szCs w:val="18"/>
              </w:rPr>
            </w:pPr>
            <w:r w:rsidRPr="00992BE5">
              <w:rPr>
                <w:bCs/>
                <w:sz w:val="18"/>
                <w:szCs w:val="18"/>
              </w:rPr>
              <w:t>0,0</w:t>
            </w:r>
          </w:p>
        </w:tc>
      </w:tr>
    </w:tbl>
    <w:p w:rsidR="00D729B6" w:rsidRDefault="00D729B6" w:rsidP="00992BE5">
      <w:pPr>
        <w:ind w:left="57" w:right="57"/>
        <w:jc w:val="both"/>
        <w:rPr>
          <w:sz w:val="18"/>
          <w:szCs w:val="18"/>
        </w:rPr>
      </w:pPr>
    </w:p>
    <w:p w:rsidR="00D729B6" w:rsidRPr="00992BE5" w:rsidRDefault="00D729B6" w:rsidP="00992BE5">
      <w:pPr>
        <w:ind w:left="57" w:right="57"/>
        <w:jc w:val="both"/>
        <w:rPr>
          <w:sz w:val="18"/>
          <w:szCs w:val="18"/>
        </w:rPr>
      </w:pPr>
    </w:p>
    <w:tbl>
      <w:tblPr>
        <w:tblW w:w="10348" w:type="dxa"/>
        <w:tblInd w:w="250" w:type="dxa"/>
        <w:tblLayout w:type="fixed"/>
        <w:tblCellMar>
          <w:left w:w="57" w:type="dxa"/>
          <w:right w:w="57" w:type="dxa"/>
        </w:tblCellMar>
        <w:tblLook w:val="0000"/>
      </w:tblPr>
      <w:tblGrid>
        <w:gridCol w:w="2554"/>
        <w:gridCol w:w="5384"/>
        <w:gridCol w:w="1134"/>
        <w:gridCol w:w="796"/>
        <w:gridCol w:w="480"/>
      </w:tblGrid>
      <w:tr w:rsidR="00D729B6" w:rsidRPr="00992BE5" w:rsidTr="00992BE5">
        <w:trPr>
          <w:gridAfter w:val="1"/>
          <w:wAfter w:w="480" w:type="dxa"/>
          <w:trHeight w:val="20"/>
        </w:trPr>
        <w:tc>
          <w:tcPr>
            <w:tcW w:w="9868" w:type="dxa"/>
            <w:gridSpan w:val="4"/>
          </w:tcPr>
          <w:p w:rsidR="00D729B6" w:rsidRPr="00992BE5" w:rsidRDefault="00D729B6" w:rsidP="00992BE5">
            <w:pPr>
              <w:ind w:left="5137"/>
              <w:jc w:val="both"/>
              <w:rPr>
                <w:sz w:val="18"/>
                <w:szCs w:val="18"/>
              </w:rPr>
            </w:pPr>
            <w:r w:rsidRPr="00992BE5">
              <w:rPr>
                <w:sz w:val="18"/>
                <w:szCs w:val="18"/>
              </w:rPr>
              <w:t>Приложение 2 к решению Притобольной районной Думы от 27 декабря 2017 года №  170 «О бюджете Притобольного района  на 2018 год и на плановый период 2019 и 2020 годов»</w:t>
            </w:r>
          </w:p>
        </w:tc>
      </w:tr>
      <w:tr w:rsidR="00D729B6" w:rsidRPr="00992BE5" w:rsidTr="00992BE5">
        <w:trPr>
          <w:gridAfter w:val="1"/>
          <w:wAfter w:w="480" w:type="dxa"/>
          <w:trHeight w:val="20"/>
        </w:trPr>
        <w:tc>
          <w:tcPr>
            <w:tcW w:w="9868" w:type="dxa"/>
            <w:gridSpan w:val="4"/>
            <w:vAlign w:val="center"/>
          </w:tcPr>
          <w:p w:rsidR="00D729B6" w:rsidRPr="00992BE5" w:rsidRDefault="00D729B6" w:rsidP="00992BE5">
            <w:pPr>
              <w:jc w:val="both"/>
              <w:rPr>
                <w:bCs/>
                <w:sz w:val="18"/>
                <w:szCs w:val="18"/>
              </w:rPr>
            </w:pPr>
          </w:p>
          <w:p w:rsidR="00D729B6" w:rsidRPr="00992BE5" w:rsidRDefault="00D729B6" w:rsidP="00992BE5">
            <w:pPr>
              <w:jc w:val="center"/>
              <w:rPr>
                <w:bCs/>
                <w:sz w:val="18"/>
                <w:szCs w:val="18"/>
              </w:rPr>
            </w:pPr>
            <w:r w:rsidRPr="00992BE5">
              <w:rPr>
                <w:bCs/>
                <w:sz w:val="18"/>
                <w:szCs w:val="18"/>
              </w:rPr>
              <w:t>Источники внутреннего финансирования дефицита бюджета</w:t>
            </w:r>
          </w:p>
          <w:p w:rsidR="00D729B6" w:rsidRPr="00992BE5" w:rsidRDefault="00D729B6" w:rsidP="00992BE5">
            <w:pPr>
              <w:jc w:val="center"/>
              <w:rPr>
                <w:bCs/>
                <w:sz w:val="18"/>
                <w:szCs w:val="18"/>
              </w:rPr>
            </w:pPr>
            <w:r w:rsidRPr="00992BE5">
              <w:rPr>
                <w:bCs/>
                <w:sz w:val="18"/>
                <w:szCs w:val="18"/>
              </w:rPr>
              <w:t>Притобольного района на плановый период 2019 и 2020 годов</w:t>
            </w:r>
          </w:p>
        </w:tc>
      </w:tr>
      <w:tr w:rsidR="00D729B6" w:rsidRPr="00992BE5" w:rsidTr="00992BE5">
        <w:trPr>
          <w:gridAfter w:val="1"/>
          <w:wAfter w:w="480" w:type="dxa"/>
          <w:trHeight w:val="20"/>
        </w:trPr>
        <w:tc>
          <w:tcPr>
            <w:tcW w:w="9868" w:type="dxa"/>
            <w:gridSpan w:val="4"/>
            <w:vAlign w:val="center"/>
          </w:tcPr>
          <w:p w:rsidR="00D729B6" w:rsidRPr="00992BE5" w:rsidRDefault="00D729B6" w:rsidP="00992BE5">
            <w:pPr>
              <w:jc w:val="right"/>
              <w:rPr>
                <w:sz w:val="18"/>
                <w:szCs w:val="18"/>
              </w:rPr>
            </w:pPr>
            <w:r w:rsidRPr="00992BE5">
              <w:rPr>
                <w:sz w:val="18"/>
                <w:szCs w:val="18"/>
              </w:rPr>
              <w:t>(тыс. руб.)</w:t>
            </w:r>
          </w:p>
        </w:tc>
      </w:tr>
      <w:tr w:rsidR="00D729B6" w:rsidRPr="00992BE5" w:rsidTr="00992BE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rPr>
          <w:trHeight w:val="20"/>
        </w:trPr>
        <w:tc>
          <w:tcPr>
            <w:tcW w:w="2554" w:type="dxa"/>
          </w:tcPr>
          <w:p w:rsidR="00D729B6" w:rsidRPr="00992BE5" w:rsidRDefault="00D729B6" w:rsidP="00992BE5">
            <w:pPr>
              <w:jc w:val="both"/>
              <w:rPr>
                <w:sz w:val="18"/>
                <w:szCs w:val="18"/>
              </w:rPr>
            </w:pPr>
            <w:r w:rsidRPr="00992BE5">
              <w:rPr>
                <w:sz w:val="18"/>
                <w:szCs w:val="18"/>
              </w:rPr>
              <w:t>Код бюджетной классификации Российской Федерации</w:t>
            </w:r>
          </w:p>
        </w:tc>
        <w:tc>
          <w:tcPr>
            <w:tcW w:w="5384" w:type="dxa"/>
          </w:tcPr>
          <w:p w:rsidR="00D729B6" w:rsidRPr="00992BE5" w:rsidRDefault="00D729B6" w:rsidP="00992BE5">
            <w:pPr>
              <w:jc w:val="both"/>
              <w:rPr>
                <w:sz w:val="18"/>
                <w:szCs w:val="18"/>
              </w:rPr>
            </w:pPr>
            <w:r w:rsidRPr="00992BE5">
              <w:rPr>
                <w:sz w:val="18"/>
                <w:szCs w:val="18"/>
              </w:rPr>
              <w:t>Наименование кода источника финансирования</w:t>
            </w:r>
          </w:p>
        </w:tc>
        <w:tc>
          <w:tcPr>
            <w:tcW w:w="1134" w:type="dxa"/>
            <w:vAlign w:val="center"/>
          </w:tcPr>
          <w:p w:rsidR="00D729B6" w:rsidRPr="00992BE5" w:rsidRDefault="00D729B6" w:rsidP="00992BE5">
            <w:pPr>
              <w:jc w:val="both"/>
              <w:rPr>
                <w:sz w:val="18"/>
                <w:szCs w:val="18"/>
              </w:rPr>
            </w:pPr>
            <w:r w:rsidRPr="00992BE5">
              <w:rPr>
                <w:sz w:val="18"/>
                <w:szCs w:val="18"/>
              </w:rPr>
              <w:t>2019 год</w:t>
            </w:r>
          </w:p>
        </w:tc>
        <w:tc>
          <w:tcPr>
            <w:tcW w:w="1276" w:type="dxa"/>
            <w:gridSpan w:val="2"/>
            <w:vAlign w:val="center"/>
          </w:tcPr>
          <w:p w:rsidR="00D729B6" w:rsidRPr="00992BE5" w:rsidRDefault="00D729B6" w:rsidP="00992BE5">
            <w:pPr>
              <w:jc w:val="both"/>
              <w:rPr>
                <w:sz w:val="18"/>
                <w:szCs w:val="18"/>
              </w:rPr>
            </w:pPr>
            <w:r w:rsidRPr="00992BE5">
              <w:rPr>
                <w:sz w:val="18"/>
                <w:szCs w:val="18"/>
              </w:rPr>
              <w:t>2020 год</w:t>
            </w:r>
          </w:p>
        </w:tc>
      </w:tr>
      <w:tr w:rsidR="00D729B6" w:rsidRPr="00992BE5" w:rsidTr="00992BE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rPr>
          <w:trHeight w:val="20"/>
        </w:trPr>
        <w:tc>
          <w:tcPr>
            <w:tcW w:w="2554" w:type="dxa"/>
          </w:tcPr>
          <w:p w:rsidR="00D729B6" w:rsidRPr="00992BE5" w:rsidRDefault="00D729B6" w:rsidP="00992BE5">
            <w:pPr>
              <w:jc w:val="both"/>
              <w:rPr>
                <w:sz w:val="18"/>
                <w:szCs w:val="18"/>
              </w:rPr>
            </w:pPr>
            <w:r w:rsidRPr="00992BE5">
              <w:rPr>
                <w:bCs/>
                <w:sz w:val="18"/>
                <w:szCs w:val="18"/>
              </w:rPr>
              <w:t>01 05 00 00 00 0000 000</w:t>
            </w:r>
          </w:p>
        </w:tc>
        <w:tc>
          <w:tcPr>
            <w:tcW w:w="5384" w:type="dxa"/>
          </w:tcPr>
          <w:p w:rsidR="00D729B6" w:rsidRPr="00992BE5" w:rsidRDefault="00D729B6" w:rsidP="00992BE5">
            <w:pPr>
              <w:jc w:val="both"/>
              <w:rPr>
                <w:sz w:val="18"/>
                <w:szCs w:val="18"/>
              </w:rPr>
            </w:pPr>
            <w:r w:rsidRPr="00992BE5">
              <w:rPr>
                <w:bCs/>
                <w:sz w:val="18"/>
                <w:szCs w:val="18"/>
              </w:rPr>
              <w:t>Изменение остатков средств на счетах по учету средств бюджетов</w:t>
            </w:r>
          </w:p>
        </w:tc>
        <w:tc>
          <w:tcPr>
            <w:tcW w:w="1134" w:type="dxa"/>
          </w:tcPr>
          <w:p w:rsidR="00D729B6" w:rsidRPr="00992BE5" w:rsidRDefault="00D729B6" w:rsidP="00992BE5">
            <w:pPr>
              <w:jc w:val="both"/>
              <w:rPr>
                <w:sz w:val="18"/>
                <w:szCs w:val="18"/>
              </w:rPr>
            </w:pPr>
            <w:r w:rsidRPr="00992BE5">
              <w:rPr>
                <w:sz w:val="18"/>
                <w:szCs w:val="18"/>
              </w:rPr>
              <w:t>0,0</w:t>
            </w:r>
          </w:p>
        </w:tc>
        <w:tc>
          <w:tcPr>
            <w:tcW w:w="1276" w:type="dxa"/>
            <w:gridSpan w:val="2"/>
          </w:tcPr>
          <w:p w:rsidR="00D729B6" w:rsidRPr="00992BE5" w:rsidRDefault="00D729B6" w:rsidP="00992BE5">
            <w:pPr>
              <w:jc w:val="both"/>
              <w:rPr>
                <w:sz w:val="18"/>
                <w:szCs w:val="18"/>
              </w:rPr>
            </w:pPr>
            <w:r w:rsidRPr="00992BE5">
              <w:rPr>
                <w:sz w:val="18"/>
                <w:szCs w:val="18"/>
              </w:rPr>
              <w:t>0,0</w:t>
            </w:r>
          </w:p>
        </w:tc>
      </w:tr>
      <w:tr w:rsidR="00D729B6" w:rsidRPr="00992BE5" w:rsidTr="00992BE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rPr>
          <w:trHeight w:val="20"/>
        </w:trPr>
        <w:tc>
          <w:tcPr>
            <w:tcW w:w="2554" w:type="dxa"/>
          </w:tcPr>
          <w:p w:rsidR="00D729B6" w:rsidRPr="00992BE5" w:rsidRDefault="00D729B6" w:rsidP="00992BE5">
            <w:pPr>
              <w:jc w:val="both"/>
              <w:rPr>
                <w:sz w:val="18"/>
                <w:szCs w:val="18"/>
              </w:rPr>
            </w:pPr>
          </w:p>
        </w:tc>
        <w:tc>
          <w:tcPr>
            <w:tcW w:w="5384" w:type="dxa"/>
          </w:tcPr>
          <w:p w:rsidR="00D729B6" w:rsidRPr="00992BE5" w:rsidRDefault="00D729B6" w:rsidP="00992BE5">
            <w:pPr>
              <w:jc w:val="both"/>
              <w:rPr>
                <w:sz w:val="18"/>
                <w:szCs w:val="18"/>
              </w:rPr>
            </w:pPr>
            <w:r w:rsidRPr="00992BE5">
              <w:rPr>
                <w:sz w:val="18"/>
                <w:szCs w:val="18"/>
              </w:rPr>
              <w:t xml:space="preserve">     в том числе:</w:t>
            </w:r>
          </w:p>
        </w:tc>
        <w:tc>
          <w:tcPr>
            <w:tcW w:w="1134" w:type="dxa"/>
          </w:tcPr>
          <w:p w:rsidR="00D729B6" w:rsidRPr="00992BE5" w:rsidRDefault="00D729B6" w:rsidP="00992BE5">
            <w:pPr>
              <w:jc w:val="both"/>
              <w:rPr>
                <w:sz w:val="18"/>
                <w:szCs w:val="18"/>
              </w:rPr>
            </w:pPr>
          </w:p>
        </w:tc>
        <w:tc>
          <w:tcPr>
            <w:tcW w:w="1276" w:type="dxa"/>
            <w:gridSpan w:val="2"/>
          </w:tcPr>
          <w:p w:rsidR="00D729B6" w:rsidRPr="00992BE5" w:rsidRDefault="00D729B6" w:rsidP="00992BE5">
            <w:pPr>
              <w:jc w:val="both"/>
              <w:rPr>
                <w:sz w:val="18"/>
                <w:szCs w:val="18"/>
              </w:rPr>
            </w:pPr>
          </w:p>
        </w:tc>
      </w:tr>
      <w:tr w:rsidR="00D729B6" w:rsidRPr="00992BE5" w:rsidTr="00992BE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rPr>
          <w:trHeight w:val="20"/>
        </w:trPr>
        <w:tc>
          <w:tcPr>
            <w:tcW w:w="2554" w:type="dxa"/>
            <w:vAlign w:val="center"/>
          </w:tcPr>
          <w:p w:rsidR="00D729B6" w:rsidRPr="00992BE5" w:rsidRDefault="00D729B6" w:rsidP="00992BE5">
            <w:pPr>
              <w:jc w:val="both"/>
              <w:rPr>
                <w:sz w:val="18"/>
                <w:szCs w:val="18"/>
              </w:rPr>
            </w:pPr>
            <w:r w:rsidRPr="00992BE5">
              <w:rPr>
                <w:sz w:val="18"/>
                <w:szCs w:val="18"/>
              </w:rPr>
              <w:t>01 05 00 00 00 0000 500</w:t>
            </w:r>
          </w:p>
        </w:tc>
        <w:tc>
          <w:tcPr>
            <w:tcW w:w="5384" w:type="dxa"/>
          </w:tcPr>
          <w:p w:rsidR="00D729B6" w:rsidRPr="00992BE5" w:rsidRDefault="00D729B6" w:rsidP="00992BE5">
            <w:pPr>
              <w:jc w:val="both"/>
              <w:rPr>
                <w:sz w:val="18"/>
                <w:szCs w:val="18"/>
              </w:rPr>
            </w:pPr>
            <w:r w:rsidRPr="00992BE5">
              <w:rPr>
                <w:sz w:val="18"/>
                <w:szCs w:val="18"/>
              </w:rPr>
              <w:t>Увеличение остатков средств бюджетов</w:t>
            </w:r>
          </w:p>
        </w:tc>
        <w:tc>
          <w:tcPr>
            <w:tcW w:w="1134" w:type="dxa"/>
          </w:tcPr>
          <w:p w:rsidR="00D729B6" w:rsidRPr="00992BE5" w:rsidRDefault="00D729B6" w:rsidP="00992BE5">
            <w:pPr>
              <w:jc w:val="both"/>
              <w:rPr>
                <w:sz w:val="18"/>
                <w:szCs w:val="18"/>
              </w:rPr>
            </w:pPr>
            <w:r w:rsidRPr="00992BE5">
              <w:rPr>
                <w:sz w:val="18"/>
                <w:szCs w:val="18"/>
              </w:rPr>
              <w:t>-232 815,0</w:t>
            </w:r>
          </w:p>
        </w:tc>
        <w:tc>
          <w:tcPr>
            <w:tcW w:w="1276" w:type="dxa"/>
            <w:gridSpan w:val="2"/>
          </w:tcPr>
          <w:p w:rsidR="00D729B6" w:rsidRPr="00992BE5" w:rsidRDefault="00D729B6" w:rsidP="00992BE5">
            <w:pPr>
              <w:jc w:val="both"/>
              <w:rPr>
                <w:sz w:val="18"/>
                <w:szCs w:val="18"/>
              </w:rPr>
            </w:pPr>
            <w:r w:rsidRPr="00992BE5">
              <w:rPr>
                <w:sz w:val="18"/>
                <w:szCs w:val="18"/>
              </w:rPr>
              <w:t>- 233 364,6</w:t>
            </w:r>
          </w:p>
        </w:tc>
      </w:tr>
      <w:tr w:rsidR="00D729B6" w:rsidRPr="00992BE5" w:rsidTr="00992BE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rPr>
          <w:trHeight w:val="20"/>
        </w:trPr>
        <w:tc>
          <w:tcPr>
            <w:tcW w:w="2554" w:type="dxa"/>
            <w:vAlign w:val="center"/>
          </w:tcPr>
          <w:p w:rsidR="00D729B6" w:rsidRPr="00992BE5" w:rsidRDefault="00D729B6" w:rsidP="00992BE5">
            <w:pPr>
              <w:jc w:val="both"/>
              <w:rPr>
                <w:sz w:val="18"/>
                <w:szCs w:val="18"/>
              </w:rPr>
            </w:pPr>
            <w:r w:rsidRPr="00992BE5">
              <w:rPr>
                <w:sz w:val="18"/>
                <w:szCs w:val="18"/>
              </w:rPr>
              <w:t>01 05 02 00  00 0000 500</w:t>
            </w:r>
          </w:p>
        </w:tc>
        <w:tc>
          <w:tcPr>
            <w:tcW w:w="5384" w:type="dxa"/>
          </w:tcPr>
          <w:p w:rsidR="00D729B6" w:rsidRPr="00992BE5" w:rsidRDefault="00D729B6" w:rsidP="00992BE5">
            <w:pPr>
              <w:jc w:val="both"/>
              <w:rPr>
                <w:sz w:val="18"/>
                <w:szCs w:val="18"/>
              </w:rPr>
            </w:pPr>
            <w:r w:rsidRPr="00992BE5">
              <w:rPr>
                <w:sz w:val="18"/>
                <w:szCs w:val="18"/>
              </w:rPr>
              <w:t>Увеличение прочих остатков средств бюджетов</w:t>
            </w:r>
          </w:p>
        </w:tc>
        <w:tc>
          <w:tcPr>
            <w:tcW w:w="1134" w:type="dxa"/>
          </w:tcPr>
          <w:p w:rsidR="00D729B6" w:rsidRPr="00992BE5" w:rsidRDefault="00D729B6" w:rsidP="00992BE5">
            <w:pPr>
              <w:jc w:val="both"/>
              <w:rPr>
                <w:sz w:val="18"/>
                <w:szCs w:val="18"/>
              </w:rPr>
            </w:pPr>
            <w:r w:rsidRPr="00992BE5">
              <w:rPr>
                <w:sz w:val="18"/>
                <w:szCs w:val="18"/>
              </w:rPr>
              <w:t>-232 815,0</w:t>
            </w:r>
          </w:p>
        </w:tc>
        <w:tc>
          <w:tcPr>
            <w:tcW w:w="1276" w:type="dxa"/>
            <w:gridSpan w:val="2"/>
          </w:tcPr>
          <w:p w:rsidR="00D729B6" w:rsidRPr="00992BE5" w:rsidRDefault="00D729B6" w:rsidP="00992BE5">
            <w:pPr>
              <w:jc w:val="both"/>
              <w:rPr>
                <w:sz w:val="18"/>
                <w:szCs w:val="18"/>
              </w:rPr>
            </w:pPr>
            <w:r w:rsidRPr="00992BE5">
              <w:rPr>
                <w:sz w:val="18"/>
                <w:szCs w:val="18"/>
              </w:rPr>
              <w:t>- 233 364,6</w:t>
            </w:r>
          </w:p>
        </w:tc>
      </w:tr>
      <w:tr w:rsidR="00D729B6" w:rsidRPr="00992BE5" w:rsidTr="00992BE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rPr>
          <w:trHeight w:val="20"/>
        </w:trPr>
        <w:tc>
          <w:tcPr>
            <w:tcW w:w="2554" w:type="dxa"/>
            <w:vAlign w:val="center"/>
          </w:tcPr>
          <w:p w:rsidR="00D729B6" w:rsidRPr="00992BE5" w:rsidRDefault="00D729B6" w:rsidP="00992BE5">
            <w:pPr>
              <w:jc w:val="both"/>
              <w:rPr>
                <w:sz w:val="18"/>
                <w:szCs w:val="18"/>
              </w:rPr>
            </w:pPr>
            <w:r w:rsidRPr="00992BE5">
              <w:rPr>
                <w:sz w:val="18"/>
                <w:szCs w:val="18"/>
              </w:rPr>
              <w:t>01 05 02 01 00 0000 510</w:t>
            </w:r>
          </w:p>
        </w:tc>
        <w:tc>
          <w:tcPr>
            <w:tcW w:w="5384" w:type="dxa"/>
          </w:tcPr>
          <w:p w:rsidR="00D729B6" w:rsidRPr="00992BE5" w:rsidRDefault="00D729B6" w:rsidP="00992BE5">
            <w:pPr>
              <w:jc w:val="both"/>
              <w:rPr>
                <w:sz w:val="18"/>
                <w:szCs w:val="18"/>
              </w:rPr>
            </w:pPr>
            <w:r w:rsidRPr="00992BE5">
              <w:rPr>
                <w:sz w:val="18"/>
                <w:szCs w:val="18"/>
              </w:rPr>
              <w:t>Увеличение прочих остатков денежных средств бюджетов</w:t>
            </w:r>
          </w:p>
        </w:tc>
        <w:tc>
          <w:tcPr>
            <w:tcW w:w="1134" w:type="dxa"/>
          </w:tcPr>
          <w:p w:rsidR="00D729B6" w:rsidRPr="00992BE5" w:rsidRDefault="00D729B6" w:rsidP="00992BE5">
            <w:pPr>
              <w:jc w:val="both"/>
              <w:rPr>
                <w:sz w:val="18"/>
                <w:szCs w:val="18"/>
              </w:rPr>
            </w:pPr>
            <w:r w:rsidRPr="00992BE5">
              <w:rPr>
                <w:sz w:val="18"/>
                <w:szCs w:val="18"/>
              </w:rPr>
              <w:t>-232 815,0</w:t>
            </w:r>
          </w:p>
        </w:tc>
        <w:tc>
          <w:tcPr>
            <w:tcW w:w="1276" w:type="dxa"/>
            <w:gridSpan w:val="2"/>
          </w:tcPr>
          <w:p w:rsidR="00D729B6" w:rsidRPr="00992BE5" w:rsidRDefault="00D729B6" w:rsidP="00992BE5">
            <w:pPr>
              <w:jc w:val="both"/>
              <w:rPr>
                <w:sz w:val="18"/>
                <w:szCs w:val="18"/>
              </w:rPr>
            </w:pPr>
            <w:r w:rsidRPr="00992BE5">
              <w:rPr>
                <w:sz w:val="18"/>
                <w:szCs w:val="18"/>
              </w:rPr>
              <w:t>- 233 364,6</w:t>
            </w:r>
          </w:p>
        </w:tc>
      </w:tr>
      <w:tr w:rsidR="00D729B6" w:rsidRPr="00992BE5" w:rsidTr="00992BE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rPr>
          <w:trHeight w:val="20"/>
        </w:trPr>
        <w:tc>
          <w:tcPr>
            <w:tcW w:w="2554" w:type="dxa"/>
            <w:vAlign w:val="center"/>
          </w:tcPr>
          <w:p w:rsidR="00D729B6" w:rsidRPr="00992BE5" w:rsidRDefault="00D729B6" w:rsidP="00992BE5">
            <w:pPr>
              <w:jc w:val="both"/>
              <w:rPr>
                <w:sz w:val="18"/>
                <w:szCs w:val="18"/>
              </w:rPr>
            </w:pPr>
            <w:r w:rsidRPr="00992BE5">
              <w:rPr>
                <w:sz w:val="18"/>
                <w:szCs w:val="18"/>
              </w:rPr>
              <w:t>01 05 02 01 05 0000 510</w:t>
            </w:r>
          </w:p>
        </w:tc>
        <w:tc>
          <w:tcPr>
            <w:tcW w:w="5384" w:type="dxa"/>
          </w:tcPr>
          <w:p w:rsidR="00D729B6" w:rsidRPr="00992BE5" w:rsidRDefault="00D729B6" w:rsidP="00992BE5">
            <w:pPr>
              <w:jc w:val="both"/>
              <w:rPr>
                <w:sz w:val="18"/>
                <w:szCs w:val="18"/>
              </w:rPr>
            </w:pPr>
            <w:r w:rsidRPr="00992BE5">
              <w:rPr>
                <w:sz w:val="18"/>
                <w:szCs w:val="18"/>
              </w:rPr>
              <w:t>Увеличение прочих остатков денежных средств бюджетов  муниципальных  районов</w:t>
            </w:r>
          </w:p>
        </w:tc>
        <w:tc>
          <w:tcPr>
            <w:tcW w:w="1134" w:type="dxa"/>
          </w:tcPr>
          <w:p w:rsidR="00D729B6" w:rsidRPr="00992BE5" w:rsidRDefault="00D729B6" w:rsidP="00992BE5">
            <w:pPr>
              <w:jc w:val="both"/>
              <w:rPr>
                <w:sz w:val="18"/>
                <w:szCs w:val="18"/>
              </w:rPr>
            </w:pPr>
            <w:r w:rsidRPr="00992BE5">
              <w:rPr>
                <w:sz w:val="18"/>
                <w:szCs w:val="18"/>
              </w:rPr>
              <w:t>-232 815,0</w:t>
            </w:r>
          </w:p>
        </w:tc>
        <w:tc>
          <w:tcPr>
            <w:tcW w:w="1276" w:type="dxa"/>
            <w:gridSpan w:val="2"/>
          </w:tcPr>
          <w:p w:rsidR="00D729B6" w:rsidRPr="00992BE5" w:rsidRDefault="00D729B6" w:rsidP="00992BE5">
            <w:pPr>
              <w:jc w:val="both"/>
              <w:rPr>
                <w:sz w:val="18"/>
                <w:szCs w:val="18"/>
              </w:rPr>
            </w:pPr>
            <w:r w:rsidRPr="00992BE5">
              <w:rPr>
                <w:sz w:val="18"/>
                <w:szCs w:val="18"/>
              </w:rPr>
              <w:t>- 233 364,6</w:t>
            </w:r>
          </w:p>
        </w:tc>
      </w:tr>
      <w:tr w:rsidR="00D729B6" w:rsidRPr="00992BE5" w:rsidTr="00992BE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rPr>
          <w:trHeight w:val="20"/>
        </w:trPr>
        <w:tc>
          <w:tcPr>
            <w:tcW w:w="2554" w:type="dxa"/>
            <w:vAlign w:val="center"/>
          </w:tcPr>
          <w:p w:rsidR="00D729B6" w:rsidRPr="00992BE5" w:rsidRDefault="00D729B6" w:rsidP="00992BE5">
            <w:pPr>
              <w:jc w:val="both"/>
              <w:rPr>
                <w:sz w:val="18"/>
                <w:szCs w:val="18"/>
              </w:rPr>
            </w:pPr>
            <w:r w:rsidRPr="00992BE5">
              <w:rPr>
                <w:sz w:val="18"/>
                <w:szCs w:val="18"/>
              </w:rPr>
              <w:t>01 05 00 00 00 0000 600</w:t>
            </w:r>
          </w:p>
        </w:tc>
        <w:tc>
          <w:tcPr>
            <w:tcW w:w="5384" w:type="dxa"/>
          </w:tcPr>
          <w:p w:rsidR="00D729B6" w:rsidRPr="00992BE5" w:rsidRDefault="00D729B6" w:rsidP="00992BE5">
            <w:pPr>
              <w:jc w:val="both"/>
              <w:rPr>
                <w:sz w:val="18"/>
                <w:szCs w:val="18"/>
              </w:rPr>
            </w:pPr>
            <w:r w:rsidRPr="00992BE5">
              <w:rPr>
                <w:sz w:val="18"/>
                <w:szCs w:val="18"/>
              </w:rPr>
              <w:t>Уменьшение остатков средств бюджетов</w:t>
            </w:r>
          </w:p>
        </w:tc>
        <w:tc>
          <w:tcPr>
            <w:tcW w:w="1134" w:type="dxa"/>
          </w:tcPr>
          <w:p w:rsidR="00D729B6" w:rsidRPr="00992BE5" w:rsidRDefault="00D729B6" w:rsidP="00992BE5">
            <w:pPr>
              <w:jc w:val="both"/>
              <w:rPr>
                <w:sz w:val="18"/>
                <w:szCs w:val="18"/>
              </w:rPr>
            </w:pPr>
            <w:r w:rsidRPr="00992BE5">
              <w:rPr>
                <w:sz w:val="18"/>
                <w:szCs w:val="18"/>
              </w:rPr>
              <w:t>232 815,0</w:t>
            </w:r>
          </w:p>
        </w:tc>
        <w:tc>
          <w:tcPr>
            <w:tcW w:w="1276" w:type="dxa"/>
            <w:gridSpan w:val="2"/>
          </w:tcPr>
          <w:p w:rsidR="00D729B6" w:rsidRPr="00992BE5" w:rsidRDefault="00D729B6" w:rsidP="00992BE5">
            <w:pPr>
              <w:jc w:val="both"/>
              <w:rPr>
                <w:sz w:val="18"/>
                <w:szCs w:val="18"/>
              </w:rPr>
            </w:pPr>
            <w:r w:rsidRPr="00992BE5">
              <w:rPr>
                <w:sz w:val="18"/>
                <w:szCs w:val="18"/>
              </w:rPr>
              <w:t xml:space="preserve"> 233 364,6</w:t>
            </w:r>
          </w:p>
        </w:tc>
      </w:tr>
      <w:tr w:rsidR="00D729B6" w:rsidRPr="00992BE5" w:rsidTr="00992BE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rPr>
          <w:trHeight w:val="20"/>
        </w:trPr>
        <w:tc>
          <w:tcPr>
            <w:tcW w:w="2554" w:type="dxa"/>
            <w:vAlign w:val="center"/>
          </w:tcPr>
          <w:p w:rsidR="00D729B6" w:rsidRPr="00992BE5" w:rsidRDefault="00D729B6" w:rsidP="00992BE5">
            <w:pPr>
              <w:jc w:val="both"/>
              <w:rPr>
                <w:sz w:val="18"/>
                <w:szCs w:val="18"/>
              </w:rPr>
            </w:pPr>
            <w:r w:rsidRPr="00992BE5">
              <w:rPr>
                <w:sz w:val="18"/>
                <w:szCs w:val="18"/>
              </w:rPr>
              <w:t>01 05 02 00 00 0000 600</w:t>
            </w:r>
          </w:p>
        </w:tc>
        <w:tc>
          <w:tcPr>
            <w:tcW w:w="5384" w:type="dxa"/>
          </w:tcPr>
          <w:p w:rsidR="00D729B6" w:rsidRPr="00992BE5" w:rsidRDefault="00D729B6" w:rsidP="00992BE5">
            <w:pPr>
              <w:jc w:val="both"/>
              <w:rPr>
                <w:sz w:val="18"/>
                <w:szCs w:val="18"/>
              </w:rPr>
            </w:pPr>
            <w:r w:rsidRPr="00992BE5">
              <w:rPr>
                <w:sz w:val="18"/>
                <w:szCs w:val="18"/>
              </w:rPr>
              <w:t>Уменьшение прочих остатков средств бюджетов</w:t>
            </w:r>
          </w:p>
        </w:tc>
        <w:tc>
          <w:tcPr>
            <w:tcW w:w="1134" w:type="dxa"/>
          </w:tcPr>
          <w:p w:rsidR="00D729B6" w:rsidRPr="00992BE5" w:rsidRDefault="00D729B6" w:rsidP="00992BE5">
            <w:pPr>
              <w:jc w:val="both"/>
              <w:rPr>
                <w:sz w:val="18"/>
                <w:szCs w:val="18"/>
              </w:rPr>
            </w:pPr>
            <w:r w:rsidRPr="00992BE5">
              <w:rPr>
                <w:sz w:val="18"/>
                <w:szCs w:val="18"/>
              </w:rPr>
              <w:t>232 815,0</w:t>
            </w:r>
          </w:p>
        </w:tc>
        <w:tc>
          <w:tcPr>
            <w:tcW w:w="1276" w:type="dxa"/>
            <w:gridSpan w:val="2"/>
          </w:tcPr>
          <w:p w:rsidR="00D729B6" w:rsidRPr="00992BE5" w:rsidRDefault="00D729B6" w:rsidP="00992BE5">
            <w:pPr>
              <w:jc w:val="both"/>
              <w:rPr>
                <w:sz w:val="18"/>
                <w:szCs w:val="18"/>
              </w:rPr>
            </w:pPr>
            <w:r w:rsidRPr="00992BE5">
              <w:rPr>
                <w:sz w:val="18"/>
                <w:szCs w:val="18"/>
              </w:rPr>
              <w:t xml:space="preserve"> 233 364,6</w:t>
            </w:r>
          </w:p>
        </w:tc>
      </w:tr>
      <w:tr w:rsidR="00D729B6" w:rsidRPr="00992BE5" w:rsidTr="00992BE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rPr>
          <w:trHeight w:val="20"/>
        </w:trPr>
        <w:tc>
          <w:tcPr>
            <w:tcW w:w="2554" w:type="dxa"/>
            <w:vAlign w:val="center"/>
          </w:tcPr>
          <w:p w:rsidR="00D729B6" w:rsidRPr="00992BE5" w:rsidRDefault="00D729B6" w:rsidP="00992BE5">
            <w:pPr>
              <w:jc w:val="both"/>
              <w:rPr>
                <w:sz w:val="18"/>
                <w:szCs w:val="18"/>
              </w:rPr>
            </w:pPr>
            <w:r w:rsidRPr="00992BE5">
              <w:rPr>
                <w:sz w:val="18"/>
                <w:szCs w:val="18"/>
              </w:rPr>
              <w:t>01 05 02 01 00 0000 610</w:t>
            </w:r>
          </w:p>
        </w:tc>
        <w:tc>
          <w:tcPr>
            <w:tcW w:w="5384" w:type="dxa"/>
          </w:tcPr>
          <w:p w:rsidR="00D729B6" w:rsidRPr="00992BE5" w:rsidRDefault="00D729B6" w:rsidP="00992BE5">
            <w:pPr>
              <w:jc w:val="both"/>
              <w:rPr>
                <w:sz w:val="18"/>
                <w:szCs w:val="18"/>
              </w:rPr>
            </w:pPr>
            <w:r w:rsidRPr="00992BE5">
              <w:rPr>
                <w:sz w:val="18"/>
                <w:szCs w:val="18"/>
              </w:rPr>
              <w:t>Уменьшение прочих остатков денежных средств бюджетов</w:t>
            </w:r>
          </w:p>
        </w:tc>
        <w:tc>
          <w:tcPr>
            <w:tcW w:w="1134" w:type="dxa"/>
          </w:tcPr>
          <w:p w:rsidR="00D729B6" w:rsidRPr="00992BE5" w:rsidRDefault="00D729B6" w:rsidP="00992BE5">
            <w:pPr>
              <w:jc w:val="both"/>
              <w:rPr>
                <w:sz w:val="18"/>
                <w:szCs w:val="18"/>
              </w:rPr>
            </w:pPr>
            <w:r w:rsidRPr="00992BE5">
              <w:rPr>
                <w:sz w:val="18"/>
                <w:szCs w:val="18"/>
              </w:rPr>
              <w:t>232 815,0</w:t>
            </w:r>
          </w:p>
        </w:tc>
        <w:tc>
          <w:tcPr>
            <w:tcW w:w="1276" w:type="dxa"/>
            <w:gridSpan w:val="2"/>
          </w:tcPr>
          <w:p w:rsidR="00D729B6" w:rsidRPr="00992BE5" w:rsidRDefault="00D729B6" w:rsidP="00992BE5">
            <w:pPr>
              <w:jc w:val="both"/>
              <w:rPr>
                <w:sz w:val="18"/>
                <w:szCs w:val="18"/>
              </w:rPr>
            </w:pPr>
            <w:r w:rsidRPr="00992BE5">
              <w:rPr>
                <w:sz w:val="18"/>
                <w:szCs w:val="18"/>
              </w:rPr>
              <w:t xml:space="preserve"> 233 364,6</w:t>
            </w:r>
          </w:p>
        </w:tc>
      </w:tr>
      <w:tr w:rsidR="00D729B6" w:rsidRPr="00992BE5" w:rsidTr="00992BE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rPr>
          <w:trHeight w:val="20"/>
        </w:trPr>
        <w:tc>
          <w:tcPr>
            <w:tcW w:w="2554" w:type="dxa"/>
            <w:vAlign w:val="center"/>
          </w:tcPr>
          <w:p w:rsidR="00D729B6" w:rsidRPr="00992BE5" w:rsidRDefault="00D729B6" w:rsidP="00992BE5">
            <w:pPr>
              <w:jc w:val="both"/>
              <w:rPr>
                <w:sz w:val="18"/>
                <w:szCs w:val="18"/>
              </w:rPr>
            </w:pPr>
            <w:r w:rsidRPr="00992BE5">
              <w:rPr>
                <w:sz w:val="18"/>
                <w:szCs w:val="18"/>
              </w:rPr>
              <w:t>01 05 02 01 05 0000 610</w:t>
            </w:r>
          </w:p>
        </w:tc>
        <w:tc>
          <w:tcPr>
            <w:tcW w:w="5384" w:type="dxa"/>
          </w:tcPr>
          <w:p w:rsidR="00D729B6" w:rsidRPr="00992BE5" w:rsidRDefault="00D729B6" w:rsidP="00992BE5">
            <w:pPr>
              <w:jc w:val="both"/>
              <w:rPr>
                <w:sz w:val="18"/>
                <w:szCs w:val="18"/>
              </w:rPr>
            </w:pPr>
            <w:r w:rsidRPr="00992BE5">
              <w:rPr>
                <w:sz w:val="18"/>
                <w:szCs w:val="18"/>
              </w:rPr>
              <w:t>Уменьшение прочих остатков денежных средств бюджетов  муниципальных  районов</w:t>
            </w:r>
          </w:p>
        </w:tc>
        <w:tc>
          <w:tcPr>
            <w:tcW w:w="1134" w:type="dxa"/>
          </w:tcPr>
          <w:p w:rsidR="00D729B6" w:rsidRPr="00992BE5" w:rsidRDefault="00D729B6" w:rsidP="00992BE5">
            <w:pPr>
              <w:jc w:val="both"/>
              <w:rPr>
                <w:sz w:val="18"/>
                <w:szCs w:val="18"/>
              </w:rPr>
            </w:pPr>
            <w:r w:rsidRPr="00992BE5">
              <w:rPr>
                <w:sz w:val="18"/>
                <w:szCs w:val="18"/>
              </w:rPr>
              <w:t>232 815,0</w:t>
            </w:r>
          </w:p>
        </w:tc>
        <w:tc>
          <w:tcPr>
            <w:tcW w:w="1276" w:type="dxa"/>
            <w:gridSpan w:val="2"/>
          </w:tcPr>
          <w:p w:rsidR="00D729B6" w:rsidRPr="00992BE5" w:rsidRDefault="00D729B6" w:rsidP="00992BE5">
            <w:pPr>
              <w:jc w:val="both"/>
              <w:rPr>
                <w:sz w:val="18"/>
                <w:szCs w:val="18"/>
              </w:rPr>
            </w:pPr>
            <w:r w:rsidRPr="00992BE5">
              <w:rPr>
                <w:sz w:val="18"/>
                <w:szCs w:val="18"/>
              </w:rPr>
              <w:t xml:space="preserve"> 233 364,6</w:t>
            </w:r>
          </w:p>
        </w:tc>
      </w:tr>
    </w:tbl>
    <w:p w:rsidR="00D729B6" w:rsidRPr="00992BE5" w:rsidRDefault="00D729B6" w:rsidP="00992BE5">
      <w:pPr>
        <w:ind w:left="57" w:right="57"/>
        <w:jc w:val="both"/>
        <w:rPr>
          <w:sz w:val="18"/>
          <w:szCs w:val="18"/>
        </w:rPr>
      </w:pPr>
    </w:p>
    <w:p w:rsidR="00D729B6" w:rsidRPr="00992BE5" w:rsidRDefault="00D729B6" w:rsidP="00992BE5">
      <w:pPr>
        <w:ind w:left="57" w:right="57"/>
        <w:jc w:val="both"/>
        <w:rPr>
          <w:sz w:val="18"/>
          <w:szCs w:val="18"/>
        </w:rPr>
      </w:pPr>
    </w:p>
    <w:tbl>
      <w:tblPr>
        <w:tblW w:w="10206" w:type="dxa"/>
        <w:tblInd w:w="392" w:type="dxa"/>
        <w:tblLayout w:type="fixed"/>
        <w:tblCellMar>
          <w:left w:w="57" w:type="dxa"/>
          <w:right w:w="57" w:type="dxa"/>
        </w:tblCellMar>
        <w:tblLook w:val="0000"/>
      </w:tblPr>
      <w:tblGrid>
        <w:gridCol w:w="425"/>
        <w:gridCol w:w="5194"/>
        <w:gridCol w:w="732"/>
        <w:gridCol w:w="3855"/>
      </w:tblGrid>
      <w:tr w:rsidR="00D729B6" w:rsidRPr="00992BE5" w:rsidTr="00992BE5">
        <w:trPr>
          <w:trHeight w:val="20"/>
        </w:trPr>
        <w:tc>
          <w:tcPr>
            <w:tcW w:w="10206" w:type="dxa"/>
            <w:gridSpan w:val="4"/>
          </w:tcPr>
          <w:p w:rsidR="00D729B6" w:rsidRPr="00992BE5" w:rsidRDefault="00D729B6" w:rsidP="00992BE5">
            <w:pPr>
              <w:ind w:left="4995"/>
              <w:jc w:val="both"/>
              <w:rPr>
                <w:sz w:val="18"/>
                <w:szCs w:val="18"/>
              </w:rPr>
            </w:pPr>
            <w:r w:rsidRPr="00992BE5">
              <w:rPr>
                <w:sz w:val="18"/>
                <w:szCs w:val="18"/>
              </w:rPr>
              <w:t>Приложение 3 к решению Притобольной районной Думы от 27 декабря 2017 года №  170 «О бюджете Притобольного района  на 2018 год и на плановый период 2019 и 2020 годов»</w:t>
            </w:r>
          </w:p>
        </w:tc>
      </w:tr>
      <w:tr w:rsidR="00D729B6" w:rsidRPr="00992BE5" w:rsidTr="00992BE5">
        <w:trPr>
          <w:trHeight w:val="20"/>
        </w:trPr>
        <w:tc>
          <w:tcPr>
            <w:tcW w:w="10206" w:type="dxa"/>
            <w:gridSpan w:val="4"/>
            <w:vAlign w:val="center"/>
          </w:tcPr>
          <w:p w:rsidR="00D729B6" w:rsidRPr="00992BE5" w:rsidRDefault="00D729B6" w:rsidP="00992BE5">
            <w:pPr>
              <w:jc w:val="center"/>
              <w:rPr>
                <w:bCs/>
                <w:sz w:val="18"/>
                <w:szCs w:val="18"/>
              </w:rPr>
            </w:pPr>
          </w:p>
          <w:p w:rsidR="00D729B6" w:rsidRPr="00992BE5" w:rsidRDefault="00D729B6" w:rsidP="00992BE5">
            <w:pPr>
              <w:jc w:val="center"/>
              <w:rPr>
                <w:bCs/>
                <w:sz w:val="18"/>
                <w:szCs w:val="18"/>
              </w:rPr>
            </w:pPr>
            <w:r w:rsidRPr="00992BE5">
              <w:rPr>
                <w:bCs/>
                <w:sz w:val="18"/>
                <w:szCs w:val="18"/>
              </w:rPr>
              <w:t>Программа</w:t>
            </w:r>
          </w:p>
        </w:tc>
      </w:tr>
      <w:tr w:rsidR="00D729B6" w:rsidRPr="00992BE5" w:rsidTr="00992BE5">
        <w:trPr>
          <w:trHeight w:val="20"/>
        </w:trPr>
        <w:tc>
          <w:tcPr>
            <w:tcW w:w="10206" w:type="dxa"/>
            <w:gridSpan w:val="4"/>
            <w:vAlign w:val="center"/>
          </w:tcPr>
          <w:p w:rsidR="00D729B6" w:rsidRPr="00992BE5" w:rsidRDefault="00D729B6" w:rsidP="00992BE5">
            <w:pPr>
              <w:jc w:val="center"/>
              <w:rPr>
                <w:bCs/>
                <w:sz w:val="18"/>
                <w:szCs w:val="18"/>
              </w:rPr>
            </w:pPr>
            <w:r w:rsidRPr="00992BE5">
              <w:rPr>
                <w:bCs/>
                <w:sz w:val="18"/>
                <w:szCs w:val="18"/>
              </w:rPr>
              <w:t>муниципальных  заимствований</w:t>
            </w:r>
          </w:p>
        </w:tc>
      </w:tr>
      <w:tr w:rsidR="00D729B6" w:rsidRPr="00992BE5" w:rsidTr="00992BE5">
        <w:trPr>
          <w:trHeight w:val="20"/>
        </w:trPr>
        <w:tc>
          <w:tcPr>
            <w:tcW w:w="10206" w:type="dxa"/>
            <w:gridSpan w:val="4"/>
            <w:vAlign w:val="center"/>
          </w:tcPr>
          <w:p w:rsidR="00D729B6" w:rsidRPr="00992BE5" w:rsidRDefault="00D729B6" w:rsidP="00992BE5">
            <w:pPr>
              <w:jc w:val="center"/>
              <w:rPr>
                <w:bCs/>
                <w:sz w:val="18"/>
                <w:szCs w:val="18"/>
              </w:rPr>
            </w:pPr>
            <w:r w:rsidRPr="00992BE5">
              <w:rPr>
                <w:bCs/>
                <w:sz w:val="18"/>
                <w:szCs w:val="18"/>
              </w:rPr>
              <w:t>Притобольного района  на 2018 год</w:t>
            </w:r>
          </w:p>
        </w:tc>
      </w:tr>
      <w:tr w:rsidR="00D729B6" w:rsidRPr="00992BE5" w:rsidTr="00992BE5">
        <w:trPr>
          <w:trHeight w:val="20"/>
        </w:trPr>
        <w:tc>
          <w:tcPr>
            <w:tcW w:w="10206" w:type="dxa"/>
            <w:gridSpan w:val="4"/>
            <w:vAlign w:val="center"/>
          </w:tcPr>
          <w:p w:rsidR="00D729B6" w:rsidRPr="00992BE5" w:rsidRDefault="00D729B6" w:rsidP="00992BE5">
            <w:pPr>
              <w:jc w:val="right"/>
              <w:rPr>
                <w:sz w:val="18"/>
                <w:szCs w:val="18"/>
              </w:rPr>
            </w:pPr>
            <w:r w:rsidRPr="00992BE5">
              <w:rPr>
                <w:sz w:val="18"/>
                <w:szCs w:val="18"/>
              </w:rPr>
              <w:t>(тыс. руб.)</w:t>
            </w:r>
          </w:p>
        </w:tc>
      </w:tr>
      <w:tr w:rsidR="00D729B6" w:rsidRPr="00992BE5" w:rsidTr="00992BE5">
        <w:trPr>
          <w:trHeight w:val="20"/>
        </w:trPr>
        <w:tc>
          <w:tcPr>
            <w:tcW w:w="425" w:type="dxa"/>
            <w:tcBorders>
              <w:top w:val="single" w:sz="4" w:space="0" w:color="000000"/>
              <w:left w:val="single" w:sz="4" w:space="0" w:color="000000"/>
              <w:bottom w:val="single" w:sz="4" w:space="0" w:color="000000"/>
            </w:tcBorders>
            <w:vAlign w:val="center"/>
          </w:tcPr>
          <w:p w:rsidR="00D729B6" w:rsidRPr="00992BE5" w:rsidRDefault="00D729B6" w:rsidP="00992BE5">
            <w:pPr>
              <w:jc w:val="both"/>
              <w:rPr>
                <w:bCs/>
                <w:sz w:val="18"/>
                <w:szCs w:val="18"/>
              </w:rPr>
            </w:pPr>
            <w:r w:rsidRPr="00992BE5">
              <w:rPr>
                <w:bCs/>
                <w:sz w:val="18"/>
                <w:szCs w:val="18"/>
              </w:rPr>
              <w:t>№ п/п</w:t>
            </w:r>
          </w:p>
        </w:tc>
        <w:tc>
          <w:tcPr>
            <w:tcW w:w="5194" w:type="dxa"/>
            <w:tcBorders>
              <w:top w:val="single" w:sz="4" w:space="0" w:color="000000"/>
              <w:left w:val="single" w:sz="4" w:space="0" w:color="000000"/>
              <w:bottom w:val="single" w:sz="4" w:space="0" w:color="000000"/>
            </w:tcBorders>
            <w:vAlign w:val="center"/>
          </w:tcPr>
          <w:p w:rsidR="00D729B6" w:rsidRPr="00992BE5" w:rsidRDefault="00D729B6" w:rsidP="00992BE5">
            <w:pPr>
              <w:jc w:val="both"/>
              <w:rPr>
                <w:bCs/>
                <w:sz w:val="18"/>
                <w:szCs w:val="18"/>
              </w:rPr>
            </w:pPr>
            <w:r w:rsidRPr="00992BE5">
              <w:rPr>
                <w:bCs/>
                <w:sz w:val="18"/>
                <w:szCs w:val="18"/>
              </w:rPr>
              <w:t>Виды заимствований</w:t>
            </w:r>
          </w:p>
        </w:tc>
        <w:tc>
          <w:tcPr>
            <w:tcW w:w="732" w:type="dxa"/>
            <w:tcBorders>
              <w:top w:val="single" w:sz="4" w:space="0" w:color="000000"/>
              <w:left w:val="single" w:sz="4" w:space="0" w:color="000000"/>
              <w:bottom w:val="single" w:sz="4" w:space="0" w:color="000000"/>
            </w:tcBorders>
            <w:vAlign w:val="center"/>
          </w:tcPr>
          <w:p w:rsidR="00D729B6" w:rsidRPr="00992BE5" w:rsidRDefault="00D729B6" w:rsidP="00992BE5">
            <w:pPr>
              <w:jc w:val="both"/>
              <w:rPr>
                <w:bCs/>
                <w:sz w:val="18"/>
                <w:szCs w:val="18"/>
              </w:rPr>
            </w:pPr>
            <w:r w:rsidRPr="00992BE5">
              <w:rPr>
                <w:bCs/>
                <w:sz w:val="18"/>
                <w:szCs w:val="18"/>
              </w:rPr>
              <w:t>Сумма</w:t>
            </w:r>
          </w:p>
        </w:tc>
        <w:tc>
          <w:tcPr>
            <w:tcW w:w="3855" w:type="dxa"/>
            <w:tcBorders>
              <w:top w:val="single" w:sz="4" w:space="0" w:color="000000"/>
              <w:left w:val="single" w:sz="4" w:space="0" w:color="000000"/>
              <w:bottom w:val="single" w:sz="4" w:space="0" w:color="000000"/>
              <w:right w:val="single" w:sz="4" w:space="0" w:color="000000"/>
            </w:tcBorders>
            <w:vAlign w:val="center"/>
          </w:tcPr>
          <w:p w:rsidR="00D729B6" w:rsidRPr="00992BE5" w:rsidRDefault="00D729B6" w:rsidP="00992BE5">
            <w:pPr>
              <w:jc w:val="both"/>
              <w:rPr>
                <w:sz w:val="18"/>
                <w:szCs w:val="18"/>
              </w:rPr>
            </w:pPr>
            <w:r w:rsidRPr="00992BE5">
              <w:rPr>
                <w:sz w:val="18"/>
                <w:szCs w:val="18"/>
              </w:rPr>
              <w:t>в том числе средства, направляемые на финансирование дефицита бюджета</w:t>
            </w:r>
          </w:p>
          <w:p w:rsidR="00D729B6" w:rsidRPr="00992BE5" w:rsidRDefault="00D729B6" w:rsidP="00992BE5">
            <w:pPr>
              <w:jc w:val="both"/>
              <w:rPr>
                <w:sz w:val="18"/>
                <w:szCs w:val="18"/>
              </w:rPr>
            </w:pPr>
            <w:r w:rsidRPr="00992BE5">
              <w:rPr>
                <w:sz w:val="18"/>
                <w:szCs w:val="18"/>
              </w:rPr>
              <w:t>Притобольного района</w:t>
            </w:r>
          </w:p>
        </w:tc>
      </w:tr>
      <w:tr w:rsidR="00D729B6" w:rsidRPr="00992BE5" w:rsidTr="00992BE5">
        <w:trPr>
          <w:trHeight w:val="20"/>
        </w:trPr>
        <w:tc>
          <w:tcPr>
            <w:tcW w:w="425" w:type="dxa"/>
            <w:tcBorders>
              <w:top w:val="single" w:sz="4" w:space="0" w:color="000000"/>
              <w:left w:val="single" w:sz="4" w:space="0" w:color="000000"/>
            </w:tcBorders>
            <w:vAlign w:val="center"/>
          </w:tcPr>
          <w:p w:rsidR="00D729B6" w:rsidRPr="00992BE5" w:rsidRDefault="00D729B6" w:rsidP="00992BE5">
            <w:pPr>
              <w:jc w:val="both"/>
              <w:rPr>
                <w:bCs/>
                <w:sz w:val="18"/>
                <w:szCs w:val="18"/>
              </w:rPr>
            </w:pPr>
            <w:r w:rsidRPr="00992BE5">
              <w:rPr>
                <w:bCs/>
                <w:sz w:val="18"/>
                <w:szCs w:val="18"/>
              </w:rPr>
              <w:t>1.</w:t>
            </w:r>
          </w:p>
        </w:tc>
        <w:tc>
          <w:tcPr>
            <w:tcW w:w="5194" w:type="dxa"/>
            <w:tcBorders>
              <w:top w:val="single" w:sz="4" w:space="0" w:color="000000"/>
              <w:left w:val="single" w:sz="4" w:space="0" w:color="000000"/>
            </w:tcBorders>
            <w:vAlign w:val="center"/>
          </w:tcPr>
          <w:p w:rsidR="00D729B6" w:rsidRPr="00992BE5" w:rsidRDefault="00D729B6" w:rsidP="00992BE5">
            <w:pPr>
              <w:jc w:val="both"/>
              <w:rPr>
                <w:bCs/>
                <w:sz w:val="18"/>
                <w:szCs w:val="18"/>
              </w:rPr>
            </w:pPr>
            <w:r w:rsidRPr="00992BE5">
              <w:rPr>
                <w:bCs/>
                <w:sz w:val="18"/>
                <w:szCs w:val="18"/>
              </w:rPr>
              <w:t>Бюджетные кредиты от бюджетов других уровней бюджетной системы Российской Федерации</w:t>
            </w:r>
          </w:p>
        </w:tc>
        <w:tc>
          <w:tcPr>
            <w:tcW w:w="732" w:type="dxa"/>
            <w:tcBorders>
              <w:left w:val="single" w:sz="4" w:space="0" w:color="000000"/>
            </w:tcBorders>
            <w:vAlign w:val="bottom"/>
          </w:tcPr>
          <w:p w:rsidR="00D729B6" w:rsidRPr="00992BE5" w:rsidRDefault="00D729B6" w:rsidP="00992BE5">
            <w:pPr>
              <w:jc w:val="both"/>
              <w:rPr>
                <w:bCs/>
                <w:sz w:val="18"/>
                <w:szCs w:val="18"/>
              </w:rPr>
            </w:pPr>
            <w:r w:rsidRPr="00992BE5">
              <w:rPr>
                <w:bCs/>
                <w:sz w:val="18"/>
                <w:szCs w:val="18"/>
              </w:rPr>
              <w:t>0,0</w:t>
            </w:r>
          </w:p>
        </w:tc>
        <w:tc>
          <w:tcPr>
            <w:tcW w:w="3855" w:type="dxa"/>
            <w:tcBorders>
              <w:left w:val="single" w:sz="4" w:space="0" w:color="000000"/>
              <w:right w:val="single" w:sz="4" w:space="0" w:color="000000"/>
            </w:tcBorders>
            <w:vAlign w:val="bottom"/>
          </w:tcPr>
          <w:p w:rsidR="00D729B6" w:rsidRPr="00992BE5" w:rsidRDefault="00D729B6" w:rsidP="00992BE5">
            <w:pPr>
              <w:jc w:val="both"/>
              <w:rPr>
                <w:bCs/>
                <w:sz w:val="18"/>
                <w:szCs w:val="18"/>
              </w:rPr>
            </w:pPr>
            <w:r w:rsidRPr="00992BE5">
              <w:rPr>
                <w:bCs/>
                <w:sz w:val="18"/>
                <w:szCs w:val="18"/>
              </w:rPr>
              <w:t>0,0</w:t>
            </w:r>
          </w:p>
        </w:tc>
      </w:tr>
      <w:tr w:rsidR="00D729B6" w:rsidRPr="00992BE5" w:rsidTr="00992BE5">
        <w:trPr>
          <w:trHeight w:val="20"/>
        </w:trPr>
        <w:tc>
          <w:tcPr>
            <w:tcW w:w="425" w:type="dxa"/>
            <w:tcBorders>
              <w:left w:val="single" w:sz="4" w:space="0" w:color="000000"/>
            </w:tcBorders>
            <w:vAlign w:val="center"/>
          </w:tcPr>
          <w:p w:rsidR="00D729B6" w:rsidRPr="00992BE5" w:rsidRDefault="00D729B6" w:rsidP="00992BE5">
            <w:pPr>
              <w:jc w:val="both"/>
              <w:rPr>
                <w:bCs/>
                <w:sz w:val="18"/>
                <w:szCs w:val="18"/>
              </w:rPr>
            </w:pPr>
            <w:r w:rsidRPr="00992BE5">
              <w:rPr>
                <w:bCs/>
                <w:sz w:val="18"/>
                <w:szCs w:val="18"/>
              </w:rPr>
              <w:t> </w:t>
            </w:r>
          </w:p>
        </w:tc>
        <w:tc>
          <w:tcPr>
            <w:tcW w:w="5194" w:type="dxa"/>
            <w:tcBorders>
              <w:left w:val="single" w:sz="4" w:space="0" w:color="000000"/>
            </w:tcBorders>
            <w:vAlign w:val="center"/>
          </w:tcPr>
          <w:p w:rsidR="00D729B6" w:rsidRPr="00992BE5" w:rsidRDefault="00D729B6" w:rsidP="00992BE5">
            <w:pPr>
              <w:jc w:val="both"/>
              <w:rPr>
                <w:sz w:val="18"/>
                <w:szCs w:val="18"/>
              </w:rPr>
            </w:pPr>
            <w:r w:rsidRPr="00992BE5">
              <w:rPr>
                <w:sz w:val="18"/>
                <w:szCs w:val="18"/>
              </w:rPr>
              <w:t xml:space="preserve">     в том числе:</w:t>
            </w:r>
          </w:p>
        </w:tc>
        <w:tc>
          <w:tcPr>
            <w:tcW w:w="732" w:type="dxa"/>
            <w:tcBorders>
              <w:left w:val="single" w:sz="4" w:space="0" w:color="000000"/>
            </w:tcBorders>
            <w:vAlign w:val="bottom"/>
          </w:tcPr>
          <w:p w:rsidR="00D729B6" w:rsidRPr="00992BE5" w:rsidRDefault="00D729B6" w:rsidP="00992BE5">
            <w:pPr>
              <w:jc w:val="both"/>
              <w:rPr>
                <w:bCs/>
                <w:sz w:val="18"/>
                <w:szCs w:val="18"/>
              </w:rPr>
            </w:pPr>
          </w:p>
        </w:tc>
        <w:tc>
          <w:tcPr>
            <w:tcW w:w="3855" w:type="dxa"/>
            <w:tcBorders>
              <w:left w:val="single" w:sz="4" w:space="0" w:color="000000"/>
              <w:right w:val="single" w:sz="4" w:space="0" w:color="000000"/>
            </w:tcBorders>
            <w:vAlign w:val="bottom"/>
          </w:tcPr>
          <w:p w:rsidR="00D729B6" w:rsidRPr="00992BE5" w:rsidRDefault="00D729B6" w:rsidP="00992BE5">
            <w:pPr>
              <w:jc w:val="both"/>
              <w:rPr>
                <w:bCs/>
                <w:sz w:val="18"/>
                <w:szCs w:val="18"/>
              </w:rPr>
            </w:pPr>
          </w:p>
        </w:tc>
      </w:tr>
      <w:tr w:rsidR="00D729B6" w:rsidRPr="00992BE5" w:rsidTr="00992BE5">
        <w:trPr>
          <w:trHeight w:val="20"/>
        </w:trPr>
        <w:tc>
          <w:tcPr>
            <w:tcW w:w="425" w:type="dxa"/>
            <w:tcBorders>
              <w:left w:val="single" w:sz="4" w:space="0" w:color="000000"/>
            </w:tcBorders>
            <w:vAlign w:val="center"/>
          </w:tcPr>
          <w:p w:rsidR="00D729B6" w:rsidRPr="00992BE5" w:rsidRDefault="00D729B6" w:rsidP="00992BE5">
            <w:pPr>
              <w:jc w:val="both"/>
              <w:rPr>
                <w:bCs/>
                <w:sz w:val="18"/>
                <w:szCs w:val="18"/>
              </w:rPr>
            </w:pPr>
            <w:r w:rsidRPr="00992BE5">
              <w:rPr>
                <w:bCs/>
                <w:sz w:val="18"/>
                <w:szCs w:val="18"/>
              </w:rPr>
              <w:t> </w:t>
            </w:r>
          </w:p>
        </w:tc>
        <w:tc>
          <w:tcPr>
            <w:tcW w:w="5194" w:type="dxa"/>
            <w:tcBorders>
              <w:left w:val="single" w:sz="4" w:space="0" w:color="000000"/>
            </w:tcBorders>
            <w:vAlign w:val="center"/>
          </w:tcPr>
          <w:p w:rsidR="00D729B6" w:rsidRPr="00992BE5" w:rsidRDefault="00D729B6" w:rsidP="00992BE5">
            <w:pPr>
              <w:jc w:val="both"/>
              <w:rPr>
                <w:sz w:val="18"/>
                <w:szCs w:val="18"/>
              </w:rPr>
            </w:pPr>
            <w:r w:rsidRPr="00992BE5">
              <w:rPr>
                <w:sz w:val="18"/>
                <w:szCs w:val="18"/>
              </w:rPr>
              <w:t>объем  привлечения</w:t>
            </w:r>
          </w:p>
        </w:tc>
        <w:tc>
          <w:tcPr>
            <w:tcW w:w="732" w:type="dxa"/>
            <w:tcBorders>
              <w:left w:val="single" w:sz="4" w:space="0" w:color="000000"/>
            </w:tcBorders>
            <w:vAlign w:val="bottom"/>
          </w:tcPr>
          <w:p w:rsidR="00D729B6" w:rsidRPr="00992BE5" w:rsidRDefault="00D729B6" w:rsidP="00992BE5">
            <w:pPr>
              <w:jc w:val="both"/>
              <w:rPr>
                <w:bCs/>
                <w:sz w:val="18"/>
                <w:szCs w:val="18"/>
              </w:rPr>
            </w:pPr>
          </w:p>
        </w:tc>
        <w:tc>
          <w:tcPr>
            <w:tcW w:w="3855" w:type="dxa"/>
            <w:tcBorders>
              <w:left w:val="single" w:sz="4" w:space="0" w:color="000000"/>
              <w:right w:val="single" w:sz="4" w:space="0" w:color="000000"/>
            </w:tcBorders>
            <w:vAlign w:val="bottom"/>
          </w:tcPr>
          <w:p w:rsidR="00D729B6" w:rsidRPr="00992BE5" w:rsidRDefault="00D729B6" w:rsidP="00992BE5">
            <w:pPr>
              <w:jc w:val="both"/>
              <w:rPr>
                <w:bCs/>
                <w:sz w:val="18"/>
                <w:szCs w:val="18"/>
              </w:rPr>
            </w:pPr>
          </w:p>
        </w:tc>
      </w:tr>
      <w:tr w:rsidR="00D729B6" w:rsidRPr="00992BE5" w:rsidTr="00992BE5">
        <w:trPr>
          <w:trHeight w:val="20"/>
        </w:trPr>
        <w:tc>
          <w:tcPr>
            <w:tcW w:w="425" w:type="dxa"/>
            <w:tcBorders>
              <w:left w:val="single" w:sz="4" w:space="0" w:color="000000"/>
            </w:tcBorders>
            <w:vAlign w:val="center"/>
          </w:tcPr>
          <w:p w:rsidR="00D729B6" w:rsidRPr="00992BE5" w:rsidRDefault="00D729B6" w:rsidP="00992BE5">
            <w:pPr>
              <w:jc w:val="both"/>
              <w:rPr>
                <w:bCs/>
                <w:sz w:val="18"/>
                <w:szCs w:val="18"/>
              </w:rPr>
            </w:pPr>
            <w:r w:rsidRPr="00992BE5">
              <w:rPr>
                <w:bCs/>
                <w:sz w:val="18"/>
                <w:szCs w:val="18"/>
              </w:rPr>
              <w:t> </w:t>
            </w:r>
          </w:p>
        </w:tc>
        <w:tc>
          <w:tcPr>
            <w:tcW w:w="5194" w:type="dxa"/>
            <w:tcBorders>
              <w:left w:val="single" w:sz="4" w:space="0" w:color="000000"/>
            </w:tcBorders>
            <w:vAlign w:val="center"/>
          </w:tcPr>
          <w:p w:rsidR="00D729B6" w:rsidRPr="00992BE5" w:rsidRDefault="00D729B6" w:rsidP="00992BE5">
            <w:pPr>
              <w:jc w:val="both"/>
              <w:rPr>
                <w:sz w:val="18"/>
                <w:szCs w:val="18"/>
              </w:rPr>
            </w:pPr>
            <w:r w:rsidRPr="00992BE5">
              <w:rPr>
                <w:sz w:val="18"/>
                <w:szCs w:val="18"/>
              </w:rPr>
              <w:t>объем средств, направляемых на погашение основной суммы долга</w:t>
            </w:r>
          </w:p>
        </w:tc>
        <w:tc>
          <w:tcPr>
            <w:tcW w:w="732" w:type="dxa"/>
            <w:tcBorders>
              <w:left w:val="single" w:sz="4" w:space="0" w:color="000000"/>
            </w:tcBorders>
            <w:vAlign w:val="bottom"/>
          </w:tcPr>
          <w:p w:rsidR="00D729B6" w:rsidRPr="00992BE5" w:rsidRDefault="00D729B6" w:rsidP="00992BE5">
            <w:pPr>
              <w:jc w:val="both"/>
              <w:rPr>
                <w:bCs/>
                <w:sz w:val="18"/>
                <w:szCs w:val="18"/>
              </w:rPr>
            </w:pPr>
          </w:p>
        </w:tc>
        <w:tc>
          <w:tcPr>
            <w:tcW w:w="3855" w:type="dxa"/>
            <w:tcBorders>
              <w:left w:val="single" w:sz="4" w:space="0" w:color="000000"/>
              <w:right w:val="single" w:sz="4" w:space="0" w:color="000000"/>
            </w:tcBorders>
            <w:vAlign w:val="bottom"/>
          </w:tcPr>
          <w:p w:rsidR="00D729B6" w:rsidRPr="00992BE5" w:rsidRDefault="00D729B6" w:rsidP="00992BE5">
            <w:pPr>
              <w:jc w:val="both"/>
              <w:rPr>
                <w:bCs/>
                <w:sz w:val="18"/>
                <w:szCs w:val="18"/>
              </w:rPr>
            </w:pPr>
          </w:p>
        </w:tc>
      </w:tr>
      <w:tr w:rsidR="00D729B6" w:rsidRPr="00992BE5" w:rsidTr="00992BE5">
        <w:trPr>
          <w:trHeight w:val="20"/>
        </w:trPr>
        <w:tc>
          <w:tcPr>
            <w:tcW w:w="425" w:type="dxa"/>
            <w:tcBorders>
              <w:top w:val="single" w:sz="4" w:space="0" w:color="000000"/>
              <w:left w:val="single" w:sz="4" w:space="0" w:color="000000"/>
            </w:tcBorders>
            <w:vAlign w:val="center"/>
          </w:tcPr>
          <w:p w:rsidR="00D729B6" w:rsidRPr="00992BE5" w:rsidRDefault="00D729B6" w:rsidP="00992BE5">
            <w:pPr>
              <w:jc w:val="both"/>
              <w:rPr>
                <w:bCs/>
                <w:sz w:val="18"/>
                <w:szCs w:val="18"/>
              </w:rPr>
            </w:pPr>
            <w:r w:rsidRPr="00992BE5">
              <w:rPr>
                <w:bCs/>
                <w:sz w:val="18"/>
                <w:szCs w:val="18"/>
              </w:rPr>
              <w:t>2.</w:t>
            </w:r>
          </w:p>
        </w:tc>
        <w:tc>
          <w:tcPr>
            <w:tcW w:w="5194" w:type="dxa"/>
            <w:tcBorders>
              <w:top w:val="single" w:sz="4" w:space="0" w:color="000000"/>
              <w:left w:val="single" w:sz="4" w:space="0" w:color="000000"/>
            </w:tcBorders>
            <w:vAlign w:val="center"/>
          </w:tcPr>
          <w:p w:rsidR="00D729B6" w:rsidRPr="00992BE5" w:rsidRDefault="00D729B6" w:rsidP="00992BE5">
            <w:pPr>
              <w:jc w:val="both"/>
              <w:rPr>
                <w:bCs/>
                <w:sz w:val="18"/>
                <w:szCs w:val="18"/>
              </w:rPr>
            </w:pPr>
            <w:r w:rsidRPr="00992BE5">
              <w:rPr>
                <w:bCs/>
                <w:sz w:val="18"/>
                <w:szCs w:val="18"/>
              </w:rPr>
              <w:t>Кредиты, привлекаемые в бюджет Притобольного района  от кредитных организаций</w:t>
            </w:r>
          </w:p>
        </w:tc>
        <w:tc>
          <w:tcPr>
            <w:tcW w:w="732" w:type="dxa"/>
            <w:tcBorders>
              <w:top w:val="single" w:sz="4" w:space="0" w:color="000000"/>
              <w:left w:val="single" w:sz="4" w:space="0" w:color="000000"/>
            </w:tcBorders>
            <w:vAlign w:val="bottom"/>
          </w:tcPr>
          <w:p w:rsidR="00D729B6" w:rsidRPr="00992BE5" w:rsidRDefault="00D729B6" w:rsidP="00992BE5">
            <w:pPr>
              <w:jc w:val="both"/>
              <w:rPr>
                <w:bCs/>
                <w:sz w:val="18"/>
                <w:szCs w:val="18"/>
                <w:lang w:val="en-US"/>
              </w:rPr>
            </w:pPr>
            <w:r w:rsidRPr="00992BE5">
              <w:rPr>
                <w:bCs/>
                <w:sz w:val="18"/>
                <w:szCs w:val="18"/>
                <w:lang w:val="en-US"/>
              </w:rPr>
              <w:t>0,0</w:t>
            </w:r>
          </w:p>
        </w:tc>
        <w:tc>
          <w:tcPr>
            <w:tcW w:w="3855" w:type="dxa"/>
            <w:tcBorders>
              <w:top w:val="single" w:sz="4" w:space="0" w:color="000000"/>
              <w:left w:val="single" w:sz="4" w:space="0" w:color="000000"/>
              <w:right w:val="single" w:sz="4" w:space="0" w:color="000000"/>
            </w:tcBorders>
            <w:vAlign w:val="bottom"/>
          </w:tcPr>
          <w:p w:rsidR="00D729B6" w:rsidRPr="00992BE5" w:rsidRDefault="00D729B6" w:rsidP="00992BE5">
            <w:pPr>
              <w:jc w:val="both"/>
              <w:rPr>
                <w:bCs/>
                <w:sz w:val="18"/>
                <w:szCs w:val="18"/>
                <w:lang w:val="en-US"/>
              </w:rPr>
            </w:pPr>
            <w:r w:rsidRPr="00992BE5">
              <w:rPr>
                <w:bCs/>
                <w:sz w:val="18"/>
                <w:szCs w:val="18"/>
                <w:lang w:val="en-US"/>
              </w:rPr>
              <w:t>0,0</w:t>
            </w:r>
          </w:p>
        </w:tc>
      </w:tr>
      <w:tr w:rsidR="00D729B6" w:rsidRPr="00992BE5" w:rsidTr="00992BE5">
        <w:trPr>
          <w:trHeight w:val="20"/>
        </w:trPr>
        <w:tc>
          <w:tcPr>
            <w:tcW w:w="425" w:type="dxa"/>
            <w:tcBorders>
              <w:left w:val="single" w:sz="4" w:space="0" w:color="000000"/>
            </w:tcBorders>
            <w:vAlign w:val="center"/>
          </w:tcPr>
          <w:p w:rsidR="00D729B6" w:rsidRPr="00992BE5" w:rsidRDefault="00D729B6" w:rsidP="00992BE5">
            <w:pPr>
              <w:jc w:val="both"/>
              <w:rPr>
                <w:bCs/>
                <w:sz w:val="18"/>
                <w:szCs w:val="18"/>
              </w:rPr>
            </w:pPr>
            <w:r w:rsidRPr="00992BE5">
              <w:rPr>
                <w:bCs/>
                <w:sz w:val="18"/>
                <w:szCs w:val="18"/>
              </w:rPr>
              <w:t> </w:t>
            </w:r>
          </w:p>
        </w:tc>
        <w:tc>
          <w:tcPr>
            <w:tcW w:w="5194" w:type="dxa"/>
            <w:tcBorders>
              <w:left w:val="single" w:sz="4" w:space="0" w:color="000000"/>
            </w:tcBorders>
            <w:vAlign w:val="center"/>
          </w:tcPr>
          <w:p w:rsidR="00D729B6" w:rsidRPr="00992BE5" w:rsidRDefault="00D729B6" w:rsidP="00992BE5">
            <w:pPr>
              <w:jc w:val="both"/>
              <w:rPr>
                <w:sz w:val="18"/>
                <w:szCs w:val="18"/>
              </w:rPr>
            </w:pPr>
            <w:r w:rsidRPr="00992BE5">
              <w:rPr>
                <w:sz w:val="18"/>
                <w:szCs w:val="18"/>
              </w:rPr>
              <w:t xml:space="preserve">     в том числе:</w:t>
            </w:r>
          </w:p>
        </w:tc>
        <w:tc>
          <w:tcPr>
            <w:tcW w:w="732" w:type="dxa"/>
            <w:tcBorders>
              <w:left w:val="single" w:sz="4" w:space="0" w:color="000000"/>
            </w:tcBorders>
            <w:vAlign w:val="bottom"/>
          </w:tcPr>
          <w:p w:rsidR="00D729B6" w:rsidRPr="00992BE5" w:rsidRDefault="00D729B6" w:rsidP="00992BE5">
            <w:pPr>
              <w:jc w:val="both"/>
              <w:rPr>
                <w:bCs/>
                <w:sz w:val="18"/>
                <w:szCs w:val="18"/>
              </w:rPr>
            </w:pPr>
          </w:p>
        </w:tc>
        <w:tc>
          <w:tcPr>
            <w:tcW w:w="3855" w:type="dxa"/>
            <w:tcBorders>
              <w:left w:val="single" w:sz="4" w:space="0" w:color="000000"/>
              <w:right w:val="single" w:sz="4" w:space="0" w:color="000000"/>
            </w:tcBorders>
            <w:vAlign w:val="bottom"/>
          </w:tcPr>
          <w:p w:rsidR="00D729B6" w:rsidRPr="00992BE5" w:rsidRDefault="00D729B6" w:rsidP="00992BE5">
            <w:pPr>
              <w:jc w:val="both"/>
              <w:rPr>
                <w:bCs/>
                <w:sz w:val="18"/>
                <w:szCs w:val="18"/>
              </w:rPr>
            </w:pPr>
          </w:p>
        </w:tc>
      </w:tr>
      <w:tr w:rsidR="00D729B6" w:rsidRPr="00992BE5" w:rsidTr="00992BE5">
        <w:trPr>
          <w:trHeight w:val="20"/>
        </w:trPr>
        <w:tc>
          <w:tcPr>
            <w:tcW w:w="425" w:type="dxa"/>
            <w:tcBorders>
              <w:left w:val="single" w:sz="4" w:space="0" w:color="000000"/>
            </w:tcBorders>
            <w:vAlign w:val="center"/>
          </w:tcPr>
          <w:p w:rsidR="00D729B6" w:rsidRPr="00992BE5" w:rsidRDefault="00D729B6" w:rsidP="00992BE5">
            <w:pPr>
              <w:jc w:val="both"/>
              <w:rPr>
                <w:bCs/>
                <w:sz w:val="18"/>
                <w:szCs w:val="18"/>
              </w:rPr>
            </w:pPr>
            <w:r w:rsidRPr="00992BE5">
              <w:rPr>
                <w:bCs/>
                <w:sz w:val="18"/>
                <w:szCs w:val="18"/>
              </w:rPr>
              <w:t> </w:t>
            </w:r>
          </w:p>
        </w:tc>
        <w:tc>
          <w:tcPr>
            <w:tcW w:w="5194" w:type="dxa"/>
            <w:tcBorders>
              <w:left w:val="single" w:sz="4" w:space="0" w:color="000000"/>
            </w:tcBorders>
            <w:vAlign w:val="center"/>
          </w:tcPr>
          <w:p w:rsidR="00D729B6" w:rsidRPr="00992BE5" w:rsidRDefault="00D729B6" w:rsidP="00992BE5">
            <w:pPr>
              <w:jc w:val="both"/>
              <w:rPr>
                <w:sz w:val="18"/>
                <w:szCs w:val="18"/>
              </w:rPr>
            </w:pPr>
            <w:r w:rsidRPr="00992BE5">
              <w:rPr>
                <w:sz w:val="18"/>
                <w:szCs w:val="18"/>
              </w:rPr>
              <w:t>объем  привлечения</w:t>
            </w:r>
          </w:p>
        </w:tc>
        <w:tc>
          <w:tcPr>
            <w:tcW w:w="732" w:type="dxa"/>
            <w:tcBorders>
              <w:left w:val="single" w:sz="4" w:space="0" w:color="000000"/>
            </w:tcBorders>
            <w:vAlign w:val="bottom"/>
          </w:tcPr>
          <w:p w:rsidR="00D729B6" w:rsidRPr="00992BE5" w:rsidRDefault="00D729B6" w:rsidP="00992BE5">
            <w:pPr>
              <w:jc w:val="both"/>
              <w:rPr>
                <w:bCs/>
                <w:sz w:val="18"/>
                <w:szCs w:val="18"/>
              </w:rPr>
            </w:pPr>
          </w:p>
        </w:tc>
        <w:tc>
          <w:tcPr>
            <w:tcW w:w="3855" w:type="dxa"/>
            <w:tcBorders>
              <w:left w:val="single" w:sz="4" w:space="0" w:color="000000"/>
              <w:right w:val="single" w:sz="4" w:space="0" w:color="000000"/>
            </w:tcBorders>
            <w:vAlign w:val="bottom"/>
          </w:tcPr>
          <w:p w:rsidR="00D729B6" w:rsidRPr="00992BE5" w:rsidRDefault="00D729B6" w:rsidP="00992BE5">
            <w:pPr>
              <w:jc w:val="both"/>
              <w:rPr>
                <w:bCs/>
                <w:sz w:val="18"/>
                <w:szCs w:val="18"/>
              </w:rPr>
            </w:pPr>
          </w:p>
        </w:tc>
      </w:tr>
      <w:tr w:rsidR="00D729B6" w:rsidRPr="00992BE5" w:rsidTr="00992BE5">
        <w:trPr>
          <w:trHeight w:val="20"/>
        </w:trPr>
        <w:tc>
          <w:tcPr>
            <w:tcW w:w="425" w:type="dxa"/>
            <w:tcBorders>
              <w:left w:val="single" w:sz="4" w:space="0" w:color="000000"/>
            </w:tcBorders>
            <w:vAlign w:val="center"/>
          </w:tcPr>
          <w:p w:rsidR="00D729B6" w:rsidRPr="00992BE5" w:rsidRDefault="00D729B6" w:rsidP="00992BE5">
            <w:pPr>
              <w:jc w:val="both"/>
              <w:rPr>
                <w:bCs/>
                <w:sz w:val="18"/>
                <w:szCs w:val="18"/>
              </w:rPr>
            </w:pPr>
            <w:r w:rsidRPr="00992BE5">
              <w:rPr>
                <w:bCs/>
                <w:sz w:val="18"/>
                <w:szCs w:val="18"/>
              </w:rPr>
              <w:t> </w:t>
            </w:r>
          </w:p>
        </w:tc>
        <w:tc>
          <w:tcPr>
            <w:tcW w:w="5194" w:type="dxa"/>
            <w:tcBorders>
              <w:left w:val="single" w:sz="4" w:space="0" w:color="000000"/>
            </w:tcBorders>
            <w:vAlign w:val="center"/>
          </w:tcPr>
          <w:p w:rsidR="00D729B6" w:rsidRPr="00992BE5" w:rsidRDefault="00D729B6" w:rsidP="00992BE5">
            <w:pPr>
              <w:jc w:val="both"/>
              <w:rPr>
                <w:sz w:val="18"/>
                <w:szCs w:val="18"/>
              </w:rPr>
            </w:pPr>
            <w:r w:rsidRPr="00992BE5">
              <w:rPr>
                <w:sz w:val="18"/>
                <w:szCs w:val="18"/>
              </w:rPr>
              <w:t>объем средств, направляемых на погашение основной суммы долга</w:t>
            </w:r>
          </w:p>
        </w:tc>
        <w:tc>
          <w:tcPr>
            <w:tcW w:w="732" w:type="dxa"/>
            <w:tcBorders>
              <w:left w:val="single" w:sz="4" w:space="0" w:color="000000"/>
            </w:tcBorders>
            <w:vAlign w:val="bottom"/>
          </w:tcPr>
          <w:p w:rsidR="00D729B6" w:rsidRPr="00992BE5" w:rsidRDefault="00D729B6" w:rsidP="00992BE5">
            <w:pPr>
              <w:jc w:val="both"/>
              <w:rPr>
                <w:bCs/>
                <w:sz w:val="18"/>
                <w:szCs w:val="18"/>
              </w:rPr>
            </w:pPr>
          </w:p>
        </w:tc>
        <w:tc>
          <w:tcPr>
            <w:tcW w:w="3855" w:type="dxa"/>
            <w:tcBorders>
              <w:left w:val="single" w:sz="4" w:space="0" w:color="000000"/>
              <w:right w:val="single" w:sz="4" w:space="0" w:color="000000"/>
            </w:tcBorders>
            <w:vAlign w:val="bottom"/>
          </w:tcPr>
          <w:p w:rsidR="00D729B6" w:rsidRPr="00992BE5" w:rsidRDefault="00D729B6" w:rsidP="00992BE5">
            <w:pPr>
              <w:jc w:val="both"/>
              <w:rPr>
                <w:bCs/>
                <w:sz w:val="18"/>
                <w:szCs w:val="18"/>
              </w:rPr>
            </w:pPr>
          </w:p>
        </w:tc>
      </w:tr>
      <w:tr w:rsidR="00D729B6" w:rsidRPr="00992BE5" w:rsidTr="00992BE5">
        <w:trPr>
          <w:trHeight w:val="20"/>
        </w:trPr>
        <w:tc>
          <w:tcPr>
            <w:tcW w:w="425" w:type="dxa"/>
            <w:tcBorders>
              <w:top w:val="single" w:sz="4" w:space="0" w:color="000000"/>
              <w:left w:val="single" w:sz="4" w:space="0" w:color="000000"/>
              <w:bottom w:val="single" w:sz="4" w:space="0" w:color="000000"/>
            </w:tcBorders>
            <w:vAlign w:val="center"/>
          </w:tcPr>
          <w:p w:rsidR="00D729B6" w:rsidRPr="00992BE5" w:rsidRDefault="00D729B6" w:rsidP="00992BE5">
            <w:pPr>
              <w:jc w:val="both"/>
              <w:rPr>
                <w:sz w:val="18"/>
                <w:szCs w:val="18"/>
              </w:rPr>
            </w:pPr>
            <w:r w:rsidRPr="00992BE5">
              <w:rPr>
                <w:sz w:val="18"/>
                <w:szCs w:val="18"/>
              </w:rPr>
              <w:t> </w:t>
            </w:r>
          </w:p>
        </w:tc>
        <w:tc>
          <w:tcPr>
            <w:tcW w:w="5194" w:type="dxa"/>
            <w:tcBorders>
              <w:top w:val="single" w:sz="4" w:space="0" w:color="000000"/>
              <w:left w:val="single" w:sz="4" w:space="0" w:color="000000"/>
              <w:bottom w:val="single" w:sz="4" w:space="0" w:color="000000"/>
            </w:tcBorders>
            <w:vAlign w:val="center"/>
          </w:tcPr>
          <w:p w:rsidR="00D729B6" w:rsidRPr="00992BE5" w:rsidRDefault="00D729B6" w:rsidP="00992BE5">
            <w:pPr>
              <w:jc w:val="both"/>
              <w:rPr>
                <w:bCs/>
                <w:sz w:val="18"/>
                <w:szCs w:val="18"/>
              </w:rPr>
            </w:pPr>
            <w:r w:rsidRPr="00992BE5">
              <w:rPr>
                <w:bCs/>
                <w:sz w:val="18"/>
                <w:szCs w:val="18"/>
              </w:rPr>
              <w:t>Всего:</w:t>
            </w:r>
          </w:p>
        </w:tc>
        <w:tc>
          <w:tcPr>
            <w:tcW w:w="732" w:type="dxa"/>
            <w:tcBorders>
              <w:top w:val="single" w:sz="4" w:space="0" w:color="000000"/>
              <w:left w:val="single" w:sz="4" w:space="0" w:color="000000"/>
              <w:bottom w:val="single" w:sz="4" w:space="0" w:color="000000"/>
            </w:tcBorders>
            <w:vAlign w:val="bottom"/>
          </w:tcPr>
          <w:p w:rsidR="00D729B6" w:rsidRPr="00992BE5" w:rsidRDefault="00D729B6" w:rsidP="00992BE5">
            <w:pPr>
              <w:jc w:val="both"/>
              <w:rPr>
                <w:bCs/>
                <w:sz w:val="18"/>
                <w:szCs w:val="18"/>
                <w:lang w:val="en-US"/>
              </w:rPr>
            </w:pPr>
            <w:r w:rsidRPr="00992BE5">
              <w:rPr>
                <w:bCs/>
                <w:sz w:val="18"/>
                <w:szCs w:val="18"/>
                <w:lang w:val="en-US"/>
              </w:rPr>
              <w:t>0,0</w:t>
            </w:r>
          </w:p>
        </w:tc>
        <w:tc>
          <w:tcPr>
            <w:tcW w:w="3855" w:type="dxa"/>
            <w:tcBorders>
              <w:top w:val="single" w:sz="4" w:space="0" w:color="000000"/>
              <w:left w:val="single" w:sz="4" w:space="0" w:color="000000"/>
              <w:bottom w:val="single" w:sz="4" w:space="0" w:color="000000"/>
              <w:right w:val="single" w:sz="4" w:space="0" w:color="000000"/>
            </w:tcBorders>
            <w:vAlign w:val="bottom"/>
          </w:tcPr>
          <w:p w:rsidR="00D729B6" w:rsidRPr="00992BE5" w:rsidRDefault="00D729B6" w:rsidP="00992BE5">
            <w:pPr>
              <w:jc w:val="both"/>
              <w:rPr>
                <w:bCs/>
                <w:sz w:val="18"/>
                <w:szCs w:val="18"/>
                <w:lang w:val="en-US"/>
              </w:rPr>
            </w:pPr>
            <w:r w:rsidRPr="00992BE5">
              <w:rPr>
                <w:bCs/>
                <w:sz w:val="18"/>
                <w:szCs w:val="18"/>
                <w:lang w:val="en-US"/>
              </w:rPr>
              <w:t>0,0</w:t>
            </w:r>
          </w:p>
        </w:tc>
      </w:tr>
    </w:tbl>
    <w:p w:rsidR="00D729B6" w:rsidRPr="00992BE5" w:rsidRDefault="00D729B6" w:rsidP="00992BE5">
      <w:pPr>
        <w:ind w:left="57" w:right="57"/>
        <w:jc w:val="both"/>
        <w:rPr>
          <w:sz w:val="18"/>
          <w:szCs w:val="18"/>
        </w:rPr>
      </w:pPr>
    </w:p>
    <w:p w:rsidR="00D729B6" w:rsidRPr="00992BE5" w:rsidRDefault="00D729B6" w:rsidP="00992BE5">
      <w:pPr>
        <w:ind w:left="57" w:right="57"/>
        <w:jc w:val="both"/>
        <w:rPr>
          <w:sz w:val="18"/>
          <w:szCs w:val="18"/>
        </w:rPr>
      </w:pPr>
    </w:p>
    <w:tbl>
      <w:tblPr>
        <w:tblW w:w="10206" w:type="dxa"/>
        <w:tblInd w:w="392" w:type="dxa"/>
        <w:tblBorders>
          <w:top w:val="single" w:sz="4" w:space="0" w:color="000000"/>
          <w:left w:val="single" w:sz="4" w:space="0" w:color="000000"/>
          <w:bottom w:val="single" w:sz="4" w:space="0" w:color="000000"/>
          <w:right w:val="single" w:sz="4" w:space="0" w:color="000000"/>
        </w:tblBorders>
        <w:tblLayout w:type="fixed"/>
        <w:tblCellMar>
          <w:left w:w="57" w:type="dxa"/>
          <w:right w:w="57" w:type="dxa"/>
        </w:tblCellMar>
        <w:tblLook w:val="0000"/>
      </w:tblPr>
      <w:tblGrid>
        <w:gridCol w:w="306"/>
        <w:gridCol w:w="4604"/>
        <w:gridCol w:w="709"/>
        <w:gridCol w:w="1984"/>
        <w:gridCol w:w="709"/>
        <w:gridCol w:w="1429"/>
        <w:gridCol w:w="465"/>
      </w:tblGrid>
      <w:tr w:rsidR="00D729B6" w:rsidRPr="00992BE5" w:rsidTr="00992BE5">
        <w:trPr>
          <w:gridAfter w:val="1"/>
          <w:wAfter w:w="465" w:type="dxa"/>
          <w:trHeight w:val="20"/>
        </w:trPr>
        <w:tc>
          <w:tcPr>
            <w:tcW w:w="9741" w:type="dxa"/>
            <w:gridSpan w:val="6"/>
            <w:tcBorders>
              <w:top w:val="nil"/>
              <w:left w:val="nil"/>
              <w:bottom w:val="nil"/>
              <w:right w:val="nil"/>
            </w:tcBorders>
          </w:tcPr>
          <w:p w:rsidR="00D729B6" w:rsidRPr="00992BE5" w:rsidRDefault="00D729B6" w:rsidP="00992BE5">
            <w:pPr>
              <w:ind w:left="4995"/>
              <w:jc w:val="both"/>
              <w:rPr>
                <w:sz w:val="18"/>
                <w:szCs w:val="18"/>
              </w:rPr>
            </w:pPr>
            <w:r w:rsidRPr="00992BE5">
              <w:rPr>
                <w:sz w:val="18"/>
                <w:szCs w:val="18"/>
              </w:rPr>
              <w:t>Приложение 4 к решению Притобольной районной Думы от 27 декабря 2017 года №  170 «О бюджете Притобольного района  на 2018 год и на плановый период 2019 и 2020 годов»</w:t>
            </w:r>
          </w:p>
        </w:tc>
      </w:tr>
      <w:tr w:rsidR="00D729B6" w:rsidRPr="00992BE5" w:rsidTr="00992BE5">
        <w:trPr>
          <w:gridAfter w:val="1"/>
          <w:wAfter w:w="465" w:type="dxa"/>
          <w:trHeight w:val="20"/>
        </w:trPr>
        <w:tc>
          <w:tcPr>
            <w:tcW w:w="9741" w:type="dxa"/>
            <w:gridSpan w:val="6"/>
            <w:tcBorders>
              <w:top w:val="nil"/>
              <w:left w:val="nil"/>
              <w:bottom w:val="nil"/>
              <w:right w:val="nil"/>
            </w:tcBorders>
            <w:vAlign w:val="center"/>
          </w:tcPr>
          <w:p w:rsidR="00D729B6" w:rsidRPr="00992BE5" w:rsidRDefault="00D729B6" w:rsidP="00992BE5">
            <w:pPr>
              <w:jc w:val="center"/>
              <w:rPr>
                <w:bCs/>
                <w:sz w:val="18"/>
                <w:szCs w:val="18"/>
              </w:rPr>
            </w:pPr>
          </w:p>
          <w:p w:rsidR="00D729B6" w:rsidRPr="00992BE5" w:rsidRDefault="00D729B6" w:rsidP="00992BE5">
            <w:pPr>
              <w:jc w:val="center"/>
              <w:rPr>
                <w:bCs/>
                <w:sz w:val="18"/>
                <w:szCs w:val="18"/>
              </w:rPr>
            </w:pPr>
            <w:r w:rsidRPr="00992BE5">
              <w:rPr>
                <w:bCs/>
                <w:sz w:val="18"/>
                <w:szCs w:val="18"/>
              </w:rPr>
              <w:t>Программа</w:t>
            </w:r>
          </w:p>
        </w:tc>
      </w:tr>
      <w:tr w:rsidR="00D729B6" w:rsidRPr="00992BE5" w:rsidTr="00992BE5">
        <w:trPr>
          <w:gridAfter w:val="1"/>
          <w:wAfter w:w="465" w:type="dxa"/>
          <w:trHeight w:val="20"/>
        </w:trPr>
        <w:tc>
          <w:tcPr>
            <w:tcW w:w="9741" w:type="dxa"/>
            <w:gridSpan w:val="6"/>
            <w:tcBorders>
              <w:top w:val="nil"/>
              <w:left w:val="nil"/>
              <w:bottom w:val="nil"/>
              <w:right w:val="nil"/>
            </w:tcBorders>
            <w:vAlign w:val="center"/>
          </w:tcPr>
          <w:p w:rsidR="00D729B6" w:rsidRPr="00992BE5" w:rsidRDefault="00D729B6" w:rsidP="00992BE5">
            <w:pPr>
              <w:jc w:val="center"/>
              <w:rPr>
                <w:bCs/>
                <w:sz w:val="18"/>
                <w:szCs w:val="18"/>
              </w:rPr>
            </w:pPr>
            <w:r w:rsidRPr="00992BE5">
              <w:rPr>
                <w:bCs/>
                <w:sz w:val="18"/>
                <w:szCs w:val="18"/>
              </w:rPr>
              <w:t>муниципальных  заимствований</w:t>
            </w:r>
          </w:p>
        </w:tc>
      </w:tr>
      <w:tr w:rsidR="00D729B6" w:rsidRPr="00992BE5" w:rsidTr="00992BE5">
        <w:trPr>
          <w:gridAfter w:val="1"/>
          <w:wAfter w:w="465" w:type="dxa"/>
          <w:trHeight w:val="20"/>
        </w:trPr>
        <w:tc>
          <w:tcPr>
            <w:tcW w:w="9741" w:type="dxa"/>
            <w:gridSpan w:val="6"/>
            <w:tcBorders>
              <w:top w:val="nil"/>
              <w:left w:val="nil"/>
              <w:bottom w:val="nil"/>
              <w:right w:val="nil"/>
            </w:tcBorders>
            <w:vAlign w:val="center"/>
          </w:tcPr>
          <w:p w:rsidR="00D729B6" w:rsidRPr="00992BE5" w:rsidRDefault="00D729B6" w:rsidP="00992BE5">
            <w:pPr>
              <w:jc w:val="center"/>
              <w:rPr>
                <w:bCs/>
                <w:sz w:val="18"/>
                <w:szCs w:val="18"/>
              </w:rPr>
            </w:pPr>
            <w:r w:rsidRPr="00992BE5">
              <w:rPr>
                <w:bCs/>
                <w:sz w:val="18"/>
                <w:szCs w:val="18"/>
              </w:rPr>
              <w:t>Притобольного района  на  плановый период 2019 и 2020 годов</w:t>
            </w:r>
          </w:p>
        </w:tc>
      </w:tr>
      <w:tr w:rsidR="00D729B6" w:rsidRPr="00992BE5" w:rsidTr="00992BE5">
        <w:trPr>
          <w:gridAfter w:val="1"/>
          <w:wAfter w:w="465" w:type="dxa"/>
          <w:trHeight w:val="20"/>
        </w:trPr>
        <w:tc>
          <w:tcPr>
            <w:tcW w:w="9741" w:type="dxa"/>
            <w:gridSpan w:val="6"/>
            <w:tcBorders>
              <w:top w:val="nil"/>
              <w:left w:val="nil"/>
              <w:bottom w:val="nil"/>
              <w:right w:val="nil"/>
            </w:tcBorders>
            <w:vAlign w:val="center"/>
          </w:tcPr>
          <w:p w:rsidR="00D729B6" w:rsidRPr="00992BE5" w:rsidRDefault="00D729B6" w:rsidP="00992BE5">
            <w:pPr>
              <w:jc w:val="right"/>
              <w:rPr>
                <w:sz w:val="18"/>
                <w:szCs w:val="18"/>
              </w:rPr>
            </w:pPr>
            <w:r w:rsidRPr="00992BE5">
              <w:rPr>
                <w:sz w:val="18"/>
                <w:szCs w:val="18"/>
              </w:rPr>
              <w:t>(тыс. руб.)</w:t>
            </w:r>
          </w:p>
        </w:tc>
      </w:tr>
      <w:tr w:rsidR="00D729B6" w:rsidRPr="00992BE5" w:rsidTr="00992BE5">
        <w:trPr>
          <w:trHeight w:val="20"/>
        </w:trPr>
        <w:tc>
          <w:tcPr>
            <w:tcW w:w="306" w:type="dxa"/>
            <w:vMerge w:val="restart"/>
            <w:tcBorders>
              <w:top w:val="single" w:sz="4" w:space="0" w:color="000000"/>
              <w:bottom w:val="single" w:sz="4" w:space="0" w:color="000000"/>
              <w:right w:val="single" w:sz="4" w:space="0" w:color="000000"/>
            </w:tcBorders>
            <w:vAlign w:val="center"/>
          </w:tcPr>
          <w:p w:rsidR="00D729B6" w:rsidRPr="00992BE5" w:rsidRDefault="00D729B6" w:rsidP="00992BE5">
            <w:pPr>
              <w:jc w:val="both"/>
              <w:rPr>
                <w:bCs/>
                <w:sz w:val="18"/>
                <w:szCs w:val="18"/>
              </w:rPr>
            </w:pPr>
            <w:r w:rsidRPr="00992BE5">
              <w:rPr>
                <w:bCs/>
                <w:sz w:val="18"/>
                <w:szCs w:val="18"/>
              </w:rPr>
              <w:t>№ п/п</w:t>
            </w:r>
          </w:p>
        </w:tc>
        <w:tc>
          <w:tcPr>
            <w:tcW w:w="4604" w:type="dxa"/>
            <w:vMerge w:val="restart"/>
            <w:tcBorders>
              <w:top w:val="single" w:sz="4" w:space="0" w:color="000000"/>
              <w:left w:val="single" w:sz="4" w:space="0" w:color="000000"/>
              <w:bottom w:val="single" w:sz="4" w:space="0" w:color="000000"/>
              <w:right w:val="single" w:sz="4" w:space="0" w:color="000000"/>
            </w:tcBorders>
            <w:vAlign w:val="center"/>
          </w:tcPr>
          <w:p w:rsidR="00D729B6" w:rsidRPr="00992BE5" w:rsidRDefault="00D729B6" w:rsidP="00992BE5">
            <w:pPr>
              <w:jc w:val="both"/>
              <w:rPr>
                <w:bCs/>
                <w:sz w:val="18"/>
                <w:szCs w:val="18"/>
              </w:rPr>
            </w:pPr>
            <w:r w:rsidRPr="00992BE5">
              <w:rPr>
                <w:bCs/>
                <w:sz w:val="18"/>
                <w:szCs w:val="18"/>
              </w:rPr>
              <w:t>Виды заимствований</w:t>
            </w:r>
          </w:p>
        </w:tc>
        <w:tc>
          <w:tcPr>
            <w:tcW w:w="2693" w:type="dxa"/>
            <w:gridSpan w:val="2"/>
            <w:tcBorders>
              <w:top w:val="single" w:sz="4" w:space="0" w:color="000000"/>
              <w:left w:val="single" w:sz="4" w:space="0" w:color="000000"/>
              <w:bottom w:val="single" w:sz="4" w:space="0" w:color="000000"/>
              <w:right w:val="single" w:sz="4" w:space="0" w:color="000000"/>
            </w:tcBorders>
            <w:vAlign w:val="center"/>
          </w:tcPr>
          <w:p w:rsidR="00D729B6" w:rsidRPr="00992BE5" w:rsidRDefault="00D729B6" w:rsidP="00992BE5">
            <w:pPr>
              <w:jc w:val="both"/>
              <w:rPr>
                <w:sz w:val="18"/>
                <w:szCs w:val="18"/>
              </w:rPr>
            </w:pPr>
            <w:r w:rsidRPr="00992BE5">
              <w:rPr>
                <w:sz w:val="18"/>
                <w:szCs w:val="18"/>
              </w:rPr>
              <w:t>2019 год</w:t>
            </w:r>
          </w:p>
        </w:tc>
        <w:tc>
          <w:tcPr>
            <w:tcW w:w="2603" w:type="dxa"/>
            <w:gridSpan w:val="3"/>
            <w:tcBorders>
              <w:top w:val="single" w:sz="4" w:space="0" w:color="000000"/>
              <w:left w:val="single" w:sz="4" w:space="0" w:color="000000"/>
              <w:bottom w:val="single" w:sz="4" w:space="0" w:color="000000"/>
            </w:tcBorders>
            <w:vAlign w:val="center"/>
          </w:tcPr>
          <w:p w:rsidR="00D729B6" w:rsidRPr="00992BE5" w:rsidRDefault="00D729B6" w:rsidP="00992BE5">
            <w:pPr>
              <w:jc w:val="both"/>
              <w:rPr>
                <w:sz w:val="18"/>
                <w:szCs w:val="18"/>
              </w:rPr>
            </w:pPr>
            <w:r w:rsidRPr="00992BE5">
              <w:rPr>
                <w:sz w:val="18"/>
                <w:szCs w:val="18"/>
              </w:rPr>
              <w:t>2020 год</w:t>
            </w:r>
          </w:p>
        </w:tc>
      </w:tr>
      <w:tr w:rsidR="00D729B6" w:rsidRPr="00992BE5" w:rsidTr="00992BE5">
        <w:trPr>
          <w:trHeight w:val="20"/>
        </w:trPr>
        <w:tc>
          <w:tcPr>
            <w:tcW w:w="306" w:type="dxa"/>
            <w:vMerge/>
            <w:tcBorders>
              <w:top w:val="single" w:sz="4" w:space="0" w:color="000000"/>
              <w:bottom w:val="single" w:sz="4" w:space="0" w:color="000000"/>
              <w:right w:val="single" w:sz="4" w:space="0" w:color="000000"/>
            </w:tcBorders>
            <w:vAlign w:val="center"/>
          </w:tcPr>
          <w:p w:rsidR="00D729B6" w:rsidRPr="00992BE5" w:rsidRDefault="00D729B6" w:rsidP="00992BE5">
            <w:pPr>
              <w:jc w:val="both"/>
              <w:rPr>
                <w:bCs/>
                <w:sz w:val="18"/>
                <w:szCs w:val="18"/>
              </w:rPr>
            </w:pPr>
          </w:p>
        </w:tc>
        <w:tc>
          <w:tcPr>
            <w:tcW w:w="4604" w:type="dxa"/>
            <w:vMerge/>
            <w:tcBorders>
              <w:top w:val="single" w:sz="4" w:space="0" w:color="000000"/>
              <w:left w:val="single" w:sz="4" w:space="0" w:color="000000"/>
              <w:bottom w:val="single" w:sz="4" w:space="0" w:color="000000"/>
              <w:right w:val="single" w:sz="4" w:space="0" w:color="000000"/>
            </w:tcBorders>
            <w:vAlign w:val="center"/>
          </w:tcPr>
          <w:p w:rsidR="00D729B6" w:rsidRPr="00992BE5" w:rsidRDefault="00D729B6" w:rsidP="00992BE5">
            <w:pPr>
              <w:jc w:val="both"/>
              <w:rPr>
                <w:bCs/>
                <w:sz w:val="18"/>
                <w:szCs w:val="18"/>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D729B6" w:rsidRPr="00992BE5" w:rsidRDefault="00D729B6" w:rsidP="00992BE5">
            <w:pPr>
              <w:jc w:val="both"/>
              <w:rPr>
                <w:bCs/>
                <w:sz w:val="18"/>
                <w:szCs w:val="18"/>
              </w:rPr>
            </w:pPr>
            <w:r w:rsidRPr="00992BE5">
              <w:rPr>
                <w:bCs/>
                <w:sz w:val="18"/>
                <w:szCs w:val="18"/>
              </w:rPr>
              <w:t>Сумма</w:t>
            </w:r>
          </w:p>
        </w:tc>
        <w:tc>
          <w:tcPr>
            <w:tcW w:w="1984" w:type="dxa"/>
            <w:tcBorders>
              <w:top w:val="single" w:sz="4" w:space="0" w:color="000000"/>
              <w:left w:val="single" w:sz="4" w:space="0" w:color="000000"/>
              <w:bottom w:val="single" w:sz="4" w:space="0" w:color="000000"/>
              <w:right w:val="single" w:sz="4" w:space="0" w:color="000000"/>
            </w:tcBorders>
            <w:vAlign w:val="center"/>
          </w:tcPr>
          <w:p w:rsidR="00D729B6" w:rsidRPr="00992BE5" w:rsidRDefault="00D729B6" w:rsidP="00992BE5">
            <w:pPr>
              <w:jc w:val="both"/>
              <w:rPr>
                <w:sz w:val="18"/>
                <w:szCs w:val="18"/>
              </w:rPr>
            </w:pPr>
            <w:r w:rsidRPr="00992BE5">
              <w:rPr>
                <w:sz w:val="18"/>
                <w:szCs w:val="18"/>
              </w:rPr>
              <w:t>в том числе средства, направляемые на финансирование дефицита бюджета</w:t>
            </w:r>
          </w:p>
          <w:p w:rsidR="00D729B6" w:rsidRPr="00992BE5" w:rsidRDefault="00D729B6" w:rsidP="00992BE5">
            <w:pPr>
              <w:jc w:val="both"/>
              <w:rPr>
                <w:sz w:val="18"/>
                <w:szCs w:val="18"/>
              </w:rPr>
            </w:pPr>
            <w:r w:rsidRPr="00992BE5">
              <w:rPr>
                <w:sz w:val="18"/>
                <w:szCs w:val="18"/>
              </w:rPr>
              <w:t>Притобольного района</w:t>
            </w:r>
          </w:p>
        </w:tc>
        <w:tc>
          <w:tcPr>
            <w:tcW w:w="709" w:type="dxa"/>
            <w:tcBorders>
              <w:top w:val="single" w:sz="4" w:space="0" w:color="000000"/>
              <w:left w:val="single" w:sz="4" w:space="0" w:color="000000"/>
              <w:bottom w:val="single" w:sz="4" w:space="0" w:color="000000"/>
              <w:right w:val="single" w:sz="4" w:space="0" w:color="000000"/>
            </w:tcBorders>
            <w:vAlign w:val="center"/>
          </w:tcPr>
          <w:p w:rsidR="00D729B6" w:rsidRPr="00992BE5" w:rsidRDefault="00D729B6" w:rsidP="00992BE5">
            <w:pPr>
              <w:jc w:val="both"/>
              <w:rPr>
                <w:bCs/>
                <w:sz w:val="18"/>
                <w:szCs w:val="18"/>
              </w:rPr>
            </w:pPr>
            <w:r w:rsidRPr="00992BE5">
              <w:rPr>
                <w:bCs/>
                <w:sz w:val="18"/>
                <w:szCs w:val="18"/>
              </w:rPr>
              <w:t>Сумма</w:t>
            </w:r>
          </w:p>
        </w:tc>
        <w:tc>
          <w:tcPr>
            <w:tcW w:w="1894" w:type="dxa"/>
            <w:gridSpan w:val="2"/>
            <w:tcBorders>
              <w:top w:val="single" w:sz="4" w:space="0" w:color="000000"/>
              <w:left w:val="single" w:sz="4" w:space="0" w:color="000000"/>
              <w:bottom w:val="single" w:sz="4" w:space="0" w:color="000000"/>
            </w:tcBorders>
            <w:vAlign w:val="center"/>
          </w:tcPr>
          <w:p w:rsidR="00D729B6" w:rsidRPr="00992BE5" w:rsidRDefault="00D729B6" w:rsidP="00992BE5">
            <w:pPr>
              <w:jc w:val="both"/>
              <w:rPr>
                <w:sz w:val="18"/>
                <w:szCs w:val="18"/>
              </w:rPr>
            </w:pPr>
            <w:r w:rsidRPr="00992BE5">
              <w:rPr>
                <w:sz w:val="18"/>
                <w:szCs w:val="18"/>
              </w:rPr>
              <w:t>в том числе средства, направляемые на финансирование дефицита бюджета</w:t>
            </w:r>
          </w:p>
          <w:p w:rsidR="00D729B6" w:rsidRPr="00992BE5" w:rsidRDefault="00D729B6" w:rsidP="00992BE5">
            <w:pPr>
              <w:jc w:val="both"/>
              <w:rPr>
                <w:sz w:val="18"/>
                <w:szCs w:val="18"/>
              </w:rPr>
            </w:pPr>
            <w:r w:rsidRPr="00992BE5">
              <w:rPr>
                <w:sz w:val="18"/>
                <w:szCs w:val="18"/>
              </w:rPr>
              <w:t>Притобольного района</w:t>
            </w:r>
          </w:p>
        </w:tc>
      </w:tr>
      <w:tr w:rsidR="00D729B6" w:rsidRPr="00992BE5" w:rsidTr="00992BE5">
        <w:trPr>
          <w:trHeight w:val="20"/>
        </w:trPr>
        <w:tc>
          <w:tcPr>
            <w:tcW w:w="306" w:type="dxa"/>
            <w:tcBorders>
              <w:top w:val="single" w:sz="4" w:space="0" w:color="000000"/>
              <w:bottom w:val="nil"/>
              <w:right w:val="single" w:sz="4" w:space="0" w:color="000000"/>
            </w:tcBorders>
            <w:vAlign w:val="center"/>
          </w:tcPr>
          <w:p w:rsidR="00D729B6" w:rsidRPr="00992BE5" w:rsidRDefault="00D729B6" w:rsidP="00992BE5">
            <w:pPr>
              <w:jc w:val="both"/>
              <w:rPr>
                <w:bCs/>
                <w:sz w:val="18"/>
                <w:szCs w:val="18"/>
              </w:rPr>
            </w:pPr>
            <w:r w:rsidRPr="00992BE5">
              <w:rPr>
                <w:bCs/>
                <w:sz w:val="18"/>
                <w:szCs w:val="18"/>
              </w:rPr>
              <w:t>1.</w:t>
            </w:r>
          </w:p>
        </w:tc>
        <w:tc>
          <w:tcPr>
            <w:tcW w:w="4604" w:type="dxa"/>
            <w:tcBorders>
              <w:top w:val="single" w:sz="4" w:space="0" w:color="000000"/>
              <w:left w:val="single" w:sz="4" w:space="0" w:color="000000"/>
              <w:bottom w:val="nil"/>
              <w:right w:val="single" w:sz="4" w:space="0" w:color="000000"/>
            </w:tcBorders>
            <w:vAlign w:val="center"/>
          </w:tcPr>
          <w:p w:rsidR="00D729B6" w:rsidRPr="00992BE5" w:rsidRDefault="00D729B6" w:rsidP="00992BE5">
            <w:pPr>
              <w:jc w:val="both"/>
              <w:rPr>
                <w:bCs/>
                <w:sz w:val="18"/>
                <w:szCs w:val="18"/>
              </w:rPr>
            </w:pPr>
            <w:r w:rsidRPr="00992BE5">
              <w:rPr>
                <w:bCs/>
                <w:sz w:val="18"/>
                <w:szCs w:val="18"/>
              </w:rPr>
              <w:t>Бюджетные кредиты от бюджетов других уровней бюджетной системы Российской Федерации</w:t>
            </w:r>
          </w:p>
        </w:tc>
        <w:tc>
          <w:tcPr>
            <w:tcW w:w="709" w:type="dxa"/>
            <w:tcBorders>
              <w:top w:val="single" w:sz="4" w:space="0" w:color="000000"/>
              <w:left w:val="single" w:sz="4" w:space="0" w:color="000000"/>
              <w:bottom w:val="nil"/>
              <w:right w:val="single" w:sz="4" w:space="0" w:color="000000"/>
            </w:tcBorders>
            <w:vAlign w:val="bottom"/>
          </w:tcPr>
          <w:p w:rsidR="00D729B6" w:rsidRPr="00992BE5" w:rsidRDefault="00D729B6" w:rsidP="00992BE5">
            <w:pPr>
              <w:jc w:val="both"/>
              <w:rPr>
                <w:bCs/>
                <w:sz w:val="18"/>
                <w:szCs w:val="18"/>
              </w:rPr>
            </w:pPr>
            <w:r w:rsidRPr="00992BE5">
              <w:rPr>
                <w:bCs/>
                <w:sz w:val="18"/>
                <w:szCs w:val="18"/>
              </w:rPr>
              <w:t>0,0</w:t>
            </w:r>
          </w:p>
        </w:tc>
        <w:tc>
          <w:tcPr>
            <w:tcW w:w="1984" w:type="dxa"/>
            <w:tcBorders>
              <w:top w:val="single" w:sz="4" w:space="0" w:color="000000"/>
              <w:left w:val="single" w:sz="4" w:space="0" w:color="000000"/>
              <w:bottom w:val="nil"/>
              <w:right w:val="single" w:sz="4" w:space="0" w:color="000000"/>
            </w:tcBorders>
            <w:vAlign w:val="bottom"/>
          </w:tcPr>
          <w:p w:rsidR="00D729B6" w:rsidRPr="00992BE5" w:rsidRDefault="00D729B6" w:rsidP="00992BE5">
            <w:pPr>
              <w:jc w:val="both"/>
              <w:rPr>
                <w:bCs/>
                <w:sz w:val="18"/>
                <w:szCs w:val="18"/>
              </w:rPr>
            </w:pPr>
            <w:r w:rsidRPr="00992BE5">
              <w:rPr>
                <w:bCs/>
                <w:sz w:val="18"/>
                <w:szCs w:val="18"/>
              </w:rPr>
              <w:t>0,0</w:t>
            </w:r>
          </w:p>
        </w:tc>
        <w:tc>
          <w:tcPr>
            <w:tcW w:w="709" w:type="dxa"/>
            <w:tcBorders>
              <w:top w:val="single" w:sz="4" w:space="0" w:color="000000"/>
              <w:left w:val="single" w:sz="4" w:space="0" w:color="000000"/>
              <w:bottom w:val="nil"/>
              <w:right w:val="single" w:sz="4" w:space="0" w:color="000000"/>
            </w:tcBorders>
            <w:vAlign w:val="bottom"/>
          </w:tcPr>
          <w:p w:rsidR="00D729B6" w:rsidRPr="00992BE5" w:rsidRDefault="00D729B6" w:rsidP="00992BE5">
            <w:pPr>
              <w:jc w:val="both"/>
              <w:rPr>
                <w:bCs/>
                <w:sz w:val="18"/>
                <w:szCs w:val="18"/>
              </w:rPr>
            </w:pPr>
            <w:r w:rsidRPr="00992BE5">
              <w:rPr>
                <w:bCs/>
                <w:sz w:val="18"/>
                <w:szCs w:val="18"/>
              </w:rPr>
              <w:t>0,0</w:t>
            </w:r>
          </w:p>
        </w:tc>
        <w:tc>
          <w:tcPr>
            <w:tcW w:w="1894" w:type="dxa"/>
            <w:gridSpan w:val="2"/>
            <w:tcBorders>
              <w:top w:val="single" w:sz="4" w:space="0" w:color="000000"/>
              <w:left w:val="single" w:sz="4" w:space="0" w:color="000000"/>
              <w:bottom w:val="nil"/>
            </w:tcBorders>
            <w:vAlign w:val="bottom"/>
          </w:tcPr>
          <w:p w:rsidR="00D729B6" w:rsidRPr="00992BE5" w:rsidRDefault="00D729B6" w:rsidP="00992BE5">
            <w:pPr>
              <w:jc w:val="both"/>
              <w:rPr>
                <w:bCs/>
                <w:sz w:val="18"/>
                <w:szCs w:val="18"/>
              </w:rPr>
            </w:pPr>
            <w:r w:rsidRPr="00992BE5">
              <w:rPr>
                <w:bCs/>
                <w:sz w:val="18"/>
                <w:szCs w:val="18"/>
              </w:rPr>
              <w:t>0,0</w:t>
            </w:r>
          </w:p>
        </w:tc>
      </w:tr>
      <w:tr w:rsidR="00D729B6" w:rsidRPr="00992BE5" w:rsidTr="00992BE5">
        <w:trPr>
          <w:trHeight w:val="20"/>
        </w:trPr>
        <w:tc>
          <w:tcPr>
            <w:tcW w:w="306" w:type="dxa"/>
            <w:tcBorders>
              <w:top w:val="nil"/>
              <w:bottom w:val="nil"/>
              <w:right w:val="single" w:sz="4" w:space="0" w:color="000000"/>
            </w:tcBorders>
            <w:vAlign w:val="center"/>
          </w:tcPr>
          <w:p w:rsidR="00D729B6" w:rsidRPr="00992BE5" w:rsidRDefault="00D729B6" w:rsidP="00992BE5">
            <w:pPr>
              <w:jc w:val="both"/>
              <w:rPr>
                <w:bCs/>
                <w:sz w:val="18"/>
                <w:szCs w:val="18"/>
              </w:rPr>
            </w:pPr>
            <w:r w:rsidRPr="00992BE5">
              <w:rPr>
                <w:bCs/>
                <w:sz w:val="18"/>
                <w:szCs w:val="18"/>
              </w:rPr>
              <w:t> </w:t>
            </w:r>
          </w:p>
        </w:tc>
        <w:tc>
          <w:tcPr>
            <w:tcW w:w="4604" w:type="dxa"/>
            <w:tcBorders>
              <w:top w:val="nil"/>
              <w:left w:val="single" w:sz="4" w:space="0" w:color="000000"/>
              <w:bottom w:val="nil"/>
              <w:right w:val="single" w:sz="4" w:space="0" w:color="000000"/>
            </w:tcBorders>
            <w:vAlign w:val="center"/>
          </w:tcPr>
          <w:p w:rsidR="00D729B6" w:rsidRPr="00992BE5" w:rsidRDefault="00D729B6" w:rsidP="00992BE5">
            <w:pPr>
              <w:jc w:val="both"/>
              <w:rPr>
                <w:sz w:val="18"/>
                <w:szCs w:val="18"/>
              </w:rPr>
            </w:pPr>
            <w:r w:rsidRPr="00992BE5">
              <w:rPr>
                <w:sz w:val="18"/>
                <w:szCs w:val="18"/>
              </w:rPr>
              <w:t xml:space="preserve">     в том числе:</w:t>
            </w:r>
          </w:p>
        </w:tc>
        <w:tc>
          <w:tcPr>
            <w:tcW w:w="709" w:type="dxa"/>
            <w:tcBorders>
              <w:top w:val="nil"/>
              <w:left w:val="single" w:sz="4" w:space="0" w:color="000000"/>
              <w:bottom w:val="nil"/>
              <w:right w:val="single" w:sz="4" w:space="0" w:color="000000"/>
            </w:tcBorders>
            <w:vAlign w:val="bottom"/>
          </w:tcPr>
          <w:p w:rsidR="00D729B6" w:rsidRPr="00992BE5" w:rsidRDefault="00D729B6" w:rsidP="00992BE5">
            <w:pPr>
              <w:jc w:val="both"/>
              <w:rPr>
                <w:bCs/>
                <w:sz w:val="18"/>
                <w:szCs w:val="18"/>
              </w:rPr>
            </w:pPr>
          </w:p>
        </w:tc>
        <w:tc>
          <w:tcPr>
            <w:tcW w:w="1984" w:type="dxa"/>
            <w:tcBorders>
              <w:top w:val="nil"/>
              <w:left w:val="single" w:sz="4" w:space="0" w:color="000000"/>
              <w:bottom w:val="nil"/>
              <w:right w:val="single" w:sz="4" w:space="0" w:color="000000"/>
            </w:tcBorders>
            <w:vAlign w:val="bottom"/>
          </w:tcPr>
          <w:p w:rsidR="00D729B6" w:rsidRPr="00992BE5" w:rsidRDefault="00D729B6" w:rsidP="00992BE5">
            <w:pPr>
              <w:jc w:val="both"/>
              <w:rPr>
                <w:bCs/>
                <w:sz w:val="18"/>
                <w:szCs w:val="18"/>
              </w:rPr>
            </w:pPr>
          </w:p>
        </w:tc>
        <w:tc>
          <w:tcPr>
            <w:tcW w:w="709" w:type="dxa"/>
            <w:tcBorders>
              <w:top w:val="nil"/>
              <w:left w:val="single" w:sz="4" w:space="0" w:color="000000"/>
              <w:bottom w:val="nil"/>
              <w:right w:val="single" w:sz="4" w:space="0" w:color="000000"/>
            </w:tcBorders>
            <w:vAlign w:val="bottom"/>
          </w:tcPr>
          <w:p w:rsidR="00D729B6" w:rsidRPr="00992BE5" w:rsidRDefault="00D729B6" w:rsidP="00992BE5">
            <w:pPr>
              <w:jc w:val="both"/>
              <w:rPr>
                <w:bCs/>
                <w:sz w:val="18"/>
                <w:szCs w:val="18"/>
              </w:rPr>
            </w:pPr>
          </w:p>
        </w:tc>
        <w:tc>
          <w:tcPr>
            <w:tcW w:w="1894" w:type="dxa"/>
            <w:gridSpan w:val="2"/>
            <w:tcBorders>
              <w:top w:val="nil"/>
              <w:left w:val="single" w:sz="4" w:space="0" w:color="000000"/>
              <w:bottom w:val="nil"/>
            </w:tcBorders>
            <w:vAlign w:val="bottom"/>
          </w:tcPr>
          <w:p w:rsidR="00D729B6" w:rsidRPr="00992BE5" w:rsidRDefault="00D729B6" w:rsidP="00992BE5">
            <w:pPr>
              <w:jc w:val="both"/>
              <w:rPr>
                <w:bCs/>
                <w:sz w:val="18"/>
                <w:szCs w:val="18"/>
              </w:rPr>
            </w:pPr>
          </w:p>
        </w:tc>
      </w:tr>
      <w:tr w:rsidR="00D729B6" w:rsidRPr="00992BE5" w:rsidTr="00992BE5">
        <w:trPr>
          <w:trHeight w:val="20"/>
        </w:trPr>
        <w:tc>
          <w:tcPr>
            <w:tcW w:w="306" w:type="dxa"/>
            <w:tcBorders>
              <w:top w:val="nil"/>
              <w:bottom w:val="nil"/>
              <w:right w:val="single" w:sz="4" w:space="0" w:color="000000"/>
            </w:tcBorders>
            <w:vAlign w:val="center"/>
          </w:tcPr>
          <w:p w:rsidR="00D729B6" w:rsidRPr="00992BE5" w:rsidRDefault="00D729B6" w:rsidP="00992BE5">
            <w:pPr>
              <w:jc w:val="both"/>
              <w:rPr>
                <w:bCs/>
                <w:sz w:val="18"/>
                <w:szCs w:val="18"/>
              </w:rPr>
            </w:pPr>
            <w:r w:rsidRPr="00992BE5">
              <w:rPr>
                <w:bCs/>
                <w:sz w:val="18"/>
                <w:szCs w:val="18"/>
              </w:rPr>
              <w:t> </w:t>
            </w:r>
          </w:p>
        </w:tc>
        <w:tc>
          <w:tcPr>
            <w:tcW w:w="4604" w:type="dxa"/>
            <w:tcBorders>
              <w:top w:val="nil"/>
              <w:left w:val="single" w:sz="4" w:space="0" w:color="000000"/>
              <w:bottom w:val="nil"/>
              <w:right w:val="single" w:sz="4" w:space="0" w:color="000000"/>
            </w:tcBorders>
            <w:vAlign w:val="center"/>
          </w:tcPr>
          <w:p w:rsidR="00D729B6" w:rsidRPr="00992BE5" w:rsidRDefault="00D729B6" w:rsidP="00992BE5">
            <w:pPr>
              <w:jc w:val="both"/>
              <w:rPr>
                <w:sz w:val="18"/>
                <w:szCs w:val="18"/>
              </w:rPr>
            </w:pPr>
            <w:r w:rsidRPr="00992BE5">
              <w:rPr>
                <w:sz w:val="18"/>
                <w:szCs w:val="18"/>
              </w:rPr>
              <w:t>объем  привлечения</w:t>
            </w:r>
          </w:p>
        </w:tc>
        <w:tc>
          <w:tcPr>
            <w:tcW w:w="709" w:type="dxa"/>
            <w:tcBorders>
              <w:top w:val="nil"/>
              <w:left w:val="single" w:sz="4" w:space="0" w:color="000000"/>
              <w:bottom w:val="nil"/>
              <w:right w:val="single" w:sz="4" w:space="0" w:color="000000"/>
            </w:tcBorders>
            <w:vAlign w:val="bottom"/>
          </w:tcPr>
          <w:p w:rsidR="00D729B6" w:rsidRPr="00992BE5" w:rsidRDefault="00D729B6" w:rsidP="00992BE5">
            <w:pPr>
              <w:jc w:val="both"/>
              <w:rPr>
                <w:bCs/>
                <w:sz w:val="18"/>
                <w:szCs w:val="18"/>
              </w:rPr>
            </w:pPr>
          </w:p>
        </w:tc>
        <w:tc>
          <w:tcPr>
            <w:tcW w:w="1984" w:type="dxa"/>
            <w:tcBorders>
              <w:top w:val="nil"/>
              <w:left w:val="single" w:sz="4" w:space="0" w:color="000000"/>
              <w:bottom w:val="nil"/>
              <w:right w:val="single" w:sz="4" w:space="0" w:color="000000"/>
            </w:tcBorders>
            <w:vAlign w:val="bottom"/>
          </w:tcPr>
          <w:p w:rsidR="00D729B6" w:rsidRPr="00992BE5" w:rsidRDefault="00D729B6" w:rsidP="00992BE5">
            <w:pPr>
              <w:jc w:val="both"/>
              <w:rPr>
                <w:bCs/>
                <w:sz w:val="18"/>
                <w:szCs w:val="18"/>
              </w:rPr>
            </w:pPr>
          </w:p>
        </w:tc>
        <w:tc>
          <w:tcPr>
            <w:tcW w:w="709" w:type="dxa"/>
            <w:tcBorders>
              <w:top w:val="nil"/>
              <w:left w:val="single" w:sz="4" w:space="0" w:color="000000"/>
              <w:bottom w:val="nil"/>
              <w:right w:val="single" w:sz="4" w:space="0" w:color="000000"/>
            </w:tcBorders>
            <w:vAlign w:val="bottom"/>
          </w:tcPr>
          <w:p w:rsidR="00D729B6" w:rsidRPr="00992BE5" w:rsidRDefault="00D729B6" w:rsidP="00992BE5">
            <w:pPr>
              <w:jc w:val="both"/>
              <w:rPr>
                <w:bCs/>
                <w:sz w:val="18"/>
                <w:szCs w:val="18"/>
              </w:rPr>
            </w:pPr>
          </w:p>
        </w:tc>
        <w:tc>
          <w:tcPr>
            <w:tcW w:w="1894" w:type="dxa"/>
            <w:gridSpan w:val="2"/>
            <w:tcBorders>
              <w:top w:val="nil"/>
              <w:left w:val="single" w:sz="4" w:space="0" w:color="000000"/>
              <w:bottom w:val="nil"/>
            </w:tcBorders>
            <w:vAlign w:val="bottom"/>
          </w:tcPr>
          <w:p w:rsidR="00D729B6" w:rsidRPr="00992BE5" w:rsidRDefault="00D729B6" w:rsidP="00992BE5">
            <w:pPr>
              <w:jc w:val="both"/>
              <w:rPr>
                <w:bCs/>
                <w:sz w:val="18"/>
                <w:szCs w:val="18"/>
              </w:rPr>
            </w:pPr>
          </w:p>
        </w:tc>
      </w:tr>
      <w:tr w:rsidR="00D729B6" w:rsidRPr="00992BE5" w:rsidTr="00992BE5">
        <w:trPr>
          <w:trHeight w:val="20"/>
        </w:trPr>
        <w:tc>
          <w:tcPr>
            <w:tcW w:w="306" w:type="dxa"/>
            <w:tcBorders>
              <w:top w:val="nil"/>
              <w:bottom w:val="single" w:sz="4" w:space="0" w:color="000000"/>
              <w:right w:val="single" w:sz="4" w:space="0" w:color="000000"/>
            </w:tcBorders>
            <w:vAlign w:val="center"/>
          </w:tcPr>
          <w:p w:rsidR="00D729B6" w:rsidRPr="00992BE5" w:rsidRDefault="00D729B6" w:rsidP="00992BE5">
            <w:pPr>
              <w:jc w:val="both"/>
              <w:rPr>
                <w:bCs/>
                <w:sz w:val="18"/>
                <w:szCs w:val="18"/>
              </w:rPr>
            </w:pPr>
            <w:r w:rsidRPr="00992BE5">
              <w:rPr>
                <w:bCs/>
                <w:sz w:val="18"/>
                <w:szCs w:val="18"/>
              </w:rPr>
              <w:t> </w:t>
            </w:r>
          </w:p>
        </w:tc>
        <w:tc>
          <w:tcPr>
            <w:tcW w:w="4604" w:type="dxa"/>
            <w:tcBorders>
              <w:top w:val="nil"/>
              <w:left w:val="single" w:sz="4" w:space="0" w:color="000000"/>
              <w:bottom w:val="single" w:sz="4" w:space="0" w:color="000000"/>
              <w:right w:val="single" w:sz="4" w:space="0" w:color="000000"/>
            </w:tcBorders>
            <w:vAlign w:val="center"/>
          </w:tcPr>
          <w:p w:rsidR="00D729B6" w:rsidRPr="00992BE5" w:rsidRDefault="00D729B6" w:rsidP="00992BE5">
            <w:pPr>
              <w:jc w:val="both"/>
              <w:rPr>
                <w:sz w:val="18"/>
                <w:szCs w:val="18"/>
              </w:rPr>
            </w:pPr>
            <w:r w:rsidRPr="00992BE5">
              <w:rPr>
                <w:sz w:val="18"/>
                <w:szCs w:val="18"/>
              </w:rPr>
              <w:t>объем средств, направляемых на погашение основной суммы долга</w:t>
            </w:r>
          </w:p>
        </w:tc>
        <w:tc>
          <w:tcPr>
            <w:tcW w:w="709" w:type="dxa"/>
            <w:tcBorders>
              <w:top w:val="nil"/>
              <w:left w:val="single" w:sz="4" w:space="0" w:color="000000"/>
              <w:bottom w:val="single" w:sz="4" w:space="0" w:color="000000"/>
              <w:right w:val="single" w:sz="4" w:space="0" w:color="000000"/>
            </w:tcBorders>
            <w:vAlign w:val="bottom"/>
          </w:tcPr>
          <w:p w:rsidR="00D729B6" w:rsidRPr="00992BE5" w:rsidRDefault="00D729B6" w:rsidP="00992BE5">
            <w:pPr>
              <w:jc w:val="both"/>
              <w:rPr>
                <w:bCs/>
                <w:sz w:val="18"/>
                <w:szCs w:val="18"/>
              </w:rPr>
            </w:pPr>
          </w:p>
        </w:tc>
        <w:tc>
          <w:tcPr>
            <w:tcW w:w="1984" w:type="dxa"/>
            <w:tcBorders>
              <w:top w:val="nil"/>
              <w:left w:val="single" w:sz="4" w:space="0" w:color="000000"/>
              <w:bottom w:val="single" w:sz="4" w:space="0" w:color="000000"/>
              <w:right w:val="single" w:sz="4" w:space="0" w:color="000000"/>
            </w:tcBorders>
            <w:vAlign w:val="bottom"/>
          </w:tcPr>
          <w:p w:rsidR="00D729B6" w:rsidRPr="00992BE5" w:rsidRDefault="00D729B6" w:rsidP="00992BE5">
            <w:pPr>
              <w:jc w:val="both"/>
              <w:rPr>
                <w:bCs/>
                <w:sz w:val="18"/>
                <w:szCs w:val="18"/>
              </w:rPr>
            </w:pPr>
          </w:p>
        </w:tc>
        <w:tc>
          <w:tcPr>
            <w:tcW w:w="709" w:type="dxa"/>
            <w:tcBorders>
              <w:top w:val="nil"/>
              <w:left w:val="single" w:sz="4" w:space="0" w:color="000000"/>
              <w:bottom w:val="single" w:sz="4" w:space="0" w:color="000000"/>
              <w:right w:val="single" w:sz="4" w:space="0" w:color="000000"/>
            </w:tcBorders>
            <w:vAlign w:val="bottom"/>
          </w:tcPr>
          <w:p w:rsidR="00D729B6" w:rsidRPr="00992BE5" w:rsidRDefault="00D729B6" w:rsidP="00992BE5">
            <w:pPr>
              <w:jc w:val="both"/>
              <w:rPr>
                <w:bCs/>
                <w:sz w:val="18"/>
                <w:szCs w:val="18"/>
              </w:rPr>
            </w:pPr>
          </w:p>
        </w:tc>
        <w:tc>
          <w:tcPr>
            <w:tcW w:w="1894" w:type="dxa"/>
            <w:gridSpan w:val="2"/>
            <w:tcBorders>
              <w:top w:val="nil"/>
              <w:left w:val="single" w:sz="4" w:space="0" w:color="000000"/>
              <w:bottom w:val="single" w:sz="4" w:space="0" w:color="000000"/>
            </w:tcBorders>
            <w:vAlign w:val="bottom"/>
          </w:tcPr>
          <w:p w:rsidR="00D729B6" w:rsidRPr="00992BE5" w:rsidRDefault="00D729B6" w:rsidP="00992BE5">
            <w:pPr>
              <w:jc w:val="both"/>
              <w:rPr>
                <w:bCs/>
                <w:sz w:val="18"/>
                <w:szCs w:val="18"/>
              </w:rPr>
            </w:pPr>
          </w:p>
        </w:tc>
      </w:tr>
      <w:tr w:rsidR="00D729B6" w:rsidRPr="00992BE5" w:rsidTr="00992BE5">
        <w:trPr>
          <w:trHeight w:val="20"/>
        </w:trPr>
        <w:tc>
          <w:tcPr>
            <w:tcW w:w="306" w:type="dxa"/>
            <w:tcBorders>
              <w:top w:val="single" w:sz="4" w:space="0" w:color="000000"/>
              <w:bottom w:val="nil"/>
              <w:right w:val="single" w:sz="4" w:space="0" w:color="000000"/>
            </w:tcBorders>
            <w:vAlign w:val="center"/>
          </w:tcPr>
          <w:p w:rsidR="00D729B6" w:rsidRPr="00992BE5" w:rsidRDefault="00D729B6" w:rsidP="00992BE5">
            <w:pPr>
              <w:jc w:val="both"/>
              <w:rPr>
                <w:bCs/>
                <w:sz w:val="18"/>
                <w:szCs w:val="18"/>
              </w:rPr>
            </w:pPr>
            <w:r w:rsidRPr="00992BE5">
              <w:rPr>
                <w:bCs/>
                <w:sz w:val="18"/>
                <w:szCs w:val="18"/>
              </w:rPr>
              <w:t>2.</w:t>
            </w:r>
          </w:p>
        </w:tc>
        <w:tc>
          <w:tcPr>
            <w:tcW w:w="4604" w:type="dxa"/>
            <w:tcBorders>
              <w:top w:val="single" w:sz="4" w:space="0" w:color="000000"/>
              <w:left w:val="single" w:sz="4" w:space="0" w:color="000000"/>
              <w:bottom w:val="nil"/>
              <w:right w:val="single" w:sz="4" w:space="0" w:color="000000"/>
            </w:tcBorders>
            <w:vAlign w:val="center"/>
          </w:tcPr>
          <w:p w:rsidR="00D729B6" w:rsidRPr="00992BE5" w:rsidRDefault="00D729B6" w:rsidP="00992BE5">
            <w:pPr>
              <w:jc w:val="both"/>
              <w:rPr>
                <w:bCs/>
                <w:sz w:val="18"/>
                <w:szCs w:val="18"/>
              </w:rPr>
            </w:pPr>
            <w:r w:rsidRPr="00992BE5">
              <w:rPr>
                <w:bCs/>
                <w:sz w:val="18"/>
                <w:szCs w:val="18"/>
              </w:rPr>
              <w:t>Кредиты, привлекаемые в бюджет Притобольного района  от кредитных организаций</w:t>
            </w:r>
          </w:p>
        </w:tc>
        <w:tc>
          <w:tcPr>
            <w:tcW w:w="709" w:type="dxa"/>
            <w:tcBorders>
              <w:top w:val="single" w:sz="4" w:space="0" w:color="000000"/>
              <w:left w:val="single" w:sz="4" w:space="0" w:color="000000"/>
              <w:bottom w:val="nil"/>
              <w:right w:val="single" w:sz="4" w:space="0" w:color="000000"/>
            </w:tcBorders>
            <w:vAlign w:val="bottom"/>
          </w:tcPr>
          <w:p w:rsidR="00D729B6" w:rsidRPr="00992BE5" w:rsidRDefault="00D729B6" w:rsidP="00992BE5">
            <w:pPr>
              <w:jc w:val="both"/>
              <w:rPr>
                <w:bCs/>
                <w:sz w:val="18"/>
                <w:szCs w:val="18"/>
                <w:lang w:val="en-US"/>
              </w:rPr>
            </w:pPr>
            <w:r w:rsidRPr="00992BE5">
              <w:rPr>
                <w:bCs/>
                <w:sz w:val="18"/>
                <w:szCs w:val="18"/>
                <w:lang w:val="en-US"/>
              </w:rPr>
              <w:t>0,0</w:t>
            </w:r>
          </w:p>
        </w:tc>
        <w:tc>
          <w:tcPr>
            <w:tcW w:w="1984" w:type="dxa"/>
            <w:tcBorders>
              <w:top w:val="single" w:sz="4" w:space="0" w:color="000000"/>
              <w:left w:val="single" w:sz="4" w:space="0" w:color="000000"/>
              <w:bottom w:val="nil"/>
              <w:right w:val="single" w:sz="4" w:space="0" w:color="000000"/>
            </w:tcBorders>
            <w:vAlign w:val="bottom"/>
          </w:tcPr>
          <w:p w:rsidR="00D729B6" w:rsidRPr="00992BE5" w:rsidRDefault="00D729B6" w:rsidP="00992BE5">
            <w:pPr>
              <w:jc w:val="both"/>
              <w:rPr>
                <w:bCs/>
                <w:sz w:val="18"/>
                <w:szCs w:val="18"/>
                <w:lang w:val="en-US"/>
              </w:rPr>
            </w:pPr>
            <w:r w:rsidRPr="00992BE5">
              <w:rPr>
                <w:bCs/>
                <w:sz w:val="18"/>
                <w:szCs w:val="18"/>
                <w:lang w:val="en-US"/>
              </w:rPr>
              <w:t>0,0</w:t>
            </w:r>
          </w:p>
        </w:tc>
        <w:tc>
          <w:tcPr>
            <w:tcW w:w="709" w:type="dxa"/>
            <w:tcBorders>
              <w:top w:val="single" w:sz="4" w:space="0" w:color="000000"/>
              <w:left w:val="single" w:sz="4" w:space="0" w:color="000000"/>
              <w:bottom w:val="nil"/>
              <w:right w:val="single" w:sz="4" w:space="0" w:color="000000"/>
            </w:tcBorders>
            <w:vAlign w:val="bottom"/>
          </w:tcPr>
          <w:p w:rsidR="00D729B6" w:rsidRPr="00992BE5" w:rsidRDefault="00D729B6" w:rsidP="00992BE5">
            <w:pPr>
              <w:jc w:val="both"/>
              <w:rPr>
                <w:bCs/>
                <w:sz w:val="18"/>
                <w:szCs w:val="18"/>
                <w:lang w:val="en-US"/>
              </w:rPr>
            </w:pPr>
            <w:r w:rsidRPr="00992BE5">
              <w:rPr>
                <w:bCs/>
                <w:sz w:val="18"/>
                <w:szCs w:val="18"/>
                <w:lang w:val="en-US"/>
              </w:rPr>
              <w:t>0,0</w:t>
            </w:r>
          </w:p>
        </w:tc>
        <w:tc>
          <w:tcPr>
            <w:tcW w:w="1894" w:type="dxa"/>
            <w:gridSpan w:val="2"/>
            <w:tcBorders>
              <w:top w:val="single" w:sz="4" w:space="0" w:color="000000"/>
              <w:left w:val="single" w:sz="4" w:space="0" w:color="000000"/>
              <w:bottom w:val="nil"/>
            </w:tcBorders>
            <w:vAlign w:val="bottom"/>
          </w:tcPr>
          <w:p w:rsidR="00D729B6" w:rsidRPr="00992BE5" w:rsidRDefault="00D729B6" w:rsidP="00992BE5">
            <w:pPr>
              <w:jc w:val="both"/>
              <w:rPr>
                <w:bCs/>
                <w:sz w:val="18"/>
                <w:szCs w:val="18"/>
                <w:lang w:val="en-US"/>
              </w:rPr>
            </w:pPr>
            <w:r w:rsidRPr="00992BE5">
              <w:rPr>
                <w:bCs/>
                <w:sz w:val="18"/>
                <w:szCs w:val="18"/>
                <w:lang w:val="en-US"/>
              </w:rPr>
              <w:t>0,0</w:t>
            </w:r>
          </w:p>
        </w:tc>
      </w:tr>
      <w:tr w:rsidR="00D729B6" w:rsidRPr="00992BE5" w:rsidTr="00992BE5">
        <w:trPr>
          <w:trHeight w:val="20"/>
        </w:trPr>
        <w:tc>
          <w:tcPr>
            <w:tcW w:w="306" w:type="dxa"/>
            <w:tcBorders>
              <w:top w:val="nil"/>
              <w:bottom w:val="nil"/>
              <w:right w:val="single" w:sz="4" w:space="0" w:color="000000"/>
            </w:tcBorders>
            <w:vAlign w:val="center"/>
          </w:tcPr>
          <w:p w:rsidR="00D729B6" w:rsidRPr="00992BE5" w:rsidRDefault="00D729B6" w:rsidP="00992BE5">
            <w:pPr>
              <w:jc w:val="both"/>
              <w:rPr>
                <w:bCs/>
                <w:sz w:val="18"/>
                <w:szCs w:val="18"/>
              </w:rPr>
            </w:pPr>
            <w:r w:rsidRPr="00992BE5">
              <w:rPr>
                <w:bCs/>
                <w:sz w:val="18"/>
                <w:szCs w:val="18"/>
              </w:rPr>
              <w:t> </w:t>
            </w:r>
          </w:p>
        </w:tc>
        <w:tc>
          <w:tcPr>
            <w:tcW w:w="4604" w:type="dxa"/>
            <w:tcBorders>
              <w:top w:val="nil"/>
              <w:left w:val="single" w:sz="4" w:space="0" w:color="000000"/>
              <w:bottom w:val="nil"/>
              <w:right w:val="single" w:sz="4" w:space="0" w:color="000000"/>
            </w:tcBorders>
            <w:vAlign w:val="center"/>
          </w:tcPr>
          <w:p w:rsidR="00D729B6" w:rsidRPr="00992BE5" w:rsidRDefault="00D729B6" w:rsidP="00992BE5">
            <w:pPr>
              <w:jc w:val="both"/>
              <w:rPr>
                <w:sz w:val="18"/>
                <w:szCs w:val="18"/>
              </w:rPr>
            </w:pPr>
            <w:r w:rsidRPr="00992BE5">
              <w:rPr>
                <w:sz w:val="18"/>
                <w:szCs w:val="18"/>
              </w:rPr>
              <w:t xml:space="preserve">     в том числе:</w:t>
            </w:r>
          </w:p>
        </w:tc>
        <w:tc>
          <w:tcPr>
            <w:tcW w:w="709" w:type="dxa"/>
            <w:tcBorders>
              <w:top w:val="nil"/>
              <w:left w:val="single" w:sz="4" w:space="0" w:color="000000"/>
              <w:bottom w:val="nil"/>
              <w:right w:val="single" w:sz="4" w:space="0" w:color="000000"/>
            </w:tcBorders>
            <w:vAlign w:val="bottom"/>
          </w:tcPr>
          <w:p w:rsidR="00D729B6" w:rsidRPr="00992BE5" w:rsidRDefault="00D729B6" w:rsidP="00992BE5">
            <w:pPr>
              <w:jc w:val="both"/>
              <w:rPr>
                <w:bCs/>
                <w:sz w:val="18"/>
                <w:szCs w:val="18"/>
              </w:rPr>
            </w:pPr>
          </w:p>
        </w:tc>
        <w:tc>
          <w:tcPr>
            <w:tcW w:w="1984" w:type="dxa"/>
            <w:tcBorders>
              <w:top w:val="nil"/>
              <w:left w:val="single" w:sz="4" w:space="0" w:color="000000"/>
              <w:bottom w:val="nil"/>
              <w:right w:val="single" w:sz="4" w:space="0" w:color="000000"/>
            </w:tcBorders>
            <w:vAlign w:val="bottom"/>
          </w:tcPr>
          <w:p w:rsidR="00D729B6" w:rsidRPr="00992BE5" w:rsidRDefault="00D729B6" w:rsidP="00992BE5">
            <w:pPr>
              <w:jc w:val="both"/>
              <w:rPr>
                <w:bCs/>
                <w:sz w:val="18"/>
                <w:szCs w:val="18"/>
              </w:rPr>
            </w:pPr>
          </w:p>
        </w:tc>
        <w:tc>
          <w:tcPr>
            <w:tcW w:w="709" w:type="dxa"/>
            <w:tcBorders>
              <w:top w:val="nil"/>
              <w:left w:val="single" w:sz="4" w:space="0" w:color="000000"/>
              <w:bottom w:val="nil"/>
              <w:right w:val="single" w:sz="4" w:space="0" w:color="000000"/>
            </w:tcBorders>
            <w:vAlign w:val="bottom"/>
          </w:tcPr>
          <w:p w:rsidR="00D729B6" w:rsidRPr="00992BE5" w:rsidRDefault="00D729B6" w:rsidP="00992BE5">
            <w:pPr>
              <w:jc w:val="both"/>
              <w:rPr>
                <w:bCs/>
                <w:sz w:val="18"/>
                <w:szCs w:val="18"/>
              </w:rPr>
            </w:pPr>
          </w:p>
        </w:tc>
        <w:tc>
          <w:tcPr>
            <w:tcW w:w="1894" w:type="dxa"/>
            <w:gridSpan w:val="2"/>
            <w:tcBorders>
              <w:top w:val="nil"/>
              <w:left w:val="single" w:sz="4" w:space="0" w:color="000000"/>
              <w:bottom w:val="nil"/>
            </w:tcBorders>
            <w:vAlign w:val="bottom"/>
          </w:tcPr>
          <w:p w:rsidR="00D729B6" w:rsidRPr="00992BE5" w:rsidRDefault="00D729B6" w:rsidP="00992BE5">
            <w:pPr>
              <w:jc w:val="both"/>
              <w:rPr>
                <w:bCs/>
                <w:sz w:val="18"/>
                <w:szCs w:val="18"/>
              </w:rPr>
            </w:pPr>
          </w:p>
        </w:tc>
      </w:tr>
      <w:tr w:rsidR="00D729B6" w:rsidRPr="00992BE5" w:rsidTr="00992BE5">
        <w:trPr>
          <w:trHeight w:val="20"/>
        </w:trPr>
        <w:tc>
          <w:tcPr>
            <w:tcW w:w="306" w:type="dxa"/>
            <w:tcBorders>
              <w:top w:val="nil"/>
              <w:bottom w:val="nil"/>
              <w:right w:val="single" w:sz="4" w:space="0" w:color="000000"/>
            </w:tcBorders>
            <w:vAlign w:val="center"/>
          </w:tcPr>
          <w:p w:rsidR="00D729B6" w:rsidRPr="00992BE5" w:rsidRDefault="00D729B6" w:rsidP="00992BE5">
            <w:pPr>
              <w:jc w:val="both"/>
              <w:rPr>
                <w:bCs/>
                <w:sz w:val="18"/>
                <w:szCs w:val="18"/>
              </w:rPr>
            </w:pPr>
            <w:r w:rsidRPr="00992BE5">
              <w:rPr>
                <w:bCs/>
                <w:sz w:val="18"/>
                <w:szCs w:val="18"/>
              </w:rPr>
              <w:t> </w:t>
            </w:r>
          </w:p>
        </w:tc>
        <w:tc>
          <w:tcPr>
            <w:tcW w:w="4604" w:type="dxa"/>
            <w:tcBorders>
              <w:top w:val="nil"/>
              <w:left w:val="single" w:sz="4" w:space="0" w:color="000000"/>
              <w:bottom w:val="nil"/>
              <w:right w:val="single" w:sz="4" w:space="0" w:color="000000"/>
            </w:tcBorders>
            <w:vAlign w:val="center"/>
          </w:tcPr>
          <w:p w:rsidR="00D729B6" w:rsidRPr="00992BE5" w:rsidRDefault="00D729B6" w:rsidP="00992BE5">
            <w:pPr>
              <w:jc w:val="both"/>
              <w:rPr>
                <w:sz w:val="18"/>
                <w:szCs w:val="18"/>
              </w:rPr>
            </w:pPr>
            <w:r w:rsidRPr="00992BE5">
              <w:rPr>
                <w:sz w:val="18"/>
                <w:szCs w:val="18"/>
              </w:rPr>
              <w:t>объем  привлечения</w:t>
            </w:r>
          </w:p>
        </w:tc>
        <w:tc>
          <w:tcPr>
            <w:tcW w:w="709" w:type="dxa"/>
            <w:tcBorders>
              <w:top w:val="nil"/>
              <w:left w:val="single" w:sz="4" w:space="0" w:color="000000"/>
              <w:bottom w:val="nil"/>
              <w:right w:val="single" w:sz="4" w:space="0" w:color="000000"/>
            </w:tcBorders>
            <w:vAlign w:val="bottom"/>
          </w:tcPr>
          <w:p w:rsidR="00D729B6" w:rsidRPr="00992BE5" w:rsidRDefault="00D729B6" w:rsidP="00992BE5">
            <w:pPr>
              <w:jc w:val="both"/>
              <w:rPr>
                <w:bCs/>
                <w:sz w:val="18"/>
                <w:szCs w:val="18"/>
              </w:rPr>
            </w:pPr>
          </w:p>
        </w:tc>
        <w:tc>
          <w:tcPr>
            <w:tcW w:w="1984" w:type="dxa"/>
            <w:tcBorders>
              <w:top w:val="nil"/>
              <w:left w:val="single" w:sz="4" w:space="0" w:color="000000"/>
              <w:bottom w:val="nil"/>
              <w:right w:val="single" w:sz="4" w:space="0" w:color="000000"/>
            </w:tcBorders>
            <w:vAlign w:val="bottom"/>
          </w:tcPr>
          <w:p w:rsidR="00D729B6" w:rsidRPr="00992BE5" w:rsidRDefault="00D729B6" w:rsidP="00992BE5">
            <w:pPr>
              <w:jc w:val="both"/>
              <w:rPr>
                <w:bCs/>
                <w:sz w:val="18"/>
                <w:szCs w:val="18"/>
              </w:rPr>
            </w:pPr>
          </w:p>
        </w:tc>
        <w:tc>
          <w:tcPr>
            <w:tcW w:w="709" w:type="dxa"/>
            <w:tcBorders>
              <w:top w:val="nil"/>
              <w:left w:val="single" w:sz="4" w:space="0" w:color="000000"/>
              <w:bottom w:val="nil"/>
              <w:right w:val="single" w:sz="4" w:space="0" w:color="000000"/>
            </w:tcBorders>
            <w:vAlign w:val="bottom"/>
          </w:tcPr>
          <w:p w:rsidR="00D729B6" w:rsidRPr="00992BE5" w:rsidRDefault="00D729B6" w:rsidP="00992BE5">
            <w:pPr>
              <w:jc w:val="both"/>
              <w:rPr>
                <w:bCs/>
                <w:sz w:val="18"/>
                <w:szCs w:val="18"/>
              </w:rPr>
            </w:pPr>
          </w:p>
        </w:tc>
        <w:tc>
          <w:tcPr>
            <w:tcW w:w="1894" w:type="dxa"/>
            <w:gridSpan w:val="2"/>
            <w:tcBorders>
              <w:top w:val="nil"/>
              <w:left w:val="single" w:sz="4" w:space="0" w:color="000000"/>
              <w:bottom w:val="nil"/>
            </w:tcBorders>
            <w:vAlign w:val="bottom"/>
          </w:tcPr>
          <w:p w:rsidR="00D729B6" w:rsidRPr="00992BE5" w:rsidRDefault="00D729B6" w:rsidP="00992BE5">
            <w:pPr>
              <w:jc w:val="both"/>
              <w:rPr>
                <w:bCs/>
                <w:sz w:val="18"/>
                <w:szCs w:val="18"/>
              </w:rPr>
            </w:pPr>
          </w:p>
        </w:tc>
      </w:tr>
      <w:tr w:rsidR="00D729B6" w:rsidRPr="00992BE5" w:rsidTr="00992BE5">
        <w:trPr>
          <w:trHeight w:val="20"/>
        </w:trPr>
        <w:tc>
          <w:tcPr>
            <w:tcW w:w="306" w:type="dxa"/>
            <w:tcBorders>
              <w:top w:val="nil"/>
              <w:bottom w:val="single" w:sz="4" w:space="0" w:color="000000"/>
              <w:right w:val="single" w:sz="4" w:space="0" w:color="000000"/>
            </w:tcBorders>
            <w:vAlign w:val="center"/>
          </w:tcPr>
          <w:p w:rsidR="00D729B6" w:rsidRPr="00992BE5" w:rsidRDefault="00D729B6" w:rsidP="00992BE5">
            <w:pPr>
              <w:jc w:val="both"/>
              <w:rPr>
                <w:bCs/>
                <w:sz w:val="18"/>
                <w:szCs w:val="18"/>
              </w:rPr>
            </w:pPr>
            <w:r w:rsidRPr="00992BE5">
              <w:rPr>
                <w:bCs/>
                <w:sz w:val="18"/>
                <w:szCs w:val="18"/>
              </w:rPr>
              <w:t> </w:t>
            </w:r>
          </w:p>
        </w:tc>
        <w:tc>
          <w:tcPr>
            <w:tcW w:w="4604" w:type="dxa"/>
            <w:tcBorders>
              <w:top w:val="nil"/>
              <w:left w:val="single" w:sz="4" w:space="0" w:color="000000"/>
              <w:bottom w:val="single" w:sz="4" w:space="0" w:color="000000"/>
              <w:right w:val="single" w:sz="4" w:space="0" w:color="000000"/>
            </w:tcBorders>
            <w:vAlign w:val="center"/>
          </w:tcPr>
          <w:p w:rsidR="00D729B6" w:rsidRPr="00992BE5" w:rsidRDefault="00D729B6" w:rsidP="00992BE5">
            <w:pPr>
              <w:jc w:val="both"/>
              <w:rPr>
                <w:sz w:val="18"/>
                <w:szCs w:val="18"/>
              </w:rPr>
            </w:pPr>
            <w:r w:rsidRPr="00992BE5">
              <w:rPr>
                <w:sz w:val="18"/>
                <w:szCs w:val="18"/>
              </w:rPr>
              <w:t>объем средств, направляемых на погашение основной суммы долга</w:t>
            </w:r>
          </w:p>
        </w:tc>
        <w:tc>
          <w:tcPr>
            <w:tcW w:w="709" w:type="dxa"/>
            <w:tcBorders>
              <w:top w:val="nil"/>
              <w:left w:val="single" w:sz="4" w:space="0" w:color="000000"/>
              <w:bottom w:val="single" w:sz="4" w:space="0" w:color="000000"/>
              <w:right w:val="single" w:sz="4" w:space="0" w:color="000000"/>
            </w:tcBorders>
            <w:vAlign w:val="bottom"/>
          </w:tcPr>
          <w:p w:rsidR="00D729B6" w:rsidRPr="00992BE5" w:rsidRDefault="00D729B6" w:rsidP="00992BE5">
            <w:pPr>
              <w:jc w:val="both"/>
              <w:rPr>
                <w:bCs/>
                <w:sz w:val="18"/>
                <w:szCs w:val="18"/>
              </w:rPr>
            </w:pPr>
          </w:p>
        </w:tc>
        <w:tc>
          <w:tcPr>
            <w:tcW w:w="1984" w:type="dxa"/>
            <w:tcBorders>
              <w:top w:val="nil"/>
              <w:left w:val="single" w:sz="4" w:space="0" w:color="000000"/>
              <w:bottom w:val="single" w:sz="4" w:space="0" w:color="000000"/>
              <w:right w:val="single" w:sz="4" w:space="0" w:color="000000"/>
            </w:tcBorders>
            <w:vAlign w:val="bottom"/>
          </w:tcPr>
          <w:p w:rsidR="00D729B6" w:rsidRPr="00992BE5" w:rsidRDefault="00D729B6" w:rsidP="00992BE5">
            <w:pPr>
              <w:jc w:val="both"/>
              <w:rPr>
                <w:bCs/>
                <w:sz w:val="18"/>
                <w:szCs w:val="18"/>
              </w:rPr>
            </w:pPr>
          </w:p>
        </w:tc>
        <w:tc>
          <w:tcPr>
            <w:tcW w:w="709" w:type="dxa"/>
            <w:tcBorders>
              <w:top w:val="nil"/>
              <w:left w:val="single" w:sz="4" w:space="0" w:color="000000"/>
              <w:bottom w:val="single" w:sz="4" w:space="0" w:color="000000"/>
              <w:right w:val="single" w:sz="4" w:space="0" w:color="000000"/>
            </w:tcBorders>
            <w:vAlign w:val="bottom"/>
          </w:tcPr>
          <w:p w:rsidR="00D729B6" w:rsidRPr="00992BE5" w:rsidRDefault="00D729B6" w:rsidP="00992BE5">
            <w:pPr>
              <w:jc w:val="both"/>
              <w:rPr>
                <w:bCs/>
                <w:sz w:val="18"/>
                <w:szCs w:val="18"/>
              </w:rPr>
            </w:pPr>
          </w:p>
        </w:tc>
        <w:tc>
          <w:tcPr>
            <w:tcW w:w="1894" w:type="dxa"/>
            <w:gridSpan w:val="2"/>
            <w:tcBorders>
              <w:top w:val="nil"/>
              <w:left w:val="single" w:sz="4" w:space="0" w:color="000000"/>
              <w:bottom w:val="single" w:sz="4" w:space="0" w:color="000000"/>
            </w:tcBorders>
            <w:vAlign w:val="bottom"/>
          </w:tcPr>
          <w:p w:rsidR="00D729B6" w:rsidRPr="00992BE5" w:rsidRDefault="00D729B6" w:rsidP="00992BE5">
            <w:pPr>
              <w:jc w:val="both"/>
              <w:rPr>
                <w:bCs/>
                <w:sz w:val="18"/>
                <w:szCs w:val="18"/>
              </w:rPr>
            </w:pPr>
          </w:p>
        </w:tc>
      </w:tr>
      <w:tr w:rsidR="00D729B6" w:rsidRPr="00992BE5" w:rsidTr="00992BE5">
        <w:trPr>
          <w:trHeight w:val="20"/>
        </w:trPr>
        <w:tc>
          <w:tcPr>
            <w:tcW w:w="306" w:type="dxa"/>
            <w:tcBorders>
              <w:top w:val="single" w:sz="4" w:space="0" w:color="000000"/>
              <w:bottom w:val="single" w:sz="4" w:space="0" w:color="000000"/>
              <w:right w:val="single" w:sz="4" w:space="0" w:color="000000"/>
            </w:tcBorders>
            <w:vAlign w:val="center"/>
          </w:tcPr>
          <w:p w:rsidR="00D729B6" w:rsidRPr="00992BE5" w:rsidRDefault="00D729B6" w:rsidP="00992BE5">
            <w:pPr>
              <w:jc w:val="both"/>
              <w:rPr>
                <w:sz w:val="18"/>
                <w:szCs w:val="18"/>
              </w:rPr>
            </w:pPr>
            <w:r w:rsidRPr="00992BE5">
              <w:rPr>
                <w:sz w:val="18"/>
                <w:szCs w:val="18"/>
              </w:rPr>
              <w:t> </w:t>
            </w:r>
          </w:p>
        </w:tc>
        <w:tc>
          <w:tcPr>
            <w:tcW w:w="4604" w:type="dxa"/>
            <w:tcBorders>
              <w:top w:val="single" w:sz="4" w:space="0" w:color="000000"/>
              <w:left w:val="single" w:sz="4" w:space="0" w:color="000000"/>
              <w:bottom w:val="single" w:sz="4" w:space="0" w:color="000000"/>
              <w:right w:val="single" w:sz="4" w:space="0" w:color="000000"/>
            </w:tcBorders>
            <w:vAlign w:val="center"/>
          </w:tcPr>
          <w:p w:rsidR="00D729B6" w:rsidRPr="00992BE5" w:rsidRDefault="00D729B6" w:rsidP="00992BE5">
            <w:pPr>
              <w:jc w:val="both"/>
              <w:rPr>
                <w:bCs/>
                <w:sz w:val="18"/>
                <w:szCs w:val="18"/>
              </w:rPr>
            </w:pPr>
            <w:r w:rsidRPr="00992BE5">
              <w:rPr>
                <w:bCs/>
                <w:sz w:val="18"/>
                <w:szCs w:val="18"/>
              </w:rPr>
              <w:t>Всего:</w:t>
            </w:r>
          </w:p>
        </w:tc>
        <w:tc>
          <w:tcPr>
            <w:tcW w:w="709" w:type="dxa"/>
            <w:tcBorders>
              <w:top w:val="single" w:sz="4" w:space="0" w:color="000000"/>
              <w:left w:val="single" w:sz="4" w:space="0" w:color="000000"/>
              <w:bottom w:val="single" w:sz="4" w:space="0" w:color="000000"/>
              <w:right w:val="single" w:sz="4" w:space="0" w:color="000000"/>
            </w:tcBorders>
            <w:vAlign w:val="bottom"/>
          </w:tcPr>
          <w:p w:rsidR="00D729B6" w:rsidRPr="00992BE5" w:rsidRDefault="00D729B6" w:rsidP="00992BE5">
            <w:pPr>
              <w:jc w:val="both"/>
              <w:rPr>
                <w:bCs/>
                <w:sz w:val="18"/>
                <w:szCs w:val="18"/>
                <w:lang w:val="en-US"/>
              </w:rPr>
            </w:pPr>
            <w:r w:rsidRPr="00992BE5">
              <w:rPr>
                <w:bCs/>
                <w:sz w:val="18"/>
                <w:szCs w:val="18"/>
                <w:lang w:val="en-US"/>
              </w:rPr>
              <w:t>0,0</w:t>
            </w:r>
          </w:p>
        </w:tc>
        <w:tc>
          <w:tcPr>
            <w:tcW w:w="1984" w:type="dxa"/>
            <w:tcBorders>
              <w:top w:val="single" w:sz="4" w:space="0" w:color="000000"/>
              <w:left w:val="single" w:sz="4" w:space="0" w:color="000000"/>
              <w:bottom w:val="single" w:sz="4" w:space="0" w:color="000000"/>
              <w:right w:val="single" w:sz="4" w:space="0" w:color="000000"/>
            </w:tcBorders>
            <w:vAlign w:val="bottom"/>
          </w:tcPr>
          <w:p w:rsidR="00D729B6" w:rsidRPr="00992BE5" w:rsidRDefault="00D729B6" w:rsidP="00992BE5">
            <w:pPr>
              <w:jc w:val="both"/>
              <w:rPr>
                <w:bCs/>
                <w:sz w:val="18"/>
                <w:szCs w:val="18"/>
                <w:lang w:val="en-US"/>
              </w:rPr>
            </w:pPr>
            <w:r w:rsidRPr="00992BE5">
              <w:rPr>
                <w:bCs/>
                <w:sz w:val="18"/>
                <w:szCs w:val="18"/>
                <w:lang w:val="en-US"/>
              </w:rPr>
              <w:t>0,0</w:t>
            </w:r>
          </w:p>
        </w:tc>
        <w:tc>
          <w:tcPr>
            <w:tcW w:w="709" w:type="dxa"/>
            <w:tcBorders>
              <w:top w:val="single" w:sz="4" w:space="0" w:color="000000"/>
              <w:left w:val="single" w:sz="4" w:space="0" w:color="000000"/>
              <w:bottom w:val="single" w:sz="4" w:space="0" w:color="000000"/>
              <w:right w:val="single" w:sz="4" w:space="0" w:color="000000"/>
            </w:tcBorders>
            <w:vAlign w:val="bottom"/>
          </w:tcPr>
          <w:p w:rsidR="00D729B6" w:rsidRPr="00992BE5" w:rsidRDefault="00D729B6" w:rsidP="00992BE5">
            <w:pPr>
              <w:jc w:val="both"/>
              <w:rPr>
                <w:bCs/>
                <w:sz w:val="18"/>
                <w:szCs w:val="18"/>
                <w:lang w:val="en-US"/>
              </w:rPr>
            </w:pPr>
            <w:r w:rsidRPr="00992BE5">
              <w:rPr>
                <w:bCs/>
                <w:sz w:val="18"/>
                <w:szCs w:val="18"/>
                <w:lang w:val="en-US"/>
              </w:rPr>
              <w:t>0,0</w:t>
            </w:r>
          </w:p>
        </w:tc>
        <w:tc>
          <w:tcPr>
            <w:tcW w:w="1894" w:type="dxa"/>
            <w:gridSpan w:val="2"/>
            <w:tcBorders>
              <w:top w:val="single" w:sz="4" w:space="0" w:color="000000"/>
              <w:left w:val="single" w:sz="4" w:space="0" w:color="000000"/>
              <w:bottom w:val="single" w:sz="4" w:space="0" w:color="000000"/>
            </w:tcBorders>
            <w:vAlign w:val="bottom"/>
          </w:tcPr>
          <w:p w:rsidR="00D729B6" w:rsidRPr="00992BE5" w:rsidRDefault="00D729B6" w:rsidP="00992BE5">
            <w:pPr>
              <w:jc w:val="both"/>
              <w:rPr>
                <w:bCs/>
                <w:sz w:val="18"/>
                <w:szCs w:val="18"/>
                <w:lang w:val="en-US"/>
              </w:rPr>
            </w:pPr>
            <w:r w:rsidRPr="00992BE5">
              <w:rPr>
                <w:bCs/>
                <w:sz w:val="18"/>
                <w:szCs w:val="18"/>
                <w:lang w:val="en-US"/>
              </w:rPr>
              <w:t>0,0</w:t>
            </w:r>
          </w:p>
        </w:tc>
      </w:tr>
    </w:tbl>
    <w:p w:rsidR="00D729B6" w:rsidRPr="00992BE5" w:rsidRDefault="00D729B6" w:rsidP="00992BE5">
      <w:pPr>
        <w:ind w:left="57" w:right="57"/>
        <w:jc w:val="both"/>
        <w:rPr>
          <w:sz w:val="18"/>
          <w:szCs w:val="18"/>
        </w:rPr>
      </w:pPr>
    </w:p>
    <w:tbl>
      <w:tblPr>
        <w:tblW w:w="0" w:type="auto"/>
        <w:tblInd w:w="108" w:type="dxa"/>
        <w:tblLayout w:type="fixed"/>
        <w:tblLook w:val="0000"/>
      </w:tblPr>
      <w:tblGrid>
        <w:gridCol w:w="10140"/>
      </w:tblGrid>
      <w:tr w:rsidR="00D729B6" w:rsidRPr="00992BE5" w:rsidTr="00992BE5">
        <w:trPr>
          <w:trHeight w:val="255"/>
        </w:trPr>
        <w:tc>
          <w:tcPr>
            <w:tcW w:w="10140" w:type="dxa"/>
          </w:tcPr>
          <w:p w:rsidR="00D729B6" w:rsidRPr="00992BE5" w:rsidRDefault="00D729B6" w:rsidP="00992BE5">
            <w:pPr>
              <w:ind w:left="4995" w:right="57"/>
              <w:jc w:val="both"/>
              <w:rPr>
                <w:sz w:val="18"/>
                <w:szCs w:val="18"/>
              </w:rPr>
            </w:pPr>
            <w:r w:rsidRPr="00992BE5">
              <w:rPr>
                <w:sz w:val="18"/>
                <w:szCs w:val="18"/>
              </w:rPr>
              <w:t>Приложение 5 к решению Притобольной районной Думы от 27 декабря 2017 года №  170 «О бюджете Притобольного района  на 2018 год и на плановый период 2019 и 2020 годов»</w:t>
            </w:r>
          </w:p>
        </w:tc>
      </w:tr>
    </w:tbl>
    <w:p w:rsidR="00D729B6" w:rsidRPr="00992BE5" w:rsidRDefault="00D729B6" w:rsidP="00992BE5">
      <w:pPr>
        <w:ind w:left="57" w:right="57"/>
        <w:jc w:val="both"/>
        <w:rPr>
          <w:sz w:val="18"/>
          <w:szCs w:val="18"/>
        </w:rPr>
      </w:pPr>
    </w:p>
    <w:tbl>
      <w:tblPr>
        <w:tblW w:w="10206" w:type="dxa"/>
        <w:tblInd w:w="314" w:type="dxa"/>
        <w:tblLayout w:type="fixed"/>
        <w:tblCellMar>
          <w:left w:w="30" w:type="dxa"/>
          <w:right w:w="30" w:type="dxa"/>
        </w:tblCellMar>
        <w:tblLook w:val="0000"/>
      </w:tblPr>
      <w:tblGrid>
        <w:gridCol w:w="606"/>
        <w:gridCol w:w="2229"/>
        <w:gridCol w:w="7371"/>
      </w:tblGrid>
      <w:tr w:rsidR="00D729B6" w:rsidRPr="00992BE5" w:rsidTr="00D25091">
        <w:trPr>
          <w:trHeight w:val="20"/>
        </w:trPr>
        <w:tc>
          <w:tcPr>
            <w:tcW w:w="10206" w:type="dxa"/>
            <w:gridSpan w:val="3"/>
          </w:tcPr>
          <w:p w:rsidR="00D729B6" w:rsidRPr="00992BE5" w:rsidRDefault="00D729B6" w:rsidP="00992BE5">
            <w:pPr>
              <w:jc w:val="center"/>
              <w:rPr>
                <w:sz w:val="18"/>
                <w:szCs w:val="18"/>
              </w:rPr>
            </w:pPr>
            <w:r w:rsidRPr="00992BE5">
              <w:rPr>
                <w:sz w:val="18"/>
                <w:szCs w:val="18"/>
              </w:rPr>
              <w:t>Перечень    главных администраторов доходов бюджета  Притобольного района</w:t>
            </w:r>
          </w:p>
          <w:p w:rsidR="00D729B6" w:rsidRPr="00992BE5" w:rsidRDefault="00D729B6" w:rsidP="00992BE5">
            <w:pPr>
              <w:jc w:val="center"/>
              <w:rPr>
                <w:sz w:val="18"/>
                <w:szCs w:val="18"/>
              </w:rPr>
            </w:pPr>
            <w:r w:rsidRPr="00992BE5">
              <w:rPr>
                <w:sz w:val="18"/>
                <w:szCs w:val="18"/>
              </w:rPr>
              <w:t>и Перечень   главных администраторов источников финансирования дефицита  бюджета Притобольного района</w:t>
            </w:r>
          </w:p>
          <w:p w:rsidR="00D729B6" w:rsidRPr="00992BE5" w:rsidRDefault="00D729B6" w:rsidP="00992BE5">
            <w:pPr>
              <w:jc w:val="both"/>
              <w:rPr>
                <w:sz w:val="18"/>
                <w:szCs w:val="18"/>
              </w:rPr>
            </w:pPr>
          </w:p>
          <w:p w:rsidR="00D729B6" w:rsidRPr="00992BE5" w:rsidRDefault="00D729B6" w:rsidP="00992BE5">
            <w:pPr>
              <w:jc w:val="center"/>
              <w:rPr>
                <w:sz w:val="18"/>
                <w:szCs w:val="18"/>
              </w:rPr>
            </w:pPr>
            <w:r w:rsidRPr="00992BE5">
              <w:rPr>
                <w:sz w:val="18"/>
                <w:szCs w:val="18"/>
              </w:rPr>
              <w:t>Раздел 1. Перечень   главных администраторов доходов бюджета  Притобольного района</w:t>
            </w:r>
          </w:p>
        </w:tc>
      </w:tr>
      <w:tr w:rsidR="00D729B6" w:rsidRPr="00992BE5" w:rsidTr="00D25091">
        <w:tblPrEx>
          <w:tblCellMar>
            <w:top w:w="55" w:type="dxa"/>
            <w:left w:w="55" w:type="dxa"/>
            <w:bottom w:w="55" w:type="dxa"/>
            <w:right w:w="55" w:type="dxa"/>
          </w:tblCellMar>
        </w:tblPrEx>
        <w:trPr>
          <w:trHeight w:val="20"/>
        </w:trPr>
        <w:tc>
          <w:tcPr>
            <w:tcW w:w="606" w:type="dxa"/>
            <w:tcBorders>
              <w:top w:val="single" w:sz="8" w:space="0" w:color="000000"/>
              <w:left w:val="single" w:sz="8" w:space="0" w:color="000000"/>
              <w:bottom w:val="single" w:sz="8" w:space="0" w:color="000000"/>
            </w:tcBorders>
          </w:tcPr>
          <w:p w:rsidR="00D729B6" w:rsidRPr="00992BE5" w:rsidRDefault="00D729B6" w:rsidP="00992BE5">
            <w:pPr>
              <w:jc w:val="both"/>
              <w:rPr>
                <w:iCs/>
                <w:sz w:val="18"/>
                <w:szCs w:val="18"/>
              </w:rPr>
            </w:pPr>
            <w:r w:rsidRPr="00992BE5">
              <w:rPr>
                <w:iCs/>
                <w:sz w:val="18"/>
                <w:szCs w:val="18"/>
              </w:rPr>
              <w:t>Код главы</w:t>
            </w:r>
          </w:p>
        </w:tc>
        <w:tc>
          <w:tcPr>
            <w:tcW w:w="2229" w:type="dxa"/>
            <w:tcBorders>
              <w:top w:val="single" w:sz="8" w:space="0" w:color="000000"/>
              <w:left w:val="single" w:sz="4" w:space="0" w:color="000000"/>
              <w:bottom w:val="single" w:sz="8" w:space="0" w:color="000000"/>
            </w:tcBorders>
          </w:tcPr>
          <w:p w:rsidR="00D729B6" w:rsidRPr="00992BE5" w:rsidRDefault="00D729B6" w:rsidP="00992BE5">
            <w:pPr>
              <w:jc w:val="both"/>
              <w:rPr>
                <w:iCs/>
                <w:sz w:val="18"/>
                <w:szCs w:val="18"/>
              </w:rPr>
            </w:pPr>
            <w:r w:rsidRPr="00992BE5">
              <w:rPr>
                <w:iCs/>
                <w:sz w:val="18"/>
                <w:szCs w:val="18"/>
              </w:rPr>
              <w:t>Код бюджетной классификации Российской Федерации</w:t>
            </w:r>
          </w:p>
        </w:tc>
        <w:tc>
          <w:tcPr>
            <w:tcW w:w="7371" w:type="dxa"/>
            <w:tcBorders>
              <w:top w:val="single" w:sz="8" w:space="0" w:color="000000"/>
              <w:left w:val="single" w:sz="4" w:space="0" w:color="000000"/>
              <w:bottom w:val="single" w:sz="8" w:space="0" w:color="000000"/>
              <w:right w:val="single" w:sz="8" w:space="0" w:color="000000"/>
            </w:tcBorders>
          </w:tcPr>
          <w:p w:rsidR="00D729B6" w:rsidRPr="00992BE5" w:rsidRDefault="00D729B6" w:rsidP="00992BE5">
            <w:pPr>
              <w:jc w:val="both"/>
              <w:rPr>
                <w:iCs/>
                <w:sz w:val="18"/>
                <w:szCs w:val="18"/>
              </w:rPr>
            </w:pPr>
            <w:r w:rsidRPr="00992BE5">
              <w:rPr>
                <w:iCs/>
                <w:sz w:val="18"/>
                <w:szCs w:val="18"/>
              </w:rPr>
              <w:t>Наименование</w:t>
            </w:r>
          </w:p>
        </w:tc>
      </w:tr>
      <w:tr w:rsidR="00D729B6" w:rsidRPr="00992BE5" w:rsidTr="00D25091">
        <w:tblPrEx>
          <w:tblCellMar>
            <w:top w:w="55" w:type="dxa"/>
            <w:left w:w="55" w:type="dxa"/>
            <w:bottom w:w="55" w:type="dxa"/>
            <w:right w:w="55" w:type="dxa"/>
          </w:tblCellMar>
        </w:tblPrEx>
        <w:trPr>
          <w:trHeight w:val="20"/>
        </w:trPr>
        <w:tc>
          <w:tcPr>
            <w:tcW w:w="606" w:type="dxa"/>
            <w:tcBorders>
              <w:top w:val="single" w:sz="8" w:space="0" w:color="000000"/>
              <w:left w:val="single" w:sz="8" w:space="0" w:color="000000"/>
              <w:bottom w:val="single" w:sz="8" w:space="0" w:color="000000"/>
            </w:tcBorders>
          </w:tcPr>
          <w:p w:rsidR="00D729B6" w:rsidRPr="00992BE5" w:rsidRDefault="00D729B6" w:rsidP="00992BE5">
            <w:pPr>
              <w:jc w:val="both"/>
              <w:rPr>
                <w:b/>
                <w:bCs/>
                <w:sz w:val="18"/>
                <w:szCs w:val="18"/>
              </w:rPr>
            </w:pPr>
            <w:r w:rsidRPr="00992BE5">
              <w:rPr>
                <w:b/>
                <w:bCs/>
                <w:sz w:val="18"/>
                <w:szCs w:val="18"/>
              </w:rPr>
              <w:t>900</w:t>
            </w:r>
          </w:p>
        </w:tc>
        <w:tc>
          <w:tcPr>
            <w:tcW w:w="2229" w:type="dxa"/>
            <w:tcBorders>
              <w:top w:val="single" w:sz="8" w:space="0" w:color="000000"/>
              <w:left w:val="single" w:sz="4" w:space="0" w:color="000000"/>
              <w:bottom w:val="single" w:sz="8" w:space="0" w:color="000000"/>
            </w:tcBorders>
          </w:tcPr>
          <w:p w:rsidR="00D729B6" w:rsidRPr="00992BE5" w:rsidRDefault="00D729B6" w:rsidP="00992BE5">
            <w:pPr>
              <w:jc w:val="both"/>
              <w:rPr>
                <w:sz w:val="18"/>
                <w:szCs w:val="18"/>
              </w:rPr>
            </w:pPr>
          </w:p>
        </w:tc>
        <w:tc>
          <w:tcPr>
            <w:tcW w:w="7371" w:type="dxa"/>
            <w:tcBorders>
              <w:top w:val="single" w:sz="8" w:space="0" w:color="000000"/>
              <w:left w:val="single" w:sz="4" w:space="0" w:color="000000"/>
              <w:bottom w:val="single" w:sz="8" w:space="0" w:color="000000"/>
              <w:right w:val="single" w:sz="8" w:space="0" w:color="000000"/>
            </w:tcBorders>
          </w:tcPr>
          <w:p w:rsidR="00D729B6" w:rsidRPr="00992BE5" w:rsidRDefault="00D729B6" w:rsidP="00992BE5">
            <w:pPr>
              <w:jc w:val="both"/>
              <w:rPr>
                <w:b/>
                <w:bCs/>
                <w:iCs/>
                <w:sz w:val="18"/>
                <w:szCs w:val="18"/>
              </w:rPr>
            </w:pPr>
            <w:r w:rsidRPr="00992BE5">
              <w:rPr>
                <w:b/>
                <w:bCs/>
                <w:iCs/>
                <w:sz w:val="18"/>
                <w:szCs w:val="18"/>
              </w:rPr>
              <w:t>Финансовый отдел Администрации Притобольного района</w:t>
            </w:r>
          </w:p>
        </w:tc>
      </w:tr>
      <w:tr w:rsidR="00D729B6" w:rsidRPr="00992BE5" w:rsidTr="00D25091">
        <w:tblPrEx>
          <w:tblCellMar>
            <w:top w:w="55" w:type="dxa"/>
            <w:left w:w="55" w:type="dxa"/>
            <w:bottom w:w="55" w:type="dxa"/>
            <w:right w:w="55" w:type="dxa"/>
          </w:tblCellMar>
        </w:tblPrEx>
        <w:trPr>
          <w:trHeight w:val="20"/>
        </w:trPr>
        <w:tc>
          <w:tcPr>
            <w:tcW w:w="606" w:type="dxa"/>
            <w:tcBorders>
              <w:top w:val="single" w:sz="2" w:space="0" w:color="000000"/>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900</w:t>
            </w:r>
          </w:p>
        </w:tc>
        <w:tc>
          <w:tcPr>
            <w:tcW w:w="2229" w:type="dxa"/>
            <w:tcBorders>
              <w:top w:val="single" w:sz="2" w:space="0" w:color="000000"/>
              <w:left w:val="single" w:sz="2" w:space="0" w:color="000000"/>
              <w:bottom w:val="single" w:sz="2" w:space="0" w:color="000000"/>
            </w:tcBorders>
          </w:tcPr>
          <w:p w:rsidR="00D729B6" w:rsidRPr="00992BE5" w:rsidRDefault="00D729B6" w:rsidP="00992BE5">
            <w:pPr>
              <w:jc w:val="both"/>
              <w:rPr>
                <w:sz w:val="18"/>
                <w:szCs w:val="18"/>
              </w:rPr>
            </w:pPr>
            <w:r w:rsidRPr="00992BE5">
              <w:rPr>
                <w:sz w:val="18"/>
                <w:szCs w:val="18"/>
              </w:rPr>
              <w:t xml:space="preserve">1 08 07174 01 1000 110 </w:t>
            </w:r>
          </w:p>
        </w:tc>
        <w:tc>
          <w:tcPr>
            <w:tcW w:w="7371" w:type="dxa"/>
            <w:tcBorders>
              <w:top w:val="single" w:sz="2" w:space="0" w:color="000000"/>
              <w:left w:val="single" w:sz="2" w:space="0" w:color="000000"/>
              <w:bottom w:val="single" w:sz="4" w:space="0" w:color="000000"/>
              <w:right w:val="single" w:sz="8" w:space="0" w:color="000000"/>
            </w:tcBorders>
          </w:tcPr>
          <w:p w:rsidR="00D729B6" w:rsidRPr="00992BE5" w:rsidRDefault="00D729B6" w:rsidP="00992BE5">
            <w:pPr>
              <w:jc w:val="both"/>
              <w:rPr>
                <w:sz w:val="18"/>
                <w:szCs w:val="18"/>
              </w:rPr>
            </w:pPr>
            <w:r w:rsidRPr="00992BE5">
              <w:rPr>
                <w:sz w:val="18"/>
                <w:szCs w:val="18"/>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(сумма платежа (перерасчеты, недоимка и задолженность по соответствующему платежу, в том числе по отмененному)</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900</w:t>
            </w:r>
          </w:p>
        </w:tc>
        <w:tc>
          <w:tcPr>
            <w:tcW w:w="2229" w:type="dxa"/>
            <w:tcBorders>
              <w:left w:val="single" w:sz="2" w:space="0" w:color="000000"/>
              <w:bottom w:val="single" w:sz="2" w:space="0" w:color="000000"/>
            </w:tcBorders>
          </w:tcPr>
          <w:p w:rsidR="00D729B6" w:rsidRPr="00992BE5" w:rsidRDefault="00D729B6" w:rsidP="00992BE5">
            <w:pPr>
              <w:jc w:val="both"/>
              <w:rPr>
                <w:sz w:val="18"/>
                <w:szCs w:val="18"/>
              </w:rPr>
            </w:pPr>
            <w:r w:rsidRPr="00992BE5">
              <w:rPr>
                <w:sz w:val="18"/>
                <w:szCs w:val="18"/>
              </w:rPr>
              <w:t>1 08 07174 01 4000 110</w:t>
            </w:r>
          </w:p>
        </w:tc>
        <w:tc>
          <w:tcPr>
            <w:tcW w:w="7371" w:type="dxa"/>
            <w:tcBorders>
              <w:left w:val="single" w:sz="2" w:space="0" w:color="000000"/>
              <w:bottom w:val="single" w:sz="4" w:space="0" w:color="000000"/>
              <w:right w:val="single" w:sz="8" w:space="0" w:color="000000"/>
            </w:tcBorders>
          </w:tcPr>
          <w:p w:rsidR="00D729B6" w:rsidRPr="00992BE5" w:rsidRDefault="00D729B6" w:rsidP="00992BE5">
            <w:pPr>
              <w:jc w:val="both"/>
              <w:rPr>
                <w:sz w:val="18"/>
                <w:szCs w:val="18"/>
              </w:rPr>
            </w:pPr>
            <w:r w:rsidRPr="00992BE5">
              <w:rPr>
                <w:sz w:val="18"/>
                <w:szCs w:val="18"/>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(прочие поступления)</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900</w:t>
            </w:r>
          </w:p>
        </w:tc>
        <w:tc>
          <w:tcPr>
            <w:tcW w:w="2229" w:type="dxa"/>
            <w:tcBorders>
              <w:left w:val="single" w:sz="2" w:space="0" w:color="000000"/>
              <w:bottom w:val="single" w:sz="2" w:space="0" w:color="000000"/>
            </w:tcBorders>
          </w:tcPr>
          <w:p w:rsidR="00D729B6" w:rsidRPr="00992BE5" w:rsidRDefault="00D729B6" w:rsidP="00992BE5">
            <w:pPr>
              <w:jc w:val="both"/>
              <w:rPr>
                <w:sz w:val="18"/>
                <w:szCs w:val="18"/>
              </w:rPr>
            </w:pPr>
            <w:r w:rsidRPr="00992BE5">
              <w:rPr>
                <w:sz w:val="18"/>
                <w:szCs w:val="18"/>
              </w:rPr>
              <w:t>1 11 03050 05 0000 120</w:t>
            </w:r>
          </w:p>
        </w:tc>
        <w:tc>
          <w:tcPr>
            <w:tcW w:w="7371" w:type="dxa"/>
            <w:tcBorders>
              <w:left w:val="single" w:sz="2" w:space="0" w:color="000000"/>
              <w:bottom w:val="single" w:sz="4" w:space="0" w:color="000000"/>
              <w:right w:val="single" w:sz="8" w:space="0" w:color="000000"/>
            </w:tcBorders>
          </w:tcPr>
          <w:p w:rsidR="00D729B6" w:rsidRPr="00992BE5" w:rsidRDefault="00D729B6" w:rsidP="00992BE5">
            <w:pPr>
              <w:jc w:val="both"/>
              <w:rPr>
                <w:sz w:val="18"/>
                <w:szCs w:val="18"/>
              </w:rPr>
            </w:pPr>
            <w:r w:rsidRPr="00992BE5">
              <w:rPr>
                <w:sz w:val="18"/>
                <w:szCs w:val="18"/>
              </w:rPr>
              <w:t>Проценты, полученные от предоставления бюджетных кредитов внутри страны за счет средств бюджетов муниципальных районов</w:t>
            </w:r>
          </w:p>
        </w:tc>
      </w:tr>
      <w:tr w:rsidR="00D729B6" w:rsidRPr="00992BE5" w:rsidTr="00D25091">
        <w:tblPrEx>
          <w:tblCellMar>
            <w:top w:w="55" w:type="dxa"/>
            <w:left w:w="55" w:type="dxa"/>
            <w:bottom w:w="55" w:type="dxa"/>
            <w:right w:w="55" w:type="dxa"/>
          </w:tblCellMar>
        </w:tblPrEx>
        <w:trPr>
          <w:trHeight w:val="20"/>
        </w:trPr>
        <w:tc>
          <w:tcPr>
            <w:tcW w:w="606" w:type="dxa"/>
            <w:tcBorders>
              <w:top w:val="single" w:sz="2" w:space="0" w:color="000000"/>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900</w:t>
            </w:r>
          </w:p>
        </w:tc>
        <w:tc>
          <w:tcPr>
            <w:tcW w:w="2229" w:type="dxa"/>
            <w:tcBorders>
              <w:top w:val="single" w:sz="2" w:space="0" w:color="000000"/>
              <w:left w:val="single" w:sz="2" w:space="0" w:color="000000"/>
              <w:bottom w:val="single" w:sz="2" w:space="0" w:color="000000"/>
            </w:tcBorders>
          </w:tcPr>
          <w:p w:rsidR="00D729B6" w:rsidRPr="00992BE5" w:rsidRDefault="00D729B6" w:rsidP="00992BE5">
            <w:pPr>
              <w:jc w:val="both"/>
              <w:rPr>
                <w:sz w:val="18"/>
                <w:szCs w:val="18"/>
              </w:rPr>
            </w:pPr>
            <w:r w:rsidRPr="00992BE5">
              <w:rPr>
                <w:sz w:val="18"/>
                <w:szCs w:val="18"/>
              </w:rPr>
              <w:t>1 13 01995 05 0000 130</w:t>
            </w:r>
          </w:p>
        </w:tc>
        <w:tc>
          <w:tcPr>
            <w:tcW w:w="7371" w:type="dxa"/>
            <w:tcBorders>
              <w:top w:val="single" w:sz="2" w:space="0" w:color="000000"/>
              <w:left w:val="single" w:sz="2"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 xml:space="preserve">Прочие доходы от оказания платных услуг (работ) получателями средств бюджетов муниципальных районов </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900</w:t>
            </w:r>
          </w:p>
        </w:tc>
        <w:tc>
          <w:tcPr>
            <w:tcW w:w="2229" w:type="dxa"/>
            <w:tcBorders>
              <w:left w:val="single" w:sz="2" w:space="0" w:color="000000"/>
              <w:bottom w:val="single" w:sz="2" w:space="0" w:color="000000"/>
            </w:tcBorders>
          </w:tcPr>
          <w:p w:rsidR="00D729B6" w:rsidRPr="00992BE5" w:rsidRDefault="00D729B6" w:rsidP="00992BE5">
            <w:pPr>
              <w:jc w:val="both"/>
              <w:rPr>
                <w:sz w:val="18"/>
                <w:szCs w:val="18"/>
              </w:rPr>
            </w:pPr>
            <w:r w:rsidRPr="00992BE5">
              <w:rPr>
                <w:sz w:val="18"/>
                <w:szCs w:val="18"/>
              </w:rPr>
              <w:t>1 16 18050 05 0000 140</w:t>
            </w:r>
          </w:p>
        </w:tc>
        <w:tc>
          <w:tcPr>
            <w:tcW w:w="7371" w:type="dxa"/>
            <w:tcBorders>
              <w:left w:val="single" w:sz="2"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Денежные взыскания (штрафы)  за нарушение бюджетного законодательства (в части бюджетов муниципальных районов)</w:t>
            </w:r>
          </w:p>
        </w:tc>
      </w:tr>
      <w:tr w:rsidR="00D729B6" w:rsidRPr="00992BE5" w:rsidTr="00D25091">
        <w:tblPrEx>
          <w:tblCellMar>
            <w:top w:w="55" w:type="dxa"/>
            <w:left w:w="55" w:type="dxa"/>
            <w:bottom w:w="55" w:type="dxa"/>
            <w:right w:w="55" w:type="dxa"/>
          </w:tblCellMar>
        </w:tblPrEx>
        <w:trPr>
          <w:trHeight w:val="20"/>
        </w:trPr>
        <w:tc>
          <w:tcPr>
            <w:tcW w:w="606" w:type="dxa"/>
            <w:tcBorders>
              <w:top w:val="single" w:sz="2" w:space="0" w:color="000000"/>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900</w:t>
            </w:r>
          </w:p>
        </w:tc>
        <w:tc>
          <w:tcPr>
            <w:tcW w:w="2229" w:type="dxa"/>
            <w:tcBorders>
              <w:top w:val="single" w:sz="2" w:space="0" w:color="000000"/>
              <w:left w:val="single" w:sz="2" w:space="0" w:color="000000"/>
              <w:bottom w:val="single" w:sz="2" w:space="0" w:color="000000"/>
            </w:tcBorders>
          </w:tcPr>
          <w:p w:rsidR="00D729B6" w:rsidRPr="00992BE5" w:rsidRDefault="00D729B6" w:rsidP="00992BE5">
            <w:pPr>
              <w:jc w:val="both"/>
              <w:rPr>
                <w:sz w:val="18"/>
                <w:szCs w:val="18"/>
              </w:rPr>
            </w:pPr>
            <w:r w:rsidRPr="00992BE5">
              <w:rPr>
                <w:sz w:val="18"/>
                <w:szCs w:val="18"/>
              </w:rPr>
              <w:t>1 16 23051 05 0000 140</w:t>
            </w:r>
          </w:p>
        </w:tc>
        <w:tc>
          <w:tcPr>
            <w:tcW w:w="7371" w:type="dxa"/>
            <w:tcBorders>
              <w:top w:val="single" w:sz="2" w:space="0" w:color="000000"/>
              <w:left w:val="single" w:sz="2"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r>
      <w:tr w:rsidR="00D729B6" w:rsidRPr="00992BE5" w:rsidTr="00D25091">
        <w:tblPrEx>
          <w:tblCellMar>
            <w:top w:w="55" w:type="dxa"/>
            <w:left w:w="55" w:type="dxa"/>
            <w:bottom w:w="55" w:type="dxa"/>
            <w:right w:w="55" w:type="dxa"/>
          </w:tblCellMar>
        </w:tblPrEx>
        <w:trPr>
          <w:trHeight w:val="20"/>
        </w:trPr>
        <w:tc>
          <w:tcPr>
            <w:tcW w:w="606" w:type="dxa"/>
            <w:tcBorders>
              <w:top w:val="single" w:sz="2" w:space="0" w:color="000000"/>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900</w:t>
            </w:r>
          </w:p>
        </w:tc>
        <w:tc>
          <w:tcPr>
            <w:tcW w:w="2229" w:type="dxa"/>
            <w:tcBorders>
              <w:top w:val="single" w:sz="2" w:space="0" w:color="000000"/>
              <w:left w:val="single" w:sz="2" w:space="0" w:color="000000"/>
              <w:bottom w:val="single" w:sz="2" w:space="0" w:color="000000"/>
            </w:tcBorders>
          </w:tcPr>
          <w:p w:rsidR="00D729B6" w:rsidRPr="00992BE5" w:rsidRDefault="00D729B6" w:rsidP="00992BE5">
            <w:pPr>
              <w:jc w:val="both"/>
              <w:rPr>
                <w:sz w:val="18"/>
                <w:szCs w:val="18"/>
              </w:rPr>
            </w:pPr>
            <w:r w:rsidRPr="00992BE5">
              <w:rPr>
                <w:sz w:val="18"/>
                <w:szCs w:val="18"/>
              </w:rPr>
              <w:t>1 16 23052 05 0000 140</w:t>
            </w:r>
          </w:p>
        </w:tc>
        <w:tc>
          <w:tcPr>
            <w:tcW w:w="7371" w:type="dxa"/>
            <w:tcBorders>
              <w:top w:val="single" w:sz="2" w:space="0" w:color="000000"/>
              <w:left w:val="single" w:sz="2"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 xml:space="preserve">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 </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900</w:t>
            </w:r>
          </w:p>
        </w:tc>
        <w:tc>
          <w:tcPr>
            <w:tcW w:w="2229" w:type="dxa"/>
            <w:tcBorders>
              <w:left w:val="single" w:sz="2" w:space="0" w:color="000000"/>
              <w:bottom w:val="single" w:sz="2" w:space="0" w:color="000000"/>
            </w:tcBorders>
          </w:tcPr>
          <w:p w:rsidR="00D729B6" w:rsidRPr="00992BE5" w:rsidRDefault="00D729B6" w:rsidP="00992BE5">
            <w:pPr>
              <w:jc w:val="both"/>
              <w:rPr>
                <w:sz w:val="18"/>
                <w:szCs w:val="18"/>
              </w:rPr>
            </w:pPr>
            <w:r w:rsidRPr="00992BE5">
              <w:rPr>
                <w:sz w:val="18"/>
                <w:szCs w:val="18"/>
              </w:rPr>
              <w:t>1 16 32000 05 0000 140</w:t>
            </w:r>
          </w:p>
        </w:tc>
        <w:tc>
          <w:tcPr>
            <w:tcW w:w="7371" w:type="dxa"/>
            <w:tcBorders>
              <w:left w:val="single" w:sz="2"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w:t>
            </w:r>
            <w:r w:rsidRPr="00992BE5">
              <w:rPr>
                <w:b/>
                <w:bCs/>
                <w:sz w:val="18"/>
                <w:szCs w:val="18"/>
              </w:rPr>
              <w:t xml:space="preserve"> </w:t>
            </w:r>
            <w:r w:rsidRPr="00992BE5">
              <w:rPr>
                <w:sz w:val="18"/>
                <w:szCs w:val="18"/>
              </w:rPr>
              <w:t>районов)</w:t>
            </w:r>
          </w:p>
        </w:tc>
      </w:tr>
      <w:tr w:rsidR="00D729B6" w:rsidRPr="00992BE5" w:rsidTr="00D25091">
        <w:tblPrEx>
          <w:tblCellMar>
            <w:top w:w="55" w:type="dxa"/>
            <w:left w:w="55" w:type="dxa"/>
            <w:bottom w:w="55" w:type="dxa"/>
            <w:right w:w="55" w:type="dxa"/>
          </w:tblCellMar>
        </w:tblPrEx>
        <w:trPr>
          <w:trHeight w:val="20"/>
        </w:trPr>
        <w:tc>
          <w:tcPr>
            <w:tcW w:w="606" w:type="dxa"/>
            <w:tcBorders>
              <w:top w:val="single" w:sz="2" w:space="0" w:color="000000"/>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900</w:t>
            </w:r>
          </w:p>
        </w:tc>
        <w:tc>
          <w:tcPr>
            <w:tcW w:w="2229" w:type="dxa"/>
            <w:tcBorders>
              <w:top w:val="single" w:sz="2" w:space="0" w:color="000000"/>
              <w:left w:val="single" w:sz="2" w:space="0" w:color="000000"/>
              <w:bottom w:val="single" w:sz="2" w:space="0" w:color="000000"/>
            </w:tcBorders>
          </w:tcPr>
          <w:p w:rsidR="00D729B6" w:rsidRPr="00992BE5" w:rsidRDefault="00D729B6" w:rsidP="00992BE5">
            <w:pPr>
              <w:jc w:val="both"/>
              <w:rPr>
                <w:sz w:val="18"/>
                <w:szCs w:val="18"/>
              </w:rPr>
            </w:pPr>
            <w:r w:rsidRPr="00992BE5">
              <w:rPr>
                <w:sz w:val="18"/>
                <w:szCs w:val="18"/>
              </w:rPr>
              <w:t>1 16 33050 05 0000 140</w:t>
            </w:r>
          </w:p>
        </w:tc>
        <w:tc>
          <w:tcPr>
            <w:tcW w:w="7371" w:type="dxa"/>
            <w:tcBorders>
              <w:top w:val="single" w:sz="2" w:space="0" w:color="000000"/>
              <w:left w:val="single" w:sz="2"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900</w:t>
            </w:r>
          </w:p>
        </w:tc>
        <w:tc>
          <w:tcPr>
            <w:tcW w:w="2229" w:type="dxa"/>
            <w:tcBorders>
              <w:left w:val="single" w:sz="2" w:space="0" w:color="000000"/>
              <w:bottom w:val="single" w:sz="2" w:space="0" w:color="000000"/>
            </w:tcBorders>
          </w:tcPr>
          <w:p w:rsidR="00D729B6" w:rsidRPr="00992BE5" w:rsidRDefault="00D729B6" w:rsidP="00992BE5">
            <w:pPr>
              <w:jc w:val="both"/>
              <w:rPr>
                <w:sz w:val="18"/>
                <w:szCs w:val="18"/>
              </w:rPr>
            </w:pPr>
            <w:r w:rsidRPr="00992BE5">
              <w:rPr>
                <w:sz w:val="18"/>
                <w:szCs w:val="18"/>
              </w:rPr>
              <w:t>1 16 37040 05 0000 140</w:t>
            </w:r>
          </w:p>
        </w:tc>
        <w:tc>
          <w:tcPr>
            <w:tcW w:w="7371" w:type="dxa"/>
            <w:tcBorders>
              <w:left w:val="single" w:sz="2"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 xml:space="preserve">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муниципальных районов </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900</w:t>
            </w:r>
          </w:p>
        </w:tc>
        <w:tc>
          <w:tcPr>
            <w:tcW w:w="2229" w:type="dxa"/>
            <w:tcBorders>
              <w:left w:val="single" w:sz="2" w:space="0" w:color="000000"/>
              <w:bottom w:val="single" w:sz="2" w:space="0" w:color="000000"/>
            </w:tcBorders>
          </w:tcPr>
          <w:p w:rsidR="00D729B6" w:rsidRPr="00992BE5" w:rsidRDefault="00D729B6" w:rsidP="00992BE5">
            <w:pPr>
              <w:jc w:val="both"/>
              <w:rPr>
                <w:sz w:val="18"/>
                <w:szCs w:val="18"/>
              </w:rPr>
            </w:pPr>
            <w:r w:rsidRPr="00992BE5">
              <w:rPr>
                <w:sz w:val="18"/>
                <w:szCs w:val="18"/>
              </w:rPr>
              <w:t>1 16 90050 05 0000 140</w:t>
            </w:r>
          </w:p>
        </w:tc>
        <w:tc>
          <w:tcPr>
            <w:tcW w:w="7371" w:type="dxa"/>
            <w:tcBorders>
              <w:left w:val="single" w:sz="2"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Прочие поступления от денежных взысканий (штрафов) и иных сумм в возмещение ущерба, зачисляемые в бюджеты муниципальных районов</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900</w:t>
            </w:r>
          </w:p>
        </w:tc>
        <w:tc>
          <w:tcPr>
            <w:tcW w:w="2229" w:type="dxa"/>
            <w:tcBorders>
              <w:left w:val="single" w:sz="2" w:space="0" w:color="000000"/>
              <w:bottom w:val="single" w:sz="2" w:space="0" w:color="000000"/>
            </w:tcBorders>
          </w:tcPr>
          <w:p w:rsidR="00D729B6" w:rsidRPr="00992BE5" w:rsidRDefault="00D729B6" w:rsidP="00992BE5">
            <w:pPr>
              <w:jc w:val="both"/>
              <w:rPr>
                <w:sz w:val="18"/>
                <w:szCs w:val="18"/>
              </w:rPr>
            </w:pPr>
            <w:r w:rsidRPr="00992BE5">
              <w:rPr>
                <w:sz w:val="18"/>
                <w:szCs w:val="18"/>
              </w:rPr>
              <w:t xml:space="preserve">1 17 01050 05 0000 180 </w:t>
            </w:r>
          </w:p>
        </w:tc>
        <w:tc>
          <w:tcPr>
            <w:tcW w:w="7371" w:type="dxa"/>
            <w:tcBorders>
              <w:left w:val="single" w:sz="2"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 xml:space="preserve">Невыясненные поступления, зачисляемые в бюджеты муниципальных районов </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900</w:t>
            </w:r>
          </w:p>
        </w:tc>
        <w:tc>
          <w:tcPr>
            <w:tcW w:w="2229" w:type="dxa"/>
            <w:tcBorders>
              <w:left w:val="single" w:sz="2" w:space="0" w:color="000000"/>
              <w:bottom w:val="single" w:sz="2" w:space="0" w:color="000000"/>
            </w:tcBorders>
          </w:tcPr>
          <w:p w:rsidR="00D729B6" w:rsidRPr="00992BE5" w:rsidRDefault="00D729B6" w:rsidP="00992BE5">
            <w:pPr>
              <w:jc w:val="both"/>
              <w:rPr>
                <w:sz w:val="18"/>
                <w:szCs w:val="18"/>
              </w:rPr>
            </w:pPr>
            <w:r w:rsidRPr="00992BE5">
              <w:rPr>
                <w:sz w:val="18"/>
                <w:szCs w:val="18"/>
              </w:rPr>
              <w:t xml:space="preserve">1 17 05050 05 0000 180 </w:t>
            </w:r>
          </w:p>
        </w:tc>
        <w:tc>
          <w:tcPr>
            <w:tcW w:w="7371" w:type="dxa"/>
            <w:tcBorders>
              <w:left w:val="single" w:sz="2"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 xml:space="preserve">Прочие неналоговые доходы бюджетов муниципальных районов </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900</w:t>
            </w:r>
          </w:p>
        </w:tc>
        <w:tc>
          <w:tcPr>
            <w:tcW w:w="2229" w:type="dxa"/>
            <w:tcBorders>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2 02 15001 05 0000 151</w:t>
            </w:r>
          </w:p>
        </w:tc>
        <w:tc>
          <w:tcPr>
            <w:tcW w:w="7371" w:type="dxa"/>
            <w:tcBorders>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 xml:space="preserve">Дотации бюджетам муниципальных районов на выравнивание бюджетной обеспеченности </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900</w:t>
            </w:r>
          </w:p>
        </w:tc>
        <w:tc>
          <w:tcPr>
            <w:tcW w:w="2229" w:type="dxa"/>
            <w:tcBorders>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2 02 15002 05 0000 151</w:t>
            </w:r>
          </w:p>
        </w:tc>
        <w:tc>
          <w:tcPr>
            <w:tcW w:w="7371" w:type="dxa"/>
            <w:tcBorders>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 xml:space="preserve">Дотации бюджетам муниципальных районов на поддержку мер по обеспечению сбалансированности бюджетов </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bCs/>
                <w:sz w:val="18"/>
                <w:szCs w:val="18"/>
              </w:rPr>
            </w:pPr>
            <w:r w:rsidRPr="00992BE5">
              <w:rPr>
                <w:bCs/>
                <w:sz w:val="18"/>
                <w:szCs w:val="18"/>
              </w:rPr>
              <w:t>900</w:t>
            </w:r>
          </w:p>
        </w:tc>
        <w:tc>
          <w:tcPr>
            <w:tcW w:w="2229" w:type="dxa"/>
            <w:tcBorders>
              <w:left w:val="single" w:sz="4" w:space="0" w:color="000000"/>
              <w:bottom w:val="single" w:sz="2" w:space="0" w:color="000000"/>
            </w:tcBorders>
          </w:tcPr>
          <w:p w:rsidR="00D729B6" w:rsidRPr="00992BE5" w:rsidRDefault="00D729B6" w:rsidP="00992BE5">
            <w:pPr>
              <w:jc w:val="both"/>
              <w:rPr>
                <w:sz w:val="18"/>
                <w:szCs w:val="18"/>
                <w:lang w:val="en-US"/>
              </w:rPr>
            </w:pPr>
            <w:r w:rsidRPr="00992BE5">
              <w:rPr>
                <w:sz w:val="18"/>
                <w:szCs w:val="18"/>
              </w:rPr>
              <w:t>2 02 19999 05 0000 151</w:t>
            </w:r>
          </w:p>
        </w:tc>
        <w:tc>
          <w:tcPr>
            <w:tcW w:w="7371" w:type="dxa"/>
            <w:tcBorders>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Прочие дотации бюджетам муниципальных районов</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bCs/>
                <w:sz w:val="18"/>
                <w:szCs w:val="18"/>
                <w:lang w:val="en-US"/>
              </w:rPr>
            </w:pPr>
            <w:r w:rsidRPr="00992BE5">
              <w:rPr>
                <w:bCs/>
                <w:sz w:val="18"/>
                <w:szCs w:val="18"/>
                <w:lang w:val="en-US"/>
              </w:rPr>
              <w:t>900</w:t>
            </w:r>
          </w:p>
        </w:tc>
        <w:tc>
          <w:tcPr>
            <w:tcW w:w="2229" w:type="dxa"/>
            <w:tcBorders>
              <w:left w:val="single" w:sz="4" w:space="0" w:color="000000"/>
              <w:bottom w:val="single" w:sz="2" w:space="0" w:color="000000"/>
            </w:tcBorders>
          </w:tcPr>
          <w:p w:rsidR="00D729B6" w:rsidRPr="00992BE5" w:rsidRDefault="00D729B6" w:rsidP="00992BE5">
            <w:pPr>
              <w:jc w:val="both"/>
              <w:rPr>
                <w:sz w:val="18"/>
                <w:szCs w:val="18"/>
                <w:lang w:val="en-US"/>
              </w:rPr>
            </w:pPr>
            <w:r w:rsidRPr="00992BE5">
              <w:rPr>
                <w:sz w:val="18"/>
                <w:szCs w:val="18"/>
                <w:lang w:val="en-US"/>
              </w:rPr>
              <w:t xml:space="preserve">2 02 </w:t>
            </w:r>
            <w:r w:rsidRPr="00992BE5">
              <w:rPr>
                <w:sz w:val="18"/>
                <w:szCs w:val="18"/>
              </w:rPr>
              <w:t>20051</w:t>
            </w:r>
            <w:r w:rsidRPr="00992BE5">
              <w:rPr>
                <w:sz w:val="18"/>
                <w:szCs w:val="18"/>
                <w:lang w:val="en-US"/>
              </w:rPr>
              <w:t xml:space="preserve"> 05 0000 151</w:t>
            </w:r>
          </w:p>
        </w:tc>
        <w:tc>
          <w:tcPr>
            <w:tcW w:w="7371" w:type="dxa"/>
            <w:tcBorders>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Субсидии бюджетам муниципальных районов на реализацию федеральных целевых программ</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bCs/>
                <w:sz w:val="18"/>
                <w:szCs w:val="18"/>
              </w:rPr>
            </w:pPr>
            <w:r w:rsidRPr="00992BE5">
              <w:rPr>
                <w:bCs/>
                <w:sz w:val="18"/>
                <w:szCs w:val="18"/>
              </w:rPr>
              <w:t>900</w:t>
            </w:r>
          </w:p>
        </w:tc>
        <w:tc>
          <w:tcPr>
            <w:tcW w:w="2229" w:type="dxa"/>
            <w:tcBorders>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2 02 20077 05 0000 151</w:t>
            </w:r>
          </w:p>
        </w:tc>
        <w:tc>
          <w:tcPr>
            <w:tcW w:w="7371" w:type="dxa"/>
            <w:tcBorders>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Субсидии бюджетам муниципальных районов на софинансирование капитальных вложений в объекты муниципальной собственности</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900</w:t>
            </w:r>
          </w:p>
        </w:tc>
        <w:tc>
          <w:tcPr>
            <w:tcW w:w="2229" w:type="dxa"/>
            <w:tcBorders>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 xml:space="preserve">2 02 20216 05 0000 151 </w:t>
            </w:r>
          </w:p>
        </w:tc>
        <w:tc>
          <w:tcPr>
            <w:tcW w:w="7371" w:type="dxa"/>
            <w:tcBorders>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 xml:space="preserve">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900</w:t>
            </w:r>
          </w:p>
        </w:tc>
        <w:tc>
          <w:tcPr>
            <w:tcW w:w="2229" w:type="dxa"/>
            <w:tcBorders>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 xml:space="preserve">2 02 25097 05 0000 151 </w:t>
            </w:r>
          </w:p>
        </w:tc>
        <w:tc>
          <w:tcPr>
            <w:tcW w:w="7371" w:type="dxa"/>
            <w:tcBorders>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 xml:space="preserve">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 </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900</w:t>
            </w:r>
          </w:p>
        </w:tc>
        <w:tc>
          <w:tcPr>
            <w:tcW w:w="2229" w:type="dxa"/>
            <w:tcBorders>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2 02 25555 05 0000 151</w:t>
            </w:r>
          </w:p>
        </w:tc>
        <w:tc>
          <w:tcPr>
            <w:tcW w:w="7371" w:type="dxa"/>
            <w:tcBorders>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bCs/>
                <w:sz w:val="18"/>
                <w:szCs w:val="18"/>
              </w:rPr>
            </w:pPr>
            <w:r w:rsidRPr="00992BE5">
              <w:rPr>
                <w:bCs/>
                <w:sz w:val="18"/>
                <w:szCs w:val="18"/>
              </w:rPr>
              <w:t>900</w:t>
            </w:r>
          </w:p>
        </w:tc>
        <w:tc>
          <w:tcPr>
            <w:tcW w:w="2229" w:type="dxa"/>
            <w:tcBorders>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2 02 29999 05 0000 151</w:t>
            </w:r>
          </w:p>
        </w:tc>
        <w:tc>
          <w:tcPr>
            <w:tcW w:w="7371" w:type="dxa"/>
            <w:tcBorders>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Прочие субсидии бюджетам муниципальных районов</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900</w:t>
            </w:r>
          </w:p>
        </w:tc>
        <w:tc>
          <w:tcPr>
            <w:tcW w:w="2229" w:type="dxa"/>
            <w:tcBorders>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2 02 30021 05 0000 151</w:t>
            </w:r>
          </w:p>
        </w:tc>
        <w:tc>
          <w:tcPr>
            <w:tcW w:w="7371" w:type="dxa"/>
            <w:tcBorders>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 xml:space="preserve">Субвенции бюджетам муниципальных районов на ежемесячное денежное вознаграждение за классное руководство </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900</w:t>
            </w:r>
          </w:p>
        </w:tc>
        <w:tc>
          <w:tcPr>
            <w:tcW w:w="2229" w:type="dxa"/>
            <w:tcBorders>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2 02 30024  05 0000 151</w:t>
            </w:r>
          </w:p>
        </w:tc>
        <w:tc>
          <w:tcPr>
            <w:tcW w:w="7371" w:type="dxa"/>
            <w:tcBorders>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 xml:space="preserve">Субвенции бюджетам муниципальных районов на выполнение передаваемых полномочий субъектов Российской Федерации </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900</w:t>
            </w:r>
          </w:p>
        </w:tc>
        <w:tc>
          <w:tcPr>
            <w:tcW w:w="2229" w:type="dxa"/>
            <w:tcBorders>
              <w:left w:val="single" w:sz="4" w:space="0" w:color="000000"/>
              <w:bottom w:val="single" w:sz="2" w:space="0" w:color="000000"/>
            </w:tcBorders>
          </w:tcPr>
          <w:p w:rsidR="00D729B6" w:rsidRPr="00992BE5" w:rsidRDefault="00D729B6" w:rsidP="00992BE5">
            <w:pPr>
              <w:jc w:val="both"/>
              <w:rPr>
                <w:bCs/>
                <w:sz w:val="18"/>
                <w:szCs w:val="18"/>
              </w:rPr>
            </w:pPr>
            <w:r w:rsidRPr="00992BE5">
              <w:rPr>
                <w:bCs/>
                <w:sz w:val="18"/>
                <w:szCs w:val="18"/>
              </w:rPr>
              <w:t>2 02 30027 05 0000 151</w:t>
            </w:r>
          </w:p>
        </w:tc>
        <w:tc>
          <w:tcPr>
            <w:tcW w:w="7371" w:type="dxa"/>
            <w:tcBorders>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 xml:space="preserve">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 </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900</w:t>
            </w:r>
          </w:p>
        </w:tc>
        <w:tc>
          <w:tcPr>
            <w:tcW w:w="2229" w:type="dxa"/>
            <w:tcBorders>
              <w:left w:val="single" w:sz="4" w:space="0" w:color="000000"/>
              <w:bottom w:val="single" w:sz="2" w:space="0" w:color="000000"/>
            </w:tcBorders>
          </w:tcPr>
          <w:p w:rsidR="00D729B6" w:rsidRPr="00992BE5" w:rsidRDefault="00D729B6" w:rsidP="00992BE5">
            <w:pPr>
              <w:jc w:val="both"/>
              <w:rPr>
                <w:bCs/>
                <w:sz w:val="18"/>
                <w:szCs w:val="18"/>
              </w:rPr>
            </w:pPr>
            <w:r w:rsidRPr="00992BE5">
              <w:rPr>
                <w:bCs/>
                <w:sz w:val="18"/>
                <w:szCs w:val="18"/>
              </w:rPr>
              <w:t>2 02 30029 05 0000 151</w:t>
            </w:r>
          </w:p>
        </w:tc>
        <w:tc>
          <w:tcPr>
            <w:tcW w:w="7371" w:type="dxa"/>
            <w:tcBorders>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900</w:t>
            </w:r>
          </w:p>
        </w:tc>
        <w:tc>
          <w:tcPr>
            <w:tcW w:w="2229" w:type="dxa"/>
            <w:tcBorders>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2 02 35082 05 0000 151</w:t>
            </w:r>
          </w:p>
        </w:tc>
        <w:tc>
          <w:tcPr>
            <w:tcW w:w="7371" w:type="dxa"/>
            <w:tcBorders>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900</w:t>
            </w:r>
          </w:p>
        </w:tc>
        <w:tc>
          <w:tcPr>
            <w:tcW w:w="2229" w:type="dxa"/>
            <w:tcBorders>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2 02 35118  05 0000 151</w:t>
            </w:r>
          </w:p>
        </w:tc>
        <w:tc>
          <w:tcPr>
            <w:tcW w:w="7371" w:type="dxa"/>
            <w:tcBorders>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sz w:val="18"/>
                <w:szCs w:val="18"/>
                <w:lang w:val="en-US"/>
              </w:rPr>
            </w:pPr>
            <w:r w:rsidRPr="00992BE5">
              <w:rPr>
                <w:sz w:val="18"/>
                <w:szCs w:val="18"/>
                <w:lang w:val="en-US"/>
              </w:rPr>
              <w:t>900</w:t>
            </w:r>
          </w:p>
        </w:tc>
        <w:tc>
          <w:tcPr>
            <w:tcW w:w="2229" w:type="dxa"/>
            <w:tcBorders>
              <w:left w:val="single" w:sz="4" w:space="0" w:color="000000"/>
              <w:bottom w:val="single" w:sz="2" w:space="0" w:color="000000"/>
            </w:tcBorders>
          </w:tcPr>
          <w:p w:rsidR="00D729B6" w:rsidRPr="00992BE5" w:rsidRDefault="00D729B6" w:rsidP="00992BE5">
            <w:pPr>
              <w:jc w:val="both"/>
              <w:rPr>
                <w:sz w:val="18"/>
                <w:szCs w:val="18"/>
                <w:lang w:val="en-US"/>
              </w:rPr>
            </w:pPr>
            <w:r w:rsidRPr="00992BE5">
              <w:rPr>
                <w:sz w:val="18"/>
                <w:szCs w:val="18"/>
                <w:lang w:val="en-US"/>
              </w:rPr>
              <w:t xml:space="preserve">2 02 </w:t>
            </w:r>
            <w:r w:rsidRPr="00992BE5">
              <w:rPr>
                <w:sz w:val="18"/>
                <w:szCs w:val="18"/>
              </w:rPr>
              <w:t>35120</w:t>
            </w:r>
            <w:r w:rsidRPr="00992BE5">
              <w:rPr>
                <w:sz w:val="18"/>
                <w:szCs w:val="18"/>
                <w:lang w:val="en-US"/>
              </w:rPr>
              <w:t xml:space="preserve"> 05 0000 151</w:t>
            </w:r>
          </w:p>
        </w:tc>
        <w:tc>
          <w:tcPr>
            <w:tcW w:w="7371" w:type="dxa"/>
            <w:tcBorders>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900</w:t>
            </w:r>
          </w:p>
        </w:tc>
        <w:tc>
          <w:tcPr>
            <w:tcW w:w="2229" w:type="dxa"/>
            <w:tcBorders>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2 02 35260 05 0000 151</w:t>
            </w:r>
          </w:p>
        </w:tc>
        <w:tc>
          <w:tcPr>
            <w:tcW w:w="7371" w:type="dxa"/>
            <w:tcBorders>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900</w:t>
            </w:r>
          </w:p>
        </w:tc>
        <w:tc>
          <w:tcPr>
            <w:tcW w:w="2229" w:type="dxa"/>
            <w:tcBorders>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2 02 35930 05 0000 151</w:t>
            </w:r>
          </w:p>
        </w:tc>
        <w:tc>
          <w:tcPr>
            <w:tcW w:w="7371" w:type="dxa"/>
            <w:tcBorders>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Субвенции бюджетам муниципальных районов на государственную  регистрацию  актов гражданского состояния</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900</w:t>
            </w:r>
          </w:p>
        </w:tc>
        <w:tc>
          <w:tcPr>
            <w:tcW w:w="2229" w:type="dxa"/>
            <w:tcBorders>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2 02 39999 05 0000 151</w:t>
            </w:r>
          </w:p>
        </w:tc>
        <w:tc>
          <w:tcPr>
            <w:tcW w:w="7371" w:type="dxa"/>
            <w:tcBorders>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 xml:space="preserve">Прочие субвенции бюджетам муниципальных районов </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900</w:t>
            </w:r>
          </w:p>
        </w:tc>
        <w:tc>
          <w:tcPr>
            <w:tcW w:w="2229" w:type="dxa"/>
            <w:tcBorders>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2 02 40014 05 0000 151</w:t>
            </w:r>
          </w:p>
        </w:tc>
        <w:tc>
          <w:tcPr>
            <w:tcW w:w="7371" w:type="dxa"/>
            <w:tcBorders>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bCs/>
                <w:sz w:val="18"/>
                <w:szCs w:val="18"/>
              </w:rPr>
            </w:pPr>
            <w:r w:rsidRPr="00992BE5">
              <w:rPr>
                <w:bCs/>
                <w:sz w:val="18"/>
                <w:szCs w:val="18"/>
              </w:rPr>
              <w:t>900</w:t>
            </w:r>
          </w:p>
        </w:tc>
        <w:tc>
          <w:tcPr>
            <w:tcW w:w="2229" w:type="dxa"/>
            <w:tcBorders>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2 02 45144 05 0000 151</w:t>
            </w:r>
          </w:p>
        </w:tc>
        <w:tc>
          <w:tcPr>
            <w:tcW w:w="7371" w:type="dxa"/>
            <w:tcBorders>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 xml:space="preserve">Межбюджетные трансферты, передаваемые бюджетам муниципальных районов  на комплектование книжных фондов библиотек муниципальных образований </w:t>
            </w:r>
          </w:p>
        </w:tc>
      </w:tr>
      <w:tr w:rsidR="00D729B6" w:rsidRPr="00992BE5" w:rsidTr="00D25091">
        <w:tblPrEx>
          <w:tblCellMar>
            <w:top w:w="55" w:type="dxa"/>
            <w:left w:w="55" w:type="dxa"/>
            <w:bottom w:w="55" w:type="dxa"/>
            <w:right w:w="55" w:type="dxa"/>
          </w:tblCellMar>
        </w:tblPrEx>
        <w:trPr>
          <w:trHeight w:val="20"/>
        </w:trPr>
        <w:tc>
          <w:tcPr>
            <w:tcW w:w="606" w:type="dxa"/>
            <w:tcBorders>
              <w:top w:val="single" w:sz="4" w:space="0" w:color="000000"/>
              <w:left w:val="single" w:sz="8" w:space="0" w:color="000000"/>
              <w:bottom w:val="single" w:sz="2" w:space="0" w:color="000000"/>
            </w:tcBorders>
          </w:tcPr>
          <w:p w:rsidR="00D729B6" w:rsidRPr="00992BE5" w:rsidRDefault="00D729B6" w:rsidP="00992BE5">
            <w:pPr>
              <w:jc w:val="both"/>
              <w:rPr>
                <w:sz w:val="18"/>
                <w:szCs w:val="18"/>
                <w:lang w:val="en-US"/>
              </w:rPr>
            </w:pPr>
            <w:r w:rsidRPr="00992BE5">
              <w:rPr>
                <w:sz w:val="18"/>
                <w:szCs w:val="18"/>
                <w:lang w:val="en-US"/>
              </w:rPr>
              <w:t>900</w:t>
            </w:r>
          </w:p>
        </w:tc>
        <w:tc>
          <w:tcPr>
            <w:tcW w:w="2229" w:type="dxa"/>
            <w:tcBorders>
              <w:top w:val="single" w:sz="4" w:space="0" w:color="000000"/>
              <w:left w:val="single" w:sz="4" w:space="0" w:color="000000"/>
              <w:bottom w:val="single" w:sz="2" w:space="0" w:color="000000"/>
            </w:tcBorders>
          </w:tcPr>
          <w:p w:rsidR="00D729B6" w:rsidRPr="00992BE5" w:rsidRDefault="00D729B6" w:rsidP="00992BE5">
            <w:pPr>
              <w:jc w:val="both"/>
              <w:rPr>
                <w:sz w:val="18"/>
                <w:szCs w:val="18"/>
                <w:lang w:val="en-US"/>
              </w:rPr>
            </w:pPr>
            <w:r w:rsidRPr="00992BE5">
              <w:rPr>
                <w:sz w:val="18"/>
                <w:szCs w:val="18"/>
                <w:lang w:val="en-US"/>
              </w:rPr>
              <w:t xml:space="preserve">2 02 </w:t>
            </w:r>
            <w:r w:rsidRPr="00992BE5">
              <w:rPr>
                <w:sz w:val="18"/>
                <w:szCs w:val="18"/>
              </w:rPr>
              <w:t>45146</w:t>
            </w:r>
            <w:r w:rsidRPr="00992BE5">
              <w:rPr>
                <w:sz w:val="18"/>
                <w:szCs w:val="18"/>
                <w:lang w:val="en-US"/>
              </w:rPr>
              <w:t xml:space="preserve"> 05 0000 151</w:t>
            </w:r>
          </w:p>
        </w:tc>
        <w:tc>
          <w:tcPr>
            <w:tcW w:w="7371" w:type="dxa"/>
            <w:tcBorders>
              <w:top w:val="single" w:sz="4" w:space="0" w:color="000000"/>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Межбюджетные трансферты, передаваемые бюджетам муниципальных районов,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r>
      <w:tr w:rsidR="00D729B6" w:rsidRPr="00992BE5" w:rsidTr="00D25091">
        <w:tblPrEx>
          <w:tblCellMar>
            <w:top w:w="55" w:type="dxa"/>
            <w:left w:w="55" w:type="dxa"/>
            <w:bottom w:w="55" w:type="dxa"/>
            <w:right w:w="55" w:type="dxa"/>
          </w:tblCellMar>
        </w:tblPrEx>
        <w:trPr>
          <w:trHeight w:val="20"/>
        </w:trPr>
        <w:tc>
          <w:tcPr>
            <w:tcW w:w="606" w:type="dxa"/>
            <w:tcBorders>
              <w:top w:val="single" w:sz="4" w:space="0" w:color="000000"/>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900</w:t>
            </w:r>
          </w:p>
        </w:tc>
        <w:tc>
          <w:tcPr>
            <w:tcW w:w="2229" w:type="dxa"/>
            <w:tcBorders>
              <w:top w:val="single" w:sz="4" w:space="0" w:color="000000"/>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2 02 45147 05 0000 151</w:t>
            </w:r>
          </w:p>
        </w:tc>
        <w:tc>
          <w:tcPr>
            <w:tcW w:w="7371" w:type="dxa"/>
            <w:tcBorders>
              <w:top w:val="single" w:sz="4" w:space="0" w:color="000000"/>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Межбюджетные трансферты,  передаваемые бюджетам муниципальных районов на государственную поддержку муниципальных учреждений культуры, находящихся на территориях сельских поселений</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 xml:space="preserve">900 </w:t>
            </w:r>
          </w:p>
        </w:tc>
        <w:tc>
          <w:tcPr>
            <w:tcW w:w="2229" w:type="dxa"/>
            <w:tcBorders>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2 02 45160 05 0000 151</w:t>
            </w:r>
          </w:p>
        </w:tc>
        <w:tc>
          <w:tcPr>
            <w:tcW w:w="7371" w:type="dxa"/>
            <w:tcBorders>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 xml:space="preserve">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 </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900</w:t>
            </w:r>
          </w:p>
        </w:tc>
        <w:tc>
          <w:tcPr>
            <w:tcW w:w="2229" w:type="dxa"/>
            <w:tcBorders>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2 02 49999 05 0000 151</w:t>
            </w:r>
          </w:p>
        </w:tc>
        <w:tc>
          <w:tcPr>
            <w:tcW w:w="7371" w:type="dxa"/>
            <w:tcBorders>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Прочие межбюджетные трансферты, передаваемые бюджетам муниципальных районов</w:t>
            </w:r>
          </w:p>
        </w:tc>
      </w:tr>
      <w:tr w:rsidR="00D729B6" w:rsidRPr="00992BE5" w:rsidTr="00D25091">
        <w:tblPrEx>
          <w:tblCellMar>
            <w:top w:w="55" w:type="dxa"/>
            <w:left w:w="55" w:type="dxa"/>
            <w:bottom w:w="55" w:type="dxa"/>
            <w:right w:w="55" w:type="dxa"/>
          </w:tblCellMar>
        </w:tblPrEx>
        <w:trPr>
          <w:trHeight w:val="20"/>
        </w:trPr>
        <w:tc>
          <w:tcPr>
            <w:tcW w:w="606" w:type="dxa"/>
            <w:tcBorders>
              <w:top w:val="single" w:sz="4" w:space="0" w:color="000000"/>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900</w:t>
            </w:r>
          </w:p>
        </w:tc>
        <w:tc>
          <w:tcPr>
            <w:tcW w:w="2229" w:type="dxa"/>
            <w:tcBorders>
              <w:top w:val="single" w:sz="4" w:space="0" w:color="000000"/>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2 03 05010 05 0000 180</w:t>
            </w:r>
          </w:p>
        </w:tc>
        <w:tc>
          <w:tcPr>
            <w:tcW w:w="7371" w:type="dxa"/>
            <w:tcBorders>
              <w:top w:val="single" w:sz="4" w:space="0" w:color="000000"/>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 xml:space="preserve">Предоставление государственными (муниципальными) организациями грантов для получателей средств бюджетов муниципальных районов </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900</w:t>
            </w:r>
          </w:p>
        </w:tc>
        <w:tc>
          <w:tcPr>
            <w:tcW w:w="2229" w:type="dxa"/>
            <w:tcBorders>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 xml:space="preserve">2 03 05020 05 0000 180 </w:t>
            </w:r>
          </w:p>
        </w:tc>
        <w:tc>
          <w:tcPr>
            <w:tcW w:w="7371" w:type="dxa"/>
            <w:tcBorders>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 xml:space="preserve">Поступления от денежных пожертвований, предоставляемых государственными (муниципальными) организациями  получателям средств  бюджетов муниципальных районов </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900</w:t>
            </w:r>
          </w:p>
        </w:tc>
        <w:tc>
          <w:tcPr>
            <w:tcW w:w="2229" w:type="dxa"/>
            <w:tcBorders>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 xml:space="preserve">2 03 05030 05 0000 180 </w:t>
            </w:r>
          </w:p>
        </w:tc>
        <w:tc>
          <w:tcPr>
            <w:tcW w:w="7371" w:type="dxa"/>
            <w:tcBorders>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 xml:space="preserve">Безвозмездные поступления в бюджеты муниципальных районов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 </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900</w:t>
            </w:r>
          </w:p>
        </w:tc>
        <w:tc>
          <w:tcPr>
            <w:tcW w:w="2229" w:type="dxa"/>
            <w:tcBorders>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 xml:space="preserve">2 03 05040 05 0000 180 </w:t>
            </w:r>
          </w:p>
        </w:tc>
        <w:tc>
          <w:tcPr>
            <w:tcW w:w="7371" w:type="dxa"/>
            <w:tcBorders>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 xml:space="preserve">Безвозмездные поступления в бюджеты муниципальных районов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900</w:t>
            </w:r>
          </w:p>
        </w:tc>
        <w:tc>
          <w:tcPr>
            <w:tcW w:w="2229" w:type="dxa"/>
            <w:tcBorders>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 xml:space="preserve">2 03 05060 05 0000 180 </w:t>
            </w:r>
          </w:p>
        </w:tc>
        <w:tc>
          <w:tcPr>
            <w:tcW w:w="7371" w:type="dxa"/>
            <w:tcBorders>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 xml:space="preserve">Безвозмездные поступления в бюджеты муниципальных районов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 </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900</w:t>
            </w:r>
          </w:p>
        </w:tc>
        <w:tc>
          <w:tcPr>
            <w:tcW w:w="2229" w:type="dxa"/>
            <w:tcBorders>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2 03 05099 05 0000 180</w:t>
            </w:r>
          </w:p>
        </w:tc>
        <w:tc>
          <w:tcPr>
            <w:tcW w:w="7371" w:type="dxa"/>
            <w:tcBorders>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 xml:space="preserve">Прочие безвозмездные поступления от государственных (муниципальных) организаций  в бюджеты муниципальных районов </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900</w:t>
            </w:r>
          </w:p>
        </w:tc>
        <w:tc>
          <w:tcPr>
            <w:tcW w:w="2229" w:type="dxa"/>
            <w:tcBorders>
              <w:left w:val="single" w:sz="4" w:space="0" w:color="000000"/>
              <w:bottom w:val="single" w:sz="2" w:space="0" w:color="000000"/>
            </w:tcBorders>
          </w:tcPr>
          <w:p w:rsidR="00D729B6" w:rsidRPr="00992BE5" w:rsidRDefault="00D729B6" w:rsidP="00992BE5">
            <w:pPr>
              <w:jc w:val="both"/>
              <w:rPr>
                <w:sz w:val="18"/>
                <w:szCs w:val="18"/>
                <w:lang w:val="en-US"/>
              </w:rPr>
            </w:pPr>
            <w:r w:rsidRPr="00992BE5">
              <w:rPr>
                <w:sz w:val="18"/>
                <w:szCs w:val="18"/>
              </w:rPr>
              <w:t xml:space="preserve">2 07 05020 05 0000 </w:t>
            </w:r>
            <w:r w:rsidRPr="00992BE5">
              <w:rPr>
                <w:sz w:val="18"/>
                <w:szCs w:val="18"/>
                <w:lang w:val="en-US"/>
              </w:rPr>
              <w:t>180</w:t>
            </w:r>
          </w:p>
        </w:tc>
        <w:tc>
          <w:tcPr>
            <w:tcW w:w="7371" w:type="dxa"/>
            <w:tcBorders>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Поступления от денежных пожертвований, предоставляемых физическими лицами получателям средств бюджетов муниципальных районов</w:t>
            </w:r>
          </w:p>
        </w:tc>
      </w:tr>
      <w:tr w:rsidR="00D729B6" w:rsidRPr="00992BE5" w:rsidTr="00D25091">
        <w:tblPrEx>
          <w:tblCellMar>
            <w:top w:w="55" w:type="dxa"/>
            <w:left w:w="55" w:type="dxa"/>
            <w:bottom w:w="55" w:type="dxa"/>
            <w:right w:w="55" w:type="dxa"/>
          </w:tblCellMar>
        </w:tblPrEx>
        <w:trPr>
          <w:trHeight w:val="20"/>
        </w:trPr>
        <w:tc>
          <w:tcPr>
            <w:tcW w:w="606" w:type="dxa"/>
            <w:tcBorders>
              <w:top w:val="single" w:sz="4" w:space="0" w:color="000000"/>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900</w:t>
            </w:r>
          </w:p>
        </w:tc>
        <w:tc>
          <w:tcPr>
            <w:tcW w:w="2229" w:type="dxa"/>
            <w:tcBorders>
              <w:top w:val="single" w:sz="4" w:space="0" w:color="000000"/>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2 07 05030 05 0000 180</w:t>
            </w:r>
          </w:p>
        </w:tc>
        <w:tc>
          <w:tcPr>
            <w:tcW w:w="7371" w:type="dxa"/>
            <w:tcBorders>
              <w:top w:val="single" w:sz="4" w:space="0" w:color="000000"/>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Прочие безвозмездные поступления в бюджеты муниципальных районов</w:t>
            </w:r>
          </w:p>
        </w:tc>
      </w:tr>
      <w:tr w:rsidR="00D729B6" w:rsidRPr="00992BE5" w:rsidTr="00D25091">
        <w:tblPrEx>
          <w:tblCellMar>
            <w:top w:w="55" w:type="dxa"/>
            <w:left w:w="55" w:type="dxa"/>
            <w:bottom w:w="55" w:type="dxa"/>
            <w:right w:w="55" w:type="dxa"/>
          </w:tblCellMar>
        </w:tblPrEx>
        <w:trPr>
          <w:trHeight w:val="20"/>
        </w:trPr>
        <w:tc>
          <w:tcPr>
            <w:tcW w:w="606" w:type="dxa"/>
            <w:tcBorders>
              <w:top w:val="single" w:sz="4" w:space="0" w:color="000000"/>
              <w:left w:val="single" w:sz="8" w:space="0" w:color="000000"/>
              <w:bottom w:val="single" w:sz="2" w:space="0" w:color="000000"/>
            </w:tcBorders>
          </w:tcPr>
          <w:p w:rsidR="00D729B6" w:rsidRPr="00992BE5" w:rsidRDefault="00D729B6" w:rsidP="00992BE5">
            <w:pPr>
              <w:jc w:val="both"/>
              <w:rPr>
                <w:bCs/>
                <w:sz w:val="18"/>
                <w:szCs w:val="18"/>
              </w:rPr>
            </w:pPr>
            <w:r w:rsidRPr="00992BE5">
              <w:rPr>
                <w:bCs/>
                <w:sz w:val="18"/>
                <w:szCs w:val="18"/>
              </w:rPr>
              <w:t>900</w:t>
            </w:r>
          </w:p>
        </w:tc>
        <w:tc>
          <w:tcPr>
            <w:tcW w:w="2229" w:type="dxa"/>
            <w:tcBorders>
              <w:top w:val="single" w:sz="4" w:space="0" w:color="000000"/>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2 08 05000 05 0000 180</w:t>
            </w:r>
          </w:p>
        </w:tc>
        <w:tc>
          <w:tcPr>
            <w:tcW w:w="7371" w:type="dxa"/>
            <w:tcBorders>
              <w:top w:val="single" w:sz="4" w:space="0" w:color="000000"/>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bCs/>
                <w:sz w:val="18"/>
                <w:szCs w:val="18"/>
              </w:rPr>
            </w:pPr>
            <w:r w:rsidRPr="00992BE5">
              <w:rPr>
                <w:bCs/>
                <w:sz w:val="18"/>
                <w:szCs w:val="18"/>
              </w:rPr>
              <w:t>900</w:t>
            </w:r>
          </w:p>
        </w:tc>
        <w:tc>
          <w:tcPr>
            <w:tcW w:w="2229" w:type="dxa"/>
            <w:tcBorders>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2 18 05010 05 0000 180</w:t>
            </w:r>
          </w:p>
        </w:tc>
        <w:tc>
          <w:tcPr>
            <w:tcW w:w="7371" w:type="dxa"/>
            <w:tcBorders>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 xml:space="preserve">Доходы бюджетов муниципальных районов от возврата бюджетными учреждениями остатков субсидий прошлых лет </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bCs/>
                <w:sz w:val="18"/>
                <w:szCs w:val="18"/>
              </w:rPr>
            </w:pPr>
            <w:r w:rsidRPr="00992BE5">
              <w:rPr>
                <w:bCs/>
                <w:sz w:val="18"/>
                <w:szCs w:val="18"/>
              </w:rPr>
              <w:t>900</w:t>
            </w:r>
          </w:p>
        </w:tc>
        <w:tc>
          <w:tcPr>
            <w:tcW w:w="2229" w:type="dxa"/>
            <w:tcBorders>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2 18 05020 05 0000 180</w:t>
            </w:r>
          </w:p>
        </w:tc>
        <w:tc>
          <w:tcPr>
            <w:tcW w:w="7371" w:type="dxa"/>
            <w:tcBorders>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Доходы бюджетов муниципальных районов от возврата автономными учреждениями остатков субсидий прошлых лет</w:t>
            </w:r>
          </w:p>
        </w:tc>
      </w:tr>
      <w:tr w:rsidR="00D729B6" w:rsidRPr="00992BE5" w:rsidTr="00D25091">
        <w:tblPrEx>
          <w:tblCellMar>
            <w:top w:w="55" w:type="dxa"/>
            <w:left w:w="55" w:type="dxa"/>
            <w:bottom w:w="55" w:type="dxa"/>
            <w:right w:w="55" w:type="dxa"/>
          </w:tblCellMar>
        </w:tblPrEx>
        <w:trPr>
          <w:trHeight w:val="20"/>
        </w:trPr>
        <w:tc>
          <w:tcPr>
            <w:tcW w:w="606" w:type="dxa"/>
            <w:tcBorders>
              <w:top w:val="single" w:sz="4" w:space="0" w:color="000000"/>
              <w:left w:val="single" w:sz="8" w:space="0" w:color="000000"/>
              <w:bottom w:val="single" w:sz="2" w:space="0" w:color="000000"/>
            </w:tcBorders>
          </w:tcPr>
          <w:p w:rsidR="00D729B6" w:rsidRPr="00992BE5" w:rsidRDefault="00D729B6" w:rsidP="00992BE5">
            <w:pPr>
              <w:jc w:val="both"/>
              <w:rPr>
                <w:bCs/>
                <w:sz w:val="18"/>
                <w:szCs w:val="18"/>
              </w:rPr>
            </w:pPr>
            <w:r w:rsidRPr="00992BE5">
              <w:rPr>
                <w:bCs/>
                <w:sz w:val="18"/>
                <w:szCs w:val="18"/>
              </w:rPr>
              <w:t>900</w:t>
            </w:r>
          </w:p>
        </w:tc>
        <w:tc>
          <w:tcPr>
            <w:tcW w:w="2229" w:type="dxa"/>
            <w:tcBorders>
              <w:top w:val="single" w:sz="4" w:space="0" w:color="000000"/>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2 18 60010 05 0000 151</w:t>
            </w:r>
          </w:p>
        </w:tc>
        <w:tc>
          <w:tcPr>
            <w:tcW w:w="7371" w:type="dxa"/>
            <w:tcBorders>
              <w:top w:val="single" w:sz="4" w:space="0" w:color="000000"/>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4" w:space="0" w:color="000000"/>
            </w:tcBorders>
          </w:tcPr>
          <w:p w:rsidR="00D729B6" w:rsidRPr="00992BE5" w:rsidRDefault="00D729B6" w:rsidP="00992BE5">
            <w:pPr>
              <w:jc w:val="both"/>
              <w:rPr>
                <w:bCs/>
                <w:sz w:val="18"/>
                <w:szCs w:val="18"/>
              </w:rPr>
            </w:pPr>
            <w:r w:rsidRPr="00992BE5">
              <w:rPr>
                <w:bCs/>
                <w:sz w:val="18"/>
                <w:szCs w:val="18"/>
              </w:rPr>
              <w:t>900</w:t>
            </w:r>
          </w:p>
        </w:tc>
        <w:tc>
          <w:tcPr>
            <w:tcW w:w="2229" w:type="dxa"/>
            <w:tcBorders>
              <w:left w:val="single" w:sz="4" w:space="0" w:color="000000"/>
              <w:bottom w:val="single" w:sz="4" w:space="0" w:color="000000"/>
            </w:tcBorders>
          </w:tcPr>
          <w:p w:rsidR="00D729B6" w:rsidRPr="00992BE5" w:rsidRDefault="00D729B6" w:rsidP="00992BE5">
            <w:pPr>
              <w:jc w:val="both"/>
              <w:rPr>
                <w:sz w:val="18"/>
                <w:szCs w:val="18"/>
              </w:rPr>
            </w:pPr>
            <w:r w:rsidRPr="00992BE5">
              <w:rPr>
                <w:sz w:val="18"/>
                <w:szCs w:val="18"/>
              </w:rPr>
              <w:t>2 19 60010 05 0000 151</w:t>
            </w:r>
          </w:p>
        </w:tc>
        <w:tc>
          <w:tcPr>
            <w:tcW w:w="7371" w:type="dxa"/>
            <w:tcBorders>
              <w:left w:val="single" w:sz="4" w:space="0" w:color="000000"/>
              <w:bottom w:val="single" w:sz="4" w:space="0" w:color="000000"/>
              <w:right w:val="single" w:sz="8" w:space="0" w:color="000000"/>
            </w:tcBorders>
          </w:tcPr>
          <w:p w:rsidR="00D729B6" w:rsidRPr="00992BE5" w:rsidRDefault="00D729B6" w:rsidP="00992BE5">
            <w:pPr>
              <w:jc w:val="both"/>
              <w:rPr>
                <w:sz w:val="18"/>
                <w:szCs w:val="18"/>
              </w:rPr>
            </w:pPr>
            <w:r w:rsidRPr="00992BE5">
              <w:rPr>
                <w:sz w:val="18"/>
                <w:szCs w:val="18"/>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b/>
                <w:bCs/>
                <w:sz w:val="18"/>
                <w:szCs w:val="18"/>
              </w:rPr>
            </w:pPr>
            <w:r w:rsidRPr="00992BE5">
              <w:rPr>
                <w:b/>
                <w:bCs/>
                <w:sz w:val="18"/>
                <w:szCs w:val="18"/>
              </w:rPr>
              <w:t>098</w:t>
            </w:r>
          </w:p>
        </w:tc>
        <w:tc>
          <w:tcPr>
            <w:tcW w:w="2229" w:type="dxa"/>
            <w:tcBorders>
              <w:left w:val="single" w:sz="4" w:space="0" w:color="000000"/>
              <w:bottom w:val="single" w:sz="2" w:space="0" w:color="000000"/>
            </w:tcBorders>
          </w:tcPr>
          <w:p w:rsidR="00D729B6" w:rsidRPr="00992BE5" w:rsidRDefault="00D729B6" w:rsidP="00992BE5">
            <w:pPr>
              <w:jc w:val="both"/>
              <w:rPr>
                <w:sz w:val="18"/>
                <w:szCs w:val="18"/>
              </w:rPr>
            </w:pPr>
          </w:p>
        </w:tc>
        <w:tc>
          <w:tcPr>
            <w:tcW w:w="7371" w:type="dxa"/>
            <w:tcBorders>
              <w:left w:val="single" w:sz="4" w:space="0" w:color="000000"/>
              <w:bottom w:val="single" w:sz="2" w:space="0" w:color="000000"/>
              <w:right w:val="single" w:sz="8" w:space="0" w:color="000000"/>
            </w:tcBorders>
          </w:tcPr>
          <w:p w:rsidR="00D729B6" w:rsidRPr="00992BE5" w:rsidRDefault="00D729B6" w:rsidP="00992BE5">
            <w:pPr>
              <w:jc w:val="both"/>
              <w:rPr>
                <w:b/>
                <w:bCs/>
                <w:iCs/>
                <w:sz w:val="18"/>
                <w:szCs w:val="18"/>
              </w:rPr>
            </w:pPr>
            <w:r w:rsidRPr="00992BE5">
              <w:rPr>
                <w:b/>
                <w:bCs/>
                <w:iCs/>
                <w:sz w:val="18"/>
                <w:szCs w:val="18"/>
              </w:rPr>
              <w:t>Администрация Притобольного района</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bCs/>
                <w:sz w:val="18"/>
                <w:szCs w:val="18"/>
              </w:rPr>
            </w:pPr>
            <w:r w:rsidRPr="00992BE5">
              <w:rPr>
                <w:bCs/>
                <w:sz w:val="18"/>
                <w:szCs w:val="18"/>
              </w:rPr>
              <w:t>098</w:t>
            </w:r>
          </w:p>
        </w:tc>
        <w:tc>
          <w:tcPr>
            <w:tcW w:w="2229" w:type="dxa"/>
            <w:tcBorders>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1 11 05013 05 0000 120</w:t>
            </w:r>
          </w:p>
        </w:tc>
        <w:tc>
          <w:tcPr>
            <w:tcW w:w="7371" w:type="dxa"/>
            <w:tcBorders>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bCs/>
                <w:sz w:val="18"/>
                <w:szCs w:val="18"/>
              </w:rPr>
            </w:pPr>
            <w:r w:rsidRPr="00992BE5">
              <w:rPr>
                <w:bCs/>
                <w:sz w:val="18"/>
                <w:szCs w:val="18"/>
              </w:rPr>
              <w:t>098</w:t>
            </w:r>
          </w:p>
        </w:tc>
        <w:tc>
          <w:tcPr>
            <w:tcW w:w="2229" w:type="dxa"/>
            <w:tcBorders>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1 11 05025 05 0000 120</w:t>
            </w:r>
          </w:p>
        </w:tc>
        <w:tc>
          <w:tcPr>
            <w:tcW w:w="7371" w:type="dxa"/>
            <w:tcBorders>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098</w:t>
            </w:r>
          </w:p>
        </w:tc>
        <w:tc>
          <w:tcPr>
            <w:tcW w:w="2229" w:type="dxa"/>
            <w:tcBorders>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1 11 05035 05 0000 120</w:t>
            </w:r>
          </w:p>
        </w:tc>
        <w:tc>
          <w:tcPr>
            <w:tcW w:w="7371" w:type="dxa"/>
            <w:tcBorders>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D729B6" w:rsidRPr="00992BE5" w:rsidTr="00D25091">
        <w:tblPrEx>
          <w:tblCellMar>
            <w:top w:w="55" w:type="dxa"/>
            <w:left w:w="55" w:type="dxa"/>
            <w:bottom w:w="55" w:type="dxa"/>
            <w:right w:w="55" w:type="dxa"/>
          </w:tblCellMar>
        </w:tblPrEx>
        <w:trPr>
          <w:trHeight w:val="20"/>
        </w:trPr>
        <w:tc>
          <w:tcPr>
            <w:tcW w:w="606" w:type="dxa"/>
            <w:tcBorders>
              <w:top w:val="single" w:sz="4" w:space="0" w:color="000000"/>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098</w:t>
            </w:r>
          </w:p>
        </w:tc>
        <w:tc>
          <w:tcPr>
            <w:tcW w:w="2229" w:type="dxa"/>
            <w:tcBorders>
              <w:top w:val="single" w:sz="4" w:space="0" w:color="000000"/>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1 11 05075 05 0000 120</w:t>
            </w:r>
          </w:p>
        </w:tc>
        <w:tc>
          <w:tcPr>
            <w:tcW w:w="7371" w:type="dxa"/>
            <w:tcBorders>
              <w:top w:val="single" w:sz="4" w:space="0" w:color="000000"/>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Доходы от сдачи в аренду имущества, составляющего казну муниципальных районов (за исключением земельных участков)</w:t>
            </w:r>
          </w:p>
        </w:tc>
      </w:tr>
      <w:tr w:rsidR="00D729B6" w:rsidRPr="00992BE5" w:rsidTr="00D25091">
        <w:tblPrEx>
          <w:tblCellMar>
            <w:top w:w="55" w:type="dxa"/>
            <w:left w:w="55" w:type="dxa"/>
            <w:bottom w:w="55" w:type="dxa"/>
            <w:right w:w="55" w:type="dxa"/>
          </w:tblCellMar>
        </w:tblPrEx>
        <w:trPr>
          <w:trHeight w:val="20"/>
        </w:trPr>
        <w:tc>
          <w:tcPr>
            <w:tcW w:w="606" w:type="dxa"/>
            <w:tcBorders>
              <w:top w:val="single" w:sz="2" w:space="0" w:color="000000"/>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098</w:t>
            </w:r>
          </w:p>
        </w:tc>
        <w:tc>
          <w:tcPr>
            <w:tcW w:w="2229" w:type="dxa"/>
            <w:tcBorders>
              <w:top w:val="single" w:sz="2" w:space="0" w:color="000000"/>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1 11 07015 05 0000 120</w:t>
            </w:r>
          </w:p>
        </w:tc>
        <w:tc>
          <w:tcPr>
            <w:tcW w:w="7371" w:type="dxa"/>
            <w:tcBorders>
              <w:top w:val="single" w:sz="2" w:space="0" w:color="000000"/>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098</w:t>
            </w:r>
          </w:p>
        </w:tc>
        <w:tc>
          <w:tcPr>
            <w:tcW w:w="2229" w:type="dxa"/>
            <w:tcBorders>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1 11 09035 05 0000 120</w:t>
            </w:r>
          </w:p>
        </w:tc>
        <w:tc>
          <w:tcPr>
            <w:tcW w:w="7371" w:type="dxa"/>
            <w:tcBorders>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Доходы от эксплуатации и использования имущества автомобильных дорог, находящихся в собственности муниципальных районов</w:t>
            </w:r>
          </w:p>
        </w:tc>
      </w:tr>
      <w:tr w:rsidR="00D729B6" w:rsidRPr="00992BE5" w:rsidTr="00D25091">
        <w:tblPrEx>
          <w:tblCellMar>
            <w:top w:w="55" w:type="dxa"/>
            <w:left w:w="55" w:type="dxa"/>
            <w:bottom w:w="55" w:type="dxa"/>
            <w:right w:w="55" w:type="dxa"/>
          </w:tblCellMar>
        </w:tblPrEx>
        <w:trPr>
          <w:trHeight w:val="20"/>
        </w:trPr>
        <w:tc>
          <w:tcPr>
            <w:tcW w:w="606" w:type="dxa"/>
            <w:tcBorders>
              <w:top w:val="single" w:sz="2" w:space="0" w:color="000000"/>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098</w:t>
            </w:r>
          </w:p>
        </w:tc>
        <w:tc>
          <w:tcPr>
            <w:tcW w:w="2229" w:type="dxa"/>
            <w:tcBorders>
              <w:top w:val="single" w:sz="2" w:space="0" w:color="000000"/>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1 11 09045 05 0000 120</w:t>
            </w:r>
          </w:p>
        </w:tc>
        <w:tc>
          <w:tcPr>
            <w:tcW w:w="7371" w:type="dxa"/>
            <w:tcBorders>
              <w:top w:val="single" w:sz="2" w:space="0" w:color="000000"/>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D729B6" w:rsidRPr="00992BE5" w:rsidTr="00D25091">
        <w:tblPrEx>
          <w:tblCellMar>
            <w:top w:w="55" w:type="dxa"/>
            <w:left w:w="55" w:type="dxa"/>
            <w:bottom w:w="55" w:type="dxa"/>
            <w:right w:w="55" w:type="dxa"/>
          </w:tblCellMar>
        </w:tblPrEx>
        <w:trPr>
          <w:trHeight w:val="20"/>
        </w:trPr>
        <w:tc>
          <w:tcPr>
            <w:tcW w:w="606" w:type="dxa"/>
            <w:tcBorders>
              <w:top w:val="single" w:sz="2" w:space="0" w:color="000000"/>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lang w:val="en-US"/>
              </w:rPr>
              <w:t>0</w:t>
            </w:r>
            <w:r w:rsidRPr="00992BE5">
              <w:rPr>
                <w:sz w:val="18"/>
                <w:szCs w:val="18"/>
              </w:rPr>
              <w:t>98</w:t>
            </w:r>
          </w:p>
        </w:tc>
        <w:tc>
          <w:tcPr>
            <w:tcW w:w="2229" w:type="dxa"/>
            <w:tcBorders>
              <w:top w:val="single" w:sz="2" w:space="0" w:color="000000"/>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1 14 01050 05 0000 410</w:t>
            </w:r>
          </w:p>
        </w:tc>
        <w:tc>
          <w:tcPr>
            <w:tcW w:w="7371" w:type="dxa"/>
            <w:tcBorders>
              <w:top w:val="single" w:sz="2" w:space="0" w:color="000000"/>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Доходы от продажи квартир, находящихся в собственности муниципальных районов</w:t>
            </w:r>
          </w:p>
        </w:tc>
      </w:tr>
      <w:tr w:rsidR="00D729B6" w:rsidRPr="00992BE5" w:rsidTr="00D25091">
        <w:tblPrEx>
          <w:tblCellMar>
            <w:top w:w="55" w:type="dxa"/>
            <w:left w:w="55" w:type="dxa"/>
            <w:bottom w:w="55" w:type="dxa"/>
            <w:right w:w="55" w:type="dxa"/>
          </w:tblCellMar>
        </w:tblPrEx>
        <w:trPr>
          <w:trHeight w:val="20"/>
        </w:trPr>
        <w:tc>
          <w:tcPr>
            <w:tcW w:w="606" w:type="dxa"/>
            <w:tcBorders>
              <w:top w:val="single" w:sz="2" w:space="0" w:color="000000"/>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098</w:t>
            </w:r>
          </w:p>
        </w:tc>
        <w:tc>
          <w:tcPr>
            <w:tcW w:w="2229" w:type="dxa"/>
            <w:tcBorders>
              <w:top w:val="single" w:sz="2" w:space="0" w:color="000000"/>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1 14 02052 05 0000 440</w:t>
            </w:r>
          </w:p>
        </w:tc>
        <w:tc>
          <w:tcPr>
            <w:tcW w:w="7371" w:type="dxa"/>
            <w:tcBorders>
              <w:top w:val="single" w:sz="2" w:space="0" w:color="000000"/>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D729B6" w:rsidRPr="00992BE5" w:rsidTr="00D25091">
        <w:tblPrEx>
          <w:tblCellMar>
            <w:top w:w="55" w:type="dxa"/>
            <w:left w:w="55" w:type="dxa"/>
            <w:bottom w:w="55" w:type="dxa"/>
            <w:right w:w="55" w:type="dxa"/>
          </w:tblCellMar>
        </w:tblPrEx>
        <w:trPr>
          <w:trHeight w:val="20"/>
        </w:trPr>
        <w:tc>
          <w:tcPr>
            <w:tcW w:w="606" w:type="dxa"/>
            <w:tcBorders>
              <w:top w:val="single" w:sz="2" w:space="0" w:color="000000"/>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098</w:t>
            </w:r>
          </w:p>
        </w:tc>
        <w:tc>
          <w:tcPr>
            <w:tcW w:w="2229" w:type="dxa"/>
            <w:tcBorders>
              <w:top w:val="single" w:sz="2" w:space="0" w:color="000000"/>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1 14 02052 05 0000 410</w:t>
            </w:r>
          </w:p>
        </w:tc>
        <w:tc>
          <w:tcPr>
            <w:tcW w:w="7371" w:type="dxa"/>
            <w:tcBorders>
              <w:top w:val="single" w:sz="2" w:space="0" w:color="000000"/>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r>
      <w:tr w:rsidR="00D729B6" w:rsidRPr="00992BE5" w:rsidTr="00D25091">
        <w:tblPrEx>
          <w:tblCellMar>
            <w:top w:w="55" w:type="dxa"/>
            <w:left w:w="55" w:type="dxa"/>
            <w:bottom w:w="55" w:type="dxa"/>
            <w:right w:w="55" w:type="dxa"/>
          </w:tblCellMar>
        </w:tblPrEx>
        <w:trPr>
          <w:trHeight w:val="20"/>
        </w:trPr>
        <w:tc>
          <w:tcPr>
            <w:tcW w:w="606" w:type="dxa"/>
            <w:tcBorders>
              <w:top w:val="single" w:sz="2" w:space="0" w:color="000000"/>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098</w:t>
            </w:r>
          </w:p>
        </w:tc>
        <w:tc>
          <w:tcPr>
            <w:tcW w:w="2229" w:type="dxa"/>
            <w:tcBorders>
              <w:top w:val="single" w:sz="2" w:space="0" w:color="000000"/>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1 14 04050 05 0000 420</w:t>
            </w:r>
          </w:p>
        </w:tc>
        <w:tc>
          <w:tcPr>
            <w:tcW w:w="7371" w:type="dxa"/>
            <w:tcBorders>
              <w:top w:val="single" w:sz="2" w:space="0" w:color="000000"/>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Доходы от продажи нематериальных активов, находящихся в собственности муниципальных районов</w:t>
            </w:r>
          </w:p>
        </w:tc>
      </w:tr>
      <w:tr w:rsidR="00D729B6" w:rsidRPr="00992BE5" w:rsidTr="00D25091">
        <w:tblPrEx>
          <w:tblCellMar>
            <w:top w:w="55" w:type="dxa"/>
            <w:left w:w="55" w:type="dxa"/>
            <w:bottom w:w="55" w:type="dxa"/>
            <w:right w:w="55" w:type="dxa"/>
          </w:tblCellMar>
        </w:tblPrEx>
        <w:trPr>
          <w:trHeight w:val="20"/>
        </w:trPr>
        <w:tc>
          <w:tcPr>
            <w:tcW w:w="606" w:type="dxa"/>
            <w:tcBorders>
              <w:top w:val="single" w:sz="2" w:space="0" w:color="000000"/>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098</w:t>
            </w:r>
          </w:p>
        </w:tc>
        <w:tc>
          <w:tcPr>
            <w:tcW w:w="2229" w:type="dxa"/>
            <w:tcBorders>
              <w:top w:val="single" w:sz="2" w:space="0" w:color="000000"/>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1 14 03050 05 0000 440</w:t>
            </w:r>
          </w:p>
        </w:tc>
        <w:tc>
          <w:tcPr>
            <w:tcW w:w="7371" w:type="dxa"/>
            <w:tcBorders>
              <w:top w:val="single" w:sz="2" w:space="0" w:color="000000"/>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Средства от распоряжения и реализации конфискованного и иного имущества, обращенного в доходы муниципальных районов (в части реализации материальных запасов по указанному имуществу)</w:t>
            </w:r>
          </w:p>
        </w:tc>
      </w:tr>
      <w:tr w:rsidR="00D729B6" w:rsidRPr="00992BE5" w:rsidTr="00D25091">
        <w:tblPrEx>
          <w:tblCellMar>
            <w:top w:w="55" w:type="dxa"/>
            <w:left w:w="55" w:type="dxa"/>
            <w:bottom w:w="55" w:type="dxa"/>
            <w:right w:w="55" w:type="dxa"/>
          </w:tblCellMar>
        </w:tblPrEx>
        <w:trPr>
          <w:trHeight w:val="20"/>
        </w:trPr>
        <w:tc>
          <w:tcPr>
            <w:tcW w:w="606" w:type="dxa"/>
            <w:tcBorders>
              <w:top w:val="single" w:sz="2" w:space="0" w:color="000000"/>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lang w:val="en-US"/>
              </w:rPr>
              <w:t>0</w:t>
            </w:r>
            <w:r w:rsidRPr="00992BE5">
              <w:rPr>
                <w:sz w:val="18"/>
                <w:szCs w:val="18"/>
              </w:rPr>
              <w:t>98</w:t>
            </w:r>
          </w:p>
        </w:tc>
        <w:tc>
          <w:tcPr>
            <w:tcW w:w="2229" w:type="dxa"/>
            <w:tcBorders>
              <w:top w:val="single" w:sz="2" w:space="0" w:color="000000"/>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1 14 03050 05 0000 410</w:t>
            </w:r>
          </w:p>
        </w:tc>
        <w:tc>
          <w:tcPr>
            <w:tcW w:w="7371" w:type="dxa"/>
            <w:tcBorders>
              <w:top w:val="single" w:sz="2" w:space="0" w:color="000000"/>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Средства от распоряжения и реализации конфискованного и иного имущества, обращенного в доходы муниципальных районов (в части реализации основных средств по указанному имуществу)</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sz w:val="18"/>
                <w:szCs w:val="18"/>
                <w:lang w:val="en-US"/>
              </w:rPr>
            </w:pPr>
            <w:r w:rsidRPr="00992BE5">
              <w:rPr>
                <w:sz w:val="18"/>
                <w:szCs w:val="18"/>
                <w:lang w:val="en-US"/>
              </w:rPr>
              <w:t>098</w:t>
            </w:r>
          </w:p>
        </w:tc>
        <w:tc>
          <w:tcPr>
            <w:tcW w:w="2229" w:type="dxa"/>
            <w:tcBorders>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1 14 06013 05 0000 430</w:t>
            </w:r>
          </w:p>
        </w:tc>
        <w:tc>
          <w:tcPr>
            <w:tcW w:w="7371" w:type="dxa"/>
            <w:tcBorders>
              <w:left w:val="single" w:sz="4" w:space="0" w:color="000000"/>
              <w:bottom w:val="single" w:sz="2" w:space="0" w:color="000000"/>
              <w:right w:val="single" w:sz="8" w:space="0" w:color="000000"/>
            </w:tcBorders>
          </w:tcPr>
          <w:p w:rsidR="00D729B6" w:rsidRPr="00992BE5" w:rsidRDefault="00D729B6" w:rsidP="00992BE5">
            <w:pPr>
              <w:jc w:val="both"/>
              <w:rPr>
                <w:sz w:val="18"/>
                <w:szCs w:val="18"/>
              </w:rPr>
            </w:pPr>
            <w:r w:rsidRPr="00992BE5">
              <w:rPr>
                <w:sz w:val="18"/>
                <w:szCs w:val="18"/>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D729B6" w:rsidRPr="00992BE5" w:rsidTr="00D25091">
        <w:tblPrEx>
          <w:tblCellMar>
            <w:top w:w="55" w:type="dxa"/>
            <w:left w:w="55" w:type="dxa"/>
            <w:bottom w:w="55" w:type="dxa"/>
            <w:right w:w="55" w:type="dxa"/>
          </w:tblCellMar>
        </w:tblPrEx>
        <w:trPr>
          <w:trHeight w:val="20"/>
        </w:trPr>
        <w:tc>
          <w:tcPr>
            <w:tcW w:w="606" w:type="dxa"/>
            <w:tcBorders>
              <w:top w:val="single" w:sz="2" w:space="0" w:color="000000"/>
              <w:left w:val="single" w:sz="8" w:space="0" w:color="000000"/>
              <w:bottom w:val="single" w:sz="2" w:space="0" w:color="000000"/>
            </w:tcBorders>
          </w:tcPr>
          <w:p w:rsidR="00D729B6" w:rsidRPr="00992BE5" w:rsidRDefault="00D729B6" w:rsidP="00992BE5">
            <w:pPr>
              <w:jc w:val="both"/>
              <w:rPr>
                <w:bCs/>
                <w:sz w:val="18"/>
                <w:szCs w:val="18"/>
              </w:rPr>
            </w:pPr>
            <w:r w:rsidRPr="00992BE5">
              <w:rPr>
                <w:bCs/>
                <w:sz w:val="18"/>
                <w:szCs w:val="18"/>
                <w:lang w:val="en-US"/>
              </w:rPr>
              <w:t>0</w:t>
            </w:r>
            <w:r w:rsidRPr="00992BE5">
              <w:rPr>
                <w:bCs/>
                <w:sz w:val="18"/>
                <w:szCs w:val="18"/>
              </w:rPr>
              <w:t>98</w:t>
            </w:r>
          </w:p>
        </w:tc>
        <w:tc>
          <w:tcPr>
            <w:tcW w:w="2229" w:type="dxa"/>
            <w:tcBorders>
              <w:top w:val="single" w:sz="2" w:space="0" w:color="000000"/>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1 14 06025 05 0000 430</w:t>
            </w:r>
          </w:p>
        </w:tc>
        <w:tc>
          <w:tcPr>
            <w:tcW w:w="7371" w:type="dxa"/>
            <w:tcBorders>
              <w:top w:val="single" w:sz="2" w:space="0" w:color="000000"/>
              <w:left w:val="single" w:sz="4" w:space="0" w:color="000000"/>
              <w:bottom w:val="single" w:sz="2" w:space="0" w:color="000000"/>
              <w:right w:val="single" w:sz="8" w:space="0" w:color="000000"/>
            </w:tcBorders>
          </w:tcPr>
          <w:p w:rsidR="00D729B6" w:rsidRPr="00992BE5" w:rsidRDefault="00D729B6" w:rsidP="00992BE5">
            <w:pPr>
              <w:jc w:val="both"/>
              <w:rPr>
                <w:bCs/>
                <w:iCs/>
                <w:sz w:val="18"/>
                <w:szCs w:val="18"/>
              </w:rPr>
            </w:pPr>
            <w:r w:rsidRPr="00992BE5">
              <w:rPr>
                <w:bCs/>
                <w:iCs/>
                <w:sz w:val="18"/>
                <w:szCs w:val="18"/>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bCs/>
                <w:sz w:val="18"/>
                <w:szCs w:val="18"/>
              </w:rPr>
            </w:pPr>
            <w:r w:rsidRPr="00992BE5">
              <w:rPr>
                <w:bCs/>
                <w:sz w:val="18"/>
                <w:szCs w:val="18"/>
                <w:lang w:val="en-US"/>
              </w:rPr>
              <w:t>0</w:t>
            </w:r>
            <w:r w:rsidRPr="00992BE5">
              <w:rPr>
                <w:bCs/>
                <w:sz w:val="18"/>
                <w:szCs w:val="18"/>
              </w:rPr>
              <w:t>98</w:t>
            </w:r>
          </w:p>
        </w:tc>
        <w:tc>
          <w:tcPr>
            <w:tcW w:w="2229" w:type="dxa"/>
            <w:tcBorders>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1 14 06045 05 0000 430</w:t>
            </w:r>
          </w:p>
        </w:tc>
        <w:tc>
          <w:tcPr>
            <w:tcW w:w="7371" w:type="dxa"/>
            <w:tcBorders>
              <w:left w:val="single" w:sz="4" w:space="0" w:color="000000"/>
              <w:bottom w:val="single" w:sz="2" w:space="0" w:color="000000"/>
              <w:right w:val="single" w:sz="8" w:space="0" w:color="000000"/>
            </w:tcBorders>
          </w:tcPr>
          <w:p w:rsidR="00D729B6" w:rsidRPr="00992BE5" w:rsidRDefault="00D729B6" w:rsidP="00992BE5">
            <w:pPr>
              <w:jc w:val="both"/>
              <w:rPr>
                <w:bCs/>
                <w:iCs/>
                <w:sz w:val="18"/>
                <w:szCs w:val="18"/>
              </w:rPr>
            </w:pPr>
            <w:r w:rsidRPr="00992BE5">
              <w:rPr>
                <w:bCs/>
                <w:iCs/>
                <w:sz w:val="18"/>
                <w:szCs w:val="18"/>
              </w:rPr>
              <w:t>Доходы от продажи земельных участков, находящихся в собственности муниципальных районов, находящихся в пользовании бюджетных и автономных учреждений</w:t>
            </w:r>
          </w:p>
        </w:tc>
      </w:tr>
      <w:tr w:rsidR="00D729B6" w:rsidRPr="00992BE5" w:rsidTr="00D25091">
        <w:tblPrEx>
          <w:tblCellMar>
            <w:top w:w="55" w:type="dxa"/>
            <w:left w:w="55" w:type="dxa"/>
            <w:bottom w:w="55" w:type="dxa"/>
            <w:right w:w="55" w:type="dxa"/>
          </w:tblCellMar>
        </w:tblPrEx>
        <w:trPr>
          <w:trHeight w:val="20"/>
        </w:trPr>
        <w:tc>
          <w:tcPr>
            <w:tcW w:w="606" w:type="dxa"/>
            <w:tcBorders>
              <w:top w:val="single" w:sz="2" w:space="0" w:color="000000"/>
              <w:left w:val="single" w:sz="8" w:space="0" w:color="000000"/>
              <w:bottom w:val="single" w:sz="2" w:space="0" w:color="000000"/>
            </w:tcBorders>
          </w:tcPr>
          <w:p w:rsidR="00D729B6" w:rsidRPr="00992BE5" w:rsidRDefault="00D729B6" w:rsidP="00992BE5">
            <w:pPr>
              <w:jc w:val="both"/>
              <w:rPr>
                <w:sz w:val="18"/>
                <w:szCs w:val="18"/>
              </w:rPr>
            </w:pPr>
            <w:r w:rsidRPr="00992BE5">
              <w:rPr>
                <w:sz w:val="18"/>
                <w:szCs w:val="18"/>
              </w:rPr>
              <w:t>098</w:t>
            </w:r>
          </w:p>
        </w:tc>
        <w:tc>
          <w:tcPr>
            <w:tcW w:w="2229" w:type="dxa"/>
            <w:tcBorders>
              <w:top w:val="single" w:sz="2" w:space="0" w:color="000000"/>
              <w:left w:val="single" w:sz="4" w:space="0" w:color="000000"/>
              <w:bottom w:val="single" w:sz="2" w:space="0" w:color="000000"/>
            </w:tcBorders>
          </w:tcPr>
          <w:p w:rsidR="00D729B6" w:rsidRPr="00992BE5" w:rsidRDefault="00D729B6" w:rsidP="00992BE5">
            <w:pPr>
              <w:jc w:val="both"/>
              <w:rPr>
                <w:sz w:val="18"/>
                <w:szCs w:val="18"/>
              </w:rPr>
            </w:pPr>
            <w:r w:rsidRPr="00992BE5">
              <w:rPr>
                <w:sz w:val="18"/>
                <w:szCs w:val="18"/>
              </w:rPr>
              <w:t>1 13 02065 05 0000 130</w:t>
            </w:r>
          </w:p>
        </w:tc>
        <w:tc>
          <w:tcPr>
            <w:tcW w:w="7371" w:type="dxa"/>
            <w:tcBorders>
              <w:top w:val="single" w:sz="2" w:space="0" w:color="000000"/>
              <w:left w:val="single" w:sz="4" w:space="0" w:color="000000"/>
              <w:bottom w:val="single" w:sz="2" w:space="0" w:color="000000"/>
              <w:right w:val="single" w:sz="8" w:space="0" w:color="000000"/>
            </w:tcBorders>
          </w:tcPr>
          <w:p w:rsidR="00D729B6" w:rsidRPr="00992BE5" w:rsidRDefault="00D729B6" w:rsidP="00992BE5">
            <w:pPr>
              <w:jc w:val="both"/>
              <w:rPr>
                <w:bCs/>
                <w:iCs/>
                <w:sz w:val="18"/>
                <w:szCs w:val="18"/>
              </w:rPr>
            </w:pPr>
            <w:r w:rsidRPr="00992BE5">
              <w:rPr>
                <w:bCs/>
                <w:iCs/>
                <w:sz w:val="18"/>
                <w:szCs w:val="18"/>
              </w:rPr>
              <w:t>Доходы, поступающие в порядке возмещения расходов, понесенных в связи с эксплуатацией  имущества муниципальных районов</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b/>
                <w:bCs/>
                <w:sz w:val="18"/>
                <w:szCs w:val="18"/>
              </w:rPr>
            </w:pPr>
            <w:r w:rsidRPr="00992BE5">
              <w:rPr>
                <w:b/>
                <w:bCs/>
                <w:sz w:val="18"/>
                <w:szCs w:val="18"/>
              </w:rPr>
              <w:t>025</w:t>
            </w:r>
          </w:p>
        </w:tc>
        <w:tc>
          <w:tcPr>
            <w:tcW w:w="2229" w:type="dxa"/>
            <w:tcBorders>
              <w:left w:val="single" w:sz="4" w:space="0" w:color="000000"/>
              <w:bottom w:val="single" w:sz="2" w:space="0" w:color="000000"/>
            </w:tcBorders>
          </w:tcPr>
          <w:p w:rsidR="00D729B6" w:rsidRPr="00992BE5" w:rsidRDefault="00D729B6" w:rsidP="00992BE5">
            <w:pPr>
              <w:jc w:val="both"/>
              <w:rPr>
                <w:b/>
                <w:bCs/>
                <w:sz w:val="18"/>
                <w:szCs w:val="18"/>
              </w:rPr>
            </w:pPr>
          </w:p>
        </w:tc>
        <w:tc>
          <w:tcPr>
            <w:tcW w:w="7371" w:type="dxa"/>
            <w:tcBorders>
              <w:left w:val="single" w:sz="4" w:space="0" w:color="000000"/>
              <w:bottom w:val="single" w:sz="2" w:space="0" w:color="000000"/>
              <w:right w:val="single" w:sz="8" w:space="0" w:color="000000"/>
            </w:tcBorders>
          </w:tcPr>
          <w:p w:rsidR="00D729B6" w:rsidRPr="00992BE5" w:rsidRDefault="00D729B6" w:rsidP="00992BE5">
            <w:pPr>
              <w:jc w:val="both"/>
              <w:rPr>
                <w:b/>
                <w:bCs/>
                <w:iCs/>
                <w:sz w:val="18"/>
                <w:szCs w:val="18"/>
              </w:rPr>
            </w:pPr>
            <w:r w:rsidRPr="00992BE5">
              <w:rPr>
                <w:b/>
                <w:bCs/>
                <w:iCs/>
                <w:sz w:val="18"/>
                <w:szCs w:val="18"/>
              </w:rPr>
              <w:t xml:space="preserve">Отдел  образования Администрации Притобольного района </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bCs/>
                <w:sz w:val="18"/>
                <w:szCs w:val="18"/>
              </w:rPr>
            </w:pPr>
            <w:r w:rsidRPr="00992BE5">
              <w:rPr>
                <w:bCs/>
                <w:sz w:val="18"/>
                <w:szCs w:val="18"/>
              </w:rPr>
              <w:t>025</w:t>
            </w:r>
          </w:p>
        </w:tc>
        <w:tc>
          <w:tcPr>
            <w:tcW w:w="2229" w:type="dxa"/>
            <w:tcBorders>
              <w:left w:val="single" w:sz="4" w:space="0" w:color="000000"/>
              <w:bottom w:val="single" w:sz="2" w:space="0" w:color="000000"/>
            </w:tcBorders>
          </w:tcPr>
          <w:p w:rsidR="00D729B6" w:rsidRPr="00992BE5" w:rsidRDefault="00D729B6" w:rsidP="00992BE5">
            <w:pPr>
              <w:jc w:val="both"/>
              <w:rPr>
                <w:b/>
                <w:bCs/>
                <w:sz w:val="18"/>
                <w:szCs w:val="18"/>
              </w:rPr>
            </w:pPr>
            <w:r w:rsidRPr="00992BE5">
              <w:rPr>
                <w:sz w:val="18"/>
                <w:szCs w:val="18"/>
              </w:rPr>
              <w:t>1 14 02052 05 0000 440</w:t>
            </w:r>
          </w:p>
        </w:tc>
        <w:tc>
          <w:tcPr>
            <w:tcW w:w="7371" w:type="dxa"/>
            <w:tcBorders>
              <w:left w:val="single" w:sz="4" w:space="0" w:color="000000"/>
              <w:bottom w:val="single" w:sz="2" w:space="0" w:color="000000"/>
              <w:right w:val="single" w:sz="8" w:space="0" w:color="000000"/>
            </w:tcBorders>
          </w:tcPr>
          <w:p w:rsidR="00D729B6" w:rsidRPr="00992BE5" w:rsidRDefault="00D729B6" w:rsidP="00992BE5">
            <w:pPr>
              <w:jc w:val="both"/>
              <w:rPr>
                <w:b/>
                <w:bCs/>
                <w:iCs/>
                <w:sz w:val="18"/>
                <w:szCs w:val="18"/>
              </w:rPr>
            </w:pPr>
            <w:r w:rsidRPr="00992BE5">
              <w:rPr>
                <w:sz w:val="18"/>
                <w:szCs w:val="18"/>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2" w:space="0" w:color="000000"/>
            </w:tcBorders>
          </w:tcPr>
          <w:p w:rsidR="00D729B6" w:rsidRPr="00992BE5" w:rsidRDefault="00D729B6" w:rsidP="00992BE5">
            <w:pPr>
              <w:jc w:val="both"/>
              <w:rPr>
                <w:b/>
                <w:bCs/>
                <w:sz w:val="18"/>
                <w:szCs w:val="18"/>
              </w:rPr>
            </w:pPr>
            <w:r w:rsidRPr="00992BE5">
              <w:rPr>
                <w:b/>
                <w:bCs/>
                <w:sz w:val="18"/>
                <w:szCs w:val="18"/>
              </w:rPr>
              <w:t>026</w:t>
            </w:r>
          </w:p>
        </w:tc>
        <w:tc>
          <w:tcPr>
            <w:tcW w:w="2229" w:type="dxa"/>
            <w:tcBorders>
              <w:left w:val="single" w:sz="4" w:space="0" w:color="000000"/>
              <w:bottom w:val="single" w:sz="2" w:space="0" w:color="000000"/>
            </w:tcBorders>
          </w:tcPr>
          <w:p w:rsidR="00D729B6" w:rsidRPr="00992BE5" w:rsidRDefault="00D729B6" w:rsidP="00992BE5">
            <w:pPr>
              <w:jc w:val="both"/>
              <w:rPr>
                <w:b/>
                <w:bCs/>
                <w:sz w:val="18"/>
                <w:szCs w:val="18"/>
              </w:rPr>
            </w:pPr>
          </w:p>
        </w:tc>
        <w:tc>
          <w:tcPr>
            <w:tcW w:w="7371" w:type="dxa"/>
            <w:tcBorders>
              <w:left w:val="single" w:sz="4" w:space="0" w:color="000000"/>
              <w:bottom w:val="single" w:sz="2" w:space="0" w:color="000000"/>
              <w:right w:val="single" w:sz="8" w:space="0" w:color="000000"/>
            </w:tcBorders>
          </w:tcPr>
          <w:p w:rsidR="00D729B6" w:rsidRPr="00992BE5" w:rsidRDefault="00D729B6" w:rsidP="00992BE5">
            <w:pPr>
              <w:jc w:val="both"/>
              <w:rPr>
                <w:b/>
                <w:bCs/>
                <w:iCs/>
                <w:sz w:val="18"/>
                <w:szCs w:val="18"/>
              </w:rPr>
            </w:pPr>
            <w:r w:rsidRPr="00992BE5">
              <w:rPr>
                <w:b/>
                <w:bCs/>
                <w:iCs/>
                <w:sz w:val="18"/>
                <w:szCs w:val="18"/>
              </w:rPr>
              <w:t xml:space="preserve">Отдел культуры Администрации Притобольного района </w:t>
            </w:r>
          </w:p>
        </w:tc>
      </w:tr>
      <w:tr w:rsidR="00D729B6" w:rsidRPr="00992BE5" w:rsidTr="00D25091">
        <w:tblPrEx>
          <w:tblCellMar>
            <w:top w:w="55" w:type="dxa"/>
            <w:left w:w="55" w:type="dxa"/>
            <w:bottom w:w="55" w:type="dxa"/>
            <w:right w:w="55" w:type="dxa"/>
          </w:tblCellMar>
        </w:tblPrEx>
        <w:trPr>
          <w:trHeight w:val="20"/>
        </w:trPr>
        <w:tc>
          <w:tcPr>
            <w:tcW w:w="606" w:type="dxa"/>
            <w:tcBorders>
              <w:top w:val="single" w:sz="2" w:space="0" w:color="000000"/>
              <w:left w:val="single" w:sz="8" w:space="0" w:color="000000"/>
              <w:bottom w:val="single" w:sz="2" w:space="0" w:color="000000"/>
            </w:tcBorders>
          </w:tcPr>
          <w:p w:rsidR="00D729B6" w:rsidRPr="00992BE5" w:rsidRDefault="00D729B6" w:rsidP="00992BE5">
            <w:pPr>
              <w:jc w:val="both"/>
              <w:rPr>
                <w:sz w:val="18"/>
                <w:szCs w:val="18"/>
              </w:rPr>
            </w:pPr>
          </w:p>
        </w:tc>
        <w:tc>
          <w:tcPr>
            <w:tcW w:w="2229" w:type="dxa"/>
            <w:tcBorders>
              <w:top w:val="single" w:sz="2" w:space="0" w:color="000000"/>
              <w:left w:val="single" w:sz="4" w:space="0" w:color="000000"/>
              <w:bottom w:val="single" w:sz="2" w:space="0" w:color="000000"/>
            </w:tcBorders>
          </w:tcPr>
          <w:p w:rsidR="00D729B6" w:rsidRPr="00992BE5" w:rsidRDefault="00D729B6" w:rsidP="00992BE5">
            <w:pPr>
              <w:jc w:val="both"/>
              <w:rPr>
                <w:sz w:val="18"/>
                <w:szCs w:val="18"/>
              </w:rPr>
            </w:pPr>
          </w:p>
        </w:tc>
        <w:tc>
          <w:tcPr>
            <w:tcW w:w="7371" w:type="dxa"/>
            <w:tcBorders>
              <w:top w:val="single" w:sz="2" w:space="0" w:color="000000"/>
              <w:left w:val="single" w:sz="4" w:space="0" w:color="000000"/>
              <w:bottom w:val="single" w:sz="2" w:space="0" w:color="000000"/>
              <w:right w:val="single" w:sz="8" w:space="0" w:color="000000"/>
            </w:tcBorders>
          </w:tcPr>
          <w:p w:rsidR="00D729B6" w:rsidRPr="00992BE5" w:rsidRDefault="00D729B6" w:rsidP="00992BE5">
            <w:pPr>
              <w:jc w:val="both"/>
              <w:rPr>
                <w:b/>
                <w:sz w:val="18"/>
                <w:szCs w:val="18"/>
              </w:rPr>
            </w:pPr>
            <w:r w:rsidRPr="00992BE5">
              <w:rPr>
                <w:b/>
                <w:sz w:val="18"/>
                <w:szCs w:val="18"/>
              </w:rPr>
              <w:t>Иные доходы, администрирование которых может осуществляться  главными администраторами доходов  бюджета  Притобольного района в пределах их компетенции</w:t>
            </w:r>
          </w:p>
        </w:tc>
      </w:tr>
      <w:tr w:rsidR="00D729B6" w:rsidRPr="00992BE5" w:rsidTr="00D25091">
        <w:tblPrEx>
          <w:tblCellMar>
            <w:top w:w="55" w:type="dxa"/>
            <w:left w:w="55" w:type="dxa"/>
            <w:bottom w:w="55" w:type="dxa"/>
            <w:right w:w="55" w:type="dxa"/>
          </w:tblCellMar>
        </w:tblPrEx>
        <w:trPr>
          <w:trHeight w:val="20"/>
        </w:trPr>
        <w:tc>
          <w:tcPr>
            <w:tcW w:w="606" w:type="dxa"/>
            <w:tcBorders>
              <w:top w:val="single" w:sz="2" w:space="0" w:color="000000"/>
              <w:left w:val="single" w:sz="8" w:space="0" w:color="000000"/>
              <w:bottom w:val="single" w:sz="8" w:space="0" w:color="000000"/>
            </w:tcBorders>
          </w:tcPr>
          <w:p w:rsidR="00D729B6" w:rsidRPr="00992BE5" w:rsidRDefault="00D729B6" w:rsidP="00992BE5">
            <w:pPr>
              <w:jc w:val="both"/>
              <w:rPr>
                <w:sz w:val="18"/>
                <w:szCs w:val="18"/>
              </w:rPr>
            </w:pPr>
          </w:p>
        </w:tc>
        <w:tc>
          <w:tcPr>
            <w:tcW w:w="2229" w:type="dxa"/>
            <w:tcBorders>
              <w:top w:val="single" w:sz="2" w:space="0" w:color="000000"/>
              <w:left w:val="single" w:sz="2" w:space="0" w:color="000000"/>
              <w:bottom w:val="single" w:sz="8" w:space="0" w:color="000000"/>
            </w:tcBorders>
          </w:tcPr>
          <w:p w:rsidR="00D729B6" w:rsidRPr="00992BE5" w:rsidRDefault="00D729B6" w:rsidP="00992BE5">
            <w:pPr>
              <w:jc w:val="both"/>
              <w:rPr>
                <w:sz w:val="18"/>
                <w:szCs w:val="18"/>
              </w:rPr>
            </w:pPr>
            <w:r w:rsidRPr="00992BE5">
              <w:rPr>
                <w:sz w:val="18"/>
                <w:szCs w:val="18"/>
              </w:rPr>
              <w:t>1 16 32000 05 0000 140</w:t>
            </w:r>
          </w:p>
        </w:tc>
        <w:tc>
          <w:tcPr>
            <w:tcW w:w="7371" w:type="dxa"/>
            <w:tcBorders>
              <w:top w:val="single" w:sz="2" w:space="0" w:color="000000"/>
              <w:left w:val="single" w:sz="2" w:space="0" w:color="000000"/>
              <w:bottom w:val="single" w:sz="8" w:space="0" w:color="000000"/>
              <w:right w:val="single" w:sz="8" w:space="0" w:color="000000"/>
            </w:tcBorders>
          </w:tcPr>
          <w:p w:rsidR="00D729B6" w:rsidRPr="00992BE5" w:rsidRDefault="00D729B6" w:rsidP="00992BE5">
            <w:pPr>
              <w:jc w:val="both"/>
              <w:rPr>
                <w:sz w:val="18"/>
                <w:szCs w:val="18"/>
              </w:rPr>
            </w:pPr>
            <w:r w:rsidRPr="00992BE5">
              <w:rPr>
                <w:sz w:val="18"/>
                <w:szCs w:val="1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w:t>
            </w:r>
            <w:r w:rsidRPr="00992BE5">
              <w:rPr>
                <w:b/>
                <w:bCs/>
                <w:sz w:val="18"/>
                <w:szCs w:val="18"/>
              </w:rPr>
              <w:t xml:space="preserve"> </w:t>
            </w:r>
            <w:r w:rsidRPr="00992BE5">
              <w:rPr>
                <w:sz w:val="18"/>
                <w:szCs w:val="18"/>
              </w:rPr>
              <w:t xml:space="preserve">районов) </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8" w:space="0" w:color="000000"/>
            </w:tcBorders>
          </w:tcPr>
          <w:p w:rsidR="00D729B6" w:rsidRPr="00992BE5" w:rsidRDefault="00D729B6" w:rsidP="00992BE5">
            <w:pPr>
              <w:jc w:val="both"/>
              <w:rPr>
                <w:sz w:val="18"/>
                <w:szCs w:val="18"/>
              </w:rPr>
            </w:pPr>
          </w:p>
        </w:tc>
        <w:tc>
          <w:tcPr>
            <w:tcW w:w="2229" w:type="dxa"/>
            <w:tcBorders>
              <w:left w:val="single" w:sz="2" w:space="0" w:color="000000"/>
              <w:bottom w:val="single" w:sz="8" w:space="0" w:color="000000"/>
            </w:tcBorders>
          </w:tcPr>
          <w:p w:rsidR="00D729B6" w:rsidRPr="00992BE5" w:rsidRDefault="00D729B6" w:rsidP="00992BE5">
            <w:pPr>
              <w:jc w:val="both"/>
              <w:rPr>
                <w:sz w:val="18"/>
                <w:szCs w:val="18"/>
              </w:rPr>
            </w:pPr>
            <w:r w:rsidRPr="00992BE5">
              <w:rPr>
                <w:sz w:val="18"/>
                <w:szCs w:val="18"/>
              </w:rPr>
              <w:t>1 17 01050 05 0000 180</w:t>
            </w:r>
          </w:p>
        </w:tc>
        <w:tc>
          <w:tcPr>
            <w:tcW w:w="7371" w:type="dxa"/>
            <w:tcBorders>
              <w:left w:val="single" w:sz="2" w:space="0" w:color="000000"/>
              <w:bottom w:val="single" w:sz="8" w:space="0" w:color="000000"/>
              <w:right w:val="single" w:sz="8" w:space="0" w:color="000000"/>
            </w:tcBorders>
          </w:tcPr>
          <w:p w:rsidR="00D729B6" w:rsidRPr="00992BE5" w:rsidRDefault="00D729B6" w:rsidP="00992BE5">
            <w:pPr>
              <w:jc w:val="both"/>
              <w:rPr>
                <w:sz w:val="18"/>
                <w:szCs w:val="18"/>
              </w:rPr>
            </w:pPr>
            <w:r w:rsidRPr="00992BE5">
              <w:rPr>
                <w:sz w:val="18"/>
                <w:szCs w:val="18"/>
              </w:rPr>
              <w:t>Невыясненные поступления, зачисляемые в бюджеты муниципальных районов</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8" w:space="0" w:color="000000"/>
            </w:tcBorders>
          </w:tcPr>
          <w:p w:rsidR="00D729B6" w:rsidRPr="00992BE5" w:rsidRDefault="00D729B6" w:rsidP="00992BE5">
            <w:pPr>
              <w:jc w:val="both"/>
              <w:rPr>
                <w:sz w:val="18"/>
                <w:szCs w:val="18"/>
              </w:rPr>
            </w:pPr>
          </w:p>
        </w:tc>
        <w:tc>
          <w:tcPr>
            <w:tcW w:w="2229" w:type="dxa"/>
            <w:tcBorders>
              <w:left w:val="single" w:sz="2" w:space="0" w:color="000000"/>
              <w:bottom w:val="single" w:sz="8" w:space="0" w:color="000000"/>
            </w:tcBorders>
          </w:tcPr>
          <w:p w:rsidR="00D729B6" w:rsidRPr="00992BE5" w:rsidRDefault="00D729B6" w:rsidP="00992BE5">
            <w:pPr>
              <w:jc w:val="both"/>
              <w:rPr>
                <w:sz w:val="18"/>
                <w:szCs w:val="18"/>
              </w:rPr>
            </w:pPr>
            <w:r w:rsidRPr="00992BE5">
              <w:rPr>
                <w:sz w:val="18"/>
                <w:szCs w:val="18"/>
              </w:rPr>
              <w:t>1 17 05050 05 0000 180</w:t>
            </w:r>
          </w:p>
        </w:tc>
        <w:tc>
          <w:tcPr>
            <w:tcW w:w="7371" w:type="dxa"/>
            <w:tcBorders>
              <w:left w:val="single" w:sz="2" w:space="0" w:color="000000"/>
              <w:bottom w:val="single" w:sz="8" w:space="0" w:color="000000"/>
              <w:right w:val="single" w:sz="8" w:space="0" w:color="000000"/>
            </w:tcBorders>
          </w:tcPr>
          <w:p w:rsidR="00D729B6" w:rsidRPr="00992BE5" w:rsidRDefault="00D729B6" w:rsidP="00992BE5">
            <w:pPr>
              <w:jc w:val="both"/>
              <w:rPr>
                <w:sz w:val="18"/>
                <w:szCs w:val="18"/>
              </w:rPr>
            </w:pPr>
            <w:r w:rsidRPr="00992BE5">
              <w:rPr>
                <w:sz w:val="18"/>
                <w:szCs w:val="18"/>
              </w:rPr>
              <w:t>Прочие неналоговые доходы бюджетов муниципальных районов</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8" w:space="0" w:color="000000"/>
            </w:tcBorders>
          </w:tcPr>
          <w:p w:rsidR="00D729B6" w:rsidRPr="00992BE5" w:rsidRDefault="00D729B6" w:rsidP="00992BE5">
            <w:pPr>
              <w:jc w:val="both"/>
              <w:rPr>
                <w:bCs/>
                <w:sz w:val="18"/>
                <w:szCs w:val="18"/>
              </w:rPr>
            </w:pPr>
          </w:p>
        </w:tc>
        <w:tc>
          <w:tcPr>
            <w:tcW w:w="2229" w:type="dxa"/>
            <w:tcBorders>
              <w:left w:val="single" w:sz="2" w:space="0" w:color="000000"/>
              <w:bottom w:val="single" w:sz="8" w:space="0" w:color="000000"/>
            </w:tcBorders>
          </w:tcPr>
          <w:p w:rsidR="00D729B6" w:rsidRPr="00992BE5" w:rsidRDefault="00D729B6" w:rsidP="00992BE5">
            <w:pPr>
              <w:jc w:val="both"/>
              <w:rPr>
                <w:sz w:val="18"/>
                <w:szCs w:val="18"/>
              </w:rPr>
            </w:pPr>
            <w:r w:rsidRPr="00992BE5">
              <w:rPr>
                <w:sz w:val="18"/>
                <w:szCs w:val="18"/>
              </w:rPr>
              <w:t>1 13 01540 05 0000 130</w:t>
            </w:r>
          </w:p>
        </w:tc>
        <w:tc>
          <w:tcPr>
            <w:tcW w:w="7371" w:type="dxa"/>
            <w:tcBorders>
              <w:left w:val="single" w:sz="2" w:space="0" w:color="000000"/>
              <w:bottom w:val="single" w:sz="8" w:space="0" w:color="000000"/>
              <w:right w:val="single" w:sz="8" w:space="0" w:color="000000"/>
            </w:tcBorders>
          </w:tcPr>
          <w:p w:rsidR="00D729B6" w:rsidRPr="00992BE5" w:rsidRDefault="00D729B6" w:rsidP="00992BE5">
            <w:pPr>
              <w:jc w:val="both"/>
              <w:rPr>
                <w:bCs/>
                <w:iCs/>
                <w:sz w:val="18"/>
                <w:szCs w:val="18"/>
              </w:rPr>
            </w:pPr>
            <w:r w:rsidRPr="00992BE5">
              <w:rPr>
                <w:bCs/>
                <w:iCs/>
                <w:sz w:val="18"/>
                <w:szCs w:val="18"/>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8" w:space="0" w:color="000000"/>
            </w:tcBorders>
          </w:tcPr>
          <w:p w:rsidR="00D729B6" w:rsidRPr="00992BE5" w:rsidRDefault="00D729B6" w:rsidP="00992BE5">
            <w:pPr>
              <w:jc w:val="both"/>
              <w:rPr>
                <w:bCs/>
                <w:sz w:val="18"/>
                <w:szCs w:val="18"/>
              </w:rPr>
            </w:pPr>
          </w:p>
        </w:tc>
        <w:tc>
          <w:tcPr>
            <w:tcW w:w="2229" w:type="dxa"/>
            <w:tcBorders>
              <w:left w:val="single" w:sz="2" w:space="0" w:color="000000"/>
              <w:bottom w:val="single" w:sz="8" w:space="0" w:color="000000"/>
            </w:tcBorders>
          </w:tcPr>
          <w:p w:rsidR="00D729B6" w:rsidRPr="00992BE5" w:rsidRDefault="00D729B6" w:rsidP="00992BE5">
            <w:pPr>
              <w:jc w:val="both"/>
              <w:rPr>
                <w:sz w:val="18"/>
                <w:szCs w:val="18"/>
              </w:rPr>
            </w:pPr>
            <w:r w:rsidRPr="00992BE5">
              <w:rPr>
                <w:sz w:val="18"/>
                <w:szCs w:val="18"/>
              </w:rPr>
              <w:t>1 13 02995 05 0000 130</w:t>
            </w:r>
          </w:p>
        </w:tc>
        <w:tc>
          <w:tcPr>
            <w:tcW w:w="7371" w:type="dxa"/>
            <w:tcBorders>
              <w:left w:val="single" w:sz="2" w:space="0" w:color="000000"/>
              <w:bottom w:val="single" w:sz="8" w:space="0" w:color="000000"/>
              <w:right w:val="single" w:sz="8" w:space="0" w:color="000000"/>
            </w:tcBorders>
          </w:tcPr>
          <w:p w:rsidR="00D729B6" w:rsidRPr="00992BE5" w:rsidRDefault="00D729B6" w:rsidP="00992BE5">
            <w:pPr>
              <w:jc w:val="both"/>
              <w:rPr>
                <w:bCs/>
                <w:iCs/>
                <w:sz w:val="18"/>
                <w:szCs w:val="18"/>
              </w:rPr>
            </w:pPr>
            <w:r w:rsidRPr="00992BE5">
              <w:rPr>
                <w:bCs/>
                <w:iCs/>
                <w:sz w:val="18"/>
                <w:szCs w:val="18"/>
              </w:rPr>
              <w:t>Прочие доходы от компенсации затрат  бюджетов муниципальных районов</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8" w:space="0" w:color="000000"/>
            </w:tcBorders>
          </w:tcPr>
          <w:p w:rsidR="00D729B6" w:rsidRPr="00992BE5" w:rsidRDefault="00D729B6" w:rsidP="00992BE5">
            <w:pPr>
              <w:jc w:val="both"/>
              <w:rPr>
                <w:bCs/>
                <w:sz w:val="18"/>
                <w:szCs w:val="18"/>
              </w:rPr>
            </w:pPr>
          </w:p>
        </w:tc>
        <w:tc>
          <w:tcPr>
            <w:tcW w:w="2229" w:type="dxa"/>
            <w:tcBorders>
              <w:left w:val="single" w:sz="2" w:space="0" w:color="000000"/>
              <w:bottom w:val="single" w:sz="8" w:space="0" w:color="000000"/>
            </w:tcBorders>
          </w:tcPr>
          <w:p w:rsidR="00D729B6" w:rsidRPr="00992BE5" w:rsidRDefault="00D729B6" w:rsidP="00992BE5">
            <w:pPr>
              <w:jc w:val="both"/>
              <w:rPr>
                <w:sz w:val="18"/>
                <w:szCs w:val="18"/>
              </w:rPr>
            </w:pPr>
            <w:r w:rsidRPr="00992BE5">
              <w:rPr>
                <w:sz w:val="18"/>
                <w:szCs w:val="18"/>
              </w:rPr>
              <w:t>1 13 01995 05 0000 130</w:t>
            </w:r>
          </w:p>
        </w:tc>
        <w:tc>
          <w:tcPr>
            <w:tcW w:w="7371" w:type="dxa"/>
            <w:tcBorders>
              <w:left w:val="single" w:sz="2" w:space="0" w:color="000000"/>
              <w:bottom w:val="single" w:sz="8" w:space="0" w:color="000000"/>
              <w:right w:val="single" w:sz="8" w:space="0" w:color="000000"/>
            </w:tcBorders>
          </w:tcPr>
          <w:p w:rsidR="00D729B6" w:rsidRPr="00992BE5" w:rsidRDefault="00D729B6" w:rsidP="00992BE5">
            <w:pPr>
              <w:jc w:val="both"/>
              <w:rPr>
                <w:bCs/>
                <w:iCs/>
                <w:sz w:val="18"/>
                <w:szCs w:val="18"/>
              </w:rPr>
            </w:pPr>
            <w:r w:rsidRPr="00992BE5">
              <w:rPr>
                <w:bCs/>
                <w:iCs/>
                <w:sz w:val="18"/>
                <w:szCs w:val="18"/>
              </w:rPr>
              <w:t xml:space="preserve">Прочие доходы от оказания платных услуг (работ) получателями средств бюджетов муниципальных районов </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8" w:space="0" w:color="000000"/>
            </w:tcBorders>
          </w:tcPr>
          <w:p w:rsidR="00D729B6" w:rsidRPr="00992BE5" w:rsidRDefault="00D729B6" w:rsidP="00992BE5">
            <w:pPr>
              <w:jc w:val="both"/>
              <w:rPr>
                <w:bCs/>
                <w:sz w:val="18"/>
                <w:szCs w:val="18"/>
              </w:rPr>
            </w:pPr>
          </w:p>
        </w:tc>
        <w:tc>
          <w:tcPr>
            <w:tcW w:w="2229" w:type="dxa"/>
            <w:tcBorders>
              <w:left w:val="single" w:sz="2" w:space="0" w:color="000000"/>
              <w:bottom w:val="single" w:sz="8" w:space="0" w:color="000000"/>
            </w:tcBorders>
          </w:tcPr>
          <w:p w:rsidR="00D729B6" w:rsidRPr="00992BE5" w:rsidRDefault="00D729B6" w:rsidP="00992BE5">
            <w:pPr>
              <w:jc w:val="both"/>
              <w:rPr>
                <w:sz w:val="18"/>
                <w:szCs w:val="18"/>
                <w:lang w:val="en-US"/>
              </w:rPr>
            </w:pPr>
            <w:r w:rsidRPr="00992BE5">
              <w:rPr>
                <w:sz w:val="18"/>
                <w:szCs w:val="18"/>
              </w:rPr>
              <w:t xml:space="preserve">2 07 05020 05 0000 </w:t>
            </w:r>
            <w:r w:rsidRPr="00992BE5">
              <w:rPr>
                <w:sz w:val="18"/>
                <w:szCs w:val="18"/>
                <w:lang w:val="en-US"/>
              </w:rPr>
              <w:t>180</w:t>
            </w:r>
          </w:p>
        </w:tc>
        <w:tc>
          <w:tcPr>
            <w:tcW w:w="7371" w:type="dxa"/>
            <w:tcBorders>
              <w:left w:val="single" w:sz="2" w:space="0" w:color="000000"/>
              <w:bottom w:val="single" w:sz="8" w:space="0" w:color="000000"/>
              <w:right w:val="single" w:sz="8" w:space="0" w:color="000000"/>
            </w:tcBorders>
          </w:tcPr>
          <w:p w:rsidR="00D729B6" w:rsidRPr="00992BE5" w:rsidRDefault="00D729B6" w:rsidP="00992BE5">
            <w:pPr>
              <w:jc w:val="both"/>
              <w:rPr>
                <w:sz w:val="18"/>
                <w:szCs w:val="18"/>
              </w:rPr>
            </w:pPr>
            <w:r w:rsidRPr="00992BE5">
              <w:rPr>
                <w:sz w:val="18"/>
                <w:szCs w:val="18"/>
              </w:rPr>
              <w:t>Поступления от денежных пожертвований, предоставляемых физическими лицами получателям средств бюджетов муниципальных районов</w:t>
            </w:r>
          </w:p>
        </w:tc>
      </w:tr>
      <w:tr w:rsidR="00D729B6" w:rsidRPr="00992BE5" w:rsidTr="00D25091">
        <w:tblPrEx>
          <w:tblCellMar>
            <w:top w:w="55" w:type="dxa"/>
            <w:left w:w="55" w:type="dxa"/>
            <w:bottom w:w="55" w:type="dxa"/>
            <w:right w:w="55" w:type="dxa"/>
          </w:tblCellMar>
        </w:tblPrEx>
        <w:trPr>
          <w:trHeight w:val="20"/>
        </w:trPr>
        <w:tc>
          <w:tcPr>
            <w:tcW w:w="606" w:type="dxa"/>
            <w:tcBorders>
              <w:left w:val="single" w:sz="8" w:space="0" w:color="000000"/>
              <w:bottom w:val="single" w:sz="8" w:space="0" w:color="000000"/>
            </w:tcBorders>
          </w:tcPr>
          <w:p w:rsidR="00D729B6" w:rsidRPr="00992BE5" w:rsidRDefault="00D729B6" w:rsidP="00992BE5">
            <w:pPr>
              <w:jc w:val="both"/>
              <w:rPr>
                <w:bCs/>
                <w:sz w:val="18"/>
                <w:szCs w:val="18"/>
              </w:rPr>
            </w:pPr>
          </w:p>
        </w:tc>
        <w:tc>
          <w:tcPr>
            <w:tcW w:w="2229" w:type="dxa"/>
            <w:tcBorders>
              <w:left w:val="single" w:sz="2" w:space="0" w:color="000000"/>
              <w:bottom w:val="single" w:sz="8" w:space="0" w:color="000000"/>
            </w:tcBorders>
          </w:tcPr>
          <w:p w:rsidR="00D729B6" w:rsidRPr="00992BE5" w:rsidRDefault="00D729B6" w:rsidP="00992BE5">
            <w:pPr>
              <w:jc w:val="both"/>
              <w:rPr>
                <w:sz w:val="18"/>
                <w:szCs w:val="18"/>
              </w:rPr>
            </w:pPr>
            <w:r w:rsidRPr="00992BE5">
              <w:rPr>
                <w:sz w:val="18"/>
                <w:szCs w:val="18"/>
              </w:rPr>
              <w:t>2 07 05030 05 0000 180</w:t>
            </w:r>
          </w:p>
        </w:tc>
        <w:tc>
          <w:tcPr>
            <w:tcW w:w="7371" w:type="dxa"/>
            <w:tcBorders>
              <w:left w:val="single" w:sz="2" w:space="0" w:color="000000"/>
              <w:bottom w:val="single" w:sz="8" w:space="0" w:color="000000"/>
              <w:right w:val="single" w:sz="8" w:space="0" w:color="000000"/>
            </w:tcBorders>
          </w:tcPr>
          <w:p w:rsidR="00D729B6" w:rsidRPr="00992BE5" w:rsidRDefault="00D729B6" w:rsidP="00992BE5">
            <w:pPr>
              <w:jc w:val="both"/>
              <w:rPr>
                <w:sz w:val="18"/>
                <w:szCs w:val="18"/>
              </w:rPr>
            </w:pPr>
            <w:r w:rsidRPr="00992BE5">
              <w:rPr>
                <w:sz w:val="18"/>
                <w:szCs w:val="18"/>
              </w:rPr>
              <w:t>Прочие безвозмездные поступления в бюджеты муниципальных районов</w:t>
            </w:r>
          </w:p>
        </w:tc>
      </w:tr>
    </w:tbl>
    <w:p w:rsidR="00D729B6" w:rsidRPr="00992BE5" w:rsidRDefault="00D729B6" w:rsidP="00992BE5">
      <w:pPr>
        <w:ind w:left="57" w:right="57"/>
        <w:jc w:val="both"/>
        <w:rPr>
          <w:sz w:val="18"/>
          <w:szCs w:val="18"/>
        </w:rPr>
      </w:pPr>
      <w:r w:rsidRPr="00992BE5">
        <w:rPr>
          <w:sz w:val="18"/>
          <w:szCs w:val="18"/>
        </w:rPr>
        <w:t>* В части договоров, заключаемых Администрацией Притобольного района.</w:t>
      </w:r>
    </w:p>
    <w:p w:rsidR="00D729B6" w:rsidRPr="00992BE5" w:rsidRDefault="00D729B6" w:rsidP="00992BE5">
      <w:pPr>
        <w:ind w:left="57" w:right="57"/>
        <w:jc w:val="both"/>
        <w:rPr>
          <w:sz w:val="18"/>
          <w:szCs w:val="18"/>
        </w:rPr>
      </w:pPr>
    </w:p>
    <w:p w:rsidR="00D729B6" w:rsidRPr="00992BE5" w:rsidRDefault="00D729B6" w:rsidP="00D25091">
      <w:pPr>
        <w:ind w:left="57" w:right="57"/>
        <w:jc w:val="center"/>
        <w:rPr>
          <w:sz w:val="18"/>
          <w:szCs w:val="18"/>
        </w:rPr>
      </w:pPr>
      <w:r w:rsidRPr="00992BE5">
        <w:rPr>
          <w:sz w:val="18"/>
          <w:szCs w:val="18"/>
        </w:rPr>
        <w:t>Раздел 2. Перечень   главных администраторов  источников финансирования  дефицита бюджета Притобольного района</w:t>
      </w:r>
    </w:p>
    <w:tbl>
      <w:tblPr>
        <w:tblW w:w="0" w:type="auto"/>
        <w:tblInd w:w="314" w:type="dxa"/>
        <w:tblLayout w:type="fixed"/>
        <w:tblCellMar>
          <w:left w:w="30" w:type="dxa"/>
          <w:right w:w="30" w:type="dxa"/>
        </w:tblCellMar>
        <w:tblLook w:val="0000"/>
      </w:tblPr>
      <w:tblGrid>
        <w:gridCol w:w="648"/>
        <w:gridCol w:w="2820"/>
        <w:gridCol w:w="6738"/>
      </w:tblGrid>
      <w:tr w:rsidR="00D729B6" w:rsidRPr="00992BE5" w:rsidTr="00D25091">
        <w:trPr>
          <w:trHeight w:val="20"/>
        </w:trPr>
        <w:tc>
          <w:tcPr>
            <w:tcW w:w="648" w:type="dxa"/>
            <w:tcBorders>
              <w:top w:val="single" w:sz="8" w:space="0" w:color="000000"/>
              <w:left w:val="single" w:sz="8" w:space="0" w:color="000000"/>
              <w:bottom w:val="single" w:sz="8" w:space="0" w:color="000000"/>
            </w:tcBorders>
          </w:tcPr>
          <w:p w:rsidR="00D729B6" w:rsidRPr="00992BE5" w:rsidRDefault="00D729B6" w:rsidP="00992BE5">
            <w:pPr>
              <w:ind w:left="57" w:right="57"/>
              <w:jc w:val="both"/>
              <w:rPr>
                <w:iCs/>
                <w:sz w:val="18"/>
                <w:szCs w:val="18"/>
              </w:rPr>
            </w:pPr>
            <w:r w:rsidRPr="00992BE5">
              <w:rPr>
                <w:iCs/>
                <w:sz w:val="18"/>
                <w:szCs w:val="18"/>
              </w:rPr>
              <w:t>Код главы</w:t>
            </w:r>
          </w:p>
        </w:tc>
        <w:tc>
          <w:tcPr>
            <w:tcW w:w="2820" w:type="dxa"/>
            <w:tcBorders>
              <w:top w:val="single" w:sz="8" w:space="0" w:color="000000"/>
              <w:left w:val="single" w:sz="4" w:space="0" w:color="000000"/>
              <w:bottom w:val="single" w:sz="8" w:space="0" w:color="000000"/>
            </w:tcBorders>
          </w:tcPr>
          <w:p w:rsidR="00D729B6" w:rsidRPr="00992BE5" w:rsidRDefault="00D729B6" w:rsidP="00992BE5">
            <w:pPr>
              <w:ind w:left="57" w:right="57"/>
              <w:jc w:val="both"/>
              <w:rPr>
                <w:iCs/>
                <w:sz w:val="18"/>
                <w:szCs w:val="18"/>
              </w:rPr>
            </w:pPr>
            <w:r w:rsidRPr="00992BE5">
              <w:rPr>
                <w:iCs/>
                <w:sz w:val="18"/>
                <w:szCs w:val="18"/>
              </w:rPr>
              <w:t>Код  группы, подгруппы, статьи и вида источников</w:t>
            </w:r>
          </w:p>
        </w:tc>
        <w:tc>
          <w:tcPr>
            <w:tcW w:w="6738" w:type="dxa"/>
            <w:tcBorders>
              <w:top w:val="single" w:sz="8" w:space="0" w:color="000000"/>
              <w:left w:val="single" w:sz="4" w:space="0" w:color="000000"/>
              <w:bottom w:val="single" w:sz="8" w:space="0" w:color="000000"/>
              <w:right w:val="single" w:sz="2" w:space="0" w:color="000000"/>
            </w:tcBorders>
          </w:tcPr>
          <w:p w:rsidR="00D729B6" w:rsidRPr="00992BE5" w:rsidRDefault="00D729B6" w:rsidP="00992BE5">
            <w:pPr>
              <w:ind w:left="57" w:right="57"/>
              <w:jc w:val="both"/>
              <w:rPr>
                <w:iCs/>
                <w:sz w:val="18"/>
                <w:szCs w:val="18"/>
              </w:rPr>
            </w:pPr>
            <w:r w:rsidRPr="00992BE5">
              <w:rPr>
                <w:iCs/>
                <w:sz w:val="18"/>
                <w:szCs w:val="18"/>
              </w:rPr>
              <w:t xml:space="preserve">Наименование </w:t>
            </w:r>
          </w:p>
        </w:tc>
      </w:tr>
      <w:tr w:rsidR="00D729B6" w:rsidRPr="00992BE5" w:rsidTr="00D25091">
        <w:trPr>
          <w:trHeight w:val="20"/>
        </w:trPr>
        <w:tc>
          <w:tcPr>
            <w:tcW w:w="648" w:type="dxa"/>
            <w:tcBorders>
              <w:top w:val="single" w:sz="8" w:space="0" w:color="000000"/>
              <w:left w:val="single" w:sz="8" w:space="0" w:color="000000"/>
              <w:bottom w:val="single" w:sz="8" w:space="0" w:color="000000"/>
            </w:tcBorders>
          </w:tcPr>
          <w:p w:rsidR="00D729B6" w:rsidRPr="00992BE5" w:rsidRDefault="00D729B6" w:rsidP="00992BE5">
            <w:pPr>
              <w:ind w:left="57" w:right="57"/>
              <w:jc w:val="both"/>
              <w:rPr>
                <w:b/>
                <w:bCs/>
                <w:sz w:val="18"/>
                <w:szCs w:val="18"/>
              </w:rPr>
            </w:pPr>
            <w:r w:rsidRPr="00992BE5">
              <w:rPr>
                <w:b/>
                <w:bCs/>
                <w:sz w:val="18"/>
                <w:szCs w:val="18"/>
              </w:rPr>
              <w:t>900</w:t>
            </w:r>
          </w:p>
        </w:tc>
        <w:tc>
          <w:tcPr>
            <w:tcW w:w="2820" w:type="dxa"/>
            <w:tcBorders>
              <w:top w:val="single" w:sz="8" w:space="0" w:color="000000"/>
              <w:left w:val="single" w:sz="4" w:space="0" w:color="000000"/>
              <w:bottom w:val="single" w:sz="8" w:space="0" w:color="000000"/>
            </w:tcBorders>
          </w:tcPr>
          <w:p w:rsidR="00D729B6" w:rsidRPr="00992BE5" w:rsidRDefault="00D729B6" w:rsidP="00992BE5">
            <w:pPr>
              <w:ind w:left="57" w:right="57"/>
              <w:jc w:val="both"/>
              <w:rPr>
                <w:sz w:val="18"/>
                <w:szCs w:val="18"/>
              </w:rPr>
            </w:pPr>
          </w:p>
        </w:tc>
        <w:tc>
          <w:tcPr>
            <w:tcW w:w="6738" w:type="dxa"/>
            <w:tcBorders>
              <w:top w:val="single" w:sz="8" w:space="0" w:color="000000"/>
              <w:left w:val="single" w:sz="4" w:space="0" w:color="000000"/>
              <w:bottom w:val="single" w:sz="8" w:space="0" w:color="000000"/>
              <w:right w:val="single" w:sz="2" w:space="0" w:color="000000"/>
            </w:tcBorders>
          </w:tcPr>
          <w:p w:rsidR="00D729B6" w:rsidRPr="00992BE5" w:rsidRDefault="00D729B6" w:rsidP="00992BE5">
            <w:pPr>
              <w:ind w:left="57" w:right="57"/>
              <w:jc w:val="both"/>
              <w:rPr>
                <w:b/>
                <w:bCs/>
                <w:iCs/>
                <w:sz w:val="18"/>
                <w:szCs w:val="18"/>
              </w:rPr>
            </w:pPr>
            <w:r w:rsidRPr="00992BE5">
              <w:rPr>
                <w:b/>
                <w:bCs/>
                <w:iCs/>
                <w:sz w:val="18"/>
                <w:szCs w:val="18"/>
              </w:rPr>
              <w:t>Финансовый отдел Администрации Притобольного района</w:t>
            </w:r>
          </w:p>
        </w:tc>
      </w:tr>
      <w:tr w:rsidR="00D729B6" w:rsidRPr="00992BE5" w:rsidTr="00D25091">
        <w:trPr>
          <w:trHeight w:val="20"/>
        </w:trPr>
        <w:tc>
          <w:tcPr>
            <w:tcW w:w="648" w:type="dxa"/>
            <w:tcBorders>
              <w:top w:val="single" w:sz="2" w:space="0" w:color="000000"/>
              <w:left w:val="single" w:sz="8" w:space="0" w:color="000000"/>
              <w:bottom w:val="single" w:sz="2" w:space="0" w:color="000000"/>
            </w:tcBorders>
          </w:tcPr>
          <w:p w:rsidR="00D729B6" w:rsidRPr="00992BE5" w:rsidRDefault="00D729B6" w:rsidP="00992BE5">
            <w:pPr>
              <w:ind w:left="57" w:right="57"/>
              <w:jc w:val="both"/>
              <w:rPr>
                <w:sz w:val="18"/>
                <w:szCs w:val="18"/>
              </w:rPr>
            </w:pPr>
            <w:r w:rsidRPr="00992BE5">
              <w:rPr>
                <w:sz w:val="18"/>
                <w:szCs w:val="18"/>
              </w:rPr>
              <w:t>900</w:t>
            </w:r>
          </w:p>
        </w:tc>
        <w:tc>
          <w:tcPr>
            <w:tcW w:w="2820" w:type="dxa"/>
            <w:tcBorders>
              <w:top w:val="single" w:sz="2" w:space="0" w:color="000000"/>
              <w:left w:val="single" w:sz="4" w:space="0" w:color="000000"/>
              <w:bottom w:val="single" w:sz="2" w:space="0" w:color="000000"/>
            </w:tcBorders>
          </w:tcPr>
          <w:p w:rsidR="00D729B6" w:rsidRPr="00992BE5" w:rsidRDefault="00D729B6" w:rsidP="00992BE5">
            <w:pPr>
              <w:ind w:left="57" w:right="57"/>
              <w:jc w:val="both"/>
              <w:rPr>
                <w:sz w:val="18"/>
                <w:szCs w:val="18"/>
              </w:rPr>
            </w:pPr>
            <w:r w:rsidRPr="00992BE5">
              <w:rPr>
                <w:sz w:val="18"/>
                <w:szCs w:val="18"/>
              </w:rPr>
              <w:t>01 02 00 00 05 0000 710</w:t>
            </w:r>
          </w:p>
        </w:tc>
        <w:tc>
          <w:tcPr>
            <w:tcW w:w="6738" w:type="dxa"/>
            <w:tcBorders>
              <w:top w:val="single" w:sz="4" w:space="0" w:color="000000"/>
              <w:left w:val="single" w:sz="4" w:space="0" w:color="000000"/>
              <w:bottom w:val="single" w:sz="2" w:space="0" w:color="000000"/>
              <w:right w:val="single" w:sz="4" w:space="0" w:color="000000"/>
            </w:tcBorders>
          </w:tcPr>
          <w:p w:rsidR="00D729B6" w:rsidRPr="00992BE5" w:rsidRDefault="00D729B6" w:rsidP="00992BE5">
            <w:pPr>
              <w:ind w:left="57" w:right="57"/>
              <w:jc w:val="both"/>
              <w:rPr>
                <w:sz w:val="18"/>
                <w:szCs w:val="18"/>
              </w:rPr>
            </w:pPr>
            <w:r w:rsidRPr="00992BE5">
              <w:rPr>
                <w:sz w:val="18"/>
                <w:szCs w:val="18"/>
              </w:rPr>
              <w:t>Получение кредитов от кредитных организаций бюджетами муниципальных районов в валюте Российской Федерации</w:t>
            </w:r>
          </w:p>
        </w:tc>
      </w:tr>
      <w:tr w:rsidR="00D729B6" w:rsidRPr="00992BE5" w:rsidTr="00D25091">
        <w:trPr>
          <w:trHeight w:val="20"/>
        </w:trPr>
        <w:tc>
          <w:tcPr>
            <w:tcW w:w="648" w:type="dxa"/>
            <w:tcBorders>
              <w:left w:val="single" w:sz="8" w:space="0" w:color="000000"/>
              <w:bottom w:val="single" w:sz="2" w:space="0" w:color="000000"/>
            </w:tcBorders>
          </w:tcPr>
          <w:p w:rsidR="00D729B6" w:rsidRPr="00992BE5" w:rsidRDefault="00D729B6" w:rsidP="00992BE5">
            <w:pPr>
              <w:ind w:left="57" w:right="57"/>
              <w:jc w:val="both"/>
              <w:rPr>
                <w:sz w:val="18"/>
                <w:szCs w:val="18"/>
              </w:rPr>
            </w:pPr>
            <w:r w:rsidRPr="00992BE5">
              <w:rPr>
                <w:sz w:val="18"/>
                <w:szCs w:val="18"/>
              </w:rPr>
              <w:t>900</w:t>
            </w:r>
          </w:p>
        </w:tc>
        <w:tc>
          <w:tcPr>
            <w:tcW w:w="2820" w:type="dxa"/>
            <w:tcBorders>
              <w:left w:val="single" w:sz="4" w:space="0" w:color="000000"/>
              <w:bottom w:val="single" w:sz="2" w:space="0" w:color="000000"/>
            </w:tcBorders>
          </w:tcPr>
          <w:p w:rsidR="00D729B6" w:rsidRPr="00992BE5" w:rsidRDefault="00D729B6" w:rsidP="00992BE5">
            <w:pPr>
              <w:ind w:left="57" w:right="57"/>
              <w:jc w:val="both"/>
              <w:rPr>
                <w:sz w:val="18"/>
                <w:szCs w:val="18"/>
              </w:rPr>
            </w:pPr>
            <w:r w:rsidRPr="00992BE5">
              <w:rPr>
                <w:sz w:val="18"/>
                <w:szCs w:val="18"/>
              </w:rPr>
              <w:t>01 02 00 00 05 0000 810</w:t>
            </w:r>
          </w:p>
        </w:tc>
        <w:tc>
          <w:tcPr>
            <w:tcW w:w="6738" w:type="dxa"/>
            <w:tcBorders>
              <w:left w:val="single" w:sz="4" w:space="0" w:color="000000"/>
              <w:bottom w:val="single" w:sz="2" w:space="0" w:color="000000"/>
              <w:right w:val="single" w:sz="4" w:space="0" w:color="000000"/>
            </w:tcBorders>
          </w:tcPr>
          <w:p w:rsidR="00D729B6" w:rsidRPr="00992BE5" w:rsidRDefault="00D729B6" w:rsidP="00992BE5">
            <w:pPr>
              <w:ind w:left="57" w:right="57"/>
              <w:jc w:val="both"/>
              <w:rPr>
                <w:sz w:val="18"/>
                <w:szCs w:val="18"/>
              </w:rPr>
            </w:pPr>
            <w:r w:rsidRPr="00992BE5">
              <w:rPr>
                <w:sz w:val="18"/>
                <w:szCs w:val="18"/>
              </w:rPr>
              <w:t xml:space="preserve">Погашение бюджетами муниципальных районов кредитов от кредитных организаций в валюте Российской Федерации </w:t>
            </w:r>
          </w:p>
        </w:tc>
      </w:tr>
      <w:tr w:rsidR="00D729B6" w:rsidRPr="00992BE5" w:rsidTr="00D25091">
        <w:trPr>
          <w:trHeight w:val="20"/>
        </w:trPr>
        <w:tc>
          <w:tcPr>
            <w:tcW w:w="648" w:type="dxa"/>
            <w:tcBorders>
              <w:left w:val="single" w:sz="8" w:space="0" w:color="000000"/>
              <w:bottom w:val="single" w:sz="2" w:space="0" w:color="000000"/>
            </w:tcBorders>
          </w:tcPr>
          <w:p w:rsidR="00D729B6" w:rsidRPr="00992BE5" w:rsidRDefault="00D729B6" w:rsidP="00992BE5">
            <w:pPr>
              <w:ind w:left="57" w:right="57"/>
              <w:jc w:val="both"/>
              <w:rPr>
                <w:sz w:val="18"/>
                <w:szCs w:val="18"/>
              </w:rPr>
            </w:pPr>
            <w:r w:rsidRPr="00992BE5">
              <w:rPr>
                <w:sz w:val="18"/>
                <w:szCs w:val="18"/>
              </w:rPr>
              <w:t>900</w:t>
            </w:r>
          </w:p>
        </w:tc>
        <w:tc>
          <w:tcPr>
            <w:tcW w:w="2820" w:type="dxa"/>
            <w:tcBorders>
              <w:left w:val="single" w:sz="4" w:space="0" w:color="000000"/>
              <w:bottom w:val="single" w:sz="2" w:space="0" w:color="000000"/>
            </w:tcBorders>
          </w:tcPr>
          <w:p w:rsidR="00D729B6" w:rsidRPr="00992BE5" w:rsidRDefault="00D729B6" w:rsidP="00992BE5">
            <w:pPr>
              <w:ind w:left="57" w:right="57"/>
              <w:jc w:val="both"/>
              <w:rPr>
                <w:sz w:val="18"/>
                <w:szCs w:val="18"/>
              </w:rPr>
            </w:pPr>
            <w:r w:rsidRPr="00992BE5">
              <w:rPr>
                <w:sz w:val="18"/>
                <w:szCs w:val="18"/>
              </w:rPr>
              <w:t>01 03 01 00 05 0000 710</w:t>
            </w:r>
          </w:p>
        </w:tc>
        <w:tc>
          <w:tcPr>
            <w:tcW w:w="6738" w:type="dxa"/>
            <w:tcBorders>
              <w:left w:val="single" w:sz="4" w:space="0" w:color="000000"/>
              <w:bottom w:val="single" w:sz="2" w:space="0" w:color="000000"/>
              <w:right w:val="single" w:sz="4" w:space="0" w:color="000000"/>
            </w:tcBorders>
          </w:tcPr>
          <w:p w:rsidR="00D729B6" w:rsidRPr="00992BE5" w:rsidRDefault="00D729B6" w:rsidP="00992BE5">
            <w:pPr>
              <w:ind w:left="57" w:right="57"/>
              <w:jc w:val="both"/>
              <w:rPr>
                <w:b/>
                <w:bCs/>
                <w:sz w:val="18"/>
                <w:szCs w:val="18"/>
              </w:rPr>
            </w:pPr>
            <w:r w:rsidRPr="00992BE5">
              <w:rPr>
                <w:sz w:val="18"/>
                <w:szCs w:val="18"/>
              </w:rPr>
              <w:t>Получение кредитов от других бюджетов бюджетной системы Российской Федерации бюджетами муниципальных районов в валюте Российской Федерации</w:t>
            </w:r>
            <w:r w:rsidRPr="00992BE5">
              <w:rPr>
                <w:b/>
                <w:bCs/>
                <w:sz w:val="18"/>
                <w:szCs w:val="18"/>
              </w:rPr>
              <w:t xml:space="preserve"> </w:t>
            </w:r>
          </w:p>
        </w:tc>
      </w:tr>
      <w:tr w:rsidR="00D729B6" w:rsidRPr="00992BE5" w:rsidTr="00D25091">
        <w:trPr>
          <w:trHeight w:val="20"/>
        </w:trPr>
        <w:tc>
          <w:tcPr>
            <w:tcW w:w="648" w:type="dxa"/>
            <w:tcBorders>
              <w:top w:val="single" w:sz="2" w:space="0" w:color="000000"/>
              <w:left w:val="single" w:sz="8" w:space="0" w:color="000000"/>
              <w:bottom w:val="single" w:sz="2" w:space="0" w:color="000000"/>
            </w:tcBorders>
          </w:tcPr>
          <w:p w:rsidR="00D729B6" w:rsidRPr="00992BE5" w:rsidRDefault="00D729B6" w:rsidP="00992BE5">
            <w:pPr>
              <w:ind w:left="57" w:right="57"/>
              <w:jc w:val="both"/>
              <w:rPr>
                <w:sz w:val="18"/>
                <w:szCs w:val="18"/>
              </w:rPr>
            </w:pPr>
            <w:r w:rsidRPr="00992BE5">
              <w:rPr>
                <w:sz w:val="18"/>
                <w:szCs w:val="18"/>
              </w:rPr>
              <w:t>900</w:t>
            </w:r>
          </w:p>
        </w:tc>
        <w:tc>
          <w:tcPr>
            <w:tcW w:w="2820" w:type="dxa"/>
            <w:tcBorders>
              <w:top w:val="single" w:sz="2" w:space="0" w:color="000000"/>
              <w:left w:val="single" w:sz="4" w:space="0" w:color="000000"/>
              <w:bottom w:val="single" w:sz="2" w:space="0" w:color="000000"/>
            </w:tcBorders>
          </w:tcPr>
          <w:p w:rsidR="00D729B6" w:rsidRPr="00992BE5" w:rsidRDefault="00D729B6" w:rsidP="00992BE5">
            <w:pPr>
              <w:ind w:left="57" w:right="57"/>
              <w:jc w:val="both"/>
              <w:rPr>
                <w:sz w:val="18"/>
                <w:szCs w:val="18"/>
              </w:rPr>
            </w:pPr>
            <w:r w:rsidRPr="00992BE5">
              <w:rPr>
                <w:sz w:val="18"/>
                <w:szCs w:val="18"/>
              </w:rPr>
              <w:t>01 03 01 00 05 0000 810</w:t>
            </w:r>
          </w:p>
        </w:tc>
        <w:tc>
          <w:tcPr>
            <w:tcW w:w="6738" w:type="dxa"/>
            <w:tcBorders>
              <w:top w:val="single" w:sz="2" w:space="0" w:color="000000"/>
              <w:left w:val="single" w:sz="4" w:space="0" w:color="000000"/>
              <w:bottom w:val="single" w:sz="2" w:space="0" w:color="000000"/>
              <w:right w:val="single" w:sz="4" w:space="0" w:color="000000"/>
            </w:tcBorders>
          </w:tcPr>
          <w:p w:rsidR="00D729B6" w:rsidRPr="00992BE5" w:rsidRDefault="00D729B6" w:rsidP="00992BE5">
            <w:pPr>
              <w:ind w:left="57" w:right="57"/>
              <w:jc w:val="both"/>
              <w:rPr>
                <w:sz w:val="18"/>
                <w:szCs w:val="18"/>
              </w:rPr>
            </w:pPr>
            <w:r w:rsidRPr="00992BE5">
              <w:rPr>
                <w:sz w:val="18"/>
                <w:szCs w:val="18"/>
              </w:rPr>
              <w:t xml:space="preserve">Погашение бюджетами муниципальных районов кредитов от других бюджетов бюджетной системы Российской Федерации в валюте Российской Федерации </w:t>
            </w:r>
          </w:p>
        </w:tc>
      </w:tr>
      <w:tr w:rsidR="00D729B6" w:rsidRPr="00992BE5" w:rsidTr="00D25091">
        <w:trPr>
          <w:trHeight w:val="20"/>
        </w:trPr>
        <w:tc>
          <w:tcPr>
            <w:tcW w:w="648" w:type="dxa"/>
            <w:tcBorders>
              <w:top w:val="single" w:sz="2" w:space="0" w:color="000000"/>
              <w:left w:val="single" w:sz="8" w:space="0" w:color="000000"/>
              <w:bottom w:val="single" w:sz="2" w:space="0" w:color="000000"/>
            </w:tcBorders>
          </w:tcPr>
          <w:p w:rsidR="00D729B6" w:rsidRPr="00992BE5" w:rsidRDefault="00D729B6" w:rsidP="00992BE5">
            <w:pPr>
              <w:ind w:left="57" w:right="57"/>
              <w:jc w:val="both"/>
              <w:rPr>
                <w:sz w:val="18"/>
                <w:szCs w:val="18"/>
              </w:rPr>
            </w:pPr>
            <w:r w:rsidRPr="00992BE5">
              <w:rPr>
                <w:sz w:val="18"/>
                <w:szCs w:val="18"/>
              </w:rPr>
              <w:t>900</w:t>
            </w:r>
          </w:p>
        </w:tc>
        <w:tc>
          <w:tcPr>
            <w:tcW w:w="2820" w:type="dxa"/>
            <w:tcBorders>
              <w:top w:val="single" w:sz="2" w:space="0" w:color="000000"/>
              <w:left w:val="single" w:sz="4" w:space="0" w:color="000000"/>
              <w:bottom w:val="single" w:sz="2" w:space="0" w:color="000000"/>
            </w:tcBorders>
          </w:tcPr>
          <w:p w:rsidR="00D729B6" w:rsidRPr="00992BE5" w:rsidRDefault="00D729B6" w:rsidP="00992BE5">
            <w:pPr>
              <w:ind w:left="57" w:right="57"/>
              <w:jc w:val="both"/>
              <w:rPr>
                <w:sz w:val="18"/>
                <w:szCs w:val="18"/>
              </w:rPr>
            </w:pPr>
            <w:r w:rsidRPr="00992BE5">
              <w:rPr>
                <w:sz w:val="18"/>
                <w:szCs w:val="18"/>
              </w:rPr>
              <w:t>01 06 05 02 05 0000 640</w:t>
            </w:r>
          </w:p>
        </w:tc>
        <w:tc>
          <w:tcPr>
            <w:tcW w:w="6738" w:type="dxa"/>
            <w:tcBorders>
              <w:top w:val="single" w:sz="2" w:space="0" w:color="000000"/>
              <w:left w:val="single" w:sz="4" w:space="0" w:color="000000"/>
              <w:bottom w:val="single" w:sz="2" w:space="0" w:color="000000"/>
              <w:right w:val="single" w:sz="4" w:space="0" w:color="000000"/>
            </w:tcBorders>
          </w:tcPr>
          <w:p w:rsidR="00D729B6" w:rsidRPr="00992BE5" w:rsidRDefault="00D729B6" w:rsidP="00992BE5">
            <w:pPr>
              <w:ind w:left="57" w:right="57"/>
              <w:jc w:val="both"/>
              <w:rPr>
                <w:sz w:val="18"/>
                <w:szCs w:val="18"/>
              </w:rPr>
            </w:pPr>
            <w:r w:rsidRPr="00992BE5">
              <w:rPr>
                <w:sz w:val="18"/>
                <w:szCs w:val="18"/>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r>
      <w:tr w:rsidR="00D729B6" w:rsidRPr="00992BE5" w:rsidTr="00D25091">
        <w:trPr>
          <w:trHeight w:val="20"/>
        </w:trPr>
        <w:tc>
          <w:tcPr>
            <w:tcW w:w="648" w:type="dxa"/>
            <w:tcBorders>
              <w:top w:val="single" w:sz="2" w:space="0" w:color="000000"/>
              <w:left w:val="single" w:sz="8" w:space="0" w:color="000000"/>
              <w:bottom w:val="single" w:sz="2" w:space="0" w:color="000000"/>
            </w:tcBorders>
          </w:tcPr>
          <w:p w:rsidR="00D729B6" w:rsidRPr="00992BE5" w:rsidRDefault="00D729B6" w:rsidP="00992BE5">
            <w:pPr>
              <w:ind w:left="57" w:right="57"/>
              <w:jc w:val="both"/>
              <w:rPr>
                <w:sz w:val="18"/>
                <w:szCs w:val="18"/>
              </w:rPr>
            </w:pPr>
            <w:r w:rsidRPr="00992BE5">
              <w:rPr>
                <w:sz w:val="18"/>
                <w:szCs w:val="18"/>
              </w:rPr>
              <w:t>900</w:t>
            </w:r>
          </w:p>
        </w:tc>
        <w:tc>
          <w:tcPr>
            <w:tcW w:w="2820" w:type="dxa"/>
            <w:tcBorders>
              <w:top w:val="single" w:sz="2" w:space="0" w:color="000000"/>
              <w:left w:val="single" w:sz="4" w:space="0" w:color="000000"/>
              <w:bottom w:val="single" w:sz="2" w:space="0" w:color="000000"/>
            </w:tcBorders>
          </w:tcPr>
          <w:p w:rsidR="00D729B6" w:rsidRPr="00992BE5" w:rsidRDefault="00D729B6" w:rsidP="00992BE5">
            <w:pPr>
              <w:ind w:left="57" w:right="57"/>
              <w:jc w:val="both"/>
              <w:rPr>
                <w:sz w:val="18"/>
                <w:szCs w:val="18"/>
              </w:rPr>
            </w:pPr>
            <w:r w:rsidRPr="00992BE5">
              <w:rPr>
                <w:sz w:val="18"/>
                <w:szCs w:val="18"/>
              </w:rPr>
              <w:t>01 06 05 02 05 0000 540</w:t>
            </w:r>
          </w:p>
        </w:tc>
        <w:tc>
          <w:tcPr>
            <w:tcW w:w="6738" w:type="dxa"/>
            <w:tcBorders>
              <w:top w:val="single" w:sz="2" w:space="0" w:color="000000"/>
              <w:left w:val="single" w:sz="4" w:space="0" w:color="000000"/>
              <w:bottom w:val="single" w:sz="2" w:space="0" w:color="000000"/>
              <w:right w:val="single" w:sz="4" w:space="0" w:color="000000"/>
            </w:tcBorders>
          </w:tcPr>
          <w:p w:rsidR="00D729B6" w:rsidRPr="00992BE5" w:rsidRDefault="00D729B6" w:rsidP="00992BE5">
            <w:pPr>
              <w:ind w:left="57" w:right="57"/>
              <w:jc w:val="both"/>
              <w:rPr>
                <w:sz w:val="18"/>
                <w:szCs w:val="18"/>
              </w:rPr>
            </w:pPr>
            <w:r w:rsidRPr="00992BE5">
              <w:rPr>
                <w:sz w:val="18"/>
                <w:szCs w:val="18"/>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r>
      <w:tr w:rsidR="00D729B6" w:rsidRPr="00992BE5" w:rsidTr="00D25091">
        <w:trPr>
          <w:trHeight w:val="20"/>
        </w:trPr>
        <w:tc>
          <w:tcPr>
            <w:tcW w:w="648" w:type="dxa"/>
            <w:tcBorders>
              <w:top w:val="single" w:sz="2" w:space="0" w:color="000000"/>
              <w:left w:val="single" w:sz="8" w:space="0" w:color="000000"/>
              <w:bottom w:val="single" w:sz="2" w:space="0" w:color="000000"/>
            </w:tcBorders>
          </w:tcPr>
          <w:p w:rsidR="00D729B6" w:rsidRPr="00992BE5" w:rsidRDefault="00D729B6" w:rsidP="00992BE5">
            <w:pPr>
              <w:ind w:left="57" w:right="57"/>
              <w:jc w:val="both"/>
              <w:rPr>
                <w:b/>
                <w:bCs/>
                <w:sz w:val="18"/>
                <w:szCs w:val="18"/>
              </w:rPr>
            </w:pPr>
            <w:r w:rsidRPr="00992BE5">
              <w:rPr>
                <w:b/>
                <w:bCs/>
                <w:sz w:val="18"/>
                <w:szCs w:val="18"/>
              </w:rPr>
              <w:t>025</w:t>
            </w:r>
          </w:p>
        </w:tc>
        <w:tc>
          <w:tcPr>
            <w:tcW w:w="2820" w:type="dxa"/>
            <w:tcBorders>
              <w:top w:val="single" w:sz="2" w:space="0" w:color="000000"/>
              <w:left w:val="single" w:sz="4" w:space="0" w:color="000000"/>
              <w:bottom w:val="single" w:sz="2" w:space="0" w:color="000000"/>
            </w:tcBorders>
            <w:vAlign w:val="center"/>
          </w:tcPr>
          <w:p w:rsidR="00D729B6" w:rsidRPr="00992BE5" w:rsidRDefault="00D729B6" w:rsidP="00992BE5">
            <w:pPr>
              <w:ind w:left="57" w:right="57"/>
              <w:jc w:val="both"/>
              <w:rPr>
                <w:sz w:val="18"/>
                <w:szCs w:val="18"/>
              </w:rPr>
            </w:pPr>
          </w:p>
        </w:tc>
        <w:tc>
          <w:tcPr>
            <w:tcW w:w="6738" w:type="dxa"/>
            <w:tcBorders>
              <w:top w:val="single" w:sz="2" w:space="0" w:color="000000"/>
              <w:left w:val="single" w:sz="4" w:space="0" w:color="000000"/>
              <w:bottom w:val="single" w:sz="2" w:space="0" w:color="000000"/>
              <w:right w:val="single" w:sz="4" w:space="0" w:color="000000"/>
            </w:tcBorders>
          </w:tcPr>
          <w:p w:rsidR="00D729B6" w:rsidRPr="00992BE5" w:rsidRDefault="00D729B6" w:rsidP="00992BE5">
            <w:pPr>
              <w:ind w:left="57" w:right="57"/>
              <w:jc w:val="both"/>
              <w:rPr>
                <w:b/>
                <w:bCs/>
                <w:iCs/>
                <w:sz w:val="18"/>
                <w:szCs w:val="18"/>
              </w:rPr>
            </w:pPr>
            <w:r w:rsidRPr="00992BE5">
              <w:rPr>
                <w:b/>
                <w:bCs/>
                <w:iCs/>
                <w:sz w:val="18"/>
                <w:szCs w:val="18"/>
              </w:rPr>
              <w:t>Отдел образования Администрации Притобольного района</w:t>
            </w:r>
          </w:p>
        </w:tc>
      </w:tr>
      <w:tr w:rsidR="00D729B6" w:rsidRPr="00992BE5" w:rsidTr="00D25091">
        <w:trPr>
          <w:trHeight w:val="20"/>
        </w:trPr>
        <w:tc>
          <w:tcPr>
            <w:tcW w:w="648" w:type="dxa"/>
            <w:tcBorders>
              <w:top w:val="single" w:sz="2" w:space="0" w:color="000000"/>
              <w:left w:val="single" w:sz="8" w:space="0" w:color="000000"/>
              <w:bottom w:val="single" w:sz="2" w:space="0" w:color="000000"/>
            </w:tcBorders>
          </w:tcPr>
          <w:p w:rsidR="00D729B6" w:rsidRPr="00992BE5" w:rsidRDefault="00D729B6" w:rsidP="00992BE5">
            <w:pPr>
              <w:ind w:left="57" w:right="57"/>
              <w:jc w:val="both"/>
              <w:rPr>
                <w:b/>
                <w:bCs/>
                <w:sz w:val="18"/>
                <w:szCs w:val="18"/>
              </w:rPr>
            </w:pPr>
            <w:r w:rsidRPr="00992BE5">
              <w:rPr>
                <w:b/>
                <w:bCs/>
                <w:sz w:val="18"/>
                <w:szCs w:val="18"/>
              </w:rPr>
              <w:t>026</w:t>
            </w:r>
          </w:p>
        </w:tc>
        <w:tc>
          <w:tcPr>
            <w:tcW w:w="2820" w:type="dxa"/>
            <w:tcBorders>
              <w:top w:val="single" w:sz="2" w:space="0" w:color="000000"/>
              <w:left w:val="single" w:sz="4" w:space="0" w:color="000000"/>
              <w:bottom w:val="single" w:sz="2" w:space="0" w:color="000000"/>
            </w:tcBorders>
          </w:tcPr>
          <w:p w:rsidR="00D729B6" w:rsidRPr="00992BE5" w:rsidRDefault="00D729B6" w:rsidP="00992BE5">
            <w:pPr>
              <w:ind w:left="57" w:right="57"/>
              <w:jc w:val="both"/>
              <w:rPr>
                <w:sz w:val="18"/>
                <w:szCs w:val="18"/>
              </w:rPr>
            </w:pPr>
          </w:p>
        </w:tc>
        <w:tc>
          <w:tcPr>
            <w:tcW w:w="6738" w:type="dxa"/>
            <w:tcBorders>
              <w:top w:val="single" w:sz="2" w:space="0" w:color="000000"/>
              <w:left w:val="single" w:sz="4" w:space="0" w:color="000000"/>
              <w:bottom w:val="single" w:sz="2" w:space="0" w:color="000000"/>
              <w:right w:val="single" w:sz="4" w:space="0" w:color="000000"/>
            </w:tcBorders>
          </w:tcPr>
          <w:p w:rsidR="00D729B6" w:rsidRPr="00992BE5" w:rsidRDefault="00D729B6" w:rsidP="00992BE5">
            <w:pPr>
              <w:ind w:left="57" w:right="57"/>
              <w:jc w:val="both"/>
              <w:rPr>
                <w:b/>
                <w:bCs/>
                <w:iCs/>
                <w:sz w:val="18"/>
                <w:szCs w:val="18"/>
              </w:rPr>
            </w:pPr>
            <w:r w:rsidRPr="00992BE5">
              <w:rPr>
                <w:b/>
                <w:bCs/>
                <w:iCs/>
                <w:sz w:val="18"/>
                <w:szCs w:val="18"/>
              </w:rPr>
              <w:t>Отдел культуры Администрации Притобольного района</w:t>
            </w:r>
          </w:p>
        </w:tc>
      </w:tr>
      <w:tr w:rsidR="00D729B6" w:rsidRPr="00992BE5" w:rsidTr="00D25091">
        <w:trPr>
          <w:trHeight w:val="20"/>
        </w:trPr>
        <w:tc>
          <w:tcPr>
            <w:tcW w:w="648" w:type="dxa"/>
            <w:tcBorders>
              <w:left w:val="single" w:sz="8" w:space="0" w:color="000000"/>
              <w:bottom w:val="single" w:sz="2" w:space="0" w:color="000000"/>
            </w:tcBorders>
          </w:tcPr>
          <w:p w:rsidR="00D729B6" w:rsidRPr="00992BE5" w:rsidRDefault="00D729B6" w:rsidP="00992BE5">
            <w:pPr>
              <w:ind w:left="57" w:right="57"/>
              <w:jc w:val="both"/>
              <w:rPr>
                <w:b/>
                <w:bCs/>
                <w:sz w:val="18"/>
                <w:szCs w:val="18"/>
              </w:rPr>
            </w:pPr>
            <w:r w:rsidRPr="00992BE5">
              <w:rPr>
                <w:b/>
                <w:bCs/>
                <w:sz w:val="18"/>
                <w:szCs w:val="18"/>
              </w:rPr>
              <w:t>030</w:t>
            </w:r>
          </w:p>
        </w:tc>
        <w:tc>
          <w:tcPr>
            <w:tcW w:w="2820" w:type="dxa"/>
            <w:tcBorders>
              <w:left w:val="single" w:sz="4" w:space="0" w:color="000000"/>
              <w:bottom w:val="single" w:sz="2" w:space="0" w:color="000000"/>
            </w:tcBorders>
          </w:tcPr>
          <w:p w:rsidR="00D729B6" w:rsidRPr="00992BE5" w:rsidRDefault="00D729B6" w:rsidP="00992BE5">
            <w:pPr>
              <w:ind w:left="57" w:right="57"/>
              <w:jc w:val="both"/>
              <w:rPr>
                <w:sz w:val="18"/>
                <w:szCs w:val="18"/>
              </w:rPr>
            </w:pPr>
          </w:p>
        </w:tc>
        <w:tc>
          <w:tcPr>
            <w:tcW w:w="6738" w:type="dxa"/>
            <w:tcBorders>
              <w:left w:val="single" w:sz="4" w:space="0" w:color="000000"/>
              <w:bottom w:val="single" w:sz="2" w:space="0" w:color="000000"/>
              <w:right w:val="single" w:sz="4" w:space="0" w:color="000000"/>
            </w:tcBorders>
          </w:tcPr>
          <w:p w:rsidR="00D729B6" w:rsidRPr="00992BE5" w:rsidRDefault="00D729B6" w:rsidP="00992BE5">
            <w:pPr>
              <w:ind w:left="57" w:right="57"/>
              <w:jc w:val="both"/>
              <w:rPr>
                <w:b/>
                <w:sz w:val="18"/>
                <w:szCs w:val="18"/>
              </w:rPr>
            </w:pPr>
            <w:r w:rsidRPr="00992BE5">
              <w:rPr>
                <w:b/>
                <w:sz w:val="18"/>
                <w:szCs w:val="18"/>
              </w:rPr>
              <w:t>Притобольная районная Дума</w:t>
            </w:r>
          </w:p>
        </w:tc>
      </w:tr>
      <w:tr w:rsidR="00D729B6" w:rsidRPr="00992BE5" w:rsidTr="00D25091">
        <w:trPr>
          <w:trHeight w:val="20"/>
        </w:trPr>
        <w:tc>
          <w:tcPr>
            <w:tcW w:w="648" w:type="dxa"/>
            <w:tcBorders>
              <w:top w:val="single" w:sz="2" w:space="0" w:color="000000"/>
              <w:left w:val="single" w:sz="8" w:space="0" w:color="000000"/>
              <w:bottom w:val="single" w:sz="2" w:space="0" w:color="000000"/>
            </w:tcBorders>
          </w:tcPr>
          <w:p w:rsidR="00D729B6" w:rsidRPr="00992BE5" w:rsidRDefault="00D729B6" w:rsidP="00992BE5">
            <w:pPr>
              <w:ind w:left="57" w:right="57"/>
              <w:jc w:val="both"/>
              <w:rPr>
                <w:b/>
                <w:bCs/>
                <w:sz w:val="18"/>
                <w:szCs w:val="18"/>
              </w:rPr>
            </w:pPr>
            <w:r w:rsidRPr="00992BE5">
              <w:rPr>
                <w:b/>
                <w:bCs/>
                <w:sz w:val="18"/>
                <w:szCs w:val="18"/>
              </w:rPr>
              <w:t>098</w:t>
            </w:r>
          </w:p>
        </w:tc>
        <w:tc>
          <w:tcPr>
            <w:tcW w:w="2820" w:type="dxa"/>
            <w:tcBorders>
              <w:top w:val="single" w:sz="2" w:space="0" w:color="000000"/>
              <w:left w:val="single" w:sz="4" w:space="0" w:color="000000"/>
              <w:bottom w:val="single" w:sz="2" w:space="0" w:color="000000"/>
            </w:tcBorders>
          </w:tcPr>
          <w:p w:rsidR="00D729B6" w:rsidRPr="00992BE5" w:rsidRDefault="00D729B6" w:rsidP="00992BE5">
            <w:pPr>
              <w:ind w:left="57" w:right="57"/>
              <w:jc w:val="both"/>
              <w:rPr>
                <w:sz w:val="18"/>
                <w:szCs w:val="18"/>
              </w:rPr>
            </w:pPr>
          </w:p>
        </w:tc>
        <w:tc>
          <w:tcPr>
            <w:tcW w:w="6738" w:type="dxa"/>
            <w:tcBorders>
              <w:top w:val="single" w:sz="2" w:space="0" w:color="000000"/>
              <w:left w:val="single" w:sz="4" w:space="0" w:color="000000"/>
              <w:bottom w:val="single" w:sz="4" w:space="0" w:color="000000"/>
              <w:right w:val="single" w:sz="4" w:space="0" w:color="000000"/>
            </w:tcBorders>
          </w:tcPr>
          <w:p w:rsidR="00D729B6" w:rsidRPr="00992BE5" w:rsidRDefault="00D729B6" w:rsidP="00992BE5">
            <w:pPr>
              <w:ind w:left="57" w:right="57"/>
              <w:jc w:val="both"/>
              <w:rPr>
                <w:b/>
                <w:sz w:val="18"/>
                <w:szCs w:val="18"/>
              </w:rPr>
            </w:pPr>
            <w:r w:rsidRPr="00992BE5">
              <w:rPr>
                <w:b/>
                <w:sz w:val="18"/>
                <w:szCs w:val="18"/>
              </w:rPr>
              <w:t>Администрация Притобольного района</w:t>
            </w:r>
          </w:p>
        </w:tc>
      </w:tr>
      <w:tr w:rsidR="00D729B6" w:rsidRPr="00992BE5" w:rsidTr="00D25091">
        <w:trPr>
          <w:trHeight w:val="20"/>
        </w:trPr>
        <w:tc>
          <w:tcPr>
            <w:tcW w:w="648" w:type="dxa"/>
            <w:tcBorders>
              <w:top w:val="single" w:sz="2" w:space="0" w:color="000000"/>
              <w:left w:val="single" w:sz="8" w:space="0" w:color="000000"/>
              <w:bottom w:val="single" w:sz="2" w:space="0" w:color="000000"/>
            </w:tcBorders>
          </w:tcPr>
          <w:p w:rsidR="00D729B6" w:rsidRPr="00992BE5" w:rsidRDefault="00D729B6" w:rsidP="00992BE5">
            <w:pPr>
              <w:ind w:left="57" w:right="57"/>
              <w:jc w:val="both"/>
              <w:rPr>
                <w:bCs/>
                <w:iCs/>
                <w:sz w:val="18"/>
                <w:szCs w:val="18"/>
              </w:rPr>
            </w:pPr>
          </w:p>
        </w:tc>
        <w:tc>
          <w:tcPr>
            <w:tcW w:w="2820" w:type="dxa"/>
            <w:tcBorders>
              <w:top w:val="single" w:sz="2" w:space="0" w:color="000000"/>
              <w:left w:val="single" w:sz="4" w:space="0" w:color="000000"/>
              <w:bottom w:val="single" w:sz="2" w:space="0" w:color="000000"/>
            </w:tcBorders>
          </w:tcPr>
          <w:p w:rsidR="00D729B6" w:rsidRPr="00992BE5" w:rsidRDefault="00D729B6" w:rsidP="00992BE5">
            <w:pPr>
              <w:ind w:left="57" w:right="57"/>
              <w:jc w:val="both"/>
              <w:rPr>
                <w:sz w:val="18"/>
                <w:szCs w:val="18"/>
              </w:rPr>
            </w:pPr>
          </w:p>
        </w:tc>
        <w:tc>
          <w:tcPr>
            <w:tcW w:w="6738" w:type="dxa"/>
            <w:tcBorders>
              <w:top w:val="single" w:sz="2" w:space="0" w:color="000000"/>
              <w:left w:val="single" w:sz="4" w:space="0" w:color="000000"/>
              <w:bottom w:val="single" w:sz="2" w:space="0" w:color="000000"/>
              <w:right w:val="single" w:sz="4" w:space="0" w:color="000000"/>
            </w:tcBorders>
          </w:tcPr>
          <w:p w:rsidR="00D729B6" w:rsidRPr="00992BE5" w:rsidRDefault="00D729B6" w:rsidP="00992BE5">
            <w:pPr>
              <w:ind w:left="57" w:right="57"/>
              <w:jc w:val="both"/>
              <w:rPr>
                <w:b/>
                <w:sz w:val="18"/>
                <w:szCs w:val="18"/>
              </w:rPr>
            </w:pPr>
            <w:r w:rsidRPr="00992BE5">
              <w:rPr>
                <w:b/>
                <w:sz w:val="18"/>
                <w:szCs w:val="18"/>
              </w:rPr>
              <w:t>Иные источники финансирования дефицита районного бюджета, администрирование которых может осуществляться  главными администраторами источников финансирования дефицита  бюджета  Притобольного района в пределах их компетенции</w:t>
            </w:r>
          </w:p>
        </w:tc>
      </w:tr>
      <w:tr w:rsidR="00D729B6" w:rsidRPr="00992BE5" w:rsidTr="00D25091">
        <w:trPr>
          <w:trHeight w:val="20"/>
        </w:trPr>
        <w:tc>
          <w:tcPr>
            <w:tcW w:w="648" w:type="dxa"/>
            <w:tcBorders>
              <w:top w:val="single" w:sz="2" w:space="0" w:color="000000"/>
              <w:left w:val="single" w:sz="8" w:space="0" w:color="000000"/>
              <w:bottom w:val="single" w:sz="2" w:space="0" w:color="000000"/>
            </w:tcBorders>
          </w:tcPr>
          <w:p w:rsidR="00D729B6" w:rsidRPr="00992BE5" w:rsidRDefault="00D729B6" w:rsidP="00992BE5">
            <w:pPr>
              <w:ind w:left="57" w:right="57"/>
              <w:jc w:val="both"/>
              <w:rPr>
                <w:bCs/>
                <w:iCs/>
                <w:sz w:val="18"/>
                <w:szCs w:val="18"/>
              </w:rPr>
            </w:pPr>
          </w:p>
        </w:tc>
        <w:tc>
          <w:tcPr>
            <w:tcW w:w="2820" w:type="dxa"/>
            <w:tcBorders>
              <w:top w:val="single" w:sz="2" w:space="0" w:color="000000"/>
              <w:left w:val="single" w:sz="4" w:space="0" w:color="000000"/>
              <w:bottom w:val="single" w:sz="2" w:space="0" w:color="000000"/>
            </w:tcBorders>
            <w:vAlign w:val="center"/>
          </w:tcPr>
          <w:p w:rsidR="00D729B6" w:rsidRPr="00992BE5" w:rsidRDefault="00D729B6" w:rsidP="00992BE5">
            <w:pPr>
              <w:ind w:left="57" w:right="57"/>
              <w:jc w:val="both"/>
              <w:rPr>
                <w:sz w:val="18"/>
                <w:szCs w:val="18"/>
              </w:rPr>
            </w:pPr>
            <w:r w:rsidRPr="00992BE5">
              <w:rPr>
                <w:sz w:val="18"/>
                <w:szCs w:val="18"/>
              </w:rPr>
              <w:t>01 05 02 01 05 0000 510</w:t>
            </w:r>
          </w:p>
        </w:tc>
        <w:tc>
          <w:tcPr>
            <w:tcW w:w="6738" w:type="dxa"/>
            <w:tcBorders>
              <w:top w:val="single" w:sz="2" w:space="0" w:color="000000"/>
              <w:left w:val="single" w:sz="4" w:space="0" w:color="000000"/>
              <w:bottom w:val="single" w:sz="2" w:space="0" w:color="000000"/>
              <w:right w:val="single" w:sz="4" w:space="0" w:color="000000"/>
            </w:tcBorders>
          </w:tcPr>
          <w:p w:rsidR="00D729B6" w:rsidRPr="00992BE5" w:rsidRDefault="00D729B6" w:rsidP="00992BE5">
            <w:pPr>
              <w:ind w:left="57" w:right="57"/>
              <w:jc w:val="both"/>
              <w:rPr>
                <w:sz w:val="18"/>
                <w:szCs w:val="18"/>
              </w:rPr>
            </w:pPr>
            <w:r w:rsidRPr="00992BE5">
              <w:rPr>
                <w:sz w:val="18"/>
                <w:szCs w:val="18"/>
              </w:rPr>
              <w:t xml:space="preserve">Увеличение прочих остатков денежных средств бюджетов муниципальных районов </w:t>
            </w:r>
          </w:p>
        </w:tc>
      </w:tr>
      <w:tr w:rsidR="00D729B6" w:rsidRPr="00992BE5" w:rsidTr="00D25091">
        <w:trPr>
          <w:trHeight w:val="20"/>
        </w:trPr>
        <w:tc>
          <w:tcPr>
            <w:tcW w:w="648" w:type="dxa"/>
            <w:tcBorders>
              <w:top w:val="single" w:sz="2" w:space="0" w:color="000000"/>
              <w:left w:val="single" w:sz="8" w:space="0" w:color="000000"/>
              <w:bottom w:val="single" w:sz="2" w:space="0" w:color="000000"/>
            </w:tcBorders>
          </w:tcPr>
          <w:p w:rsidR="00D729B6" w:rsidRPr="00992BE5" w:rsidRDefault="00D729B6" w:rsidP="00992BE5">
            <w:pPr>
              <w:ind w:left="57" w:right="57"/>
              <w:jc w:val="both"/>
              <w:rPr>
                <w:bCs/>
                <w:iCs/>
                <w:sz w:val="18"/>
                <w:szCs w:val="18"/>
              </w:rPr>
            </w:pPr>
          </w:p>
        </w:tc>
        <w:tc>
          <w:tcPr>
            <w:tcW w:w="2820" w:type="dxa"/>
            <w:tcBorders>
              <w:top w:val="single" w:sz="2" w:space="0" w:color="000000"/>
              <w:left w:val="single" w:sz="4" w:space="0" w:color="000000"/>
              <w:bottom w:val="single" w:sz="2" w:space="0" w:color="000000"/>
            </w:tcBorders>
            <w:vAlign w:val="center"/>
          </w:tcPr>
          <w:p w:rsidR="00D729B6" w:rsidRPr="00992BE5" w:rsidRDefault="00D729B6" w:rsidP="00992BE5">
            <w:pPr>
              <w:ind w:left="57" w:right="57"/>
              <w:jc w:val="both"/>
              <w:rPr>
                <w:sz w:val="18"/>
                <w:szCs w:val="18"/>
              </w:rPr>
            </w:pPr>
            <w:r w:rsidRPr="00992BE5">
              <w:rPr>
                <w:sz w:val="18"/>
                <w:szCs w:val="18"/>
              </w:rPr>
              <w:t>01 05 02 01 05 0000 610</w:t>
            </w:r>
          </w:p>
        </w:tc>
        <w:tc>
          <w:tcPr>
            <w:tcW w:w="6738" w:type="dxa"/>
            <w:tcBorders>
              <w:top w:val="single" w:sz="2" w:space="0" w:color="000000"/>
              <w:left w:val="single" w:sz="4" w:space="0" w:color="000000"/>
              <w:bottom w:val="single" w:sz="2" w:space="0" w:color="000000"/>
              <w:right w:val="single" w:sz="4" w:space="0" w:color="000000"/>
            </w:tcBorders>
          </w:tcPr>
          <w:p w:rsidR="00D729B6" w:rsidRPr="00992BE5" w:rsidRDefault="00D729B6" w:rsidP="00992BE5">
            <w:pPr>
              <w:ind w:left="57" w:right="57"/>
              <w:jc w:val="both"/>
              <w:rPr>
                <w:sz w:val="18"/>
                <w:szCs w:val="18"/>
              </w:rPr>
            </w:pPr>
            <w:r w:rsidRPr="00992BE5">
              <w:rPr>
                <w:sz w:val="18"/>
                <w:szCs w:val="18"/>
              </w:rPr>
              <w:t xml:space="preserve">Уменьшение прочих остатков денежных средств бюджетов муниципальных районов </w:t>
            </w:r>
          </w:p>
        </w:tc>
      </w:tr>
    </w:tbl>
    <w:p w:rsidR="00D729B6" w:rsidRDefault="00D729B6" w:rsidP="00992BE5">
      <w:pPr>
        <w:ind w:left="57" w:right="57"/>
        <w:jc w:val="both"/>
        <w:rPr>
          <w:sz w:val="18"/>
          <w:szCs w:val="18"/>
        </w:rPr>
      </w:pPr>
    </w:p>
    <w:tbl>
      <w:tblPr>
        <w:tblW w:w="10206" w:type="dxa"/>
        <w:tblInd w:w="284" w:type="dxa"/>
        <w:tblLayout w:type="fixed"/>
        <w:tblLook w:val="0000"/>
      </w:tblPr>
      <w:tblGrid>
        <w:gridCol w:w="4961"/>
        <w:gridCol w:w="1545"/>
        <w:gridCol w:w="853"/>
        <w:gridCol w:w="579"/>
        <w:gridCol w:w="271"/>
        <w:gridCol w:w="296"/>
        <w:gridCol w:w="567"/>
        <w:gridCol w:w="1134"/>
      </w:tblGrid>
      <w:tr w:rsidR="00D729B6" w:rsidRPr="00D25091" w:rsidTr="00D25091">
        <w:trPr>
          <w:trHeight w:val="20"/>
        </w:trPr>
        <w:tc>
          <w:tcPr>
            <w:tcW w:w="4961" w:type="dxa"/>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245" w:type="dxa"/>
            <w:gridSpan w:val="7"/>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Приложение 6 к решению Притобольной районной Думы от 27 декабря 2017 года №  170  «О бюджете Притобольного района  на 2018 год и на плановый период 2019 и 2020 годов»</w:t>
            </w:r>
          </w:p>
        </w:tc>
      </w:tr>
      <w:tr w:rsidR="00D729B6" w:rsidRPr="00D25091" w:rsidTr="00D25091">
        <w:trPr>
          <w:trHeight w:val="20"/>
        </w:trPr>
        <w:tc>
          <w:tcPr>
            <w:tcW w:w="10206" w:type="dxa"/>
            <w:gridSpan w:val="8"/>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Распределение бюджетных ассигнований по разделам, подразделам классификации расходов бюджета Притобольного района на 2018 год</w:t>
            </w:r>
          </w:p>
        </w:tc>
      </w:tr>
      <w:tr w:rsidR="00D729B6" w:rsidRPr="00D25091" w:rsidTr="00D25091">
        <w:trPr>
          <w:trHeight w:val="20"/>
        </w:trPr>
        <w:tc>
          <w:tcPr>
            <w:tcW w:w="4961" w:type="dxa"/>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545" w:type="dxa"/>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853" w:type="dxa"/>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850" w:type="dxa"/>
            <w:gridSpan w:val="2"/>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997" w:type="dxa"/>
            <w:gridSpan w:val="3"/>
            <w:tcMar>
              <w:top w:w="0" w:type="dxa"/>
              <w:left w:w="0" w:type="dxa"/>
              <w:bottom w:w="0" w:type="dxa"/>
              <w:right w:w="0" w:type="dxa"/>
            </w:tcMar>
            <w:vAlign w:val="bottom"/>
          </w:tcPr>
          <w:p w:rsidR="00D729B6" w:rsidRPr="00D25091" w:rsidRDefault="00D729B6" w:rsidP="00D25091">
            <w:pPr>
              <w:ind w:left="57" w:right="57"/>
              <w:jc w:val="right"/>
              <w:rPr>
                <w:sz w:val="18"/>
                <w:szCs w:val="18"/>
              </w:rPr>
            </w:pPr>
            <w:r w:rsidRPr="00D25091">
              <w:rPr>
                <w:sz w:val="18"/>
                <w:szCs w:val="18"/>
              </w:rPr>
              <w:t>(тыс. руб.)</w:t>
            </w:r>
          </w:p>
        </w:tc>
      </w:tr>
      <w:tr w:rsidR="00D729B6" w:rsidRPr="00D25091" w:rsidTr="00D25091">
        <w:trPr>
          <w:trHeight w:val="20"/>
          <w:tblHeader/>
        </w:trPr>
        <w:tc>
          <w:tcPr>
            <w:tcW w:w="793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Наименование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Рз</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Пз</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Сумма</w:t>
            </w:r>
          </w:p>
        </w:tc>
      </w:tr>
      <w:tr w:rsidR="00D729B6" w:rsidRPr="00D25091" w:rsidTr="00D25091">
        <w:trPr>
          <w:trHeight w:val="20"/>
        </w:trPr>
        <w:tc>
          <w:tcPr>
            <w:tcW w:w="793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b/>
                <w:bCs/>
                <w:sz w:val="18"/>
                <w:szCs w:val="18"/>
              </w:rPr>
              <w:t>ОБЩЕГОСУДАРСТВЕННЫЕ ВОПРОСЫ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26 488,0</w:t>
            </w:r>
          </w:p>
        </w:tc>
      </w:tr>
      <w:tr w:rsidR="00D729B6" w:rsidRPr="00D25091" w:rsidTr="00D25091">
        <w:trPr>
          <w:trHeight w:val="20"/>
        </w:trPr>
        <w:tc>
          <w:tcPr>
            <w:tcW w:w="793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Функционирование высшего должностного лица субъекта Российской Федерации и муниципального образования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841,0</w:t>
            </w:r>
          </w:p>
        </w:tc>
      </w:tr>
      <w:tr w:rsidR="00D729B6" w:rsidRPr="00D25091" w:rsidTr="00D25091">
        <w:trPr>
          <w:trHeight w:val="20"/>
        </w:trPr>
        <w:tc>
          <w:tcPr>
            <w:tcW w:w="793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1 119,0</w:t>
            </w:r>
          </w:p>
        </w:tc>
      </w:tr>
      <w:tr w:rsidR="00D729B6" w:rsidRPr="00D25091" w:rsidTr="00D25091">
        <w:trPr>
          <w:trHeight w:val="20"/>
        </w:trPr>
        <w:tc>
          <w:tcPr>
            <w:tcW w:w="793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15 668,2</w:t>
            </w:r>
          </w:p>
        </w:tc>
      </w:tr>
      <w:tr w:rsidR="00D729B6" w:rsidRPr="00D25091" w:rsidTr="00D25091">
        <w:trPr>
          <w:trHeight w:val="20"/>
        </w:trPr>
        <w:tc>
          <w:tcPr>
            <w:tcW w:w="793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6 178,0</w:t>
            </w:r>
          </w:p>
        </w:tc>
      </w:tr>
      <w:tr w:rsidR="00D729B6" w:rsidRPr="00D25091" w:rsidTr="00D25091">
        <w:trPr>
          <w:trHeight w:val="20"/>
        </w:trPr>
        <w:tc>
          <w:tcPr>
            <w:tcW w:w="793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Резервные фонды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85,0</w:t>
            </w:r>
          </w:p>
        </w:tc>
      </w:tr>
      <w:tr w:rsidR="00D729B6" w:rsidRPr="00D25091" w:rsidTr="00D25091">
        <w:trPr>
          <w:trHeight w:val="20"/>
        </w:trPr>
        <w:tc>
          <w:tcPr>
            <w:tcW w:w="793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Другие общегосударственные вопросы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2 596,8</w:t>
            </w:r>
          </w:p>
        </w:tc>
      </w:tr>
      <w:tr w:rsidR="00D729B6" w:rsidRPr="00D25091" w:rsidTr="00D25091">
        <w:trPr>
          <w:trHeight w:val="20"/>
        </w:trPr>
        <w:tc>
          <w:tcPr>
            <w:tcW w:w="793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b/>
                <w:bCs/>
                <w:sz w:val="18"/>
                <w:szCs w:val="18"/>
              </w:rPr>
              <w:t>НАЦИОНАЛЬНАЯ ОБОРОНА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1 137,4</w:t>
            </w:r>
          </w:p>
        </w:tc>
      </w:tr>
      <w:tr w:rsidR="00D729B6" w:rsidRPr="00D25091" w:rsidTr="00D25091">
        <w:trPr>
          <w:trHeight w:val="20"/>
        </w:trPr>
        <w:tc>
          <w:tcPr>
            <w:tcW w:w="793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Мобилизационная и вневойсковая подготовка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1 137,4</w:t>
            </w:r>
          </w:p>
        </w:tc>
      </w:tr>
      <w:tr w:rsidR="00D729B6" w:rsidRPr="00D25091" w:rsidTr="00D25091">
        <w:trPr>
          <w:trHeight w:val="20"/>
        </w:trPr>
        <w:tc>
          <w:tcPr>
            <w:tcW w:w="793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b/>
                <w:bCs/>
                <w:sz w:val="18"/>
                <w:szCs w:val="18"/>
              </w:rPr>
              <w:t>НАЦИОНАЛЬНАЯ БЕЗОПАСНОСТЬ И ПРАВООХРАНИТЕЛЬНАЯ ДЕЯТЕЛЬНОСТЬ</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716,0</w:t>
            </w:r>
          </w:p>
        </w:tc>
      </w:tr>
      <w:tr w:rsidR="00D729B6" w:rsidRPr="00D25091" w:rsidTr="00D25091">
        <w:trPr>
          <w:trHeight w:val="20"/>
        </w:trPr>
        <w:tc>
          <w:tcPr>
            <w:tcW w:w="793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Защита населения и территории от чрезвычайных ситуаций природного и техногенного характера, гражданская оборона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716,0</w:t>
            </w:r>
          </w:p>
        </w:tc>
      </w:tr>
      <w:tr w:rsidR="00D729B6" w:rsidRPr="00D25091" w:rsidTr="00D25091">
        <w:trPr>
          <w:trHeight w:val="20"/>
        </w:trPr>
        <w:tc>
          <w:tcPr>
            <w:tcW w:w="793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b/>
                <w:bCs/>
                <w:sz w:val="18"/>
                <w:szCs w:val="18"/>
              </w:rPr>
              <w:t>НАЦИОНАЛЬНАЯ ЭКОНОМИКА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5 017,5</w:t>
            </w:r>
          </w:p>
        </w:tc>
      </w:tr>
      <w:tr w:rsidR="00D729B6" w:rsidRPr="00D25091" w:rsidTr="00D25091">
        <w:trPr>
          <w:trHeight w:val="20"/>
        </w:trPr>
        <w:tc>
          <w:tcPr>
            <w:tcW w:w="793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Общеэкономические вопросы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73,0</w:t>
            </w:r>
          </w:p>
        </w:tc>
      </w:tr>
      <w:tr w:rsidR="00D729B6" w:rsidRPr="00D25091" w:rsidTr="00D25091">
        <w:trPr>
          <w:trHeight w:val="20"/>
        </w:trPr>
        <w:tc>
          <w:tcPr>
            <w:tcW w:w="793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Сельское хозяйство и рыболовство</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19,5</w:t>
            </w:r>
          </w:p>
        </w:tc>
      </w:tr>
      <w:tr w:rsidR="00D729B6" w:rsidRPr="00D25091" w:rsidTr="00D25091">
        <w:trPr>
          <w:trHeight w:val="20"/>
        </w:trPr>
        <w:tc>
          <w:tcPr>
            <w:tcW w:w="793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Дорожное хозяйство (дорожные фонды)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4 103,0</w:t>
            </w:r>
          </w:p>
        </w:tc>
      </w:tr>
      <w:tr w:rsidR="00D729B6" w:rsidRPr="00D25091" w:rsidTr="00D25091">
        <w:trPr>
          <w:trHeight w:val="20"/>
        </w:trPr>
        <w:tc>
          <w:tcPr>
            <w:tcW w:w="793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Другие вопросы в области национальной экономики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822,0</w:t>
            </w:r>
          </w:p>
        </w:tc>
      </w:tr>
      <w:tr w:rsidR="00D729B6" w:rsidRPr="00D25091" w:rsidTr="00D25091">
        <w:trPr>
          <w:trHeight w:val="20"/>
        </w:trPr>
        <w:tc>
          <w:tcPr>
            <w:tcW w:w="793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b/>
                <w:bCs/>
                <w:sz w:val="18"/>
                <w:szCs w:val="18"/>
              </w:rPr>
              <w:t>ЖИЛИЩНО-КОММУНАЛЬНОЕ ХОЗЯЙСТВО</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43,0</w:t>
            </w:r>
          </w:p>
        </w:tc>
      </w:tr>
      <w:tr w:rsidR="00D729B6" w:rsidRPr="00D25091" w:rsidTr="00D25091">
        <w:trPr>
          <w:trHeight w:val="20"/>
        </w:trPr>
        <w:tc>
          <w:tcPr>
            <w:tcW w:w="793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Жилищное хозяйство</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38,0</w:t>
            </w:r>
          </w:p>
        </w:tc>
      </w:tr>
      <w:tr w:rsidR="00D729B6" w:rsidRPr="00D25091" w:rsidTr="00D25091">
        <w:trPr>
          <w:trHeight w:val="20"/>
        </w:trPr>
        <w:tc>
          <w:tcPr>
            <w:tcW w:w="793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Коммунальное хозяйство</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w:t>
            </w:r>
          </w:p>
        </w:tc>
      </w:tr>
      <w:tr w:rsidR="00D729B6" w:rsidRPr="00D25091" w:rsidTr="00D25091">
        <w:trPr>
          <w:trHeight w:val="20"/>
        </w:trPr>
        <w:tc>
          <w:tcPr>
            <w:tcW w:w="793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b/>
                <w:bCs/>
                <w:sz w:val="18"/>
                <w:szCs w:val="18"/>
              </w:rPr>
              <w:t>ОХРАНА ОКРУЖАЮЩЕЙ СРЕДЫ</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06</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10,0</w:t>
            </w:r>
          </w:p>
        </w:tc>
      </w:tr>
      <w:tr w:rsidR="00D729B6" w:rsidRPr="00D25091" w:rsidTr="00D25091">
        <w:trPr>
          <w:trHeight w:val="20"/>
        </w:trPr>
        <w:tc>
          <w:tcPr>
            <w:tcW w:w="793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Сбор, удаление отходов и очистка сточных вод</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r>
      <w:tr w:rsidR="00D729B6" w:rsidRPr="00D25091" w:rsidTr="00D25091">
        <w:trPr>
          <w:trHeight w:val="20"/>
        </w:trPr>
        <w:tc>
          <w:tcPr>
            <w:tcW w:w="793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b/>
                <w:bCs/>
                <w:sz w:val="18"/>
                <w:szCs w:val="18"/>
              </w:rPr>
              <w:t>ОБРАЗОВАНИЕ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176 314,1</w:t>
            </w:r>
          </w:p>
        </w:tc>
      </w:tr>
      <w:tr w:rsidR="00D729B6" w:rsidRPr="00D25091" w:rsidTr="00D25091">
        <w:trPr>
          <w:trHeight w:val="20"/>
        </w:trPr>
        <w:tc>
          <w:tcPr>
            <w:tcW w:w="793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Дошкольное образование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34 317,8</w:t>
            </w:r>
          </w:p>
        </w:tc>
      </w:tr>
      <w:tr w:rsidR="00D729B6" w:rsidRPr="00D25091" w:rsidTr="00D25091">
        <w:trPr>
          <w:trHeight w:val="20"/>
        </w:trPr>
        <w:tc>
          <w:tcPr>
            <w:tcW w:w="793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Общее образование</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119 449,6</w:t>
            </w:r>
          </w:p>
        </w:tc>
      </w:tr>
      <w:tr w:rsidR="00D729B6" w:rsidRPr="00D25091" w:rsidTr="00D25091">
        <w:trPr>
          <w:trHeight w:val="20"/>
        </w:trPr>
        <w:tc>
          <w:tcPr>
            <w:tcW w:w="793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Дополнительное образование детей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9 554,5</w:t>
            </w:r>
          </w:p>
        </w:tc>
      </w:tr>
      <w:tr w:rsidR="00D729B6" w:rsidRPr="00D25091" w:rsidTr="00D25091">
        <w:trPr>
          <w:trHeight w:val="20"/>
        </w:trPr>
        <w:tc>
          <w:tcPr>
            <w:tcW w:w="793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Профессиональная подготовка, переподготовка и повышение квалификации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224,0</w:t>
            </w:r>
          </w:p>
        </w:tc>
      </w:tr>
      <w:tr w:rsidR="00D729B6" w:rsidRPr="00D25091" w:rsidTr="00D25091">
        <w:trPr>
          <w:trHeight w:val="20"/>
        </w:trPr>
        <w:tc>
          <w:tcPr>
            <w:tcW w:w="793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Молодежная политика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1 912,4</w:t>
            </w:r>
          </w:p>
        </w:tc>
      </w:tr>
      <w:tr w:rsidR="00D729B6" w:rsidRPr="00D25091" w:rsidTr="00D25091">
        <w:trPr>
          <w:trHeight w:val="20"/>
        </w:trPr>
        <w:tc>
          <w:tcPr>
            <w:tcW w:w="793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Другие вопросы в области образования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10 855,8</w:t>
            </w:r>
          </w:p>
        </w:tc>
      </w:tr>
      <w:tr w:rsidR="00D729B6" w:rsidRPr="00D25091" w:rsidTr="00D25091">
        <w:trPr>
          <w:trHeight w:val="20"/>
        </w:trPr>
        <w:tc>
          <w:tcPr>
            <w:tcW w:w="793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b/>
                <w:bCs/>
                <w:sz w:val="18"/>
                <w:szCs w:val="18"/>
              </w:rPr>
              <w:t>КУЛЬТУРА, КИНЕМАТОГРАФИЯ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08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9 808,4</w:t>
            </w:r>
          </w:p>
        </w:tc>
      </w:tr>
      <w:tr w:rsidR="00D729B6" w:rsidRPr="00D25091" w:rsidTr="00D25091">
        <w:trPr>
          <w:trHeight w:val="20"/>
        </w:trPr>
        <w:tc>
          <w:tcPr>
            <w:tcW w:w="793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Культура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6 986,5</w:t>
            </w:r>
          </w:p>
        </w:tc>
      </w:tr>
      <w:tr w:rsidR="00D729B6" w:rsidRPr="00D25091" w:rsidTr="00D25091">
        <w:trPr>
          <w:trHeight w:val="20"/>
        </w:trPr>
        <w:tc>
          <w:tcPr>
            <w:tcW w:w="793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Другие вопросы в области культуры, кинематографии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2 821,9</w:t>
            </w:r>
          </w:p>
        </w:tc>
      </w:tr>
      <w:tr w:rsidR="00D729B6" w:rsidRPr="00D25091" w:rsidTr="00D25091">
        <w:trPr>
          <w:trHeight w:val="20"/>
        </w:trPr>
        <w:tc>
          <w:tcPr>
            <w:tcW w:w="793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b/>
                <w:bCs/>
                <w:sz w:val="18"/>
                <w:szCs w:val="18"/>
              </w:rPr>
              <w:t>СОЦИАЛЬНАЯ ПОЛИТИКА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30 420,7</w:t>
            </w:r>
          </w:p>
        </w:tc>
      </w:tr>
      <w:tr w:rsidR="00D729B6" w:rsidRPr="00D25091" w:rsidTr="00D25091">
        <w:trPr>
          <w:trHeight w:val="20"/>
        </w:trPr>
        <w:tc>
          <w:tcPr>
            <w:tcW w:w="793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Социальное обеспечение населения</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422,0</w:t>
            </w:r>
          </w:p>
        </w:tc>
      </w:tr>
      <w:tr w:rsidR="00D729B6" w:rsidRPr="00D25091" w:rsidTr="00D25091">
        <w:trPr>
          <w:trHeight w:val="20"/>
        </w:trPr>
        <w:tc>
          <w:tcPr>
            <w:tcW w:w="793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Охрана семьи и детства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29 998,7</w:t>
            </w:r>
          </w:p>
        </w:tc>
      </w:tr>
      <w:tr w:rsidR="00D729B6" w:rsidRPr="00D25091" w:rsidTr="00D25091">
        <w:trPr>
          <w:trHeight w:val="20"/>
        </w:trPr>
        <w:tc>
          <w:tcPr>
            <w:tcW w:w="793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b/>
                <w:bCs/>
                <w:sz w:val="18"/>
                <w:szCs w:val="18"/>
              </w:rPr>
              <w:t>ФИЗИЧЕСКАЯ КУЛЬТУРА И СПОРТ</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11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275,0</w:t>
            </w:r>
          </w:p>
        </w:tc>
      </w:tr>
      <w:tr w:rsidR="00D729B6" w:rsidRPr="00D25091" w:rsidTr="00D25091">
        <w:trPr>
          <w:trHeight w:val="20"/>
        </w:trPr>
        <w:tc>
          <w:tcPr>
            <w:tcW w:w="793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Физическая культура</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125,0</w:t>
            </w:r>
          </w:p>
        </w:tc>
      </w:tr>
      <w:tr w:rsidR="00D729B6" w:rsidRPr="00D25091" w:rsidTr="00D25091">
        <w:trPr>
          <w:trHeight w:val="20"/>
        </w:trPr>
        <w:tc>
          <w:tcPr>
            <w:tcW w:w="793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Массовый спорт</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150,0</w:t>
            </w:r>
          </w:p>
        </w:tc>
      </w:tr>
      <w:tr w:rsidR="00D729B6" w:rsidRPr="00D25091" w:rsidTr="00D25091">
        <w:trPr>
          <w:trHeight w:val="20"/>
        </w:trPr>
        <w:tc>
          <w:tcPr>
            <w:tcW w:w="793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b/>
                <w:bCs/>
                <w:sz w:val="18"/>
                <w:szCs w:val="18"/>
              </w:rPr>
              <w:t>МЕЖБЮДЖЕТНЫЕ ТРАНСФЕРТЫ ОБЩЕГО ХАРАКТЕРА БЮДЖЕТАМ БЮДЖЕТНОЙ СИСТЕМЫ РОССИЙСКОЙ ФЕДЕРАЦИИ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14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30 709,7</w:t>
            </w:r>
          </w:p>
        </w:tc>
      </w:tr>
      <w:tr w:rsidR="00D729B6" w:rsidRPr="00D25091" w:rsidTr="00D25091">
        <w:trPr>
          <w:trHeight w:val="20"/>
        </w:trPr>
        <w:tc>
          <w:tcPr>
            <w:tcW w:w="793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Дотации на выравнивание бюджетной обеспеченности субъектов Российской Федерации и муниципальных образований</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5 831,0</w:t>
            </w:r>
          </w:p>
        </w:tc>
      </w:tr>
      <w:tr w:rsidR="00D729B6" w:rsidRPr="00D25091" w:rsidTr="00D25091">
        <w:trPr>
          <w:trHeight w:val="20"/>
        </w:trPr>
        <w:tc>
          <w:tcPr>
            <w:tcW w:w="793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дотации</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24 878,7</w:t>
            </w:r>
          </w:p>
        </w:tc>
      </w:tr>
      <w:tr w:rsidR="00D729B6" w:rsidRPr="00D25091" w:rsidTr="00D25091">
        <w:trPr>
          <w:trHeight w:val="20"/>
        </w:trPr>
        <w:tc>
          <w:tcPr>
            <w:tcW w:w="9072"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D729B6" w:rsidRPr="00D25091" w:rsidRDefault="00D729B6" w:rsidP="00D25091">
            <w:pPr>
              <w:ind w:left="57" w:right="57"/>
              <w:jc w:val="both"/>
              <w:rPr>
                <w:sz w:val="18"/>
                <w:szCs w:val="18"/>
              </w:rPr>
            </w:pPr>
            <w:r w:rsidRPr="00D25091">
              <w:rPr>
                <w:b/>
                <w:bCs/>
                <w:sz w:val="18"/>
                <w:szCs w:val="18"/>
              </w:rPr>
              <w:t>ИТОГО</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280 939,8</w:t>
            </w:r>
          </w:p>
        </w:tc>
      </w:tr>
    </w:tbl>
    <w:p w:rsidR="00D729B6" w:rsidRPr="00D25091" w:rsidRDefault="00D729B6" w:rsidP="00D25091">
      <w:pPr>
        <w:ind w:left="57" w:right="57"/>
        <w:jc w:val="both"/>
        <w:rPr>
          <w:sz w:val="18"/>
          <w:szCs w:val="18"/>
        </w:rPr>
      </w:pPr>
    </w:p>
    <w:tbl>
      <w:tblPr>
        <w:tblW w:w="10206" w:type="dxa"/>
        <w:tblInd w:w="284" w:type="dxa"/>
        <w:tblLayout w:type="fixed"/>
        <w:tblLook w:val="0000"/>
      </w:tblPr>
      <w:tblGrid>
        <w:gridCol w:w="5100"/>
        <w:gridCol w:w="216"/>
        <w:gridCol w:w="655"/>
        <w:gridCol w:w="837"/>
        <w:gridCol w:w="279"/>
        <w:gridCol w:w="567"/>
        <w:gridCol w:w="567"/>
        <w:gridCol w:w="993"/>
        <w:gridCol w:w="394"/>
        <w:gridCol w:w="598"/>
      </w:tblGrid>
      <w:tr w:rsidR="00D729B6" w:rsidRPr="00D25091" w:rsidTr="00D25091">
        <w:trPr>
          <w:gridAfter w:val="1"/>
          <w:wAfter w:w="598" w:type="dxa"/>
          <w:trHeight w:val="20"/>
        </w:trPr>
        <w:tc>
          <w:tcPr>
            <w:tcW w:w="5100" w:type="dxa"/>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508" w:type="dxa"/>
            <w:gridSpan w:val="8"/>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Приложение 7 к решению Притобольной районной Думы от 27 декабря 2017 года №  170 «О бюджете Притобольного района  на 2018 год и на плановый период 2019 и 2020 годов»</w:t>
            </w:r>
          </w:p>
        </w:tc>
      </w:tr>
      <w:tr w:rsidR="00D729B6" w:rsidRPr="00D25091" w:rsidTr="00D25091">
        <w:trPr>
          <w:gridAfter w:val="1"/>
          <w:wAfter w:w="598" w:type="dxa"/>
          <w:trHeight w:val="20"/>
        </w:trPr>
        <w:tc>
          <w:tcPr>
            <w:tcW w:w="9608" w:type="dxa"/>
            <w:gridSpan w:val="9"/>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Распределение бюджетных ассигнований по разделам, подразделам классификации расходов бюджета Притобольного района на плановый период 2019 и 2020 годов</w:t>
            </w:r>
          </w:p>
        </w:tc>
      </w:tr>
      <w:tr w:rsidR="00D729B6" w:rsidRPr="00D25091" w:rsidTr="00D25091">
        <w:trPr>
          <w:gridAfter w:val="1"/>
          <w:wAfter w:w="598" w:type="dxa"/>
          <w:trHeight w:val="20"/>
        </w:trPr>
        <w:tc>
          <w:tcPr>
            <w:tcW w:w="5100" w:type="dxa"/>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78" w:type="dxa"/>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693" w:type="dxa"/>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837" w:type="dxa"/>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413" w:type="dxa"/>
            <w:gridSpan w:val="3"/>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387" w:type="dxa"/>
            <w:gridSpan w:val="2"/>
            <w:tcMar>
              <w:top w:w="0" w:type="dxa"/>
              <w:left w:w="0" w:type="dxa"/>
              <w:bottom w:w="0" w:type="dxa"/>
              <w:right w:w="0" w:type="dxa"/>
            </w:tcMar>
            <w:vAlign w:val="center"/>
          </w:tcPr>
          <w:p w:rsidR="00D729B6" w:rsidRPr="00D25091" w:rsidRDefault="00D729B6" w:rsidP="00D25091">
            <w:pPr>
              <w:ind w:left="57" w:right="57"/>
              <w:jc w:val="right"/>
              <w:rPr>
                <w:sz w:val="18"/>
                <w:szCs w:val="18"/>
              </w:rPr>
            </w:pPr>
            <w:r w:rsidRPr="00D25091">
              <w:rPr>
                <w:sz w:val="18"/>
                <w:szCs w:val="18"/>
              </w:rPr>
              <w:t>(тыс. руб.)</w:t>
            </w:r>
          </w:p>
        </w:tc>
      </w:tr>
      <w:tr w:rsidR="00D729B6" w:rsidRPr="00D25091" w:rsidTr="00D25091">
        <w:trPr>
          <w:trHeight w:val="20"/>
          <w:tblHeader/>
        </w:trPr>
        <w:tc>
          <w:tcPr>
            <w:tcW w:w="7087" w:type="dxa"/>
            <w:gridSpan w:val="5"/>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Наименование</w:t>
            </w:r>
          </w:p>
        </w:tc>
        <w:tc>
          <w:tcPr>
            <w:tcW w:w="567"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Рз</w:t>
            </w:r>
          </w:p>
        </w:tc>
        <w:tc>
          <w:tcPr>
            <w:tcW w:w="567"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ПР</w:t>
            </w:r>
          </w:p>
        </w:tc>
        <w:tc>
          <w:tcPr>
            <w:tcW w:w="19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Сумма</w:t>
            </w:r>
          </w:p>
        </w:tc>
      </w:tr>
      <w:tr w:rsidR="00D729B6" w:rsidRPr="00D25091" w:rsidTr="00D25091">
        <w:trPr>
          <w:trHeight w:val="20"/>
          <w:tblHeader/>
        </w:trPr>
        <w:tc>
          <w:tcPr>
            <w:tcW w:w="7087" w:type="dxa"/>
            <w:gridSpan w:val="5"/>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2019 год</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2020 год</w:t>
            </w:r>
          </w:p>
        </w:tc>
      </w:tr>
      <w:tr w:rsidR="00D729B6" w:rsidRPr="00D25091" w:rsidTr="00D25091">
        <w:trPr>
          <w:trHeight w:val="20"/>
        </w:trPr>
        <w:tc>
          <w:tcPr>
            <w:tcW w:w="7087"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b/>
                <w:bCs/>
                <w:sz w:val="18"/>
                <w:szCs w:val="18"/>
              </w:rPr>
              <w:t>ОБЩЕГОСУДАРСТВЕННЫЕ ВОПРОСЫ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24 904,5</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24 282,2</w:t>
            </w:r>
          </w:p>
        </w:tc>
      </w:tr>
      <w:tr w:rsidR="00D729B6" w:rsidRPr="00D25091" w:rsidTr="00D25091">
        <w:trPr>
          <w:trHeight w:val="20"/>
        </w:trPr>
        <w:tc>
          <w:tcPr>
            <w:tcW w:w="7087"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Функционирование высшего должностного лица субъекта Российской Федерации и муниципального образования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841,0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841,0</w:t>
            </w:r>
          </w:p>
        </w:tc>
      </w:tr>
      <w:tr w:rsidR="00D729B6" w:rsidRPr="00D25091" w:rsidTr="00D25091">
        <w:trPr>
          <w:trHeight w:val="20"/>
        </w:trPr>
        <w:tc>
          <w:tcPr>
            <w:tcW w:w="7087"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1 119,0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1 119,0</w:t>
            </w:r>
          </w:p>
        </w:tc>
      </w:tr>
      <w:tr w:rsidR="00D729B6" w:rsidRPr="00D25091" w:rsidTr="00D25091">
        <w:trPr>
          <w:trHeight w:val="20"/>
        </w:trPr>
        <w:tc>
          <w:tcPr>
            <w:tcW w:w="7087"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15 668,2</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15 668,2</w:t>
            </w:r>
          </w:p>
        </w:tc>
      </w:tr>
      <w:tr w:rsidR="00D729B6" w:rsidRPr="00D25091" w:rsidTr="00D25091">
        <w:trPr>
          <w:trHeight w:val="20"/>
        </w:trPr>
        <w:tc>
          <w:tcPr>
            <w:tcW w:w="7087"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5 605,0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5 606,0</w:t>
            </w:r>
          </w:p>
        </w:tc>
      </w:tr>
      <w:tr w:rsidR="00D729B6" w:rsidRPr="00D25091" w:rsidTr="00D25091">
        <w:trPr>
          <w:trHeight w:val="20"/>
        </w:trPr>
        <w:tc>
          <w:tcPr>
            <w:tcW w:w="7087"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Резервные фонды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85,0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85,0</w:t>
            </w:r>
          </w:p>
        </w:tc>
      </w:tr>
      <w:tr w:rsidR="00D729B6" w:rsidRPr="00D25091" w:rsidTr="00D25091">
        <w:trPr>
          <w:trHeight w:val="20"/>
        </w:trPr>
        <w:tc>
          <w:tcPr>
            <w:tcW w:w="7087"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Другие общегосударственные вопросы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1 586,3</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963,0</w:t>
            </w:r>
          </w:p>
        </w:tc>
      </w:tr>
      <w:tr w:rsidR="00D729B6" w:rsidRPr="00D25091" w:rsidTr="00D25091">
        <w:trPr>
          <w:trHeight w:val="20"/>
        </w:trPr>
        <w:tc>
          <w:tcPr>
            <w:tcW w:w="7087"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b/>
                <w:bCs/>
                <w:sz w:val="18"/>
                <w:szCs w:val="18"/>
              </w:rPr>
              <w:t>НАЦИОНАЛЬНАЯ ОБОРОНА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1 149,5</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1 191,1</w:t>
            </w:r>
          </w:p>
        </w:tc>
      </w:tr>
      <w:tr w:rsidR="00D729B6" w:rsidRPr="00D25091" w:rsidTr="00D25091">
        <w:trPr>
          <w:trHeight w:val="20"/>
        </w:trPr>
        <w:tc>
          <w:tcPr>
            <w:tcW w:w="7087"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Мобилизационная и вневойсковая подготовка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1 149,5</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1 191,1</w:t>
            </w:r>
          </w:p>
        </w:tc>
      </w:tr>
      <w:tr w:rsidR="00D729B6" w:rsidRPr="00D25091" w:rsidTr="00D25091">
        <w:trPr>
          <w:trHeight w:val="20"/>
        </w:trPr>
        <w:tc>
          <w:tcPr>
            <w:tcW w:w="7087"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b/>
                <w:bCs/>
                <w:sz w:val="18"/>
                <w:szCs w:val="18"/>
              </w:rPr>
              <w:t>НАЦИОНАЛЬНАЯ БЕЗОПАСНОСТЬ И ПРАВООХРАНИТЕЛЬНАЯ ДЕЯТЕЛЬНОСТЬ</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674,0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674,0</w:t>
            </w:r>
          </w:p>
        </w:tc>
      </w:tr>
      <w:tr w:rsidR="00D729B6" w:rsidRPr="00D25091" w:rsidTr="00D25091">
        <w:trPr>
          <w:trHeight w:val="20"/>
        </w:trPr>
        <w:tc>
          <w:tcPr>
            <w:tcW w:w="7087"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Защита населения и территории от чрезвычайных ситуаций природного и техногенного характера, гражданская оборона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674,0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674,0</w:t>
            </w:r>
          </w:p>
        </w:tc>
      </w:tr>
      <w:tr w:rsidR="00D729B6" w:rsidRPr="00D25091" w:rsidTr="00D25091">
        <w:trPr>
          <w:trHeight w:val="20"/>
        </w:trPr>
        <w:tc>
          <w:tcPr>
            <w:tcW w:w="7087"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b/>
                <w:bCs/>
                <w:sz w:val="18"/>
                <w:szCs w:val="18"/>
              </w:rPr>
              <w:t>НАЦИОНАЛЬНАЯ ЭКОНОМИКА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4 472,0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4 383,0</w:t>
            </w:r>
          </w:p>
        </w:tc>
      </w:tr>
      <w:tr w:rsidR="00D729B6" w:rsidRPr="00D25091" w:rsidTr="00D25091">
        <w:trPr>
          <w:trHeight w:val="20"/>
        </w:trPr>
        <w:tc>
          <w:tcPr>
            <w:tcW w:w="7087"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Сельское хозяйство и рыболовство</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15,0</w:t>
            </w:r>
          </w:p>
        </w:tc>
      </w:tr>
      <w:tr w:rsidR="00D729B6" w:rsidRPr="00D25091" w:rsidTr="00D25091">
        <w:trPr>
          <w:trHeight w:val="20"/>
        </w:trPr>
        <w:tc>
          <w:tcPr>
            <w:tcW w:w="7087"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Дорожное хозяйство (дорожные фонды)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3 685,0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3 741,0</w:t>
            </w:r>
          </w:p>
        </w:tc>
      </w:tr>
      <w:tr w:rsidR="00D729B6" w:rsidRPr="00D25091" w:rsidTr="00D25091">
        <w:trPr>
          <w:trHeight w:val="20"/>
        </w:trPr>
        <w:tc>
          <w:tcPr>
            <w:tcW w:w="7087"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Другие вопросы в области национальной экономики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772,0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627,0</w:t>
            </w:r>
          </w:p>
        </w:tc>
      </w:tr>
      <w:tr w:rsidR="00D729B6" w:rsidRPr="00D25091" w:rsidTr="00D25091">
        <w:trPr>
          <w:trHeight w:val="20"/>
        </w:trPr>
        <w:tc>
          <w:tcPr>
            <w:tcW w:w="7087"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b/>
                <w:bCs/>
                <w:sz w:val="18"/>
                <w:szCs w:val="18"/>
              </w:rPr>
              <w:t>ЖИЛИЩНО-КОММУНАЛЬНОЕ ХОЗЯЙСТВО</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43,0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38,0</w:t>
            </w:r>
          </w:p>
        </w:tc>
      </w:tr>
      <w:tr w:rsidR="00D729B6" w:rsidRPr="00D25091" w:rsidTr="00D25091">
        <w:trPr>
          <w:trHeight w:val="20"/>
        </w:trPr>
        <w:tc>
          <w:tcPr>
            <w:tcW w:w="7087"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Жилищное хозяйство</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38,0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38,0</w:t>
            </w:r>
          </w:p>
        </w:tc>
      </w:tr>
      <w:tr w:rsidR="00D729B6" w:rsidRPr="00D25091" w:rsidTr="00D25091">
        <w:trPr>
          <w:trHeight w:val="20"/>
        </w:trPr>
        <w:tc>
          <w:tcPr>
            <w:tcW w:w="7087"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Коммунальное хозяйство</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D25091">
        <w:trPr>
          <w:trHeight w:val="20"/>
        </w:trPr>
        <w:tc>
          <w:tcPr>
            <w:tcW w:w="7087"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b/>
                <w:bCs/>
                <w:sz w:val="18"/>
                <w:szCs w:val="18"/>
              </w:rPr>
              <w:t>ОХРАНА ОКРУЖАЮЩЕЙ СРЕДЫ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06</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0,0</w:t>
            </w:r>
          </w:p>
        </w:tc>
      </w:tr>
      <w:tr w:rsidR="00D729B6" w:rsidRPr="00D25091" w:rsidTr="00D25091">
        <w:trPr>
          <w:trHeight w:val="20"/>
        </w:trPr>
        <w:tc>
          <w:tcPr>
            <w:tcW w:w="7087"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Сбор, удаление отходов и очистка сточных вод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D25091">
        <w:trPr>
          <w:trHeight w:val="20"/>
        </w:trPr>
        <w:tc>
          <w:tcPr>
            <w:tcW w:w="7087"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b/>
                <w:bCs/>
                <w:sz w:val="18"/>
                <w:szCs w:val="18"/>
              </w:rPr>
              <w:t>ОБРАЗОВАНИЕ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172 170,4</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170 686,2</w:t>
            </w:r>
          </w:p>
        </w:tc>
      </w:tr>
      <w:tr w:rsidR="00D729B6" w:rsidRPr="00D25091" w:rsidTr="00D25091">
        <w:trPr>
          <w:trHeight w:val="20"/>
        </w:trPr>
        <w:tc>
          <w:tcPr>
            <w:tcW w:w="7087"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Дошкольное образование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35 091,8</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35 091,8</w:t>
            </w:r>
          </w:p>
        </w:tc>
      </w:tr>
      <w:tr w:rsidR="00D729B6" w:rsidRPr="00D25091" w:rsidTr="00D25091">
        <w:trPr>
          <w:trHeight w:val="20"/>
        </w:trPr>
        <w:tc>
          <w:tcPr>
            <w:tcW w:w="7087"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Общее образование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118 838,3</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117 704,1</w:t>
            </w:r>
          </w:p>
        </w:tc>
      </w:tr>
      <w:tr w:rsidR="00D729B6" w:rsidRPr="00D25091" w:rsidTr="00D25091">
        <w:trPr>
          <w:trHeight w:val="20"/>
        </w:trPr>
        <w:tc>
          <w:tcPr>
            <w:tcW w:w="7087"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Дополнительное образование детей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6 956,5</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6 956,5</w:t>
            </w:r>
          </w:p>
        </w:tc>
      </w:tr>
      <w:tr w:rsidR="00D729B6" w:rsidRPr="00D25091" w:rsidTr="00D25091">
        <w:trPr>
          <w:trHeight w:val="20"/>
        </w:trPr>
        <w:tc>
          <w:tcPr>
            <w:tcW w:w="7087"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Профессиональная подготовка, переподготовка и повышение квалификации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224,0</w:t>
            </w:r>
          </w:p>
        </w:tc>
      </w:tr>
      <w:tr w:rsidR="00D729B6" w:rsidRPr="00D25091" w:rsidTr="00D25091">
        <w:trPr>
          <w:trHeight w:val="20"/>
        </w:trPr>
        <w:tc>
          <w:tcPr>
            <w:tcW w:w="7087"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Молодежная политика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w:t>
            </w:r>
          </w:p>
        </w:tc>
      </w:tr>
      <w:tr w:rsidR="00D729B6" w:rsidRPr="00D25091" w:rsidTr="00D25091">
        <w:trPr>
          <w:trHeight w:val="20"/>
        </w:trPr>
        <w:tc>
          <w:tcPr>
            <w:tcW w:w="7087"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Другие вопросы в области образования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10 855,8</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10 707,8</w:t>
            </w:r>
          </w:p>
        </w:tc>
      </w:tr>
      <w:tr w:rsidR="00D729B6" w:rsidRPr="00D25091" w:rsidTr="00D25091">
        <w:trPr>
          <w:trHeight w:val="20"/>
        </w:trPr>
        <w:tc>
          <w:tcPr>
            <w:tcW w:w="7087"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b/>
                <w:bCs/>
                <w:sz w:val="18"/>
                <w:szCs w:val="18"/>
              </w:rPr>
              <w:t>КУЛЬТУРА, КИНЕМАТОГРАФИЯ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08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187,0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147,0</w:t>
            </w:r>
          </w:p>
        </w:tc>
      </w:tr>
      <w:tr w:rsidR="00D729B6" w:rsidRPr="00D25091" w:rsidTr="00D25091">
        <w:trPr>
          <w:trHeight w:val="20"/>
        </w:trPr>
        <w:tc>
          <w:tcPr>
            <w:tcW w:w="7087"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Культура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187,0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147,0</w:t>
            </w:r>
          </w:p>
        </w:tc>
      </w:tr>
      <w:tr w:rsidR="00D729B6" w:rsidRPr="00D25091" w:rsidTr="00D25091">
        <w:trPr>
          <w:trHeight w:val="20"/>
        </w:trPr>
        <w:tc>
          <w:tcPr>
            <w:tcW w:w="7087"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b/>
                <w:bCs/>
                <w:sz w:val="18"/>
                <w:szCs w:val="18"/>
              </w:rPr>
              <w:t>СОЦИАЛЬНАЯ ПОЛИТИКА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1 975,7</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2 015,7</w:t>
            </w:r>
          </w:p>
        </w:tc>
      </w:tr>
      <w:tr w:rsidR="00D729B6" w:rsidRPr="00D25091" w:rsidTr="00D25091">
        <w:trPr>
          <w:trHeight w:val="20"/>
        </w:trPr>
        <w:tc>
          <w:tcPr>
            <w:tcW w:w="7087"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Социальное обеспечение населения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412,0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412,0</w:t>
            </w:r>
          </w:p>
        </w:tc>
      </w:tr>
      <w:tr w:rsidR="00D729B6" w:rsidRPr="00D25091" w:rsidTr="00D25091">
        <w:trPr>
          <w:trHeight w:val="20"/>
        </w:trPr>
        <w:tc>
          <w:tcPr>
            <w:tcW w:w="7087"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Охрана семьи и детства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1 563,7</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1 563,7</w:t>
            </w:r>
          </w:p>
        </w:tc>
      </w:tr>
      <w:tr w:rsidR="00D729B6" w:rsidRPr="00D25091" w:rsidTr="00D25091">
        <w:trPr>
          <w:trHeight w:val="20"/>
        </w:trPr>
        <w:tc>
          <w:tcPr>
            <w:tcW w:w="7087"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b/>
                <w:bCs/>
                <w:sz w:val="18"/>
                <w:szCs w:val="18"/>
              </w:rPr>
            </w:pPr>
            <w:r w:rsidRPr="00D25091">
              <w:rPr>
                <w:sz w:val="18"/>
                <w:szCs w:val="18"/>
              </w:rPr>
              <w:t>Другие вопросы в области социальной политики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b/>
                <w:bCs/>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40,0</w:t>
            </w:r>
          </w:p>
        </w:tc>
      </w:tr>
      <w:tr w:rsidR="00D729B6" w:rsidRPr="00D25091" w:rsidTr="00D25091">
        <w:trPr>
          <w:trHeight w:val="20"/>
        </w:trPr>
        <w:tc>
          <w:tcPr>
            <w:tcW w:w="7087"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b/>
                <w:bCs/>
                <w:sz w:val="18"/>
                <w:szCs w:val="18"/>
              </w:rPr>
              <w:t>ФИЗИЧЕСКАЯ КУЛЬТУРА И СПОРТ</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11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150,0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0,0</w:t>
            </w:r>
          </w:p>
        </w:tc>
      </w:tr>
      <w:tr w:rsidR="00D729B6" w:rsidRPr="00D25091" w:rsidTr="00D25091">
        <w:trPr>
          <w:trHeight w:val="20"/>
        </w:trPr>
        <w:tc>
          <w:tcPr>
            <w:tcW w:w="7087"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Массовый спорт</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D25091">
        <w:trPr>
          <w:trHeight w:val="20"/>
        </w:trPr>
        <w:tc>
          <w:tcPr>
            <w:tcW w:w="7087"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b/>
                <w:bCs/>
                <w:sz w:val="18"/>
                <w:szCs w:val="18"/>
              </w:rPr>
              <w:t>МЕЖБЮДЖЕТНЫЕ ТРАНСФЕРТЫ ОБЩЕГО ХАРАКТЕРА БЮДЖЕТАМ БЮДЖЕТНОЙ СИСТЕМЫ РОССИЙСКОЙ ФЕДЕРАЦИИ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14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24 078,9</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23 947,4</w:t>
            </w:r>
          </w:p>
        </w:tc>
      </w:tr>
      <w:tr w:rsidR="00D729B6" w:rsidRPr="00D25091" w:rsidTr="00D25091">
        <w:trPr>
          <w:trHeight w:val="20"/>
        </w:trPr>
        <w:tc>
          <w:tcPr>
            <w:tcW w:w="7087"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Дотации на выравнивание бюджетной обеспеченности субъектов Российской Федерации и муниципальных образований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4 665,0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4 665,0</w:t>
            </w:r>
          </w:p>
        </w:tc>
      </w:tr>
      <w:tr w:rsidR="00D729B6" w:rsidRPr="00D25091" w:rsidTr="00D25091">
        <w:trPr>
          <w:trHeight w:val="20"/>
        </w:trPr>
        <w:tc>
          <w:tcPr>
            <w:tcW w:w="7087"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дотации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19 413,9</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19 282,4</w:t>
            </w:r>
          </w:p>
        </w:tc>
      </w:tr>
      <w:tr w:rsidR="00D729B6" w:rsidRPr="00D25091" w:rsidTr="00D25091">
        <w:trPr>
          <w:trHeight w:val="20"/>
        </w:trPr>
        <w:tc>
          <w:tcPr>
            <w:tcW w:w="8221"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D729B6" w:rsidRPr="00D25091" w:rsidRDefault="00D729B6" w:rsidP="00D25091">
            <w:pPr>
              <w:ind w:left="57" w:right="57"/>
              <w:jc w:val="both"/>
              <w:rPr>
                <w:sz w:val="18"/>
                <w:szCs w:val="18"/>
              </w:rPr>
            </w:pPr>
            <w:r w:rsidRPr="00D25091">
              <w:rPr>
                <w:b/>
                <w:bCs/>
                <w:sz w:val="18"/>
                <w:szCs w:val="18"/>
              </w:rPr>
              <w:t>ИТОГО</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229 815,0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227 364,6</w:t>
            </w:r>
          </w:p>
        </w:tc>
      </w:tr>
    </w:tbl>
    <w:p w:rsidR="00D729B6" w:rsidRPr="00992BE5" w:rsidRDefault="00D729B6" w:rsidP="00992BE5">
      <w:pPr>
        <w:ind w:left="57" w:right="57"/>
        <w:jc w:val="both"/>
        <w:rPr>
          <w:sz w:val="18"/>
          <w:szCs w:val="18"/>
        </w:rPr>
      </w:pPr>
    </w:p>
    <w:tbl>
      <w:tblPr>
        <w:tblpPr w:leftFromText="180" w:rightFromText="180" w:vertAnchor="text" w:tblpX="284" w:tblpY="1"/>
        <w:tblOverlap w:val="never"/>
        <w:tblW w:w="10206" w:type="dxa"/>
        <w:tblLayout w:type="fixed"/>
        <w:tblLook w:val="0000"/>
      </w:tblPr>
      <w:tblGrid>
        <w:gridCol w:w="4602"/>
        <w:gridCol w:w="1210"/>
        <w:gridCol w:w="567"/>
        <w:gridCol w:w="425"/>
        <w:gridCol w:w="425"/>
        <w:gridCol w:w="452"/>
        <w:gridCol w:w="824"/>
        <w:gridCol w:w="567"/>
        <w:gridCol w:w="1134"/>
      </w:tblGrid>
      <w:tr w:rsidR="00D729B6" w:rsidRPr="00D25091" w:rsidTr="00D25091">
        <w:trPr>
          <w:trHeight w:val="20"/>
        </w:trPr>
        <w:tc>
          <w:tcPr>
            <w:tcW w:w="4602" w:type="dxa"/>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04" w:type="dxa"/>
            <w:gridSpan w:val="8"/>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Приложение 8 к решению Притобольной районной Думы от 27 декабря 2017 года №  170 «О бюджете Притобольного района  на 2018 год и на плановый период 2019 и 2020 годов»</w:t>
            </w:r>
          </w:p>
        </w:tc>
      </w:tr>
      <w:tr w:rsidR="00D729B6" w:rsidRPr="00D25091" w:rsidTr="00D25091">
        <w:trPr>
          <w:trHeight w:val="20"/>
        </w:trPr>
        <w:tc>
          <w:tcPr>
            <w:tcW w:w="10206" w:type="dxa"/>
            <w:gridSpan w:val="9"/>
            <w:tcMar>
              <w:top w:w="0" w:type="dxa"/>
              <w:left w:w="0" w:type="dxa"/>
              <w:bottom w:w="0" w:type="dxa"/>
              <w:right w:w="0" w:type="dxa"/>
            </w:tcMar>
            <w:vAlign w:val="center"/>
          </w:tcPr>
          <w:p w:rsidR="00D729B6" w:rsidRPr="00D25091" w:rsidRDefault="00D729B6" w:rsidP="00D25091">
            <w:pPr>
              <w:ind w:left="57" w:right="57"/>
              <w:jc w:val="center"/>
              <w:rPr>
                <w:sz w:val="18"/>
                <w:szCs w:val="18"/>
              </w:rPr>
            </w:pPr>
            <w:r w:rsidRPr="00D25091">
              <w:rPr>
                <w:b/>
                <w:bCs/>
                <w:sz w:val="18"/>
                <w:szCs w:val="18"/>
              </w:rPr>
              <w:t>Ведомственная структура расходов бюджета Притобольного района на 2018 год</w:t>
            </w:r>
          </w:p>
        </w:tc>
      </w:tr>
      <w:tr w:rsidR="00D729B6" w:rsidRPr="00D25091" w:rsidTr="00D25091">
        <w:trPr>
          <w:trHeight w:val="20"/>
        </w:trPr>
        <w:tc>
          <w:tcPr>
            <w:tcW w:w="4602" w:type="dxa"/>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10" w:type="dxa"/>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52" w:type="dxa"/>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391" w:type="dxa"/>
            <w:gridSpan w:val="2"/>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Mar>
              <w:top w:w="0" w:type="dxa"/>
              <w:left w:w="0" w:type="dxa"/>
              <w:bottom w:w="0" w:type="dxa"/>
              <w:right w:w="0" w:type="dxa"/>
            </w:tcMar>
            <w:vAlign w:val="bottom"/>
          </w:tcPr>
          <w:p w:rsidR="00D729B6" w:rsidRPr="00D25091" w:rsidRDefault="00D729B6" w:rsidP="00D25091">
            <w:pPr>
              <w:ind w:left="57" w:right="57"/>
              <w:jc w:val="both"/>
              <w:rPr>
                <w:sz w:val="18"/>
                <w:szCs w:val="18"/>
              </w:rPr>
            </w:pPr>
            <w:r w:rsidRPr="00D25091">
              <w:rPr>
                <w:sz w:val="18"/>
                <w:szCs w:val="18"/>
              </w:rPr>
              <w:t>(тыс. руб.)</w:t>
            </w:r>
          </w:p>
        </w:tc>
      </w:tr>
      <w:tr w:rsidR="00D729B6" w:rsidRPr="00D25091" w:rsidTr="00D25091">
        <w:trPr>
          <w:trHeight w:val="20"/>
          <w:tblHeader/>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Наименование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Расп</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Рз</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ПР</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ЦСР</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ВР</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Сумма</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b/>
                <w:bCs/>
                <w:sz w:val="18"/>
                <w:szCs w:val="18"/>
              </w:rPr>
              <w:t>Отдел образования Администрации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203 633,8</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ОБРАЗОВАНИЕ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173 510,1</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Дошкольное образование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34 317,8</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"Развитие образования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34 317,8</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Подпрограмма "Развитие общего образования"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34 317,8</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34 317,8</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1 052,0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1 052,0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государственного стандарта дошкольного образования на оплату труда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03 1 02 12010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15 394,0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03 1 02 12010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15 394,0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03 1 02 12020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586,0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03 1 02 12020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586,0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Финансовое обеспечение деятельности детских дошкольных учреждений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03 1 02 80100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14 559,8</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03 1 02 80100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7 562,0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03 1 02 80100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6 027,6</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03 1 02 80100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970,2</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обеспечение деятельности (оказание услуг) муниципальных учреждений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2 726,0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2 726,0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Общее образование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119 449,6</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"Развитие образования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119 449,6</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Подпрограмма "Развитие общего образования"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119 370,6</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8 971,0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Обеспечение питанием обучающихся общеобразовательных организаций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03 1 01 12240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3 090,0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03 1 01 12240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3 090,0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Обеспечение гарантированного и безопасного подвоза обучающихся к месту учебы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03 1 01 80150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3 757,0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03 1 01 80150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3 757,0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03 1 01 80210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800,0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03 1 01 80210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800,0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 за счет средств бюджета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01 S2240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1 324,0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01 S2240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1 324,0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110 399,6</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5 857,0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5 857,0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03 1 02 12030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75 963,0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03 1 02 12030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75 963,0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государственного стандарта общего образования на обеспечение учебного процесса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03 1 02 12040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2 179,0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03 1 02 12040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2 179,0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Финансовое обеспечение деятельности общеобразовательных учреждений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03 1 02 80200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26 383,6</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03 1 02 80200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9 210,0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03 1 02 80200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14 324,9</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03 1 02 80200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2 848,7</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17,0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17,0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Подпрограмма "Кадровое обеспечение системы образования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03 3 00 00000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79,0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03 3 02 00000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79,0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03 3 02 89990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79,0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03 3 02 89990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79,0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Дополнительное образование детей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6 925,5</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"Развитие образования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6 869,5</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303,0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03 0 01 10970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303,0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03 0 01 10970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303,0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6 566,5</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Совершенствование моделей и механизмов развития эффективной системы дополнительного образования детей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6 566,5</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Финансовое обеспечение деятельности дома детского творчества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03 2 02 80301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3 250,5</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03 2 02 80301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2 944,0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03 2 02 80301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305,5</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03 2 02 80301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Финансовое обеспечение деятельности детско-юношеской спортивной школы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03 2 02 80302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3 316,0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03 2 02 80302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2 476,0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03 2 02 80302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737,2</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03 2 02 80302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102,8</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Притобольного района "Доступная среда для инвалидов" на 2016-2020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56,0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Установка приспособленных входных групп и пандусов в учреждениях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21 0 01 00000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56,0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21 0 01 89980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56,0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21 0 01 89980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56,0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Профессиональная подготовка, переподготовка и повышение квалификации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174,0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"Развитие образования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174,0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Подпрограмма "Кадровое обеспечение системы образования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03 3 00 00000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174,0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03 3 02 00000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174,0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Организация предоставления дополнительного профессионального образования педагогическим работникам</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03 3 02 12130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174,0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03 3 02 12130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174,0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Молодежная политика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1 787,4</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Притобольного района "Дети Притоболья"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1 719,4</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Подпрограмма "Здоровое поколение"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01 1 00 00000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1 717,4</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Охрана здоровья детей и подростков, в том числе репродуктивного</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01 1 01 00000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1 717,4</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Организация отдыха детей в лагерях дневного пребывания в каникулярное время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01 1 01 12430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666,9</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01 1 01 12430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666,9</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Организация отдыха детей, находящихся в трудной жизненной ситуации, в лагерях дневного пребывания в каникулярное время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01 1 01 12440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333,5</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01 1 01 12440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333,5</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Организация отдыха детей в загородных оздоровительных лагерях в каникулярное время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01 1 01 12450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717,0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01 1 01 12450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717,0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Подпрограмма "Одаренные дети"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01 2 00 00000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Адресная поддержка детей в соответствии с их способностями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01 2 01 00000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01 2 01 89980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01 2 01 89980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Подпрограмма "Профилактика безнадзорности и правонарушений несовершеннолетних"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01 3 00 00000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Профилактика социального неблагополучия семей с детьми, защита прав и интересов детей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01 3 01 00000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01 3 01 89980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01 3 01 89980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Притобольного района "Молодежь Притоболья" на 2017-2019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68,0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Информирование, поддержка и вовлечение молодёжи в социальную практику</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Активизация трудовой и жизненной активности молодёжи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63,0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63,0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33,0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Другие вопросы в области образования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10 855,8</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"Развитие образования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10 855,8</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9 876,8</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Финансовое обеспечение деятельности методического кабинета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03 0 02 80401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2 589,0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03 0 02 80401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2 436,0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03 0 02 80401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141,0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03 0 02 80401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Финансовое обеспечение деятельности централизованной бухгалтерии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03 0 02 80402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3 631,8</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03 0 02 80402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3 215,0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03 0 02 80402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377,8</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03 0 02 80402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39,0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Финансовое обеспечение деятельности группы хозяйственного обслуживания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03 0 02 80403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2 567,0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03 0 02 80403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2 467,0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03 0 02 80403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Обеспечение деятельности аппарата управления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03 0 02 80900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1 089,0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03 0 02 80900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1 069,0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03 0 02 80900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979,0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Использование современных форм активного сотрудничества школы и семьи в вопросах воспитания и социализации детей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979,0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Исполнение государственных полномочий по содержанию органов опеки и попечительства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03 2 01 12190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831,0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03 2 01 12190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764,0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03 2 01 12190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67,0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03 2 01 12390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148,0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03 2 01 12390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148,0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СОЦИАЛЬНАЯ ПОЛИТИКА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29 998,7</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Охрана семьи и детства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29 998,7</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"Развитие образования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28 986,7</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Подпрограмма "Развитие общего образования"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950,0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950,0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03 1 01 12200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950,0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03 1 01 12200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950,0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28 036,7</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Использование современных форм активного сотрудничества школы и семьи в вопросах воспитания и социализации детей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28 036,7</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Содержание детей в приемных семьях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03 2 01 11450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12 036,0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03 2 01 11450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12 036,0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Выплата вознаграждения опекунам (попечителям), приемным родителям</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03 2 01 11460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10 636,0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03 2 01 11460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10 636,0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Содержание детей в семьях опекунов (попечителей)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03 2 01 11470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3 951,0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03 2 01 11470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3 951,0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Выплата единовременного денежного пособия при достижении усыновленным (удочеренным) ребенком 10-летнего возраста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03 2 01 11510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03 2 01 11510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Выплаты единовременного денежного пособия по истечении трех лет после усыновления (удочерения) ребенка-сироты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03 2 01 11520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600,0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03 2 01 11520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600,0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Выплата единовременного пособия при всех формах устройства детей, лишенных родительского попечения, в семью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03 2 01 52600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613,7</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03 2 01 52600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613,7</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1 012,0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непрограммные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1 012,0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Исполнение судебных актов о возложении на органы местного самоуправления муниципальных образований Курганской области обязанности по предоставлению детям-сиротам и детям, оставшимся без попечения родителей, детям, находящимся под опекой (попечительством), лицам из числа детей-сирот и детей, оставшихся без попечения родителей, не имеющих закрепленного жилого помещения, жилых помещений по договорам социального найма, а также по выплате денежной компенсации в счет предоставления указанных жилых помещений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51 9 00 14010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1 012,0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Капитальные вложения в объекты государственной (муниципальной) собственности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51 9 00 14010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1 012,0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ФИЗИЧЕСКАЯ КУЛЬТУРА И СПОРТ</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125,0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Физическая культура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125,0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125,0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Развитие сети плоскостных спортивных сооружений в сельской местности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125,0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Развитие сети плоскостных спортивных сооружений в сельской местности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 0 02 L0180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125,0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 0 02 L0180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125,0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b/>
                <w:bCs/>
                <w:sz w:val="18"/>
                <w:szCs w:val="18"/>
              </w:rPr>
              <w:t>Отдел культуры Администрации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12 463,4</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ОБРАЗОВАНИЕ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2 655,0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Дополнительное образование детей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2 629,0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Притобольного района "Культура Притобольного района (2014-2018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2 542,0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Подпрограмма "Развитие дополнительного образования в сфере культуры"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04 3 00 00000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2 542,0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Обеспечение деятельности муниципального казенного образовательного учреждения дополнительного образования детей "Глядянская ДМШ"</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04 3 01 00000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2 542,0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обеспечение деятельности (оказание услуг) муниципальных учреждений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04 3 01 80990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2 542,0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04 3 01 80990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2 218,0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04 3 01 80990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311,9</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04 3 01 80990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12,1</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87,0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непрограммные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87,0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87,0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87,0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Молодежная политика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26,0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Притобольного района "Молодежь Притоболья" на 2017-2019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26,0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Активизация трудовой и жизненной активности молодёжи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Гражданско-патриотическое воспитание молодёжи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02 0 03 00000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02 0 03 89990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02 0 03 89990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КУЛЬТУРА, КИНЕМАТОГРАФИЯ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9 808,4</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Культура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6 986,5</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Притобольного района "Культура Притобольного района (2014-2018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6 839,5</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Подпрограмма "Сохранение традиционного народного творчества, национальных культур и развития культурно-досуговой деятельности"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04 1 00 00000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3 875,6</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Обеспечение деятельности муниципального казенного учреждения "Глядянский РДК"</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04 1 01 00000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3 875,6</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обеспечение деятельности (оказание услуг) муниципальных учреждений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04 1 01 80990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3 565,6</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04 1 01 80990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2 421,0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04 1 01 80990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1 071,0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04 1 01 80990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73,6</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04 1 01 89990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310,0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04 1 01 89990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04 1 01 89990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220,0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Подпрограмма "Совершенствование и развитие библиотечно-информационной деятельности"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04 2 00 00000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2 963,9</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Обеспечение деятельности муниципального казенного учреждения культуры "Притобольная ЦБ"</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04 2 01 00000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2 963,9</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обеспечение деятельности (оказание услуг) муниципальных учреждений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04 2 01 80990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2 963,9</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04 2 01 80990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2 309,0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04 2 01 80990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654,9</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147,0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непрограммные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147,0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147,0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147,0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Другие вопросы в области культуры, кинематографии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2 821,9</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Притобольного района "Культура Притобольного района (2014-2018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2 821,9</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Подпрограмма "Организационное и материально-техническое обеспечение деятельности в сфере культуры"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04 4 00 00000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2 821,9</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Обеспечение деятельности Отдела культуры Администрации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04 4 01 00000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2 821,9</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Финансовое обеспечение деятельности централизованной бухгалтерии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04 4 01 80501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798,9</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04 4 01 80501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690,0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04 4 01 80501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57,0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04 4 01 80501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51,9</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Финансовое обеспечение деятельности группы хозяйственного обслуживания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04 4 01 80502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1 275,0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04 4 01 80502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1 249,0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04 4 01 80502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26,0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Обеспечение деятельности аппарата управления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04 4 01 80900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748,0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04 4 01 80900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738,0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04 4 01 80900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b/>
                <w:bCs/>
                <w:sz w:val="18"/>
                <w:szCs w:val="18"/>
              </w:rPr>
              <w:t>Притобольная районная Дума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1 938,0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ОБЩЕГОСУДАРСТВЕННЫЕ ВОПРОСЫ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1 938,0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1 119,0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1 119,0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Обеспечение деятельности Притобольной районной Думы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51 1 00 00000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1 119,0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Председатель Притобольной районной Думы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51 1 00 84000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104,0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51 1 00 84000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104,0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Депутаты Притобольной районной Думы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51 1 00 84500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309,0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51 1 00 84500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309,0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Аппарат Притобольной районной Думы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51 1 00 84600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706,0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51 1 00 84600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581,0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51 1 00 84600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112,9</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51 1 00 84600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12,1</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819,0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819,0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Обеспечение деятельности Контрольно-счетной палаты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51 3 00 00000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819,0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Аппарат Контрольно-счетной палаты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51 3 00 85700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819,0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51 3 00 85700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798,0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51 3 00 85700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21,0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b/>
                <w:bCs/>
                <w:sz w:val="18"/>
                <w:szCs w:val="18"/>
              </w:rPr>
              <w:t>Администрация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23 462,2</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ОБЩЕГОСУДАРСТВЕННЫЕ ВОПРОСЫ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18 275,7</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Функционирование высшего должностного лица субъекта Российской Федерации и муниципального образования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841,0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841,0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Обеспечение деятельности Главы Притобольного района и аппарата Администрации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51 2 00 00000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841,0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Глава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51 2 00 85000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841,0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51 2 00 85000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841,0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15 668,2</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15 668,2</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Обеспечение деятельности Главы Притобольного района и аппарата Администрации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51 2 00 00000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15 668,2</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Аппарат Администрации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51 2 00 85500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15 668,2</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51 2 00 85500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12 986,0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51 2 00 85500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2 663,5</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51 2 00 85500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18,7</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Другие общегосударственные вопросы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1 766,5</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Притобольного района "Противодействие коррупции в Притобольном районе" на 2016-2018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Организация антикоррупционного образования и пропаганды, формирование антикоррупционного общественного правосознания, обеспечение информационной прозрачности деятельности ОМС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Притобольного района "Профилактика правонарушений в Притобольном районе"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17 0 00 00000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Организация ремонтно-восстановительных работ по приведению в порядок мемориалов, памятников, обелисков воинской славы, благоустройству прилегающих территорий, мест захоронения защитников Отечества с участием несовершеннолетних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17 0 01 00000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17 0 01 89980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17 0 01 89980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19 0 00 00000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5,3</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19 0 01 00000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19 0 01 89990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19 0 01 89990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Информационно-пропагандистское сопровождение мероприятий по профилактике и противодействию экстремизму</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19 0 02 00000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19 0 02 89990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19 0 02 89990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1 757,7</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Выполнение других обязательств органами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51 8 00 00000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312,2</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Взносы в ассоциацию "Совет муниципальных образований Курганской области"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51 8 00 86700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20,2</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51 8 00 86700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20,2</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Содержание муниципального имущества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51 8 00 86800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292,0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51 8 00 86800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292,0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непрограммные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1 445,5</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Исполнение государственных полномочий по образованию комиссий по делам несовершеннолетних и защите их прав</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51 9 00 14150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312,0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51 9 00 14150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279,0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51 9 00 14150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33,0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Исполнение государственных полномочий по созданию административных комиссий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51 9 00 16090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51 9 00 16090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51 9 00 16100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51 9 00 16100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51 9 00 16200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3,2</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51 9 00 16200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3,2</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51 9 00 19500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4,1</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51 9 00 19500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4,1</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51 9 00 59300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1 123,0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51 9 00 59300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680,0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51 9 00 59300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443,0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НАЦИОНАЛЬНАЯ БЕЗОПАСНОСТЬ И ПРАВООХРАНИТЕЛЬНАЯ ДЕЯТЕЛЬНОСТЬ</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716,0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Защита населения и территории от чрезвычайных ситуаций природного и техногенного характера, гражданская оборона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716,0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Притобольного района "Пожарная безопасность Притобольного района на 2016-2020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716,0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Предупреждение пожаров и снижение сопутствующих потерь от них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42,0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42,0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42,0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Обеспечение функционирования единой дежурной диспетчерской службы Администрации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10 0 03 00000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674,0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10 0 03 89990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674,0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10 0 03 89990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544,0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10 0 03 89990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НАЦИОНАЛЬНАЯ ЭКОНОМИКА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4 108,5</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Сельское хозяйство и рыболовство</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19,5</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"Развитие агропромышленного комплекса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23 0 00 00000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День работника сельского хозяйства и перерабатывающей промышленности в Притобольном районе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23 0 01 00000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23 0 01 89980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23 0 01 89980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4,5</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непрограммные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4,5</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51 9 00 15500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4,5</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51 9 00 15500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4,5</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Дорожное хозяйство (дорожные фонды)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3 267,0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3 267,0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Муниципальный дорожный фонд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51 6 00 00000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3 267,0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за счет муниципального дорожного фонда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51 6 00 86400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3 267,0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51 6 00 86400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3 267,0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Другие вопросы в области национальной экономики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822,0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25,0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06 0 03 00000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Организация и проведение конкурсов среди субъектов малого предпринимательства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06 0 03 87310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06 0 03 87310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Содействие в участии субъектов малого и среднего предпринимательства в областных выставках-ярмарках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06 0 03 87320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06 0 03 87320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724,0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Мероприятия, направленые на снижение потребления энергетических ресурсов на собственные нужды при осуществлении регулируемых видов деятельности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124,0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124,0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124,0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Мероприятия по прединвестиционной подготовке проектов и мероприятий в области энергосбережения и повышения энергетической эффективности, включая разработку технико-экономических обоснований, бизнес-планов, разработку схем теплоснабжения, водоснабжения и в</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600,0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600,0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600,0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Притобольного района "Развитие торговли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Организация и проведение районного конкурса "Лучший магазин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Притобольного района "Повышение безопасности дорожного движения в Притобольном районе"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Притобольного района "Улучшение условий и охраны труда в Притобольном районе" на 2016-2018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24 0 00 00000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24 0 02 89990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24 0 02 89990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ЖИЛИЩНО-КОММУНАЛЬНОЕ ХОЗЯЙСТВО</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43,0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Жилищное хозяйство</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38,0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38,0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Выполнение других обязательств органами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51 8 00 00000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35,0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Взносы на капитальный ремонт общего имущества в многоквартирных домах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51 8 00 86600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35,0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51 8 00 86600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35,0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непрограммные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51 9 00 14040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51 9 00 14040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Коммунальное хозяйство</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22 0 00 00000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Развитие системы теплоснабжения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22 0 01 00000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22 0 01 89990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22 0 01 89990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ОХРАНА ОКРУЖАЮЩЕЙ СРЕДЫ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Сбор, удаление отходов и очистка сточных вод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18 0 00 00000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Экологическое воспитание и образование. Информационно-просветительская деятельность в сфере обращения с отходами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18 0 01 00000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18 0 01 89980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18 0 01 89980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ОБРАЗОВАНИЕ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149,0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Профессиональная подготовка, переподготовка и повышение квалификации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"Развитие муниципальной службы в Притобольном районе" на 2017-2022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Создание системы профессионального развития и подготовки кадров муниципальной службы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Повышение квалификации муниципальных служащих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07 0 01 87410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07 0 01 87410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Молодежная политика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99,0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Притобольного района "Молодежь Притоболья" на 2017-2019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Информирование, поддержка и вовлечение молодёжи в социальную практику</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Активизация трудовой и жизненной активности молодёжи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Гражданско-патриотическое воспитание молодёжи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02 0 03 00000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02 0 03 89990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02 0 03 89990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 на 2017-2019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Профилактика наркомании и правонарушений, связанных с незаконным оборотом наркотиков</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Притобольного района "Профилактика правонарушений в Притобольном районе"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17 0 00 00000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Организация и проведение физкультурных и спортивных мероприятий среди детей и подростков, в том числе находящихся в трудной жизненной ситуации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17 0 02 00000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17 0 02 89980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17 0 02 89980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Проведение межрайонных, районных спортивных соревнований "Старты надежд" среди подростков с девиантным поведением</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17 0 03 00000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17 0 03 89980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17 0 03 89980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СОЦИАЛЬНАЯ ПОЛИТИКА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Социальное обеспечение населения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"Обеспечение жильем молодых семей в Притобольном районе" на 2016-2018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16 0 00 00000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Обеспечение предоставления молодым семьям социальной выплаты на приобретение (строительство) жилья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16 0 01 00000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Предоставление социальных выплат на приобретение (строительство) жилья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16 0 01 L0200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16 0 01 L0200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ФИЗИЧЕСКАЯ КУЛЬТУРА И СПОРТ</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Массовый спорт</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Притобольного района "Развитие физической культуры и спорта в Притобольном районе" на 2017-2019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Развитие массовой физической культуры и формирование здорового образа жизни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b/>
                <w:bCs/>
                <w:sz w:val="18"/>
                <w:szCs w:val="18"/>
              </w:rPr>
              <w:t>Финансовый отдел Администрации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39 442,4</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ОБЩЕГОСУДАРСТВЕННЫЕ ВОПРОСЫ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6 274,3</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5 359,0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5 359,0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5 359,0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Обеспечение деятельности аппарата управления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50 0 01 80900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5 359,0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50 0 01 80900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4 786,0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50 0 01 80900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549,0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50 0 01 80900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24,0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Резервные фонды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85,0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85,0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Резервные фонды местных администраций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51 5 00 00000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85,0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Резервный фонд Администрации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51 5 00 86000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51 5 00 86000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Резервный фонд на оплату работ по предотвращению и ликвидации последствий ЧС</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51 5 00 86010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35,0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51 5 00 86010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35,0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Другие общегосударственные вопросы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830,3</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715,0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715,0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Непредвиденные расходы на оплату труда, расходы на погашение просроченной кредиторской задолженности, расходы на исполнение судебных актов и решений налогового органа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50 0 01 83900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715,0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50 0 01 83900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715,0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115,3</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проведение районных мероприятий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51 4 00 00000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115,0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проведение мероприятий, посвященных празднованию Победы в Великой Отечественной войне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51 4 00 85800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51 4 00 85800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проведение Дня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51 4 00 85810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51 4 00 85810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проведение дня пожилых людей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51 4 00 85820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51 4 00 85820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непрограммные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51 9 00 16100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51 9 00 16100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Субвенции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51 9 00 16100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530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НАЦИОНАЛЬНАЯ ОБОРОНА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1 137,4</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Мобилизационная и вневойсковая подготовка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1 137,4</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1 137,4</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непрограммные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1 137,4</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Осуществление первичного воинского учета на территориях, где отсутствуют военные комиссариаты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51 9 00 51180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1 137,4</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51 9 00 51180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1 137,4</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Субвенции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51 9 00 51180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530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1 137,4</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НАЦИОНАЛЬНАЯ ЭКОНОМИКА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909,0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Общеэкономические вопросы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73,0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"О дополнительных мероприятиях, направленных на снижение напряженности на рынке труда Притобольного района" на 2018 год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73,0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Организация общественных и временных работ</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73,0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Организация общественных и временных работ</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08 0 01 87510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73,0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08 0 01 87510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73,0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08 0 01 87510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540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73,0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Дорожное хозяйство (дорожные фонды)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836,0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836,0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непрограммные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836,0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51 9 00 15030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836,0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51 9 00 15030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836,0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Субсидии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51 9 00 15030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520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836,0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СОЦИАЛЬНАЯ ПОЛИТИКА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412,0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Социальное обеспечение населения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412,0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412,0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Выполнение других обязательств органами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51 8 00 00000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83,0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Единовременная материальная помощь Почетным гражданам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51 8 00 86200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33,0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51 8 00 86200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33,0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Оказание материальной помощи малоимущим пенсионерам и семьям с детьми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51 8 00 86300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51 8 00 86300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непрограммные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329,0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329,0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329,0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Субвенции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530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329,0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МЕЖБЮДЖЕТНЫЕ ТРАНСФЕРТЫ ОБЩЕГО ХАРАКТЕРА БЮДЖЕТАМ БЮДЖЕТНОЙ СИСТЕМЫ РОССИЙСКОЙ ФЕДЕРАЦИИ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30 709,7</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Дотации на выравнивание бюджетной обеспеченности субъектов Российской Федерации и муниципальных образований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5 831,0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5 831,0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Выравнивание расчетной бюджетной обеспеченности поселений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5 831,0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Выравнивание бюджетной обеспеченности из районного фонда финансовой поддержки поселений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50 0 02 83600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5 831,0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50 0 02 83600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5 831,0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Дотации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50 0 02 83600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5 831,0</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дотации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24 878,7</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24 878,7</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Обеспечение финансовой поддержки поселений при осуществлении ими своих полномочий по решению вопросов местного значения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50 0 03 00000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24 878,7</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Поддержка мер по обеспечению сбалансированности бюджетов</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50 0 03 83700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24 878,7</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50 0 03 83700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24 878,7</w:t>
            </w:r>
          </w:p>
        </w:tc>
      </w:tr>
      <w:tr w:rsidR="00D729B6" w:rsidRPr="00D25091" w:rsidTr="00D25091">
        <w:trPr>
          <w:trHeight w:val="20"/>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Дотации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50 0 03 83700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510</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24 878,7</w:t>
            </w:r>
          </w:p>
        </w:tc>
      </w:tr>
      <w:tr w:rsidR="00D729B6" w:rsidRPr="00D25091" w:rsidTr="00D25091">
        <w:trPr>
          <w:trHeight w:val="20"/>
        </w:trPr>
        <w:tc>
          <w:tcPr>
            <w:tcW w:w="9072" w:type="dxa"/>
            <w:gridSpan w:val="8"/>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D729B6" w:rsidRPr="00D25091" w:rsidRDefault="00D729B6" w:rsidP="00D25091">
            <w:pPr>
              <w:ind w:left="57" w:right="57"/>
              <w:jc w:val="both"/>
              <w:rPr>
                <w:sz w:val="18"/>
                <w:szCs w:val="18"/>
              </w:rPr>
            </w:pPr>
            <w:r w:rsidRPr="00D25091">
              <w:rPr>
                <w:b/>
                <w:bCs/>
                <w:sz w:val="18"/>
                <w:szCs w:val="18"/>
              </w:rPr>
              <w:t>ИТОГО</w:t>
            </w:r>
          </w:p>
        </w:tc>
        <w:tc>
          <w:tcPr>
            <w:tcW w:w="11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280 939,8</w:t>
            </w:r>
          </w:p>
        </w:tc>
      </w:tr>
    </w:tbl>
    <w:p w:rsidR="00D729B6" w:rsidRPr="00992BE5" w:rsidRDefault="00D729B6" w:rsidP="00992BE5">
      <w:pPr>
        <w:ind w:left="57" w:right="57"/>
        <w:jc w:val="both"/>
        <w:rPr>
          <w:sz w:val="18"/>
          <w:szCs w:val="18"/>
        </w:rPr>
      </w:pPr>
      <w:r>
        <w:rPr>
          <w:sz w:val="18"/>
          <w:szCs w:val="18"/>
        </w:rPr>
        <w:br w:type="textWrapping" w:clear="all"/>
      </w:r>
    </w:p>
    <w:tbl>
      <w:tblPr>
        <w:tblW w:w="10206" w:type="dxa"/>
        <w:tblInd w:w="284" w:type="dxa"/>
        <w:tblLayout w:type="fixed"/>
        <w:tblLook w:val="0000"/>
      </w:tblPr>
      <w:tblGrid>
        <w:gridCol w:w="5245"/>
        <w:gridCol w:w="425"/>
        <w:gridCol w:w="140"/>
        <w:gridCol w:w="285"/>
        <w:gridCol w:w="425"/>
        <w:gridCol w:w="216"/>
        <w:gridCol w:w="471"/>
        <w:gridCol w:w="492"/>
        <w:gridCol w:w="97"/>
        <w:gridCol w:w="365"/>
        <w:gridCol w:w="60"/>
        <w:gridCol w:w="993"/>
        <w:gridCol w:w="992"/>
      </w:tblGrid>
      <w:tr w:rsidR="00D729B6" w:rsidRPr="00D25091" w:rsidTr="008905AE">
        <w:trPr>
          <w:cantSplit/>
          <w:trHeight w:val="20"/>
        </w:trPr>
        <w:tc>
          <w:tcPr>
            <w:tcW w:w="5810" w:type="dxa"/>
            <w:gridSpan w:val="3"/>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396" w:type="dxa"/>
            <w:gridSpan w:val="10"/>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Приложение 9 к решению Притобольной районной Думы от 27 декабря 2017 года №  170 «О бюджете Притобольного района  на 2018 год и на плановый период 2019 и 2020 годов»</w:t>
            </w:r>
          </w:p>
        </w:tc>
      </w:tr>
      <w:tr w:rsidR="00D729B6" w:rsidRPr="00D25091" w:rsidTr="008905AE">
        <w:trPr>
          <w:cantSplit/>
          <w:trHeight w:val="20"/>
        </w:trPr>
        <w:tc>
          <w:tcPr>
            <w:tcW w:w="10206" w:type="dxa"/>
            <w:gridSpan w:val="13"/>
            <w:tcMar>
              <w:top w:w="0" w:type="dxa"/>
              <w:left w:w="0" w:type="dxa"/>
              <w:bottom w:w="0" w:type="dxa"/>
              <w:right w:w="0" w:type="dxa"/>
            </w:tcMar>
            <w:vAlign w:val="center"/>
          </w:tcPr>
          <w:p w:rsidR="00D729B6" w:rsidRPr="00D25091" w:rsidRDefault="00D729B6" w:rsidP="008905AE">
            <w:pPr>
              <w:ind w:left="57" w:right="57"/>
              <w:jc w:val="center"/>
              <w:rPr>
                <w:b/>
                <w:bCs/>
                <w:sz w:val="18"/>
                <w:szCs w:val="18"/>
              </w:rPr>
            </w:pPr>
            <w:r w:rsidRPr="00D25091">
              <w:rPr>
                <w:b/>
                <w:bCs/>
                <w:sz w:val="18"/>
                <w:szCs w:val="18"/>
              </w:rPr>
              <w:t>Ведомственная структура расходов бюджета Притобольного района</w:t>
            </w:r>
          </w:p>
          <w:p w:rsidR="00D729B6" w:rsidRPr="00D25091" w:rsidRDefault="00D729B6" w:rsidP="008905AE">
            <w:pPr>
              <w:ind w:left="57" w:right="57"/>
              <w:jc w:val="center"/>
              <w:rPr>
                <w:sz w:val="18"/>
                <w:szCs w:val="18"/>
              </w:rPr>
            </w:pPr>
            <w:r w:rsidRPr="00D25091">
              <w:rPr>
                <w:b/>
                <w:bCs/>
                <w:sz w:val="18"/>
                <w:szCs w:val="18"/>
              </w:rPr>
              <w:t>на плановый период 2019 и 2020 годов</w:t>
            </w:r>
          </w:p>
        </w:tc>
      </w:tr>
      <w:tr w:rsidR="00D729B6" w:rsidRPr="00D25091" w:rsidTr="008905AE">
        <w:trPr>
          <w:cantSplit/>
          <w:trHeight w:val="20"/>
        </w:trPr>
        <w:tc>
          <w:tcPr>
            <w:tcW w:w="6520" w:type="dxa"/>
            <w:gridSpan w:val="5"/>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20" w:type="dxa"/>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667" w:type="dxa"/>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92" w:type="dxa"/>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62" w:type="dxa"/>
            <w:gridSpan w:val="2"/>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2045" w:type="dxa"/>
            <w:gridSpan w:val="3"/>
            <w:tcMar>
              <w:top w:w="0" w:type="dxa"/>
              <w:left w:w="0" w:type="dxa"/>
              <w:bottom w:w="0" w:type="dxa"/>
              <w:right w:w="0" w:type="dxa"/>
            </w:tcMar>
            <w:vAlign w:val="center"/>
          </w:tcPr>
          <w:p w:rsidR="00D729B6" w:rsidRPr="00D25091" w:rsidRDefault="00D729B6" w:rsidP="008905AE">
            <w:pPr>
              <w:ind w:left="57" w:right="57"/>
              <w:jc w:val="right"/>
              <w:rPr>
                <w:sz w:val="18"/>
                <w:szCs w:val="18"/>
              </w:rPr>
            </w:pPr>
            <w:r w:rsidRPr="00D25091">
              <w:rPr>
                <w:sz w:val="18"/>
                <w:szCs w:val="18"/>
              </w:rPr>
              <w:t>(тыс. руб.)</w:t>
            </w:r>
          </w:p>
        </w:tc>
      </w:tr>
      <w:tr w:rsidR="00D729B6" w:rsidRPr="00D25091" w:rsidTr="008905AE">
        <w:trPr>
          <w:cantSplit/>
          <w:trHeight w:val="20"/>
        </w:trPr>
        <w:tc>
          <w:tcPr>
            <w:tcW w:w="5245"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Наименование</w:t>
            </w:r>
          </w:p>
        </w:tc>
        <w:tc>
          <w:tcPr>
            <w:tcW w:w="425"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Расп</w:t>
            </w:r>
          </w:p>
        </w:tc>
        <w:tc>
          <w:tcPr>
            <w:tcW w:w="425" w:type="dxa"/>
            <w:gridSpan w:val="2"/>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Рз</w:t>
            </w:r>
          </w:p>
        </w:tc>
        <w:tc>
          <w:tcPr>
            <w:tcW w:w="425"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ПР</w:t>
            </w:r>
          </w:p>
        </w:tc>
        <w:tc>
          <w:tcPr>
            <w:tcW w:w="1276" w:type="dxa"/>
            <w:gridSpan w:val="4"/>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ЦСР</w:t>
            </w:r>
          </w:p>
        </w:tc>
        <w:tc>
          <w:tcPr>
            <w:tcW w:w="425" w:type="dxa"/>
            <w:gridSpan w:val="2"/>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ВР</w:t>
            </w:r>
          </w:p>
        </w:tc>
        <w:tc>
          <w:tcPr>
            <w:tcW w:w="198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Сумма</w:t>
            </w:r>
          </w:p>
        </w:tc>
      </w:tr>
      <w:tr w:rsidR="00D729B6" w:rsidRPr="00D25091" w:rsidTr="008905AE">
        <w:trPr>
          <w:cantSplit/>
          <w:trHeight w:val="20"/>
        </w:trPr>
        <w:tc>
          <w:tcPr>
            <w:tcW w:w="5245"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4"/>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2019 год</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2020 год</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b/>
                <w:bCs/>
                <w:sz w:val="18"/>
                <w:szCs w:val="18"/>
              </w:rPr>
              <w:t>Отдел образования Администрации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173 463,1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172 112,9</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ОБРАЗОВАНИЕ</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171 899,4</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170 549,2</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Дошкольное образование</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35 091,8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35 091,8</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"Развитие образования в Притобольном районе" на 2017-2020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35 091,8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35 091,8</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Подпрограмма "Развитие общего образования"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35 091,8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35 091,8</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35 091,8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35 091,8</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1 052,0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1 052,0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Социальное обеспечение и иные выплаты населению</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1 052,0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1 052,0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государственного стандарта дошкольного образования на оплату труда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03 1 02 12010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15 394,0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15 394,0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03 1 02 12010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15 394,0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15 394,0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03 1 02 12020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586,0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586,0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03 1 02 12020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586,0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586,0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Финансовое обеспечение деятельности детских дошкольных учреждений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14 559,8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14 559,8</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7 562,0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7 562,0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6 027,6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6 027,6</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970,2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970,2</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обеспечение деятельности (оказание услуг) муниципальных учреждений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3 500,0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3 500,0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3 500,0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3 500,0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Общее образование</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118 838,3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117 704,1</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"Развитие образования в Притобольном районе" на 2017-2020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118 838,3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117 704,1</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Подпрограмма "Развитие общего образования"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118 759,3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117 625,1</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9 001,0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9 001,0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Обеспечение питанием обучающихся общеобразовательных организаций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03 1 01 12240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3 090,0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3 090,0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03 1 01 12240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3 090,0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3 090,0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Обеспечение гарантированного и безопасного подвоза обучающихся к месту учебы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03 1 01 80150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3 757,0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3 757,0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03 1 01 80150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3 757,0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3 757,0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03 1 01 80210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830,0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03 1 01 80210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830,0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 за счет средств бюджета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01 S2240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1 324,0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1 324,0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01 S2240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1 324,0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1 324,0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109 758,3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108 624,1</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5 857,0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5 857,0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Социальное обеспечение и иные выплаты населению</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5 857,0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5 857,0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03 1 02 12030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75 963,0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75 963,0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03 1 02 12030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75 963,0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75 963,0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государственного стандарта общего образования на обеспечение учебного процесса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03 1 02 12040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2 179,0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2 179,0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03 1 02 12040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2 179,0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2 179,0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Финансовое обеспечение деятельности общеобразовательных учреждений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25 742,3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24 608,1</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9 210,0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9 210,0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13 683,6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12 549,4</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2 848,7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2 848,7</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17,0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17,0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Подпрограмма "Кадровое обеспечение системы образования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79,0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03 3 02 00000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79,0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03 3 02 89990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79,0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03 3 02 89990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79,0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Дополнительное образование детей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6 869,5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6 869,5</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"Развитие образования в Притобольном районе" на 2017-2020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6 869,5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6 869,5</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303,0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03 0 01 10970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303,0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Социальное обеспечение и иные выплаты населению</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03 0 01 10970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303,0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6 566,5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6 566,5</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Совершенствование моделей и механизмов развития эффективной системы дополнительного образования детей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6 566,5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6 566,5</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Финансовое обеспечение деятельности дома детского творчества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3 250,5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3 250,5</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2 944,0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2 944,0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305,5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305,5</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Финансовое обеспечение деятельности детско-юношеской спортивной школы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3 316,0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3 316,0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2 476,0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2 476,0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737,2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737,2</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102,8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102,8</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Профессиональная подготовка, переподготовка и повышение квалификации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174,0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174,0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"Развитие образования в Притобольном районе" на 2017-2020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174,0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174,0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Подпрограмма "Кадровое обеспечение системы образования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174,0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174,0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03 3 02 00000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174,0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174,0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Организация предоставления дополнительного профессионального образования педагогическим работникам</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03 3 02 12130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174,0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174,0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03 3 02 12130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174,0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174,0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Молодежная политика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Притобольного района "Дети Притоболья" на 2017-2020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Подпрограмма "Одаренные дети"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Адресная поддержка детей в соответствии с их способностями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основного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01 2 01 89980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Социальное обеспечение и иные выплаты населению</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01 2 01 89980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Подпрограмма "Профилактика безнадзорности и правонарушений несовершеннолетних"</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Профилактика социального неблагополучия семей с детьми, защита прав и интересов детей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01 3 01 00000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основного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01 3 01 89980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01 3 01 89980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Притобольного района "Молодежь Притоболья" на 2017-2019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Информирование, поддержка и вовлечение молодёжи в социальную практику</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Активизация трудовой и жизненной активности молодёжи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Другие вопросы в области образования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10 855,8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10 707,8</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"Развитие образования в Притобольном районе" на 2017-2020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10 855,8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10 707,8</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9 876,8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9 876,8</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Финансовое обеспечение деятельности методического кабинета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2 589,0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2 589,0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2 436,0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2 436,0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141,0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Финансовое обеспечение деятельности централизованной бухгалтерии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3 631,8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3 631,8</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3 215,0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3 215,0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377,8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377,8</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39,0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Финансовое обеспечение деятельности группы хозяйственного обслуживания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03 0 02 80403</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2 567,0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2 567,0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03 0 02 80403</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2 467,0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2 467,0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03 0 02 80403</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Обеспечение деятельности аппарата управления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03 0 02 80900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1 089,0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1 089,0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03 0 02 80900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1 069,0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1 069,0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03 0 02 80900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979,0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831,0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Использование современных форм активного сотрудничества школы и семьи в вопросах воспитания и социализации детей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979,0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831,0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Исполнение государственных полномочий по содержанию органов опеки и попечительства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03 2 01 12190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831,0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831,0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03 2 01 12190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764,0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764,0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03 2 01 12190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67,0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03 2 01 12390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03 2 01 12390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СОЦИАЛЬНАЯ ПОЛИТИКА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1 563,7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1 563,7</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Охрана семьи и детства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1 563,7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1 563,7</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"Развитие образования в Притобольном районе" на 2017-2020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1 563,7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1 563,7</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Подпрограмма "Развитие общего образования"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950,0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950,0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03 1 01 12200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950,0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Социальное обеспечение и иные выплаты населению</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03 1 01 12200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950,0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613,7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613,7</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Использование современных форм активного сотрудничества школы и семьи в вопросах воспитания и социализации детей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613,7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613,7</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Выплата единовременного пособия при всех формах устройства детей, лишенных родительского попечения, в семью</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03 2 01 52600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613,7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613,7</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Социальное обеспечение и иные выплаты населению</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025</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03 2 01 52600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613,7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613,7</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b/>
                <w:bCs/>
                <w:sz w:val="18"/>
                <w:szCs w:val="18"/>
              </w:rPr>
              <w:t>Отдел культуры Администрации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300,0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234,0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ОБРАЗОВАНИЕ</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87,0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Дополнительное образование детей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87,0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87,0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непрограммные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87,0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87,0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Социальное обеспечение и иные выплаты населению</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87,0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Молодежная политика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Притобольного района "Молодежь Притоболья" на 2017-2019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Активизация трудовой и жизненной активности молодёжи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Гражданско-патриотическое воспитание молодёжи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КУЛЬТУРА, КИНЕМАТОГРАФИЯ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187,0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147,0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Культура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187,0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147,0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Притобольного района "Доступная среда для инвалидов" на 2016-2020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Установка приспособленных входных групп и пандусов в учреждениях</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21 0 01 00000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основного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21 0 01 89980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21 0 01 89980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147,0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непрограммные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147,0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147,0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Социальное обеспечение и иные выплаты населению</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026</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147,0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b/>
                <w:bCs/>
                <w:sz w:val="18"/>
                <w:szCs w:val="18"/>
              </w:rPr>
              <w:t>Притобольная районная Дума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1 938,0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1 938,0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ОБЩЕГОСУДАРСТВЕННЫЕ ВОПРОСЫ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1 938,0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1 938,0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1 119,0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1 119,0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1 119,0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1 119,0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Обеспечение деятельности Притобольной районной Думы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1 119,0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1 119,0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Председатель Притобольной районной Думы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51 1 00 84000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104,0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51 1 00 84000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104,0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Депутаты Притобольной районной Думы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51 1 00 84500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309,0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51 1 00 84500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309,0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Аппарат Притобольной районной Думы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706,0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706,0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581,0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581,0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112,9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112,9</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12,1</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819,0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819,0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819,0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819,0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Обеспечение деятельности Контрольно-счетной палаты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819,0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819,0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Аппарат Контрольно-счетной палаты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51 3 00 85700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819,0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819,0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51 3 00 85700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798,0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798,0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51 3 00 85700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21,0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b/>
                <w:bCs/>
                <w:sz w:val="18"/>
                <w:szCs w:val="18"/>
              </w:rPr>
              <w:t>Администрация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23 487,2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22 541,9</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ОБЩЕГОСУДАРСТВЕННЫЕ ВОПРОСЫ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17 980,2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17 356,9</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Функционирование высшего должностного лица субъекта Российской Федерации и муниципального образования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841,0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841,0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841,0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841,0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Обеспечение деятельности Главы Притобольного района и аппарата Администрации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841,0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841,0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Глава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51 2 00 85000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841,0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841,0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51 2 00 85000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841,0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841,0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15 668,2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15 668,2</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15 668,2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15 668,2</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Обеспечение деятельности Главы Притобольного района и аппарата Администрации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15 668,2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15 668,2</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Аппарат Администрации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15 668,2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15 668,2</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12 986,0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12 986,0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2 663,5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2 663,5</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18,7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18,7</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Другие общегосударственные вопросы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1 471,0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847,7</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19 0 00 00000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19 0 01 00000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Информационно-пропагандистское сопровождение мероприятий по профилактике и противодействию экстремизму</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19 0 02 00000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19 0 02 89990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19 0 02 89990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1 465,7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847,7</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Выполнение других обязательств органами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20,2</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Взносы в ассоциацию "Совет муниципальных образований Курганской области"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51 8 00 86700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20,2</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51 8 00 86700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20,2</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непрограммные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1 445,5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827,5</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Исполнение государственных полномочий по образованию комиссий по делам несовершеннолетних и защите их прав</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51 9 00 14150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312,0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51 9 00 14150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279,0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51 9 00 14150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Исполнение государственных полномочий по созданию административных комиссий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51 9 00 16090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51 9 00 16090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3,2</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3,2</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51 9 00 19500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4,1</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51 9 00 19500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4,1</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51 9 00 59300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1 123,0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817,0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51 9 00 59300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680,0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51 9 00 59300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443,0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137,0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НАЦИОНАЛЬНАЯ БЕЗОПАСНОСТЬ И ПРАВООХРАНИТЕЛЬНАЯ ДЕЯТЕЛЬНОСТЬ</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674,0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674,0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Защита населения и территории от чрезвычайных ситуаций природного и техногенного характера, гражданская оборона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674,0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674,0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Притобольного района "Пожарная безопасность Притобольного района на 2016-2020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674,0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674,0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Обеспечение функционирования единой дежурной диспетчерской службы Администрации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674,0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674,0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674,0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674,0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544,0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544,0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НАЦИОНАЛЬНАЯ ЭКОНОМИКА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4 472,0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4 383,0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Сельское хозяйство и рыболовство</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"Развитие агропромышленного комплекса в Притобольном районе" на 2017-2020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День работника сельского хозяйства и перерабатывающей промышленности в Притобольном районе</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23 0 01 00000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основного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23 0 01 89980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23 0 01 89980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Дорожное хозяйство (дорожные фонды)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3 685,0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3 741,0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3 685,0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3 741,0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Муниципальный дорожный фонд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51 6 00 00000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3 685,0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3 741,0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за счет муниципального дорожного фонда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51 6 00 86400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3 685,0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3 741,0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51 6 00 86400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3 685,0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3 741,0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Другие вопросы в области национальной экономики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772,0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627,0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25,0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основного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Организация и проведение конкурсов среди субъектов малого предпринимательства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06 0 03 87310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06 0 03 87310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Содействие в участии субъектов малого и среднего предпринимательства в областных выставках-ярмарках</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06 0 03 87320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06 0 03 87320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744,0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600,0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Мероприятия, направленые на снижение потребления энергетических ресурсов на собственные нужды при осуществлении регулируемых видов деятельности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Мероприятия по прединвестиционной подготовке проектов и мероприятий в области энергосбережения и повышения энергетической эффективности, включая разработку технико-экономических обоснований, бизнес-планов, разработку схем теплоснабжения, водоснабжения и в</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450,0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основного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600,0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450,0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600,0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450,0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Притобольного района "Развитие торговли в Притобольном районе" на 2017-2020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Организация и проведение районного конкурса "Лучший магазин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основного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Притобольного района "Повышение безопасности дорожного движения в Притобольном районе"</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ЖИЛИЩНО-КОММУНАЛЬНОЕ ХОЗЯЙСТВО</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38,0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Жилищное хозяйство</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38,0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38,0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Выполнение других обязательств органами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35,0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Взносы на капитальный ремонт общего имущества в многоквартирных домах</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51 8 00 86600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35,0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51 8 00 86600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35,0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непрограммные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51 9 00 14040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51 9 00 14040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Коммунальное хозяйство</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Развитие системы теплоснабжения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22 0 01 89990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22 0 01 89990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ОХРАНА ОКРУЖАЮЩЕЙ СРЕДЫ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Сбор, удаление отходов и очистка сточных вод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18 0 00 00000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Экологическое воспитание и образование. Информационно-просветительская деятельность в сфере обращения с отходами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18 0 01 00000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основного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18 0 01 89980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18 0 01 89980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ОБРАЗОВАНИЕ</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Профессиональная подготовка, переподготовка и повышение квалификации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"Развитие муниципальной службы в Притобольном районе" на 2017-2022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Создание системы профессионального развития и подготовки кадров муниципальной службы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Повышение квалификации муниципальных служащих</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07 0 01 87410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07 0 01 87410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Молодежная политика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Притобольного района "Молодежь Притоболья" на 2017-2019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Информирование, поддержка и вовлечение молодёжи в социальную практику</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Активизация трудовой и жизненной активности молодёжи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66,0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Гражданско-патриотическое воспитание молодёжи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 на 2017-2019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Профилактика наркомании и правонарушений, связанных с незаконным оборотом наркотиков</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основного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07</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05 0 01 89980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СОЦИАЛЬНАЯ ПОЛИТИКА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Другие вопросы в области социальной политики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Притобольного района "Доступная среда для инвалидов" на 2016-2020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Установка приспособленных входных групп и пандусов в учреждениях</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21 0 01 00000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основного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21 0 01 89980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21 0 01 89980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ФИЗИЧЕСКАЯ КУЛЬТУРА И СПОРТ</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Массовый спорт</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Муниципальная программа Притобольного района "Развитие физической культуры и спорта в Притобольном районе" на 2017-2019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Развитие массовой физической культуры и формирование здорового образа жизни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098</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b/>
                <w:bCs/>
                <w:sz w:val="18"/>
                <w:szCs w:val="18"/>
              </w:rPr>
              <w:t>Финансовый отдел Администрации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30 626,7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30 537,8</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ОБЩЕГОСУДАРСТВЕННЫЕ ВОПРОСЫ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4 986,3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4 987,3</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4 786,0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4 787,0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4 786,0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4 787,0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Выполнение других обязательств органами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4 786,0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4 787,0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Обеспечение деятельности аппарата управления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51 8 00 80900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4 786,0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4 787,0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06</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51 8 00 80900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4 786,0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4 787,0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Резервные фонды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85,0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85,0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Резервные фонды местных администраций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51 5 00 00000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85,0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Резервный фонд Администрации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51 5 00 86000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51 5 00 86000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Резервный фонд на оплату работ по предотвращению и ликвидации последствий ЧС</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51 5 00 86010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35,0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51 5 00 86010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35,0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Другие общегосударственные вопросы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115,3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115,3</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115,3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115,3</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проведение районных мероприятий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51 4 00 00000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115,0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проведение мероприятий, посвященных празднованию Победы в Великой Отечественной войне</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70,0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проведение Дня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51 4 00 85810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51 4 00 85810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15,0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Расходы на проведение дня пожилых людей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51 4 00 85820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51 4 00 85820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непрограммные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Межбюджетные трансферты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Субвенции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НАЦИОНАЛЬНАЯ ОБОРОНА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1 149,5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1 191,1</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Мобилизационная и вневойсковая подготовка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1 149,5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1 191,1</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1 149,5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1 191,1</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непрограммные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1 149,5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1 191,1</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Осуществление первичного воинского учета на территориях, где отсутствуют военные комиссариаты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51 9 00 51180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1 149,5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1 191,1</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Межбюджетные трансферты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51 9 00 51180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1 149,5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1 191,1</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Субвенции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51 9 00 51180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1 149,5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1 191,1</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СОЦИАЛЬНАЯ ПОЛИТИКА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412,0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412,0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Социальное обеспечение населения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412,0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412,0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412,0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412,0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Выполнение других обязательств органами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83,0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Единовременная материальная помощь Почетным гражданам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51 8 00 86200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33,0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51 8 00 86200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33,0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Оказание материальной помощи малоимущим пенсионерам и семьям с детьми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51 8 00 86300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51 8 00 86300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непрограммные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329,0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329,0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329,0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329,0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Межбюджетные трансферты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329,0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329,0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Субвенции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03</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329,0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329,0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МЕЖБЮДЖЕТНЫЕ ТРАНСФЕРТЫ ОБЩЕГО ХАРАКТЕРА БЮДЖЕТАМ БЮДЖЕТНОЙ СИСТЕМЫ РОССИЙСКОЙ ФЕДЕРАЦИИ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24 078,9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23 947,4</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Дотации на выравнивание бюджетной обеспеченности субъектов Российской Федерации и муниципальных образований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4 665,0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4 665,0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4 665,0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4 665,0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Выполнение других обязательств органами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4 665,0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4 665,0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Выравнивание бюджетной обеспеченности из районного фонда финансовой поддержки поселений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51 8 00 83600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4 665,0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4 665,0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Межбюджетные трансферты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51 8 00 83600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4 665,0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4 665,0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Дотации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01</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51 8 00 83600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4 665,0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4 665,0</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Иные дотации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19 413,9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19 282,4</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19 413,9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19 282,4</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Выполнение других обязательств органами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19 413,9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19 282,4</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Поддержка мер по обеспечению сбалансированности бюджетов</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51 8 00 83700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19 413,9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19 282,4</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Межбюджетные трансферты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51 8 00 83700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19 413,9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19 282,4</w:t>
            </w:r>
          </w:p>
        </w:tc>
      </w:tr>
      <w:tr w:rsidR="00D729B6" w:rsidRPr="00D25091" w:rsidTr="008905AE">
        <w:trPr>
          <w:cantSplit/>
          <w:trHeight w:val="20"/>
        </w:trPr>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D25091" w:rsidRDefault="00D729B6" w:rsidP="00D25091">
            <w:pPr>
              <w:ind w:left="57" w:right="57"/>
              <w:jc w:val="both"/>
              <w:rPr>
                <w:sz w:val="18"/>
                <w:szCs w:val="18"/>
              </w:rPr>
            </w:pPr>
            <w:r w:rsidRPr="00D25091">
              <w:rPr>
                <w:sz w:val="18"/>
                <w:szCs w:val="18"/>
              </w:rPr>
              <w:t>Дотации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02</w:t>
            </w:r>
          </w:p>
        </w:tc>
        <w:tc>
          <w:tcPr>
            <w:tcW w:w="127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51 8 00 83700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510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19 413,9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sz w:val="18"/>
                <w:szCs w:val="18"/>
              </w:rPr>
              <w:t>19 282,4</w:t>
            </w:r>
          </w:p>
        </w:tc>
      </w:tr>
      <w:tr w:rsidR="00D729B6" w:rsidRPr="00D25091" w:rsidTr="008905AE">
        <w:trPr>
          <w:cantSplit/>
          <w:trHeight w:val="20"/>
        </w:trPr>
        <w:tc>
          <w:tcPr>
            <w:tcW w:w="8221" w:type="dxa"/>
            <w:gridSpan w:val="11"/>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D729B6" w:rsidRPr="00D25091" w:rsidRDefault="00D729B6" w:rsidP="00D25091">
            <w:pPr>
              <w:ind w:left="57" w:right="57"/>
              <w:jc w:val="both"/>
              <w:rPr>
                <w:sz w:val="18"/>
                <w:szCs w:val="18"/>
              </w:rPr>
            </w:pPr>
            <w:r w:rsidRPr="00D25091">
              <w:rPr>
                <w:b/>
                <w:bCs/>
                <w:sz w:val="18"/>
                <w:szCs w:val="18"/>
              </w:rPr>
              <w:t>ИТОГО</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229 815,0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D25091" w:rsidRDefault="00D729B6" w:rsidP="00D25091">
            <w:pPr>
              <w:ind w:left="57" w:right="57"/>
              <w:jc w:val="both"/>
              <w:rPr>
                <w:sz w:val="18"/>
                <w:szCs w:val="18"/>
              </w:rPr>
            </w:pPr>
            <w:r w:rsidRPr="00D25091">
              <w:rPr>
                <w:b/>
                <w:bCs/>
                <w:sz w:val="18"/>
                <w:szCs w:val="18"/>
              </w:rPr>
              <w:t>227 364,6</w:t>
            </w:r>
          </w:p>
        </w:tc>
      </w:tr>
    </w:tbl>
    <w:p w:rsidR="00D729B6" w:rsidRPr="00D25091" w:rsidRDefault="00D729B6" w:rsidP="00D25091">
      <w:pPr>
        <w:ind w:left="57" w:right="57"/>
        <w:jc w:val="both"/>
        <w:rPr>
          <w:sz w:val="18"/>
          <w:szCs w:val="18"/>
        </w:rPr>
      </w:pPr>
    </w:p>
    <w:tbl>
      <w:tblPr>
        <w:tblW w:w="10206" w:type="dxa"/>
        <w:tblInd w:w="284" w:type="dxa"/>
        <w:tblLayout w:type="fixed"/>
        <w:tblLook w:val="0000"/>
      </w:tblPr>
      <w:tblGrid>
        <w:gridCol w:w="4810"/>
        <w:gridCol w:w="881"/>
        <w:gridCol w:w="1822"/>
        <w:gridCol w:w="1275"/>
        <w:gridCol w:w="216"/>
        <w:gridCol w:w="351"/>
        <w:gridCol w:w="851"/>
      </w:tblGrid>
      <w:tr w:rsidR="00D729B6" w:rsidRPr="008905AE" w:rsidTr="00741B95">
        <w:trPr>
          <w:cantSplit/>
          <w:trHeight w:val="20"/>
        </w:trPr>
        <w:tc>
          <w:tcPr>
            <w:tcW w:w="4810" w:type="dxa"/>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5396" w:type="dxa"/>
            <w:gridSpan w:val="6"/>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Приложение 10 к решению Притобольной районной Думы от 27 декабря 2017 года №  170 «О бюджете Притобольного района  на 2018 год и на плановый период 2019 и 2020 годов»</w:t>
            </w:r>
          </w:p>
        </w:tc>
      </w:tr>
      <w:tr w:rsidR="00D729B6" w:rsidRPr="008905AE" w:rsidTr="00741B95">
        <w:trPr>
          <w:cantSplit/>
          <w:trHeight w:val="20"/>
        </w:trPr>
        <w:tc>
          <w:tcPr>
            <w:tcW w:w="10206" w:type="dxa"/>
            <w:gridSpan w:val="7"/>
            <w:tcMar>
              <w:top w:w="0" w:type="dxa"/>
              <w:left w:w="0" w:type="dxa"/>
              <w:bottom w:w="0" w:type="dxa"/>
              <w:right w:w="0" w:type="dxa"/>
            </w:tcMar>
            <w:vAlign w:val="center"/>
          </w:tcPr>
          <w:p w:rsidR="00D729B6" w:rsidRPr="008905AE" w:rsidRDefault="00D729B6" w:rsidP="00741B95">
            <w:pPr>
              <w:ind w:left="57" w:right="57"/>
              <w:jc w:val="center"/>
              <w:rPr>
                <w:sz w:val="18"/>
                <w:szCs w:val="18"/>
              </w:rPr>
            </w:pPr>
            <w:r w:rsidRPr="008905AE">
              <w:rPr>
                <w:b/>
                <w:bCs/>
                <w:sz w:val="18"/>
                <w:szCs w:val="18"/>
              </w:rPr>
              <w:t>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Притобольного района на 2018 год</w:t>
            </w:r>
          </w:p>
        </w:tc>
      </w:tr>
      <w:tr w:rsidR="00D729B6" w:rsidRPr="008905AE" w:rsidTr="00741B95">
        <w:trPr>
          <w:cantSplit/>
          <w:trHeight w:val="20"/>
        </w:trPr>
        <w:tc>
          <w:tcPr>
            <w:tcW w:w="4810" w:type="dxa"/>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81" w:type="dxa"/>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3097" w:type="dxa"/>
            <w:gridSpan w:val="2"/>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20" w:type="dxa"/>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1398" w:type="dxa"/>
            <w:gridSpan w:val="2"/>
            <w:tcMar>
              <w:top w:w="0" w:type="dxa"/>
              <w:left w:w="0" w:type="dxa"/>
              <w:bottom w:w="0" w:type="dxa"/>
              <w:right w:w="0" w:type="dxa"/>
            </w:tcMar>
            <w:vAlign w:val="bottom"/>
          </w:tcPr>
          <w:p w:rsidR="00D729B6" w:rsidRPr="008905AE" w:rsidRDefault="00D729B6" w:rsidP="008905AE">
            <w:pPr>
              <w:ind w:left="57" w:right="57"/>
              <w:jc w:val="right"/>
              <w:rPr>
                <w:sz w:val="18"/>
                <w:szCs w:val="18"/>
              </w:rPr>
            </w:pPr>
            <w:r w:rsidRPr="008905AE">
              <w:rPr>
                <w:sz w:val="18"/>
                <w:szCs w:val="18"/>
              </w:rPr>
              <w:t>(тыс. руб.)</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Наименование</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ЦСР</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ВР</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Сумма</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b/>
                <w:bCs/>
                <w:sz w:val="18"/>
                <w:szCs w:val="18"/>
              </w:rPr>
              <w:t>Муниципальная программа Притобольного района "Дети Притоболья" на 2017-2020 годы</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01 0 00 00000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1 719,4</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Подпрограмма "Здоровое поколение"</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01 1 00 00000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1 717,4</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Охрана здоровья детей и подростков, в том числе репродуктивного</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01 1 01 00000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1 717,4</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Организация отдыха детей в лагерях дневного пребывания в каникулярное время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01 1 01 12430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666,9</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01 1 01 12430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666,9</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Организация отдыха детей, находящихся в трудной жизненной ситуации, в лагерях дневного пребывания в каникулярное время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01 1 01 12440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333,5</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01 1 01 12440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333,5</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Организация отдыха детей в загородных оздоровительных лагерях в каникулярное время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01 1 01 12450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717,0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Социальное обеспечение и иные выплаты населению</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01 1 01 12450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717,0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Подпрограмма "Одаренные дети"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01 2 00 00000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Адресная поддержка детей в соответствии с их способностями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01 2 01 00000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Реализация основного мероприятия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01 2 01 89980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Социальное обеспечение и иные выплаты населению</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01 2 01 89980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Подпрограмма "Профилактика безнадзорности и правонарушений несовершеннолетних"</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01 3 00 00000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Профилактика социального неблагополучия семей с детьми, защита прав и интересов детей</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01 3 01 00000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Реализация основного мероприятия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01 3 01 89980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01 3 01 89980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b/>
                <w:bCs/>
                <w:sz w:val="18"/>
                <w:szCs w:val="18"/>
              </w:rPr>
              <w:t>Муниципальная программа Притобольного района "Молодежь Притоболья" на 2017-2019 годы</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02 0 00 00000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184,0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Информирование, поддержка и вовлечение молодёжи в социальную практику</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02 0 01 00000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15,0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Реализация иных направлений</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02 0 01 89990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15,0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02 0 01 89990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15,0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Активизация трудовой и жизненной активности молодёжи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02 0 02 00000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119,0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Реализация иных направлений</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02 0 02 89990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119,0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02 0 02 89990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33,0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02 0 02 89990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86,0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Гражданско-патриотическое воспитание молодёжи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02 0 03 00000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Реализация иных направлений</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02 0 03 89990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02 0 03 89990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b/>
                <w:bCs/>
                <w:sz w:val="18"/>
                <w:szCs w:val="18"/>
              </w:rPr>
              <w:t>Муниципальная программа "Развитие образования в Притобольном районе" на 2017-2020 годы</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03 0 00 00000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200 653,4</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303,0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03 0 01 10970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303,0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Социальное обеспечение и иные выплаты населению</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03 0 01 10970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303,0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9 876,8</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Финансовое обеспечение деятельности методического кабинета</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03 0 02 80401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2 589,0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03 0 02 80401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2 436,0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03 0 02 80401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141,0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Иные бюджетные ассигнования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03 0 02 80401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800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12,0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Финансовое обеспечение деятельности централизованной бухгалтерии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03 0 02 80402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3 631,8</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03 0 02 80402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3 215,0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03 0 02 80402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377,8</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Иные бюджетные ассигнования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03 0 02 80402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800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39,0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Финансовое обеспечение деятельности группы хозяйственного обслуживания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03 0 02 80403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2 567,0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03 0 02 80403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2 467,0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03 0 02 80403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Обеспечение деятельности аппарата управления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03 0 02 80900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1 089,0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03 0 02 80900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1 069,0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03 0 02 80900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Подпрограмма "Развитие общего образования"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03 1 00 00000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154 638,4</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03 1 01 00000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9 921,0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03 1 01 12200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950,0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Социальное обеспечение и иные выплаты населению</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03 1 01 12200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950,0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Обеспечение питанием обучающихся общеобразовательных организаций</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03 1 01 12240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3 090,0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03 1 01 12240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3 090,0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Обеспечение гарантированного и безопасного подвоза обучающихся к месту учебы</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03 1 01 80150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3 757,0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03 1 01 80150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3 757,0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03 1 01 80210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800,0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03 1 01 80210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800,0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 за счет средств бюджета района</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1 01 S2240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1 324,0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1 01 S2240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1 324,0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03 1 02 00000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144 717,4</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03 1 02 10970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6 909,0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Социальное обеспечение и иные выплаты населению</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03 1 02 10970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6 909,0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Реализация государственного стандарта дошкольного образования на оплату труда</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03 1 02 12010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15 394,0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03 1 02 12010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15 394,0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03 1 02 12020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586,0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03 1 02 12020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586,0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03 1 02 12030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75 963,0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03 1 02 12030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75 963,0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Реализация государственного стандарта общего образования на обеспечение учебного процесса</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03 1 02 12040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2 179,0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03 1 02 12040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2 179,0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Финансовое обеспечение деятельности детских дошкольных учреждений</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03 1 02 80100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14 559,8</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03 1 02 80100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7 562,0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03 1 02 80100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6 027,6</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Иные бюджетные ассигнования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03 1 02 80100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800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970,2</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Финансовое обеспечение деятельности общеобразовательных учреждений</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03 1 02 80200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26 383,6</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03 1 02 80200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9 210,0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03 1 02 80200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14 324,9</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Иные бюджетные ассигнования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03 1 02 80200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800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2 848,7</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Расходы на обеспечение деятельности (оказание услуг) муниципальных учреждений</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03 1 02 80990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2 726,0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03 1 02 80990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2 726,0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Реализация иных направлений</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03 1 02 89990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17,0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03 1 02 89990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17,0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03 2 00 00000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35 582,2</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Использование современных форм активного сотрудничества школы и семьи в вопросах воспитания и социализации детей</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03 2 01 00000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29 015,7</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Содержание детей в приемных семьях</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03 2 01 11450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12 036,0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Социальное обеспечение и иные выплаты населению</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03 2 01 11450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12 036,0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Выплата вознаграждения опекунам (попечителям), приемным родителям</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03 2 01 11460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10 636,0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Социальное обеспечение и иные выплаты населению</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03 2 01 11460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10 636,0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Содержание детей в семьях опекунов (попечителей)</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03 2 01 11470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3 951,0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Социальное обеспечение и иные выплаты населению</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03 2 01 11470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3 951,0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Выплата единовременного денежного пособия при достижении усыновленным (удочеренным) ребенком 10-летнего возраста</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03 2 01 11510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Социальное обеспечение и иные выплаты населению</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03 2 01 11510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Выплаты единовременного денежного пособия по истечении трех лет после усыновления (удочерения) ребенка-сироты</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03 2 01 11520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600,0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Социальное обеспечение и иные выплаты населению</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03 2 01 11520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600,0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Исполнение государственных полномочий по содержанию органов опеки и попечительства</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03 2 01 12190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831,0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03 2 01 12190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764,0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03 2 01 12190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67,0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03 2 01 12390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148,0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03 2 01 12390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148,0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Выплата единовременного пособия при всех формах устройства детей, лишенных родительского попечения, в семью</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03 2 01 52600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613,7</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Социальное обеспечение и иные выплаты населению</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03 2 01 52600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613,7</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Совершенствование моделей и механизмов развития эффективной системы дополнительного образования детей</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03 2 02 00000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6 566,5</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Финансовое обеспечение деятельности дома детского творчества</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03 2 02 80301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3 250,5</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03 2 02 80301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2 944,0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03 2 02 80301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305,5</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Иные бюджетные ассигнования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03 2 02 80301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800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Финансовое обеспечение деятельности детско-юношеской спортивной школы</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03 2 02 80302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3 316,0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03 2 02 80302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2 476,0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03 2 02 80302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737,2</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Иные бюджетные ассигнования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03 2 02 80302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800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102,8</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Подпрограмма "Кадровое обеспечение системы образования Притобольного района"</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03 3 00 00000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253,0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03 3 02 00000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253,0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Организация предоставления дополнительного профессионального образования педагогическим работникам</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03 3 02 12130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174,0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03 3 02 12130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174,0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Реализация иных направлений</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03 3 02 89990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79,0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03 3 02 89990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79,0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b/>
                <w:bCs/>
                <w:sz w:val="18"/>
                <w:szCs w:val="18"/>
              </w:rPr>
              <w:t>Муниципальная программа Притобольного района "Культура Притобольного района (2014-2018 годы)"</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04 0 00 00000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12 203,4</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Подпрограмма "Сохранение традиционного народного творчества, национальных культур и развития культурно-досуговой деятельности"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04 1 00 00000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3 875,6</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Обеспечение деятельности муниципального казенного учреждения "Глядянский РДК"</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04 1 01 00000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3 875,6</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Расходы на обеспечение деятельности (оказание услуг) муниципальных учреждений</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04 1 01 80990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3 565,6</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04 1 01 80990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2 421,0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04 1 01 80990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1 071,0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Иные бюджетные ассигнования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04 1 01 80990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800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73,6</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Реализация иных направлений</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04 1 01 89990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310,0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04 1 01 89990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90,0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04 1 01 89990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220,0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Подпрограмма "Совершенствование и развитие библиотечно-информационной деятельности"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04 2 00 00000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2 963,9</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Обеспечение деятельности муниципального казенного учреждения культуры "Притобольная ЦБ"</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04 2 01 00000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2 963,9</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Расходы на обеспечение деятельности (оказание услуг) муниципальных учреждений</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04 2 01 80990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2 963,9</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04 2 01 80990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2 309,0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04 2 01 80990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654,9</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Подпрограмма "Развитие дополнительного образования в сфере культуры"</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04 3 00 00000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2 542,0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Обеспечение деятельности муниципального казенного образовательного учреждения дополнительного образования детей "Глядянская ДМШ"</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04 3 01 00000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2 542,0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Расходы на обеспечение деятельности (оказание услуг) муниципальных учреждений</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04 3 01 80990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2 542,0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04 3 01 80990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2 218,0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04 3 01 80990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311,9</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Иные бюджетные ассигнования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04 3 01 80990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800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12,1</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Подпрограмма "Организационное и материально-техническое обеспечение деятельности в сфере культуры"</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04 4 00 00000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2 821,9</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Обеспечение деятельности Отдела культуры Администрации Притобольного района</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04 4 01 00000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2 821,9</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Финансовое обеспечение деятельности централизованной бухгалтерии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04 4 01 80501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798,9</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04 4 01 80501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690,0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04 4 01 80501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57,0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Иные бюджетные ассигнования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04 4 01 80501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800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51,9</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Финансовое обеспечение деятельности группы хозяйственного обслуживания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04 4 01 80502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1 275,0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04 4 01 80502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1 249,0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04 4 01 80502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26,0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Обеспечение деятельности аппарата управления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04 4 01 80900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748,0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04 4 01 80900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738,0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04 4 01 80900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b/>
                <w:bCs/>
                <w:sz w:val="18"/>
                <w:szCs w:val="18"/>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 на 2017-2019 годы</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05 0 00 00000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2,0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Профилактика наркомании и правонарушений, связанных с незаконным оборотом наркотиков</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05 0 01 00000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Реализация основного мероприятия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05 0 01 89980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05 0 01 89980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b/>
                <w:bCs/>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06 0 00 00000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25,0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06 0 01 00000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Реализация основного мероприятия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06 0 01 89980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06 0 01 89980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06 0 03 00000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15,0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Организация и проведение конкурсов среди субъектов малого предпринимательства</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06 0 03 87310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06 0 03 87310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Содействие в участии субъектов малого и среднего предпринимательства в областных выставках-ярмарках</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06 0 03 87320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06 0 03 87320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b/>
                <w:bCs/>
                <w:sz w:val="18"/>
                <w:szCs w:val="18"/>
              </w:rPr>
              <w:t>Муниципальная программа "Развитие муниципальной службы в Притобольном районе" на 2017-2022 годы</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07 0 00 00000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50,0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Создание системы профессионального развития и подготовки кадров муниципальной службы</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07 0 01 00000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Повышение квалификации муниципальных служащих</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07 0 01 87410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07 0 01 87410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b/>
                <w:bCs/>
                <w:sz w:val="18"/>
                <w:szCs w:val="18"/>
              </w:rPr>
              <w:t>Муниципальная программа "О дополнительных мероприятиях, направленных на снижение напряженности на рынке труда Притобольного района" на 2018 год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08 0 00 00000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73,0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Организация общественных и временных работ</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08 0 01 00000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73,0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Организация общественных и временных работ</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08 0 01 87510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73,0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Межбюджетные трансферты</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08 0 01 87510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73,0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Иные межбюджетные трансферты</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08 0 01 87510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540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73,0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b/>
                <w:bCs/>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09 0 00 00000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724,0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Мероприятия, направленые на снижение потребления энергетических ресурсов на собственные нужды при осуществлении регулируемых видов деятельности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09 0 01 00000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124,0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Реализация иных направлений</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09 0 01 89990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124,0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09 0 01 89990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124,0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Мероприятия по прединвестиционной подготовке проектов и мероприятий в области энергосбережения и повышения энергетической эффективности, включая разработку технико-экономических обоснований, бизнес-планов, разработку схем теплоснабжения, водоснабжения и в</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09 0 02 00000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600,0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Реализация иных направлений</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09 0 02 89990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600,0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09 0 02 89990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600,0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b/>
                <w:bCs/>
                <w:sz w:val="18"/>
                <w:szCs w:val="18"/>
              </w:rPr>
              <w:t>Муниципальная программа Притобольного района "Пожарная безопасность Притобольного района на 2016-2020 годы"</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10 0 00 00000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716,0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Предупреждение пожаров и снижение сопутствующих потерь от них</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42,0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Реализация иных направлений</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42,0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42,0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Обеспечение функционирования единой дежурной диспетчерской службы Администрации Притобольного района</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10 0 03 00000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674,0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Реализация иных направлений</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10 0 03 89990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674,0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10 0 03 89990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544,0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10 0 03 89990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130,0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b/>
                <w:bCs/>
                <w:sz w:val="18"/>
                <w:szCs w:val="18"/>
              </w:rPr>
              <w:t>Муниципальная программа Притобольного района "Развитие физической культуры и спорта в Притобольном районе" на 2017-2019 годы</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11 0 00 00000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150,0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Развитие массовой физической культуры и формирование здорового образа жизни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11 0 01 00000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150,0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Реализация иных направлений</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11 0 01 89990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150,0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11 0 01 89990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150,0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b/>
                <w:bCs/>
                <w:sz w:val="18"/>
                <w:szCs w:val="18"/>
              </w:rPr>
              <w:t>Муниципальная программа Притобольного района "Развитие торговли в Притобольном районе" на 2017-2020 годы</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12 0 00 00000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2,0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Организация и проведение районного конкурса "Лучший магазин Притобольного района"</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12 0 01 00000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Реализация основного мероприятия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12 0 01 89980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12 0 01 89980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b/>
                <w:bCs/>
                <w:sz w:val="18"/>
                <w:szCs w:val="18"/>
              </w:rPr>
              <w:t>Муниципальная программа Притобольного района "Повышение безопасности дорожного движения в Притобольном районе"</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14 0 00 00000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1,0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14 0 01 00000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Реализация иных направлений</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14 0 01 89990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14 0 01 89990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b/>
                <w:bCs/>
                <w:sz w:val="18"/>
                <w:szCs w:val="18"/>
              </w:rPr>
              <w:t>Муниципальная программа Притобольного района "Противодействие коррупции в Притобольном районе" на 2016-2018 годы</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15 0 00 00000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0,5</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Организация антикоррупционного образования и пропаганды, формирование антикоррупционного общественного правосознания, обеспечение информационной прозрачности деятельности ОМС Притобольного района</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15 0 01 00000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0,5</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Реализация основного мероприятия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15 0 01 89980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0,5</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15 0 01 89980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0,5</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b/>
                <w:bCs/>
                <w:sz w:val="18"/>
                <w:szCs w:val="18"/>
              </w:rPr>
              <w:t>Муниципальная Программа "Обеспечение жильем молодых семей в Притобольном районе" на 2016-2018 годы</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16 0 00 00000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10,0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Обеспечение предоставления молодым семьям социальной выплаты на приобретение (строительство) жилья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16 0 01 00000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Предоставление социальных выплат на приобретение (строительство) жилья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16 0 01 L0200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Социальное обеспечение и иные выплаты населению</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16 0 01 L0200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b/>
                <w:bCs/>
                <w:sz w:val="18"/>
                <w:szCs w:val="18"/>
              </w:rPr>
              <w:t>Муниципальная программа Притобольного района "Профилактика правонарушений в Притобольном районе"</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17 0 00 00000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10,0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Организация ремонтно-восстановительных работ по приведению в порядок мемориалов, памятников, обелисков воинской славы, благоустройству прилегающих территорий, мест захоронения защитников Отечества с участием несовершеннолетних</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17 0 01 00000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Реализация основного мероприятия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17 0 01 89980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17 0 01 89980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Организация и проведение физкультурных и спортивных мероприятий среди детей и подростков, в том числе находящихся в трудной жизненной ситуации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17 0 02 00000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4,0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Реализация основного мероприятия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17 0 02 89980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4,0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17 0 02 89980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4,0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Проведение межрайонных, районных спортивных соревнований "Старты надежд" среди подростков с девиантным поведением</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17 0 03 00000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Реализация основного мероприятия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17 0 03 89980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17 0 03 89980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b/>
                <w:bCs/>
                <w:sz w:val="18"/>
                <w:szCs w:val="18"/>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18 0 00 00000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10,0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Экологическое воспитание и образование. Информационно-просветительская деятельность в сфере обращения с отходами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18 0 01 00000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Реализация основного мероприятия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18 0 01 89980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18 0 01 89980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b/>
                <w:bCs/>
                <w:sz w:val="18"/>
                <w:szCs w:val="18"/>
              </w:rPr>
              <w:t>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19 0 00 00000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5,3</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19 0 01 00000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Реализация иных направлений</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19 0 01 89990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19 0 01 89990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Информационно-пропагандистское сопровождение мероприятий по профилактике и противодействию экстремизму</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19 0 02 00000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Реализация иных направлений</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19 0 02 89990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19 0 02 89990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b/>
                <w:bCs/>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20 0 00 00000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125,0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Развитие сети плоскостных спортивных сооружений в сельской местности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125,0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Развитие сети плоскостных спортивных сооружений в сельской местности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 0 02 L0180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125,0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 0 02 L0180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125,0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b/>
                <w:bCs/>
                <w:sz w:val="18"/>
                <w:szCs w:val="18"/>
              </w:rPr>
              <w:t>Муниципальная программа Притобольного района "Доступная среда для инвалидов" на 2016-2020 годы</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21 0 00 00000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56,0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Установка приспособленных входных групп и пандусов в учреждениях</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21 0 01 00000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56,0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Реализация основного мероприятия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21 0 01 89980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56,0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21 0 01 89980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56,0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b/>
                <w:bCs/>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22 0 00 00000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5,0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Развитие системы теплоснабжения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22 0 01 00000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Реализация иных направлений</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22 0 01 89990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22 0 01 89990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b/>
                <w:bCs/>
                <w:sz w:val="18"/>
                <w:szCs w:val="18"/>
              </w:rPr>
              <w:t>Муниципальная программа "Развитие агропромышленного комплекса в Притобольном районе" на 2017-2020 годы</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23 0 00 00000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15,0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День работника сельского хозяйства и перерабатывающей промышленности в Притобольном районе</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23 0 01 00000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15,0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Реализация основного мероприятия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23 0 01 89980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15,0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23 0 01 89980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15,0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b/>
                <w:bCs/>
                <w:sz w:val="18"/>
                <w:szCs w:val="18"/>
              </w:rPr>
              <w:t>Муниципальная программа Притобольного района "Улучшение условий и охраны труда в Притобольном районе" на 2016-2018 годы</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24 0 00 00000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70,0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Реализация иных направлений</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24 0 02 89990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70,0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24 0 02 89990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70,0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b/>
                <w:bCs/>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50 0 00 00000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36 783,7</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50 0 01 00000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6 074,0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Обеспечение деятельности аппарата управления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50 0 01 80900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5 359,0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50 0 01 80900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4 786,0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50 0 01 80900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549,0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Иные бюджетные ассигнования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50 0 01 80900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800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24,0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Непредвиденные расходы на оплату труда, расходы на погашение просроченной кредиторской задолженности, расходы на исполнение судебных актов и решений налогового органа</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50 0 01 83900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715,0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Иные бюджетные ассигнования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50 0 01 83900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800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715,0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Выравнивание расчетной бюджетной обеспеченности поселений</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50 0 02 00000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5 831,0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Выравнивание бюджетной обеспеченности из районного фонда финансовой поддержки поселений</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50 0 02 83600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5 831,0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Межбюджетные трансферты</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50 0 02 83600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5 831,0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Дотации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50 0 02 83600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5 831,0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Обеспечение финансовой поддержки поселений при осуществлении ими своих полномочий по решению вопросов местного значения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50 0 03 00000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24 878,7</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Поддержка мер по обеспечению сбалансированности бюджетов</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50 0 03 83700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24 878,7</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Межбюджетные трансферты</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50 0 03 83700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24 878,7</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Дотации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50 0 03 83700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24 878,7</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b/>
                <w:bCs/>
                <w:sz w:val="18"/>
                <w:szCs w:val="18"/>
              </w:rPr>
              <w:t>Непрограммные направления деятельности органов местного самоуправления Притобольного района</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27 346,1</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Обеспечение деятельности Притобольной районной Думы</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51 1 00 00000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1 119,0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Председатель Притобольной районной Думы</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51 1 00 84000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104,0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51 1 00 84000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104,0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Депутаты Притобольной районной Думы</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51 1 00 84500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309,0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51 1 00 84500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309,0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Аппарат Притобольной районной Думы</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51 1 00 84600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706,0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51 1 00 84600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581,0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51 1 00 84600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112,9</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Иные бюджетные ассигнования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51 1 00 84600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800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12,1</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Обеспечение деятельности Главы Притобольного района и аппарата Администрации Притобольного района</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51 2 00 00000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16 509,2</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Глава Притобольного района</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51 2 00 85000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841,0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51 2 00 85000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841,0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Аппарат Администрации Притобольного района</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51 2 00 85500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15 668,2</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51 2 00 85500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12 986,0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51 2 00 85500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2 663,5</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Иные бюджетные ассигнования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51 2 00 85500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800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18,7</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Обеспечение деятельности Контрольно-счетной палаты Притобольного района</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51 3 00 00000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819,0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Аппарат Контрольно-счетной палаты Притобольного района</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51 3 00 85700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819,0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51 3 00 85700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798,0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51 3 00 85700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21,0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Расходы на проведение районных мероприятий</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51 4 00 00000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115,0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Расходы на проведение мероприятий, посвященных празднованию Победы в Великой Отечественной войне</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51 4 00 85800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70,0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Иные бюджетные ассигнования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51 4 00 85800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800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70,0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Расходы на проведение Дня района</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51 4 00 85810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15,0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Иные бюджетные ассигнования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51 4 00 85810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800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15,0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Расходы на проведение дня пожилых людей</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51 4 00 85820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Иные бюджетные ассигнования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51 4 00 85820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800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Резервные фонды местных администраций</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51 5 00 00000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85,0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Резервный фонд Администрации Притобольного района</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51 5 00 86000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Иные бюджетные ассигнования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51 5 00 86000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800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Резервный фонд на оплату работ по предотвращению и ликвидации последствий ЧС</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51 5 00 86010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35,0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Иные бюджетные ассигнования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51 5 00 86010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800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35,0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Муниципальный дорожный фонд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51 6 00 00000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3 267,0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Расходы за счет муниципального дорожного фонда</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51 6 00 86400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3 267,0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51 6 00 86400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3 267,0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Выполнение других обязательств органами местного самоуправления Притобольного района</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51 8 00 00000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430,2</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Единовременная материальная помощь Почетным гражданам района</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51 8 00 86200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33,0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Иные бюджетные ассигнования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51 8 00 86200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800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33,0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Оказание материальной помощи малоимущим пенсионерам и семьям с детьми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51 8 00 86300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Иные бюджетные ассигнования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51 8 00 86300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800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Взносы на капитальный ремонт общего имущества в многоквартирных домах</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51 8 00 86600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35,0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51 8 00 86600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35,0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Взносы в ассоциацию "Совет муниципальных образований Курганской области"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51 8 00 86700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20,2</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Иные бюджетные ассигнования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51 8 00 86700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800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20,2</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Содержание муниципального имущества</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51 8 00 86800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292,0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51 8 00 86800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292,0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Иные непрограммные мероприятия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51 9 00 00000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5 001,7</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51 9 00 10970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563,0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Социальное обеспечение и иные выплаты населению</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51 9 00 10970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234,0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Межбюджетные трансферты</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51 9 00 10970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329,0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Субвенции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51 9 00 10970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530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329,0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Исполнение судебных актов о возложении на органы местного самоуправления муниципальных образований Курганской области обязанности по предоставлению детям-сиротам и детям, оставшимся без попечения родителей, детям, находящимся под опекой (попечительством), лицам из числа детей-сирот и детей, оставшихся без попечения родителей, не имеющих закрепленного жилого помещения, жилых помещений по договорам социального найма, а также по выплате денежной компенсации в счет предоставления указанных жилых помещений</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51 9 00 14010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1 012,0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Капитальные вложения в объекты государственной (муниципальной) собственности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51 9 00 14010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400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1 012,0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51 9 00 14040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51 9 00 14040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Исполнение государственных полномочий по образованию комиссий по делам несовершеннолетних и защите их прав</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51 9 00 14150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312,0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51 9 00 14150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279,0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51 9 00 14150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33,0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51 9 00 15030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836,0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Межбюджетные трансферты</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51 9 00 15030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836,0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Субсидии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51 9 00 15030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520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836,0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51 9 00 15500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4,5</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51 9 00 15500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4,5</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Исполнение государственных полномочий по созданию административных комиссий</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51 9 00 16090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51 9 00 16090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51 9 00 16100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0,5</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51 9 00 16100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0,2</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Межбюджетные трансферты</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51 9 00 16100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Субвенции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51 9 00 16100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530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0,3</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51 9 00 16200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3,2</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51 9 00 16200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3,2</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51 9 00 19500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4,1</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51 9 00 19500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4,1</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Осуществление первичного воинского учета на территориях, где отсутствуют военные комиссариаты</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51 9 00 51180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1 137,4</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Межбюджетные трансферты</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51 9 00 51180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1 137,4</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Субвенции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51 9 00 51180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530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1 137,4</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51 9 00 59300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1 123,0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51 9 00 59300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100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680,0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8905AE" w:rsidRDefault="00D729B6" w:rsidP="008905AE">
            <w:pPr>
              <w:ind w:left="57" w:right="57"/>
              <w:jc w:val="both"/>
              <w:rPr>
                <w:sz w:val="18"/>
                <w:szCs w:val="18"/>
              </w:rPr>
            </w:pPr>
            <w:r w:rsidRPr="008905AE">
              <w:rPr>
                <w:sz w:val="18"/>
                <w:szCs w:val="18"/>
              </w:rPr>
              <w:t>Закупка товаров, работ и услуг для обеспечения государственных (муниципальных) нужд</w:t>
            </w:r>
          </w:p>
        </w:tc>
        <w:tc>
          <w:tcPr>
            <w:tcW w:w="1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51 9 00 59300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200</w:t>
            </w:r>
          </w:p>
        </w:tc>
        <w:tc>
          <w:tcPr>
            <w:tcW w:w="85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sz w:val="18"/>
                <w:szCs w:val="18"/>
              </w:rPr>
              <w:t>443,0</w:t>
            </w:r>
          </w:p>
        </w:tc>
      </w:tr>
      <w:tr w:rsidR="00D729B6" w:rsidRPr="008905AE" w:rsidTr="00741B95">
        <w:trPr>
          <w:cantSplit/>
          <w:trHeight w:val="20"/>
        </w:trPr>
        <w:tc>
          <w:tcPr>
            <w:tcW w:w="751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D729B6" w:rsidRPr="008905AE" w:rsidRDefault="00D729B6" w:rsidP="008905AE">
            <w:pPr>
              <w:ind w:left="57" w:right="57"/>
              <w:jc w:val="both"/>
              <w:rPr>
                <w:sz w:val="18"/>
                <w:szCs w:val="18"/>
              </w:rPr>
            </w:pPr>
            <w:r w:rsidRPr="008905AE">
              <w:rPr>
                <w:b/>
                <w:bCs/>
                <w:sz w:val="18"/>
                <w:szCs w:val="18"/>
              </w:rPr>
              <w:t>ИТОГО</w:t>
            </w:r>
          </w:p>
        </w:tc>
        <w:tc>
          <w:tcPr>
            <w:tcW w:w="2693"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8905AE" w:rsidRDefault="00D729B6" w:rsidP="008905AE">
            <w:pPr>
              <w:ind w:left="57" w:right="57"/>
              <w:jc w:val="both"/>
              <w:rPr>
                <w:sz w:val="18"/>
                <w:szCs w:val="18"/>
              </w:rPr>
            </w:pPr>
            <w:r w:rsidRPr="008905AE">
              <w:rPr>
                <w:b/>
                <w:bCs/>
                <w:sz w:val="18"/>
                <w:szCs w:val="18"/>
              </w:rPr>
              <w:t>280 939,8</w:t>
            </w:r>
          </w:p>
        </w:tc>
      </w:tr>
    </w:tbl>
    <w:p w:rsidR="00D729B6" w:rsidRPr="008905AE" w:rsidRDefault="00D729B6" w:rsidP="008905AE">
      <w:pPr>
        <w:ind w:left="57" w:right="57"/>
        <w:jc w:val="both"/>
        <w:rPr>
          <w:sz w:val="18"/>
          <w:szCs w:val="18"/>
        </w:rPr>
      </w:pPr>
    </w:p>
    <w:tbl>
      <w:tblPr>
        <w:tblW w:w="10206" w:type="dxa"/>
        <w:tblInd w:w="284" w:type="dxa"/>
        <w:tblLayout w:type="fixed"/>
        <w:tblLook w:val="0000"/>
      </w:tblPr>
      <w:tblGrid>
        <w:gridCol w:w="3459"/>
        <w:gridCol w:w="1805"/>
        <w:gridCol w:w="1115"/>
        <w:gridCol w:w="106"/>
        <w:gridCol w:w="621"/>
        <w:gridCol w:w="548"/>
        <w:gridCol w:w="567"/>
        <w:gridCol w:w="43"/>
        <w:gridCol w:w="950"/>
        <w:gridCol w:w="992"/>
      </w:tblGrid>
      <w:tr w:rsidR="00D729B6" w:rsidRPr="00741B95" w:rsidTr="00741B95">
        <w:trPr>
          <w:cantSplit/>
          <w:trHeight w:val="20"/>
        </w:trPr>
        <w:tc>
          <w:tcPr>
            <w:tcW w:w="3459" w:type="dxa"/>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1805" w:type="dxa"/>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4942" w:type="dxa"/>
            <w:gridSpan w:val="8"/>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Приложение 11 к решению Притобольной районной Думы от 27 декабря 2017 года №  170 «О бюджете Притобольного района  на 2018 год и на плановый период 2019 и 2020 годов»</w:t>
            </w:r>
          </w:p>
        </w:tc>
      </w:tr>
      <w:tr w:rsidR="00D729B6" w:rsidRPr="00741B95" w:rsidTr="00741B95">
        <w:trPr>
          <w:cantSplit/>
          <w:trHeight w:val="20"/>
        </w:trPr>
        <w:tc>
          <w:tcPr>
            <w:tcW w:w="10206" w:type="dxa"/>
            <w:gridSpan w:val="10"/>
            <w:tcMar>
              <w:top w:w="0" w:type="dxa"/>
              <w:left w:w="0" w:type="dxa"/>
              <w:bottom w:w="0" w:type="dxa"/>
              <w:right w:w="0" w:type="dxa"/>
            </w:tcMar>
            <w:vAlign w:val="bottom"/>
          </w:tcPr>
          <w:p w:rsidR="00D729B6" w:rsidRPr="00741B95" w:rsidRDefault="00D729B6" w:rsidP="00741B95">
            <w:pPr>
              <w:ind w:left="57" w:right="57"/>
              <w:jc w:val="both"/>
              <w:rPr>
                <w:b/>
                <w:bCs/>
                <w:sz w:val="18"/>
                <w:szCs w:val="18"/>
              </w:rPr>
            </w:pPr>
            <w:r w:rsidRPr="00741B95">
              <w:rPr>
                <w:b/>
                <w:bCs/>
                <w:sz w:val="18"/>
                <w:szCs w:val="18"/>
              </w:rPr>
              <w:t xml:space="preserve">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Притобольного района </w:t>
            </w:r>
          </w:p>
          <w:p w:rsidR="00D729B6" w:rsidRPr="00741B95" w:rsidRDefault="00D729B6" w:rsidP="00741B95">
            <w:pPr>
              <w:ind w:left="57" w:right="57"/>
              <w:jc w:val="both"/>
              <w:rPr>
                <w:sz w:val="18"/>
                <w:szCs w:val="18"/>
              </w:rPr>
            </w:pPr>
            <w:r w:rsidRPr="00741B95">
              <w:rPr>
                <w:b/>
                <w:bCs/>
                <w:sz w:val="18"/>
                <w:szCs w:val="18"/>
              </w:rPr>
              <w:t>на плановый период 2019 и 2020 годов</w:t>
            </w:r>
          </w:p>
        </w:tc>
      </w:tr>
      <w:tr w:rsidR="00D729B6" w:rsidRPr="00741B95" w:rsidTr="00741B95">
        <w:trPr>
          <w:cantSplit/>
          <w:trHeight w:val="20"/>
        </w:trPr>
        <w:tc>
          <w:tcPr>
            <w:tcW w:w="3459" w:type="dxa"/>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1805" w:type="dxa"/>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1221" w:type="dxa"/>
            <w:gridSpan w:val="2"/>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621" w:type="dxa"/>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1158" w:type="dxa"/>
            <w:gridSpan w:val="3"/>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1942" w:type="dxa"/>
            <w:gridSpan w:val="2"/>
            <w:tcMar>
              <w:top w:w="0" w:type="dxa"/>
              <w:left w:w="0" w:type="dxa"/>
              <w:bottom w:w="0" w:type="dxa"/>
              <w:right w:w="0" w:type="dxa"/>
            </w:tcMar>
            <w:vAlign w:val="bottom"/>
          </w:tcPr>
          <w:p w:rsidR="00D729B6" w:rsidRPr="00741B95" w:rsidRDefault="00D729B6" w:rsidP="00741B95">
            <w:pPr>
              <w:ind w:left="57" w:right="57"/>
              <w:jc w:val="both"/>
              <w:rPr>
                <w:sz w:val="18"/>
                <w:szCs w:val="18"/>
              </w:rPr>
            </w:pPr>
            <w:r w:rsidRPr="00741B95">
              <w:rPr>
                <w:sz w:val="18"/>
                <w:szCs w:val="18"/>
              </w:rPr>
              <w:t>(тыс. руб.)</w:t>
            </w:r>
          </w:p>
        </w:tc>
      </w:tr>
      <w:tr w:rsidR="00D729B6" w:rsidRPr="00741B95" w:rsidTr="00741B95">
        <w:trPr>
          <w:cantSplit/>
          <w:trHeight w:val="20"/>
        </w:trPr>
        <w:tc>
          <w:tcPr>
            <w:tcW w:w="6379" w:type="dxa"/>
            <w:gridSpan w:val="3"/>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Наименование</w:t>
            </w:r>
          </w:p>
        </w:tc>
        <w:tc>
          <w:tcPr>
            <w:tcW w:w="1275" w:type="dxa"/>
            <w:gridSpan w:val="3"/>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ЦСР</w:t>
            </w:r>
          </w:p>
        </w:tc>
        <w:tc>
          <w:tcPr>
            <w:tcW w:w="567"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ВР</w:t>
            </w:r>
          </w:p>
        </w:tc>
        <w:tc>
          <w:tcPr>
            <w:tcW w:w="19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Сумма</w:t>
            </w:r>
          </w:p>
        </w:tc>
      </w:tr>
      <w:tr w:rsidR="00D729B6" w:rsidRPr="00741B95" w:rsidTr="00741B95">
        <w:trPr>
          <w:cantSplit/>
          <w:trHeight w:val="20"/>
        </w:trPr>
        <w:tc>
          <w:tcPr>
            <w:tcW w:w="6379" w:type="dxa"/>
            <w:gridSpan w:val="3"/>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1275" w:type="dxa"/>
            <w:gridSpan w:val="3"/>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567"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2018 год</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2019 год</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b/>
                <w:bCs/>
                <w:sz w:val="18"/>
                <w:szCs w:val="18"/>
              </w:rPr>
              <w:t>Муниципальная программа Притобольного района "Дети Притоболья" на 2017-2020 годы</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01 0 00 00000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2,0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Подпрограмма "Одаренные дети"</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01 2 00 00000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Адресная поддержка детей в соответствии с их способностями</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01 2 01 00000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Реализация основного мероприятия</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01 2 01 89980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Социальное обеспечение и иные выплаты населению</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01 2 01 89980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Подпрограмма "Профилактика безнадзорности и правонарушений несовершеннолетних"</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01 3 00 00000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Профилактика социального неблагополучия семей с детьми, защита прав и интересов детей</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01 3 01 00000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Реализация основного мероприятия</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01 3 01 89980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01 3 01 89980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b/>
                <w:bCs/>
                <w:sz w:val="18"/>
                <w:szCs w:val="18"/>
              </w:rPr>
              <w:t>Муниципальная программа Притобольного района "Молодежь Притоболья" на 2017-2019 годы</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02 0 00 00000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200,0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Информирование, поддержка и вовлечение молодёжи в социальную практику</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02 0 01 00000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Реализация иных направлений</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02 0 01 89990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02 0 01 89990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Активизация трудовой и жизненной активности молодёжи</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02 0 02 00000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135,0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Реализация иных направлений</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02 0 02 89990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135,0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02 0 02 89990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02 0 02 89990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Гражданско-патриотическое воспитание молодёжи</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02 0 03 00000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Реализация иных направлений</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02 0 03 89990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02 0 03 89990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b/>
                <w:bCs/>
                <w:sz w:val="18"/>
                <w:szCs w:val="18"/>
              </w:rPr>
              <w:t>Муниципальная программа "Развитие образования в Притобольном районе" на 2017-2020 годы</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03 0 00 00000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173 393,1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172 110,9</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303,0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303,0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03 0 01 10970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303,0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303,0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Социальное обеспечение и иные выплаты населению</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03 0 01 10970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303,0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303,0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9 876,8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9 876,8</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Финансовое обеспечение деятельности методического кабинета</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03 0 02 80401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2 589,0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2 589,0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03 0 02 80401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2 436,0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2 436,0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03 0 02 80401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141,0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141,0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Иные бюджетные ассигнования</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03 0 02 80401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12,0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Финансовое обеспечение деятельности централизованной бухгалтерии</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03 0 02 80402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3 631,8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3 631,8</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03 0 02 80402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3 215,0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3 215,0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03 0 02 80402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377,8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377,8</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Иные бюджетные ассигнования</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03 0 02 80402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39,0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Финансовое обеспечение деятельности группы хозяйственного обслуживания</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03 0 02 80403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2 567,0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2 567,0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03 0 02 80403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2 467,0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2 467,0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03 0 02 80403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Обеспечение деятельности аппарата управления</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03 0 02 80900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1 089,0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1 089,0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03 0 02 80900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1 069,0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1 069,0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03 0 02 80900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Подпрограмма "Развитие общего образования"</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03 1 00 00000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154 801,1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153 666,9</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03 1 01 00000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9 951,0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9 951,0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03 1 01 12200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950,0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950,0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Социальное обеспечение и иные выплаты населению</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03 1 01 12200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950,0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950,0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Обеспечение питанием обучающихся общеобразовательных организаций</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03 1 01 12240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3 090,0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3 090,0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03 1 01 12240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3 090,0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3 090,0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Обеспечение гарантированного и безопасного подвоза обучающихся к месту учебы</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03 1 01 80150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3 757,0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3 757,0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03 1 01 80150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3 757,0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3 757,0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03 1 01 80210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830,0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830,0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03 1 01 80210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830,0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830,0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 за счет средств бюджета района</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1 01 S2240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1 324,0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1 324,0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1 01 S2240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1 324,0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1 324,0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03 1 02 00000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144 850,1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143 715,9</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03 1 02 10970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6 909,0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6 909,0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Социальное обеспечение и иные выплаты населению</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03 1 02 10970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6 909,0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6 909,0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Реализация государственного стандарта дошкольного образования на оплату труда</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03 1 02 12010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15 394,0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15 394,0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03 1 02 12010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15 394,0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15 394,0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03 1 02 12020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586,0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586,0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03 1 02 12020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586,0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586,0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03 1 02 12030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75 963,0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75 963,0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03 1 02 12030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75 963,0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75 963,0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Реализация государственного стандарта общего образования на обеспечение учебного процесса</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03 1 02 12040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2 179,0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2 179,0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03 1 02 12040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2 179,0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2 179,0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Финансовое обеспечение деятельности детских дошкольных учреждений</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03 1 02 80100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14 559,8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14 559,8</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03 1 02 80100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7 562,0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7 562,0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03 1 02 80100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6 027,6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6 027,6</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Иные бюджетные ассигнования</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03 1 02 80100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970,2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970,2</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Финансовое обеспечение деятельности общеобразовательных учреждений</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03 1 02 80200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25 742,3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24 608,1</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03 1 02 80200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9 210,0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9 210,0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03 1 02 80200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13 683,6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12 549,4</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Иные бюджетные ассигнования</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03 1 02 80200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2 848,7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2 848,7</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Расходы на обеспечение деятельности (оказание услуг) муниципальных учреждений</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03 1 02 80990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3 500,0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3 500,0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03 1 02 80990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3 500,0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3 500,0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Реализация иных направлений</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03 1 02 89990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17,0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03 1 02 89990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17,0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03 2 00 00000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8 159,2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8 011,2</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Использование современных форм активного сотрудничества школы и семьи в вопросах воспитания и социализации детей</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03 2 01 00000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1 592,7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1 444,7</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Исполнение государственных полномочий по содержанию органов опеки и попечительства</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03 2 01 12190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831,0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831,0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03 2 01 12190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764,0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764,0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03 2 01 12190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67,0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67,0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03 2 01 12390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148,0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03 2 01 12390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148,0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Выплата единовременного пособия при всех формах устройства детей, лишенных родительского попечения, в семью</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03 2 01 52600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613,7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613,7</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Социальное обеспечение и иные выплаты населению</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03 2 01 52600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613,7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613,7</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Совершенствование моделей и механизмов развития эффективной системы дополнительного образования детей</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03 2 02 00000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6 566,5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6 566,5</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Финансовое обеспечение деятельности дома детского творчества</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03 2 02 80301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3 250,5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3 250,5</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03 2 02 80301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2 944,0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2 944,0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03 2 02 80301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305,5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305,5</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Иные бюджетные ассигнования</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03 2 02 80301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Финансовое обеспечение деятельности детско-юношеской спортивной школы</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03 2 02 80302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3 316,0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3 316,0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03 2 02 80302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2 476,0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2 476,0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03 2 02 80302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737,2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737,2</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Иные бюджетные ассигнования</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03 2 02 80302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102,8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102,8</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Подпрограмма "Кадровое обеспечение системы образования Притобольного района"</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03 3 00 00000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253,0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253,0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03 3 02 00000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253,0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253,0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Организация предоставления дополнительного профессионального образования педагогическим работникам</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03 3 02 12130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174,0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174,0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03 3 02 12130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174,0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174,0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Реализация иных направлений</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03 3 02 89990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79,0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79,0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03 3 02 89990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79,0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79,0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b/>
                <w:bCs/>
                <w:sz w:val="18"/>
                <w:szCs w:val="18"/>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 на 2017-2019 годы</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05 0 00 00000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Профилактика наркомании и правонарушений, связанных с незаконным оборотом наркотиков</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05 0 01 00000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Реализация основного мероприятия</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05 0 01 89980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05 0 01 89980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b/>
                <w:bCs/>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06 0 00 00000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25,0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25,0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06 0 01 00000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Реализация основного мероприятия</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06 0 01 89980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06 0 01 89980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06 0 03 00000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15,0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Организация и проведение конкурсов среди субъектов малого предпринимательства</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06 0 03 87310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06 0 03 87310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Содействие в участии субъектов малого и среднего предпринимательства в областных выставках-ярмарках</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06 0 03 87320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06 0 03 87320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b/>
                <w:bCs/>
                <w:sz w:val="18"/>
                <w:szCs w:val="18"/>
              </w:rPr>
              <w:t>Муниципальная программа "Развитие муниципальной службы в Притобольном районе" на 2017-2022 годы</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07 0 00 00000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50,0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Создание системы профессионального развития и подготовки кадров муниципальной службы</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07 0 01 00000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Повышение квалификации муниципальных служащих</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07 0 01 87410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07 0 01 87410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b/>
                <w:bCs/>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09 0 00 00000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744,0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600,0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Мероприятия, направленые на снижение потребления энергетических ресурсов на собственные нужды при осуществлении регулируемых видов деятельности</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09 0 01 00000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124,0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150,0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Реализация иных направлений</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09 0 01 89990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124,0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150,0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09 0 01 89990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124,0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150,0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Мероприятия по прединвестиционной подготовке проектов и мероприятий в области энергосбережения и повышения энергетической эффективности, включая разработку технико-экономических обоснований, бизнес-планов, разработку схем теплоснабжения, водоснабжения и в</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09 0 02 00000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620,0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450,0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Реализация основного мероприятия</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09 0 02 89980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09 0 02 89980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Реализация иных направлений</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09 0 02 89990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600,0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450,0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09 0 02 89990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600,0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450,0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b/>
                <w:bCs/>
                <w:sz w:val="18"/>
                <w:szCs w:val="18"/>
              </w:rPr>
              <w:t>Муниципальная программа Притобольного района "Пожарная безопасность Притобольного района на 2016-2020 годы"</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10 0 00 00000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674,0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674,0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Обеспечение функционирования единой дежурной диспетчерской службы Администрации Притобольного района</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10 0 03 00000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674,0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674,0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Реализация иных направлений</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10 0 03 89990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674,0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674,0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10 0 03 89990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544,0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544,0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10 0 03 89990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130,0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b/>
                <w:bCs/>
                <w:sz w:val="18"/>
                <w:szCs w:val="18"/>
              </w:rPr>
              <w:t>Муниципальная программа Притобольного района "Развитие физической культуры и спорта в Притобольном районе" на 2017-2019 годы</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11 0 00 00000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150,0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Развитие массовой физической культуры и формирование здорового образа жизни</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11 0 01 00000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Реализация иных направлений</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11 0 01 89990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11 0 01 89990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b/>
                <w:bCs/>
                <w:sz w:val="18"/>
                <w:szCs w:val="18"/>
              </w:rPr>
              <w:t>Муниципальная программа Притобольного района "Развитие торговли в Притобольном районе" на 2017-2020 годы</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12 0 00 00000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2,0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Организация и проведение районного конкурса "Лучший магазин Притобольного района"</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12 0 01 00000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Реализация основного мероприятия</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12 0 01 89980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12 0 01 89980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b/>
                <w:bCs/>
                <w:sz w:val="18"/>
                <w:szCs w:val="18"/>
              </w:rPr>
              <w:t>Муниципальная программа Притобольного района "Повышение безопасности дорожного движения в Притобольном районе"</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14 0 00 00000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14 0 01 00000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Реализация иных направлений</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14 0 01 89990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14 0 01 89990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b/>
                <w:bCs/>
                <w:sz w:val="18"/>
                <w:szCs w:val="18"/>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18 0 00 00000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Экологическое воспитание и образование. Информационно-просветительская деятельность в сфере обращения с отходами</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18 0 01 00000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Реализация основного мероприятия</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18 0 01 89980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18 0 01 89980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b/>
                <w:bCs/>
                <w:sz w:val="18"/>
                <w:szCs w:val="18"/>
              </w:rPr>
              <w:t>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19 0 00 00000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5,3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19 0 01 00000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Реализация иных направлений</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19 0 01 89990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19 0 01 89990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Информационно-пропагандистское сопровождение мероприятий по профилактике и противодействию экстремизму</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19 0 02 00000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Реализация иных направлений</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19 0 02 89990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19 0 02 89990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b/>
                <w:bCs/>
                <w:sz w:val="18"/>
                <w:szCs w:val="18"/>
              </w:rPr>
              <w:t>Муниципальная программа Притобольного района "Доступная среда для инвалидов" на 2016-2020 годы</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21 0 00 00000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40,0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40,0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Установка приспособленных входных групп и пандусов в учреждениях</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21 0 01 00000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40,0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40,0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Реализация основного мероприятия</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21 0 01 89980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40,0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40,0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21 0 01 89980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40,0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40,0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b/>
                <w:bCs/>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22 0 00 00000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Развитие системы теплоснабжения</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22 0 01 00000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Реализация иных направлений</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22 0 01 89990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22 0 01 89990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b/>
                <w:bCs/>
                <w:sz w:val="18"/>
                <w:szCs w:val="18"/>
              </w:rPr>
              <w:t>Муниципальная программа "Развитие агропромышленного комплекса в Притобольном районе" на 2017-2020 годы</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23 0 00 00000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15,0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15,0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День работника сельского хозяйства и перерабатывающей промышленности в Притобольном районе</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23 0 01 00000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15,0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Реализация основного мероприятия</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23 0 01 89980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15,0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23 0 01 89980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15,0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b/>
                <w:bCs/>
                <w:sz w:val="18"/>
                <w:szCs w:val="18"/>
              </w:rPr>
              <w:t>Непрограммные направления деятельности органов местного самоуправления Притобольного района</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51 0 00 00000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54 496,6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53 845,7</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Обеспечение деятельности Притобольной районной Думы</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51 1 00 00000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1 119,0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1 119,0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Председатель Притобольной районной Думы</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51 1 00 84000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104,0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51 1 00 84000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104,0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Депутаты Притобольной районной Думы</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51 1 00 84500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309,0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309,0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51 1 00 84500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309,0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309,0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Аппарат Притобольной районной Думы</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51 1 00 84600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706,0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706,0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51 1 00 84600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581,0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581,0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51 1 00 84600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112,9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112,9</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Иные бюджетные ассигнования</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51 1 00 84600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12,1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12,1</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Обеспечение деятельности Главы Притобольного района и аппарата Администрации Притобольного района</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51 2 00 00000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16 509,2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16 509,2</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Глава Притобольного района</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51 2 00 85000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841,0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841,0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51 2 00 85000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841,0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841,0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Аппарат Администрации Притобольного района</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51 2 00 85500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15 668,2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15 668,2</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51 2 00 85500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12 986,0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12 986,0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51 2 00 85500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2 663,5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2 663,5</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Иные бюджетные ассигнования</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51 2 00 85500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18,7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18,7</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Обеспечение деятельности Контрольно-счетной палаты Притобольного района</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51 3 00 00000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819,0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819,0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Аппарат Контрольно-счетной палаты Притобольного района</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51 3 00 85700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819,0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819,0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51 3 00 85700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798,0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798,0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51 3 00 85700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21,0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Расходы на проведение районных мероприятий</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51 4 00 00000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115,0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115,0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Расходы на проведение мероприятий, посвященных празднованию Победы в Великой Отечественной войне</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51 4 00 85800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70,0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70,0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Иные бюджетные ассигнования</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51 4 00 85800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70,0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70,0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Расходы на проведение Дня района</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51 4 00 85810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15,0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Иные бюджетные ассигнования</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51 4 00 85810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15,0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Расходы на проведение дня пожилых людей</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51 4 00 85820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Иные бюджетные ассигнования</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51 4 00 85820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Резервные фонды местных администраций</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51 5 00 00000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85,0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85,0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Резервный фонд Администрации Притобольного района</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51 5 00 86000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Иные бюджетные ассигнования</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51 5 00 86000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Резервный фонд на оплату работ по предотвращению и ликвидации последствий ЧС</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51 5 00 86010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35,0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Иные бюджетные ассигнования</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51 5 00 86010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35,0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Муниципальный дорожный фонд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51 6 00 00000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3 685,0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3 741,0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Расходы за счет муниципального дорожного фонда</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51 6 00 86400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3 685,0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3 741,0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51 6 00 86400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3 685,0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3 741,0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Выполнение других обязательств органами местного самоуправления Притобольного района</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51 8 00 00000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29 003,1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28 872,6</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Обеспечение деятельности аппарата управления</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51 8 00 80900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4 786,0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4 787,0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51 8 00 80900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4 786,0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4 787,0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Выравнивание бюджетной обеспеченности из районного фонда финансовой поддержки поселений</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51 8 00 83600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4 665,0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4 665,0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Межбюджетные трансферты</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51 8 00 83600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4 665,0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4 665,0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Дотации</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51 8 00 83600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4 665,0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4 665,0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Поддержка мер по обеспечению сбалансированности бюджетов</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51 8 00 83700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19 413,9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19 282,4</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Межбюджетные трансферты</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51 8 00 83700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19 413,9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19 282,4</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Дотации</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51 8 00 83700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19 413,9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19 282,4</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Единовременная материальная помощь Почетным гражданам района</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51 8 00 86200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33,0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Иные бюджетные ассигнования</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51 8 00 86200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33,0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Оказание материальной помощи малоимущим пенсионерам и семьям с детьми</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51 8 00 86300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Иные бюджетные ассигнования</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51 8 00 86300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Взносы на капитальный ремонт общего имущества в многоквартирных домах</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51 8 00 86600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35,0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51 8 00 86600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35,0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Взносы в ассоциацию "Совет муниципальных образований Курганской области"</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51 8 00 86700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20,2</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Иные бюджетные ассигнования</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51 8 00 86700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20,2</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Иные непрограммные мероприятия</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51 9 00 00000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3 161,3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2 584,9</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51 9 00 10970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563,0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563,0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Социальное обеспечение и иные выплаты населению</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51 9 00 10970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234,0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234,0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Межбюджетные трансферты</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51 9 00 10970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329,0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329,0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Субвенции</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51 9 00 10970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530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329,0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329,0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51 9 00 14040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51 9 00 14040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Исполнение государственных полномочий по образованию комиссий по делам несовершеннолетних и защите их прав</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51 9 00 14150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312,0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51 9 00 14150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279,0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51 9 00 14150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Исполнение государственных полномочий по созданию административных комиссий</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51 9 00 16090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51 9 00 16090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51 9 00 16100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0,5</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51 9 00 16100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0,2</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Межбюджетные трансферты</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51 9 00 16100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Субвенции</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51 9 00 16100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530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0,3</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51 9 00 16200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3,2</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51 9 00 16200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3,2</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51 9 00 19500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4,1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4,1</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51 9 00 19500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4,1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4,1</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Осуществление первичного воинского учета на территориях, где отсутствуют военные комиссариаты</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51 9 00 51180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1 149,5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1 191,1</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Межбюджетные трансферты</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51 9 00 51180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1 149,5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1 191,1</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Субвенции</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51 9 00 51180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530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1 149,5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1 191,1</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51 9 00 59300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1 123,0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817,0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51 9 00 59300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680,0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680,0</w:t>
            </w:r>
          </w:p>
        </w:tc>
      </w:tr>
      <w:tr w:rsidR="00D729B6" w:rsidRPr="00741B95" w:rsidTr="00741B95">
        <w:trPr>
          <w:cantSplit/>
          <w:trHeight w:val="20"/>
        </w:trPr>
        <w:tc>
          <w:tcPr>
            <w:tcW w:w="637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741B95" w:rsidRDefault="00D729B6" w:rsidP="00741B95">
            <w:pPr>
              <w:ind w:left="57" w:right="57"/>
              <w:jc w:val="both"/>
              <w:rPr>
                <w:sz w:val="18"/>
                <w:szCs w:val="18"/>
              </w:rPr>
            </w:pPr>
            <w:r w:rsidRPr="00741B95">
              <w:rPr>
                <w:sz w:val="18"/>
                <w:szCs w:val="18"/>
              </w:rPr>
              <w:t>Закупка товаров, работ и услуг для обеспечения государственных (муниципальных) нужд</w:t>
            </w:r>
          </w:p>
        </w:tc>
        <w:tc>
          <w:tcPr>
            <w:tcW w:w="127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51 9 00 59300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443,0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sz w:val="18"/>
                <w:szCs w:val="18"/>
              </w:rPr>
              <w:t>137,0</w:t>
            </w:r>
          </w:p>
        </w:tc>
      </w:tr>
      <w:tr w:rsidR="00D729B6" w:rsidRPr="00741B95" w:rsidTr="00741B95">
        <w:trPr>
          <w:cantSplit/>
          <w:trHeight w:val="20"/>
        </w:trPr>
        <w:tc>
          <w:tcPr>
            <w:tcW w:w="8221"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D729B6" w:rsidRPr="00741B95" w:rsidRDefault="00D729B6" w:rsidP="00741B95">
            <w:pPr>
              <w:ind w:left="57" w:right="57"/>
              <w:jc w:val="both"/>
              <w:rPr>
                <w:sz w:val="18"/>
                <w:szCs w:val="18"/>
              </w:rPr>
            </w:pPr>
            <w:r w:rsidRPr="00741B95">
              <w:rPr>
                <w:b/>
                <w:bCs/>
                <w:sz w:val="18"/>
                <w:szCs w:val="18"/>
              </w:rPr>
              <w:t>ИТОГО</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229 815,0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741B95" w:rsidRDefault="00D729B6" w:rsidP="00741B95">
            <w:pPr>
              <w:ind w:left="57" w:right="57"/>
              <w:jc w:val="both"/>
              <w:rPr>
                <w:sz w:val="18"/>
                <w:szCs w:val="18"/>
              </w:rPr>
            </w:pPr>
            <w:r w:rsidRPr="00741B95">
              <w:rPr>
                <w:b/>
                <w:bCs/>
                <w:sz w:val="18"/>
                <w:szCs w:val="18"/>
              </w:rPr>
              <w:t>227 364,6</w:t>
            </w:r>
          </w:p>
        </w:tc>
      </w:tr>
    </w:tbl>
    <w:p w:rsidR="00D729B6" w:rsidRPr="008905AE" w:rsidRDefault="00D729B6" w:rsidP="008905AE">
      <w:pPr>
        <w:ind w:left="57" w:right="57"/>
        <w:jc w:val="both"/>
        <w:rPr>
          <w:sz w:val="18"/>
          <w:szCs w:val="18"/>
        </w:rPr>
      </w:pPr>
    </w:p>
    <w:tbl>
      <w:tblPr>
        <w:tblW w:w="10512"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A0"/>
      </w:tblPr>
      <w:tblGrid>
        <w:gridCol w:w="1418"/>
        <w:gridCol w:w="850"/>
        <w:gridCol w:w="992"/>
        <w:gridCol w:w="851"/>
        <w:gridCol w:w="1701"/>
        <w:gridCol w:w="1008"/>
        <w:gridCol w:w="1511"/>
        <w:gridCol w:w="1215"/>
        <w:gridCol w:w="966"/>
      </w:tblGrid>
      <w:tr w:rsidR="00D729B6" w:rsidRPr="00741B95" w:rsidTr="00F72AD5">
        <w:trPr>
          <w:cantSplit/>
          <w:trHeight w:val="20"/>
        </w:trPr>
        <w:tc>
          <w:tcPr>
            <w:tcW w:w="10512" w:type="dxa"/>
            <w:gridSpan w:val="9"/>
            <w:tcBorders>
              <w:top w:val="nil"/>
              <w:left w:val="nil"/>
              <w:bottom w:val="nil"/>
              <w:right w:val="nil"/>
            </w:tcBorders>
            <w:noWrap/>
          </w:tcPr>
          <w:p w:rsidR="00D729B6" w:rsidRPr="00F72AD5" w:rsidRDefault="00D729B6" w:rsidP="00F72AD5">
            <w:pPr>
              <w:ind w:left="5784"/>
              <w:jc w:val="both"/>
              <w:rPr>
                <w:sz w:val="18"/>
                <w:szCs w:val="18"/>
              </w:rPr>
            </w:pPr>
            <w:bookmarkStart w:id="2" w:name="RANGE!A1:I19"/>
            <w:bookmarkEnd w:id="2"/>
            <w:r w:rsidRPr="00F72AD5">
              <w:rPr>
                <w:sz w:val="18"/>
                <w:szCs w:val="18"/>
              </w:rPr>
              <w:t>Приложение 12 к решению Притобольной районной Думы от 27 декабря 2017 года №  170 «О бюджете Притобольного района  на 2018 год и на плановый период 2019 и 2020 годов»</w:t>
            </w:r>
          </w:p>
        </w:tc>
      </w:tr>
      <w:tr w:rsidR="00D729B6" w:rsidRPr="00741B95" w:rsidTr="00F72AD5">
        <w:trPr>
          <w:cantSplit/>
          <w:trHeight w:val="20"/>
        </w:trPr>
        <w:tc>
          <w:tcPr>
            <w:tcW w:w="10512" w:type="dxa"/>
            <w:gridSpan w:val="9"/>
            <w:tcBorders>
              <w:top w:val="nil"/>
              <w:left w:val="nil"/>
              <w:bottom w:val="nil"/>
              <w:right w:val="nil"/>
            </w:tcBorders>
          </w:tcPr>
          <w:p w:rsidR="00D729B6" w:rsidRPr="00F72AD5" w:rsidRDefault="00D729B6" w:rsidP="00F72AD5">
            <w:pPr>
              <w:jc w:val="both"/>
              <w:rPr>
                <w:b/>
                <w:bCs/>
                <w:sz w:val="18"/>
                <w:szCs w:val="18"/>
              </w:rPr>
            </w:pPr>
            <w:r w:rsidRPr="00F72AD5">
              <w:rPr>
                <w:b/>
                <w:bCs/>
                <w:sz w:val="18"/>
                <w:szCs w:val="18"/>
              </w:rPr>
              <w:t>Распределение межбюджетных трансфертов, выделяемых бюджетам сельских поселений из бюджета Притобольного района на 2018 год</w:t>
            </w:r>
          </w:p>
        </w:tc>
      </w:tr>
      <w:tr w:rsidR="00D729B6" w:rsidRPr="00741B95" w:rsidTr="00F72AD5">
        <w:trPr>
          <w:cantSplit/>
          <w:trHeight w:val="20"/>
        </w:trPr>
        <w:tc>
          <w:tcPr>
            <w:tcW w:w="10512" w:type="dxa"/>
            <w:gridSpan w:val="9"/>
            <w:tcBorders>
              <w:top w:val="nil"/>
              <w:left w:val="nil"/>
              <w:right w:val="nil"/>
            </w:tcBorders>
            <w:noWrap/>
          </w:tcPr>
          <w:p w:rsidR="00D729B6" w:rsidRPr="00F72AD5" w:rsidRDefault="00D729B6" w:rsidP="00F72AD5">
            <w:pPr>
              <w:jc w:val="right"/>
              <w:rPr>
                <w:sz w:val="18"/>
                <w:szCs w:val="18"/>
              </w:rPr>
            </w:pPr>
            <w:r w:rsidRPr="00F72AD5">
              <w:rPr>
                <w:sz w:val="18"/>
                <w:szCs w:val="18"/>
              </w:rPr>
              <w:t>(тыс.руб.)</w:t>
            </w:r>
          </w:p>
        </w:tc>
      </w:tr>
      <w:tr w:rsidR="00D729B6" w:rsidRPr="00741B95" w:rsidTr="00F72AD5">
        <w:trPr>
          <w:cantSplit/>
          <w:trHeight w:val="20"/>
        </w:trPr>
        <w:tc>
          <w:tcPr>
            <w:tcW w:w="1418" w:type="dxa"/>
          </w:tcPr>
          <w:p w:rsidR="00D729B6" w:rsidRPr="00F72AD5" w:rsidRDefault="00D729B6" w:rsidP="00F72AD5">
            <w:pPr>
              <w:jc w:val="both"/>
              <w:rPr>
                <w:b/>
                <w:bCs/>
                <w:sz w:val="18"/>
                <w:szCs w:val="18"/>
              </w:rPr>
            </w:pPr>
            <w:r w:rsidRPr="00F72AD5">
              <w:rPr>
                <w:b/>
                <w:bCs/>
                <w:sz w:val="18"/>
                <w:szCs w:val="18"/>
              </w:rPr>
              <w:t>Сельские поселения</w:t>
            </w:r>
          </w:p>
        </w:tc>
        <w:tc>
          <w:tcPr>
            <w:tcW w:w="850" w:type="dxa"/>
          </w:tcPr>
          <w:p w:rsidR="00D729B6" w:rsidRPr="00F72AD5" w:rsidRDefault="00D729B6" w:rsidP="00F72AD5">
            <w:pPr>
              <w:jc w:val="both"/>
              <w:rPr>
                <w:b/>
                <w:bCs/>
                <w:sz w:val="18"/>
                <w:szCs w:val="18"/>
              </w:rPr>
            </w:pPr>
            <w:r w:rsidRPr="00F72AD5">
              <w:rPr>
                <w:b/>
                <w:bCs/>
                <w:sz w:val="18"/>
                <w:szCs w:val="18"/>
              </w:rPr>
              <w:t>Всего межбюджетных  трансфертов</w:t>
            </w:r>
          </w:p>
        </w:tc>
        <w:tc>
          <w:tcPr>
            <w:tcW w:w="992" w:type="dxa"/>
          </w:tcPr>
          <w:p w:rsidR="00D729B6" w:rsidRPr="00F72AD5" w:rsidRDefault="00D729B6" w:rsidP="00F72AD5">
            <w:pPr>
              <w:jc w:val="both"/>
              <w:rPr>
                <w:sz w:val="18"/>
                <w:szCs w:val="18"/>
              </w:rPr>
            </w:pPr>
            <w:r w:rsidRPr="00F72AD5">
              <w:rPr>
                <w:sz w:val="18"/>
                <w:szCs w:val="18"/>
              </w:rPr>
              <w:t>Дотации на выравнивание бюджетной обеспеченности из районного фонда финансовой поддержки поселений</w:t>
            </w:r>
          </w:p>
        </w:tc>
        <w:tc>
          <w:tcPr>
            <w:tcW w:w="851" w:type="dxa"/>
          </w:tcPr>
          <w:p w:rsidR="00D729B6" w:rsidRPr="00F72AD5" w:rsidRDefault="00D729B6" w:rsidP="00F72AD5">
            <w:pPr>
              <w:jc w:val="both"/>
              <w:rPr>
                <w:sz w:val="18"/>
                <w:szCs w:val="18"/>
              </w:rPr>
            </w:pPr>
            <w:r w:rsidRPr="00F72AD5">
              <w:rPr>
                <w:sz w:val="18"/>
                <w:szCs w:val="18"/>
              </w:rPr>
              <w:t>Дотации на поддержку мер по обеспечению сбалансированности бюджетов</w:t>
            </w:r>
          </w:p>
        </w:tc>
        <w:tc>
          <w:tcPr>
            <w:tcW w:w="1701" w:type="dxa"/>
          </w:tcPr>
          <w:p w:rsidR="00D729B6" w:rsidRPr="00F72AD5" w:rsidRDefault="00D729B6" w:rsidP="00F72AD5">
            <w:pPr>
              <w:jc w:val="both"/>
              <w:rPr>
                <w:sz w:val="18"/>
                <w:szCs w:val="18"/>
              </w:rPr>
            </w:pPr>
            <w:r w:rsidRPr="00F72AD5">
              <w:rPr>
                <w:sz w:val="18"/>
                <w:szCs w:val="18"/>
              </w:rPr>
              <w:t>Субсидии на дорожную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1008" w:type="dxa"/>
          </w:tcPr>
          <w:p w:rsidR="00D729B6" w:rsidRPr="00F72AD5" w:rsidRDefault="00D729B6" w:rsidP="00F72AD5">
            <w:pPr>
              <w:jc w:val="both"/>
              <w:rPr>
                <w:sz w:val="18"/>
                <w:szCs w:val="18"/>
              </w:rPr>
            </w:pPr>
            <w:r w:rsidRPr="00F72AD5">
              <w:rPr>
                <w:sz w:val="18"/>
                <w:szCs w:val="18"/>
              </w:rPr>
              <w:t>Субвенции на осуществление  первичного воинского учета на территориях, где отсутствуют военные комиссариаты</w:t>
            </w:r>
          </w:p>
        </w:tc>
        <w:tc>
          <w:tcPr>
            <w:tcW w:w="1511" w:type="dxa"/>
          </w:tcPr>
          <w:p w:rsidR="00D729B6" w:rsidRPr="00F72AD5" w:rsidRDefault="00D729B6" w:rsidP="00F72AD5">
            <w:pPr>
              <w:jc w:val="both"/>
              <w:rPr>
                <w:sz w:val="18"/>
                <w:szCs w:val="18"/>
              </w:rPr>
            </w:pPr>
            <w:r w:rsidRPr="00F72AD5">
              <w:rPr>
                <w:sz w:val="18"/>
                <w:szCs w:val="18"/>
              </w:rPr>
              <w:t>Субвенции на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215" w:type="dxa"/>
          </w:tcPr>
          <w:p w:rsidR="00D729B6" w:rsidRPr="00F72AD5" w:rsidRDefault="00D729B6" w:rsidP="00F72AD5">
            <w:pPr>
              <w:jc w:val="both"/>
              <w:rPr>
                <w:sz w:val="18"/>
                <w:szCs w:val="18"/>
              </w:rPr>
            </w:pPr>
            <w:r w:rsidRPr="00F72AD5">
              <w:rPr>
                <w:sz w:val="18"/>
                <w:szCs w:val="18"/>
              </w:rPr>
              <w:t>Субвенции на меры социальной поддержки лиц, проживающих и работающих в сельской местности и в рабочих поселках (поселках городского типа)</w:t>
            </w:r>
          </w:p>
        </w:tc>
        <w:tc>
          <w:tcPr>
            <w:tcW w:w="966" w:type="dxa"/>
          </w:tcPr>
          <w:p w:rsidR="00D729B6" w:rsidRPr="00F72AD5" w:rsidRDefault="00D729B6" w:rsidP="00F72AD5">
            <w:pPr>
              <w:jc w:val="both"/>
              <w:rPr>
                <w:sz w:val="18"/>
                <w:szCs w:val="18"/>
              </w:rPr>
            </w:pPr>
            <w:r w:rsidRPr="00F72AD5">
              <w:rPr>
                <w:sz w:val="18"/>
                <w:szCs w:val="18"/>
              </w:rPr>
              <w:t>Иные межбюджетные трансферты на организацию общественных и временных работ</w:t>
            </w:r>
          </w:p>
        </w:tc>
      </w:tr>
      <w:tr w:rsidR="00D729B6" w:rsidRPr="00741B95" w:rsidTr="00F72AD5">
        <w:trPr>
          <w:cantSplit/>
          <w:trHeight w:val="20"/>
        </w:trPr>
        <w:tc>
          <w:tcPr>
            <w:tcW w:w="1418" w:type="dxa"/>
            <w:noWrap/>
          </w:tcPr>
          <w:p w:rsidR="00D729B6" w:rsidRPr="00F72AD5" w:rsidRDefault="00D729B6" w:rsidP="00F72AD5">
            <w:pPr>
              <w:jc w:val="both"/>
              <w:rPr>
                <w:b/>
                <w:bCs/>
                <w:sz w:val="18"/>
                <w:szCs w:val="18"/>
              </w:rPr>
            </w:pPr>
            <w:r w:rsidRPr="00F72AD5">
              <w:rPr>
                <w:b/>
                <w:bCs/>
                <w:sz w:val="18"/>
                <w:szCs w:val="18"/>
              </w:rPr>
              <w:t>Березовский</w:t>
            </w:r>
          </w:p>
        </w:tc>
        <w:tc>
          <w:tcPr>
            <w:tcW w:w="850" w:type="dxa"/>
            <w:noWrap/>
          </w:tcPr>
          <w:p w:rsidR="00D729B6" w:rsidRPr="00F72AD5" w:rsidRDefault="00D729B6" w:rsidP="00F72AD5">
            <w:pPr>
              <w:jc w:val="both"/>
              <w:rPr>
                <w:b/>
                <w:bCs/>
                <w:sz w:val="18"/>
                <w:szCs w:val="18"/>
              </w:rPr>
            </w:pPr>
            <w:r w:rsidRPr="00F72AD5">
              <w:rPr>
                <w:b/>
                <w:bCs/>
                <w:sz w:val="18"/>
                <w:szCs w:val="18"/>
              </w:rPr>
              <w:t>2 082,1</w:t>
            </w:r>
          </w:p>
        </w:tc>
        <w:tc>
          <w:tcPr>
            <w:tcW w:w="992" w:type="dxa"/>
            <w:noWrap/>
          </w:tcPr>
          <w:p w:rsidR="00D729B6" w:rsidRPr="00F72AD5" w:rsidRDefault="00D729B6" w:rsidP="00F72AD5">
            <w:pPr>
              <w:jc w:val="both"/>
              <w:rPr>
                <w:sz w:val="18"/>
                <w:szCs w:val="18"/>
              </w:rPr>
            </w:pPr>
            <w:r w:rsidRPr="00F72AD5">
              <w:rPr>
                <w:sz w:val="18"/>
                <w:szCs w:val="18"/>
              </w:rPr>
              <w:t>812,0</w:t>
            </w:r>
          </w:p>
        </w:tc>
        <w:tc>
          <w:tcPr>
            <w:tcW w:w="851" w:type="dxa"/>
            <w:noWrap/>
          </w:tcPr>
          <w:p w:rsidR="00D729B6" w:rsidRPr="00F72AD5" w:rsidRDefault="00D729B6" w:rsidP="00F72AD5">
            <w:pPr>
              <w:jc w:val="both"/>
              <w:rPr>
                <w:sz w:val="18"/>
                <w:szCs w:val="18"/>
              </w:rPr>
            </w:pPr>
            <w:r w:rsidRPr="00F72AD5">
              <w:rPr>
                <w:sz w:val="18"/>
                <w:szCs w:val="18"/>
              </w:rPr>
              <w:t>1 194,3</w:t>
            </w:r>
          </w:p>
        </w:tc>
        <w:tc>
          <w:tcPr>
            <w:tcW w:w="1701" w:type="dxa"/>
            <w:noWrap/>
          </w:tcPr>
          <w:p w:rsidR="00D729B6" w:rsidRPr="00F72AD5" w:rsidRDefault="00D729B6" w:rsidP="00F72AD5">
            <w:pPr>
              <w:jc w:val="both"/>
              <w:rPr>
                <w:sz w:val="18"/>
                <w:szCs w:val="18"/>
              </w:rPr>
            </w:pPr>
            <w:r w:rsidRPr="00F72AD5">
              <w:rPr>
                <w:sz w:val="18"/>
                <w:szCs w:val="18"/>
              </w:rPr>
              <w:t> </w:t>
            </w:r>
          </w:p>
        </w:tc>
        <w:tc>
          <w:tcPr>
            <w:tcW w:w="1008" w:type="dxa"/>
            <w:noWrap/>
          </w:tcPr>
          <w:p w:rsidR="00D729B6" w:rsidRPr="00F72AD5" w:rsidRDefault="00D729B6" w:rsidP="00F72AD5">
            <w:pPr>
              <w:jc w:val="both"/>
              <w:rPr>
                <w:sz w:val="18"/>
                <w:szCs w:val="18"/>
              </w:rPr>
            </w:pPr>
            <w:r w:rsidRPr="00F72AD5">
              <w:rPr>
                <w:sz w:val="18"/>
                <w:szCs w:val="18"/>
              </w:rPr>
              <w:t>56,7</w:t>
            </w:r>
          </w:p>
        </w:tc>
        <w:tc>
          <w:tcPr>
            <w:tcW w:w="1511" w:type="dxa"/>
            <w:noWrap/>
          </w:tcPr>
          <w:p w:rsidR="00D729B6" w:rsidRPr="00F72AD5" w:rsidRDefault="00D729B6" w:rsidP="00F72AD5">
            <w:pPr>
              <w:jc w:val="both"/>
              <w:rPr>
                <w:sz w:val="18"/>
                <w:szCs w:val="18"/>
              </w:rPr>
            </w:pPr>
            <w:r w:rsidRPr="00F72AD5">
              <w:rPr>
                <w:sz w:val="18"/>
                <w:szCs w:val="18"/>
              </w:rPr>
              <w:t>0,01</w:t>
            </w:r>
          </w:p>
        </w:tc>
        <w:tc>
          <w:tcPr>
            <w:tcW w:w="1215" w:type="dxa"/>
            <w:noWrap/>
          </w:tcPr>
          <w:p w:rsidR="00D729B6" w:rsidRPr="00F72AD5" w:rsidRDefault="00D729B6" w:rsidP="00F72AD5">
            <w:pPr>
              <w:jc w:val="both"/>
              <w:rPr>
                <w:sz w:val="18"/>
                <w:szCs w:val="18"/>
              </w:rPr>
            </w:pPr>
            <w:r w:rsidRPr="00F72AD5">
              <w:rPr>
                <w:sz w:val="18"/>
                <w:szCs w:val="18"/>
              </w:rPr>
              <w:t>14,0</w:t>
            </w:r>
          </w:p>
        </w:tc>
        <w:tc>
          <w:tcPr>
            <w:tcW w:w="966" w:type="dxa"/>
            <w:noWrap/>
          </w:tcPr>
          <w:p w:rsidR="00D729B6" w:rsidRPr="00F72AD5" w:rsidRDefault="00D729B6" w:rsidP="00F72AD5">
            <w:pPr>
              <w:jc w:val="both"/>
              <w:rPr>
                <w:sz w:val="18"/>
                <w:szCs w:val="18"/>
              </w:rPr>
            </w:pPr>
            <w:r w:rsidRPr="00F72AD5">
              <w:rPr>
                <w:sz w:val="18"/>
                <w:szCs w:val="18"/>
              </w:rPr>
              <w:t>5,1</w:t>
            </w:r>
          </w:p>
        </w:tc>
      </w:tr>
      <w:tr w:rsidR="00D729B6" w:rsidRPr="00741B95" w:rsidTr="00F72AD5">
        <w:trPr>
          <w:cantSplit/>
          <w:trHeight w:val="20"/>
        </w:trPr>
        <w:tc>
          <w:tcPr>
            <w:tcW w:w="1418" w:type="dxa"/>
            <w:noWrap/>
          </w:tcPr>
          <w:p w:rsidR="00D729B6" w:rsidRPr="00F72AD5" w:rsidRDefault="00D729B6" w:rsidP="00F72AD5">
            <w:pPr>
              <w:jc w:val="both"/>
              <w:rPr>
                <w:b/>
                <w:bCs/>
                <w:sz w:val="18"/>
                <w:szCs w:val="18"/>
              </w:rPr>
            </w:pPr>
            <w:r w:rsidRPr="00F72AD5">
              <w:rPr>
                <w:b/>
                <w:bCs/>
                <w:sz w:val="18"/>
                <w:szCs w:val="18"/>
              </w:rPr>
              <w:t>Боровлянский</w:t>
            </w:r>
          </w:p>
        </w:tc>
        <w:tc>
          <w:tcPr>
            <w:tcW w:w="850" w:type="dxa"/>
            <w:noWrap/>
          </w:tcPr>
          <w:p w:rsidR="00D729B6" w:rsidRPr="00F72AD5" w:rsidRDefault="00D729B6" w:rsidP="00F72AD5">
            <w:pPr>
              <w:jc w:val="both"/>
              <w:rPr>
                <w:b/>
                <w:bCs/>
                <w:sz w:val="18"/>
                <w:szCs w:val="18"/>
              </w:rPr>
            </w:pPr>
            <w:r w:rsidRPr="00F72AD5">
              <w:rPr>
                <w:b/>
                <w:bCs/>
                <w:sz w:val="18"/>
                <w:szCs w:val="18"/>
              </w:rPr>
              <w:t>3 472,4</w:t>
            </w:r>
          </w:p>
        </w:tc>
        <w:tc>
          <w:tcPr>
            <w:tcW w:w="992" w:type="dxa"/>
            <w:noWrap/>
          </w:tcPr>
          <w:p w:rsidR="00D729B6" w:rsidRPr="00F72AD5" w:rsidRDefault="00D729B6" w:rsidP="00F72AD5">
            <w:pPr>
              <w:jc w:val="both"/>
              <w:rPr>
                <w:sz w:val="18"/>
                <w:szCs w:val="18"/>
              </w:rPr>
            </w:pPr>
            <w:r w:rsidRPr="00F72AD5">
              <w:rPr>
                <w:sz w:val="18"/>
                <w:szCs w:val="18"/>
              </w:rPr>
              <w:t>564,0</w:t>
            </w:r>
          </w:p>
        </w:tc>
        <w:tc>
          <w:tcPr>
            <w:tcW w:w="851" w:type="dxa"/>
            <w:noWrap/>
          </w:tcPr>
          <w:p w:rsidR="00D729B6" w:rsidRPr="00F72AD5" w:rsidRDefault="00D729B6" w:rsidP="00F72AD5">
            <w:pPr>
              <w:jc w:val="both"/>
              <w:rPr>
                <w:sz w:val="18"/>
                <w:szCs w:val="18"/>
              </w:rPr>
            </w:pPr>
            <w:r w:rsidRPr="00F72AD5">
              <w:rPr>
                <w:sz w:val="18"/>
                <w:szCs w:val="18"/>
              </w:rPr>
              <w:t>2 788,0</w:t>
            </w:r>
          </w:p>
        </w:tc>
        <w:tc>
          <w:tcPr>
            <w:tcW w:w="1701" w:type="dxa"/>
            <w:noWrap/>
          </w:tcPr>
          <w:p w:rsidR="00D729B6" w:rsidRPr="00F72AD5" w:rsidRDefault="00D729B6" w:rsidP="00F72AD5">
            <w:pPr>
              <w:jc w:val="both"/>
              <w:rPr>
                <w:sz w:val="18"/>
                <w:szCs w:val="18"/>
              </w:rPr>
            </w:pPr>
            <w:r w:rsidRPr="00F72AD5">
              <w:rPr>
                <w:sz w:val="18"/>
                <w:szCs w:val="18"/>
              </w:rPr>
              <w:t> </w:t>
            </w:r>
          </w:p>
        </w:tc>
        <w:tc>
          <w:tcPr>
            <w:tcW w:w="1008" w:type="dxa"/>
            <w:noWrap/>
          </w:tcPr>
          <w:p w:rsidR="00D729B6" w:rsidRPr="00F72AD5" w:rsidRDefault="00D729B6" w:rsidP="00F72AD5">
            <w:pPr>
              <w:jc w:val="both"/>
              <w:rPr>
                <w:sz w:val="18"/>
                <w:szCs w:val="18"/>
              </w:rPr>
            </w:pPr>
            <w:r w:rsidRPr="00F72AD5">
              <w:rPr>
                <w:sz w:val="18"/>
                <w:szCs w:val="18"/>
              </w:rPr>
              <w:t>73,3</w:t>
            </w:r>
          </w:p>
        </w:tc>
        <w:tc>
          <w:tcPr>
            <w:tcW w:w="1511" w:type="dxa"/>
            <w:noWrap/>
          </w:tcPr>
          <w:p w:rsidR="00D729B6" w:rsidRPr="00F72AD5" w:rsidRDefault="00D729B6" w:rsidP="00F72AD5">
            <w:pPr>
              <w:jc w:val="both"/>
              <w:rPr>
                <w:sz w:val="18"/>
                <w:szCs w:val="18"/>
              </w:rPr>
            </w:pPr>
            <w:r w:rsidRPr="00F72AD5">
              <w:rPr>
                <w:sz w:val="18"/>
                <w:szCs w:val="18"/>
              </w:rPr>
              <w:t xml:space="preserve">0,02   </w:t>
            </w:r>
          </w:p>
        </w:tc>
        <w:tc>
          <w:tcPr>
            <w:tcW w:w="1215" w:type="dxa"/>
            <w:noWrap/>
          </w:tcPr>
          <w:p w:rsidR="00D729B6" w:rsidRPr="00F72AD5" w:rsidRDefault="00D729B6" w:rsidP="00F72AD5">
            <w:pPr>
              <w:jc w:val="both"/>
              <w:rPr>
                <w:sz w:val="18"/>
                <w:szCs w:val="18"/>
              </w:rPr>
            </w:pPr>
            <w:r w:rsidRPr="00F72AD5">
              <w:rPr>
                <w:sz w:val="18"/>
                <w:szCs w:val="18"/>
              </w:rPr>
              <w:t>42,0</w:t>
            </w:r>
          </w:p>
        </w:tc>
        <w:tc>
          <w:tcPr>
            <w:tcW w:w="966" w:type="dxa"/>
            <w:noWrap/>
          </w:tcPr>
          <w:p w:rsidR="00D729B6" w:rsidRPr="00F72AD5" w:rsidRDefault="00D729B6" w:rsidP="00F72AD5">
            <w:pPr>
              <w:jc w:val="both"/>
              <w:rPr>
                <w:sz w:val="18"/>
                <w:szCs w:val="18"/>
              </w:rPr>
            </w:pPr>
            <w:r w:rsidRPr="00F72AD5">
              <w:rPr>
                <w:sz w:val="18"/>
                <w:szCs w:val="18"/>
              </w:rPr>
              <w:t>5,1</w:t>
            </w:r>
          </w:p>
        </w:tc>
      </w:tr>
      <w:tr w:rsidR="00D729B6" w:rsidRPr="00741B95" w:rsidTr="00F72AD5">
        <w:trPr>
          <w:cantSplit/>
          <w:trHeight w:val="20"/>
        </w:trPr>
        <w:tc>
          <w:tcPr>
            <w:tcW w:w="1418" w:type="dxa"/>
            <w:noWrap/>
          </w:tcPr>
          <w:p w:rsidR="00D729B6" w:rsidRPr="00F72AD5" w:rsidRDefault="00D729B6" w:rsidP="00F72AD5">
            <w:pPr>
              <w:jc w:val="both"/>
              <w:rPr>
                <w:b/>
                <w:bCs/>
                <w:sz w:val="18"/>
                <w:szCs w:val="18"/>
              </w:rPr>
            </w:pPr>
            <w:r w:rsidRPr="00F72AD5">
              <w:rPr>
                <w:b/>
                <w:bCs/>
                <w:sz w:val="18"/>
                <w:szCs w:val="18"/>
              </w:rPr>
              <w:t>Гладковский</w:t>
            </w:r>
          </w:p>
        </w:tc>
        <w:tc>
          <w:tcPr>
            <w:tcW w:w="850" w:type="dxa"/>
            <w:noWrap/>
          </w:tcPr>
          <w:p w:rsidR="00D729B6" w:rsidRPr="00F72AD5" w:rsidRDefault="00D729B6" w:rsidP="00F72AD5">
            <w:pPr>
              <w:jc w:val="both"/>
              <w:rPr>
                <w:b/>
                <w:bCs/>
                <w:sz w:val="18"/>
                <w:szCs w:val="18"/>
              </w:rPr>
            </w:pPr>
            <w:r w:rsidRPr="00F72AD5">
              <w:rPr>
                <w:b/>
                <w:bCs/>
                <w:sz w:val="18"/>
                <w:szCs w:val="18"/>
              </w:rPr>
              <w:t>2 947,1</w:t>
            </w:r>
          </w:p>
        </w:tc>
        <w:tc>
          <w:tcPr>
            <w:tcW w:w="992" w:type="dxa"/>
            <w:noWrap/>
          </w:tcPr>
          <w:p w:rsidR="00D729B6" w:rsidRPr="00F72AD5" w:rsidRDefault="00D729B6" w:rsidP="00F72AD5">
            <w:pPr>
              <w:jc w:val="both"/>
              <w:rPr>
                <w:sz w:val="18"/>
                <w:szCs w:val="18"/>
              </w:rPr>
            </w:pPr>
            <w:r w:rsidRPr="00F72AD5">
              <w:rPr>
                <w:sz w:val="18"/>
                <w:szCs w:val="18"/>
              </w:rPr>
              <w:t>778,0</w:t>
            </w:r>
          </w:p>
        </w:tc>
        <w:tc>
          <w:tcPr>
            <w:tcW w:w="851" w:type="dxa"/>
            <w:noWrap/>
          </w:tcPr>
          <w:p w:rsidR="00D729B6" w:rsidRPr="00F72AD5" w:rsidRDefault="00D729B6" w:rsidP="00F72AD5">
            <w:pPr>
              <w:jc w:val="both"/>
              <w:rPr>
                <w:sz w:val="18"/>
                <w:szCs w:val="18"/>
              </w:rPr>
            </w:pPr>
            <w:r w:rsidRPr="00F72AD5">
              <w:rPr>
                <w:sz w:val="18"/>
                <w:szCs w:val="18"/>
              </w:rPr>
              <w:t>2 059,6</w:t>
            </w:r>
          </w:p>
        </w:tc>
        <w:tc>
          <w:tcPr>
            <w:tcW w:w="1701" w:type="dxa"/>
            <w:noWrap/>
          </w:tcPr>
          <w:p w:rsidR="00D729B6" w:rsidRPr="00F72AD5" w:rsidRDefault="00D729B6" w:rsidP="00F72AD5">
            <w:pPr>
              <w:jc w:val="both"/>
              <w:rPr>
                <w:sz w:val="18"/>
                <w:szCs w:val="18"/>
              </w:rPr>
            </w:pPr>
            <w:r w:rsidRPr="00F72AD5">
              <w:rPr>
                <w:sz w:val="18"/>
                <w:szCs w:val="18"/>
              </w:rPr>
              <w:t> </w:t>
            </w:r>
          </w:p>
        </w:tc>
        <w:tc>
          <w:tcPr>
            <w:tcW w:w="1008" w:type="dxa"/>
            <w:noWrap/>
          </w:tcPr>
          <w:p w:rsidR="00D729B6" w:rsidRPr="00F72AD5" w:rsidRDefault="00D729B6" w:rsidP="00F72AD5">
            <w:pPr>
              <w:jc w:val="both"/>
              <w:rPr>
                <w:sz w:val="18"/>
                <w:szCs w:val="18"/>
              </w:rPr>
            </w:pPr>
            <w:r w:rsidRPr="00F72AD5">
              <w:rPr>
                <w:sz w:val="18"/>
                <w:szCs w:val="18"/>
              </w:rPr>
              <w:t>62,4</w:t>
            </w:r>
          </w:p>
        </w:tc>
        <w:tc>
          <w:tcPr>
            <w:tcW w:w="1511" w:type="dxa"/>
            <w:noWrap/>
          </w:tcPr>
          <w:p w:rsidR="00D729B6" w:rsidRPr="00F72AD5" w:rsidRDefault="00D729B6" w:rsidP="00F72AD5">
            <w:pPr>
              <w:jc w:val="both"/>
              <w:rPr>
                <w:sz w:val="18"/>
                <w:szCs w:val="18"/>
              </w:rPr>
            </w:pPr>
            <w:r w:rsidRPr="00F72AD5">
              <w:rPr>
                <w:sz w:val="18"/>
                <w:szCs w:val="18"/>
              </w:rPr>
              <w:t xml:space="preserve">0,01   </w:t>
            </w:r>
          </w:p>
        </w:tc>
        <w:tc>
          <w:tcPr>
            <w:tcW w:w="1215" w:type="dxa"/>
            <w:noWrap/>
          </w:tcPr>
          <w:p w:rsidR="00D729B6" w:rsidRPr="00F72AD5" w:rsidRDefault="00D729B6" w:rsidP="00F72AD5">
            <w:pPr>
              <w:jc w:val="both"/>
              <w:rPr>
                <w:sz w:val="18"/>
                <w:szCs w:val="18"/>
              </w:rPr>
            </w:pPr>
            <w:r w:rsidRPr="00F72AD5">
              <w:rPr>
                <w:sz w:val="18"/>
                <w:szCs w:val="18"/>
              </w:rPr>
              <w:t>42,0</w:t>
            </w:r>
          </w:p>
        </w:tc>
        <w:tc>
          <w:tcPr>
            <w:tcW w:w="966" w:type="dxa"/>
            <w:noWrap/>
          </w:tcPr>
          <w:p w:rsidR="00D729B6" w:rsidRPr="00F72AD5" w:rsidRDefault="00D729B6" w:rsidP="00F72AD5">
            <w:pPr>
              <w:jc w:val="both"/>
              <w:rPr>
                <w:sz w:val="18"/>
                <w:szCs w:val="18"/>
              </w:rPr>
            </w:pPr>
            <w:r w:rsidRPr="00F72AD5">
              <w:rPr>
                <w:sz w:val="18"/>
                <w:szCs w:val="18"/>
              </w:rPr>
              <w:t>5,1</w:t>
            </w:r>
          </w:p>
        </w:tc>
      </w:tr>
      <w:tr w:rsidR="00D729B6" w:rsidRPr="00741B95" w:rsidTr="00F72AD5">
        <w:trPr>
          <w:cantSplit/>
          <w:trHeight w:val="20"/>
        </w:trPr>
        <w:tc>
          <w:tcPr>
            <w:tcW w:w="1418" w:type="dxa"/>
            <w:noWrap/>
          </w:tcPr>
          <w:p w:rsidR="00D729B6" w:rsidRPr="00F72AD5" w:rsidRDefault="00D729B6" w:rsidP="00F72AD5">
            <w:pPr>
              <w:jc w:val="both"/>
              <w:rPr>
                <w:b/>
                <w:bCs/>
                <w:sz w:val="18"/>
                <w:szCs w:val="18"/>
              </w:rPr>
            </w:pPr>
            <w:r w:rsidRPr="00F72AD5">
              <w:rPr>
                <w:b/>
                <w:bCs/>
                <w:sz w:val="18"/>
                <w:szCs w:val="18"/>
              </w:rPr>
              <w:t>Глядянский</w:t>
            </w:r>
          </w:p>
        </w:tc>
        <w:tc>
          <w:tcPr>
            <w:tcW w:w="850" w:type="dxa"/>
            <w:noWrap/>
          </w:tcPr>
          <w:p w:rsidR="00D729B6" w:rsidRPr="00F72AD5" w:rsidRDefault="00D729B6" w:rsidP="00F72AD5">
            <w:pPr>
              <w:jc w:val="both"/>
              <w:rPr>
                <w:b/>
                <w:bCs/>
                <w:sz w:val="18"/>
                <w:szCs w:val="18"/>
              </w:rPr>
            </w:pPr>
            <w:r w:rsidRPr="00F72AD5">
              <w:rPr>
                <w:b/>
                <w:bCs/>
                <w:sz w:val="18"/>
                <w:szCs w:val="18"/>
              </w:rPr>
              <w:t>1 875,7</w:t>
            </w:r>
          </w:p>
        </w:tc>
        <w:tc>
          <w:tcPr>
            <w:tcW w:w="992" w:type="dxa"/>
            <w:noWrap/>
          </w:tcPr>
          <w:p w:rsidR="00D729B6" w:rsidRPr="00F72AD5" w:rsidRDefault="00D729B6" w:rsidP="00F72AD5">
            <w:pPr>
              <w:jc w:val="both"/>
              <w:rPr>
                <w:sz w:val="18"/>
                <w:szCs w:val="18"/>
              </w:rPr>
            </w:pPr>
            <w:r w:rsidRPr="00F72AD5">
              <w:rPr>
                <w:sz w:val="18"/>
                <w:szCs w:val="18"/>
              </w:rPr>
              <w:t> </w:t>
            </w:r>
          </w:p>
        </w:tc>
        <w:tc>
          <w:tcPr>
            <w:tcW w:w="851" w:type="dxa"/>
            <w:noWrap/>
          </w:tcPr>
          <w:p w:rsidR="00D729B6" w:rsidRPr="00F72AD5" w:rsidRDefault="00D729B6" w:rsidP="00F72AD5">
            <w:pPr>
              <w:jc w:val="both"/>
              <w:rPr>
                <w:sz w:val="18"/>
                <w:szCs w:val="18"/>
              </w:rPr>
            </w:pPr>
            <w:r w:rsidRPr="00F72AD5">
              <w:rPr>
                <w:sz w:val="18"/>
                <w:szCs w:val="18"/>
              </w:rPr>
              <w:t>682,5</w:t>
            </w:r>
          </w:p>
        </w:tc>
        <w:tc>
          <w:tcPr>
            <w:tcW w:w="1701" w:type="dxa"/>
            <w:noWrap/>
          </w:tcPr>
          <w:p w:rsidR="00D729B6" w:rsidRPr="00F72AD5" w:rsidRDefault="00D729B6" w:rsidP="00F72AD5">
            <w:pPr>
              <w:jc w:val="both"/>
              <w:rPr>
                <w:sz w:val="18"/>
                <w:szCs w:val="18"/>
              </w:rPr>
            </w:pPr>
            <w:r w:rsidRPr="00F72AD5">
              <w:rPr>
                <w:sz w:val="18"/>
                <w:szCs w:val="18"/>
              </w:rPr>
              <w:t xml:space="preserve">                       836,0   </w:t>
            </w:r>
          </w:p>
        </w:tc>
        <w:tc>
          <w:tcPr>
            <w:tcW w:w="1008" w:type="dxa"/>
            <w:noWrap/>
          </w:tcPr>
          <w:p w:rsidR="00D729B6" w:rsidRPr="00F72AD5" w:rsidRDefault="00D729B6" w:rsidP="00F72AD5">
            <w:pPr>
              <w:jc w:val="both"/>
              <w:rPr>
                <w:sz w:val="18"/>
                <w:szCs w:val="18"/>
              </w:rPr>
            </w:pPr>
            <w:r w:rsidRPr="00F72AD5">
              <w:rPr>
                <w:sz w:val="18"/>
                <w:szCs w:val="18"/>
              </w:rPr>
              <w:t>350,4</w:t>
            </w:r>
          </w:p>
        </w:tc>
        <w:tc>
          <w:tcPr>
            <w:tcW w:w="1511" w:type="dxa"/>
            <w:noWrap/>
          </w:tcPr>
          <w:p w:rsidR="00D729B6" w:rsidRPr="00F72AD5" w:rsidRDefault="00D729B6" w:rsidP="00F72AD5">
            <w:pPr>
              <w:jc w:val="both"/>
              <w:rPr>
                <w:sz w:val="18"/>
                <w:szCs w:val="18"/>
              </w:rPr>
            </w:pPr>
            <w:r w:rsidRPr="00F72AD5">
              <w:rPr>
                <w:sz w:val="18"/>
                <w:szCs w:val="18"/>
              </w:rPr>
              <w:t xml:space="preserve">0,09   </w:t>
            </w:r>
          </w:p>
        </w:tc>
        <w:tc>
          <w:tcPr>
            <w:tcW w:w="1215" w:type="dxa"/>
            <w:noWrap/>
          </w:tcPr>
          <w:p w:rsidR="00D729B6" w:rsidRPr="00F72AD5" w:rsidRDefault="00D729B6" w:rsidP="00F72AD5">
            <w:pPr>
              <w:jc w:val="both"/>
              <w:rPr>
                <w:sz w:val="18"/>
                <w:szCs w:val="18"/>
              </w:rPr>
            </w:pPr>
            <w:r w:rsidRPr="00F72AD5">
              <w:rPr>
                <w:sz w:val="18"/>
                <w:szCs w:val="18"/>
              </w:rPr>
              <w:t> </w:t>
            </w:r>
          </w:p>
        </w:tc>
        <w:tc>
          <w:tcPr>
            <w:tcW w:w="966" w:type="dxa"/>
            <w:noWrap/>
          </w:tcPr>
          <w:p w:rsidR="00D729B6" w:rsidRPr="00F72AD5" w:rsidRDefault="00D729B6" w:rsidP="00F72AD5">
            <w:pPr>
              <w:jc w:val="both"/>
              <w:rPr>
                <w:sz w:val="18"/>
                <w:szCs w:val="18"/>
              </w:rPr>
            </w:pPr>
            <w:r w:rsidRPr="00F72AD5">
              <w:rPr>
                <w:sz w:val="18"/>
                <w:szCs w:val="18"/>
              </w:rPr>
              <w:t>6,7</w:t>
            </w:r>
          </w:p>
        </w:tc>
      </w:tr>
      <w:tr w:rsidR="00D729B6" w:rsidRPr="00741B95" w:rsidTr="00F72AD5">
        <w:trPr>
          <w:cantSplit/>
          <w:trHeight w:val="20"/>
        </w:trPr>
        <w:tc>
          <w:tcPr>
            <w:tcW w:w="1418" w:type="dxa"/>
            <w:noWrap/>
          </w:tcPr>
          <w:p w:rsidR="00D729B6" w:rsidRPr="00F72AD5" w:rsidRDefault="00D729B6" w:rsidP="00F72AD5">
            <w:pPr>
              <w:jc w:val="both"/>
              <w:rPr>
                <w:b/>
                <w:bCs/>
                <w:sz w:val="18"/>
                <w:szCs w:val="18"/>
              </w:rPr>
            </w:pPr>
            <w:r w:rsidRPr="00F72AD5">
              <w:rPr>
                <w:b/>
                <w:bCs/>
                <w:sz w:val="18"/>
                <w:szCs w:val="18"/>
              </w:rPr>
              <w:t>Давыдовский</w:t>
            </w:r>
          </w:p>
        </w:tc>
        <w:tc>
          <w:tcPr>
            <w:tcW w:w="850" w:type="dxa"/>
            <w:noWrap/>
          </w:tcPr>
          <w:p w:rsidR="00D729B6" w:rsidRPr="00F72AD5" w:rsidRDefault="00D729B6" w:rsidP="00F72AD5">
            <w:pPr>
              <w:jc w:val="both"/>
              <w:rPr>
                <w:b/>
                <w:bCs/>
                <w:sz w:val="18"/>
                <w:szCs w:val="18"/>
              </w:rPr>
            </w:pPr>
            <w:r w:rsidRPr="00F72AD5">
              <w:rPr>
                <w:b/>
                <w:bCs/>
                <w:sz w:val="18"/>
                <w:szCs w:val="18"/>
              </w:rPr>
              <w:t>2 853,9</w:t>
            </w:r>
          </w:p>
        </w:tc>
        <w:tc>
          <w:tcPr>
            <w:tcW w:w="992" w:type="dxa"/>
            <w:noWrap/>
          </w:tcPr>
          <w:p w:rsidR="00D729B6" w:rsidRPr="00F72AD5" w:rsidRDefault="00D729B6" w:rsidP="00F72AD5">
            <w:pPr>
              <w:jc w:val="both"/>
              <w:rPr>
                <w:sz w:val="18"/>
                <w:szCs w:val="18"/>
              </w:rPr>
            </w:pPr>
            <w:r w:rsidRPr="00F72AD5">
              <w:rPr>
                <w:sz w:val="18"/>
                <w:szCs w:val="18"/>
              </w:rPr>
              <w:t>644,0</w:t>
            </w:r>
          </w:p>
        </w:tc>
        <w:tc>
          <w:tcPr>
            <w:tcW w:w="851" w:type="dxa"/>
            <w:noWrap/>
          </w:tcPr>
          <w:p w:rsidR="00D729B6" w:rsidRPr="00F72AD5" w:rsidRDefault="00D729B6" w:rsidP="00F72AD5">
            <w:pPr>
              <w:jc w:val="both"/>
              <w:rPr>
                <w:sz w:val="18"/>
                <w:szCs w:val="18"/>
              </w:rPr>
            </w:pPr>
            <w:r w:rsidRPr="00F72AD5">
              <w:rPr>
                <w:sz w:val="18"/>
                <w:szCs w:val="18"/>
              </w:rPr>
              <w:t>2 108,8</w:t>
            </w:r>
          </w:p>
        </w:tc>
        <w:tc>
          <w:tcPr>
            <w:tcW w:w="1701" w:type="dxa"/>
            <w:noWrap/>
          </w:tcPr>
          <w:p w:rsidR="00D729B6" w:rsidRPr="00F72AD5" w:rsidRDefault="00D729B6" w:rsidP="00F72AD5">
            <w:pPr>
              <w:jc w:val="both"/>
              <w:rPr>
                <w:sz w:val="18"/>
                <w:szCs w:val="18"/>
              </w:rPr>
            </w:pPr>
            <w:r w:rsidRPr="00F72AD5">
              <w:rPr>
                <w:sz w:val="18"/>
                <w:szCs w:val="18"/>
              </w:rPr>
              <w:t> </w:t>
            </w:r>
          </w:p>
        </w:tc>
        <w:tc>
          <w:tcPr>
            <w:tcW w:w="1008" w:type="dxa"/>
            <w:noWrap/>
          </w:tcPr>
          <w:p w:rsidR="00D729B6" w:rsidRPr="00F72AD5" w:rsidRDefault="00D729B6" w:rsidP="00F72AD5">
            <w:pPr>
              <w:jc w:val="both"/>
              <w:rPr>
                <w:sz w:val="18"/>
                <w:szCs w:val="18"/>
              </w:rPr>
            </w:pPr>
            <w:r w:rsidRPr="00F72AD5">
              <w:rPr>
                <w:sz w:val="18"/>
                <w:szCs w:val="18"/>
              </w:rPr>
              <w:t>61,0</w:t>
            </w:r>
          </w:p>
        </w:tc>
        <w:tc>
          <w:tcPr>
            <w:tcW w:w="1511" w:type="dxa"/>
            <w:noWrap/>
          </w:tcPr>
          <w:p w:rsidR="00D729B6" w:rsidRPr="00F72AD5" w:rsidRDefault="00D729B6" w:rsidP="00F72AD5">
            <w:pPr>
              <w:jc w:val="both"/>
              <w:rPr>
                <w:sz w:val="18"/>
                <w:szCs w:val="18"/>
              </w:rPr>
            </w:pPr>
            <w:r w:rsidRPr="00F72AD5">
              <w:rPr>
                <w:sz w:val="18"/>
                <w:szCs w:val="18"/>
              </w:rPr>
              <w:t xml:space="preserve">0,01   </w:t>
            </w:r>
          </w:p>
        </w:tc>
        <w:tc>
          <w:tcPr>
            <w:tcW w:w="1215" w:type="dxa"/>
            <w:noWrap/>
          </w:tcPr>
          <w:p w:rsidR="00D729B6" w:rsidRPr="00F72AD5" w:rsidRDefault="00D729B6" w:rsidP="00F72AD5">
            <w:pPr>
              <w:jc w:val="both"/>
              <w:rPr>
                <w:sz w:val="18"/>
                <w:szCs w:val="18"/>
              </w:rPr>
            </w:pPr>
            <w:r w:rsidRPr="00F72AD5">
              <w:rPr>
                <w:sz w:val="18"/>
                <w:szCs w:val="18"/>
              </w:rPr>
              <w:t>35,0</w:t>
            </w:r>
          </w:p>
        </w:tc>
        <w:tc>
          <w:tcPr>
            <w:tcW w:w="966" w:type="dxa"/>
            <w:noWrap/>
          </w:tcPr>
          <w:p w:rsidR="00D729B6" w:rsidRPr="00F72AD5" w:rsidRDefault="00D729B6" w:rsidP="00F72AD5">
            <w:pPr>
              <w:jc w:val="both"/>
              <w:rPr>
                <w:sz w:val="18"/>
                <w:szCs w:val="18"/>
              </w:rPr>
            </w:pPr>
            <w:r w:rsidRPr="00F72AD5">
              <w:rPr>
                <w:sz w:val="18"/>
                <w:szCs w:val="18"/>
              </w:rPr>
              <w:t>5,1</w:t>
            </w:r>
          </w:p>
        </w:tc>
      </w:tr>
      <w:tr w:rsidR="00D729B6" w:rsidRPr="00741B95" w:rsidTr="00F72AD5">
        <w:trPr>
          <w:cantSplit/>
          <w:trHeight w:val="20"/>
        </w:trPr>
        <w:tc>
          <w:tcPr>
            <w:tcW w:w="1418" w:type="dxa"/>
            <w:noWrap/>
          </w:tcPr>
          <w:p w:rsidR="00D729B6" w:rsidRPr="00F72AD5" w:rsidRDefault="00D729B6" w:rsidP="00F72AD5">
            <w:pPr>
              <w:jc w:val="both"/>
              <w:rPr>
                <w:b/>
                <w:bCs/>
                <w:sz w:val="18"/>
                <w:szCs w:val="18"/>
              </w:rPr>
            </w:pPr>
            <w:r w:rsidRPr="00F72AD5">
              <w:rPr>
                <w:b/>
                <w:bCs/>
                <w:sz w:val="18"/>
                <w:szCs w:val="18"/>
              </w:rPr>
              <w:t>Межборный</w:t>
            </w:r>
          </w:p>
        </w:tc>
        <w:tc>
          <w:tcPr>
            <w:tcW w:w="850" w:type="dxa"/>
            <w:noWrap/>
          </w:tcPr>
          <w:p w:rsidR="00D729B6" w:rsidRPr="00F72AD5" w:rsidRDefault="00D729B6" w:rsidP="00F72AD5">
            <w:pPr>
              <w:jc w:val="both"/>
              <w:rPr>
                <w:b/>
                <w:bCs/>
                <w:sz w:val="18"/>
                <w:szCs w:val="18"/>
              </w:rPr>
            </w:pPr>
            <w:r w:rsidRPr="00F72AD5">
              <w:rPr>
                <w:b/>
                <w:bCs/>
                <w:sz w:val="18"/>
                <w:szCs w:val="18"/>
              </w:rPr>
              <w:t>2 160,4</w:t>
            </w:r>
          </w:p>
        </w:tc>
        <w:tc>
          <w:tcPr>
            <w:tcW w:w="992" w:type="dxa"/>
            <w:noWrap/>
          </w:tcPr>
          <w:p w:rsidR="00D729B6" w:rsidRPr="00F72AD5" w:rsidRDefault="00D729B6" w:rsidP="00F72AD5">
            <w:pPr>
              <w:jc w:val="both"/>
              <w:rPr>
                <w:sz w:val="18"/>
                <w:szCs w:val="18"/>
              </w:rPr>
            </w:pPr>
            <w:r w:rsidRPr="00F72AD5">
              <w:rPr>
                <w:sz w:val="18"/>
                <w:szCs w:val="18"/>
              </w:rPr>
              <w:t>458,0</w:t>
            </w:r>
          </w:p>
        </w:tc>
        <w:tc>
          <w:tcPr>
            <w:tcW w:w="851" w:type="dxa"/>
            <w:noWrap/>
          </w:tcPr>
          <w:p w:rsidR="00D729B6" w:rsidRPr="00F72AD5" w:rsidRDefault="00D729B6" w:rsidP="00F72AD5">
            <w:pPr>
              <w:jc w:val="both"/>
              <w:rPr>
                <w:sz w:val="18"/>
                <w:szCs w:val="18"/>
              </w:rPr>
            </w:pPr>
            <w:r w:rsidRPr="00F72AD5">
              <w:rPr>
                <w:sz w:val="18"/>
                <w:szCs w:val="18"/>
              </w:rPr>
              <w:t>1 616,0</w:t>
            </w:r>
          </w:p>
        </w:tc>
        <w:tc>
          <w:tcPr>
            <w:tcW w:w="1701" w:type="dxa"/>
            <w:noWrap/>
          </w:tcPr>
          <w:p w:rsidR="00D729B6" w:rsidRPr="00F72AD5" w:rsidRDefault="00D729B6" w:rsidP="00F72AD5">
            <w:pPr>
              <w:jc w:val="both"/>
              <w:rPr>
                <w:sz w:val="18"/>
                <w:szCs w:val="18"/>
              </w:rPr>
            </w:pPr>
            <w:r w:rsidRPr="00F72AD5">
              <w:rPr>
                <w:sz w:val="18"/>
                <w:szCs w:val="18"/>
              </w:rPr>
              <w:t> </w:t>
            </w:r>
          </w:p>
        </w:tc>
        <w:tc>
          <w:tcPr>
            <w:tcW w:w="1008" w:type="dxa"/>
            <w:noWrap/>
          </w:tcPr>
          <w:p w:rsidR="00D729B6" w:rsidRPr="00F72AD5" w:rsidRDefault="00D729B6" w:rsidP="00F72AD5">
            <w:pPr>
              <w:jc w:val="both"/>
              <w:rPr>
                <w:sz w:val="18"/>
                <w:szCs w:val="18"/>
              </w:rPr>
            </w:pPr>
            <w:r w:rsidRPr="00F72AD5">
              <w:rPr>
                <w:sz w:val="18"/>
                <w:szCs w:val="18"/>
              </w:rPr>
              <w:t>74,3</w:t>
            </w:r>
          </w:p>
        </w:tc>
        <w:tc>
          <w:tcPr>
            <w:tcW w:w="1511" w:type="dxa"/>
            <w:noWrap/>
          </w:tcPr>
          <w:p w:rsidR="00D729B6" w:rsidRPr="00F72AD5" w:rsidRDefault="00D729B6" w:rsidP="00F72AD5">
            <w:pPr>
              <w:jc w:val="both"/>
              <w:rPr>
                <w:sz w:val="18"/>
                <w:szCs w:val="18"/>
              </w:rPr>
            </w:pPr>
            <w:r w:rsidRPr="00F72AD5">
              <w:rPr>
                <w:sz w:val="18"/>
                <w:szCs w:val="18"/>
              </w:rPr>
              <w:t xml:space="preserve">0,02   </w:t>
            </w:r>
          </w:p>
        </w:tc>
        <w:tc>
          <w:tcPr>
            <w:tcW w:w="1215" w:type="dxa"/>
            <w:noWrap/>
          </w:tcPr>
          <w:p w:rsidR="00D729B6" w:rsidRPr="00F72AD5" w:rsidRDefault="00D729B6" w:rsidP="00F72AD5">
            <w:pPr>
              <w:jc w:val="both"/>
              <w:rPr>
                <w:sz w:val="18"/>
                <w:szCs w:val="18"/>
              </w:rPr>
            </w:pPr>
            <w:r w:rsidRPr="00F72AD5">
              <w:rPr>
                <w:sz w:val="18"/>
                <w:szCs w:val="18"/>
              </w:rPr>
              <w:t>7,0</w:t>
            </w:r>
          </w:p>
        </w:tc>
        <w:tc>
          <w:tcPr>
            <w:tcW w:w="966" w:type="dxa"/>
            <w:noWrap/>
          </w:tcPr>
          <w:p w:rsidR="00D729B6" w:rsidRPr="00F72AD5" w:rsidRDefault="00D729B6" w:rsidP="00F72AD5">
            <w:pPr>
              <w:jc w:val="both"/>
              <w:rPr>
                <w:sz w:val="18"/>
                <w:szCs w:val="18"/>
              </w:rPr>
            </w:pPr>
            <w:r w:rsidRPr="00F72AD5">
              <w:rPr>
                <w:sz w:val="18"/>
                <w:szCs w:val="18"/>
              </w:rPr>
              <w:t>5,1</w:t>
            </w:r>
          </w:p>
        </w:tc>
      </w:tr>
      <w:tr w:rsidR="00D729B6" w:rsidRPr="00741B95" w:rsidTr="00F72AD5">
        <w:trPr>
          <w:cantSplit/>
          <w:trHeight w:val="20"/>
        </w:trPr>
        <w:tc>
          <w:tcPr>
            <w:tcW w:w="1418" w:type="dxa"/>
            <w:noWrap/>
          </w:tcPr>
          <w:p w:rsidR="00D729B6" w:rsidRPr="00F72AD5" w:rsidRDefault="00D729B6" w:rsidP="00F72AD5">
            <w:pPr>
              <w:jc w:val="both"/>
              <w:rPr>
                <w:b/>
                <w:bCs/>
                <w:sz w:val="18"/>
                <w:szCs w:val="18"/>
              </w:rPr>
            </w:pPr>
            <w:r w:rsidRPr="00F72AD5">
              <w:rPr>
                <w:b/>
                <w:bCs/>
                <w:sz w:val="18"/>
                <w:szCs w:val="18"/>
              </w:rPr>
              <w:t>Нагорский</w:t>
            </w:r>
          </w:p>
        </w:tc>
        <w:tc>
          <w:tcPr>
            <w:tcW w:w="850" w:type="dxa"/>
            <w:noWrap/>
          </w:tcPr>
          <w:p w:rsidR="00D729B6" w:rsidRPr="00F72AD5" w:rsidRDefault="00D729B6" w:rsidP="00F72AD5">
            <w:pPr>
              <w:jc w:val="both"/>
              <w:rPr>
                <w:b/>
                <w:bCs/>
                <w:sz w:val="18"/>
                <w:szCs w:val="18"/>
              </w:rPr>
            </w:pPr>
            <w:r w:rsidRPr="00F72AD5">
              <w:rPr>
                <w:b/>
                <w:bCs/>
                <w:sz w:val="18"/>
                <w:szCs w:val="18"/>
              </w:rPr>
              <w:t>2 292,3</w:t>
            </w:r>
          </w:p>
        </w:tc>
        <w:tc>
          <w:tcPr>
            <w:tcW w:w="992" w:type="dxa"/>
            <w:noWrap/>
          </w:tcPr>
          <w:p w:rsidR="00D729B6" w:rsidRPr="00F72AD5" w:rsidRDefault="00D729B6" w:rsidP="00F72AD5">
            <w:pPr>
              <w:jc w:val="both"/>
              <w:rPr>
                <w:sz w:val="18"/>
                <w:szCs w:val="18"/>
              </w:rPr>
            </w:pPr>
            <w:r w:rsidRPr="00F72AD5">
              <w:rPr>
                <w:sz w:val="18"/>
                <w:szCs w:val="18"/>
              </w:rPr>
              <w:t> </w:t>
            </w:r>
          </w:p>
        </w:tc>
        <w:tc>
          <w:tcPr>
            <w:tcW w:w="851" w:type="dxa"/>
            <w:noWrap/>
          </w:tcPr>
          <w:p w:rsidR="00D729B6" w:rsidRPr="00F72AD5" w:rsidRDefault="00D729B6" w:rsidP="00F72AD5">
            <w:pPr>
              <w:jc w:val="both"/>
              <w:rPr>
                <w:sz w:val="18"/>
                <w:szCs w:val="18"/>
              </w:rPr>
            </w:pPr>
            <w:r w:rsidRPr="00F72AD5">
              <w:rPr>
                <w:sz w:val="18"/>
                <w:szCs w:val="18"/>
              </w:rPr>
              <w:t>2 116,9</w:t>
            </w:r>
          </w:p>
        </w:tc>
        <w:tc>
          <w:tcPr>
            <w:tcW w:w="1701" w:type="dxa"/>
            <w:noWrap/>
          </w:tcPr>
          <w:p w:rsidR="00D729B6" w:rsidRPr="00F72AD5" w:rsidRDefault="00D729B6" w:rsidP="00F72AD5">
            <w:pPr>
              <w:jc w:val="both"/>
              <w:rPr>
                <w:sz w:val="18"/>
                <w:szCs w:val="18"/>
              </w:rPr>
            </w:pPr>
            <w:r w:rsidRPr="00F72AD5">
              <w:rPr>
                <w:sz w:val="18"/>
                <w:szCs w:val="18"/>
              </w:rPr>
              <w:t> </w:t>
            </w:r>
          </w:p>
        </w:tc>
        <w:tc>
          <w:tcPr>
            <w:tcW w:w="1008" w:type="dxa"/>
            <w:noWrap/>
          </w:tcPr>
          <w:p w:rsidR="00D729B6" w:rsidRPr="00F72AD5" w:rsidRDefault="00D729B6" w:rsidP="00F72AD5">
            <w:pPr>
              <w:jc w:val="both"/>
              <w:rPr>
                <w:sz w:val="18"/>
                <w:szCs w:val="18"/>
              </w:rPr>
            </w:pPr>
            <w:r w:rsidRPr="00F72AD5">
              <w:rPr>
                <w:sz w:val="18"/>
                <w:szCs w:val="18"/>
              </w:rPr>
              <w:t>142,3</w:t>
            </w:r>
          </w:p>
        </w:tc>
        <w:tc>
          <w:tcPr>
            <w:tcW w:w="1511" w:type="dxa"/>
            <w:noWrap/>
          </w:tcPr>
          <w:p w:rsidR="00D729B6" w:rsidRPr="00F72AD5" w:rsidRDefault="00D729B6" w:rsidP="00F72AD5">
            <w:pPr>
              <w:jc w:val="both"/>
              <w:rPr>
                <w:sz w:val="18"/>
                <w:szCs w:val="18"/>
              </w:rPr>
            </w:pPr>
            <w:r w:rsidRPr="00F72AD5">
              <w:rPr>
                <w:sz w:val="18"/>
                <w:szCs w:val="18"/>
              </w:rPr>
              <w:t xml:space="preserve">0,03   </w:t>
            </w:r>
          </w:p>
        </w:tc>
        <w:tc>
          <w:tcPr>
            <w:tcW w:w="1215" w:type="dxa"/>
            <w:noWrap/>
          </w:tcPr>
          <w:p w:rsidR="00D729B6" w:rsidRPr="00F72AD5" w:rsidRDefault="00D729B6" w:rsidP="00F72AD5">
            <w:pPr>
              <w:jc w:val="both"/>
              <w:rPr>
                <w:sz w:val="18"/>
                <w:szCs w:val="18"/>
              </w:rPr>
            </w:pPr>
            <w:r w:rsidRPr="00F72AD5">
              <w:rPr>
                <w:sz w:val="18"/>
                <w:szCs w:val="18"/>
              </w:rPr>
              <w:t>28,0</w:t>
            </w:r>
          </w:p>
        </w:tc>
        <w:tc>
          <w:tcPr>
            <w:tcW w:w="966" w:type="dxa"/>
            <w:noWrap/>
          </w:tcPr>
          <w:p w:rsidR="00D729B6" w:rsidRPr="00F72AD5" w:rsidRDefault="00D729B6" w:rsidP="00F72AD5">
            <w:pPr>
              <w:jc w:val="both"/>
              <w:rPr>
                <w:sz w:val="18"/>
                <w:szCs w:val="18"/>
              </w:rPr>
            </w:pPr>
            <w:r w:rsidRPr="00F72AD5">
              <w:rPr>
                <w:sz w:val="18"/>
                <w:szCs w:val="18"/>
              </w:rPr>
              <w:t>5,1</w:t>
            </w:r>
          </w:p>
        </w:tc>
      </w:tr>
      <w:tr w:rsidR="00D729B6" w:rsidRPr="00741B95" w:rsidTr="00F72AD5">
        <w:trPr>
          <w:cantSplit/>
          <w:trHeight w:val="20"/>
        </w:trPr>
        <w:tc>
          <w:tcPr>
            <w:tcW w:w="1418" w:type="dxa"/>
            <w:noWrap/>
          </w:tcPr>
          <w:p w:rsidR="00D729B6" w:rsidRPr="00F72AD5" w:rsidRDefault="00D729B6" w:rsidP="00F72AD5">
            <w:pPr>
              <w:jc w:val="both"/>
              <w:rPr>
                <w:b/>
                <w:bCs/>
                <w:sz w:val="18"/>
                <w:szCs w:val="18"/>
              </w:rPr>
            </w:pPr>
            <w:r w:rsidRPr="00F72AD5">
              <w:rPr>
                <w:b/>
                <w:bCs/>
                <w:sz w:val="18"/>
                <w:szCs w:val="18"/>
              </w:rPr>
              <w:t>Обуховский</w:t>
            </w:r>
          </w:p>
        </w:tc>
        <w:tc>
          <w:tcPr>
            <w:tcW w:w="850" w:type="dxa"/>
            <w:noWrap/>
          </w:tcPr>
          <w:p w:rsidR="00D729B6" w:rsidRPr="00F72AD5" w:rsidRDefault="00D729B6" w:rsidP="00F72AD5">
            <w:pPr>
              <w:jc w:val="both"/>
              <w:rPr>
                <w:b/>
                <w:bCs/>
                <w:sz w:val="18"/>
                <w:szCs w:val="18"/>
              </w:rPr>
            </w:pPr>
            <w:r w:rsidRPr="00F72AD5">
              <w:rPr>
                <w:b/>
                <w:bCs/>
                <w:sz w:val="18"/>
                <w:szCs w:val="18"/>
              </w:rPr>
              <w:t>1 721,8</w:t>
            </w:r>
          </w:p>
        </w:tc>
        <w:tc>
          <w:tcPr>
            <w:tcW w:w="992" w:type="dxa"/>
            <w:noWrap/>
          </w:tcPr>
          <w:p w:rsidR="00D729B6" w:rsidRPr="00F72AD5" w:rsidRDefault="00D729B6" w:rsidP="00F72AD5">
            <w:pPr>
              <w:jc w:val="both"/>
              <w:rPr>
                <w:sz w:val="18"/>
                <w:szCs w:val="18"/>
              </w:rPr>
            </w:pPr>
            <w:r w:rsidRPr="00F72AD5">
              <w:rPr>
                <w:sz w:val="18"/>
                <w:szCs w:val="18"/>
              </w:rPr>
              <w:t>498,0</w:t>
            </w:r>
          </w:p>
        </w:tc>
        <w:tc>
          <w:tcPr>
            <w:tcW w:w="851" w:type="dxa"/>
            <w:noWrap/>
          </w:tcPr>
          <w:p w:rsidR="00D729B6" w:rsidRPr="00F72AD5" w:rsidRDefault="00D729B6" w:rsidP="00F72AD5">
            <w:pPr>
              <w:jc w:val="both"/>
              <w:rPr>
                <w:sz w:val="18"/>
                <w:szCs w:val="18"/>
              </w:rPr>
            </w:pPr>
            <w:r w:rsidRPr="00F72AD5">
              <w:rPr>
                <w:sz w:val="18"/>
                <w:szCs w:val="18"/>
              </w:rPr>
              <w:t>1 178,9</w:t>
            </w:r>
          </w:p>
        </w:tc>
        <w:tc>
          <w:tcPr>
            <w:tcW w:w="1701" w:type="dxa"/>
            <w:noWrap/>
          </w:tcPr>
          <w:p w:rsidR="00D729B6" w:rsidRPr="00F72AD5" w:rsidRDefault="00D729B6" w:rsidP="00F72AD5">
            <w:pPr>
              <w:jc w:val="both"/>
              <w:rPr>
                <w:sz w:val="18"/>
                <w:szCs w:val="18"/>
              </w:rPr>
            </w:pPr>
            <w:r w:rsidRPr="00F72AD5">
              <w:rPr>
                <w:sz w:val="18"/>
                <w:szCs w:val="18"/>
              </w:rPr>
              <w:t> </w:t>
            </w:r>
          </w:p>
        </w:tc>
        <w:tc>
          <w:tcPr>
            <w:tcW w:w="1008" w:type="dxa"/>
            <w:noWrap/>
          </w:tcPr>
          <w:p w:rsidR="00D729B6" w:rsidRPr="00F72AD5" w:rsidRDefault="00D729B6" w:rsidP="00F72AD5">
            <w:pPr>
              <w:jc w:val="both"/>
              <w:rPr>
                <w:sz w:val="18"/>
                <w:szCs w:val="18"/>
              </w:rPr>
            </w:pPr>
            <w:r w:rsidRPr="00F72AD5">
              <w:rPr>
                <w:sz w:val="18"/>
                <w:szCs w:val="18"/>
              </w:rPr>
              <w:t>25,8</w:t>
            </w:r>
          </w:p>
        </w:tc>
        <w:tc>
          <w:tcPr>
            <w:tcW w:w="1511" w:type="dxa"/>
            <w:noWrap/>
          </w:tcPr>
          <w:p w:rsidR="00D729B6" w:rsidRPr="00F72AD5" w:rsidRDefault="00D729B6" w:rsidP="00F72AD5">
            <w:pPr>
              <w:jc w:val="both"/>
              <w:rPr>
                <w:sz w:val="18"/>
                <w:szCs w:val="18"/>
              </w:rPr>
            </w:pPr>
            <w:r w:rsidRPr="00F72AD5">
              <w:rPr>
                <w:sz w:val="18"/>
                <w:szCs w:val="18"/>
              </w:rPr>
              <w:t xml:space="preserve">0,01   </w:t>
            </w:r>
          </w:p>
        </w:tc>
        <w:tc>
          <w:tcPr>
            <w:tcW w:w="1215" w:type="dxa"/>
            <w:noWrap/>
          </w:tcPr>
          <w:p w:rsidR="00D729B6" w:rsidRPr="00F72AD5" w:rsidRDefault="00D729B6" w:rsidP="00F72AD5">
            <w:pPr>
              <w:jc w:val="both"/>
              <w:rPr>
                <w:sz w:val="18"/>
                <w:szCs w:val="18"/>
              </w:rPr>
            </w:pPr>
            <w:r w:rsidRPr="00F72AD5">
              <w:rPr>
                <w:sz w:val="18"/>
                <w:szCs w:val="18"/>
              </w:rPr>
              <w:t>14,0</w:t>
            </w:r>
          </w:p>
        </w:tc>
        <w:tc>
          <w:tcPr>
            <w:tcW w:w="966" w:type="dxa"/>
            <w:noWrap/>
          </w:tcPr>
          <w:p w:rsidR="00D729B6" w:rsidRPr="00F72AD5" w:rsidRDefault="00D729B6" w:rsidP="00F72AD5">
            <w:pPr>
              <w:jc w:val="both"/>
              <w:rPr>
                <w:sz w:val="18"/>
                <w:szCs w:val="18"/>
              </w:rPr>
            </w:pPr>
            <w:r w:rsidRPr="00F72AD5">
              <w:rPr>
                <w:sz w:val="18"/>
                <w:szCs w:val="18"/>
              </w:rPr>
              <w:t>5,1</w:t>
            </w:r>
          </w:p>
        </w:tc>
      </w:tr>
      <w:tr w:rsidR="00D729B6" w:rsidRPr="00741B95" w:rsidTr="00F72AD5">
        <w:trPr>
          <w:cantSplit/>
          <w:trHeight w:val="20"/>
        </w:trPr>
        <w:tc>
          <w:tcPr>
            <w:tcW w:w="1418" w:type="dxa"/>
            <w:noWrap/>
          </w:tcPr>
          <w:p w:rsidR="00D729B6" w:rsidRPr="00F72AD5" w:rsidRDefault="00D729B6" w:rsidP="00F72AD5">
            <w:pPr>
              <w:jc w:val="both"/>
              <w:rPr>
                <w:b/>
                <w:bCs/>
                <w:sz w:val="18"/>
                <w:szCs w:val="18"/>
              </w:rPr>
            </w:pPr>
            <w:r w:rsidRPr="00F72AD5">
              <w:rPr>
                <w:b/>
                <w:bCs/>
                <w:sz w:val="18"/>
                <w:szCs w:val="18"/>
              </w:rPr>
              <w:t>Плотниковский</w:t>
            </w:r>
          </w:p>
        </w:tc>
        <w:tc>
          <w:tcPr>
            <w:tcW w:w="850" w:type="dxa"/>
            <w:noWrap/>
          </w:tcPr>
          <w:p w:rsidR="00D729B6" w:rsidRPr="00F72AD5" w:rsidRDefault="00D729B6" w:rsidP="00F72AD5">
            <w:pPr>
              <w:jc w:val="both"/>
              <w:rPr>
                <w:b/>
                <w:bCs/>
                <w:sz w:val="18"/>
                <w:szCs w:val="18"/>
              </w:rPr>
            </w:pPr>
            <w:r w:rsidRPr="00F72AD5">
              <w:rPr>
                <w:b/>
                <w:bCs/>
                <w:sz w:val="18"/>
                <w:szCs w:val="18"/>
              </w:rPr>
              <w:t>2 036,4</w:t>
            </w:r>
          </w:p>
        </w:tc>
        <w:tc>
          <w:tcPr>
            <w:tcW w:w="992" w:type="dxa"/>
            <w:noWrap/>
          </w:tcPr>
          <w:p w:rsidR="00D729B6" w:rsidRPr="00F72AD5" w:rsidRDefault="00D729B6" w:rsidP="00F72AD5">
            <w:pPr>
              <w:jc w:val="both"/>
              <w:rPr>
                <w:sz w:val="18"/>
                <w:szCs w:val="18"/>
              </w:rPr>
            </w:pPr>
            <w:r w:rsidRPr="00F72AD5">
              <w:rPr>
                <w:sz w:val="18"/>
                <w:szCs w:val="18"/>
              </w:rPr>
              <w:t> </w:t>
            </w:r>
          </w:p>
        </w:tc>
        <w:tc>
          <w:tcPr>
            <w:tcW w:w="851" w:type="dxa"/>
            <w:noWrap/>
          </w:tcPr>
          <w:p w:rsidR="00D729B6" w:rsidRPr="00F72AD5" w:rsidRDefault="00D729B6" w:rsidP="00F72AD5">
            <w:pPr>
              <w:jc w:val="both"/>
              <w:rPr>
                <w:sz w:val="18"/>
                <w:szCs w:val="18"/>
              </w:rPr>
            </w:pPr>
            <w:r w:rsidRPr="00F72AD5">
              <w:rPr>
                <w:sz w:val="18"/>
                <w:szCs w:val="18"/>
              </w:rPr>
              <w:t>1 957,6</w:t>
            </w:r>
          </w:p>
        </w:tc>
        <w:tc>
          <w:tcPr>
            <w:tcW w:w="1701" w:type="dxa"/>
            <w:noWrap/>
          </w:tcPr>
          <w:p w:rsidR="00D729B6" w:rsidRPr="00F72AD5" w:rsidRDefault="00D729B6" w:rsidP="00F72AD5">
            <w:pPr>
              <w:jc w:val="both"/>
              <w:rPr>
                <w:sz w:val="18"/>
                <w:szCs w:val="18"/>
              </w:rPr>
            </w:pPr>
            <w:r w:rsidRPr="00F72AD5">
              <w:rPr>
                <w:sz w:val="18"/>
                <w:szCs w:val="18"/>
              </w:rPr>
              <w:t> </w:t>
            </w:r>
          </w:p>
        </w:tc>
        <w:tc>
          <w:tcPr>
            <w:tcW w:w="1008" w:type="dxa"/>
            <w:noWrap/>
          </w:tcPr>
          <w:p w:rsidR="00D729B6" w:rsidRPr="00F72AD5" w:rsidRDefault="00D729B6" w:rsidP="00F72AD5">
            <w:pPr>
              <w:jc w:val="both"/>
              <w:rPr>
                <w:sz w:val="18"/>
                <w:szCs w:val="18"/>
              </w:rPr>
            </w:pPr>
            <w:r w:rsidRPr="00F72AD5">
              <w:rPr>
                <w:sz w:val="18"/>
                <w:szCs w:val="18"/>
              </w:rPr>
              <w:t>52,7</w:t>
            </w:r>
          </w:p>
        </w:tc>
        <w:tc>
          <w:tcPr>
            <w:tcW w:w="1511" w:type="dxa"/>
            <w:noWrap/>
          </w:tcPr>
          <w:p w:rsidR="00D729B6" w:rsidRPr="00F72AD5" w:rsidRDefault="00D729B6" w:rsidP="00F72AD5">
            <w:pPr>
              <w:jc w:val="both"/>
              <w:rPr>
                <w:sz w:val="18"/>
                <w:szCs w:val="18"/>
              </w:rPr>
            </w:pPr>
            <w:r w:rsidRPr="00F72AD5">
              <w:rPr>
                <w:sz w:val="18"/>
                <w:szCs w:val="18"/>
              </w:rPr>
              <w:t xml:space="preserve">0,01   </w:t>
            </w:r>
          </w:p>
        </w:tc>
        <w:tc>
          <w:tcPr>
            <w:tcW w:w="1215" w:type="dxa"/>
            <w:noWrap/>
          </w:tcPr>
          <w:p w:rsidR="00D729B6" w:rsidRPr="00F72AD5" w:rsidRDefault="00D729B6" w:rsidP="00F72AD5">
            <w:pPr>
              <w:jc w:val="both"/>
              <w:rPr>
                <w:sz w:val="18"/>
                <w:szCs w:val="18"/>
              </w:rPr>
            </w:pPr>
            <w:r w:rsidRPr="00F72AD5">
              <w:rPr>
                <w:sz w:val="18"/>
                <w:szCs w:val="18"/>
              </w:rPr>
              <w:t>21,0</w:t>
            </w:r>
          </w:p>
        </w:tc>
        <w:tc>
          <w:tcPr>
            <w:tcW w:w="966" w:type="dxa"/>
            <w:noWrap/>
          </w:tcPr>
          <w:p w:rsidR="00D729B6" w:rsidRPr="00F72AD5" w:rsidRDefault="00D729B6" w:rsidP="00F72AD5">
            <w:pPr>
              <w:jc w:val="both"/>
              <w:rPr>
                <w:sz w:val="18"/>
                <w:szCs w:val="18"/>
              </w:rPr>
            </w:pPr>
            <w:r w:rsidRPr="00F72AD5">
              <w:rPr>
                <w:sz w:val="18"/>
                <w:szCs w:val="18"/>
              </w:rPr>
              <w:t>5,1</w:t>
            </w:r>
          </w:p>
        </w:tc>
      </w:tr>
      <w:tr w:rsidR="00D729B6" w:rsidRPr="00741B95" w:rsidTr="00F72AD5">
        <w:trPr>
          <w:cantSplit/>
          <w:trHeight w:val="20"/>
        </w:trPr>
        <w:tc>
          <w:tcPr>
            <w:tcW w:w="1418" w:type="dxa"/>
            <w:noWrap/>
          </w:tcPr>
          <w:p w:rsidR="00D729B6" w:rsidRPr="00F72AD5" w:rsidRDefault="00D729B6" w:rsidP="00F72AD5">
            <w:pPr>
              <w:jc w:val="both"/>
              <w:rPr>
                <w:b/>
                <w:bCs/>
                <w:sz w:val="18"/>
                <w:szCs w:val="18"/>
              </w:rPr>
            </w:pPr>
            <w:r w:rsidRPr="00F72AD5">
              <w:rPr>
                <w:b/>
                <w:bCs/>
                <w:sz w:val="18"/>
                <w:szCs w:val="18"/>
              </w:rPr>
              <w:t>Притобольный</w:t>
            </w:r>
          </w:p>
        </w:tc>
        <w:tc>
          <w:tcPr>
            <w:tcW w:w="850" w:type="dxa"/>
            <w:noWrap/>
          </w:tcPr>
          <w:p w:rsidR="00D729B6" w:rsidRPr="00F72AD5" w:rsidRDefault="00D729B6" w:rsidP="00F72AD5">
            <w:pPr>
              <w:jc w:val="both"/>
              <w:rPr>
                <w:b/>
                <w:bCs/>
                <w:sz w:val="18"/>
                <w:szCs w:val="18"/>
              </w:rPr>
            </w:pPr>
            <w:r w:rsidRPr="00F72AD5">
              <w:rPr>
                <w:b/>
                <w:bCs/>
                <w:sz w:val="18"/>
                <w:szCs w:val="18"/>
              </w:rPr>
              <w:t>1 922,3</w:t>
            </w:r>
          </w:p>
        </w:tc>
        <w:tc>
          <w:tcPr>
            <w:tcW w:w="992" w:type="dxa"/>
            <w:noWrap/>
          </w:tcPr>
          <w:p w:rsidR="00D729B6" w:rsidRPr="00F72AD5" w:rsidRDefault="00D729B6" w:rsidP="00F72AD5">
            <w:pPr>
              <w:jc w:val="both"/>
              <w:rPr>
                <w:sz w:val="18"/>
                <w:szCs w:val="18"/>
              </w:rPr>
            </w:pPr>
            <w:r w:rsidRPr="00F72AD5">
              <w:rPr>
                <w:sz w:val="18"/>
                <w:szCs w:val="18"/>
              </w:rPr>
              <w:t>441,0</w:t>
            </w:r>
          </w:p>
        </w:tc>
        <w:tc>
          <w:tcPr>
            <w:tcW w:w="851" w:type="dxa"/>
            <w:noWrap/>
          </w:tcPr>
          <w:p w:rsidR="00D729B6" w:rsidRPr="00F72AD5" w:rsidRDefault="00D729B6" w:rsidP="00F72AD5">
            <w:pPr>
              <w:jc w:val="both"/>
              <w:rPr>
                <w:sz w:val="18"/>
                <w:szCs w:val="18"/>
              </w:rPr>
            </w:pPr>
            <w:r w:rsidRPr="00F72AD5">
              <w:rPr>
                <w:sz w:val="18"/>
                <w:szCs w:val="18"/>
              </w:rPr>
              <w:t>1 398,5</w:t>
            </w:r>
          </w:p>
        </w:tc>
        <w:tc>
          <w:tcPr>
            <w:tcW w:w="1701" w:type="dxa"/>
            <w:noWrap/>
          </w:tcPr>
          <w:p w:rsidR="00D729B6" w:rsidRPr="00F72AD5" w:rsidRDefault="00D729B6" w:rsidP="00F72AD5">
            <w:pPr>
              <w:jc w:val="both"/>
              <w:rPr>
                <w:sz w:val="18"/>
                <w:szCs w:val="18"/>
              </w:rPr>
            </w:pPr>
            <w:r w:rsidRPr="00F72AD5">
              <w:rPr>
                <w:sz w:val="18"/>
                <w:szCs w:val="18"/>
              </w:rPr>
              <w:t> </w:t>
            </w:r>
          </w:p>
        </w:tc>
        <w:tc>
          <w:tcPr>
            <w:tcW w:w="1008" w:type="dxa"/>
            <w:noWrap/>
          </w:tcPr>
          <w:p w:rsidR="00D729B6" w:rsidRPr="00F72AD5" w:rsidRDefault="00D729B6" w:rsidP="00F72AD5">
            <w:pPr>
              <w:jc w:val="both"/>
              <w:rPr>
                <w:sz w:val="18"/>
                <w:szCs w:val="18"/>
              </w:rPr>
            </w:pPr>
            <w:r w:rsidRPr="00F72AD5">
              <w:rPr>
                <w:sz w:val="18"/>
                <w:szCs w:val="18"/>
              </w:rPr>
              <w:t>35,7</w:t>
            </w:r>
          </w:p>
        </w:tc>
        <w:tc>
          <w:tcPr>
            <w:tcW w:w="1511" w:type="dxa"/>
            <w:noWrap/>
          </w:tcPr>
          <w:p w:rsidR="00D729B6" w:rsidRPr="00F72AD5" w:rsidRDefault="00D729B6" w:rsidP="00F72AD5">
            <w:pPr>
              <w:jc w:val="both"/>
              <w:rPr>
                <w:sz w:val="18"/>
                <w:szCs w:val="18"/>
              </w:rPr>
            </w:pPr>
            <w:r w:rsidRPr="00F72AD5">
              <w:rPr>
                <w:sz w:val="18"/>
                <w:szCs w:val="18"/>
              </w:rPr>
              <w:t xml:space="preserve">0,01   </w:t>
            </w:r>
          </w:p>
        </w:tc>
        <w:tc>
          <w:tcPr>
            <w:tcW w:w="1215" w:type="dxa"/>
            <w:noWrap/>
          </w:tcPr>
          <w:p w:rsidR="00D729B6" w:rsidRPr="00F72AD5" w:rsidRDefault="00D729B6" w:rsidP="00F72AD5">
            <w:pPr>
              <w:jc w:val="both"/>
              <w:rPr>
                <w:sz w:val="18"/>
                <w:szCs w:val="18"/>
              </w:rPr>
            </w:pPr>
            <w:r w:rsidRPr="00F72AD5">
              <w:rPr>
                <w:sz w:val="18"/>
                <w:szCs w:val="18"/>
              </w:rPr>
              <w:t>42,0</w:t>
            </w:r>
          </w:p>
        </w:tc>
        <w:tc>
          <w:tcPr>
            <w:tcW w:w="966" w:type="dxa"/>
            <w:noWrap/>
          </w:tcPr>
          <w:p w:rsidR="00D729B6" w:rsidRPr="00F72AD5" w:rsidRDefault="00D729B6" w:rsidP="00F72AD5">
            <w:pPr>
              <w:jc w:val="both"/>
              <w:rPr>
                <w:sz w:val="18"/>
                <w:szCs w:val="18"/>
              </w:rPr>
            </w:pPr>
            <w:r w:rsidRPr="00F72AD5">
              <w:rPr>
                <w:sz w:val="18"/>
                <w:szCs w:val="18"/>
              </w:rPr>
              <w:t>5,1</w:t>
            </w:r>
          </w:p>
        </w:tc>
      </w:tr>
      <w:tr w:rsidR="00D729B6" w:rsidRPr="00741B95" w:rsidTr="00F72AD5">
        <w:trPr>
          <w:cantSplit/>
          <w:trHeight w:val="20"/>
        </w:trPr>
        <w:tc>
          <w:tcPr>
            <w:tcW w:w="1418" w:type="dxa"/>
            <w:noWrap/>
          </w:tcPr>
          <w:p w:rsidR="00D729B6" w:rsidRPr="00F72AD5" w:rsidRDefault="00D729B6" w:rsidP="00F72AD5">
            <w:pPr>
              <w:jc w:val="both"/>
              <w:rPr>
                <w:b/>
                <w:bCs/>
                <w:sz w:val="18"/>
                <w:szCs w:val="18"/>
              </w:rPr>
            </w:pPr>
            <w:r w:rsidRPr="00F72AD5">
              <w:rPr>
                <w:b/>
                <w:bCs/>
                <w:sz w:val="18"/>
                <w:szCs w:val="18"/>
              </w:rPr>
              <w:t>Раскатихинский</w:t>
            </w:r>
          </w:p>
        </w:tc>
        <w:tc>
          <w:tcPr>
            <w:tcW w:w="850" w:type="dxa"/>
            <w:noWrap/>
          </w:tcPr>
          <w:p w:rsidR="00D729B6" w:rsidRPr="00F72AD5" w:rsidRDefault="00D729B6" w:rsidP="00F72AD5">
            <w:pPr>
              <w:jc w:val="both"/>
              <w:rPr>
                <w:b/>
                <w:bCs/>
                <w:sz w:val="18"/>
                <w:szCs w:val="18"/>
              </w:rPr>
            </w:pPr>
            <w:r w:rsidRPr="00F72AD5">
              <w:rPr>
                <w:b/>
                <w:bCs/>
                <w:sz w:val="18"/>
                <w:szCs w:val="18"/>
              </w:rPr>
              <w:t>2 059,9</w:t>
            </w:r>
          </w:p>
        </w:tc>
        <w:tc>
          <w:tcPr>
            <w:tcW w:w="992" w:type="dxa"/>
            <w:noWrap/>
          </w:tcPr>
          <w:p w:rsidR="00D729B6" w:rsidRPr="00F72AD5" w:rsidRDefault="00D729B6" w:rsidP="00F72AD5">
            <w:pPr>
              <w:jc w:val="both"/>
              <w:rPr>
                <w:sz w:val="18"/>
                <w:szCs w:val="18"/>
              </w:rPr>
            </w:pPr>
            <w:r w:rsidRPr="00F72AD5">
              <w:rPr>
                <w:sz w:val="18"/>
                <w:szCs w:val="18"/>
              </w:rPr>
              <w:t>265,0</w:t>
            </w:r>
          </w:p>
        </w:tc>
        <w:tc>
          <w:tcPr>
            <w:tcW w:w="851" w:type="dxa"/>
            <w:noWrap/>
          </w:tcPr>
          <w:p w:rsidR="00D729B6" w:rsidRPr="00F72AD5" w:rsidRDefault="00D729B6" w:rsidP="00F72AD5">
            <w:pPr>
              <w:jc w:val="both"/>
              <w:rPr>
                <w:sz w:val="18"/>
                <w:szCs w:val="18"/>
              </w:rPr>
            </w:pPr>
            <w:r w:rsidRPr="00F72AD5">
              <w:rPr>
                <w:sz w:val="18"/>
                <w:szCs w:val="18"/>
              </w:rPr>
              <w:t>1 718,3</w:t>
            </w:r>
          </w:p>
        </w:tc>
        <w:tc>
          <w:tcPr>
            <w:tcW w:w="1701" w:type="dxa"/>
            <w:noWrap/>
          </w:tcPr>
          <w:p w:rsidR="00D729B6" w:rsidRPr="00F72AD5" w:rsidRDefault="00D729B6" w:rsidP="00F72AD5">
            <w:pPr>
              <w:jc w:val="both"/>
              <w:rPr>
                <w:sz w:val="18"/>
                <w:szCs w:val="18"/>
              </w:rPr>
            </w:pPr>
            <w:r w:rsidRPr="00F72AD5">
              <w:rPr>
                <w:sz w:val="18"/>
                <w:szCs w:val="18"/>
              </w:rPr>
              <w:t> </w:t>
            </w:r>
          </w:p>
        </w:tc>
        <w:tc>
          <w:tcPr>
            <w:tcW w:w="1008" w:type="dxa"/>
            <w:noWrap/>
          </w:tcPr>
          <w:p w:rsidR="00D729B6" w:rsidRPr="00F72AD5" w:rsidRDefault="00D729B6" w:rsidP="00F72AD5">
            <w:pPr>
              <w:jc w:val="both"/>
              <w:rPr>
                <w:sz w:val="18"/>
                <w:szCs w:val="18"/>
              </w:rPr>
            </w:pPr>
            <w:r w:rsidRPr="00F72AD5">
              <w:rPr>
                <w:sz w:val="18"/>
                <w:szCs w:val="18"/>
              </w:rPr>
              <w:t>50,5</w:t>
            </w:r>
          </w:p>
        </w:tc>
        <w:tc>
          <w:tcPr>
            <w:tcW w:w="1511" w:type="dxa"/>
            <w:noWrap/>
          </w:tcPr>
          <w:p w:rsidR="00D729B6" w:rsidRPr="00F72AD5" w:rsidRDefault="00D729B6" w:rsidP="00F72AD5">
            <w:pPr>
              <w:jc w:val="both"/>
              <w:rPr>
                <w:sz w:val="18"/>
                <w:szCs w:val="18"/>
              </w:rPr>
            </w:pPr>
            <w:r w:rsidRPr="00F72AD5">
              <w:rPr>
                <w:sz w:val="18"/>
                <w:szCs w:val="18"/>
              </w:rPr>
              <w:t xml:space="preserve">0,01   </w:t>
            </w:r>
          </w:p>
        </w:tc>
        <w:tc>
          <w:tcPr>
            <w:tcW w:w="1215" w:type="dxa"/>
            <w:noWrap/>
          </w:tcPr>
          <w:p w:rsidR="00D729B6" w:rsidRPr="00F72AD5" w:rsidRDefault="00D729B6" w:rsidP="00F72AD5">
            <w:pPr>
              <w:jc w:val="both"/>
              <w:rPr>
                <w:sz w:val="18"/>
                <w:szCs w:val="18"/>
              </w:rPr>
            </w:pPr>
            <w:r w:rsidRPr="00F72AD5">
              <w:rPr>
                <w:sz w:val="18"/>
                <w:szCs w:val="18"/>
              </w:rPr>
              <w:t>21,0</w:t>
            </w:r>
          </w:p>
        </w:tc>
        <w:tc>
          <w:tcPr>
            <w:tcW w:w="966" w:type="dxa"/>
            <w:noWrap/>
          </w:tcPr>
          <w:p w:rsidR="00D729B6" w:rsidRPr="00F72AD5" w:rsidRDefault="00D729B6" w:rsidP="00F72AD5">
            <w:pPr>
              <w:jc w:val="both"/>
              <w:rPr>
                <w:sz w:val="18"/>
                <w:szCs w:val="18"/>
              </w:rPr>
            </w:pPr>
            <w:r w:rsidRPr="00F72AD5">
              <w:rPr>
                <w:sz w:val="18"/>
                <w:szCs w:val="18"/>
              </w:rPr>
              <w:t>5,1</w:t>
            </w:r>
          </w:p>
        </w:tc>
      </w:tr>
      <w:tr w:rsidR="00D729B6" w:rsidRPr="00741B95" w:rsidTr="00F72AD5">
        <w:trPr>
          <w:cantSplit/>
          <w:trHeight w:val="20"/>
        </w:trPr>
        <w:tc>
          <w:tcPr>
            <w:tcW w:w="1418" w:type="dxa"/>
            <w:noWrap/>
          </w:tcPr>
          <w:p w:rsidR="00D729B6" w:rsidRPr="00F72AD5" w:rsidRDefault="00D729B6" w:rsidP="00F72AD5">
            <w:pPr>
              <w:jc w:val="both"/>
              <w:rPr>
                <w:b/>
                <w:bCs/>
                <w:sz w:val="18"/>
                <w:szCs w:val="18"/>
              </w:rPr>
            </w:pPr>
            <w:r w:rsidRPr="00F72AD5">
              <w:rPr>
                <w:b/>
                <w:bCs/>
                <w:sz w:val="18"/>
                <w:szCs w:val="18"/>
              </w:rPr>
              <w:t xml:space="preserve">Чернавский  </w:t>
            </w:r>
          </w:p>
        </w:tc>
        <w:tc>
          <w:tcPr>
            <w:tcW w:w="850" w:type="dxa"/>
            <w:noWrap/>
          </w:tcPr>
          <w:p w:rsidR="00D729B6" w:rsidRPr="00F72AD5" w:rsidRDefault="00D729B6" w:rsidP="00F72AD5">
            <w:pPr>
              <w:jc w:val="both"/>
              <w:rPr>
                <w:b/>
                <w:bCs/>
                <w:sz w:val="18"/>
                <w:szCs w:val="18"/>
              </w:rPr>
            </w:pPr>
            <w:r w:rsidRPr="00F72AD5">
              <w:rPr>
                <w:b/>
                <w:bCs/>
                <w:sz w:val="18"/>
                <w:szCs w:val="18"/>
              </w:rPr>
              <w:t>2 657,5</w:t>
            </w:r>
          </w:p>
        </w:tc>
        <w:tc>
          <w:tcPr>
            <w:tcW w:w="992" w:type="dxa"/>
            <w:noWrap/>
          </w:tcPr>
          <w:p w:rsidR="00D729B6" w:rsidRPr="00F72AD5" w:rsidRDefault="00D729B6" w:rsidP="00F72AD5">
            <w:pPr>
              <w:jc w:val="both"/>
              <w:rPr>
                <w:sz w:val="18"/>
                <w:szCs w:val="18"/>
              </w:rPr>
            </w:pPr>
            <w:r w:rsidRPr="00F72AD5">
              <w:rPr>
                <w:sz w:val="18"/>
                <w:szCs w:val="18"/>
              </w:rPr>
              <w:t>351,0</w:t>
            </w:r>
          </w:p>
        </w:tc>
        <w:tc>
          <w:tcPr>
            <w:tcW w:w="851" w:type="dxa"/>
            <w:noWrap/>
          </w:tcPr>
          <w:p w:rsidR="00D729B6" w:rsidRPr="00F72AD5" w:rsidRDefault="00D729B6" w:rsidP="00F72AD5">
            <w:pPr>
              <w:jc w:val="both"/>
              <w:rPr>
                <w:sz w:val="18"/>
                <w:szCs w:val="18"/>
              </w:rPr>
            </w:pPr>
            <w:r w:rsidRPr="00F72AD5">
              <w:rPr>
                <w:sz w:val="18"/>
                <w:szCs w:val="18"/>
              </w:rPr>
              <w:t>2 247,1</w:t>
            </w:r>
          </w:p>
        </w:tc>
        <w:tc>
          <w:tcPr>
            <w:tcW w:w="1701" w:type="dxa"/>
            <w:noWrap/>
          </w:tcPr>
          <w:p w:rsidR="00D729B6" w:rsidRPr="00F72AD5" w:rsidRDefault="00D729B6" w:rsidP="00F72AD5">
            <w:pPr>
              <w:jc w:val="both"/>
              <w:rPr>
                <w:sz w:val="18"/>
                <w:szCs w:val="18"/>
              </w:rPr>
            </w:pPr>
            <w:r w:rsidRPr="00F72AD5">
              <w:rPr>
                <w:sz w:val="18"/>
                <w:szCs w:val="18"/>
              </w:rPr>
              <w:t> </w:t>
            </w:r>
          </w:p>
        </w:tc>
        <w:tc>
          <w:tcPr>
            <w:tcW w:w="1008" w:type="dxa"/>
            <w:noWrap/>
          </w:tcPr>
          <w:p w:rsidR="00D729B6" w:rsidRPr="00F72AD5" w:rsidRDefault="00D729B6" w:rsidP="00F72AD5">
            <w:pPr>
              <w:jc w:val="both"/>
              <w:rPr>
                <w:sz w:val="18"/>
                <w:szCs w:val="18"/>
              </w:rPr>
            </w:pPr>
            <w:r w:rsidRPr="00F72AD5">
              <w:rPr>
                <w:sz w:val="18"/>
                <w:szCs w:val="18"/>
              </w:rPr>
              <w:t>47,3</w:t>
            </w:r>
          </w:p>
        </w:tc>
        <w:tc>
          <w:tcPr>
            <w:tcW w:w="1511" w:type="dxa"/>
            <w:noWrap/>
          </w:tcPr>
          <w:p w:rsidR="00D729B6" w:rsidRPr="00F72AD5" w:rsidRDefault="00D729B6" w:rsidP="00F72AD5">
            <w:pPr>
              <w:jc w:val="both"/>
              <w:rPr>
                <w:sz w:val="18"/>
                <w:szCs w:val="18"/>
              </w:rPr>
            </w:pPr>
            <w:r w:rsidRPr="00F72AD5">
              <w:rPr>
                <w:sz w:val="18"/>
                <w:szCs w:val="18"/>
              </w:rPr>
              <w:t xml:space="preserve">0,01   </w:t>
            </w:r>
          </w:p>
        </w:tc>
        <w:tc>
          <w:tcPr>
            <w:tcW w:w="1215" w:type="dxa"/>
            <w:noWrap/>
          </w:tcPr>
          <w:p w:rsidR="00D729B6" w:rsidRPr="00F72AD5" w:rsidRDefault="00D729B6" w:rsidP="00F72AD5">
            <w:pPr>
              <w:jc w:val="both"/>
              <w:rPr>
                <w:sz w:val="18"/>
                <w:szCs w:val="18"/>
              </w:rPr>
            </w:pPr>
            <w:r w:rsidRPr="00F72AD5">
              <w:rPr>
                <w:sz w:val="18"/>
                <w:szCs w:val="18"/>
              </w:rPr>
              <w:t>7,0</w:t>
            </w:r>
          </w:p>
        </w:tc>
        <w:tc>
          <w:tcPr>
            <w:tcW w:w="966" w:type="dxa"/>
            <w:noWrap/>
          </w:tcPr>
          <w:p w:rsidR="00D729B6" w:rsidRPr="00F72AD5" w:rsidRDefault="00D729B6" w:rsidP="00F72AD5">
            <w:pPr>
              <w:jc w:val="both"/>
              <w:rPr>
                <w:sz w:val="18"/>
                <w:szCs w:val="18"/>
              </w:rPr>
            </w:pPr>
            <w:r w:rsidRPr="00F72AD5">
              <w:rPr>
                <w:sz w:val="18"/>
                <w:szCs w:val="18"/>
              </w:rPr>
              <w:t>5,1</w:t>
            </w:r>
          </w:p>
        </w:tc>
      </w:tr>
      <w:tr w:rsidR="00D729B6" w:rsidRPr="00741B95" w:rsidTr="00F72AD5">
        <w:trPr>
          <w:cantSplit/>
          <w:trHeight w:val="20"/>
        </w:trPr>
        <w:tc>
          <w:tcPr>
            <w:tcW w:w="1418" w:type="dxa"/>
            <w:noWrap/>
          </w:tcPr>
          <w:p w:rsidR="00D729B6" w:rsidRPr="00F72AD5" w:rsidRDefault="00D729B6" w:rsidP="00F72AD5">
            <w:pPr>
              <w:jc w:val="both"/>
              <w:rPr>
                <w:b/>
                <w:bCs/>
                <w:sz w:val="18"/>
                <w:szCs w:val="18"/>
              </w:rPr>
            </w:pPr>
            <w:r w:rsidRPr="00F72AD5">
              <w:rPr>
                <w:b/>
                <w:bCs/>
                <w:sz w:val="18"/>
                <w:szCs w:val="18"/>
              </w:rPr>
              <w:t>Ялымский</w:t>
            </w:r>
          </w:p>
        </w:tc>
        <w:tc>
          <w:tcPr>
            <w:tcW w:w="850" w:type="dxa"/>
            <w:noWrap/>
          </w:tcPr>
          <w:p w:rsidR="00D729B6" w:rsidRPr="00F72AD5" w:rsidRDefault="00D729B6" w:rsidP="00F72AD5">
            <w:pPr>
              <w:jc w:val="both"/>
              <w:rPr>
                <w:b/>
                <w:bCs/>
                <w:sz w:val="18"/>
                <w:szCs w:val="18"/>
              </w:rPr>
            </w:pPr>
            <w:r w:rsidRPr="00F72AD5">
              <w:rPr>
                <w:b/>
                <w:bCs/>
                <w:sz w:val="18"/>
                <w:szCs w:val="18"/>
              </w:rPr>
              <w:t>3 144,1</w:t>
            </w:r>
          </w:p>
        </w:tc>
        <w:tc>
          <w:tcPr>
            <w:tcW w:w="992" w:type="dxa"/>
            <w:noWrap/>
          </w:tcPr>
          <w:p w:rsidR="00D729B6" w:rsidRPr="00F72AD5" w:rsidRDefault="00D729B6" w:rsidP="00F72AD5">
            <w:pPr>
              <w:jc w:val="both"/>
              <w:rPr>
                <w:sz w:val="18"/>
                <w:szCs w:val="18"/>
              </w:rPr>
            </w:pPr>
            <w:r w:rsidRPr="00F72AD5">
              <w:rPr>
                <w:sz w:val="18"/>
                <w:szCs w:val="18"/>
              </w:rPr>
              <w:t>436,0</w:t>
            </w:r>
          </w:p>
        </w:tc>
        <w:tc>
          <w:tcPr>
            <w:tcW w:w="851" w:type="dxa"/>
            <w:noWrap/>
          </w:tcPr>
          <w:p w:rsidR="00D729B6" w:rsidRPr="00F72AD5" w:rsidRDefault="00D729B6" w:rsidP="00F72AD5">
            <w:pPr>
              <w:jc w:val="both"/>
              <w:rPr>
                <w:sz w:val="18"/>
                <w:szCs w:val="18"/>
              </w:rPr>
            </w:pPr>
            <w:r w:rsidRPr="00F72AD5">
              <w:rPr>
                <w:sz w:val="18"/>
                <w:szCs w:val="18"/>
              </w:rPr>
              <w:t>2 588,8</w:t>
            </w:r>
          </w:p>
        </w:tc>
        <w:tc>
          <w:tcPr>
            <w:tcW w:w="1701" w:type="dxa"/>
            <w:noWrap/>
          </w:tcPr>
          <w:p w:rsidR="00D729B6" w:rsidRPr="00F72AD5" w:rsidRDefault="00D729B6" w:rsidP="00F72AD5">
            <w:pPr>
              <w:jc w:val="both"/>
              <w:rPr>
                <w:sz w:val="18"/>
                <w:szCs w:val="18"/>
              </w:rPr>
            </w:pPr>
            <w:r w:rsidRPr="00F72AD5">
              <w:rPr>
                <w:sz w:val="18"/>
                <w:szCs w:val="18"/>
              </w:rPr>
              <w:t> </w:t>
            </w:r>
          </w:p>
        </w:tc>
        <w:tc>
          <w:tcPr>
            <w:tcW w:w="1008" w:type="dxa"/>
            <w:noWrap/>
          </w:tcPr>
          <w:p w:rsidR="00D729B6" w:rsidRPr="00F72AD5" w:rsidRDefault="00D729B6" w:rsidP="00F72AD5">
            <w:pPr>
              <w:jc w:val="both"/>
              <w:rPr>
                <w:sz w:val="18"/>
                <w:szCs w:val="18"/>
              </w:rPr>
            </w:pPr>
            <w:r w:rsidRPr="00F72AD5">
              <w:rPr>
                <w:sz w:val="18"/>
                <w:szCs w:val="18"/>
              </w:rPr>
              <w:t>72,2</w:t>
            </w:r>
          </w:p>
        </w:tc>
        <w:tc>
          <w:tcPr>
            <w:tcW w:w="1511" w:type="dxa"/>
            <w:noWrap/>
          </w:tcPr>
          <w:p w:rsidR="00D729B6" w:rsidRPr="00F72AD5" w:rsidRDefault="00D729B6" w:rsidP="00F72AD5">
            <w:pPr>
              <w:jc w:val="both"/>
              <w:rPr>
                <w:sz w:val="18"/>
                <w:szCs w:val="18"/>
              </w:rPr>
            </w:pPr>
            <w:r w:rsidRPr="00F72AD5">
              <w:rPr>
                <w:sz w:val="18"/>
                <w:szCs w:val="18"/>
              </w:rPr>
              <w:t xml:space="preserve">0,02   </w:t>
            </w:r>
          </w:p>
        </w:tc>
        <w:tc>
          <w:tcPr>
            <w:tcW w:w="1215" w:type="dxa"/>
            <w:noWrap/>
          </w:tcPr>
          <w:p w:rsidR="00D729B6" w:rsidRPr="00F72AD5" w:rsidRDefault="00D729B6" w:rsidP="00F72AD5">
            <w:pPr>
              <w:jc w:val="both"/>
              <w:rPr>
                <w:sz w:val="18"/>
                <w:szCs w:val="18"/>
              </w:rPr>
            </w:pPr>
            <w:r w:rsidRPr="00F72AD5">
              <w:rPr>
                <w:sz w:val="18"/>
                <w:szCs w:val="18"/>
              </w:rPr>
              <w:t>42,0</w:t>
            </w:r>
          </w:p>
        </w:tc>
        <w:tc>
          <w:tcPr>
            <w:tcW w:w="966" w:type="dxa"/>
            <w:noWrap/>
          </w:tcPr>
          <w:p w:rsidR="00D729B6" w:rsidRPr="00F72AD5" w:rsidRDefault="00D729B6" w:rsidP="00F72AD5">
            <w:pPr>
              <w:jc w:val="both"/>
              <w:rPr>
                <w:sz w:val="18"/>
                <w:szCs w:val="18"/>
              </w:rPr>
            </w:pPr>
            <w:r w:rsidRPr="00F72AD5">
              <w:rPr>
                <w:sz w:val="18"/>
                <w:szCs w:val="18"/>
              </w:rPr>
              <w:t>5,1</w:t>
            </w:r>
          </w:p>
        </w:tc>
      </w:tr>
      <w:tr w:rsidR="00D729B6" w:rsidRPr="00741B95" w:rsidTr="00F72AD5">
        <w:trPr>
          <w:cantSplit/>
          <w:trHeight w:val="20"/>
        </w:trPr>
        <w:tc>
          <w:tcPr>
            <w:tcW w:w="1418" w:type="dxa"/>
            <w:noWrap/>
          </w:tcPr>
          <w:p w:rsidR="00D729B6" w:rsidRPr="00F72AD5" w:rsidRDefault="00D729B6" w:rsidP="00F72AD5">
            <w:pPr>
              <w:jc w:val="both"/>
              <w:rPr>
                <w:b/>
                <w:bCs/>
                <w:sz w:val="18"/>
                <w:szCs w:val="18"/>
              </w:rPr>
            </w:pPr>
            <w:r w:rsidRPr="00F72AD5">
              <w:rPr>
                <w:b/>
                <w:bCs/>
                <w:sz w:val="18"/>
                <w:szCs w:val="18"/>
              </w:rPr>
              <w:t>Ярославский</w:t>
            </w:r>
          </w:p>
        </w:tc>
        <w:tc>
          <w:tcPr>
            <w:tcW w:w="850" w:type="dxa"/>
            <w:noWrap/>
          </w:tcPr>
          <w:p w:rsidR="00D729B6" w:rsidRPr="00F72AD5" w:rsidRDefault="00D729B6" w:rsidP="00F72AD5">
            <w:pPr>
              <w:jc w:val="both"/>
              <w:rPr>
                <w:b/>
                <w:bCs/>
                <w:sz w:val="18"/>
                <w:szCs w:val="18"/>
              </w:rPr>
            </w:pPr>
            <w:r w:rsidRPr="00F72AD5">
              <w:rPr>
                <w:b/>
                <w:bCs/>
                <w:sz w:val="18"/>
                <w:szCs w:val="18"/>
              </w:rPr>
              <w:t>1 859,3</w:t>
            </w:r>
          </w:p>
        </w:tc>
        <w:tc>
          <w:tcPr>
            <w:tcW w:w="992" w:type="dxa"/>
            <w:noWrap/>
          </w:tcPr>
          <w:p w:rsidR="00D729B6" w:rsidRPr="00F72AD5" w:rsidRDefault="00D729B6" w:rsidP="00F72AD5">
            <w:pPr>
              <w:jc w:val="both"/>
              <w:rPr>
                <w:sz w:val="18"/>
                <w:szCs w:val="18"/>
              </w:rPr>
            </w:pPr>
            <w:r w:rsidRPr="00F72AD5">
              <w:rPr>
                <w:sz w:val="18"/>
                <w:szCs w:val="18"/>
              </w:rPr>
              <w:t>584,0</w:t>
            </w:r>
          </w:p>
        </w:tc>
        <w:tc>
          <w:tcPr>
            <w:tcW w:w="851" w:type="dxa"/>
            <w:noWrap/>
          </w:tcPr>
          <w:p w:rsidR="00D729B6" w:rsidRPr="00F72AD5" w:rsidRDefault="00D729B6" w:rsidP="00F72AD5">
            <w:pPr>
              <w:jc w:val="both"/>
              <w:rPr>
                <w:sz w:val="18"/>
                <w:szCs w:val="18"/>
              </w:rPr>
            </w:pPr>
            <w:r w:rsidRPr="00F72AD5">
              <w:rPr>
                <w:sz w:val="18"/>
                <w:szCs w:val="18"/>
              </w:rPr>
              <w:t>1 223,4</w:t>
            </w:r>
          </w:p>
        </w:tc>
        <w:tc>
          <w:tcPr>
            <w:tcW w:w="1701" w:type="dxa"/>
            <w:noWrap/>
          </w:tcPr>
          <w:p w:rsidR="00D729B6" w:rsidRPr="00F72AD5" w:rsidRDefault="00D729B6" w:rsidP="00F72AD5">
            <w:pPr>
              <w:jc w:val="both"/>
              <w:rPr>
                <w:sz w:val="18"/>
                <w:szCs w:val="18"/>
              </w:rPr>
            </w:pPr>
            <w:r w:rsidRPr="00F72AD5">
              <w:rPr>
                <w:sz w:val="18"/>
                <w:szCs w:val="18"/>
              </w:rPr>
              <w:t> </w:t>
            </w:r>
          </w:p>
        </w:tc>
        <w:tc>
          <w:tcPr>
            <w:tcW w:w="1008" w:type="dxa"/>
            <w:noWrap/>
          </w:tcPr>
          <w:p w:rsidR="00D729B6" w:rsidRPr="00F72AD5" w:rsidRDefault="00D729B6" w:rsidP="00F72AD5">
            <w:pPr>
              <w:jc w:val="both"/>
              <w:rPr>
                <w:sz w:val="18"/>
                <w:szCs w:val="18"/>
              </w:rPr>
            </w:pPr>
            <w:r w:rsidRPr="00F72AD5">
              <w:rPr>
                <w:sz w:val="18"/>
                <w:szCs w:val="18"/>
              </w:rPr>
              <w:t>32,8</w:t>
            </w:r>
          </w:p>
        </w:tc>
        <w:tc>
          <w:tcPr>
            <w:tcW w:w="1511" w:type="dxa"/>
            <w:noWrap/>
          </w:tcPr>
          <w:p w:rsidR="00D729B6" w:rsidRPr="00F72AD5" w:rsidRDefault="00D729B6" w:rsidP="00F72AD5">
            <w:pPr>
              <w:jc w:val="both"/>
              <w:rPr>
                <w:sz w:val="18"/>
                <w:szCs w:val="18"/>
              </w:rPr>
            </w:pPr>
            <w:r w:rsidRPr="00F72AD5">
              <w:rPr>
                <w:sz w:val="18"/>
                <w:szCs w:val="18"/>
              </w:rPr>
              <w:t xml:space="preserve">0,01   </w:t>
            </w:r>
          </w:p>
        </w:tc>
        <w:tc>
          <w:tcPr>
            <w:tcW w:w="1215" w:type="dxa"/>
            <w:noWrap/>
          </w:tcPr>
          <w:p w:rsidR="00D729B6" w:rsidRPr="00F72AD5" w:rsidRDefault="00D729B6" w:rsidP="00F72AD5">
            <w:pPr>
              <w:jc w:val="both"/>
              <w:rPr>
                <w:sz w:val="18"/>
                <w:szCs w:val="18"/>
              </w:rPr>
            </w:pPr>
            <w:r w:rsidRPr="00F72AD5">
              <w:rPr>
                <w:sz w:val="18"/>
                <w:szCs w:val="18"/>
              </w:rPr>
              <w:t>14,0</w:t>
            </w:r>
          </w:p>
        </w:tc>
        <w:tc>
          <w:tcPr>
            <w:tcW w:w="966" w:type="dxa"/>
            <w:noWrap/>
          </w:tcPr>
          <w:p w:rsidR="00D729B6" w:rsidRPr="00F72AD5" w:rsidRDefault="00D729B6" w:rsidP="00F72AD5">
            <w:pPr>
              <w:jc w:val="both"/>
              <w:rPr>
                <w:sz w:val="18"/>
                <w:szCs w:val="18"/>
              </w:rPr>
            </w:pPr>
            <w:r w:rsidRPr="00F72AD5">
              <w:rPr>
                <w:sz w:val="18"/>
                <w:szCs w:val="18"/>
              </w:rPr>
              <w:t>5,1</w:t>
            </w:r>
          </w:p>
        </w:tc>
      </w:tr>
      <w:tr w:rsidR="00D729B6" w:rsidRPr="00741B95" w:rsidTr="00F72AD5">
        <w:trPr>
          <w:cantSplit/>
          <w:trHeight w:val="20"/>
        </w:trPr>
        <w:tc>
          <w:tcPr>
            <w:tcW w:w="1418" w:type="dxa"/>
            <w:noWrap/>
          </w:tcPr>
          <w:p w:rsidR="00D729B6" w:rsidRPr="00F72AD5" w:rsidRDefault="00D729B6" w:rsidP="00F72AD5">
            <w:pPr>
              <w:jc w:val="both"/>
              <w:rPr>
                <w:b/>
                <w:bCs/>
                <w:sz w:val="18"/>
                <w:szCs w:val="18"/>
              </w:rPr>
            </w:pPr>
            <w:r w:rsidRPr="00F72AD5">
              <w:rPr>
                <w:b/>
                <w:bCs/>
                <w:sz w:val="18"/>
                <w:szCs w:val="18"/>
              </w:rPr>
              <w:t>ИТОГО</w:t>
            </w:r>
          </w:p>
        </w:tc>
        <w:tc>
          <w:tcPr>
            <w:tcW w:w="850" w:type="dxa"/>
            <w:noWrap/>
          </w:tcPr>
          <w:p w:rsidR="00D729B6" w:rsidRPr="00F72AD5" w:rsidRDefault="00D729B6" w:rsidP="00F72AD5">
            <w:pPr>
              <w:jc w:val="both"/>
              <w:rPr>
                <w:b/>
                <w:bCs/>
                <w:sz w:val="18"/>
                <w:szCs w:val="18"/>
              </w:rPr>
            </w:pPr>
            <w:r w:rsidRPr="00F72AD5">
              <w:rPr>
                <w:b/>
                <w:bCs/>
                <w:sz w:val="18"/>
                <w:szCs w:val="18"/>
              </w:rPr>
              <w:t>33 085,4</w:t>
            </w:r>
          </w:p>
        </w:tc>
        <w:tc>
          <w:tcPr>
            <w:tcW w:w="992" w:type="dxa"/>
            <w:noWrap/>
          </w:tcPr>
          <w:p w:rsidR="00D729B6" w:rsidRPr="00F72AD5" w:rsidRDefault="00D729B6" w:rsidP="00F72AD5">
            <w:pPr>
              <w:jc w:val="both"/>
              <w:rPr>
                <w:b/>
                <w:bCs/>
                <w:sz w:val="18"/>
                <w:szCs w:val="18"/>
              </w:rPr>
            </w:pPr>
            <w:r w:rsidRPr="00F72AD5">
              <w:rPr>
                <w:b/>
                <w:bCs/>
                <w:sz w:val="18"/>
                <w:szCs w:val="18"/>
              </w:rPr>
              <w:t>5 831,0</w:t>
            </w:r>
          </w:p>
        </w:tc>
        <w:tc>
          <w:tcPr>
            <w:tcW w:w="851" w:type="dxa"/>
            <w:noWrap/>
          </w:tcPr>
          <w:p w:rsidR="00D729B6" w:rsidRPr="00F72AD5" w:rsidRDefault="00D729B6" w:rsidP="00F72AD5">
            <w:pPr>
              <w:jc w:val="both"/>
              <w:rPr>
                <w:b/>
                <w:bCs/>
                <w:sz w:val="18"/>
                <w:szCs w:val="18"/>
              </w:rPr>
            </w:pPr>
            <w:r w:rsidRPr="00F72AD5">
              <w:rPr>
                <w:b/>
                <w:bCs/>
                <w:sz w:val="18"/>
                <w:szCs w:val="18"/>
              </w:rPr>
              <w:t>24 878,7</w:t>
            </w:r>
          </w:p>
        </w:tc>
        <w:tc>
          <w:tcPr>
            <w:tcW w:w="1701" w:type="dxa"/>
            <w:noWrap/>
          </w:tcPr>
          <w:p w:rsidR="00D729B6" w:rsidRPr="00F72AD5" w:rsidRDefault="00D729B6" w:rsidP="00F72AD5">
            <w:pPr>
              <w:jc w:val="both"/>
              <w:rPr>
                <w:b/>
                <w:bCs/>
                <w:sz w:val="18"/>
                <w:szCs w:val="18"/>
              </w:rPr>
            </w:pPr>
            <w:r w:rsidRPr="00F72AD5">
              <w:rPr>
                <w:b/>
                <w:bCs/>
                <w:sz w:val="18"/>
                <w:szCs w:val="18"/>
              </w:rPr>
              <w:t>836,0</w:t>
            </w:r>
          </w:p>
        </w:tc>
        <w:tc>
          <w:tcPr>
            <w:tcW w:w="1008" w:type="dxa"/>
            <w:noWrap/>
          </w:tcPr>
          <w:p w:rsidR="00D729B6" w:rsidRPr="00F72AD5" w:rsidRDefault="00D729B6" w:rsidP="00F72AD5">
            <w:pPr>
              <w:jc w:val="both"/>
              <w:rPr>
                <w:b/>
                <w:bCs/>
                <w:sz w:val="18"/>
                <w:szCs w:val="18"/>
              </w:rPr>
            </w:pPr>
            <w:r w:rsidRPr="00F72AD5">
              <w:rPr>
                <w:b/>
                <w:bCs/>
                <w:sz w:val="18"/>
                <w:szCs w:val="18"/>
              </w:rPr>
              <w:t>1 137,4</w:t>
            </w:r>
          </w:p>
        </w:tc>
        <w:tc>
          <w:tcPr>
            <w:tcW w:w="1511" w:type="dxa"/>
            <w:noWrap/>
          </w:tcPr>
          <w:p w:rsidR="00D729B6" w:rsidRPr="00F72AD5" w:rsidRDefault="00D729B6" w:rsidP="00F72AD5">
            <w:pPr>
              <w:jc w:val="both"/>
              <w:rPr>
                <w:b/>
                <w:bCs/>
                <w:sz w:val="18"/>
                <w:szCs w:val="18"/>
              </w:rPr>
            </w:pPr>
            <w:r w:rsidRPr="00F72AD5">
              <w:rPr>
                <w:b/>
                <w:bCs/>
                <w:sz w:val="18"/>
                <w:szCs w:val="18"/>
              </w:rPr>
              <w:t xml:space="preserve">                         0,27   </w:t>
            </w:r>
          </w:p>
        </w:tc>
        <w:tc>
          <w:tcPr>
            <w:tcW w:w="1215" w:type="dxa"/>
            <w:noWrap/>
          </w:tcPr>
          <w:p w:rsidR="00D729B6" w:rsidRPr="00F72AD5" w:rsidRDefault="00D729B6" w:rsidP="00F72AD5">
            <w:pPr>
              <w:jc w:val="both"/>
              <w:rPr>
                <w:b/>
                <w:bCs/>
                <w:sz w:val="18"/>
                <w:szCs w:val="18"/>
              </w:rPr>
            </w:pPr>
            <w:r w:rsidRPr="00F72AD5">
              <w:rPr>
                <w:b/>
                <w:bCs/>
                <w:sz w:val="18"/>
                <w:szCs w:val="18"/>
              </w:rPr>
              <w:t>329,0</w:t>
            </w:r>
          </w:p>
        </w:tc>
        <w:tc>
          <w:tcPr>
            <w:tcW w:w="966" w:type="dxa"/>
            <w:noWrap/>
          </w:tcPr>
          <w:p w:rsidR="00D729B6" w:rsidRPr="00F72AD5" w:rsidRDefault="00D729B6" w:rsidP="00F72AD5">
            <w:pPr>
              <w:jc w:val="both"/>
              <w:rPr>
                <w:b/>
                <w:bCs/>
                <w:sz w:val="18"/>
                <w:szCs w:val="18"/>
              </w:rPr>
            </w:pPr>
            <w:r w:rsidRPr="00F72AD5">
              <w:rPr>
                <w:b/>
                <w:bCs/>
                <w:sz w:val="18"/>
                <w:szCs w:val="18"/>
              </w:rPr>
              <w:t>73,0</w:t>
            </w:r>
          </w:p>
        </w:tc>
      </w:tr>
    </w:tbl>
    <w:p w:rsidR="00D729B6" w:rsidRPr="00992BE5" w:rsidRDefault="00D729B6" w:rsidP="00992BE5">
      <w:pPr>
        <w:ind w:left="57" w:right="57"/>
        <w:jc w:val="both"/>
        <w:rPr>
          <w:sz w:val="18"/>
          <w:szCs w:val="18"/>
        </w:rPr>
      </w:pPr>
    </w:p>
    <w:tbl>
      <w:tblPr>
        <w:tblW w:w="10490"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A0"/>
      </w:tblPr>
      <w:tblGrid>
        <w:gridCol w:w="1650"/>
        <w:gridCol w:w="1260"/>
        <w:gridCol w:w="1440"/>
        <w:gridCol w:w="1178"/>
        <w:gridCol w:w="1560"/>
        <w:gridCol w:w="1842"/>
        <w:gridCol w:w="1560"/>
      </w:tblGrid>
      <w:tr w:rsidR="00D729B6" w:rsidRPr="00741B95" w:rsidTr="00F72AD5">
        <w:trPr>
          <w:cantSplit/>
          <w:trHeight w:val="20"/>
        </w:trPr>
        <w:tc>
          <w:tcPr>
            <w:tcW w:w="10490" w:type="dxa"/>
            <w:gridSpan w:val="7"/>
            <w:tcBorders>
              <w:top w:val="nil"/>
              <w:left w:val="nil"/>
              <w:bottom w:val="nil"/>
              <w:right w:val="nil"/>
            </w:tcBorders>
            <w:noWrap/>
          </w:tcPr>
          <w:p w:rsidR="00D729B6" w:rsidRPr="00F72AD5" w:rsidRDefault="00D729B6" w:rsidP="00F72AD5">
            <w:pPr>
              <w:ind w:left="5784" w:right="57"/>
              <w:jc w:val="both"/>
              <w:rPr>
                <w:sz w:val="18"/>
                <w:szCs w:val="18"/>
              </w:rPr>
            </w:pPr>
            <w:bookmarkStart w:id="3" w:name="RANGE!A1:G19"/>
            <w:bookmarkEnd w:id="3"/>
            <w:r w:rsidRPr="00F72AD5">
              <w:rPr>
                <w:sz w:val="18"/>
                <w:szCs w:val="18"/>
              </w:rPr>
              <w:t>Приложение 13 к решению Притобольной районной Думы от 27 декабря 2017 года №  170 «О бюджете Притобольного района  на 2018 год и на плановый период 2019 и 2020 годов»</w:t>
            </w:r>
          </w:p>
        </w:tc>
      </w:tr>
      <w:tr w:rsidR="00D729B6" w:rsidRPr="00741B95" w:rsidTr="00F72AD5">
        <w:trPr>
          <w:cantSplit/>
          <w:trHeight w:val="20"/>
        </w:trPr>
        <w:tc>
          <w:tcPr>
            <w:tcW w:w="10490" w:type="dxa"/>
            <w:gridSpan w:val="7"/>
            <w:tcBorders>
              <w:top w:val="nil"/>
              <w:left w:val="nil"/>
              <w:bottom w:val="nil"/>
              <w:right w:val="nil"/>
            </w:tcBorders>
          </w:tcPr>
          <w:p w:rsidR="00D729B6" w:rsidRPr="00F72AD5" w:rsidRDefault="00D729B6" w:rsidP="00F72AD5">
            <w:pPr>
              <w:ind w:left="57" w:right="57"/>
              <w:jc w:val="both"/>
              <w:rPr>
                <w:b/>
                <w:bCs/>
                <w:sz w:val="18"/>
                <w:szCs w:val="18"/>
              </w:rPr>
            </w:pPr>
            <w:r w:rsidRPr="00F72AD5">
              <w:rPr>
                <w:b/>
                <w:bCs/>
                <w:sz w:val="18"/>
                <w:szCs w:val="18"/>
              </w:rPr>
              <w:t>Распределение межбюджетных трансфертов, выделяемых бюджетам сельских поселений из бюджета Притобольного района на 2019 год</w:t>
            </w:r>
          </w:p>
        </w:tc>
      </w:tr>
      <w:tr w:rsidR="00D729B6" w:rsidRPr="00741B95" w:rsidTr="00F72AD5">
        <w:trPr>
          <w:cantSplit/>
          <w:trHeight w:val="20"/>
        </w:trPr>
        <w:tc>
          <w:tcPr>
            <w:tcW w:w="10490" w:type="dxa"/>
            <w:gridSpan w:val="7"/>
            <w:tcBorders>
              <w:top w:val="nil"/>
              <w:left w:val="nil"/>
              <w:right w:val="nil"/>
            </w:tcBorders>
            <w:noWrap/>
          </w:tcPr>
          <w:p w:rsidR="00D729B6" w:rsidRPr="00F72AD5" w:rsidRDefault="00D729B6" w:rsidP="00F72AD5">
            <w:pPr>
              <w:ind w:left="57" w:right="57"/>
              <w:jc w:val="right"/>
              <w:rPr>
                <w:sz w:val="18"/>
                <w:szCs w:val="18"/>
              </w:rPr>
            </w:pPr>
            <w:r w:rsidRPr="00F72AD5">
              <w:rPr>
                <w:sz w:val="18"/>
                <w:szCs w:val="18"/>
              </w:rPr>
              <w:t>(тыс.руб.)</w:t>
            </w:r>
          </w:p>
        </w:tc>
      </w:tr>
      <w:tr w:rsidR="00D729B6" w:rsidRPr="00741B95" w:rsidTr="00F72AD5">
        <w:trPr>
          <w:cantSplit/>
          <w:trHeight w:val="20"/>
        </w:trPr>
        <w:tc>
          <w:tcPr>
            <w:tcW w:w="1650" w:type="dxa"/>
          </w:tcPr>
          <w:p w:rsidR="00D729B6" w:rsidRPr="00F72AD5" w:rsidRDefault="00D729B6" w:rsidP="00F72AD5">
            <w:pPr>
              <w:ind w:left="57" w:right="57"/>
              <w:jc w:val="both"/>
              <w:rPr>
                <w:b/>
                <w:bCs/>
                <w:sz w:val="18"/>
                <w:szCs w:val="18"/>
              </w:rPr>
            </w:pPr>
            <w:r w:rsidRPr="00F72AD5">
              <w:rPr>
                <w:b/>
                <w:bCs/>
                <w:sz w:val="18"/>
                <w:szCs w:val="18"/>
              </w:rPr>
              <w:t>Сельские поселения</w:t>
            </w:r>
          </w:p>
        </w:tc>
        <w:tc>
          <w:tcPr>
            <w:tcW w:w="1260" w:type="dxa"/>
          </w:tcPr>
          <w:p w:rsidR="00D729B6" w:rsidRPr="00F72AD5" w:rsidRDefault="00D729B6" w:rsidP="00F72AD5">
            <w:pPr>
              <w:ind w:left="57" w:right="57"/>
              <w:jc w:val="both"/>
              <w:rPr>
                <w:b/>
                <w:bCs/>
                <w:sz w:val="18"/>
                <w:szCs w:val="18"/>
              </w:rPr>
            </w:pPr>
            <w:r w:rsidRPr="00F72AD5">
              <w:rPr>
                <w:b/>
                <w:bCs/>
                <w:sz w:val="18"/>
                <w:szCs w:val="18"/>
              </w:rPr>
              <w:t>Всего межбюд-жетных  трансфер-</w:t>
            </w:r>
            <w:r w:rsidRPr="00F72AD5">
              <w:rPr>
                <w:b/>
                <w:bCs/>
                <w:sz w:val="18"/>
                <w:szCs w:val="18"/>
              </w:rPr>
              <w:br/>
              <w:t>тов</w:t>
            </w:r>
          </w:p>
        </w:tc>
        <w:tc>
          <w:tcPr>
            <w:tcW w:w="1440" w:type="dxa"/>
          </w:tcPr>
          <w:p w:rsidR="00D729B6" w:rsidRPr="00F72AD5" w:rsidRDefault="00D729B6" w:rsidP="00F72AD5">
            <w:pPr>
              <w:ind w:left="57" w:right="57"/>
              <w:jc w:val="both"/>
              <w:rPr>
                <w:sz w:val="18"/>
                <w:szCs w:val="18"/>
              </w:rPr>
            </w:pPr>
            <w:r w:rsidRPr="00F72AD5">
              <w:rPr>
                <w:sz w:val="18"/>
                <w:szCs w:val="18"/>
              </w:rPr>
              <w:t>Дотации на выравнивание бюджетной обеспеченнос-</w:t>
            </w:r>
            <w:r w:rsidRPr="00F72AD5">
              <w:rPr>
                <w:sz w:val="18"/>
                <w:szCs w:val="18"/>
              </w:rPr>
              <w:br/>
              <w:t>ти из районного фонда финансовой поддержки поселений</w:t>
            </w:r>
          </w:p>
        </w:tc>
        <w:tc>
          <w:tcPr>
            <w:tcW w:w="1178" w:type="dxa"/>
          </w:tcPr>
          <w:p w:rsidR="00D729B6" w:rsidRPr="00F72AD5" w:rsidRDefault="00D729B6" w:rsidP="00F72AD5">
            <w:pPr>
              <w:ind w:left="57" w:right="57"/>
              <w:jc w:val="both"/>
              <w:rPr>
                <w:sz w:val="18"/>
                <w:szCs w:val="18"/>
              </w:rPr>
            </w:pPr>
            <w:r w:rsidRPr="00F72AD5">
              <w:rPr>
                <w:sz w:val="18"/>
                <w:szCs w:val="18"/>
              </w:rPr>
              <w:t>Дотации на поддержку мер по обеспечению сбаланси-</w:t>
            </w:r>
            <w:r w:rsidRPr="00F72AD5">
              <w:rPr>
                <w:sz w:val="18"/>
                <w:szCs w:val="18"/>
              </w:rPr>
              <w:br/>
              <w:t>рованности бюджетов</w:t>
            </w:r>
          </w:p>
        </w:tc>
        <w:tc>
          <w:tcPr>
            <w:tcW w:w="1560" w:type="dxa"/>
          </w:tcPr>
          <w:p w:rsidR="00D729B6" w:rsidRPr="00F72AD5" w:rsidRDefault="00D729B6" w:rsidP="00F72AD5">
            <w:pPr>
              <w:ind w:left="57" w:right="57"/>
              <w:jc w:val="both"/>
              <w:rPr>
                <w:sz w:val="18"/>
                <w:szCs w:val="18"/>
              </w:rPr>
            </w:pPr>
            <w:r w:rsidRPr="00F72AD5">
              <w:rPr>
                <w:sz w:val="18"/>
                <w:szCs w:val="18"/>
              </w:rPr>
              <w:t>Субвенции на осуществление  первичного воинского учета на территориях, где отсутствуют военные комиссариаты</w:t>
            </w:r>
          </w:p>
        </w:tc>
        <w:tc>
          <w:tcPr>
            <w:tcW w:w="1842" w:type="dxa"/>
          </w:tcPr>
          <w:p w:rsidR="00D729B6" w:rsidRPr="00F72AD5" w:rsidRDefault="00D729B6" w:rsidP="00F72AD5">
            <w:pPr>
              <w:ind w:left="57" w:right="57"/>
              <w:jc w:val="both"/>
              <w:rPr>
                <w:sz w:val="18"/>
                <w:szCs w:val="18"/>
              </w:rPr>
            </w:pPr>
            <w:r w:rsidRPr="00F72AD5">
              <w:rPr>
                <w:sz w:val="18"/>
                <w:szCs w:val="18"/>
              </w:rPr>
              <w:t>Субвенции на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560" w:type="dxa"/>
          </w:tcPr>
          <w:p w:rsidR="00D729B6" w:rsidRPr="00F72AD5" w:rsidRDefault="00D729B6" w:rsidP="00F72AD5">
            <w:pPr>
              <w:ind w:left="57" w:right="57"/>
              <w:jc w:val="both"/>
              <w:rPr>
                <w:sz w:val="18"/>
                <w:szCs w:val="18"/>
              </w:rPr>
            </w:pPr>
            <w:r w:rsidRPr="00F72AD5">
              <w:rPr>
                <w:sz w:val="18"/>
                <w:szCs w:val="18"/>
              </w:rPr>
              <w:t>Субвенции на меры социальной поддержки лиц, проживающих и работающих в сельской местности и в рабочих поселках (поселках городского типа)</w:t>
            </w:r>
          </w:p>
        </w:tc>
      </w:tr>
      <w:tr w:rsidR="00D729B6" w:rsidRPr="00741B95" w:rsidTr="00F72AD5">
        <w:trPr>
          <w:cantSplit/>
          <w:trHeight w:val="20"/>
        </w:trPr>
        <w:tc>
          <w:tcPr>
            <w:tcW w:w="1650" w:type="dxa"/>
            <w:noWrap/>
          </w:tcPr>
          <w:p w:rsidR="00D729B6" w:rsidRPr="00F72AD5" w:rsidRDefault="00D729B6" w:rsidP="00F72AD5">
            <w:pPr>
              <w:ind w:left="57" w:right="57"/>
              <w:jc w:val="both"/>
              <w:rPr>
                <w:b/>
                <w:bCs/>
                <w:sz w:val="18"/>
                <w:szCs w:val="18"/>
              </w:rPr>
            </w:pPr>
            <w:r w:rsidRPr="00F72AD5">
              <w:rPr>
                <w:b/>
                <w:bCs/>
                <w:sz w:val="18"/>
                <w:szCs w:val="18"/>
              </w:rPr>
              <w:t>Березовский</w:t>
            </w:r>
          </w:p>
        </w:tc>
        <w:tc>
          <w:tcPr>
            <w:tcW w:w="1260" w:type="dxa"/>
            <w:noWrap/>
          </w:tcPr>
          <w:p w:rsidR="00D729B6" w:rsidRPr="00F72AD5" w:rsidRDefault="00D729B6" w:rsidP="00F72AD5">
            <w:pPr>
              <w:ind w:left="57" w:right="57"/>
              <w:jc w:val="both"/>
              <w:rPr>
                <w:b/>
                <w:bCs/>
                <w:sz w:val="18"/>
                <w:szCs w:val="18"/>
              </w:rPr>
            </w:pPr>
            <w:r w:rsidRPr="00F72AD5">
              <w:rPr>
                <w:b/>
                <w:bCs/>
                <w:sz w:val="18"/>
                <w:szCs w:val="18"/>
              </w:rPr>
              <w:t>1 688,6</w:t>
            </w:r>
          </w:p>
        </w:tc>
        <w:tc>
          <w:tcPr>
            <w:tcW w:w="1440" w:type="dxa"/>
            <w:noWrap/>
          </w:tcPr>
          <w:p w:rsidR="00D729B6" w:rsidRPr="00F72AD5" w:rsidRDefault="00D729B6" w:rsidP="00F72AD5">
            <w:pPr>
              <w:ind w:left="57" w:right="57"/>
              <w:jc w:val="both"/>
              <w:rPr>
                <w:sz w:val="18"/>
                <w:szCs w:val="18"/>
              </w:rPr>
            </w:pPr>
            <w:r w:rsidRPr="00F72AD5">
              <w:rPr>
                <w:sz w:val="18"/>
                <w:szCs w:val="18"/>
              </w:rPr>
              <w:t>651,0</w:t>
            </w:r>
          </w:p>
        </w:tc>
        <w:tc>
          <w:tcPr>
            <w:tcW w:w="1178" w:type="dxa"/>
            <w:noWrap/>
          </w:tcPr>
          <w:p w:rsidR="00D729B6" w:rsidRPr="00F72AD5" w:rsidRDefault="00D729B6" w:rsidP="00F72AD5">
            <w:pPr>
              <w:ind w:left="57" w:right="57"/>
              <w:jc w:val="both"/>
              <w:rPr>
                <w:sz w:val="18"/>
                <w:szCs w:val="18"/>
              </w:rPr>
            </w:pPr>
            <w:r w:rsidRPr="00F72AD5">
              <w:rPr>
                <w:sz w:val="18"/>
                <w:szCs w:val="18"/>
              </w:rPr>
              <w:t>966,3</w:t>
            </w:r>
          </w:p>
        </w:tc>
        <w:tc>
          <w:tcPr>
            <w:tcW w:w="1560" w:type="dxa"/>
            <w:noWrap/>
          </w:tcPr>
          <w:p w:rsidR="00D729B6" w:rsidRPr="00F72AD5" w:rsidRDefault="00D729B6" w:rsidP="00F72AD5">
            <w:pPr>
              <w:ind w:left="57" w:right="57"/>
              <w:jc w:val="both"/>
              <w:rPr>
                <w:sz w:val="18"/>
                <w:szCs w:val="18"/>
              </w:rPr>
            </w:pPr>
            <w:r w:rsidRPr="00F72AD5">
              <w:rPr>
                <w:sz w:val="18"/>
                <w:szCs w:val="18"/>
              </w:rPr>
              <w:t>57,3</w:t>
            </w:r>
          </w:p>
        </w:tc>
        <w:tc>
          <w:tcPr>
            <w:tcW w:w="1842" w:type="dxa"/>
            <w:noWrap/>
          </w:tcPr>
          <w:p w:rsidR="00D729B6" w:rsidRPr="00F72AD5" w:rsidRDefault="00D729B6" w:rsidP="00F72AD5">
            <w:pPr>
              <w:ind w:left="57" w:right="57"/>
              <w:jc w:val="both"/>
              <w:rPr>
                <w:sz w:val="18"/>
                <w:szCs w:val="18"/>
              </w:rPr>
            </w:pPr>
            <w:r w:rsidRPr="00F72AD5">
              <w:rPr>
                <w:sz w:val="18"/>
                <w:szCs w:val="18"/>
              </w:rPr>
              <w:t xml:space="preserve">                          0,01   </w:t>
            </w:r>
          </w:p>
        </w:tc>
        <w:tc>
          <w:tcPr>
            <w:tcW w:w="1560" w:type="dxa"/>
            <w:noWrap/>
          </w:tcPr>
          <w:p w:rsidR="00D729B6" w:rsidRPr="00F72AD5" w:rsidRDefault="00D729B6" w:rsidP="00F72AD5">
            <w:pPr>
              <w:ind w:left="57" w:right="57"/>
              <w:jc w:val="both"/>
              <w:rPr>
                <w:sz w:val="18"/>
                <w:szCs w:val="18"/>
              </w:rPr>
            </w:pPr>
            <w:r w:rsidRPr="00F72AD5">
              <w:rPr>
                <w:sz w:val="18"/>
                <w:szCs w:val="18"/>
              </w:rPr>
              <w:t>14,0</w:t>
            </w:r>
          </w:p>
        </w:tc>
      </w:tr>
      <w:tr w:rsidR="00D729B6" w:rsidRPr="00741B95" w:rsidTr="00F72AD5">
        <w:trPr>
          <w:cantSplit/>
          <w:trHeight w:val="20"/>
        </w:trPr>
        <w:tc>
          <w:tcPr>
            <w:tcW w:w="1650" w:type="dxa"/>
            <w:noWrap/>
          </w:tcPr>
          <w:p w:rsidR="00D729B6" w:rsidRPr="00F72AD5" w:rsidRDefault="00D729B6" w:rsidP="00F72AD5">
            <w:pPr>
              <w:ind w:left="57" w:right="57"/>
              <w:jc w:val="both"/>
              <w:rPr>
                <w:b/>
                <w:bCs/>
                <w:sz w:val="18"/>
                <w:szCs w:val="18"/>
              </w:rPr>
            </w:pPr>
            <w:r w:rsidRPr="00F72AD5">
              <w:rPr>
                <w:b/>
                <w:bCs/>
                <w:sz w:val="18"/>
                <w:szCs w:val="18"/>
              </w:rPr>
              <w:t>Боровлянский</w:t>
            </w:r>
          </w:p>
        </w:tc>
        <w:tc>
          <w:tcPr>
            <w:tcW w:w="1260" w:type="dxa"/>
            <w:noWrap/>
          </w:tcPr>
          <w:p w:rsidR="00D729B6" w:rsidRPr="00F72AD5" w:rsidRDefault="00D729B6" w:rsidP="00F72AD5">
            <w:pPr>
              <w:ind w:left="57" w:right="57"/>
              <w:jc w:val="both"/>
              <w:rPr>
                <w:b/>
                <w:bCs/>
                <w:sz w:val="18"/>
                <w:szCs w:val="18"/>
              </w:rPr>
            </w:pPr>
            <w:r w:rsidRPr="00F72AD5">
              <w:rPr>
                <w:b/>
                <w:bCs/>
                <w:sz w:val="18"/>
                <w:szCs w:val="18"/>
              </w:rPr>
              <w:t>2 914,2</w:t>
            </w:r>
          </w:p>
        </w:tc>
        <w:tc>
          <w:tcPr>
            <w:tcW w:w="1440" w:type="dxa"/>
            <w:noWrap/>
          </w:tcPr>
          <w:p w:rsidR="00D729B6" w:rsidRPr="00F72AD5" w:rsidRDefault="00D729B6" w:rsidP="00F72AD5">
            <w:pPr>
              <w:ind w:left="57" w:right="57"/>
              <w:jc w:val="both"/>
              <w:rPr>
                <w:sz w:val="18"/>
                <w:szCs w:val="18"/>
              </w:rPr>
            </w:pPr>
            <w:r w:rsidRPr="00F72AD5">
              <w:rPr>
                <w:sz w:val="18"/>
                <w:szCs w:val="18"/>
              </w:rPr>
              <w:t>451,0</w:t>
            </w:r>
          </w:p>
        </w:tc>
        <w:tc>
          <w:tcPr>
            <w:tcW w:w="1178" w:type="dxa"/>
            <w:noWrap/>
          </w:tcPr>
          <w:p w:rsidR="00D729B6" w:rsidRPr="00F72AD5" w:rsidRDefault="00D729B6" w:rsidP="00F72AD5">
            <w:pPr>
              <w:ind w:left="57" w:right="57"/>
              <w:jc w:val="both"/>
              <w:rPr>
                <w:sz w:val="18"/>
                <w:szCs w:val="18"/>
              </w:rPr>
            </w:pPr>
            <w:r w:rsidRPr="00F72AD5">
              <w:rPr>
                <w:sz w:val="18"/>
                <w:szCs w:val="18"/>
              </w:rPr>
              <w:t>2 347,2</w:t>
            </w:r>
          </w:p>
        </w:tc>
        <w:tc>
          <w:tcPr>
            <w:tcW w:w="1560" w:type="dxa"/>
            <w:noWrap/>
          </w:tcPr>
          <w:p w:rsidR="00D729B6" w:rsidRPr="00F72AD5" w:rsidRDefault="00D729B6" w:rsidP="00F72AD5">
            <w:pPr>
              <w:ind w:left="57" w:right="57"/>
              <w:jc w:val="both"/>
              <w:rPr>
                <w:sz w:val="18"/>
                <w:szCs w:val="18"/>
              </w:rPr>
            </w:pPr>
            <w:r w:rsidRPr="00F72AD5">
              <w:rPr>
                <w:sz w:val="18"/>
                <w:szCs w:val="18"/>
              </w:rPr>
              <w:t>74,0</w:t>
            </w:r>
          </w:p>
        </w:tc>
        <w:tc>
          <w:tcPr>
            <w:tcW w:w="1842" w:type="dxa"/>
            <w:noWrap/>
          </w:tcPr>
          <w:p w:rsidR="00D729B6" w:rsidRPr="00F72AD5" w:rsidRDefault="00D729B6" w:rsidP="00F72AD5">
            <w:pPr>
              <w:ind w:left="57" w:right="57"/>
              <w:jc w:val="both"/>
              <w:rPr>
                <w:sz w:val="18"/>
                <w:szCs w:val="18"/>
              </w:rPr>
            </w:pPr>
            <w:r w:rsidRPr="00F72AD5">
              <w:rPr>
                <w:sz w:val="18"/>
                <w:szCs w:val="18"/>
              </w:rPr>
              <w:t xml:space="preserve">                          0,02   </w:t>
            </w:r>
          </w:p>
        </w:tc>
        <w:tc>
          <w:tcPr>
            <w:tcW w:w="1560" w:type="dxa"/>
            <w:noWrap/>
          </w:tcPr>
          <w:p w:rsidR="00D729B6" w:rsidRPr="00F72AD5" w:rsidRDefault="00D729B6" w:rsidP="00F72AD5">
            <w:pPr>
              <w:ind w:left="57" w:right="57"/>
              <w:jc w:val="both"/>
              <w:rPr>
                <w:sz w:val="18"/>
                <w:szCs w:val="18"/>
              </w:rPr>
            </w:pPr>
            <w:r w:rsidRPr="00F72AD5">
              <w:rPr>
                <w:sz w:val="18"/>
                <w:szCs w:val="18"/>
              </w:rPr>
              <w:t>42,0</w:t>
            </w:r>
          </w:p>
        </w:tc>
      </w:tr>
      <w:tr w:rsidR="00D729B6" w:rsidRPr="00741B95" w:rsidTr="00F72AD5">
        <w:trPr>
          <w:cantSplit/>
          <w:trHeight w:val="20"/>
        </w:trPr>
        <w:tc>
          <w:tcPr>
            <w:tcW w:w="1650" w:type="dxa"/>
            <w:noWrap/>
          </w:tcPr>
          <w:p w:rsidR="00D729B6" w:rsidRPr="00F72AD5" w:rsidRDefault="00D729B6" w:rsidP="00F72AD5">
            <w:pPr>
              <w:ind w:left="57" w:right="57"/>
              <w:jc w:val="both"/>
              <w:rPr>
                <w:b/>
                <w:bCs/>
                <w:sz w:val="18"/>
                <w:szCs w:val="18"/>
              </w:rPr>
            </w:pPr>
            <w:r w:rsidRPr="00F72AD5">
              <w:rPr>
                <w:b/>
                <w:bCs/>
                <w:sz w:val="18"/>
                <w:szCs w:val="18"/>
              </w:rPr>
              <w:t>Гладковский</w:t>
            </w:r>
          </w:p>
        </w:tc>
        <w:tc>
          <w:tcPr>
            <w:tcW w:w="1260" w:type="dxa"/>
            <w:noWrap/>
          </w:tcPr>
          <w:p w:rsidR="00D729B6" w:rsidRPr="00F72AD5" w:rsidRDefault="00D729B6" w:rsidP="00F72AD5">
            <w:pPr>
              <w:ind w:left="57" w:right="57"/>
              <w:jc w:val="both"/>
              <w:rPr>
                <w:b/>
                <w:bCs/>
                <w:sz w:val="18"/>
                <w:szCs w:val="18"/>
              </w:rPr>
            </w:pPr>
            <w:r w:rsidRPr="00F72AD5">
              <w:rPr>
                <w:b/>
                <w:bCs/>
                <w:sz w:val="18"/>
                <w:szCs w:val="18"/>
              </w:rPr>
              <w:t>2 413,1</w:t>
            </w:r>
          </w:p>
        </w:tc>
        <w:tc>
          <w:tcPr>
            <w:tcW w:w="1440" w:type="dxa"/>
            <w:noWrap/>
          </w:tcPr>
          <w:p w:rsidR="00D729B6" w:rsidRPr="00F72AD5" w:rsidRDefault="00D729B6" w:rsidP="00F72AD5">
            <w:pPr>
              <w:ind w:left="57" w:right="57"/>
              <w:jc w:val="both"/>
              <w:rPr>
                <w:sz w:val="18"/>
                <w:szCs w:val="18"/>
              </w:rPr>
            </w:pPr>
            <w:r w:rsidRPr="00F72AD5">
              <w:rPr>
                <w:sz w:val="18"/>
                <w:szCs w:val="18"/>
              </w:rPr>
              <w:t>623,0</w:t>
            </w:r>
          </w:p>
        </w:tc>
        <w:tc>
          <w:tcPr>
            <w:tcW w:w="1178" w:type="dxa"/>
            <w:noWrap/>
          </w:tcPr>
          <w:p w:rsidR="00D729B6" w:rsidRPr="00F72AD5" w:rsidRDefault="00D729B6" w:rsidP="00F72AD5">
            <w:pPr>
              <w:ind w:left="57" w:right="57"/>
              <w:jc w:val="both"/>
              <w:rPr>
                <w:sz w:val="18"/>
                <w:szCs w:val="18"/>
              </w:rPr>
            </w:pPr>
            <w:r w:rsidRPr="00F72AD5">
              <w:rPr>
                <w:sz w:val="18"/>
                <w:szCs w:val="18"/>
              </w:rPr>
              <w:t>1 685,0</w:t>
            </w:r>
          </w:p>
        </w:tc>
        <w:tc>
          <w:tcPr>
            <w:tcW w:w="1560" w:type="dxa"/>
            <w:noWrap/>
          </w:tcPr>
          <w:p w:rsidR="00D729B6" w:rsidRPr="00F72AD5" w:rsidRDefault="00D729B6" w:rsidP="00F72AD5">
            <w:pPr>
              <w:ind w:left="57" w:right="57"/>
              <w:jc w:val="both"/>
              <w:rPr>
                <w:sz w:val="18"/>
                <w:szCs w:val="18"/>
              </w:rPr>
            </w:pPr>
            <w:r w:rsidRPr="00F72AD5">
              <w:rPr>
                <w:sz w:val="18"/>
                <w:szCs w:val="18"/>
              </w:rPr>
              <w:t>63,1</w:t>
            </w:r>
          </w:p>
        </w:tc>
        <w:tc>
          <w:tcPr>
            <w:tcW w:w="1842" w:type="dxa"/>
            <w:noWrap/>
          </w:tcPr>
          <w:p w:rsidR="00D729B6" w:rsidRPr="00F72AD5" w:rsidRDefault="00D729B6" w:rsidP="00F72AD5">
            <w:pPr>
              <w:ind w:left="57" w:right="57"/>
              <w:jc w:val="both"/>
              <w:rPr>
                <w:sz w:val="18"/>
                <w:szCs w:val="18"/>
              </w:rPr>
            </w:pPr>
            <w:r w:rsidRPr="00F72AD5">
              <w:rPr>
                <w:sz w:val="18"/>
                <w:szCs w:val="18"/>
              </w:rPr>
              <w:t xml:space="preserve">                          0,01   </w:t>
            </w:r>
          </w:p>
        </w:tc>
        <w:tc>
          <w:tcPr>
            <w:tcW w:w="1560" w:type="dxa"/>
            <w:noWrap/>
          </w:tcPr>
          <w:p w:rsidR="00D729B6" w:rsidRPr="00F72AD5" w:rsidRDefault="00D729B6" w:rsidP="00F72AD5">
            <w:pPr>
              <w:ind w:left="57" w:right="57"/>
              <w:jc w:val="both"/>
              <w:rPr>
                <w:sz w:val="18"/>
                <w:szCs w:val="18"/>
              </w:rPr>
            </w:pPr>
            <w:r w:rsidRPr="00F72AD5">
              <w:rPr>
                <w:sz w:val="18"/>
                <w:szCs w:val="18"/>
              </w:rPr>
              <w:t>42,0</w:t>
            </w:r>
          </w:p>
        </w:tc>
      </w:tr>
      <w:tr w:rsidR="00D729B6" w:rsidRPr="00741B95" w:rsidTr="00F72AD5">
        <w:trPr>
          <w:cantSplit/>
          <w:trHeight w:val="20"/>
        </w:trPr>
        <w:tc>
          <w:tcPr>
            <w:tcW w:w="1650" w:type="dxa"/>
            <w:noWrap/>
          </w:tcPr>
          <w:p w:rsidR="00D729B6" w:rsidRPr="00F72AD5" w:rsidRDefault="00D729B6" w:rsidP="00F72AD5">
            <w:pPr>
              <w:ind w:left="57" w:right="57"/>
              <w:jc w:val="both"/>
              <w:rPr>
                <w:b/>
                <w:bCs/>
                <w:sz w:val="18"/>
                <w:szCs w:val="18"/>
              </w:rPr>
            </w:pPr>
            <w:r w:rsidRPr="00F72AD5">
              <w:rPr>
                <w:b/>
                <w:bCs/>
                <w:sz w:val="18"/>
                <w:szCs w:val="18"/>
              </w:rPr>
              <w:t>Глядянский</w:t>
            </w:r>
          </w:p>
        </w:tc>
        <w:tc>
          <w:tcPr>
            <w:tcW w:w="1260" w:type="dxa"/>
            <w:noWrap/>
          </w:tcPr>
          <w:p w:rsidR="00D729B6" w:rsidRPr="00F72AD5" w:rsidRDefault="00D729B6" w:rsidP="00F72AD5">
            <w:pPr>
              <w:ind w:left="57" w:right="57"/>
              <w:jc w:val="both"/>
              <w:rPr>
                <w:b/>
                <w:bCs/>
                <w:sz w:val="18"/>
                <w:szCs w:val="18"/>
              </w:rPr>
            </w:pPr>
            <w:r w:rsidRPr="00F72AD5">
              <w:rPr>
                <w:b/>
                <w:bCs/>
                <w:sz w:val="18"/>
                <w:szCs w:val="18"/>
              </w:rPr>
              <w:t>589,9</w:t>
            </w:r>
          </w:p>
        </w:tc>
        <w:tc>
          <w:tcPr>
            <w:tcW w:w="1440" w:type="dxa"/>
            <w:noWrap/>
          </w:tcPr>
          <w:p w:rsidR="00D729B6" w:rsidRPr="00F72AD5" w:rsidRDefault="00D729B6" w:rsidP="00F72AD5">
            <w:pPr>
              <w:ind w:left="57" w:right="57"/>
              <w:jc w:val="both"/>
              <w:rPr>
                <w:sz w:val="18"/>
                <w:szCs w:val="18"/>
              </w:rPr>
            </w:pPr>
            <w:r w:rsidRPr="00F72AD5">
              <w:rPr>
                <w:sz w:val="18"/>
                <w:szCs w:val="18"/>
              </w:rPr>
              <w:t> </w:t>
            </w:r>
          </w:p>
        </w:tc>
        <w:tc>
          <w:tcPr>
            <w:tcW w:w="1178" w:type="dxa"/>
            <w:noWrap/>
          </w:tcPr>
          <w:p w:rsidR="00D729B6" w:rsidRPr="00F72AD5" w:rsidRDefault="00D729B6" w:rsidP="00F72AD5">
            <w:pPr>
              <w:ind w:left="57" w:right="57"/>
              <w:jc w:val="both"/>
              <w:rPr>
                <w:sz w:val="18"/>
                <w:szCs w:val="18"/>
              </w:rPr>
            </w:pPr>
            <w:r w:rsidRPr="00F72AD5">
              <w:rPr>
                <w:sz w:val="18"/>
                <w:szCs w:val="18"/>
              </w:rPr>
              <w:t>235,7</w:t>
            </w:r>
          </w:p>
        </w:tc>
        <w:tc>
          <w:tcPr>
            <w:tcW w:w="1560" w:type="dxa"/>
            <w:noWrap/>
          </w:tcPr>
          <w:p w:rsidR="00D729B6" w:rsidRPr="00F72AD5" w:rsidRDefault="00D729B6" w:rsidP="00F72AD5">
            <w:pPr>
              <w:ind w:left="57" w:right="57"/>
              <w:jc w:val="both"/>
              <w:rPr>
                <w:sz w:val="18"/>
                <w:szCs w:val="18"/>
              </w:rPr>
            </w:pPr>
            <w:r w:rsidRPr="00F72AD5">
              <w:rPr>
                <w:sz w:val="18"/>
                <w:szCs w:val="18"/>
              </w:rPr>
              <w:t>354,1</w:t>
            </w:r>
          </w:p>
        </w:tc>
        <w:tc>
          <w:tcPr>
            <w:tcW w:w="1842" w:type="dxa"/>
            <w:noWrap/>
          </w:tcPr>
          <w:p w:rsidR="00D729B6" w:rsidRPr="00F72AD5" w:rsidRDefault="00D729B6" w:rsidP="00F72AD5">
            <w:pPr>
              <w:ind w:left="57" w:right="57"/>
              <w:jc w:val="both"/>
              <w:rPr>
                <w:sz w:val="18"/>
                <w:szCs w:val="18"/>
              </w:rPr>
            </w:pPr>
            <w:r w:rsidRPr="00F72AD5">
              <w:rPr>
                <w:sz w:val="18"/>
                <w:szCs w:val="18"/>
              </w:rPr>
              <w:t xml:space="preserve">                          0,09   </w:t>
            </w:r>
          </w:p>
        </w:tc>
        <w:tc>
          <w:tcPr>
            <w:tcW w:w="1560" w:type="dxa"/>
            <w:noWrap/>
          </w:tcPr>
          <w:p w:rsidR="00D729B6" w:rsidRPr="00F72AD5" w:rsidRDefault="00D729B6" w:rsidP="00F72AD5">
            <w:pPr>
              <w:ind w:left="57" w:right="57"/>
              <w:jc w:val="both"/>
              <w:rPr>
                <w:sz w:val="18"/>
                <w:szCs w:val="18"/>
              </w:rPr>
            </w:pPr>
            <w:r w:rsidRPr="00F72AD5">
              <w:rPr>
                <w:sz w:val="18"/>
                <w:szCs w:val="18"/>
              </w:rPr>
              <w:t> </w:t>
            </w:r>
          </w:p>
        </w:tc>
      </w:tr>
      <w:tr w:rsidR="00D729B6" w:rsidRPr="00741B95" w:rsidTr="00F72AD5">
        <w:trPr>
          <w:cantSplit/>
          <w:trHeight w:val="20"/>
        </w:trPr>
        <w:tc>
          <w:tcPr>
            <w:tcW w:w="1650" w:type="dxa"/>
            <w:noWrap/>
          </w:tcPr>
          <w:p w:rsidR="00D729B6" w:rsidRPr="00F72AD5" w:rsidRDefault="00D729B6" w:rsidP="00F72AD5">
            <w:pPr>
              <w:ind w:left="57" w:right="57"/>
              <w:jc w:val="both"/>
              <w:rPr>
                <w:b/>
                <w:bCs/>
                <w:sz w:val="18"/>
                <w:szCs w:val="18"/>
              </w:rPr>
            </w:pPr>
            <w:r w:rsidRPr="00F72AD5">
              <w:rPr>
                <w:b/>
                <w:bCs/>
                <w:sz w:val="18"/>
                <w:szCs w:val="18"/>
              </w:rPr>
              <w:t>Давыдовский</w:t>
            </w:r>
          </w:p>
        </w:tc>
        <w:tc>
          <w:tcPr>
            <w:tcW w:w="1260" w:type="dxa"/>
            <w:noWrap/>
          </w:tcPr>
          <w:p w:rsidR="00D729B6" w:rsidRPr="00F72AD5" w:rsidRDefault="00D729B6" w:rsidP="00F72AD5">
            <w:pPr>
              <w:ind w:left="57" w:right="57"/>
              <w:jc w:val="both"/>
              <w:rPr>
                <w:b/>
                <w:bCs/>
                <w:sz w:val="18"/>
                <w:szCs w:val="18"/>
              </w:rPr>
            </w:pPr>
            <w:r w:rsidRPr="00F72AD5">
              <w:rPr>
                <w:b/>
                <w:bCs/>
                <w:sz w:val="18"/>
                <w:szCs w:val="18"/>
              </w:rPr>
              <w:t>2 274,2</w:t>
            </w:r>
          </w:p>
        </w:tc>
        <w:tc>
          <w:tcPr>
            <w:tcW w:w="1440" w:type="dxa"/>
            <w:noWrap/>
          </w:tcPr>
          <w:p w:rsidR="00D729B6" w:rsidRPr="00F72AD5" w:rsidRDefault="00D729B6" w:rsidP="00F72AD5">
            <w:pPr>
              <w:ind w:left="57" w:right="57"/>
              <w:jc w:val="both"/>
              <w:rPr>
                <w:sz w:val="18"/>
                <w:szCs w:val="18"/>
              </w:rPr>
            </w:pPr>
            <w:r w:rsidRPr="00F72AD5">
              <w:rPr>
                <w:sz w:val="18"/>
                <w:szCs w:val="18"/>
              </w:rPr>
              <w:t>515,0</w:t>
            </w:r>
          </w:p>
        </w:tc>
        <w:tc>
          <w:tcPr>
            <w:tcW w:w="1178" w:type="dxa"/>
            <w:noWrap/>
          </w:tcPr>
          <w:p w:rsidR="00D729B6" w:rsidRPr="00F72AD5" w:rsidRDefault="00D729B6" w:rsidP="00F72AD5">
            <w:pPr>
              <w:ind w:left="57" w:right="57"/>
              <w:jc w:val="both"/>
              <w:rPr>
                <w:sz w:val="18"/>
                <w:szCs w:val="18"/>
              </w:rPr>
            </w:pPr>
            <w:r w:rsidRPr="00F72AD5">
              <w:rPr>
                <w:sz w:val="18"/>
                <w:szCs w:val="18"/>
              </w:rPr>
              <w:t>1 662,6</w:t>
            </w:r>
          </w:p>
        </w:tc>
        <w:tc>
          <w:tcPr>
            <w:tcW w:w="1560" w:type="dxa"/>
            <w:noWrap/>
          </w:tcPr>
          <w:p w:rsidR="00D729B6" w:rsidRPr="00F72AD5" w:rsidRDefault="00D729B6" w:rsidP="00F72AD5">
            <w:pPr>
              <w:ind w:left="57" w:right="57"/>
              <w:jc w:val="both"/>
              <w:rPr>
                <w:sz w:val="18"/>
                <w:szCs w:val="18"/>
              </w:rPr>
            </w:pPr>
            <w:r w:rsidRPr="00F72AD5">
              <w:rPr>
                <w:sz w:val="18"/>
                <w:szCs w:val="18"/>
              </w:rPr>
              <w:t>61,6</w:t>
            </w:r>
          </w:p>
        </w:tc>
        <w:tc>
          <w:tcPr>
            <w:tcW w:w="1842" w:type="dxa"/>
            <w:noWrap/>
          </w:tcPr>
          <w:p w:rsidR="00D729B6" w:rsidRPr="00F72AD5" w:rsidRDefault="00D729B6" w:rsidP="00F72AD5">
            <w:pPr>
              <w:ind w:left="57" w:right="57"/>
              <w:jc w:val="both"/>
              <w:rPr>
                <w:sz w:val="18"/>
                <w:szCs w:val="18"/>
              </w:rPr>
            </w:pPr>
            <w:r w:rsidRPr="00F72AD5">
              <w:rPr>
                <w:sz w:val="18"/>
                <w:szCs w:val="18"/>
              </w:rPr>
              <w:t xml:space="preserve">                          0,01   </w:t>
            </w:r>
          </w:p>
        </w:tc>
        <w:tc>
          <w:tcPr>
            <w:tcW w:w="1560" w:type="dxa"/>
            <w:noWrap/>
          </w:tcPr>
          <w:p w:rsidR="00D729B6" w:rsidRPr="00F72AD5" w:rsidRDefault="00D729B6" w:rsidP="00F72AD5">
            <w:pPr>
              <w:ind w:left="57" w:right="57"/>
              <w:jc w:val="both"/>
              <w:rPr>
                <w:sz w:val="18"/>
                <w:szCs w:val="18"/>
              </w:rPr>
            </w:pPr>
            <w:r w:rsidRPr="00F72AD5">
              <w:rPr>
                <w:sz w:val="18"/>
                <w:szCs w:val="18"/>
              </w:rPr>
              <w:t>35,0</w:t>
            </w:r>
          </w:p>
        </w:tc>
      </w:tr>
      <w:tr w:rsidR="00D729B6" w:rsidRPr="00741B95" w:rsidTr="00F72AD5">
        <w:trPr>
          <w:cantSplit/>
          <w:trHeight w:val="20"/>
        </w:trPr>
        <w:tc>
          <w:tcPr>
            <w:tcW w:w="1650" w:type="dxa"/>
            <w:noWrap/>
          </w:tcPr>
          <w:p w:rsidR="00D729B6" w:rsidRPr="00F72AD5" w:rsidRDefault="00D729B6" w:rsidP="00F72AD5">
            <w:pPr>
              <w:ind w:left="57" w:right="57"/>
              <w:jc w:val="both"/>
              <w:rPr>
                <w:b/>
                <w:bCs/>
                <w:sz w:val="18"/>
                <w:szCs w:val="18"/>
              </w:rPr>
            </w:pPr>
            <w:r w:rsidRPr="00F72AD5">
              <w:rPr>
                <w:b/>
                <w:bCs/>
                <w:sz w:val="18"/>
                <w:szCs w:val="18"/>
              </w:rPr>
              <w:t>Межборный</w:t>
            </w:r>
          </w:p>
        </w:tc>
        <w:tc>
          <w:tcPr>
            <w:tcW w:w="1260" w:type="dxa"/>
            <w:noWrap/>
          </w:tcPr>
          <w:p w:rsidR="00D729B6" w:rsidRPr="00F72AD5" w:rsidRDefault="00D729B6" w:rsidP="00F72AD5">
            <w:pPr>
              <w:ind w:left="57" w:right="57"/>
              <w:jc w:val="both"/>
              <w:rPr>
                <w:b/>
                <w:bCs/>
                <w:sz w:val="18"/>
                <w:szCs w:val="18"/>
              </w:rPr>
            </w:pPr>
            <w:r w:rsidRPr="00F72AD5">
              <w:rPr>
                <w:b/>
                <w:bCs/>
                <w:sz w:val="18"/>
                <w:szCs w:val="18"/>
              </w:rPr>
              <w:t>1 806,3</w:t>
            </w:r>
          </w:p>
        </w:tc>
        <w:tc>
          <w:tcPr>
            <w:tcW w:w="1440" w:type="dxa"/>
            <w:noWrap/>
          </w:tcPr>
          <w:p w:rsidR="00D729B6" w:rsidRPr="00F72AD5" w:rsidRDefault="00D729B6" w:rsidP="00F72AD5">
            <w:pPr>
              <w:ind w:left="57" w:right="57"/>
              <w:jc w:val="both"/>
              <w:rPr>
                <w:sz w:val="18"/>
                <w:szCs w:val="18"/>
              </w:rPr>
            </w:pPr>
            <w:r w:rsidRPr="00F72AD5">
              <w:rPr>
                <w:sz w:val="18"/>
                <w:szCs w:val="18"/>
              </w:rPr>
              <w:t>366,0</w:t>
            </w:r>
          </w:p>
        </w:tc>
        <w:tc>
          <w:tcPr>
            <w:tcW w:w="1178" w:type="dxa"/>
            <w:noWrap/>
          </w:tcPr>
          <w:p w:rsidR="00D729B6" w:rsidRPr="00F72AD5" w:rsidRDefault="00D729B6" w:rsidP="00F72AD5">
            <w:pPr>
              <w:ind w:left="57" w:right="57"/>
              <w:jc w:val="both"/>
              <w:rPr>
                <w:sz w:val="18"/>
                <w:szCs w:val="18"/>
              </w:rPr>
            </w:pPr>
            <w:r w:rsidRPr="00F72AD5">
              <w:rPr>
                <w:sz w:val="18"/>
                <w:szCs w:val="18"/>
              </w:rPr>
              <w:t>1 358,2</w:t>
            </w:r>
          </w:p>
        </w:tc>
        <w:tc>
          <w:tcPr>
            <w:tcW w:w="1560" w:type="dxa"/>
            <w:noWrap/>
          </w:tcPr>
          <w:p w:rsidR="00D729B6" w:rsidRPr="00F72AD5" w:rsidRDefault="00D729B6" w:rsidP="00F72AD5">
            <w:pPr>
              <w:ind w:left="57" w:right="57"/>
              <w:jc w:val="both"/>
              <w:rPr>
                <w:sz w:val="18"/>
                <w:szCs w:val="18"/>
              </w:rPr>
            </w:pPr>
            <w:r w:rsidRPr="00F72AD5">
              <w:rPr>
                <w:sz w:val="18"/>
                <w:szCs w:val="18"/>
              </w:rPr>
              <w:t>75,1</w:t>
            </w:r>
          </w:p>
        </w:tc>
        <w:tc>
          <w:tcPr>
            <w:tcW w:w="1842" w:type="dxa"/>
            <w:noWrap/>
          </w:tcPr>
          <w:p w:rsidR="00D729B6" w:rsidRPr="00F72AD5" w:rsidRDefault="00D729B6" w:rsidP="00F72AD5">
            <w:pPr>
              <w:ind w:left="57" w:right="57"/>
              <w:jc w:val="both"/>
              <w:rPr>
                <w:sz w:val="18"/>
                <w:szCs w:val="18"/>
              </w:rPr>
            </w:pPr>
            <w:r w:rsidRPr="00F72AD5">
              <w:rPr>
                <w:sz w:val="18"/>
                <w:szCs w:val="18"/>
              </w:rPr>
              <w:t xml:space="preserve">                          0,02   </w:t>
            </w:r>
          </w:p>
        </w:tc>
        <w:tc>
          <w:tcPr>
            <w:tcW w:w="1560" w:type="dxa"/>
            <w:noWrap/>
          </w:tcPr>
          <w:p w:rsidR="00D729B6" w:rsidRPr="00F72AD5" w:rsidRDefault="00D729B6" w:rsidP="00F72AD5">
            <w:pPr>
              <w:ind w:left="57" w:right="57"/>
              <w:jc w:val="both"/>
              <w:rPr>
                <w:sz w:val="18"/>
                <w:szCs w:val="18"/>
              </w:rPr>
            </w:pPr>
            <w:r w:rsidRPr="00F72AD5">
              <w:rPr>
                <w:sz w:val="18"/>
                <w:szCs w:val="18"/>
              </w:rPr>
              <w:t>7,0</w:t>
            </w:r>
          </w:p>
        </w:tc>
      </w:tr>
      <w:tr w:rsidR="00D729B6" w:rsidRPr="00741B95" w:rsidTr="00F72AD5">
        <w:trPr>
          <w:cantSplit/>
          <w:trHeight w:val="20"/>
        </w:trPr>
        <w:tc>
          <w:tcPr>
            <w:tcW w:w="1650" w:type="dxa"/>
            <w:noWrap/>
          </w:tcPr>
          <w:p w:rsidR="00D729B6" w:rsidRPr="00F72AD5" w:rsidRDefault="00D729B6" w:rsidP="00F72AD5">
            <w:pPr>
              <w:ind w:left="57" w:right="57"/>
              <w:jc w:val="both"/>
              <w:rPr>
                <w:b/>
                <w:bCs/>
                <w:sz w:val="18"/>
                <w:szCs w:val="18"/>
              </w:rPr>
            </w:pPr>
            <w:r w:rsidRPr="00F72AD5">
              <w:rPr>
                <w:b/>
                <w:bCs/>
                <w:sz w:val="18"/>
                <w:szCs w:val="18"/>
              </w:rPr>
              <w:t>Нагорский</w:t>
            </w:r>
          </w:p>
        </w:tc>
        <w:tc>
          <w:tcPr>
            <w:tcW w:w="1260" w:type="dxa"/>
            <w:noWrap/>
          </w:tcPr>
          <w:p w:rsidR="00D729B6" w:rsidRPr="00F72AD5" w:rsidRDefault="00D729B6" w:rsidP="00F72AD5">
            <w:pPr>
              <w:ind w:left="57" w:right="57"/>
              <w:jc w:val="both"/>
              <w:rPr>
                <w:b/>
                <w:bCs/>
                <w:sz w:val="18"/>
                <w:szCs w:val="18"/>
              </w:rPr>
            </w:pPr>
            <w:r w:rsidRPr="00F72AD5">
              <w:rPr>
                <w:b/>
                <w:bCs/>
                <w:sz w:val="18"/>
                <w:szCs w:val="18"/>
              </w:rPr>
              <w:t>1 675,2</w:t>
            </w:r>
          </w:p>
        </w:tc>
        <w:tc>
          <w:tcPr>
            <w:tcW w:w="1440" w:type="dxa"/>
            <w:noWrap/>
          </w:tcPr>
          <w:p w:rsidR="00D729B6" w:rsidRPr="00F72AD5" w:rsidRDefault="00D729B6" w:rsidP="00F72AD5">
            <w:pPr>
              <w:ind w:left="57" w:right="57"/>
              <w:jc w:val="both"/>
              <w:rPr>
                <w:sz w:val="18"/>
                <w:szCs w:val="18"/>
              </w:rPr>
            </w:pPr>
            <w:r w:rsidRPr="00F72AD5">
              <w:rPr>
                <w:sz w:val="18"/>
                <w:szCs w:val="18"/>
              </w:rPr>
              <w:t> </w:t>
            </w:r>
          </w:p>
        </w:tc>
        <w:tc>
          <w:tcPr>
            <w:tcW w:w="1178" w:type="dxa"/>
            <w:noWrap/>
          </w:tcPr>
          <w:p w:rsidR="00D729B6" w:rsidRPr="00F72AD5" w:rsidRDefault="00D729B6" w:rsidP="00F72AD5">
            <w:pPr>
              <w:ind w:left="57" w:right="57"/>
              <w:jc w:val="both"/>
              <w:rPr>
                <w:sz w:val="18"/>
                <w:szCs w:val="18"/>
              </w:rPr>
            </w:pPr>
            <w:r w:rsidRPr="00F72AD5">
              <w:rPr>
                <w:sz w:val="18"/>
                <w:szCs w:val="18"/>
              </w:rPr>
              <w:t>1 502,9</w:t>
            </w:r>
          </w:p>
        </w:tc>
        <w:tc>
          <w:tcPr>
            <w:tcW w:w="1560" w:type="dxa"/>
            <w:noWrap/>
          </w:tcPr>
          <w:p w:rsidR="00D729B6" w:rsidRPr="00F72AD5" w:rsidRDefault="00D729B6" w:rsidP="00F72AD5">
            <w:pPr>
              <w:ind w:left="57" w:right="57"/>
              <w:jc w:val="both"/>
              <w:rPr>
                <w:sz w:val="18"/>
                <w:szCs w:val="18"/>
              </w:rPr>
            </w:pPr>
            <w:r w:rsidRPr="00F72AD5">
              <w:rPr>
                <w:sz w:val="18"/>
                <w:szCs w:val="18"/>
              </w:rPr>
              <w:t>144,3</w:t>
            </w:r>
          </w:p>
        </w:tc>
        <w:tc>
          <w:tcPr>
            <w:tcW w:w="1842" w:type="dxa"/>
            <w:noWrap/>
          </w:tcPr>
          <w:p w:rsidR="00D729B6" w:rsidRPr="00F72AD5" w:rsidRDefault="00D729B6" w:rsidP="00F72AD5">
            <w:pPr>
              <w:ind w:left="57" w:right="57"/>
              <w:jc w:val="both"/>
              <w:rPr>
                <w:sz w:val="18"/>
                <w:szCs w:val="18"/>
              </w:rPr>
            </w:pPr>
            <w:r w:rsidRPr="00F72AD5">
              <w:rPr>
                <w:sz w:val="18"/>
                <w:szCs w:val="18"/>
              </w:rPr>
              <w:t xml:space="preserve">                          0,03   </w:t>
            </w:r>
          </w:p>
        </w:tc>
        <w:tc>
          <w:tcPr>
            <w:tcW w:w="1560" w:type="dxa"/>
            <w:noWrap/>
          </w:tcPr>
          <w:p w:rsidR="00D729B6" w:rsidRPr="00F72AD5" w:rsidRDefault="00D729B6" w:rsidP="00F72AD5">
            <w:pPr>
              <w:ind w:left="57" w:right="57"/>
              <w:jc w:val="both"/>
              <w:rPr>
                <w:sz w:val="18"/>
                <w:szCs w:val="18"/>
              </w:rPr>
            </w:pPr>
            <w:r w:rsidRPr="00F72AD5">
              <w:rPr>
                <w:sz w:val="18"/>
                <w:szCs w:val="18"/>
              </w:rPr>
              <w:t>28,0</w:t>
            </w:r>
          </w:p>
        </w:tc>
      </w:tr>
      <w:tr w:rsidR="00D729B6" w:rsidRPr="00741B95" w:rsidTr="00F72AD5">
        <w:trPr>
          <w:cantSplit/>
          <w:trHeight w:val="20"/>
        </w:trPr>
        <w:tc>
          <w:tcPr>
            <w:tcW w:w="1650" w:type="dxa"/>
            <w:noWrap/>
          </w:tcPr>
          <w:p w:rsidR="00D729B6" w:rsidRPr="00F72AD5" w:rsidRDefault="00D729B6" w:rsidP="00F72AD5">
            <w:pPr>
              <w:ind w:left="57" w:right="57"/>
              <w:jc w:val="both"/>
              <w:rPr>
                <w:b/>
                <w:bCs/>
                <w:sz w:val="18"/>
                <w:szCs w:val="18"/>
              </w:rPr>
            </w:pPr>
            <w:r w:rsidRPr="00F72AD5">
              <w:rPr>
                <w:b/>
                <w:bCs/>
                <w:sz w:val="18"/>
                <w:szCs w:val="18"/>
              </w:rPr>
              <w:t>Обуховский</w:t>
            </w:r>
          </w:p>
        </w:tc>
        <w:tc>
          <w:tcPr>
            <w:tcW w:w="1260" w:type="dxa"/>
            <w:noWrap/>
          </w:tcPr>
          <w:p w:rsidR="00D729B6" w:rsidRPr="00F72AD5" w:rsidRDefault="00D729B6" w:rsidP="00F72AD5">
            <w:pPr>
              <w:ind w:left="57" w:right="57"/>
              <w:jc w:val="both"/>
              <w:rPr>
                <w:b/>
                <w:bCs/>
                <w:sz w:val="18"/>
                <w:szCs w:val="18"/>
              </w:rPr>
            </w:pPr>
            <w:r w:rsidRPr="00F72AD5">
              <w:rPr>
                <w:b/>
                <w:bCs/>
                <w:sz w:val="18"/>
                <w:szCs w:val="18"/>
              </w:rPr>
              <w:t>1 389,9</w:t>
            </w:r>
          </w:p>
        </w:tc>
        <w:tc>
          <w:tcPr>
            <w:tcW w:w="1440" w:type="dxa"/>
            <w:noWrap/>
          </w:tcPr>
          <w:p w:rsidR="00D729B6" w:rsidRPr="00F72AD5" w:rsidRDefault="00D729B6" w:rsidP="00F72AD5">
            <w:pPr>
              <w:ind w:left="57" w:right="57"/>
              <w:jc w:val="both"/>
              <w:rPr>
                <w:sz w:val="18"/>
                <w:szCs w:val="18"/>
              </w:rPr>
            </w:pPr>
            <w:r w:rsidRPr="00F72AD5">
              <w:rPr>
                <w:sz w:val="18"/>
                <w:szCs w:val="18"/>
              </w:rPr>
              <w:t>398,0</w:t>
            </w:r>
          </w:p>
        </w:tc>
        <w:tc>
          <w:tcPr>
            <w:tcW w:w="1178" w:type="dxa"/>
            <w:noWrap/>
          </w:tcPr>
          <w:p w:rsidR="00D729B6" w:rsidRPr="00F72AD5" w:rsidRDefault="00D729B6" w:rsidP="00F72AD5">
            <w:pPr>
              <w:ind w:left="57" w:right="57"/>
              <w:jc w:val="both"/>
              <w:rPr>
                <w:sz w:val="18"/>
                <w:szCs w:val="18"/>
              </w:rPr>
            </w:pPr>
            <w:r w:rsidRPr="00F72AD5">
              <w:rPr>
                <w:sz w:val="18"/>
                <w:szCs w:val="18"/>
              </w:rPr>
              <w:t>952,2</w:t>
            </w:r>
          </w:p>
        </w:tc>
        <w:tc>
          <w:tcPr>
            <w:tcW w:w="1560" w:type="dxa"/>
            <w:noWrap/>
          </w:tcPr>
          <w:p w:rsidR="00D729B6" w:rsidRPr="00F72AD5" w:rsidRDefault="00D729B6" w:rsidP="00F72AD5">
            <w:pPr>
              <w:ind w:left="57" w:right="57"/>
              <w:jc w:val="both"/>
              <w:rPr>
                <w:sz w:val="18"/>
                <w:szCs w:val="18"/>
              </w:rPr>
            </w:pPr>
            <w:r w:rsidRPr="00F72AD5">
              <w:rPr>
                <w:sz w:val="18"/>
                <w:szCs w:val="18"/>
              </w:rPr>
              <w:t>25,7</w:t>
            </w:r>
          </w:p>
        </w:tc>
        <w:tc>
          <w:tcPr>
            <w:tcW w:w="1842" w:type="dxa"/>
            <w:noWrap/>
          </w:tcPr>
          <w:p w:rsidR="00D729B6" w:rsidRPr="00F72AD5" w:rsidRDefault="00D729B6" w:rsidP="00F72AD5">
            <w:pPr>
              <w:ind w:left="57" w:right="57"/>
              <w:jc w:val="both"/>
              <w:rPr>
                <w:sz w:val="18"/>
                <w:szCs w:val="18"/>
              </w:rPr>
            </w:pPr>
            <w:r w:rsidRPr="00F72AD5">
              <w:rPr>
                <w:sz w:val="18"/>
                <w:szCs w:val="18"/>
              </w:rPr>
              <w:t xml:space="preserve">                          0,01   </w:t>
            </w:r>
          </w:p>
        </w:tc>
        <w:tc>
          <w:tcPr>
            <w:tcW w:w="1560" w:type="dxa"/>
            <w:noWrap/>
          </w:tcPr>
          <w:p w:rsidR="00D729B6" w:rsidRPr="00F72AD5" w:rsidRDefault="00D729B6" w:rsidP="00F72AD5">
            <w:pPr>
              <w:ind w:left="57" w:right="57"/>
              <w:jc w:val="both"/>
              <w:rPr>
                <w:sz w:val="18"/>
                <w:szCs w:val="18"/>
              </w:rPr>
            </w:pPr>
            <w:r w:rsidRPr="00F72AD5">
              <w:rPr>
                <w:sz w:val="18"/>
                <w:szCs w:val="18"/>
              </w:rPr>
              <w:t>14,0</w:t>
            </w:r>
          </w:p>
        </w:tc>
      </w:tr>
      <w:tr w:rsidR="00D729B6" w:rsidRPr="00741B95" w:rsidTr="00F72AD5">
        <w:trPr>
          <w:cantSplit/>
          <w:trHeight w:val="20"/>
        </w:trPr>
        <w:tc>
          <w:tcPr>
            <w:tcW w:w="1650" w:type="dxa"/>
            <w:noWrap/>
          </w:tcPr>
          <w:p w:rsidR="00D729B6" w:rsidRPr="00F72AD5" w:rsidRDefault="00D729B6" w:rsidP="00F72AD5">
            <w:pPr>
              <w:ind w:left="57" w:right="57"/>
              <w:jc w:val="both"/>
              <w:rPr>
                <w:b/>
                <w:bCs/>
                <w:sz w:val="18"/>
                <w:szCs w:val="18"/>
              </w:rPr>
            </w:pPr>
            <w:r w:rsidRPr="00F72AD5">
              <w:rPr>
                <w:b/>
                <w:bCs/>
                <w:sz w:val="18"/>
                <w:szCs w:val="18"/>
              </w:rPr>
              <w:t>Плотниковский</w:t>
            </w:r>
          </w:p>
        </w:tc>
        <w:tc>
          <w:tcPr>
            <w:tcW w:w="1260" w:type="dxa"/>
            <w:noWrap/>
          </w:tcPr>
          <w:p w:rsidR="00D729B6" w:rsidRPr="00F72AD5" w:rsidRDefault="00D729B6" w:rsidP="00F72AD5">
            <w:pPr>
              <w:ind w:left="57" w:right="57"/>
              <w:jc w:val="both"/>
              <w:rPr>
                <w:b/>
                <w:bCs/>
                <w:sz w:val="18"/>
                <w:szCs w:val="18"/>
              </w:rPr>
            </w:pPr>
            <w:r w:rsidRPr="00F72AD5">
              <w:rPr>
                <w:b/>
                <w:bCs/>
                <w:sz w:val="18"/>
                <w:szCs w:val="18"/>
              </w:rPr>
              <w:t>1 584,0</w:t>
            </w:r>
          </w:p>
        </w:tc>
        <w:tc>
          <w:tcPr>
            <w:tcW w:w="1440" w:type="dxa"/>
            <w:noWrap/>
          </w:tcPr>
          <w:p w:rsidR="00D729B6" w:rsidRPr="00F72AD5" w:rsidRDefault="00D729B6" w:rsidP="00F72AD5">
            <w:pPr>
              <w:ind w:left="57" w:right="57"/>
              <w:jc w:val="both"/>
              <w:rPr>
                <w:sz w:val="18"/>
                <w:szCs w:val="18"/>
              </w:rPr>
            </w:pPr>
            <w:r w:rsidRPr="00F72AD5">
              <w:rPr>
                <w:sz w:val="18"/>
                <w:szCs w:val="18"/>
              </w:rPr>
              <w:t> </w:t>
            </w:r>
          </w:p>
        </w:tc>
        <w:tc>
          <w:tcPr>
            <w:tcW w:w="1178" w:type="dxa"/>
            <w:noWrap/>
          </w:tcPr>
          <w:p w:rsidR="00D729B6" w:rsidRPr="00F72AD5" w:rsidRDefault="00D729B6" w:rsidP="00F72AD5">
            <w:pPr>
              <w:ind w:left="57" w:right="57"/>
              <w:jc w:val="both"/>
              <w:rPr>
                <w:sz w:val="18"/>
                <w:szCs w:val="18"/>
              </w:rPr>
            </w:pPr>
            <w:r w:rsidRPr="00F72AD5">
              <w:rPr>
                <w:sz w:val="18"/>
                <w:szCs w:val="18"/>
              </w:rPr>
              <w:t>1 509,8</w:t>
            </w:r>
          </w:p>
        </w:tc>
        <w:tc>
          <w:tcPr>
            <w:tcW w:w="1560" w:type="dxa"/>
            <w:noWrap/>
          </w:tcPr>
          <w:p w:rsidR="00D729B6" w:rsidRPr="00F72AD5" w:rsidRDefault="00D729B6" w:rsidP="00F72AD5">
            <w:pPr>
              <w:ind w:left="57" w:right="57"/>
              <w:jc w:val="both"/>
              <w:rPr>
                <w:sz w:val="18"/>
                <w:szCs w:val="18"/>
              </w:rPr>
            </w:pPr>
            <w:r w:rsidRPr="00F72AD5">
              <w:rPr>
                <w:sz w:val="18"/>
                <w:szCs w:val="18"/>
              </w:rPr>
              <w:t>53,2</w:t>
            </w:r>
          </w:p>
        </w:tc>
        <w:tc>
          <w:tcPr>
            <w:tcW w:w="1842" w:type="dxa"/>
            <w:noWrap/>
          </w:tcPr>
          <w:p w:rsidR="00D729B6" w:rsidRPr="00F72AD5" w:rsidRDefault="00D729B6" w:rsidP="00F72AD5">
            <w:pPr>
              <w:ind w:left="57" w:right="57"/>
              <w:jc w:val="both"/>
              <w:rPr>
                <w:sz w:val="18"/>
                <w:szCs w:val="18"/>
              </w:rPr>
            </w:pPr>
            <w:r w:rsidRPr="00F72AD5">
              <w:rPr>
                <w:sz w:val="18"/>
                <w:szCs w:val="18"/>
              </w:rPr>
              <w:t xml:space="preserve">                          0,01   </w:t>
            </w:r>
          </w:p>
        </w:tc>
        <w:tc>
          <w:tcPr>
            <w:tcW w:w="1560" w:type="dxa"/>
            <w:noWrap/>
          </w:tcPr>
          <w:p w:rsidR="00D729B6" w:rsidRPr="00F72AD5" w:rsidRDefault="00D729B6" w:rsidP="00F72AD5">
            <w:pPr>
              <w:ind w:left="57" w:right="57"/>
              <w:jc w:val="both"/>
              <w:rPr>
                <w:sz w:val="18"/>
                <w:szCs w:val="18"/>
              </w:rPr>
            </w:pPr>
            <w:r w:rsidRPr="00F72AD5">
              <w:rPr>
                <w:sz w:val="18"/>
                <w:szCs w:val="18"/>
              </w:rPr>
              <w:t>21,0</w:t>
            </w:r>
          </w:p>
        </w:tc>
      </w:tr>
      <w:tr w:rsidR="00D729B6" w:rsidRPr="00741B95" w:rsidTr="00F72AD5">
        <w:trPr>
          <w:cantSplit/>
          <w:trHeight w:val="20"/>
        </w:trPr>
        <w:tc>
          <w:tcPr>
            <w:tcW w:w="1650" w:type="dxa"/>
            <w:noWrap/>
          </w:tcPr>
          <w:p w:rsidR="00D729B6" w:rsidRPr="00F72AD5" w:rsidRDefault="00D729B6" w:rsidP="00F72AD5">
            <w:pPr>
              <w:ind w:left="57" w:right="57"/>
              <w:jc w:val="both"/>
              <w:rPr>
                <w:b/>
                <w:bCs/>
                <w:sz w:val="18"/>
                <w:szCs w:val="18"/>
              </w:rPr>
            </w:pPr>
            <w:r w:rsidRPr="00F72AD5">
              <w:rPr>
                <w:b/>
                <w:bCs/>
                <w:sz w:val="18"/>
                <w:szCs w:val="18"/>
              </w:rPr>
              <w:t>Притобольный</w:t>
            </w:r>
          </w:p>
        </w:tc>
        <w:tc>
          <w:tcPr>
            <w:tcW w:w="1260" w:type="dxa"/>
            <w:noWrap/>
          </w:tcPr>
          <w:p w:rsidR="00D729B6" w:rsidRPr="00F72AD5" w:rsidRDefault="00D729B6" w:rsidP="00F72AD5">
            <w:pPr>
              <w:ind w:left="57" w:right="57"/>
              <w:jc w:val="both"/>
              <w:rPr>
                <w:b/>
                <w:bCs/>
                <w:sz w:val="18"/>
                <w:szCs w:val="18"/>
              </w:rPr>
            </w:pPr>
            <w:r w:rsidRPr="00F72AD5">
              <w:rPr>
                <w:b/>
                <w:bCs/>
                <w:sz w:val="18"/>
                <w:szCs w:val="18"/>
              </w:rPr>
              <w:t>1 396,8</w:t>
            </w:r>
          </w:p>
        </w:tc>
        <w:tc>
          <w:tcPr>
            <w:tcW w:w="1440" w:type="dxa"/>
            <w:noWrap/>
          </w:tcPr>
          <w:p w:rsidR="00D729B6" w:rsidRPr="00F72AD5" w:rsidRDefault="00D729B6" w:rsidP="00F72AD5">
            <w:pPr>
              <w:ind w:left="57" w:right="57"/>
              <w:jc w:val="both"/>
              <w:rPr>
                <w:sz w:val="18"/>
                <w:szCs w:val="18"/>
              </w:rPr>
            </w:pPr>
            <w:r w:rsidRPr="00F72AD5">
              <w:rPr>
                <w:sz w:val="18"/>
                <w:szCs w:val="18"/>
              </w:rPr>
              <w:t>353,0</w:t>
            </w:r>
          </w:p>
        </w:tc>
        <w:tc>
          <w:tcPr>
            <w:tcW w:w="1178" w:type="dxa"/>
            <w:noWrap/>
          </w:tcPr>
          <w:p w:rsidR="00D729B6" w:rsidRPr="00F72AD5" w:rsidRDefault="00D729B6" w:rsidP="00F72AD5">
            <w:pPr>
              <w:ind w:left="57" w:right="57"/>
              <w:jc w:val="both"/>
              <w:rPr>
                <w:sz w:val="18"/>
                <w:szCs w:val="18"/>
              </w:rPr>
            </w:pPr>
            <w:r w:rsidRPr="00F72AD5">
              <w:rPr>
                <w:sz w:val="18"/>
                <w:szCs w:val="18"/>
              </w:rPr>
              <w:t>965,7</w:t>
            </w:r>
          </w:p>
        </w:tc>
        <w:tc>
          <w:tcPr>
            <w:tcW w:w="1560" w:type="dxa"/>
            <w:noWrap/>
          </w:tcPr>
          <w:p w:rsidR="00D729B6" w:rsidRPr="00F72AD5" w:rsidRDefault="00D729B6" w:rsidP="00F72AD5">
            <w:pPr>
              <w:ind w:left="57" w:right="57"/>
              <w:jc w:val="both"/>
              <w:rPr>
                <w:sz w:val="18"/>
                <w:szCs w:val="18"/>
              </w:rPr>
            </w:pPr>
            <w:r w:rsidRPr="00F72AD5">
              <w:rPr>
                <w:sz w:val="18"/>
                <w:szCs w:val="18"/>
              </w:rPr>
              <w:t>36,1</w:t>
            </w:r>
          </w:p>
        </w:tc>
        <w:tc>
          <w:tcPr>
            <w:tcW w:w="1842" w:type="dxa"/>
            <w:noWrap/>
          </w:tcPr>
          <w:p w:rsidR="00D729B6" w:rsidRPr="00F72AD5" w:rsidRDefault="00D729B6" w:rsidP="00F72AD5">
            <w:pPr>
              <w:ind w:left="57" w:right="57"/>
              <w:jc w:val="both"/>
              <w:rPr>
                <w:sz w:val="18"/>
                <w:szCs w:val="18"/>
              </w:rPr>
            </w:pPr>
            <w:r w:rsidRPr="00F72AD5">
              <w:rPr>
                <w:sz w:val="18"/>
                <w:szCs w:val="18"/>
              </w:rPr>
              <w:t xml:space="preserve">                          0,01   </w:t>
            </w:r>
          </w:p>
        </w:tc>
        <w:tc>
          <w:tcPr>
            <w:tcW w:w="1560" w:type="dxa"/>
            <w:noWrap/>
          </w:tcPr>
          <w:p w:rsidR="00D729B6" w:rsidRPr="00F72AD5" w:rsidRDefault="00D729B6" w:rsidP="00F72AD5">
            <w:pPr>
              <w:ind w:left="57" w:right="57"/>
              <w:jc w:val="both"/>
              <w:rPr>
                <w:sz w:val="18"/>
                <w:szCs w:val="18"/>
              </w:rPr>
            </w:pPr>
            <w:r w:rsidRPr="00F72AD5">
              <w:rPr>
                <w:sz w:val="18"/>
                <w:szCs w:val="18"/>
              </w:rPr>
              <w:t>42,0</w:t>
            </w:r>
          </w:p>
        </w:tc>
      </w:tr>
      <w:tr w:rsidR="00D729B6" w:rsidRPr="00741B95" w:rsidTr="00F72AD5">
        <w:trPr>
          <w:cantSplit/>
          <w:trHeight w:val="20"/>
        </w:trPr>
        <w:tc>
          <w:tcPr>
            <w:tcW w:w="1650" w:type="dxa"/>
            <w:noWrap/>
          </w:tcPr>
          <w:p w:rsidR="00D729B6" w:rsidRPr="00F72AD5" w:rsidRDefault="00D729B6" w:rsidP="00F72AD5">
            <w:pPr>
              <w:ind w:left="57" w:right="57"/>
              <w:jc w:val="both"/>
              <w:rPr>
                <w:b/>
                <w:bCs/>
                <w:sz w:val="18"/>
                <w:szCs w:val="18"/>
              </w:rPr>
            </w:pPr>
            <w:r w:rsidRPr="00F72AD5">
              <w:rPr>
                <w:b/>
                <w:bCs/>
                <w:sz w:val="18"/>
                <w:szCs w:val="18"/>
              </w:rPr>
              <w:t>Раскатихинский</w:t>
            </w:r>
          </w:p>
        </w:tc>
        <w:tc>
          <w:tcPr>
            <w:tcW w:w="1260" w:type="dxa"/>
            <w:noWrap/>
          </w:tcPr>
          <w:p w:rsidR="00D729B6" w:rsidRPr="00F72AD5" w:rsidRDefault="00D729B6" w:rsidP="00F72AD5">
            <w:pPr>
              <w:ind w:left="57" w:right="57"/>
              <w:jc w:val="both"/>
              <w:rPr>
                <w:b/>
                <w:bCs/>
                <w:sz w:val="18"/>
                <w:szCs w:val="18"/>
              </w:rPr>
            </w:pPr>
            <w:r w:rsidRPr="00F72AD5">
              <w:rPr>
                <w:b/>
                <w:bCs/>
                <w:sz w:val="18"/>
                <w:szCs w:val="18"/>
              </w:rPr>
              <w:t>1 668,3</w:t>
            </w:r>
          </w:p>
        </w:tc>
        <w:tc>
          <w:tcPr>
            <w:tcW w:w="1440" w:type="dxa"/>
            <w:noWrap/>
          </w:tcPr>
          <w:p w:rsidR="00D729B6" w:rsidRPr="00F72AD5" w:rsidRDefault="00D729B6" w:rsidP="00F72AD5">
            <w:pPr>
              <w:ind w:left="57" w:right="57"/>
              <w:jc w:val="both"/>
              <w:rPr>
                <w:sz w:val="18"/>
                <w:szCs w:val="18"/>
              </w:rPr>
            </w:pPr>
            <w:r w:rsidRPr="00F72AD5">
              <w:rPr>
                <w:sz w:val="18"/>
                <w:szCs w:val="18"/>
              </w:rPr>
              <w:t>212,0</w:t>
            </w:r>
          </w:p>
        </w:tc>
        <w:tc>
          <w:tcPr>
            <w:tcW w:w="1178" w:type="dxa"/>
            <w:noWrap/>
          </w:tcPr>
          <w:p w:rsidR="00D729B6" w:rsidRPr="00F72AD5" w:rsidRDefault="00D729B6" w:rsidP="00F72AD5">
            <w:pPr>
              <w:ind w:left="57" w:right="57"/>
              <w:jc w:val="both"/>
              <w:rPr>
                <w:sz w:val="18"/>
                <w:szCs w:val="18"/>
              </w:rPr>
            </w:pPr>
            <w:r w:rsidRPr="00F72AD5">
              <w:rPr>
                <w:sz w:val="18"/>
                <w:szCs w:val="18"/>
              </w:rPr>
              <w:t>1 384,2</w:t>
            </w:r>
          </w:p>
        </w:tc>
        <w:tc>
          <w:tcPr>
            <w:tcW w:w="1560" w:type="dxa"/>
            <w:noWrap/>
          </w:tcPr>
          <w:p w:rsidR="00D729B6" w:rsidRPr="00F72AD5" w:rsidRDefault="00D729B6" w:rsidP="00F72AD5">
            <w:pPr>
              <w:ind w:left="57" w:right="57"/>
              <w:jc w:val="both"/>
              <w:rPr>
                <w:sz w:val="18"/>
                <w:szCs w:val="18"/>
              </w:rPr>
            </w:pPr>
            <w:r w:rsidRPr="00F72AD5">
              <w:rPr>
                <w:sz w:val="18"/>
                <w:szCs w:val="18"/>
              </w:rPr>
              <w:t>51,1</w:t>
            </w:r>
          </w:p>
        </w:tc>
        <w:tc>
          <w:tcPr>
            <w:tcW w:w="1842" w:type="dxa"/>
            <w:noWrap/>
          </w:tcPr>
          <w:p w:rsidR="00D729B6" w:rsidRPr="00F72AD5" w:rsidRDefault="00D729B6" w:rsidP="00F72AD5">
            <w:pPr>
              <w:ind w:left="57" w:right="57"/>
              <w:jc w:val="both"/>
              <w:rPr>
                <w:sz w:val="18"/>
                <w:szCs w:val="18"/>
              </w:rPr>
            </w:pPr>
            <w:r w:rsidRPr="00F72AD5">
              <w:rPr>
                <w:sz w:val="18"/>
                <w:szCs w:val="18"/>
              </w:rPr>
              <w:t xml:space="preserve">                          0,01   </w:t>
            </w:r>
          </w:p>
        </w:tc>
        <w:tc>
          <w:tcPr>
            <w:tcW w:w="1560" w:type="dxa"/>
            <w:noWrap/>
          </w:tcPr>
          <w:p w:rsidR="00D729B6" w:rsidRPr="00F72AD5" w:rsidRDefault="00D729B6" w:rsidP="00F72AD5">
            <w:pPr>
              <w:ind w:left="57" w:right="57"/>
              <w:jc w:val="both"/>
              <w:rPr>
                <w:sz w:val="18"/>
                <w:szCs w:val="18"/>
              </w:rPr>
            </w:pPr>
            <w:r w:rsidRPr="00F72AD5">
              <w:rPr>
                <w:sz w:val="18"/>
                <w:szCs w:val="18"/>
              </w:rPr>
              <w:t>21,0</w:t>
            </w:r>
          </w:p>
        </w:tc>
      </w:tr>
      <w:tr w:rsidR="00D729B6" w:rsidRPr="00741B95" w:rsidTr="00F72AD5">
        <w:trPr>
          <w:cantSplit/>
          <w:trHeight w:val="20"/>
        </w:trPr>
        <w:tc>
          <w:tcPr>
            <w:tcW w:w="1650" w:type="dxa"/>
            <w:noWrap/>
          </w:tcPr>
          <w:p w:rsidR="00D729B6" w:rsidRPr="00F72AD5" w:rsidRDefault="00D729B6" w:rsidP="00F72AD5">
            <w:pPr>
              <w:ind w:left="57" w:right="57"/>
              <w:jc w:val="both"/>
              <w:rPr>
                <w:b/>
                <w:bCs/>
                <w:sz w:val="18"/>
                <w:szCs w:val="18"/>
              </w:rPr>
            </w:pPr>
            <w:r w:rsidRPr="00F72AD5">
              <w:rPr>
                <w:b/>
                <w:bCs/>
                <w:sz w:val="18"/>
                <w:szCs w:val="18"/>
              </w:rPr>
              <w:t xml:space="preserve">Чернавский  </w:t>
            </w:r>
          </w:p>
        </w:tc>
        <w:tc>
          <w:tcPr>
            <w:tcW w:w="1260" w:type="dxa"/>
            <w:noWrap/>
          </w:tcPr>
          <w:p w:rsidR="00D729B6" w:rsidRPr="00F72AD5" w:rsidRDefault="00D729B6" w:rsidP="00F72AD5">
            <w:pPr>
              <w:ind w:left="57" w:right="57"/>
              <w:jc w:val="both"/>
              <w:rPr>
                <w:b/>
                <w:bCs/>
                <w:sz w:val="18"/>
                <w:szCs w:val="18"/>
              </w:rPr>
            </w:pPr>
            <w:r w:rsidRPr="00F72AD5">
              <w:rPr>
                <w:b/>
                <w:bCs/>
                <w:sz w:val="18"/>
                <w:szCs w:val="18"/>
              </w:rPr>
              <w:t>2 106,9</w:t>
            </w:r>
          </w:p>
        </w:tc>
        <w:tc>
          <w:tcPr>
            <w:tcW w:w="1440" w:type="dxa"/>
            <w:noWrap/>
          </w:tcPr>
          <w:p w:rsidR="00D729B6" w:rsidRPr="00F72AD5" w:rsidRDefault="00D729B6" w:rsidP="00F72AD5">
            <w:pPr>
              <w:ind w:left="57" w:right="57"/>
              <w:jc w:val="both"/>
              <w:rPr>
                <w:sz w:val="18"/>
                <w:szCs w:val="18"/>
              </w:rPr>
            </w:pPr>
            <w:r w:rsidRPr="00F72AD5">
              <w:rPr>
                <w:sz w:val="18"/>
                <w:szCs w:val="18"/>
              </w:rPr>
              <w:t>281,0</w:t>
            </w:r>
          </w:p>
        </w:tc>
        <w:tc>
          <w:tcPr>
            <w:tcW w:w="1178" w:type="dxa"/>
            <w:noWrap/>
          </w:tcPr>
          <w:p w:rsidR="00D729B6" w:rsidRPr="00F72AD5" w:rsidRDefault="00D729B6" w:rsidP="00F72AD5">
            <w:pPr>
              <w:ind w:left="57" w:right="57"/>
              <w:jc w:val="both"/>
              <w:rPr>
                <w:sz w:val="18"/>
                <w:szCs w:val="18"/>
              </w:rPr>
            </w:pPr>
            <w:r w:rsidRPr="00F72AD5">
              <w:rPr>
                <w:sz w:val="18"/>
                <w:szCs w:val="18"/>
              </w:rPr>
              <w:t>1 771,1</w:t>
            </w:r>
          </w:p>
        </w:tc>
        <w:tc>
          <w:tcPr>
            <w:tcW w:w="1560" w:type="dxa"/>
            <w:noWrap/>
          </w:tcPr>
          <w:p w:rsidR="00D729B6" w:rsidRPr="00F72AD5" w:rsidRDefault="00D729B6" w:rsidP="00F72AD5">
            <w:pPr>
              <w:ind w:left="57" w:right="57"/>
              <w:jc w:val="both"/>
              <w:rPr>
                <w:sz w:val="18"/>
                <w:szCs w:val="18"/>
              </w:rPr>
            </w:pPr>
            <w:r w:rsidRPr="00F72AD5">
              <w:rPr>
                <w:sz w:val="18"/>
                <w:szCs w:val="18"/>
              </w:rPr>
              <w:t>47,8</w:t>
            </w:r>
          </w:p>
        </w:tc>
        <w:tc>
          <w:tcPr>
            <w:tcW w:w="1842" w:type="dxa"/>
            <w:noWrap/>
          </w:tcPr>
          <w:p w:rsidR="00D729B6" w:rsidRPr="00F72AD5" w:rsidRDefault="00D729B6" w:rsidP="00F72AD5">
            <w:pPr>
              <w:ind w:left="57" w:right="57"/>
              <w:jc w:val="both"/>
              <w:rPr>
                <w:sz w:val="18"/>
                <w:szCs w:val="18"/>
              </w:rPr>
            </w:pPr>
            <w:r w:rsidRPr="00F72AD5">
              <w:rPr>
                <w:sz w:val="18"/>
                <w:szCs w:val="18"/>
              </w:rPr>
              <w:t xml:space="preserve">                          0,01   </w:t>
            </w:r>
          </w:p>
        </w:tc>
        <w:tc>
          <w:tcPr>
            <w:tcW w:w="1560" w:type="dxa"/>
            <w:noWrap/>
          </w:tcPr>
          <w:p w:rsidR="00D729B6" w:rsidRPr="00F72AD5" w:rsidRDefault="00D729B6" w:rsidP="00F72AD5">
            <w:pPr>
              <w:ind w:left="57" w:right="57"/>
              <w:jc w:val="both"/>
              <w:rPr>
                <w:sz w:val="18"/>
                <w:szCs w:val="18"/>
              </w:rPr>
            </w:pPr>
            <w:r w:rsidRPr="00F72AD5">
              <w:rPr>
                <w:sz w:val="18"/>
                <w:szCs w:val="18"/>
              </w:rPr>
              <w:t>7,0</w:t>
            </w:r>
          </w:p>
        </w:tc>
      </w:tr>
      <w:tr w:rsidR="00D729B6" w:rsidRPr="00741B95" w:rsidTr="00F72AD5">
        <w:trPr>
          <w:cantSplit/>
          <w:trHeight w:val="20"/>
        </w:trPr>
        <w:tc>
          <w:tcPr>
            <w:tcW w:w="1650" w:type="dxa"/>
            <w:noWrap/>
          </w:tcPr>
          <w:p w:rsidR="00D729B6" w:rsidRPr="00F72AD5" w:rsidRDefault="00D729B6" w:rsidP="00F72AD5">
            <w:pPr>
              <w:ind w:left="57" w:right="57"/>
              <w:jc w:val="both"/>
              <w:rPr>
                <w:b/>
                <w:bCs/>
                <w:sz w:val="18"/>
                <w:szCs w:val="18"/>
              </w:rPr>
            </w:pPr>
            <w:r w:rsidRPr="00F72AD5">
              <w:rPr>
                <w:b/>
                <w:bCs/>
                <w:sz w:val="18"/>
                <w:szCs w:val="18"/>
              </w:rPr>
              <w:t>Ялымский</w:t>
            </w:r>
          </w:p>
        </w:tc>
        <w:tc>
          <w:tcPr>
            <w:tcW w:w="1260" w:type="dxa"/>
            <w:noWrap/>
          </w:tcPr>
          <w:p w:rsidR="00D729B6" w:rsidRPr="00F72AD5" w:rsidRDefault="00D729B6" w:rsidP="00F72AD5">
            <w:pPr>
              <w:ind w:left="57" w:right="57"/>
              <w:jc w:val="both"/>
              <w:rPr>
                <w:b/>
                <w:bCs/>
                <w:sz w:val="18"/>
                <w:szCs w:val="18"/>
              </w:rPr>
            </w:pPr>
            <w:r w:rsidRPr="00F72AD5">
              <w:rPr>
                <w:b/>
                <w:bCs/>
                <w:sz w:val="18"/>
                <w:szCs w:val="18"/>
              </w:rPr>
              <w:t>2 546,9</w:t>
            </w:r>
          </w:p>
        </w:tc>
        <w:tc>
          <w:tcPr>
            <w:tcW w:w="1440" w:type="dxa"/>
            <w:noWrap/>
          </w:tcPr>
          <w:p w:rsidR="00D729B6" w:rsidRPr="00F72AD5" w:rsidRDefault="00D729B6" w:rsidP="00F72AD5">
            <w:pPr>
              <w:ind w:left="57" w:right="57"/>
              <w:jc w:val="both"/>
              <w:rPr>
                <w:sz w:val="18"/>
                <w:szCs w:val="18"/>
              </w:rPr>
            </w:pPr>
            <w:r w:rsidRPr="00F72AD5">
              <w:rPr>
                <w:sz w:val="18"/>
                <w:szCs w:val="18"/>
              </w:rPr>
              <w:t>348,0</w:t>
            </w:r>
          </w:p>
        </w:tc>
        <w:tc>
          <w:tcPr>
            <w:tcW w:w="1178" w:type="dxa"/>
            <w:noWrap/>
          </w:tcPr>
          <w:p w:rsidR="00D729B6" w:rsidRPr="00F72AD5" w:rsidRDefault="00D729B6" w:rsidP="00F72AD5">
            <w:pPr>
              <w:ind w:left="57" w:right="57"/>
              <w:jc w:val="both"/>
              <w:rPr>
                <w:sz w:val="18"/>
                <w:szCs w:val="18"/>
              </w:rPr>
            </w:pPr>
            <w:r w:rsidRPr="00F72AD5">
              <w:rPr>
                <w:sz w:val="18"/>
                <w:szCs w:val="18"/>
              </w:rPr>
              <w:t>2 084,0</w:t>
            </w:r>
          </w:p>
        </w:tc>
        <w:tc>
          <w:tcPr>
            <w:tcW w:w="1560" w:type="dxa"/>
            <w:noWrap/>
          </w:tcPr>
          <w:p w:rsidR="00D729B6" w:rsidRPr="00F72AD5" w:rsidRDefault="00D729B6" w:rsidP="00F72AD5">
            <w:pPr>
              <w:ind w:left="57" w:right="57"/>
              <w:jc w:val="both"/>
              <w:rPr>
                <w:sz w:val="18"/>
                <w:szCs w:val="18"/>
              </w:rPr>
            </w:pPr>
            <w:r w:rsidRPr="00F72AD5">
              <w:rPr>
                <w:sz w:val="18"/>
                <w:szCs w:val="18"/>
              </w:rPr>
              <w:t>72,9</w:t>
            </w:r>
          </w:p>
        </w:tc>
        <w:tc>
          <w:tcPr>
            <w:tcW w:w="1842" w:type="dxa"/>
            <w:noWrap/>
          </w:tcPr>
          <w:p w:rsidR="00D729B6" w:rsidRPr="00F72AD5" w:rsidRDefault="00D729B6" w:rsidP="00F72AD5">
            <w:pPr>
              <w:ind w:left="57" w:right="57"/>
              <w:jc w:val="both"/>
              <w:rPr>
                <w:sz w:val="18"/>
                <w:szCs w:val="18"/>
              </w:rPr>
            </w:pPr>
            <w:r w:rsidRPr="00F72AD5">
              <w:rPr>
                <w:sz w:val="18"/>
                <w:szCs w:val="18"/>
              </w:rPr>
              <w:t xml:space="preserve">                          0,02   </w:t>
            </w:r>
          </w:p>
        </w:tc>
        <w:tc>
          <w:tcPr>
            <w:tcW w:w="1560" w:type="dxa"/>
            <w:noWrap/>
          </w:tcPr>
          <w:p w:rsidR="00D729B6" w:rsidRPr="00F72AD5" w:rsidRDefault="00D729B6" w:rsidP="00F72AD5">
            <w:pPr>
              <w:ind w:left="57" w:right="57"/>
              <w:jc w:val="both"/>
              <w:rPr>
                <w:sz w:val="18"/>
                <w:szCs w:val="18"/>
              </w:rPr>
            </w:pPr>
            <w:r w:rsidRPr="00F72AD5">
              <w:rPr>
                <w:sz w:val="18"/>
                <w:szCs w:val="18"/>
              </w:rPr>
              <w:t>42,0</w:t>
            </w:r>
          </w:p>
        </w:tc>
      </w:tr>
      <w:tr w:rsidR="00D729B6" w:rsidRPr="00741B95" w:rsidTr="00F72AD5">
        <w:trPr>
          <w:cantSplit/>
          <w:trHeight w:val="20"/>
        </w:trPr>
        <w:tc>
          <w:tcPr>
            <w:tcW w:w="1650" w:type="dxa"/>
            <w:noWrap/>
          </w:tcPr>
          <w:p w:rsidR="00D729B6" w:rsidRPr="00F72AD5" w:rsidRDefault="00D729B6" w:rsidP="00F72AD5">
            <w:pPr>
              <w:ind w:left="57" w:right="57"/>
              <w:jc w:val="both"/>
              <w:rPr>
                <w:b/>
                <w:bCs/>
                <w:sz w:val="18"/>
                <w:szCs w:val="18"/>
              </w:rPr>
            </w:pPr>
            <w:r w:rsidRPr="00F72AD5">
              <w:rPr>
                <w:b/>
                <w:bCs/>
                <w:sz w:val="18"/>
                <w:szCs w:val="18"/>
              </w:rPr>
              <w:t>Ярославский</w:t>
            </w:r>
          </w:p>
        </w:tc>
        <w:tc>
          <w:tcPr>
            <w:tcW w:w="1260" w:type="dxa"/>
            <w:noWrap/>
          </w:tcPr>
          <w:p w:rsidR="00D729B6" w:rsidRPr="00F72AD5" w:rsidRDefault="00D729B6" w:rsidP="00F72AD5">
            <w:pPr>
              <w:ind w:left="57" w:right="57"/>
              <w:jc w:val="both"/>
              <w:rPr>
                <w:b/>
                <w:bCs/>
                <w:sz w:val="18"/>
                <w:szCs w:val="18"/>
              </w:rPr>
            </w:pPr>
            <w:r w:rsidRPr="00F72AD5">
              <w:rPr>
                <w:b/>
                <w:bCs/>
                <w:sz w:val="18"/>
                <w:szCs w:val="18"/>
              </w:rPr>
              <w:t>1 503,2</w:t>
            </w:r>
          </w:p>
        </w:tc>
        <w:tc>
          <w:tcPr>
            <w:tcW w:w="1440" w:type="dxa"/>
            <w:noWrap/>
          </w:tcPr>
          <w:p w:rsidR="00D729B6" w:rsidRPr="00F72AD5" w:rsidRDefault="00D729B6" w:rsidP="00F72AD5">
            <w:pPr>
              <w:ind w:left="57" w:right="57"/>
              <w:jc w:val="both"/>
              <w:rPr>
                <w:sz w:val="18"/>
                <w:szCs w:val="18"/>
              </w:rPr>
            </w:pPr>
            <w:r w:rsidRPr="00F72AD5">
              <w:rPr>
                <w:sz w:val="18"/>
                <w:szCs w:val="18"/>
              </w:rPr>
              <w:t>467,0</w:t>
            </w:r>
          </w:p>
        </w:tc>
        <w:tc>
          <w:tcPr>
            <w:tcW w:w="1178" w:type="dxa"/>
            <w:noWrap/>
          </w:tcPr>
          <w:p w:rsidR="00D729B6" w:rsidRPr="00F72AD5" w:rsidRDefault="00D729B6" w:rsidP="00F72AD5">
            <w:pPr>
              <w:ind w:left="57" w:right="57"/>
              <w:jc w:val="both"/>
              <w:rPr>
                <w:sz w:val="18"/>
                <w:szCs w:val="18"/>
              </w:rPr>
            </w:pPr>
            <w:r w:rsidRPr="00F72AD5">
              <w:rPr>
                <w:sz w:val="18"/>
                <w:szCs w:val="18"/>
              </w:rPr>
              <w:t>989,0</w:t>
            </w:r>
          </w:p>
        </w:tc>
        <w:tc>
          <w:tcPr>
            <w:tcW w:w="1560" w:type="dxa"/>
            <w:noWrap/>
          </w:tcPr>
          <w:p w:rsidR="00D729B6" w:rsidRPr="00F72AD5" w:rsidRDefault="00D729B6" w:rsidP="00F72AD5">
            <w:pPr>
              <w:ind w:left="57" w:right="57"/>
              <w:jc w:val="both"/>
              <w:rPr>
                <w:sz w:val="18"/>
                <w:szCs w:val="18"/>
              </w:rPr>
            </w:pPr>
            <w:r w:rsidRPr="00F72AD5">
              <w:rPr>
                <w:sz w:val="18"/>
                <w:szCs w:val="18"/>
              </w:rPr>
              <w:t>33,2</w:t>
            </w:r>
          </w:p>
        </w:tc>
        <w:tc>
          <w:tcPr>
            <w:tcW w:w="1842" w:type="dxa"/>
            <w:noWrap/>
          </w:tcPr>
          <w:p w:rsidR="00D729B6" w:rsidRPr="00F72AD5" w:rsidRDefault="00D729B6" w:rsidP="00F72AD5">
            <w:pPr>
              <w:ind w:left="57" w:right="57"/>
              <w:jc w:val="both"/>
              <w:rPr>
                <w:sz w:val="18"/>
                <w:szCs w:val="18"/>
              </w:rPr>
            </w:pPr>
            <w:r w:rsidRPr="00F72AD5">
              <w:rPr>
                <w:sz w:val="18"/>
                <w:szCs w:val="18"/>
              </w:rPr>
              <w:t xml:space="preserve">                          0,01   </w:t>
            </w:r>
          </w:p>
        </w:tc>
        <w:tc>
          <w:tcPr>
            <w:tcW w:w="1560" w:type="dxa"/>
            <w:noWrap/>
          </w:tcPr>
          <w:p w:rsidR="00D729B6" w:rsidRPr="00F72AD5" w:rsidRDefault="00D729B6" w:rsidP="00F72AD5">
            <w:pPr>
              <w:ind w:left="57" w:right="57"/>
              <w:jc w:val="both"/>
              <w:rPr>
                <w:sz w:val="18"/>
                <w:szCs w:val="18"/>
              </w:rPr>
            </w:pPr>
            <w:r w:rsidRPr="00F72AD5">
              <w:rPr>
                <w:sz w:val="18"/>
                <w:szCs w:val="18"/>
              </w:rPr>
              <w:t>14,0</w:t>
            </w:r>
          </w:p>
        </w:tc>
      </w:tr>
      <w:tr w:rsidR="00D729B6" w:rsidRPr="00741B95" w:rsidTr="00F72AD5">
        <w:trPr>
          <w:cantSplit/>
          <w:trHeight w:val="20"/>
        </w:trPr>
        <w:tc>
          <w:tcPr>
            <w:tcW w:w="1650" w:type="dxa"/>
            <w:noWrap/>
          </w:tcPr>
          <w:p w:rsidR="00D729B6" w:rsidRPr="00F72AD5" w:rsidRDefault="00D729B6" w:rsidP="00F72AD5">
            <w:pPr>
              <w:ind w:left="57" w:right="57"/>
              <w:jc w:val="both"/>
              <w:rPr>
                <w:b/>
                <w:bCs/>
                <w:sz w:val="18"/>
                <w:szCs w:val="18"/>
              </w:rPr>
            </w:pPr>
            <w:r w:rsidRPr="00F72AD5">
              <w:rPr>
                <w:b/>
                <w:bCs/>
                <w:sz w:val="18"/>
                <w:szCs w:val="18"/>
              </w:rPr>
              <w:t>ИТОГО</w:t>
            </w:r>
          </w:p>
        </w:tc>
        <w:tc>
          <w:tcPr>
            <w:tcW w:w="1260" w:type="dxa"/>
            <w:noWrap/>
          </w:tcPr>
          <w:p w:rsidR="00D729B6" w:rsidRPr="00F72AD5" w:rsidRDefault="00D729B6" w:rsidP="00F72AD5">
            <w:pPr>
              <w:ind w:left="57" w:right="57"/>
              <w:jc w:val="both"/>
              <w:rPr>
                <w:b/>
                <w:bCs/>
                <w:sz w:val="18"/>
                <w:szCs w:val="18"/>
              </w:rPr>
            </w:pPr>
            <w:r w:rsidRPr="00F72AD5">
              <w:rPr>
                <w:b/>
                <w:bCs/>
                <w:sz w:val="18"/>
                <w:szCs w:val="18"/>
              </w:rPr>
              <w:t>25 557,7</w:t>
            </w:r>
          </w:p>
        </w:tc>
        <w:tc>
          <w:tcPr>
            <w:tcW w:w="1440" w:type="dxa"/>
            <w:noWrap/>
          </w:tcPr>
          <w:p w:rsidR="00D729B6" w:rsidRPr="00F72AD5" w:rsidRDefault="00D729B6" w:rsidP="00F72AD5">
            <w:pPr>
              <w:ind w:left="57" w:right="57"/>
              <w:jc w:val="both"/>
              <w:rPr>
                <w:b/>
                <w:bCs/>
                <w:sz w:val="18"/>
                <w:szCs w:val="18"/>
              </w:rPr>
            </w:pPr>
            <w:r w:rsidRPr="00F72AD5">
              <w:rPr>
                <w:b/>
                <w:bCs/>
                <w:sz w:val="18"/>
                <w:szCs w:val="18"/>
              </w:rPr>
              <w:t>4 665,0</w:t>
            </w:r>
          </w:p>
        </w:tc>
        <w:tc>
          <w:tcPr>
            <w:tcW w:w="1178" w:type="dxa"/>
            <w:noWrap/>
          </w:tcPr>
          <w:p w:rsidR="00D729B6" w:rsidRPr="00F72AD5" w:rsidRDefault="00D729B6" w:rsidP="00F72AD5">
            <w:pPr>
              <w:ind w:left="57" w:right="57"/>
              <w:jc w:val="both"/>
              <w:rPr>
                <w:b/>
                <w:bCs/>
                <w:sz w:val="18"/>
                <w:szCs w:val="18"/>
              </w:rPr>
            </w:pPr>
            <w:r w:rsidRPr="00F72AD5">
              <w:rPr>
                <w:b/>
                <w:bCs/>
                <w:sz w:val="18"/>
                <w:szCs w:val="18"/>
              </w:rPr>
              <w:t>19 413,9</w:t>
            </w:r>
          </w:p>
        </w:tc>
        <w:tc>
          <w:tcPr>
            <w:tcW w:w="1560" w:type="dxa"/>
            <w:noWrap/>
          </w:tcPr>
          <w:p w:rsidR="00D729B6" w:rsidRPr="00F72AD5" w:rsidRDefault="00D729B6" w:rsidP="00F72AD5">
            <w:pPr>
              <w:ind w:left="57" w:right="57"/>
              <w:jc w:val="both"/>
              <w:rPr>
                <w:b/>
                <w:bCs/>
                <w:sz w:val="18"/>
                <w:szCs w:val="18"/>
              </w:rPr>
            </w:pPr>
            <w:r w:rsidRPr="00F72AD5">
              <w:rPr>
                <w:b/>
                <w:bCs/>
                <w:sz w:val="18"/>
                <w:szCs w:val="18"/>
              </w:rPr>
              <w:t>1 149,5</w:t>
            </w:r>
          </w:p>
        </w:tc>
        <w:tc>
          <w:tcPr>
            <w:tcW w:w="1842" w:type="dxa"/>
            <w:noWrap/>
          </w:tcPr>
          <w:p w:rsidR="00D729B6" w:rsidRPr="00F72AD5" w:rsidRDefault="00D729B6" w:rsidP="00F72AD5">
            <w:pPr>
              <w:ind w:left="57" w:right="57"/>
              <w:jc w:val="both"/>
              <w:rPr>
                <w:b/>
                <w:bCs/>
                <w:sz w:val="18"/>
                <w:szCs w:val="18"/>
              </w:rPr>
            </w:pPr>
            <w:r w:rsidRPr="00F72AD5">
              <w:rPr>
                <w:b/>
                <w:bCs/>
                <w:sz w:val="18"/>
                <w:szCs w:val="18"/>
              </w:rPr>
              <w:t xml:space="preserve">                         0,27   </w:t>
            </w:r>
          </w:p>
        </w:tc>
        <w:tc>
          <w:tcPr>
            <w:tcW w:w="1560" w:type="dxa"/>
            <w:noWrap/>
          </w:tcPr>
          <w:p w:rsidR="00D729B6" w:rsidRPr="00F72AD5" w:rsidRDefault="00D729B6" w:rsidP="00F72AD5">
            <w:pPr>
              <w:ind w:left="57" w:right="57"/>
              <w:jc w:val="both"/>
              <w:rPr>
                <w:b/>
                <w:bCs/>
                <w:sz w:val="18"/>
                <w:szCs w:val="18"/>
              </w:rPr>
            </w:pPr>
            <w:r w:rsidRPr="00F72AD5">
              <w:rPr>
                <w:b/>
                <w:bCs/>
                <w:sz w:val="18"/>
                <w:szCs w:val="18"/>
              </w:rPr>
              <w:t>329,0</w:t>
            </w:r>
          </w:p>
        </w:tc>
      </w:tr>
    </w:tbl>
    <w:p w:rsidR="00D729B6" w:rsidRDefault="00D729B6" w:rsidP="00D60B26">
      <w:pPr>
        <w:ind w:left="57" w:right="57"/>
        <w:jc w:val="both"/>
        <w:rPr>
          <w:sz w:val="18"/>
          <w:szCs w:val="18"/>
        </w:rPr>
      </w:pPr>
    </w:p>
    <w:tbl>
      <w:tblPr>
        <w:tblW w:w="10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A0"/>
      </w:tblPr>
      <w:tblGrid>
        <w:gridCol w:w="1820"/>
        <w:gridCol w:w="1260"/>
        <w:gridCol w:w="1440"/>
        <w:gridCol w:w="1178"/>
        <w:gridCol w:w="1134"/>
        <w:gridCol w:w="2127"/>
        <w:gridCol w:w="1701"/>
      </w:tblGrid>
      <w:tr w:rsidR="00D729B6" w:rsidRPr="0037433C" w:rsidTr="00F72AD5">
        <w:trPr>
          <w:cantSplit/>
          <w:trHeight w:val="20"/>
        </w:trPr>
        <w:tc>
          <w:tcPr>
            <w:tcW w:w="1820" w:type="dxa"/>
            <w:noWrap/>
            <w:tcMar>
              <w:left w:w="28" w:type="dxa"/>
              <w:right w:w="28" w:type="dxa"/>
            </w:tcMar>
          </w:tcPr>
          <w:p w:rsidR="00D729B6" w:rsidRPr="00F72AD5" w:rsidRDefault="00D729B6" w:rsidP="00F72AD5">
            <w:pPr>
              <w:ind w:left="57" w:right="57"/>
              <w:jc w:val="both"/>
              <w:rPr>
                <w:sz w:val="18"/>
                <w:szCs w:val="18"/>
              </w:rPr>
            </w:pPr>
          </w:p>
        </w:tc>
        <w:tc>
          <w:tcPr>
            <w:tcW w:w="1260" w:type="dxa"/>
            <w:noWrap/>
          </w:tcPr>
          <w:p w:rsidR="00D729B6" w:rsidRPr="00F72AD5" w:rsidRDefault="00D729B6" w:rsidP="00F72AD5">
            <w:pPr>
              <w:ind w:left="57" w:right="57"/>
              <w:jc w:val="both"/>
              <w:rPr>
                <w:sz w:val="18"/>
                <w:szCs w:val="18"/>
              </w:rPr>
            </w:pPr>
          </w:p>
        </w:tc>
        <w:tc>
          <w:tcPr>
            <w:tcW w:w="1440" w:type="dxa"/>
            <w:noWrap/>
          </w:tcPr>
          <w:p w:rsidR="00D729B6" w:rsidRPr="00F72AD5" w:rsidRDefault="00D729B6" w:rsidP="00F72AD5">
            <w:pPr>
              <w:ind w:left="57" w:right="57"/>
              <w:jc w:val="both"/>
              <w:rPr>
                <w:sz w:val="18"/>
                <w:szCs w:val="18"/>
              </w:rPr>
            </w:pPr>
          </w:p>
        </w:tc>
        <w:tc>
          <w:tcPr>
            <w:tcW w:w="6140" w:type="dxa"/>
            <w:gridSpan w:val="4"/>
          </w:tcPr>
          <w:p w:rsidR="00D729B6" w:rsidRPr="00F72AD5" w:rsidRDefault="00D729B6" w:rsidP="00F72AD5">
            <w:pPr>
              <w:ind w:left="57" w:right="57"/>
              <w:jc w:val="both"/>
              <w:rPr>
                <w:sz w:val="18"/>
                <w:szCs w:val="18"/>
              </w:rPr>
            </w:pPr>
            <w:r w:rsidRPr="00F72AD5">
              <w:rPr>
                <w:sz w:val="18"/>
                <w:szCs w:val="18"/>
              </w:rPr>
              <w:t>Приложение 14 к решению Притобольной районной Думы от 27 декабря 2017 года №  170 «О бюджете Притобольного района  на 2018 год и на плановый период 2019 и 2020 годов»</w:t>
            </w:r>
          </w:p>
        </w:tc>
      </w:tr>
      <w:tr w:rsidR="00D729B6" w:rsidRPr="0037433C" w:rsidTr="00F72AD5">
        <w:trPr>
          <w:cantSplit/>
          <w:trHeight w:val="20"/>
        </w:trPr>
        <w:tc>
          <w:tcPr>
            <w:tcW w:w="10660" w:type="dxa"/>
            <w:gridSpan w:val="7"/>
            <w:tcMar>
              <w:left w:w="28" w:type="dxa"/>
              <w:right w:w="28" w:type="dxa"/>
            </w:tcMar>
          </w:tcPr>
          <w:p w:rsidR="00D729B6" w:rsidRPr="00F72AD5" w:rsidRDefault="00D729B6" w:rsidP="00F72AD5">
            <w:pPr>
              <w:ind w:left="57" w:right="57"/>
              <w:jc w:val="both"/>
              <w:rPr>
                <w:b/>
                <w:bCs/>
                <w:sz w:val="18"/>
                <w:szCs w:val="18"/>
              </w:rPr>
            </w:pPr>
            <w:r w:rsidRPr="00F72AD5">
              <w:rPr>
                <w:b/>
                <w:bCs/>
                <w:sz w:val="18"/>
                <w:szCs w:val="18"/>
              </w:rPr>
              <w:t>Распределение межбюджетных трансфертов, выделяемых бюджетам сельских поселений из бюджета Притобольного района на 2020 год</w:t>
            </w:r>
          </w:p>
        </w:tc>
      </w:tr>
      <w:tr w:rsidR="00D729B6" w:rsidRPr="0037433C" w:rsidTr="00F72AD5">
        <w:trPr>
          <w:cantSplit/>
          <w:trHeight w:val="20"/>
        </w:trPr>
        <w:tc>
          <w:tcPr>
            <w:tcW w:w="1820" w:type="dxa"/>
            <w:noWrap/>
            <w:tcMar>
              <w:left w:w="28" w:type="dxa"/>
              <w:right w:w="28" w:type="dxa"/>
            </w:tcMar>
          </w:tcPr>
          <w:p w:rsidR="00D729B6" w:rsidRPr="00F72AD5" w:rsidRDefault="00D729B6" w:rsidP="00F72AD5">
            <w:pPr>
              <w:ind w:left="57" w:right="57"/>
              <w:jc w:val="both"/>
              <w:rPr>
                <w:sz w:val="18"/>
                <w:szCs w:val="18"/>
              </w:rPr>
            </w:pPr>
          </w:p>
        </w:tc>
        <w:tc>
          <w:tcPr>
            <w:tcW w:w="1260" w:type="dxa"/>
            <w:noWrap/>
          </w:tcPr>
          <w:p w:rsidR="00D729B6" w:rsidRPr="00F72AD5" w:rsidRDefault="00D729B6" w:rsidP="00F72AD5">
            <w:pPr>
              <w:ind w:left="57" w:right="57"/>
              <w:jc w:val="both"/>
              <w:rPr>
                <w:sz w:val="18"/>
                <w:szCs w:val="18"/>
              </w:rPr>
            </w:pPr>
          </w:p>
        </w:tc>
        <w:tc>
          <w:tcPr>
            <w:tcW w:w="1440" w:type="dxa"/>
            <w:noWrap/>
          </w:tcPr>
          <w:p w:rsidR="00D729B6" w:rsidRPr="00F72AD5" w:rsidRDefault="00D729B6" w:rsidP="00F72AD5">
            <w:pPr>
              <w:ind w:left="57" w:right="57"/>
              <w:jc w:val="both"/>
              <w:rPr>
                <w:sz w:val="18"/>
                <w:szCs w:val="18"/>
              </w:rPr>
            </w:pPr>
          </w:p>
        </w:tc>
        <w:tc>
          <w:tcPr>
            <w:tcW w:w="1178" w:type="dxa"/>
            <w:noWrap/>
          </w:tcPr>
          <w:p w:rsidR="00D729B6" w:rsidRPr="00F72AD5" w:rsidRDefault="00D729B6" w:rsidP="00F72AD5">
            <w:pPr>
              <w:ind w:left="57" w:right="57"/>
              <w:jc w:val="both"/>
              <w:rPr>
                <w:sz w:val="18"/>
                <w:szCs w:val="18"/>
              </w:rPr>
            </w:pPr>
          </w:p>
        </w:tc>
        <w:tc>
          <w:tcPr>
            <w:tcW w:w="1134" w:type="dxa"/>
            <w:noWrap/>
          </w:tcPr>
          <w:p w:rsidR="00D729B6" w:rsidRPr="00F72AD5" w:rsidRDefault="00D729B6" w:rsidP="00F72AD5">
            <w:pPr>
              <w:ind w:left="57" w:right="57"/>
              <w:jc w:val="both"/>
              <w:rPr>
                <w:sz w:val="18"/>
                <w:szCs w:val="18"/>
              </w:rPr>
            </w:pPr>
          </w:p>
        </w:tc>
        <w:tc>
          <w:tcPr>
            <w:tcW w:w="2127" w:type="dxa"/>
            <w:noWrap/>
          </w:tcPr>
          <w:p w:rsidR="00D729B6" w:rsidRPr="00F72AD5" w:rsidRDefault="00D729B6" w:rsidP="00F72AD5">
            <w:pPr>
              <w:ind w:left="57" w:right="57"/>
              <w:jc w:val="both"/>
              <w:rPr>
                <w:sz w:val="18"/>
                <w:szCs w:val="18"/>
              </w:rPr>
            </w:pPr>
          </w:p>
        </w:tc>
        <w:tc>
          <w:tcPr>
            <w:tcW w:w="1701" w:type="dxa"/>
            <w:noWrap/>
          </w:tcPr>
          <w:p w:rsidR="00D729B6" w:rsidRPr="00F72AD5" w:rsidRDefault="00D729B6" w:rsidP="00F72AD5">
            <w:pPr>
              <w:ind w:left="57" w:right="57"/>
              <w:jc w:val="both"/>
              <w:rPr>
                <w:sz w:val="18"/>
                <w:szCs w:val="18"/>
              </w:rPr>
            </w:pPr>
            <w:r w:rsidRPr="00F72AD5">
              <w:rPr>
                <w:sz w:val="18"/>
                <w:szCs w:val="18"/>
              </w:rPr>
              <w:t>(тыс.руб.)</w:t>
            </w:r>
          </w:p>
        </w:tc>
      </w:tr>
      <w:tr w:rsidR="00D729B6" w:rsidRPr="0037433C" w:rsidTr="00F72AD5">
        <w:trPr>
          <w:cantSplit/>
          <w:trHeight w:val="20"/>
        </w:trPr>
        <w:tc>
          <w:tcPr>
            <w:tcW w:w="1820" w:type="dxa"/>
            <w:tcMar>
              <w:left w:w="28" w:type="dxa"/>
              <w:right w:w="28" w:type="dxa"/>
            </w:tcMar>
          </w:tcPr>
          <w:p w:rsidR="00D729B6" w:rsidRPr="00F72AD5" w:rsidRDefault="00D729B6" w:rsidP="00F72AD5">
            <w:pPr>
              <w:ind w:left="57" w:right="57"/>
              <w:jc w:val="both"/>
              <w:rPr>
                <w:b/>
                <w:bCs/>
                <w:sz w:val="18"/>
                <w:szCs w:val="18"/>
              </w:rPr>
            </w:pPr>
            <w:r w:rsidRPr="00F72AD5">
              <w:rPr>
                <w:b/>
                <w:bCs/>
                <w:sz w:val="18"/>
                <w:szCs w:val="18"/>
              </w:rPr>
              <w:t>Сельские поселения</w:t>
            </w:r>
          </w:p>
        </w:tc>
        <w:tc>
          <w:tcPr>
            <w:tcW w:w="1260" w:type="dxa"/>
          </w:tcPr>
          <w:p w:rsidR="00D729B6" w:rsidRPr="00F72AD5" w:rsidRDefault="00D729B6" w:rsidP="00F72AD5">
            <w:pPr>
              <w:ind w:left="57" w:right="57"/>
              <w:jc w:val="both"/>
              <w:rPr>
                <w:b/>
                <w:bCs/>
                <w:sz w:val="18"/>
                <w:szCs w:val="18"/>
              </w:rPr>
            </w:pPr>
            <w:r w:rsidRPr="00F72AD5">
              <w:rPr>
                <w:b/>
                <w:bCs/>
                <w:sz w:val="18"/>
                <w:szCs w:val="18"/>
              </w:rPr>
              <w:t>Всего межбюд-жетных  трансфер-</w:t>
            </w:r>
            <w:r w:rsidRPr="00F72AD5">
              <w:rPr>
                <w:b/>
                <w:bCs/>
                <w:sz w:val="18"/>
                <w:szCs w:val="18"/>
              </w:rPr>
              <w:br/>
              <w:t>тов</w:t>
            </w:r>
          </w:p>
        </w:tc>
        <w:tc>
          <w:tcPr>
            <w:tcW w:w="1440" w:type="dxa"/>
          </w:tcPr>
          <w:p w:rsidR="00D729B6" w:rsidRPr="00F72AD5" w:rsidRDefault="00D729B6" w:rsidP="00F72AD5">
            <w:pPr>
              <w:ind w:left="57" w:right="57"/>
              <w:jc w:val="both"/>
              <w:rPr>
                <w:sz w:val="18"/>
                <w:szCs w:val="18"/>
              </w:rPr>
            </w:pPr>
            <w:r w:rsidRPr="00F72AD5">
              <w:rPr>
                <w:sz w:val="18"/>
                <w:szCs w:val="18"/>
              </w:rPr>
              <w:t>Дотации на выравнивание бюджетной обеспеченнос-</w:t>
            </w:r>
            <w:r w:rsidRPr="00F72AD5">
              <w:rPr>
                <w:sz w:val="18"/>
                <w:szCs w:val="18"/>
              </w:rPr>
              <w:br/>
              <w:t>ти из районного фонда финансовой поддержки поселений</w:t>
            </w:r>
          </w:p>
        </w:tc>
        <w:tc>
          <w:tcPr>
            <w:tcW w:w="1178" w:type="dxa"/>
          </w:tcPr>
          <w:p w:rsidR="00D729B6" w:rsidRPr="00F72AD5" w:rsidRDefault="00D729B6" w:rsidP="00F72AD5">
            <w:pPr>
              <w:ind w:left="57" w:right="57"/>
              <w:jc w:val="both"/>
              <w:rPr>
                <w:sz w:val="18"/>
                <w:szCs w:val="18"/>
              </w:rPr>
            </w:pPr>
            <w:r w:rsidRPr="00F72AD5">
              <w:rPr>
                <w:sz w:val="18"/>
                <w:szCs w:val="18"/>
              </w:rPr>
              <w:t>Дотации на поддержку мер по обеспечению сбаланси-</w:t>
            </w:r>
            <w:r w:rsidRPr="00F72AD5">
              <w:rPr>
                <w:sz w:val="18"/>
                <w:szCs w:val="18"/>
              </w:rPr>
              <w:br/>
              <w:t>рованности бюджетов</w:t>
            </w:r>
          </w:p>
        </w:tc>
        <w:tc>
          <w:tcPr>
            <w:tcW w:w="1134" w:type="dxa"/>
          </w:tcPr>
          <w:p w:rsidR="00D729B6" w:rsidRPr="00F72AD5" w:rsidRDefault="00D729B6" w:rsidP="00F72AD5">
            <w:pPr>
              <w:ind w:left="57" w:right="57"/>
              <w:jc w:val="both"/>
              <w:rPr>
                <w:sz w:val="18"/>
                <w:szCs w:val="18"/>
              </w:rPr>
            </w:pPr>
            <w:r w:rsidRPr="00F72AD5">
              <w:rPr>
                <w:sz w:val="18"/>
                <w:szCs w:val="18"/>
              </w:rPr>
              <w:t>Субвенции на осуществление  первичного воинского учета на территориях, где отсутствуют военные комиссариаты</w:t>
            </w:r>
          </w:p>
        </w:tc>
        <w:tc>
          <w:tcPr>
            <w:tcW w:w="2127" w:type="dxa"/>
          </w:tcPr>
          <w:p w:rsidR="00D729B6" w:rsidRPr="00F72AD5" w:rsidRDefault="00D729B6" w:rsidP="00F72AD5">
            <w:pPr>
              <w:ind w:left="57" w:right="57"/>
              <w:jc w:val="both"/>
              <w:rPr>
                <w:sz w:val="18"/>
                <w:szCs w:val="18"/>
              </w:rPr>
            </w:pPr>
            <w:r w:rsidRPr="00F72AD5">
              <w:rPr>
                <w:sz w:val="18"/>
                <w:szCs w:val="18"/>
              </w:rPr>
              <w:t>Субвенции на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701" w:type="dxa"/>
          </w:tcPr>
          <w:p w:rsidR="00D729B6" w:rsidRPr="00F72AD5" w:rsidRDefault="00D729B6" w:rsidP="00F72AD5">
            <w:pPr>
              <w:ind w:left="57" w:right="57"/>
              <w:jc w:val="both"/>
              <w:rPr>
                <w:sz w:val="18"/>
                <w:szCs w:val="18"/>
              </w:rPr>
            </w:pPr>
            <w:r w:rsidRPr="00F72AD5">
              <w:rPr>
                <w:sz w:val="18"/>
                <w:szCs w:val="18"/>
              </w:rPr>
              <w:t>Субвенции на меры социальной поддержки лиц, проживающих и работающих в сельской местности и в рабочих поселках (поселках городского типа)</w:t>
            </w:r>
          </w:p>
        </w:tc>
      </w:tr>
      <w:tr w:rsidR="00D729B6" w:rsidRPr="0037433C" w:rsidTr="00F72AD5">
        <w:trPr>
          <w:cantSplit/>
          <w:trHeight w:val="20"/>
        </w:trPr>
        <w:tc>
          <w:tcPr>
            <w:tcW w:w="1820" w:type="dxa"/>
            <w:noWrap/>
            <w:tcMar>
              <w:left w:w="28" w:type="dxa"/>
              <w:right w:w="28" w:type="dxa"/>
            </w:tcMar>
          </w:tcPr>
          <w:p w:rsidR="00D729B6" w:rsidRPr="00F72AD5" w:rsidRDefault="00D729B6" w:rsidP="00F72AD5">
            <w:pPr>
              <w:ind w:left="57" w:right="57"/>
              <w:jc w:val="both"/>
              <w:rPr>
                <w:b/>
                <w:bCs/>
                <w:sz w:val="18"/>
                <w:szCs w:val="18"/>
              </w:rPr>
            </w:pPr>
            <w:r w:rsidRPr="00F72AD5">
              <w:rPr>
                <w:b/>
                <w:bCs/>
                <w:sz w:val="18"/>
                <w:szCs w:val="18"/>
              </w:rPr>
              <w:t>Березовский</w:t>
            </w:r>
          </w:p>
        </w:tc>
        <w:tc>
          <w:tcPr>
            <w:tcW w:w="1260" w:type="dxa"/>
            <w:noWrap/>
          </w:tcPr>
          <w:p w:rsidR="00D729B6" w:rsidRPr="00F72AD5" w:rsidRDefault="00D729B6" w:rsidP="00F72AD5">
            <w:pPr>
              <w:ind w:left="57" w:right="57"/>
              <w:jc w:val="both"/>
              <w:rPr>
                <w:b/>
                <w:bCs/>
                <w:sz w:val="18"/>
                <w:szCs w:val="18"/>
              </w:rPr>
            </w:pPr>
            <w:r w:rsidRPr="00F72AD5">
              <w:rPr>
                <w:b/>
                <w:bCs/>
                <w:sz w:val="18"/>
                <w:szCs w:val="18"/>
              </w:rPr>
              <w:t>1 681,6</w:t>
            </w:r>
          </w:p>
        </w:tc>
        <w:tc>
          <w:tcPr>
            <w:tcW w:w="1440" w:type="dxa"/>
            <w:noWrap/>
          </w:tcPr>
          <w:p w:rsidR="00D729B6" w:rsidRPr="00F72AD5" w:rsidRDefault="00D729B6" w:rsidP="00F72AD5">
            <w:pPr>
              <w:ind w:left="57" w:right="57"/>
              <w:jc w:val="both"/>
              <w:rPr>
                <w:sz w:val="18"/>
                <w:szCs w:val="18"/>
              </w:rPr>
            </w:pPr>
            <w:r w:rsidRPr="00F72AD5">
              <w:rPr>
                <w:sz w:val="18"/>
                <w:szCs w:val="18"/>
              </w:rPr>
              <w:t>651,0</w:t>
            </w:r>
          </w:p>
        </w:tc>
        <w:tc>
          <w:tcPr>
            <w:tcW w:w="1178" w:type="dxa"/>
            <w:noWrap/>
          </w:tcPr>
          <w:p w:rsidR="00D729B6" w:rsidRPr="00F72AD5" w:rsidRDefault="00D729B6" w:rsidP="00F72AD5">
            <w:pPr>
              <w:ind w:left="57" w:right="57"/>
              <w:jc w:val="both"/>
              <w:rPr>
                <w:sz w:val="18"/>
                <w:szCs w:val="18"/>
              </w:rPr>
            </w:pPr>
            <w:r w:rsidRPr="00F72AD5">
              <w:rPr>
                <w:sz w:val="18"/>
                <w:szCs w:val="18"/>
              </w:rPr>
              <w:t>957,3</w:t>
            </w:r>
          </w:p>
        </w:tc>
        <w:tc>
          <w:tcPr>
            <w:tcW w:w="1134" w:type="dxa"/>
            <w:noWrap/>
          </w:tcPr>
          <w:p w:rsidR="00D729B6" w:rsidRPr="00F72AD5" w:rsidRDefault="00D729B6" w:rsidP="00F72AD5">
            <w:pPr>
              <w:ind w:left="57" w:right="57"/>
              <w:jc w:val="both"/>
              <w:rPr>
                <w:sz w:val="18"/>
                <w:szCs w:val="18"/>
              </w:rPr>
            </w:pPr>
            <w:r w:rsidRPr="00F72AD5">
              <w:rPr>
                <w:sz w:val="18"/>
                <w:szCs w:val="18"/>
              </w:rPr>
              <w:t>59,3</w:t>
            </w:r>
          </w:p>
        </w:tc>
        <w:tc>
          <w:tcPr>
            <w:tcW w:w="2127" w:type="dxa"/>
            <w:noWrap/>
          </w:tcPr>
          <w:p w:rsidR="00D729B6" w:rsidRPr="00F72AD5" w:rsidRDefault="00D729B6" w:rsidP="00F72AD5">
            <w:pPr>
              <w:ind w:left="57" w:right="57"/>
              <w:jc w:val="both"/>
              <w:rPr>
                <w:sz w:val="18"/>
                <w:szCs w:val="18"/>
              </w:rPr>
            </w:pPr>
            <w:r w:rsidRPr="00F72AD5">
              <w:rPr>
                <w:sz w:val="18"/>
                <w:szCs w:val="18"/>
              </w:rPr>
              <w:t xml:space="preserve">                          0,01   </w:t>
            </w:r>
          </w:p>
        </w:tc>
        <w:tc>
          <w:tcPr>
            <w:tcW w:w="1701" w:type="dxa"/>
            <w:noWrap/>
          </w:tcPr>
          <w:p w:rsidR="00D729B6" w:rsidRPr="00F72AD5" w:rsidRDefault="00D729B6" w:rsidP="00F72AD5">
            <w:pPr>
              <w:ind w:left="57" w:right="57"/>
              <w:jc w:val="both"/>
              <w:rPr>
                <w:sz w:val="18"/>
                <w:szCs w:val="18"/>
              </w:rPr>
            </w:pPr>
            <w:r w:rsidRPr="00F72AD5">
              <w:rPr>
                <w:sz w:val="18"/>
                <w:szCs w:val="18"/>
              </w:rPr>
              <w:t>14,0</w:t>
            </w:r>
          </w:p>
        </w:tc>
      </w:tr>
      <w:tr w:rsidR="00D729B6" w:rsidRPr="0037433C" w:rsidTr="00F72AD5">
        <w:trPr>
          <w:cantSplit/>
          <w:trHeight w:val="20"/>
        </w:trPr>
        <w:tc>
          <w:tcPr>
            <w:tcW w:w="1820" w:type="dxa"/>
            <w:noWrap/>
            <w:tcMar>
              <w:left w:w="28" w:type="dxa"/>
              <w:right w:w="28" w:type="dxa"/>
            </w:tcMar>
          </w:tcPr>
          <w:p w:rsidR="00D729B6" w:rsidRPr="00F72AD5" w:rsidRDefault="00D729B6" w:rsidP="00F72AD5">
            <w:pPr>
              <w:ind w:left="57" w:right="57"/>
              <w:jc w:val="both"/>
              <w:rPr>
                <w:b/>
                <w:bCs/>
                <w:sz w:val="18"/>
                <w:szCs w:val="18"/>
              </w:rPr>
            </w:pPr>
            <w:r w:rsidRPr="00F72AD5">
              <w:rPr>
                <w:b/>
                <w:bCs/>
                <w:sz w:val="18"/>
                <w:szCs w:val="18"/>
              </w:rPr>
              <w:t>Боровлянский</w:t>
            </w:r>
          </w:p>
        </w:tc>
        <w:tc>
          <w:tcPr>
            <w:tcW w:w="1260" w:type="dxa"/>
            <w:noWrap/>
          </w:tcPr>
          <w:p w:rsidR="00D729B6" w:rsidRPr="00F72AD5" w:rsidRDefault="00D729B6" w:rsidP="00F72AD5">
            <w:pPr>
              <w:ind w:left="57" w:right="57"/>
              <w:jc w:val="both"/>
              <w:rPr>
                <w:b/>
                <w:bCs/>
                <w:sz w:val="18"/>
                <w:szCs w:val="18"/>
              </w:rPr>
            </w:pPr>
            <w:r w:rsidRPr="00F72AD5">
              <w:rPr>
                <w:b/>
                <w:bCs/>
                <w:sz w:val="18"/>
                <w:szCs w:val="18"/>
              </w:rPr>
              <w:t>2 908,9</w:t>
            </w:r>
          </w:p>
        </w:tc>
        <w:tc>
          <w:tcPr>
            <w:tcW w:w="1440" w:type="dxa"/>
            <w:noWrap/>
          </w:tcPr>
          <w:p w:rsidR="00D729B6" w:rsidRPr="00F72AD5" w:rsidRDefault="00D729B6" w:rsidP="00F72AD5">
            <w:pPr>
              <w:ind w:left="57" w:right="57"/>
              <w:jc w:val="both"/>
              <w:rPr>
                <w:sz w:val="18"/>
                <w:szCs w:val="18"/>
              </w:rPr>
            </w:pPr>
            <w:r w:rsidRPr="00F72AD5">
              <w:rPr>
                <w:sz w:val="18"/>
                <w:szCs w:val="18"/>
              </w:rPr>
              <w:t>451,0</w:t>
            </w:r>
          </w:p>
        </w:tc>
        <w:tc>
          <w:tcPr>
            <w:tcW w:w="1178" w:type="dxa"/>
            <w:noWrap/>
          </w:tcPr>
          <w:p w:rsidR="00D729B6" w:rsidRPr="00F72AD5" w:rsidRDefault="00D729B6" w:rsidP="00F72AD5">
            <w:pPr>
              <w:ind w:left="57" w:right="57"/>
              <w:jc w:val="both"/>
              <w:rPr>
                <w:sz w:val="18"/>
                <w:szCs w:val="18"/>
              </w:rPr>
            </w:pPr>
            <w:r w:rsidRPr="00F72AD5">
              <w:rPr>
                <w:sz w:val="18"/>
                <w:szCs w:val="18"/>
              </w:rPr>
              <w:t>2 339,2</w:t>
            </w:r>
          </w:p>
        </w:tc>
        <w:tc>
          <w:tcPr>
            <w:tcW w:w="1134" w:type="dxa"/>
            <w:noWrap/>
          </w:tcPr>
          <w:p w:rsidR="00D729B6" w:rsidRPr="00F72AD5" w:rsidRDefault="00D729B6" w:rsidP="00F72AD5">
            <w:pPr>
              <w:ind w:left="57" w:right="57"/>
              <w:jc w:val="both"/>
              <w:rPr>
                <w:sz w:val="18"/>
                <w:szCs w:val="18"/>
              </w:rPr>
            </w:pPr>
            <w:r w:rsidRPr="00F72AD5">
              <w:rPr>
                <w:sz w:val="18"/>
                <w:szCs w:val="18"/>
              </w:rPr>
              <w:t>76,7</w:t>
            </w:r>
          </w:p>
        </w:tc>
        <w:tc>
          <w:tcPr>
            <w:tcW w:w="2127" w:type="dxa"/>
            <w:noWrap/>
          </w:tcPr>
          <w:p w:rsidR="00D729B6" w:rsidRPr="00F72AD5" w:rsidRDefault="00D729B6" w:rsidP="00F72AD5">
            <w:pPr>
              <w:ind w:left="57" w:right="57"/>
              <w:jc w:val="both"/>
              <w:rPr>
                <w:sz w:val="18"/>
                <w:szCs w:val="18"/>
              </w:rPr>
            </w:pPr>
            <w:r w:rsidRPr="00F72AD5">
              <w:rPr>
                <w:sz w:val="18"/>
                <w:szCs w:val="18"/>
              </w:rPr>
              <w:t xml:space="preserve">                          0,02   </w:t>
            </w:r>
          </w:p>
        </w:tc>
        <w:tc>
          <w:tcPr>
            <w:tcW w:w="1701" w:type="dxa"/>
            <w:noWrap/>
          </w:tcPr>
          <w:p w:rsidR="00D729B6" w:rsidRPr="00F72AD5" w:rsidRDefault="00D729B6" w:rsidP="00F72AD5">
            <w:pPr>
              <w:ind w:left="57" w:right="57"/>
              <w:jc w:val="both"/>
              <w:rPr>
                <w:sz w:val="18"/>
                <w:szCs w:val="18"/>
              </w:rPr>
            </w:pPr>
            <w:r w:rsidRPr="00F72AD5">
              <w:rPr>
                <w:sz w:val="18"/>
                <w:szCs w:val="18"/>
              </w:rPr>
              <w:t>42,0</w:t>
            </w:r>
          </w:p>
        </w:tc>
      </w:tr>
      <w:tr w:rsidR="00D729B6" w:rsidRPr="0037433C" w:rsidTr="00F72AD5">
        <w:trPr>
          <w:cantSplit/>
          <w:trHeight w:val="20"/>
        </w:trPr>
        <w:tc>
          <w:tcPr>
            <w:tcW w:w="1820" w:type="dxa"/>
            <w:noWrap/>
            <w:tcMar>
              <w:left w:w="28" w:type="dxa"/>
              <w:right w:w="28" w:type="dxa"/>
            </w:tcMar>
          </w:tcPr>
          <w:p w:rsidR="00D729B6" w:rsidRPr="00F72AD5" w:rsidRDefault="00D729B6" w:rsidP="00F72AD5">
            <w:pPr>
              <w:ind w:left="57" w:right="57"/>
              <w:jc w:val="both"/>
              <w:rPr>
                <w:b/>
                <w:bCs/>
                <w:sz w:val="18"/>
                <w:szCs w:val="18"/>
              </w:rPr>
            </w:pPr>
            <w:r w:rsidRPr="00F72AD5">
              <w:rPr>
                <w:b/>
                <w:bCs/>
                <w:sz w:val="18"/>
                <w:szCs w:val="18"/>
              </w:rPr>
              <w:t>Гладковский</w:t>
            </w:r>
          </w:p>
        </w:tc>
        <w:tc>
          <w:tcPr>
            <w:tcW w:w="1260" w:type="dxa"/>
            <w:noWrap/>
          </w:tcPr>
          <w:p w:rsidR="00D729B6" w:rsidRPr="00F72AD5" w:rsidRDefault="00D729B6" w:rsidP="00F72AD5">
            <w:pPr>
              <w:ind w:left="57" w:right="57"/>
              <w:jc w:val="both"/>
              <w:rPr>
                <w:b/>
                <w:bCs/>
                <w:sz w:val="18"/>
                <w:szCs w:val="18"/>
              </w:rPr>
            </w:pPr>
            <w:r w:rsidRPr="00F72AD5">
              <w:rPr>
                <w:b/>
                <w:bCs/>
                <w:sz w:val="18"/>
                <w:szCs w:val="18"/>
              </w:rPr>
              <w:t>2 401,4</w:t>
            </w:r>
          </w:p>
        </w:tc>
        <w:tc>
          <w:tcPr>
            <w:tcW w:w="1440" w:type="dxa"/>
            <w:noWrap/>
          </w:tcPr>
          <w:p w:rsidR="00D729B6" w:rsidRPr="00F72AD5" w:rsidRDefault="00D729B6" w:rsidP="00F72AD5">
            <w:pPr>
              <w:ind w:left="57" w:right="57"/>
              <w:jc w:val="both"/>
              <w:rPr>
                <w:sz w:val="18"/>
                <w:szCs w:val="18"/>
              </w:rPr>
            </w:pPr>
            <w:r w:rsidRPr="00F72AD5">
              <w:rPr>
                <w:sz w:val="18"/>
                <w:szCs w:val="18"/>
              </w:rPr>
              <w:t>623,0</w:t>
            </w:r>
          </w:p>
        </w:tc>
        <w:tc>
          <w:tcPr>
            <w:tcW w:w="1178" w:type="dxa"/>
            <w:noWrap/>
          </w:tcPr>
          <w:p w:rsidR="00D729B6" w:rsidRPr="00F72AD5" w:rsidRDefault="00D729B6" w:rsidP="00F72AD5">
            <w:pPr>
              <w:ind w:left="57" w:right="57"/>
              <w:jc w:val="both"/>
              <w:rPr>
                <w:sz w:val="18"/>
                <w:szCs w:val="18"/>
              </w:rPr>
            </w:pPr>
            <w:r w:rsidRPr="00F72AD5">
              <w:rPr>
                <w:sz w:val="18"/>
                <w:szCs w:val="18"/>
              </w:rPr>
              <w:t>1 671,0</w:t>
            </w:r>
          </w:p>
        </w:tc>
        <w:tc>
          <w:tcPr>
            <w:tcW w:w="1134" w:type="dxa"/>
            <w:noWrap/>
          </w:tcPr>
          <w:p w:rsidR="00D729B6" w:rsidRPr="00F72AD5" w:rsidRDefault="00D729B6" w:rsidP="00F72AD5">
            <w:pPr>
              <w:ind w:left="57" w:right="57"/>
              <w:jc w:val="both"/>
              <w:rPr>
                <w:sz w:val="18"/>
                <w:szCs w:val="18"/>
              </w:rPr>
            </w:pPr>
            <w:r w:rsidRPr="00F72AD5">
              <w:rPr>
                <w:sz w:val="18"/>
                <w:szCs w:val="18"/>
              </w:rPr>
              <w:t>65,4</w:t>
            </w:r>
          </w:p>
        </w:tc>
        <w:tc>
          <w:tcPr>
            <w:tcW w:w="2127" w:type="dxa"/>
            <w:noWrap/>
          </w:tcPr>
          <w:p w:rsidR="00D729B6" w:rsidRPr="00F72AD5" w:rsidRDefault="00D729B6" w:rsidP="00F72AD5">
            <w:pPr>
              <w:ind w:left="57" w:right="57"/>
              <w:jc w:val="both"/>
              <w:rPr>
                <w:sz w:val="18"/>
                <w:szCs w:val="18"/>
              </w:rPr>
            </w:pPr>
            <w:r w:rsidRPr="00F72AD5">
              <w:rPr>
                <w:sz w:val="18"/>
                <w:szCs w:val="18"/>
              </w:rPr>
              <w:t xml:space="preserve">                          0,01   </w:t>
            </w:r>
          </w:p>
        </w:tc>
        <w:tc>
          <w:tcPr>
            <w:tcW w:w="1701" w:type="dxa"/>
            <w:noWrap/>
          </w:tcPr>
          <w:p w:rsidR="00D729B6" w:rsidRPr="00F72AD5" w:rsidRDefault="00D729B6" w:rsidP="00F72AD5">
            <w:pPr>
              <w:ind w:left="57" w:right="57"/>
              <w:jc w:val="both"/>
              <w:rPr>
                <w:sz w:val="18"/>
                <w:szCs w:val="18"/>
              </w:rPr>
            </w:pPr>
            <w:r w:rsidRPr="00F72AD5">
              <w:rPr>
                <w:sz w:val="18"/>
                <w:szCs w:val="18"/>
              </w:rPr>
              <w:t>42,0</w:t>
            </w:r>
          </w:p>
        </w:tc>
      </w:tr>
      <w:tr w:rsidR="00D729B6" w:rsidRPr="0037433C" w:rsidTr="00F72AD5">
        <w:trPr>
          <w:cantSplit/>
          <w:trHeight w:val="20"/>
        </w:trPr>
        <w:tc>
          <w:tcPr>
            <w:tcW w:w="1820" w:type="dxa"/>
            <w:noWrap/>
            <w:tcMar>
              <w:left w:w="28" w:type="dxa"/>
              <w:right w:w="28" w:type="dxa"/>
            </w:tcMar>
          </w:tcPr>
          <w:p w:rsidR="00D729B6" w:rsidRPr="00F72AD5" w:rsidRDefault="00D729B6" w:rsidP="00F72AD5">
            <w:pPr>
              <w:ind w:left="57" w:right="57"/>
              <w:jc w:val="both"/>
              <w:rPr>
                <w:b/>
                <w:bCs/>
                <w:sz w:val="18"/>
                <w:szCs w:val="18"/>
              </w:rPr>
            </w:pPr>
            <w:r w:rsidRPr="00F72AD5">
              <w:rPr>
                <w:b/>
                <w:bCs/>
                <w:sz w:val="18"/>
                <w:szCs w:val="18"/>
              </w:rPr>
              <w:t>Глядянский</w:t>
            </w:r>
          </w:p>
        </w:tc>
        <w:tc>
          <w:tcPr>
            <w:tcW w:w="1260" w:type="dxa"/>
            <w:noWrap/>
          </w:tcPr>
          <w:p w:rsidR="00D729B6" w:rsidRPr="00F72AD5" w:rsidRDefault="00D729B6" w:rsidP="00F72AD5">
            <w:pPr>
              <w:ind w:left="57" w:right="57"/>
              <w:jc w:val="both"/>
              <w:rPr>
                <w:b/>
                <w:bCs/>
                <w:sz w:val="18"/>
                <w:szCs w:val="18"/>
              </w:rPr>
            </w:pPr>
            <w:r w:rsidRPr="00F72AD5">
              <w:rPr>
                <w:b/>
                <w:bCs/>
                <w:sz w:val="18"/>
                <w:szCs w:val="18"/>
              </w:rPr>
              <w:t>599,2</w:t>
            </w:r>
          </w:p>
        </w:tc>
        <w:tc>
          <w:tcPr>
            <w:tcW w:w="1440" w:type="dxa"/>
            <w:noWrap/>
          </w:tcPr>
          <w:p w:rsidR="00D729B6" w:rsidRPr="00F72AD5" w:rsidRDefault="00D729B6" w:rsidP="00F72AD5">
            <w:pPr>
              <w:ind w:left="57" w:right="57"/>
              <w:jc w:val="both"/>
              <w:rPr>
                <w:sz w:val="18"/>
                <w:szCs w:val="18"/>
              </w:rPr>
            </w:pPr>
            <w:r w:rsidRPr="00F72AD5">
              <w:rPr>
                <w:sz w:val="18"/>
                <w:szCs w:val="18"/>
              </w:rPr>
              <w:t> </w:t>
            </w:r>
          </w:p>
        </w:tc>
        <w:tc>
          <w:tcPr>
            <w:tcW w:w="1178" w:type="dxa"/>
            <w:noWrap/>
          </w:tcPr>
          <w:p w:rsidR="00D729B6" w:rsidRPr="00F72AD5" w:rsidRDefault="00D729B6" w:rsidP="00F72AD5">
            <w:pPr>
              <w:ind w:left="57" w:right="57"/>
              <w:jc w:val="both"/>
              <w:rPr>
                <w:sz w:val="18"/>
                <w:szCs w:val="18"/>
              </w:rPr>
            </w:pPr>
            <w:r w:rsidRPr="00F72AD5">
              <w:rPr>
                <w:sz w:val="18"/>
                <w:szCs w:val="18"/>
              </w:rPr>
              <w:t>232,2</w:t>
            </w:r>
          </w:p>
        </w:tc>
        <w:tc>
          <w:tcPr>
            <w:tcW w:w="1134" w:type="dxa"/>
            <w:noWrap/>
          </w:tcPr>
          <w:p w:rsidR="00D729B6" w:rsidRPr="00F72AD5" w:rsidRDefault="00D729B6" w:rsidP="00F72AD5">
            <w:pPr>
              <w:ind w:left="57" w:right="57"/>
              <w:jc w:val="both"/>
              <w:rPr>
                <w:sz w:val="18"/>
                <w:szCs w:val="18"/>
              </w:rPr>
            </w:pPr>
            <w:r w:rsidRPr="00F72AD5">
              <w:rPr>
                <w:sz w:val="18"/>
                <w:szCs w:val="18"/>
              </w:rPr>
              <w:t>366,9</w:t>
            </w:r>
          </w:p>
        </w:tc>
        <w:tc>
          <w:tcPr>
            <w:tcW w:w="2127" w:type="dxa"/>
            <w:noWrap/>
          </w:tcPr>
          <w:p w:rsidR="00D729B6" w:rsidRPr="00F72AD5" w:rsidRDefault="00D729B6" w:rsidP="00F72AD5">
            <w:pPr>
              <w:ind w:left="57" w:right="57"/>
              <w:jc w:val="both"/>
              <w:rPr>
                <w:sz w:val="18"/>
                <w:szCs w:val="18"/>
              </w:rPr>
            </w:pPr>
            <w:r w:rsidRPr="00F72AD5">
              <w:rPr>
                <w:sz w:val="18"/>
                <w:szCs w:val="18"/>
              </w:rPr>
              <w:t xml:space="preserve">                          0,09   </w:t>
            </w:r>
          </w:p>
        </w:tc>
        <w:tc>
          <w:tcPr>
            <w:tcW w:w="1701" w:type="dxa"/>
            <w:noWrap/>
          </w:tcPr>
          <w:p w:rsidR="00D729B6" w:rsidRPr="00F72AD5" w:rsidRDefault="00D729B6" w:rsidP="00F72AD5">
            <w:pPr>
              <w:ind w:left="57" w:right="57"/>
              <w:jc w:val="both"/>
              <w:rPr>
                <w:sz w:val="18"/>
                <w:szCs w:val="18"/>
              </w:rPr>
            </w:pPr>
            <w:r w:rsidRPr="00F72AD5">
              <w:rPr>
                <w:sz w:val="18"/>
                <w:szCs w:val="18"/>
              </w:rPr>
              <w:t> </w:t>
            </w:r>
          </w:p>
        </w:tc>
      </w:tr>
      <w:tr w:rsidR="00D729B6" w:rsidRPr="0037433C" w:rsidTr="00F72AD5">
        <w:trPr>
          <w:cantSplit/>
          <w:trHeight w:val="20"/>
        </w:trPr>
        <w:tc>
          <w:tcPr>
            <w:tcW w:w="1820" w:type="dxa"/>
            <w:noWrap/>
            <w:tcMar>
              <w:left w:w="28" w:type="dxa"/>
              <w:right w:w="28" w:type="dxa"/>
            </w:tcMar>
          </w:tcPr>
          <w:p w:rsidR="00D729B6" w:rsidRPr="00F72AD5" w:rsidRDefault="00D729B6" w:rsidP="00F72AD5">
            <w:pPr>
              <w:ind w:left="57" w:right="57"/>
              <w:jc w:val="both"/>
              <w:rPr>
                <w:b/>
                <w:bCs/>
                <w:sz w:val="18"/>
                <w:szCs w:val="18"/>
              </w:rPr>
            </w:pPr>
            <w:r w:rsidRPr="00F72AD5">
              <w:rPr>
                <w:b/>
                <w:bCs/>
                <w:sz w:val="18"/>
                <w:szCs w:val="18"/>
              </w:rPr>
              <w:t>Давыдовский</w:t>
            </w:r>
          </w:p>
        </w:tc>
        <w:tc>
          <w:tcPr>
            <w:tcW w:w="1260" w:type="dxa"/>
            <w:noWrap/>
          </w:tcPr>
          <w:p w:rsidR="00D729B6" w:rsidRPr="00F72AD5" w:rsidRDefault="00D729B6" w:rsidP="00F72AD5">
            <w:pPr>
              <w:ind w:left="57" w:right="57"/>
              <w:jc w:val="both"/>
              <w:rPr>
                <w:b/>
                <w:bCs/>
                <w:sz w:val="18"/>
                <w:szCs w:val="18"/>
              </w:rPr>
            </w:pPr>
            <w:r w:rsidRPr="00F72AD5">
              <w:rPr>
                <w:b/>
                <w:bCs/>
                <w:sz w:val="18"/>
                <w:szCs w:val="18"/>
              </w:rPr>
              <w:t>2 265,5</w:t>
            </w:r>
          </w:p>
        </w:tc>
        <w:tc>
          <w:tcPr>
            <w:tcW w:w="1440" w:type="dxa"/>
            <w:noWrap/>
          </w:tcPr>
          <w:p w:rsidR="00D729B6" w:rsidRPr="00F72AD5" w:rsidRDefault="00D729B6" w:rsidP="00F72AD5">
            <w:pPr>
              <w:ind w:left="57" w:right="57"/>
              <w:jc w:val="both"/>
              <w:rPr>
                <w:sz w:val="18"/>
                <w:szCs w:val="18"/>
              </w:rPr>
            </w:pPr>
            <w:r w:rsidRPr="00F72AD5">
              <w:rPr>
                <w:sz w:val="18"/>
                <w:szCs w:val="18"/>
              </w:rPr>
              <w:t>515,0</w:t>
            </w:r>
          </w:p>
        </w:tc>
        <w:tc>
          <w:tcPr>
            <w:tcW w:w="1178" w:type="dxa"/>
            <w:noWrap/>
          </w:tcPr>
          <w:p w:rsidR="00D729B6" w:rsidRPr="00F72AD5" w:rsidRDefault="00D729B6" w:rsidP="00F72AD5">
            <w:pPr>
              <w:ind w:left="57" w:right="57"/>
              <w:jc w:val="both"/>
              <w:rPr>
                <w:sz w:val="18"/>
                <w:szCs w:val="18"/>
              </w:rPr>
            </w:pPr>
            <w:r w:rsidRPr="00F72AD5">
              <w:rPr>
                <w:sz w:val="18"/>
                <w:szCs w:val="18"/>
              </w:rPr>
              <w:t>1 651,6</w:t>
            </w:r>
          </w:p>
        </w:tc>
        <w:tc>
          <w:tcPr>
            <w:tcW w:w="1134" w:type="dxa"/>
            <w:noWrap/>
          </w:tcPr>
          <w:p w:rsidR="00D729B6" w:rsidRPr="00F72AD5" w:rsidRDefault="00D729B6" w:rsidP="00F72AD5">
            <w:pPr>
              <w:ind w:left="57" w:right="57"/>
              <w:jc w:val="both"/>
              <w:rPr>
                <w:sz w:val="18"/>
                <w:szCs w:val="18"/>
              </w:rPr>
            </w:pPr>
            <w:r w:rsidRPr="00F72AD5">
              <w:rPr>
                <w:sz w:val="18"/>
                <w:szCs w:val="18"/>
              </w:rPr>
              <w:t>63,9</w:t>
            </w:r>
          </w:p>
        </w:tc>
        <w:tc>
          <w:tcPr>
            <w:tcW w:w="2127" w:type="dxa"/>
            <w:noWrap/>
          </w:tcPr>
          <w:p w:rsidR="00D729B6" w:rsidRPr="00F72AD5" w:rsidRDefault="00D729B6" w:rsidP="00F72AD5">
            <w:pPr>
              <w:ind w:left="57" w:right="57"/>
              <w:jc w:val="both"/>
              <w:rPr>
                <w:sz w:val="18"/>
                <w:szCs w:val="18"/>
              </w:rPr>
            </w:pPr>
            <w:r w:rsidRPr="00F72AD5">
              <w:rPr>
                <w:sz w:val="18"/>
                <w:szCs w:val="18"/>
              </w:rPr>
              <w:t xml:space="preserve">                          0,01   </w:t>
            </w:r>
          </w:p>
        </w:tc>
        <w:tc>
          <w:tcPr>
            <w:tcW w:w="1701" w:type="dxa"/>
            <w:noWrap/>
          </w:tcPr>
          <w:p w:rsidR="00D729B6" w:rsidRPr="00F72AD5" w:rsidRDefault="00D729B6" w:rsidP="00F72AD5">
            <w:pPr>
              <w:ind w:left="57" w:right="57"/>
              <w:jc w:val="both"/>
              <w:rPr>
                <w:sz w:val="18"/>
                <w:szCs w:val="18"/>
              </w:rPr>
            </w:pPr>
            <w:r w:rsidRPr="00F72AD5">
              <w:rPr>
                <w:sz w:val="18"/>
                <w:szCs w:val="18"/>
              </w:rPr>
              <w:t>35,0</w:t>
            </w:r>
          </w:p>
        </w:tc>
      </w:tr>
      <w:tr w:rsidR="00D729B6" w:rsidRPr="0037433C" w:rsidTr="00F72AD5">
        <w:trPr>
          <w:cantSplit/>
          <w:trHeight w:val="20"/>
        </w:trPr>
        <w:tc>
          <w:tcPr>
            <w:tcW w:w="1820" w:type="dxa"/>
            <w:noWrap/>
            <w:tcMar>
              <w:left w:w="28" w:type="dxa"/>
              <w:right w:w="28" w:type="dxa"/>
            </w:tcMar>
          </w:tcPr>
          <w:p w:rsidR="00D729B6" w:rsidRPr="00F72AD5" w:rsidRDefault="00D729B6" w:rsidP="00F72AD5">
            <w:pPr>
              <w:ind w:left="57" w:right="57"/>
              <w:jc w:val="both"/>
              <w:rPr>
                <w:b/>
                <w:bCs/>
                <w:sz w:val="18"/>
                <w:szCs w:val="18"/>
              </w:rPr>
            </w:pPr>
            <w:r w:rsidRPr="00F72AD5">
              <w:rPr>
                <w:b/>
                <w:bCs/>
                <w:sz w:val="18"/>
                <w:szCs w:val="18"/>
              </w:rPr>
              <w:t>Межборный</w:t>
            </w:r>
          </w:p>
        </w:tc>
        <w:tc>
          <w:tcPr>
            <w:tcW w:w="1260" w:type="dxa"/>
            <w:noWrap/>
          </w:tcPr>
          <w:p w:rsidR="00D729B6" w:rsidRPr="00F72AD5" w:rsidRDefault="00D729B6" w:rsidP="00F72AD5">
            <w:pPr>
              <w:ind w:left="57" w:right="57"/>
              <w:jc w:val="both"/>
              <w:rPr>
                <w:b/>
                <w:bCs/>
                <w:sz w:val="18"/>
                <w:szCs w:val="18"/>
              </w:rPr>
            </w:pPr>
            <w:r w:rsidRPr="00F72AD5">
              <w:rPr>
                <w:b/>
                <w:bCs/>
                <w:sz w:val="18"/>
                <w:szCs w:val="18"/>
              </w:rPr>
              <w:t>1 804,0</w:t>
            </w:r>
          </w:p>
        </w:tc>
        <w:tc>
          <w:tcPr>
            <w:tcW w:w="1440" w:type="dxa"/>
            <w:noWrap/>
          </w:tcPr>
          <w:p w:rsidR="00D729B6" w:rsidRPr="00F72AD5" w:rsidRDefault="00D729B6" w:rsidP="00F72AD5">
            <w:pPr>
              <w:ind w:left="57" w:right="57"/>
              <w:jc w:val="both"/>
              <w:rPr>
                <w:sz w:val="18"/>
                <w:szCs w:val="18"/>
              </w:rPr>
            </w:pPr>
            <w:r w:rsidRPr="00F72AD5">
              <w:rPr>
                <w:sz w:val="18"/>
                <w:szCs w:val="18"/>
              </w:rPr>
              <w:t>366,0</w:t>
            </w:r>
          </w:p>
        </w:tc>
        <w:tc>
          <w:tcPr>
            <w:tcW w:w="1178" w:type="dxa"/>
            <w:noWrap/>
          </w:tcPr>
          <w:p w:rsidR="00D729B6" w:rsidRPr="00F72AD5" w:rsidRDefault="00D729B6" w:rsidP="00F72AD5">
            <w:pPr>
              <w:ind w:left="57" w:right="57"/>
              <w:jc w:val="both"/>
              <w:rPr>
                <w:sz w:val="18"/>
                <w:szCs w:val="18"/>
              </w:rPr>
            </w:pPr>
            <w:r w:rsidRPr="00F72AD5">
              <w:rPr>
                <w:sz w:val="18"/>
                <w:szCs w:val="18"/>
              </w:rPr>
              <w:t>1 353,2</w:t>
            </w:r>
          </w:p>
        </w:tc>
        <w:tc>
          <w:tcPr>
            <w:tcW w:w="1134" w:type="dxa"/>
            <w:noWrap/>
          </w:tcPr>
          <w:p w:rsidR="00D729B6" w:rsidRPr="00F72AD5" w:rsidRDefault="00D729B6" w:rsidP="00F72AD5">
            <w:pPr>
              <w:ind w:left="57" w:right="57"/>
              <w:jc w:val="both"/>
              <w:rPr>
                <w:sz w:val="18"/>
                <w:szCs w:val="18"/>
              </w:rPr>
            </w:pPr>
            <w:r w:rsidRPr="00F72AD5">
              <w:rPr>
                <w:sz w:val="18"/>
                <w:szCs w:val="18"/>
              </w:rPr>
              <w:t>77,8</w:t>
            </w:r>
          </w:p>
        </w:tc>
        <w:tc>
          <w:tcPr>
            <w:tcW w:w="2127" w:type="dxa"/>
            <w:noWrap/>
          </w:tcPr>
          <w:p w:rsidR="00D729B6" w:rsidRPr="00F72AD5" w:rsidRDefault="00D729B6" w:rsidP="00F72AD5">
            <w:pPr>
              <w:ind w:left="57" w:right="57"/>
              <w:jc w:val="both"/>
              <w:rPr>
                <w:sz w:val="18"/>
                <w:szCs w:val="18"/>
              </w:rPr>
            </w:pPr>
            <w:r w:rsidRPr="00F72AD5">
              <w:rPr>
                <w:sz w:val="18"/>
                <w:szCs w:val="18"/>
              </w:rPr>
              <w:t xml:space="preserve">                          0,02   </w:t>
            </w:r>
          </w:p>
        </w:tc>
        <w:tc>
          <w:tcPr>
            <w:tcW w:w="1701" w:type="dxa"/>
            <w:noWrap/>
          </w:tcPr>
          <w:p w:rsidR="00D729B6" w:rsidRPr="00F72AD5" w:rsidRDefault="00D729B6" w:rsidP="00F72AD5">
            <w:pPr>
              <w:ind w:left="57" w:right="57"/>
              <w:jc w:val="both"/>
              <w:rPr>
                <w:sz w:val="18"/>
                <w:szCs w:val="18"/>
              </w:rPr>
            </w:pPr>
            <w:r w:rsidRPr="00F72AD5">
              <w:rPr>
                <w:sz w:val="18"/>
                <w:szCs w:val="18"/>
              </w:rPr>
              <w:t>7,0</w:t>
            </w:r>
          </w:p>
        </w:tc>
      </w:tr>
      <w:tr w:rsidR="00D729B6" w:rsidRPr="0037433C" w:rsidTr="00F72AD5">
        <w:trPr>
          <w:cantSplit/>
          <w:trHeight w:val="20"/>
        </w:trPr>
        <w:tc>
          <w:tcPr>
            <w:tcW w:w="1820" w:type="dxa"/>
            <w:noWrap/>
            <w:tcMar>
              <w:left w:w="28" w:type="dxa"/>
              <w:right w:w="28" w:type="dxa"/>
            </w:tcMar>
          </w:tcPr>
          <w:p w:rsidR="00D729B6" w:rsidRPr="00F72AD5" w:rsidRDefault="00D729B6" w:rsidP="00F72AD5">
            <w:pPr>
              <w:ind w:left="57" w:right="57"/>
              <w:jc w:val="both"/>
              <w:rPr>
                <w:b/>
                <w:bCs/>
                <w:sz w:val="18"/>
                <w:szCs w:val="18"/>
              </w:rPr>
            </w:pPr>
            <w:r w:rsidRPr="00F72AD5">
              <w:rPr>
                <w:b/>
                <w:bCs/>
                <w:sz w:val="18"/>
                <w:szCs w:val="18"/>
              </w:rPr>
              <w:t>Нагорский</w:t>
            </w:r>
          </w:p>
        </w:tc>
        <w:tc>
          <w:tcPr>
            <w:tcW w:w="1260" w:type="dxa"/>
            <w:noWrap/>
          </w:tcPr>
          <w:p w:rsidR="00D729B6" w:rsidRPr="00F72AD5" w:rsidRDefault="00D729B6" w:rsidP="00F72AD5">
            <w:pPr>
              <w:ind w:left="57" w:right="57"/>
              <w:jc w:val="both"/>
              <w:rPr>
                <w:b/>
                <w:bCs/>
                <w:sz w:val="18"/>
                <w:szCs w:val="18"/>
              </w:rPr>
            </w:pPr>
            <w:r w:rsidRPr="00F72AD5">
              <w:rPr>
                <w:b/>
                <w:bCs/>
                <w:sz w:val="18"/>
                <w:szCs w:val="18"/>
              </w:rPr>
              <w:t>1 654,8</w:t>
            </w:r>
          </w:p>
        </w:tc>
        <w:tc>
          <w:tcPr>
            <w:tcW w:w="1440" w:type="dxa"/>
            <w:noWrap/>
          </w:tcPr>
          <w:p w:rsidR="00D729B6" w:rsidRPr="00F72AD5" w:rsidRDefault="00D729B6" w:rsidP="00F72AD5">
            <w:pPr>
              <w:ind w:left="57" w:right="57"/>
              <w:jc w:val="both"/>
              <w:rPr>
                <w:sz w:val="18"/>
                <w:szCs w:val="18"/>
              </w:rPr>
            </w:pPr>
            <w:r w:rsidRPr="00F72AD5">
              <w:rPr>
                <w:sz w:val="18"/>
                <w:szCs w:val="18"/>
              </w:rPr>
              <w:t> </w:t>
            </w:r>
          </w:p>
        </w:tc>
        <w:tc>
          <w:tcPr>
            <w:tcW w:w="1178" w:type="dxa"/>
            <w:noWrap/>
          </w:tcPr>
          <w:p w:rsidR="00D729B6" w:rsidRPr="00F72AD5" w:rsidRDefault="00D729B6" w:rsidP="00F72AD5">
            <w:pPr>
              <w:ind w:left="57" w:right="57"/>
              <w:jc w:val="both"/>
              <w:rPr>
                <w:sz w:val="18"/>
                <w:szCs w:val="18"/>
              </w:rPr>
            </w:pPr>
            <w:r w:rsidRPr="00F72AD5">
              <w:rPr>
                <w:sz w:val="18"/>
                <w:szCs w:val="18"/>
              </w:rPr>
              <w:t>1 476,9</w:t>
            </w:r>
          </w:p>
        </w:tc>
        <w:tc>
          <w:tcPr>
            <w:tcW w:w="1134" w:type="dxa"/>
            <w:noWrap/>
          </w:tcPr>
          <w:p w:rsidR="00D729B6" w:rsidRPr="00F72AD5" w:rsidRDefault="00D729B6" w:rsidP="00F72AD5">
            <w:pPr>
              <w:ind w:left="57" w:right="57"/>
              <w:jc w:val="both"/>
              <w:rPr>
                <w:sz w:val="18"/>
                <w:szCs w:val="18"/>
              </w:rPr>
            </w:pPr>
            <w:r w:rsidRPr="00F72AD5">
              <w:rPr>
                <w:sz w:val="18"/>
                <w:szCs w:val="18"/>
              </w:rPr>
              <w:t>149,9</w:t>
            </w:r>
          </w:p>
        </w:tc>
        <w:tc>
          <w:tcPr>
            <w:tcW w:w="2127" w:type="dxa"/>
            <w:noWrap/>
          </w:tcPr>
          <w:p w:rsidR="00D729B6" w:rsidRPr="00F72AD5" w:rsidRDefault="00D729B6" w:rsidP="00F72AD5">
            <w:pPr>
              <w:ind w:left="57" w:right="57"/>
              <w:jc w:val="both"/>
              <w:rPr>
                <w:sz w:val="18"/>
                <w:szCs w:val="18"/>
              </w:rPr>
            </w:pPr>
            <w:r w:rsidRPr="00F72AD5">
              <w:rPr>
                <w:sz w:val="18"/>
                <w:szCs w:val="18"/>
              </w:rPr>
              <w:t xml:space="preserve">                          0,03   </w:t>
            </w:r>
          </w:p>
        </w:tc>
        <w:tc>
          <w:tcPr>
            <w:tcW w:w="1701" w:type="dxa"/>
            <w:noWrap/>
          </w:tcPr>
          <w:p w:rsidR="00D729B6" w:rsidRPr="00F72AD5" w:rsidRDefault="00D729B6" w:rsidP="00F72AD5">
            <w:pPr>
              <w:ind w:left="57" w:right="57"/>
              <w:jc w:val="both"/>
              <w:rPr>
                <w:sz w:val="18"/>
                <w:szCs w:val="18"/>
              </w:rPr>
            </w:pPr>
            <w:r w:rsidRPr="00F72AD5">
              <w:rPr>
                <w:sz w:val="18"/>
                <w:szCs w:val="18"/>
              </w:rPr>
              <w:t>28,0</w:t>
            </w:r>
          </w:p>
        </w:tc>
      </w:tr>
      <w:tr w:rsidR="00D729B6" w:rsidRPr="0037433C" w:rsidTr="00F72AD5">
        <w:trPr>
          <w:cantSplit/>
          <w:trHeight w:val="20"/>
        </w:trPr>
        <w:tc>
          <w:tcPr>
            <w:tcW w:w="1820" w:type="dxa"/>
            <w:noWrap/>
            <w:tcMar>
              <w:left w:w="28" w:type="dxa"/>
              <w:right w:w="28" w:type="dxa"/>
            </w:tcMar>
          </w:tcPr>
          <w:p w:rsidR="00D729B6" w:rsidRPr="00F72AD5" w:rsidRDefault="00D729B6" w:rsidP="00F72AD5">
            <w:pPr>
              <w:ind w:left="57" w:right="57"/>
              <w:jc w:val="both"/>
              <w:rPr>
                <w:b/>
                <w:bCs/>
                <w:sz w:val="18"/>
                <w:szCs w:val="18"/>
              </w:rPr>
            </w:pPr>
            <w:r w:rsidRPr="00F72AD5">
              <w:rPr>
                <w:b/>
                <w:bCs/>
                <w:sz w:val="18"/>
                <w:szCs w:val="18"/>
              </w:rPr>
              <w:t>Обуховский</w:t>
            </w:r>
          </w:p>
        </w:tc>
        <w:tc>
          <w:tcPr>
            <w:tcW w:w="1260" w:type="dxa"/>
            <w:noWrap/>
          </w:tcPr>
          <w:p w:rsidR="00D729B6" w:rsidRPr="00F72AD5" w:rsidRDefault="00D729B6" w:rsidP="00F72AD5">
            <w:pPr>
              <w:ind w:left="57" w:right="57"/>
              <w:jc w:val="both"/>
              <w:rPr>
                <w:b/>
                <w:bCs/>
                <w:sz w:val="18"/>
                <w:szCs w:val="18"/>
              </w:rPr>
            </w:pPr>
            <w:r w:rsidRPr="00F72AD5">
              <w:rPr>
                <w:b/>
                <w:bCs/>
                <w:sz w:val="18"/>
                <w:szCs w:val="18"/>
              </w:rPr>
              <w:t>1 384,4</w:t>
            </w:r>
          </w:p>
        </w:tc>
        <w:tc>
          <w:tcPr>
            <w:tcW w:w="1440" w:type="dxa"/>
            <w:noWrap/>
          </w:tcPr>
          <w:p w:rsidR="00D729B6" w:rsidRPr="00F72AD5" w:rsidRDefault="00D729B6" w:rsidP="00F72AD5">
            <w:pPr>
              <w:ind w:left="57" w:right="57"/>
              <w:jc w:val="both"/>
              <w:rPr>
                <w:sz w:val="18"/>
                <w:szCs w:val="18"/>
              </w:rPr>
            </w:pPr>
            <w:r w:rsidRPr="00F72AD5">
              <w:rPr>
                <w:sz w:val="18"/>
                <w:szCs w:val="18"/>
              </w:rPr>
              <w:t>398,0</w:t>
            </w:r>
          </w:p>
        </w:tc>
        <w:tc>
          <w:tcPr>
            <w:tcW w:w="1178" w:type="dxa"/>
            <w:noWrap/>
          </w:tcPr>
          <w:p w:rsidR="00D729B6" w:rsidRPr="00F72AD5" w:rsidRDefault="00D729B6" w:rsidP="00F72AD5">
            <w:pPr>
              <w:ind w:left="57" w:right="57"/>
              <w:jc w:val="both"/>
              <w:rPr>
                <w:sz w:val="18"/>
                <w:szCs w:val="18"/>
              </w:rPr>
            </w:pPr>
            <w:r w:rsidRPr="00F72AD5">
              <w:rPr>
                <w:sz w:val="18"/>
                <w:szCs w:val="18"/>
              </w:rPr>
              <w:t>946,2</w:t>
            </w:r>
          </w:p>
        </w:tc>
        <w:tc>
          <w:tcPr>
            <w:tcW w:w="1134" w:type="dxa"/>
            <w:noWrap/>
          </w:tcPr>
          <w:p w:rsidR="00D729B6" w:rsidRPr="00F72AD5" w:rsidRDefault="00D729B6" w:rsidP="00F72AD5">
            <w:pPr>
              <w:ind w:left="57" w:right="57"/>
              <w:jc w:val="both"/>
              <w:rPr>
                <w:sz w:val="18"/>
                <w:szCs w:val="18"/>
              </w:rPr>
            </w:pPr>
            <w:r w:rsidRPr="00F72AD5">
              <w:rPr>
                <w:sz w:val="18"/>
                <w:szCs w:val="18"/>
              </w:rPr>
              <w:t>26,2</w:t>
            </w:r>
          </w:p>
        </w:tc>
        <w:tc>
          <w:tcPr>
            <w:tcW w:w="2127" w:type="dxa"/>
            <w:noWrap/>
          </w:tcPr>
          <w:p w:rsidR="00D729B6" w:rsidRPr="00F72AD5" w:rsidRDefault="00D729B6" w:rsidP="00F72AD5">
            <w:pPr>
              <w:ind w:left="57" w:right="57"/>
              <w:jc w:val="both"/>
              <w:rPr>
                <w:sz w:val="18"/>
                <w:szCs w:val="18"/>
              </w:rPr>
            </w:pPr>
            <w:r w:rsidRPr="00F72AD5">
              <w:rPr>
                <w:sz w:val="18"/>
                <w:szCs w:val="18"/>
              </w:rPr>
              <w:t xml:space="preserve">                          0,01   </w:t>
            </w:r>
          </w:p>
        </w:tc>
        <w:tc>
          <w:tcPr>
            <w:tcW w:w="1701" w:type="dxa"/>
            <w:noWrap/>
          </w:tcPr>
          <w:p w:rsidR="00D729B6" w:rsidRPr="00F72AD5" w:rsidRDefault="00D729B6" w:rsidP="00F72AD5">
            <w:pPr>
              <w:ind w:left="57" w:right="57"/>
              <w:jc w:val="both"/>
              <w:rPr>
                <w:sz w:val="18"/>
                <w:szCs w:val="18"/>
              </w:rPr>
            </w:pPr>
            <w:r w:rsidRPr="00F72AD5">
              <w:rPr>
                <w:sz w:val="18"/>
                <w:szCs w:val="18"/>
              </w:rPr>
              <w:t>14,0</w:t>
            </w:r>
          </w:p>
        </w:tc>
      </w:tr>
      <w:tr w:rsidR="00D729B6" w:rsidRPr="0037433C" w:rsidTr="00F72AD5">
        <w:trPr>
          <w:cantSplit/>
          <w:trHeight w:val="20"/>
        </w:trPr>
        <w:tc>
          <w:tcPr>
            <w:tcW w:w="1820" w:type="dxa"/>
            <w:noWrap/>
            <w:tcMar>
              <w:left w:w="28" w:type="dxa"/>
              <w:right w:w="28" w:type="dxa"/>
            </w:tcMar>
          </w:tcPr>
          <w:p w:rsidR="00D729B6" w:rsidRPr="00F72AD5" w:rsidRDefault="00D729B6" w:rsidP="00F72AD5">
            <w:pPr>
              <w:ind w:left="57" w:right="57"/>
              <w:jc w:val="both"/>
              <w:rPr>
                <w:b/>
                <w:bCs/>
                <w:sz w:val="18"/>
                <w:szCs w:val="18"/>
              </w:rPr>
            </w:pPr>
            <w:r w:rsidRPr="00F72AD5">
              <w:rPr>
                <w:b/>
                <w:bCs/>
                <w:sz w:val="18"/>
                <w:szCs w:val="18"/>
              </w:rPr>
              <w:t>Плотниковский</w:t>
            </w:r>
          </w:p>
        </w:tc>
        <w:tc>
          <w:tcPr>
            <w:tcW w:w="1260" w:type="dxa"/>
            <w:noWrap/>
          </w:tcPr>
          <w:p w:rsidR="00D729B6" w:rsidRPr="00F72AD5" w:rsidRDefault="00D729B6" w:rsidP="00F72AD5">
            <w:pPr>
              <w:ind w:left="57" w:right="57"/>
              <w:jc w:val="both"/>
              <w:rPr>
                <w:b/>
                <w:bCs/>
                <w:sz w:val="18"/>
                <w:szCs w:val="18"/>
              </w:rPr>
            </w:pPr>
            <w:r w:rsidRPr="00F72AD5">
              <w:rPr>
                <w:b/>
                <w:bCs/>
                <w:sz w:val="18"/>
                <w:szCs w:val="18"/>
              </w:rPr>
              <w:t>1 576,0</w:t>
            </w:r>
          </w:p>
        </w:tc>
        <w:tc>
          <w:tcPr>
            <w:tcW w:w="1440" w:type="dxa"/>
            <w:noWrap/>
          </w:tcPr>
          <w:p w:rsidR="00D729B6" w:rsidRPr="00F72AD5" w:rsidRDefault="00D729B6" w:rsidP="00F72AD5">
            <w:pPr>
              <w:ind w:left="57" w:right="57"/>
              <w:jc w:val="both"/>
              <w:rPr>
                <w:sz w:val="18"/>
                <w:szCs w:val="18"/>
              </w:rPr>
            </w:pPr>
            <w:r w:rsidRPr="00F72AD5">
              <w:rPr>
                <w:sz w:val="18"/>
                <w:szCs w:val="18"/>
              </w:rPr>
              <w:t> </w:t>
            </w:r>
          </w:p>
        </w:tc>
        <w:tc>
          <w:tcPr>
            <w:tcW w:w="1178" w:type="dxa"/>
            <w:noWrap/>
          </w:tcPr>
          <w:p w:rsidR="00D729B6" w:rsidRPr="00F72AD5" w:rsidRDefault="00D729B6" w:rsidP="00F72AD5">
            <w:pPr>
              <w:ind w:left="57" w:right="57"/>
              <w:jc w:val="both"/>
              <w:rPr>
                <w:sz w:val="18"/>
                <w:szCs w:val="18"/>
              </w:rPr>
            </w:pPr>
            <w:r w:rsidRPr="00F72AD5">
              <w:rPr>
                <w:sz w:val="18"/>
                <w:szCs w:val="18"/>
              </w:rPr>
              <w:t>1 499,8</w:t>
            </w:r>
          </w:p>
        </w:tc>
        <w:tc>
          <w:tcPr>
            <w:tcW w:w="1134" w:type="dxa"/>
            <w:noWrap/>
          </w:tcPr>
          <w:p w:rsidR="00D729B6" w:rsidRPr="00F72AD5" w:rsidRDefault="00D729B6" w:rsidP="00F72AD5">
            <w:pPr>
              <w:ind w:left="57" w:right="57"/>
              <w:jc w:val="both"/>
              <w:rPr>
                <w:sz w:val="18"/>
                <w:szCs w:val="18"/>
              </w:rPr>
            </w:pPr>
            <w:r w:rsidRPr="00F72AD5">
              <w:rPr>
                <w:sz w:val="18"/>
                <w:szCs w:val="18"/>
              </w:rPr>
              <w:t>55,2</w:t>
            </w:r>
          </w:p>
        </w:tc>
        <w:tc>
          <w:tcPr>
            <w:tcW w:w="2127" w:type="dxa"/>
            <w:noWrap/>
          </w:tcPr>
          <w:p w:rsidR="00D729B6" w:rsidRPr="00F72AD5" w:rsidRDefault="00D729B6" w:rsidP="00F72AD5">
            <w:pPr>
              <w:ind w:left="57" w:right="57"/>
              <w:jc w:val="both"/>
              <w:rPr>
                <w:sz w:val="18"/>
                <w:szCs w:val="18"/>
              </w:rPr>
            </w:pPr>
            <w:r w:rsidRPr="00F72AD5">
              <w:rPr>
                <w:sz w:val="18"/>
                <w:szCs w:val="18"/>
              </w:rPr>
              <w:t xml:space="preserve">                          0,01   </w:t>
            </w:r>
          </w:p>
        </w:tc>
        <w:tc>
          <w:tcPr>
            <w:tcW w:w="1701" w:type="dxa"/>
            <w:noWrap/>
          </w:tcPr>
          <w:p w:rsidR="00D729B6" w:rsidRPr="00F72AD5" w:rsidRDefault="00D729B6" w:rsidP="00F72AD5">
            <w:pPr>
              <w:ind w:left="57" w:right="57"/>
              <w:jc w:val="both"/>
              <w:rPr>
                <w:sz w:val="18"/>
                <w:szCs w:val="18"/>
              </w:rPr>
            </w:pPr>
            <w:r w:rsidRPr="00F72AD5">
              <w:rPr>
                <w:sz w:val="18"/>
                <w:szCs w:val="18"/>
              </w:rPr>
              <w:t>21,0</w:t>
            </w:r>
          </w:p>
        </w:tc>
      </w:tr>
      <w:tr w:rsidR="00D729B6" w:rsidRPr="0037433C" w:rsidTr="00F72AD5">
        <w:trPr>
          <w:cantSplit/>
          <w:trHeight w:val="20"/>
        </w:trPr>
        <w:tc>
          <w:tcPr>
            <w:tcW w:w="1820" w:type="dxa"/>
            <w:noWrap/>
            <w:tcMar>
              <w:left w:w="28" w:type="dxa"/>
              <w:right w:w="28" w:type="dxa"/>
            </w:tcMar>
          </w:tcPr>
          <w:p w:rsidR="00D729B6" w:rsidRPr="00F72AD5" w:rsidRDefault="00D729B6" w:rsidP="00F72AD5">
            <w:pPr>
              <w:ind w:left="57" w:right="57"/>
              <w:jc w:val="both"/>
              <w:rPr>
                <w:b/>
                <w:bCs/>
                <w:sz w:val="18"/>
                <w:szCs w:val="18"/>
              </w:rPr>
            </w:pPr>
            <w:r w:rsidRPr="00F72AD5">
              <w:rPr>
                <w:b/>
                <w:bCs/>
                <w:sz w:val="18"/>
                <w:szCs w:val="18"/>
              </w:rPr>
              <w:t>Притобольный</w:t>
            </w:r>
          </w:p>
        </w:tc>
        <w:tc>
          <w:tcPr>
            <w:tcW w:w="1260" w:type="dxa"/>
            <w:noWrap/>
          </w:tcPr>
          <w:p w:rsidR="00D729B6" w:rsidRPr="00F72AD5" w:rsidRDefault="00D729B6" w:rsidP="00F72AD5">
            <w:pPr>
              <w:ind w:left="57" w:right="57"/>
              <w:jc w:val="both"/>
              <w:rPr>
                <w:b/>
                <w:bCs/>
                <w:sz w:val="18"/>
                <w:szCs w:val="18"/>
              </w:rPr>
            </w:pPr>
            <w:r w:rsidRPr="00F72AD5">
              <w:rPr>
                <w:b/>
                <w:bCs/>
                <w:sz w:val="18"/>
                <w:szCs w:val="18"/>
              </w:rPr>
              <w:t>1 388,1</w:t>
            </w:r>
          </w:p>
        </w:tc>
        <w:tc>
          <w:tcPr>
            <w:tcW w:w="1440" w:type="dxa"/>
            <w:noWrap/>
          </w:tcPr>
          <w:p w:rsidR="00D729B6" w:rsidRPr="00F72AD5" w:rsidRDefault="00D729B6" w:rsidP="00F72AD5">
            <w:pPr>
              <w:ind w:left="57" w:right="57"/>
              <w:jc w:val="both"/>
              <w:rPr>
                <w:sz w:val="18"/>
                <w:szCs w:val="18"/>
              </w:rPr>
            </w:pPr>
            <w:r w:rsidRPr="00F72AD5">
              <w:rPr>
                <w:sz w:val="18"/>
                <w:szCs w:val="18"/>
              </w:rPr>
              <w:t>353,0</w:t>
            </w:r>
          </w:p>
        </w:tc>
        <w:tc>
          <w:tcPr>
            <w:tcW w:w="1178" w:type="dxa"/>
            <w:noWrap/>
          </w:tcPr>
          <w:p w:rsidR="00D729B6" w:rsidRPr="00F72AD5" w:rsidRDefault="00D729B6" w:rsidP="00F72AD5">
            <w:pPr>
              <w:ind w:left="57" w:right="57"/>
              <w:jc w:val="both"/>
              <w:rPr>
                <w:sz w:val="18"/>
                <w:szCs w:val="18"/>
              </w:rPr>
            </w:pPr>
            <w:r w:rsidRPr="00F72AD5">
              <w:rPr>
                <w:sz w:val="18"/>
                <w:szCs w:val="18"/>
              </w:rPr>
              <w:t>955,7</w:t>
            </w:r>
          </w:p>
        </w:tc>
        <w:tc>
          <w:tcPr>
            <w:tcW w:w="1134" w:type="dxa"/>
            <w:noWrap/>
          </w:tcPr>
          <w:p w:rsidR="00D729B6" w:rsidRPr="00F72AD5" w:rsidRDefault="00D729B6" w:rsidP="00F72AD5">
            <w:pPr>
              <w:ind w:left="57" w:right="57"/>
              <w:jc w:val="both"/>
              <w:rPr>
                <w:sz w:val="18"/>
                <w:szCs w:val="18"/>
              </w:rPr>
            </w:pPr>
            <w:r w:rsidRPr="00F72AD5">
              <w:rPr>
                <w:sz w:val="18"/>
                <w:szCs w:val="18"/>
              </w:rPr>
              <w:t>37,4</w:t>
            </w:r>
          </w:p>
        </w:tc>
        <w:tc>
          <w:tcPr>
            <w:tcW w:w="2127" w:type="dxa"/>
            <w:noWrap/>
          </w:tcPr>
          <w:p w:rsidR="00D729B6" w:rsidRPr="00F72AD5" w:rsidRDefault="00D729B6" w:rsidP="00F72AD5">
            <w:pPr>
              <w:ind w:left="57" w:right="57"/>
              <w:jc w:val="both"/>
              <w:rPr>
                <w:sz w:val="18"/>
                <w:szCs w:val="18"/>
              </w:rPr>
            </w:pPr>
            <w:r w:rsidRPr="00F72AD5">
              <w:rPr>
                <w:sz w:val="18"/>
                <w:szCs w:val="18"/>
              </w:rPr>
              <w:t xml:space="preserve">                          0,01   </w:t>
            </w:r>
          </w:p>
        </w:tc>
        <w:tc>
          <w:tcPr>
            <w:tcW w:w="1701" w:type="dxa"/>
            <w:noWrap/>
          </w:tcPr>
          <w:p w:rsidR="00D729B6" w:rsidRPr="00F72AD5" w:rsidRDefault="00D729B6" w:rsidP="00F72AD5">
            <w:pPr>
              <w:ind w:left="57" w:right="57"/>
              <w:jc w:val="both"/>
              <w:rPr>
                <w:sz w:val="18"/>
                <w:szCs w:val="18"/>
              </w:rPr>
            </w:pPr>
            <w:r w:rsidRPr="00F72AD5">
              <w:rPr>
                <w:sz w:val="18"/>
                <w:szCs w:val="18"/>
              </w:rPr>
              <w:t>42,0</w:t>
            </w:r>
          </w:p>
        </w:tc>
      </w:tr>
      <w:tr w:rsidR="00D729B6" w:rsidRPr="0037433C" w:rsidTr="00F72AD5">
        <w:trPr>
          <w:cantSplit/>
          <w:trHeight w:val="20"/>
        </w:trPr>
        <w:tc>
          <w:tcPr>
            <w:tcW w:w="1820" w:type="dxa"/>
            <w:noWrap/>
            <w:tcMar>
              <w:left w:w="28" w:type="dxa"/>
              <w:right w:w="28" w:type="dxa"/>
            </w:tcMar>
          </w:tcPr>
          <w:p w:rsidR="00D729B6" w:rsidRPr="00F72AD5" w:rsidRDefault="00D729B6" w:rsidP="00F72AD5">
            <w:pPr>
              <w:ind w:left="57" w:right="57"/>
              <w:jc w:val="both"/>
              <w:rPr>
                <w:b/>
                <w:bCs/>
                <w:sz w:val="18"/>
                <w:szCs w:val="18"/>
              </w:rPr>
            </w:pPr>
            <w:r w:rsidRPr="00F72AD5">
              <w:rPr>
                <w:b/>
                <w:bCs/>
                <w:sz w:val="18"/>
                <w:szCs w:val="18"/>
              </w:rPr>
              <w:t>Раскатихинский</w:t>
            </w:r>
          </w:p>
        </w:tc>
        <w:tc>
          <w:tcPr>
            <w:tcW w:w="1260" w:type="dxa"/>
            <w:noWrap/>
          </w:tcPr>
          <w:p w:rsidR="00D729B6" w:rsidRPr="00F72AD5" w:rsidRDefault="00D729B6" w:rsidP="00F72AD5">
            <w:pPr>
              <w:ind w:left="57" w:right="57"/>
              <w:jc w:val="both"/>
              <w:rPr>
                <w:b/>
                <w:bCs/>
                <w:sz w:val="18"/>
                <w:szCs w:val="18"/>
              </w:rPr>
            </w:pPr>
            <w:r w:rsidRPr="00F72AD5">
              <w:rPr>
                <w:b/>
                <w:bCs/>
                <w:sz w:val="18"/>
                <w:szCs w:val="18"/>
              </w:rPr>
              <w:t>1 663,1</w:t>
            </w:r>
          </w:p>
        </w:tc>
        <w:tc>
          <w:tcPr>
            <w:tcW w:w="1440" w:type="dxa"/>
            <w:noWrap/>
          </w:tcPr>
          <w:p w:rsidR="00D729B6" w:rsidRPr="00F72AD5" w:rsidRDefault="00D729B6" w:rsidP="00F72AD5">
            <w:pPr>
              <w:ind w:left="57" w:right="57"/>
              <w:jc w:val="both"/>
              <w:rPr>
                <w:sz w:val="18"/>
                <w:szCs w:val="18"/>
              </w:rPr>
            </w:pPr>
            <w:r w:rsidRPr="00F72AD5">
              <w:rPr>
                <w:sz w:val="18"/>
                <w:szCs w:val="18"/>
              </w:rPr>
              <w:t>212,0</w:t>
            </w:r>
          </w:p>
        </w:tc>
        <w:tc>
          <w:tcPr>
            <w:tcW w:w="1178" w:type="dxa"/>
            <w:noWrap/>
          </w:tcPr>
          <w:p w:rsidR="00D729B6" w:rsidRPr="00F72AD5" w:rsidRDefault="00D729B6" w:rsidP="00F72AD5">
            <w:pPr>
              <w:ind w:left="57" w:right="57"/>
              <w:jc w:val="both"/>
              <w:rPr>
                <w:sz w:val="18"/>
                <w:szCs w:val="18"/>
              </w:rPr>
            </w:pPr>
            <w:r w:rsidRPr="00F72AD5">
              <w:rPr>
                <w:sz w:val="18"/>
                <w:szCs w:val="18"/>
              </w:rPr>
              <w:t>1 377,2</w:t>
            </w:r>
          </w:p>
        </w:tc>
        <w:tc>
          <w:tcPr>
            <w:tcW w:w="1134" w:type="dxa"/>
            <w:noWrap/>
          </w:tcPr>
          <w:p w:rsidR="00D729B6" w:rsidRPr="00F72AD5" w:rsidRDefault="00D729B6" w:rsidP="00F72AD5">
            <w:pPr>
              <w:ind w:left="57" w:right="57"/>
              <w:jc w:val="both"/>
              <w:rPr>
                <w:sz w:val="18"/>
                <w:szCs w:val="18"/>
              </w:rPr>
            </w:pPr>
            <w:r w:rsidRPr="00F72AD5">
              <w:rPr>
                <w:sz w:val="18"/>
                <w:szCs w:val="18"/>
              </w:rPr>
              <w:t>52,9</w:t>
            </w:r>
          </w:p>
        </w:tc>
        <w:tc>
          <w:tcPr>
            <w:tcW w:w="2127" w:type="dxa"/>
            <w:noWrap/>
          </w:tcPr>
          <w:p w:rsidR="00D729B6" w:rsidRPr="00F72AD5" w:rsidRDefault="00D729B6" w:rsidP="00F72AD5">
            <w:pPr>
              <w:ind w:left="57" w:right="57"/>
              <w:jc w:val="both"/>
              <w:rPr>
                <w:sz w:val="18"/>
                <w:szCs w:val="18"/>
              </w:rPr>
            </w:pPr>
            <w:r w:rsidRPr="00F72AD5">
              <w:rPr>
                <w:sz w:val="18"/>
                <w:szCs w:val="18"/>
              </w:rPr>
              <w:t xml:space="preserve">                          0,01   </w:t>
            </w:r>
          </w:p>
        </w:tc>
        <w:tc>
          <w:tcPr>
            <w:tcW w:w="1701" w:type="dxa"/>
            <w:noWrap/>
          </w:tcPr>
          <w:p w:rsidR="00D729B6" w:rsidRPr="00F72AD5" w:rsidRDefault="00D729B6" w:rsidP="00F72AD5">
            <w:pPr>
              <w:ind w:left="57" w:right="57"/>
              <w:jc w:val="both"/>
              <w:rPr>
                <w:sz w:val="18"/>
                <w:szCs w:val="18"/>
              </w:rPr>
            </w:pPr>
            <w:r w:rsidRPr="00F72AD5">
              <w:rPr>
                <w:sz w:val="18"/>
                <w:szCs w:val="18"/>
              </w:rPr>
              <w:t>21,0</w:t>
            </w:r>
          </w:p>
        </w:tc>
      </w:tr>
      <w:tr w:rsidR="00D729B6" w:rsidRPr="0037433C" w:rsidTr="00F72AD5">
        <w:trPr>
          <w:cantSplit/>
          <w:trHeight w:val="20"/>
        </w:trPr>
        <w:tc>
          <w:tcPr>
            <w:tcW w:w="1820" w:type="dxa"/>
            <w:noWrap/>
            <w:tcMar>
              <w:left w:w="28" w:type="dxa"/>
              <w:right w:w="28" w:type="dxa"/>
            </w:tcMar>
          </w:tcPr>
          <w:p w:rsidR="00D729B6" w:rsidRPr="00F72AD5" w:rsidRDefault="00D729B6" w:rsidP="00F72AD5">
            <w:pPr>
              <w:ind w:left="57" w:right="57"/>
              <w:jc w:val="both"/>
              <w:rPr>
                <w:b/>
                <w:bCs/>
                <w:sz w:val="18"/>
                <w:szCs w:val="18"/>
              </w:rPr>
            </w:pPr>
            <w:r w:rsidRPr="00F72AD5">
              <w:rPr>
                <w:b/>
                <w:bCs/>
                <w:sz w:val="18"/>
                <w:szCs w:val="18"/>
              </w:rPr>
              <w:t xml:space="preserve">Чернавский  </w:t>
            </w:r>
          </w:p>
        </w:tc>
        <w:tc>
          <w:tcPr>
            <w:tcW w:w="1260" w:type="dxa"/>
            <w:noWrap/>
          </w:tcPr>
          <w:p w:rsidR="00D729B6" w:rsidRPr="00F72AD5" w:rsidRDefault="00D729B6" w:rsidP="00F72AD5">
            <w:pPr>
              <w:ind w:left="57" w:right="57"/>
              <w:jc w:val="both"/>
              <w:rPr>
                <w:b/>
                <w:bCs/>
                <w:sz w:val="18"/>
                <w:szCs w:val="18"/>
              </w:rPr>
            </w:pPr>
            <w:r w:rsidRPr="00F72AD5">
              <w:rPr>
                <w:b/>
                <w:bCs/>
                <w:sz w:val="18"/>
                <w:szCs w:val="18"/>
              </w:rPr>
              <w:t>2 100,6</w:t>
            </w:r>
          </w:p>
        </w:tc>
        <w:tc>
          <w:tcPr>
            <w:tcW w:w="1440" w:type="dxa"/>
            <w:noWrap/>
          </w:tcPr>
          <w:p w:rsidR="00D729B6" w:rsidRPr="00F72AD5" w:rsidRDefault="00D729B6" w:rsidP="00F72AD5">
            <w:pPr>
              <w:ind w:left="57" w:right="57"/>
              <w:jc w:val="both"/>
              <w:rPr>
                <w:sz w:val="18"/>
                <w:szCs w:val="18"/>
              </w:rPr>
            </w:pPr>
            <w:r w:rsidRPr="00F72AD5">
              <w:rPr>
                <w:sz w:val="18"/>
                <w:szCs w:val="18"/>
              </w:rPr>
              <w:t>281,0</w:t>
            </w:r>
          </w:p>
        </w:tc>
        <w:tc>
          <w:tcPr>
            <w:tcW w:w="1178" w:type="dxa"/>
            <w:noWrap/>
          </w:tcPr>
          <w:p w:rsidR="00D729B6" w:rsidRPr="00F72AD5" w:rsidRDefault="00D729B6" w:rsidP="00F72AD5">
            <w:pPr>
              <w:ind w:left="57" w:right="57"/>
              <w:jc w:val="both"/>
              <w:rPr>
                <w:sz w:val="18"/>
                <w:szCs w:val="18"/>
              </w:rPr>
            </w:pPr>
            <w:r w:rsidRPr="00F72AD5">
              <w:rPr>
                <w:sz w:val="18"/>
                <w:szCs w:val="18"/>
              </w:rPr>
              <w:t>1 763,1</w:t>
            </w:r>
          </w:p>
        </w:tc>
        <w:tc>
          <w:tcPr>
            <w:tcW w:w="1134" w:type="dxa"/>
            <w:noWrap/>
          </w:tcPr>
          <w:p w:rsidR="00D729B6" w:rsidRPr="00F72AD5" w:rsidRDefault="00D729B6" w:rsidP="00F72AD5">
            <w:pPr>
              <w:ind w:left="57" w:right="57"/>
              <w:jc w:val="both"/>
              <w:rPr>
                <w:sz w:val="18"/>
                <w:szCs w:val="18"/>
              </w:rPr>
            </w:pPr>
            <w:r w:rsidRPr="00F72AD5">
              <w:rPr>
                <w:sz w:val="18"/>
                <w:szCs w:val="18"/>
              </w:rPr>
              <w:t>49,5</w:t>
            </w:r>
          </w:p>
        </w:tc>
        <w:tc>
          <w:tcPr>
            <w:tcW w:w="2127" w:type="dxa"/>
            <w:noWrap/>
          </w:tcPr>
          <w:p w:rsidR="00D729B6" w:rsidRPr="00F72AD5" w:rsidRDefault="00D729B6" w:rsidP="00F72AD5">
            <w:pPr>
              <w:ind w:left="57" w:right="57"/>
              <w:jc w:val="both"/>
              <w:rPr>
                <w:sz w:val="18"/>
                <w:szCs w:val="18"/>
              </w:rPr>
            </w:pPr>
            <w:r w:rsidRPr="00F72AD5">
              <w:rPr>
                <w:sz w:val="18"/>
                <w:szCs w:val="18"/>
              </w:rPr>
              <w:t xml:space="preserve">                          0,01   </w:t>
            </w:r>
          </w:p>
        </w:tc>
        <w:tc>
          <w:tcPr>
            <w:tcW w:w="1701" w:type="dxa"/>
            <w:noWrap/>
          </w:tcPr>
          <w:p w:rsidR="00D729B6" w:rsidRPr="00F72AD5" w:rsidRDefault="00D729B6" w:rsidP="00F72AD5">
            <w:pPr>
              <w:ind w:left="57" w:right="57"/>
              <w:jc w:val="both"/>
              <w:rPr>
                <w:sz w:val="18"/>
                <w:szCs w:val="18"/>
              </w:rPr>
            </w:pPr>
            <w:r w:rsidRPr="00F72AD5">
              <w:rPr>
                <w:sz w:val="18"/>
                <w:szCs w:val="18"/>
              </w:rPr>
              <w:t>7,0</w:t>
            </w:r>
          </w:p>
        </w:tc>
      </w:tr>
      <w:tr w:rsidR="00D729B6" w:rsidRPr="0037433C" w:rsidTr="00F72AD5">
        <w:trPr>
          <w:cantSplit/>
          <w:trHeight w:val="20"/>
        </w:trPr>
        <w:tc>
          <w:tcPr>
            <w:tcW w:w="1820" w:type="dxa"/>
            <w:noWrap/>
            <w:tcMar>
              <w:left w:w="28" w:type="dxa"/>
              <w:right w:w="28" w:type="dxa"/>
            </w:tcMar>
          </w:tcPr>
          <w:p w:rsidR="00D729B6" w:rsidRPr="00F72AD5" w:rsidRDefault="00D729B6" w:rsidP="00F72AD5">
            <w:pPr>
              <w:ind w:left="57" w:right="57"/>
              <w:jc w:val="both"/>
              <w:rPr>
                <w:b/>
                <w:bCs/>
                <w:sz w:val="18"/>
                <w:szCs w:val="18"/>
              </w:rPr>
            </w:pPr>
            <w:r w:rsidRPr="00F72AD5">
              <w:rPr>
                <w:b/>
                <w:bCs/>
                <w:sz w:val="18"/>
                <w:szCs w:val="18"/>
              </w:rPr>
              <w:t>Ялымский</w:t>
            </w:r>
          </w:p>
        </w:tc>
        <w:tc>
          <w:tcPr>
            <w:tcW w:w="1260" w:type="dxa"/>
            <w:noWrap/>
          </w:tcPr>
          <w:p w:rsidR="00D729B6" w:rsidRPr="00F72AD5" w:rsidRDefault="00D729B6" w:rsidP="00F72AD5">
            <w:pPr>
              <w:ind w:left="57" w:right="57"/>
              <w:jc w:val="both"/>
              <w:rPr>
                <w:b/>
                <w:bCs/>
                <w:sz w:val="18"/>
                <w:szCs w:val="18"/>
              </w:rPr>
            </w:pPr>
            <w:r w:rsidRPr="00F72AD5">
              <w:rPr>
                <w:b/>
                <w:bCs/>
                <w:sz w:val="18"/>
                <w:szCs w:val="18"/>
              </w:rPr>
              <w:t>2 541,6</w:t>
            </w:r>
          </w:p>
        </w:tc>
        <w:tc>
          <w:tcPr>
            <w:tcW w:w="1440" w:type="dxa"/>
            <w:noWrap/>
          </w:tcPr>
          <w:p w:rsidR="00D729B6" w:rsidRPr="00F72AD5" w:rsidRDefault="00D729B6" w:rsidP="00F72AD5">
            <w:pPr>
              <w:ind w:left="57" w:right="57"/>
              <w:jc w:val="both"/>
              <w:rPr>
                <w:sz w:val="18"/>
                <w:szCs w:val="18"/>
              </w:rPr>
            </w:pPr>
            <w:r w:rsidRPr="00F72AD5">
              <w:rPr>
                <w:sz w:val="18"/>
                <w:szCs w:val="18"/>
              </w:rPr>
              <w:t>348,0</w:t>
            </w:r>
          </w:p>
        </w:tc>
        <w:tc>
          <w:tcPr>
            <w:tcW w:w="1178" w:type="dxa"/>
            <w:noWrap/>
          </w:tcPr>
          <w:p w:rsidR="00D729B6" w:rsidRPr="00F72AD5" w:rsidRDefault="00D729B6" w:rsidP="00F72AD5">
            <w:pPr>
              <w:ind w:left="57" w:right="57"/>
              <w:jc w:val="both"/>
              <w:rPr>
                <w:sz w:val="18"/>
                <w:szCs w:val="18"/>
              </w:rPr>
            </w:pPr>
            <w:r w:rsidRPr="00F72AD5">
              <w:rPr>
                <w:sz w:val="18"/>
                <w:szCs w:val="18"/>
              </w:rPr>
              <w:t>2 076,0</w:t>
            </w:r>
          </w:p>
        </w:tc>
        <w:tc>
          <w:tcPr>
            <w:tcW w:w="1134" w:type="dxa"/>
            <w:noWrap/>
          </w:tcPr>
          <w:p w:rsidR="00D729B6" w:rsidRPr="00F72AD5" w:rsidRDefault="00D729B6" w:rsidP="00F72AD5">
            <w:pPr>
              <w:ind w:left="57" w:right="57"/>
              <w:jc w:val="both"/>
              <w:rPr>
                <w:sz w:val="18"/>
                <w:szCs w:val="18"/>
              </w:rPr>
            </w:pPr>
            <w:r w:rsidRPr="00F72AD5">
              <w:rPr>
                <w:sz w:val="18"/>
                <w:szCs w:val="18"/>
              </w:rPr>
              <w:t>75,6</w:t>
            </w:r>
          </w:p>
        </w:tc>
        <w:tc>
          <w:tcPr>
            <w:tcW w:w="2127" w:type="dxa"/>
            <w:noWrap/>
          </w:tcPr>
          <w:p w:rsidR="00D729B6" w:rsidRPr="00F72AD5" w:rsidRDefault="00D729B6" w:rsidP="00F72AD5">
            <w:pPr>
              <w:ind w:left="57" w:right="57"/>
              <w:jc w:val="both"/>
              <w:rPr>
                <w:sz w:val="18"/>
                <w:szCs w:val="18"/>
              </w:rPr>
            </w:pPr>
            <w:r w:rsidRPr="00F72AD5">
              <w:rPr>
                <w:sz w:val="18"/>
                <w:szCs w:val="18"/>
              </w:rPr>
              <w:t xml:space="preserve">                          0,02   </w:t>
            </w:r>
          </w:p>
        </w:tc>
        <w:tc>
          <w:tcPr>
            <w:tcW w:w="1701" w:type="dxa"/>
            <w:noWrap/>
          </w:tcPr>
          <w:p w:rsidR="00D729B6" w:rsidRPr="00F72AD5" w:rsidRDefault="00D729B6" w:rsidP="00F72AD5">
            <w:pPr>
              <w:ind w:left="57" w:right="57"/>
              <w:jc w:val="both"/>
              <w:rPr>
                <w:sz w:val="18"/>
                <w:szCs w:val="18"/>
              </w:rPr>
            </w:pPr>
            <w:r w:rsidRPr="00F72AD5">
              <w:rPr>
                <w:sz w:val="18"/>
                <w:szCs w:val="18"/>
              </w:rPr>
              <w:t>42,0</w:t>
            </w:r>
          </w:p>
        </w:tc>
      </w:tr>
      <w:tr w:rsidR="00D729B6" w:rsidRPr="0037433C" w:rsidTr="00F72AD5">
        <w:trPr>
          <w:cantSplit/>
          <w:trHeight w:val="20"/>
        </w:trPr>
        <w:tc>
          <w:tcPr>
            <w:tcW w:w="1820" w:type="dxa"/>
            <w:noWrap/>
            <w:tcMar>
              <w:left w:w="28" w:type="dxa"/>
              <w:right w:w="28" w:type="dxa"/>
            </w:tcMar>
          </w:tcPr>
          <w:p w:rsidR="00D729B6" w:rsidRPr="00F72AD5" w:rsidRDefault="00D729B6" w:rsidP="00F72AD5">
            <w:pPr>
              <w:ind w:left="57" w:right="57"/>
              <w:jc w:val="both"/>
              <w:rPr>
                <w:b/>
                <w:bCs/>
                <w:sz w:val="18"/>
                <w:szCs w:val="18"/>
              </w:rPr>
            </w:pPr>
            <w:r w:rsidRPr="00F72AD5">
              <w:rPr>
                <w:b/>
                <w:bCs/>
                <w:sz w:val="18"/>
                <w:szCs w:val="18"/>
              </w:rPr>
              <w:t>Ярославский</w:t>
            </w:r>
          </w:p>
        </w:tc>
        <w:tc>
          <w:tcPr>
            <w:tcW w:w="1260" w:type="dxa"/>
            <w:noWrap/>
          </w:tcPr>
          <w:p w:rsidR="00D729B6" w:rsidRPr="00F72AD5" w:rsidRDefault="00D729B6" w:rsidP="00F72AD5">
            <w:pPr>
              <w:ind w:left="57" w:right="57"/>
              <w:jc w:val="both"/>
              <w:rPr>
                <w:b/>
                <w:bCs/>
                <w:sz w:val="18"/>
                <w:szCs w:val="18"/>
              </w:rPr>
            </w:pPr>
            <w:r w:rsidRPr="00F72AD5">
              <w:rPr>
                <w:b/>
                <w:bCs/>
                <w:sz w:val="18"/>
                <w:szCs w:val="18"/>
              </w:rPr>
              <w:t>1 498,4</w:t>
            </w:r>
          </w:p>
        </w:tc>
        <w:tc>
          <w:tcPr>
            <w:tcW w:w="1440" w:type="dxa"/>
            <w:noWrap/>
          </w:tcPr>
          <w:p w:rsidR="00D729B6" w:rsidRPr="00F72AD5" w:rsidRDefault="00D729B6" w:rsidP="00F72AD5">
            <w:pPr>
              <w:ind w:left="57" w:right="57"/>
              <w:jc w:val="both"/>
              <w:rPr>
                <w:sz w:val="18"/>
                <w:szCs w:val="18"/>
              </w:rPr>
            </w:pPr>
            <w:r w:rsidRPr="00F72AD5">
              <w:rPr>
                <w:sz w:val="18"/>
                <w:szCs w:val="18"/>
              </w:rPr>
              <w:t>467,0</w:t>
            </w:r>
          </w:p>
        </w:tc>
        <w:tc>
          <w:tcPr>
            <w:tcW w:w="1178" w:type="dxa"/>
            <w:noWrap/>
          </w:tcPr>
          <w:p w:rsidR="00D729B6" w:rsidRPr="00F72AD5" w:rsidRDefault="00D729B6" w:rsidP="00F72AD5">
            <w:pPr>
              <w:ind w:left="57" w:right="57"/>
              <w:jc w:val="both"/>
              <w:rPr>
                <w:sz w:val="18"/>
                <w:szCs w:val="18"/>
              </w:rPr>
            </w:pPr>
            <w:r w:rsidRPr="00F72AD5">
              <w:rPr>
                <w:sz w:val="18"/>
                <w:szCs w:val="18"/>
              </w:rPr>
              <w:t>983,0</w:t>
            </w:r>
          </w:p>
        </w:tc>
        <w:tc>
          <w:tcPr>
            <w:tcW w:w="1134" w:type="dxa"/>
            <w:noWrap/>
          </w:tcPr>
          <w:p w:rsidR="00D729B6" w:rsidRPr="00F72AD5" w:rsidRDefault="00D729B6" w:rsidP="00F72AD5">
            <w:pPr>
              <w:ind w:left="57" w:right="57"/>
              <w:jc w:val="both"/>
              <w:rPr>
                <w:sz w:val="18"/>
                <w:szCs w:val="18"/>
              </w:rPr>
            </w:pPr>
            <w:r w:rsidRPr="00F72AD5">
              <w:rPr>
                <w:sz w:val="18"/>
                <w:szCs w:val="18"/>
              </w:rPr>
              <w:t>34,4</w:t>
            </w:r>
          </w:p>
        </w:tc>
        <w:tc>
          <w:tcPr>
            <w:tcW w:w="2127" w:type="dxa"/>
            <w:noWrap/>
          </w:tcPr>
          <w:p w:rsidR="00D729B6" w:rsidRPr="00F72AD5" w:rsidRDefault="00D729B6" w:rsidP="00F72AD5">
            <w:pPr>
              <w:ind w:left="57" w:right="57"/>
              <w:jc w:val="both"/>
              <w:rPr>
                <w:sz w:val="18"/>
                <w:szCs w:val="18"/>
              </w:rPr>
            </w:pPr>
            <w:r w:rsidRPr="00F72AD5">
              <w:rPr>
                <w:sz w:val="18"/>
                <w:szCs w:val="18"/>
              </w:rPr>
              <w:t xml:space="preserve">                          0,01   </w:t>
            </w:r>
          </w:p>
        </w:tc>
        <w:tc>
          <w:tcPr>
            <w:tcW w:w="1701" w:type="dxa"/>
            <w:noWrap/>
          </w:tcPr>
          <w:p w:rsidR="00D729B6" w:rsidRPr="00F72AD5" w:rsidRDefault="00D729B6" w:rsidP="00F72AD5">
            <w:pPr>
              <w:ind w:left="57" w:right="57"/>
              <w:jc w:val="both"/>
              <w:rPr>
                <w:sz w:val="18"/>
                <w:szCs w:val="18"/>
              </w:rPr>
            </w:pPr>
            <w:r w:rsidRPr="00F72AD5">
              <w:rPr>
                <w:sz w:val="18"/>
                <w:szCs w:val="18"/>
              </w:rPr>
              <w:t>14,0</w:t>
            </w:r>
          </w:p>
        </w:tc>
      </w:tr>
      <w:tr w:rsidR="00D729B6" w:rsidRPr="0037433C" w:rsidTr="00F72AD5">
        <w:trPr>
          <w:cantSplit/>
          <w:trHeight w:val="20"/>
        </w:trPr>
        <w:tc>
          <w:tcPr>
            <w:tcW w:w="1820" w:type="dxa"/>
            <w:noWrap/>
            <w:tcMar>
              <w:left w:w="28" w:type="dxa"/>
              <w:right w:w="28" w:type="dxa"/>
            </w:tcMar>
          </w:tcPr>
          <w:p w:rsidR="00D729B6" w:rsidRPr="00F72AD5" w:rsidRDefault="00D729B6" w:rsidP="00F72AD5">
            <w:pPr>
              <w:ind w:left="57" w:right="57"/>
              <w:jc w:val="both"/>
              <w:rPr>
                <w:b/>
                <w:bCs/>
                <w:sz w:val="18"/>
                <w:szCs w:val="18"/>
              </w:rPr>
            </w:pPr>
            <w:r w:rsidRPr="00F72AD5">
              <w:rPr>
                <w:b/>
                <w:bCs/>
                <w:sz w:val="18"/>
                <w:szCs w:val="18"/>
              </w:rPr>
              <w:t>ИТОГО</w:t>
            </w:r>
          </w:p>
        </w:tc>
        <w:tc>
          <w:tcPr>
            <w:tcW w:w="1260" w:type="dxa"/>
            <w:noWrap/>
          </w:tcPr>
          <w:p w:rsidR="00D729B6" w:rsidRPr="00F72AD5" w:rsidRDefault="00D729B6" w:rsidP="00F72AD5">
            <w:pPr>
              <w:ind w:left="57" w:right="57"/>
              <w:jc w:val="both"/>
              <w:rPr>
                <w:b/>
                <w:bCs/>
                <w:sz w:val="18"/>
                <w:szCs w:val="18"/>
              </w:rPr>
            </w:pPr>
            <w:r w:rsidRPr="00F72AD5">
              <w:rPr>
                <w:b/>
                <w:bCs/>
                <w:sz w:val="18"/>
                <w:szCs w:val="18"/>
              </w:rPr>
              <w:t>25 467,8</w:t>
            </w:r>
          </w:p>
        </w:tc>
        <w:tc>
          <w:tcPr>
            <w:tcW w:w="1440" w:type="dxa"/>
            <w:noWrap/>
          </w:tcPr>
          <w:p w:rsidR="00D729B6" w:rsidRPr="00F72AD5" w:rsidRDefault="00D729B6" w:rsidP="00F72AD5">
            <w:pPr>
              <w:ind w:left="57" w:right="57"/>
              <w:jc w:val="both"/>
              <w:rPr>
                <w:b/>
                <w:bCs/>
                <w:sz w:val="18"/>
                <w:szCs w:val="18"/>
              </w:rPr>
            </w:pPr>
            <w:r w:rsidRPr="00F72AD5">
              <w:rPr>
                <w:b/>
                <w:bCs/>
                <w:sz w:val="18"/>
                <w:szCs w:val="18"/>
              </w:rPr>
              <w:t>4 665,0</w:t>
            </w:r>
          </w:p>
        </w:tc>
        <w:tc>
          <w:tcPr>
            <w:tcW w:w="1178" w:type="dxa"/>
            <w:noWrap/>
          </w:tcPr>
          <w:p w:rsidR="00D729B6" w:rsidRPr="00F72AD5" w:rsidRDefault="00D729B6" w:rsidP="00F72AD5">
            <w:pPr>
              <w:ind w:left="57" w:right="57"/>
              <w:jc w:val="both"/>
              <w:rPr>
                <w:b/>
                <w:bCs/>
                <w:sz w:val="18"/>
                <w:szCs w:val="18"/>
              </w:rPr>
            </w:pPr>
            <w:r w:rsidRPr="00F72AD5">
              <w:rPr>
                <w:b/>
                <w:bCs/>
                <w:sz w:val="18"/>
                <w:szCs w:val="18"/>
              </w:rPr>
              <w:t>19 282,4</w:t>
            </w:r>
          </w:p>
        </w:tc>
        <w:tc>
          <w:tcPr>
            <w:tcW w:w="1134" w:type="dxa"/>
            <w:noWrap/>
          </w:tcPr>
          <w:p w:rsidR="00D729B6" w:rsidRPr="00F72AD5" w:rsidRDefault="00D729B6" w:rsidP="00F72AD5">
            <w:pPr>
              <w:ind w:left="57" w:right="57"/>
              <w:jc w:val="both"/>
              <w:rPr>
                <w:b/>
                <w:bCs/>
                <w:sz w:val="18"/>
                <w:szCs w:val="18"/>
              </w:rPr>
            </w:pPr>
            <w:r w:rsidRPr="00F72AD5">
              <w:rPr>
                <w:b/>
                <w:bCs/>
                <w:sz w:val="18"/>
                <w:szCs w:val="18"/>
              </w:rPr>
              <w:t>1 191,1</w:t>
            </w:r>
          </w:p>
        </w:tc>
        <w:tc>
          <w:tcPr>
            <w:tcW w:w="2127" w:type="dxa"/>
            <w:noWrap/>
          </w:tcPr>
          <w:p w:rsidR="00D729B6" w:rsidRPr="00F72AD5" w:rsidRDefault="00D729B6" w:rsidP="00F72AD5">
            <w:pPr>
              <w:ind w:left="57" w:right="57"/>
              <w:jc w:val="both"/>
              <w:rPr>
                <w:b/>
                <w:bCs/>
                <w:sz w:val="18"/>
                <w:szCs w:val="18"/>
              </w:rPr>
            </w:pPr>
            <w:r w:rsidRPr="00F72AD5">
              <w:rPr>
                <w:b/>
                <w:bCs/>
                <w:sz w:val="18"/>
                <w:szCs w:val="18"/>
              </w:rPr>
              <w:t xml:space="preserve">                         0,27   </w:t>
            </w:r>
          </w:p>
        </w:tc>
        <w:tc>
          <w:tcPr>
            <w:tcW w:w="1701" w:type="dxa"/>
            <w:noWrap/>
          </w:tcPr>
          <w:p w:rsidR="00D729B6" w:rsidRPr="00F72AD5" w:rsidRDefault="00D729B6" w:rsidP="00F72AD5">
            <w:pPr>
              <w:ind w:left="57" w:right="57"/>
              <w:jc w:val="both"/>
              <w:rPr>
                <w:b/>
                <w:bCs/>
                <w:sz w:val="18"/>
                <w:szCs w:val="18"/>
              </w:rPr>
            </w:pPr>
            <w:r w:rsidRPr="00F72AD5">
              <w:rPr>
                <w:b/>
                <w:bCs/>
                <w:sz w:val="18"/>
                <w:szCs w:val="18"/>
              </w:rPr>
              <w:t>329,0</w:t>
            </w:r>
          </w:p>
        </w:tc>
      </w:tr>
    </w:tbl>
    <w:p w:rsidR="00D729B6" w:rsidRDefault="00D729B6" w:rsidP="00D60B26">
      <w:pPr>
        <w:ind w:left="57" w:right="57"/>
        <w:jc w:val="both"/>
        <w:rPr>
          <w:sz w:val="18"/>
          <w:szCs w:val="18"/>
        </w:rPr>
      </w:pPr>
    </w:p>
    <w:p w:rsidR="00D729B6" w:rsidRPr="0037433C" w:rsidRDefault="00D729B6" w:rsidP="0037433C">
      <w:pPr>
        <w:ind w:left="57" w:right="57"/>
        <w:jc w:val="center"/>
        <w:rPr>
          <w:b/>
          <w:sz w:val="18"/>
          <w:szCs w:val="18"/>
        </w:rPr>
      </w:pPr>
      <w:r w:rsidRPr="0037433C">
        <w:rPr>
          <w:b/>
          <w:sz w:val="18"/>
          <w:szCs w:val="18"/>
        </w:rPr>
        <w:t>РОССИЙСКАЯ ФЕДЕРАЦИЯ</w:t>
      </w:r>
    </w:p>
    <w:p w:rsidR="00D729B6" w:rsidRPr="0037433C" w:rsidRDefault="00D729B6" w:rsidP="0037433C">
      <w:pPr>
        <w:ind w:left="57" w:right="57"/>
        <w:jc w:val="center"/>
        <w:rPr>
          <w:b/>
          <w:sz w:val="18"/>
          <w:szCs w:val="18"/>
        </w:rPr>
      </w:pPr>
      <w:r w:rsidRPr="0037433C">
        <w:rPr>
          <w:b/>
          <w:sz w:val="18"/>
          <w:szCs w:val="18"/>
        </w:rPr>
        <w:t>КУРГАНСКАЯ ОБЛАСТЬ</w:t>
      </w:r>
    </w:p>
    <w:p w:rsidR="00D729B6" w:rsidRPr="0037433C" w:rsidRDefault="00D729B6" w:rsidP="0037433C">
      <w:pPr>
        <w:ind w:left="57" w:right="57"/>
        <w:jc w:val="center"/>
        <w:rPr>
          <w:b/>
          <w:sz w:val="18"/>
          <w:szCs w:val="18"/>
        </w:rPr>
      </w:pPr>
      <w:r w:rsidRPr="0037433C">
        <w:rPr>
          <w:b/>
          <w:sz w:val="18"/>
          <w:szCs w:val="18"/>
        </w:rPr>
        <w:t>ПРИТОБОЛЬНЫЙ РАЙОН</w:t>
      </w:r>
    </w:p>
    <w:p w:rsidR="00D729B6" w:rsidRPr="0037433C" w:rsidRDefault="00D729B6" w:rsidP="0037433C">
      <w:pPr>
        <w:ind w:left="57" w:right="57"/>
        <w:jc w:val="center"/>
        <w:rPr>
          <w:b/>
          <w:sz w:val="18"/>
          <w:szCs w:val="18"/>
        </w:rPr>
      </w:pPr>
      <w:r w:rsidRPr="0037433C">
        <w:rPr>
          <w:b/>
          <w:sz w:val="18"/>
          <w:szCs w:val="18"/>
        </w:rPr>
        <w:t>ПРИТОБОЛЬНАЯ РАЙОННАЯ ДУМА</w:t>
      </w:r>
    </w:p>
    <w:p w:rsidR="00D729B6" w:rsidRPr="0037433C" w:rsidRDefault="00D729B6" w:rsidP="0037433C">
      <w:pPr>
        <w:ind w:left="57" w:right="57"/>
        <w:jc w:val="center"/>
        <w:rPr>
          <w:b/>
          <w:sz w:val="18"/>
          <w:szCs w:val="18"/>
        </w:rPr>
      </w:pPr>
      <w:r w:rsidRPr="0037433C">
        <w:rPr>
          <w:b/>
          <w:sz w:val="18"/>
          <w:szCs w:val="18"/>
        </w:rPr>
        <w:t>Р Е Ш Е Н И Е</w:t>
      </w:r>
    </w:p>
    <w:p w:rsidR="00D729B6" w:rsidRPr="0037433C" w:rsidRDefault="00D729B6" w:rsidP="0037433C">
      <w:pPr>
        <w:ind w:left="57" w:right="57"/>
        <w:jc w:val="both"/>
        <w:rPr>
          <w:sz w:val="18"/>
          <w:szCs w:val="18"/>
        </w:rPr>
      </w:pPr>
      <w:r w:rsidRPr="0037433C">
        <w:rPr>
          <w:sz w:val="18"/>
          <w:szCs w:val="18"/>
        </w:rPr>
        <w:t>от 27 декабря 2017 года № 171</w:t>
      </w:r>
      <w:r>
        <w:rPr>
          <w:sz w:val="18"/>
          <w:szCs w:val="18"/>
        </w:rPr>
        <w:t xml:space="preserve"> </w:t>
      </w:r>
      <w:r w:rsidRPr="0037433C">
        <w:rPr>
          <w:sz w:val="18"/>
          <w:szCs w:val="18"/>
        </w:rPr>
        <w:t>с.Глядянское</w:t>
      </w:r>
    </w:p>
    <w:p w:rsidR="00D729B6" w:rsidRPr="0037433C" w:rsidRDefault="00D729B6" w:rsidP="0037433C">
      <w:pPr>
        <w:ind w:left="57" w:right="5221"/>
        <w:jc w:val="both"/>
        <w:rPr>
          <w:b/>
          <w:sz w:val="18"/>
          <w:szCs w:val="18"/>
        </w:rPr>
      </w:pPr>
      <w:r w:rsidRPr="0037433C">
        <w:rPr>
          <w:b/>
          <w:sz w:val="18"/>
          <w:szCs w:val="18"/>
        </w:rPr>
        <w:t xml:space="preserve">О внесении изменений в решение Притобольной  районной Думы </w:t>
      </w:r>
      <w:bookmarkStart w:id="4" w:name="OLE_LINK13"/>
      <w:bookmarkStart w:id="5" w:name="OLE_LINK14"/>
      <w:bookmarkStart w:id="6" w:name="OLE_LINK15"/>
      <w:r w:rsidRPr="0037433C">
        <w:rPr>
          <w:b/>
          <w:sz w:val="18"/>
          <w:szCs w:val="18"/>
        </w:rPr>
        <w:t>от 28 декабря 2016 года № 92 «О бюджете Притобольного района  на 2017 год и на плановый период 2018 и 2019 годо</w:t>
      </w:r>
      <w:bookmarkEnd w:id="4"/>
      <w:bookmarkEnd w:id="5"/>
      <w:bookmarkEnd w:id="6"/>
      <w:r w:rsidRPr="0037433C">
        <w:rPr>
          <w:b/>
          <w:sz w:val="18"/>
          <w:szCs w:val="18"/>
        </w:rPr>
        <w:t xml:space="preserve">в» </w:t>
      </w:r>
    </w:p>
    <w:p w:rsidR="00D729B6" w:rsidRPr="0037433C" w:rsidRDefault="00D729B6" w:rsidP="0037433C">
      <w:pPr>
        <w:ind w:left="57" w:right="57"/>
        <w:jc w:val="both"/>
        <w:rPr>
          <w:sz w:val="18"/>
          <w:szCs w:val="18"/>
        </w:rPr>
      </w:pPr>
      <w:r w:rsidRPr="0037433C">
        <w:rPr>
          <w:sz w:val="18"/>
          <w:szCs w:val="18"/>
        </w:rPr>
        <w:t xml:space="preserve">На основании статьи 9 Бюджетного кодекса Российской Федерации, в соответствии с Уставом Притобольного района Курганской области, решением Притобольной районной Думы от 26 мая 2011 года № 100 «О Регламенте Притобольной районной Думы», решением Притобольной районной Думы от 28 октября 2015 года № 7 «О Положении о бюджетном процессе в Притобольном районе», Притобольная районная Дума </w:t>
      </w:r>
    </w:p>
    <w:p w:rsidR="00D729B6" w:rsidRPr="0037433C" w:rsidRDefault="00D729B6" w:rsidP="0037433C">
      <w:pPr>
        <w:ind w:left="57" w:right="57"/>
        <w:jc w:val="both"/>
        <w:rPr>
          <w:sz w:val="18"/>
          <w:szCs w:val="18"/>
        </w:rPr>
      </w:pPr>
      <w:r w:rsidRPr="0037433C">
        <w:rPr>
          <w:sz w:val="18"/>
          <w:szCs w:val="18"/>
        </w:rPr>
        <w:t xml:space="preserve">РЕШИЛА: </w:t>
      </w:r>
    </w:p>
    <w:p w:rsidR="00D729B6" w:rsidRPr="0037433C" w:rsidRDefault="00D729B6" w:rsidP="0037433C">
      <w:pPr>
        <w:ind w:left="57" w:right="57"/>
        <w:jc w:val="both"/>
        <w:rPr>
          <w:sz w:val="18"/>
          <w:szCs w:val="18"/>
        </w:rPr>
      </w:pPr>
      <w:r w:rsidRPr="0037433C">
        <w:rPr>
          <w:sz w:val="18"/>
          <w:szCs w:val="18"/>
        </w:rPr>
        <w:t xml:space="preserve">1. В решение Притобольной районной от 28 декабря 2016 года № 92 «О бюджете Притобольного района  на 2017 год и на плановый период 2018 и 2019 годов» внести следующие изменения: </w:t>
      </w:r>
    </w:p>
    <w:p w:rsidR="00D729B6" w:rsidRPr="0037433C" w:rsidRDefault="00D729B6" w:rsidP="0037433C">
      <w:pPr>
        <w:ind w:left="57" w:right="57"/>
        <w:jc w:val="both"/>
        <w:rPr>
          <w:sz w:val="18"/>
          <w:szCs w:val="18"/>
        </w:rPr>
      </w:pPr>
      <w:r w:rsidRPr="0037433C">
        <w:rPr>
          <w:sz w:val="18"/>
          <w:szCs w:val="18"/>
        </w:rPr>
        <w:t>1.1. Пункт 1 изложить в следующей редакции:</w:t>
      </w:r>
    </w:p>
    <w:p w:rsidR="00D729B6" w:rsidRPr="0037433C" w:rsidRDefault="00D729B6" w:rsidP="0037433C">
      <w:pPr>
        <w:ind w:left="57" w:right="57"/>
        <w:jc w:val="both"/>
        <w:rPr>
          <w:sz w:val="18"/>
          <w:szCs w:val="18"/>
        </w:rPr>
      </w:pPr>
      <w:r w:rsidRPr="0037433C">
        <w:rPr>
          <w:sz w:val="18"/>
          <w:szCs w:val="18"/>
        </w:rPr>
        <w:t>«1. Утвердить основные характеристики бюджета Притобольного района на 2017 год:</w:t>
      </w:r>
    </w:p>
    <w:p w:rsidR="00D729B6" w:rsidRPr="0037433C" w:rsidRDefault="00D729B6" w:rsidP="0037433C">
      <w:pPr>
        <w:ind w:left="57" w:right="57"/>
        <w:jc w:val="both"/>
        <w:rPr>
          <w:sz w:val="18"/>
          <w:szCs w:val="18"/>
        </w:rPr>
      </w:pPr>
      <w:r w:rsidRPr="0037433C">
        <w:rPr>
          <w:sz w:val="18"/>
          <w:szCs w:val="18"/>
        </w:rPr>
        <w:t>1.1. Общий объем доходов бюджета Притобольного района в сумме 345 624,7 тысяч  рублей, в том числе:</w:t>
      </w:r>
    </w:p>
    <w:p w:rsidR="00D729B6" w:rsidRPr="0037433C" w:rsidRDefault="00D729B6" w:rsidP="0037433C">
      <w:pPr>
        <w:ind w:left="57" w:right="57"/>
        <w:jc w:val="both"/>
        <w:rPr>
          <w:sz w:val="18"/>
          <w:szCs w:val="18"/>
        </w:rPr>
      </w:pPr>
      <w:r w:rsidRPr="0037433C">
        <w:rPr>
          <w:sz w:val="18"/>
          <w:szCs w:val="18"/>
        </w:rPr>
        <w:t xml:space="preserve">1) объем налоговых и неналоговых доходов в сумме 40 415,0 тысяч рублей;             </w:t>
      </w:r>
    </w:p>
    <w:p w:rsidR="00D729B6" w:rsidRPr="0037433C" w:rsidRDefault="00D729B6" w:rsidP="0037433C">
      <w:pPr>
        <w:ind w:left="57" w:right="57"/>
        <w:jc w:val="both"/>
        <w:rPr>
          <w:sz w:val="18"/>
          <w:szCs w:val="18"/>
        </w:rPr>
      </w:pPr>
      <w:r w:rsidRPr="0037433C">
        <w:rPr>
          <w:sz w:val="18"/>
          <w:szCs w:val="18"/>
        </w:rPr>
        <w:t>2) объем безвозмездных поступлений в сумме в сумме 305 209,7 тысяч  рублей, в том числе:</w:t>
      </w:r>
    </w:p>
    <w:p w:rsidR="00D729B6" w:rsidRPr="0037433C" w:rsidRDefault="00D729B6" w:rsidP="0037433C">
      <w:pPr>
        <w:ind w:left="57" w:right="57"/>
        <w:jc w:val="both"/>
        <w:rPr>
          <w:sz w:val="18"/>
          <w:szCs w:val="18"/>
        </w:rPr>
      </w:pPr>
      <w:r w:rsidRPr="0037433C">
        <w:rPr>
          <w:sz w:val="18"/>
          <w:szCs w:val="18"/>
        </w:rPr>
        <w:t>а) объем безвозмездных поступлений от других бюджетов бюджетной системы Российской Федерации в сумме 302 921,2 тысяч рублей, из них:</w:t>
      </w:r>
    </w:p>
    <w:p w:rsidR="00D729B6" w:rsidRPr="0037433C" w:rsidRDefault="00D729B6" w:rsidP="0037433C">
      <w:pPr>
        <w:ind w:left="57" w:right="57"/>
        <w:jc w:val="both"/>
        <w:rPr>
          <w:sz w:val="18"/>
          <w:szCs w:val="18"/>
        </w:rPr>
      </w:pPr>
      <w:r w:rsidRPr="0037433C">
        <w:rPr>
          <w:sz w:val="18"/>
          <w:szCs w:val="18"/>
        </w:rPr>
        <w:t>- дотации бюджетам бюджетной системы Российской Федерации в сумме 95 866,0 тысяч  рублей;</w:t>
      </w:r>
    </w:p>
    <w:p w:rsidR="00D729B6" w:rsidRPr="0037433C" w:rsidRDefault="00D729B6" w:rsidP="0037433C">
      <w:pPr>
        <w:ind w:left="57" w:right="57"/>
        <w:jc w:val="both"/>
        <w:rPr>
          <w:sz w:val="18"/>
          <w:szCs w:val="18"/>
        </w:rPr>
      </w:pPr>
      <w:r w:rsidRPr="0037433C">
        <w:rPr>
          <w:sz w:val="18"/>
          <w:szCs w:val="18"/>
        </w:rPr>
        <w:t>- субсидии бюджетам бюджетной системы Российской Федерации (межбюджетные субсидии) в сумме 30 782,3 тысяч рублей;</w:t>
      </w:r>
    </w:p>
    <w:p w:rsidR="00D729B6" w:rsidRPr="0037433C" w:rsidRDefault="00D729B6" w:rsidP="0037433C">
      <w:pPr>
        <w:ind w:left="57" w:right="57"/>
        <w:jc w:val="both"/>
        <w:rPr>
          <w:sz w:val="18"/>
          <w:szCs w:val="18"/>
        </w:rPr>
      </w:pPr>
      <w:r w:rsidRPr="0037433C">
        <w:rPr>
          <w:sz w:val="18"/>
          <w:szCs w:val="18"/>
        </w:rPr>
        <w:t>- субвенции бюджетам бюджетной системы Российской Федерации в сумме 175 525,9 тысяч  рублей;</w:t>
      </w:r>
    </w:p>
    <w:p w:rsidR="00D729B6" w:rsidRPr="0037433C" w:rsidRDefault="00D729B6" w:rsidP="0037433C">
      <w:pPr>
        <w:ind w:left="57" w:right="57"/>
        <w:jc w:val="both"/>
        <w:rPr>
          <w:sz w:val="18"/>
          <w:szCs w:val="18"/>
        </w:rPr>
      </w:pPr>
      <w:r w:rsidRPr="0037433C">
        <w:rPr>
          <w:sz w:val="18"/>
          <w:szCs w:val="18"/>
        </w:rPr>
        <w:t>- иные межбюджетные трансферты в сумме 747,0 тысяч рублей;</w:t>
      </w:r>
    </w:p>
    <w:p w:rsidR="00D729B6" w:rsidRPr="0037433C" w:rsidRDefault="00D729B6" w:rsidP="0037433C">
      <w:pPr>
        <w:ind w:left="57" w:right="57"/>
        <w:jc w:val="both"/>
        <w:rPr>
          <w:sz w:val="18"/>
          <w:szCs w:val="18"/>
        </w:rPr>
      </w:pPr>
      <w:r w:rsidRPr="0037433C">
        <w:rPr>
          <w:sz w:val="18"/>
          <w:szCs w:val="18"/>
        </w:rPr>
        <w:t>б) объем прочих безвозмездных поступлений в сумме 2 290,0 тысяч рублей;</w:t>
      </w:r>
    </w:p>
    <w:p w:rsidR="00D729B6" w:rsidRPr="0037433C" w:rsidRDefault="00D729B6" w:rsidP="0037433C">
      <w:pPr>
        <w:ind w:left="57" w:right="57"/>
        <w:jc w:val="both"/>
        <w:rPr>
          <w:sz w:val="18"/>
          <w:szCs w:val="18"/>
        </w:rPr>
      </w:pPr>
      <w:r w:rsidRPr="0037433C">
        <w:rPr>
          <w:sz w:val="18"/>
          <w:szCs w:val="18"/>
        </w:rPr>
        <w:t>в) объем доходов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 в сумме 1,3 тысяч рублей;</w:t>
      </w:r>
    </w:p>
    <w:p w:rsidR="00D729B6" w:rsidRPr="0037433C" w:rsidRDefault="00D729B6" w:rsidP="0037433C">
      <w:pPr>
        <w:ind w:left="57" w:right="57"/>
        <w:jc w:val="both"/>
        <w:rPr>
          <w:sz w:val="18"/>
          <w:szCs w:val="18"/>
        </w:rPr>
      </w:pPr>
      <w:r w:rsidRPr="0037433C">
        <w:rPr>
          <w:sz w:val="18"/>
          <w:szCs w:val="18"/>
        </w:rPr>
        <w:t>г) объем возврата остатков субсидий, субвенций и иных межбюджетных трансфертов, имеющих целевое назначение, прошлых лет в сумме 2,8 тысяч рублей.</w:t>
      </w:r>
    </w:p>
    <w:p w:rsidR="00D729B6" w:rsidRPr="0037433C" w:rsidRDefault="00D729B6" w:rsidP="0037433C">
      <w:pPr>
        <w:ind w:left="57" w:right="57"/>
        <w:jc w:val="both"/>
        <w:rPr>
          <w:sz w:val="18"/>
          <w:szCs w:val="18"/>
        </w:rPr>
      </w:pPr>
      <w:r w:rsidRPr="0037433C">
        <w:rPr>
          <w:sz w:val="18"/>
          <w:szCs w:val="18"/>
        </w:rPr>
        <w:t>1.2. Общий объем расходов бюджета Притобольного района в сумме 348 556,7 тысяч  рублей.</w:t>
      </w:r>
    </w:p>
    <w:p w:rsidR="00D729B6" w:rsidRPr="0037433C" w:rsidRDefault="00D729B6" w:rsidP="0037433C">
      <w:pPr>
        <w:ind w:left="57" w:right="57"/>
        <w:jc w:val="both"/>
        <w:rPr>
          <w:sz w:val="18"/>
          <w:szCs w:val="18"/>
        </w:rPr>
      </w:pPr>
      <w:r w:rsidRPr="0037433C">
        <w:rPr>
          <w:sz w:val="18"/>
          <w:szCs w:val="18"/>
        </w:rPr>
        <w:t>1.3. Превышение расходов над доходами (дефицит) бюджета Притобольного района в сумме 2 932,0 тысяч рублей.»;</w:t>
      </w:r>
    </w:p>
    <w:p w:rsidR="00D729B6" w:rsidRPr="0037433C" w:rsidRDefault="00D729B6" w:rsidP="0037433C">
      <w:pPr>
        <w:ind w:left="57" w:right="57"/>
        <w:jc w:val="both"/>
        <w:rPr>
          <w:sz w:val="18"/>
          <w:szCs w:val="18"/>
        </w:rPr>
      </w:pPr>
      <w:r w:rsidRPr="0037433C">
        <w:rPr>
          <w:sz w:val="18"/>
          <w:szCs w:val="18"/>
        </w:rPr>
        <w:t>1.2. Приложение 1 изложить в редакции согласно приложению 1 к настоящему решению.</w:t>
      </w:r>
    </w:p>
    <w:p w:rsidR="00D729B6" w:rsidRPr="0037433C" w:rsidRDefault="00D729B6" w:rsidP="0037433C">
      <w:pPr>
        <w:ind w:left="57" w:right="57"/>
        <w:jc w:val="both"/>
        <w:rPr>
          <w:sz w:val="18"/>
          <w:szCs w:val="18"/>
        </w:rPr>
      </w:pPr>
      <w:bookmarkStart w:id="7" w:name="OLE_LINK91"/>
      <w:bookmarkStart w:id="8" w:name="OLE_LINK101"/>
      <w:bookmarkStart w:id="9" w:name="OLE_LINK1"/>
      <w:bookmarkStart w:id="10" w:name="OLE_LINK2"/>
      <w:bookmarkStart w:id="11" w:name="OLE_LINK3"/>
      <w:bookmarkEnd w:id="7"/>
      <w:bookmarkEnd w:id="8"/>
      <w:r w:rsidRPr="0037433C">
        <w:rPr>
          <w:sz w:val="18"/>
          <w:szCs w:val="18"/>
        </w:rPr>
        <w:t>1.3. В приложении 5 подраздел «Финансовый отдел Администрации Притобольного района» раздела 1 дополнить строкой:</w:t>
      </w:r>
    </w:p>
    <w:p w:rsidR="00D729B6" w:rsidRPr="0037433C" w:rsidRDefault="00D729B6" w:rsidP="0037433C">
      <w:pPr>
        <w:ind w:left="57" w:right="57"/>
        <w:jc w:val="both"/>
        <w:rPr>
          <w:sz w:val="18"/>
          <w:szCs w:val="18"/>
        </w:rPr>
      </w:pPr>
      <w:r w:rsidRPr="0037433C">
        <w:rPr>
          <w:sz w:val="18"/>
          <w:szCs w:val="18"/>
        </w:rPr>
        <w:t>«</w:t>
      </w:r>
    </w:p>
    <w:tbl>
      <w:tblPr>
        <w:tblW w:w="0" w:type="auto"/>
        <w:tblInd w:w="19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55" w:type="dxa"/>
          <w:left w:w="55" w:type="dxa"/>
          <w:bottom w:w="55" w:type="dxa"/>
          <w:right w:w="55" w:type="dxa"/>
        </w:tblCellMar>
        <w:tblLook w:val="0000"/>
      </w:tblPr>
      <w:tblGrid>
        <w:gridCol w:w="723"/>
        <w:gridCol w:w="2396"/>
        <w:gridCol w:w="7229"/>
      </w:tblGrid>
      <w:tr w:rsidR="00D729B6" w:rsidRPr="0037433C" w:rsidTr="0037433C">
        <w:trPr>
          <w:cantSplit/>
          <w:trHeight w:val="20"/>
        </w:trPr>
        <w:tc>
          <w:tcPr>
            <w:tcW w:w="723" w:type="dxa"/>
          </w:tcPr>
          <w:p w:rsidR="00D729B6" w:rsidRPr="0037433C" w:rsidRDefault="00D729B6" w:rsidP="0037433C">
            <w:pPr>
              <w:ind w:left="57" w:right="57"/>
              <w:jc w:val="both"/>
              <w:rPr>
                <w:iCs/>
                <w:sz w:val="18"/>
                <w:szCs w:val="18"/>
              </w:rPr>
            </w:pPr>
            <w:r w:rsidRPr="0037433C">
              <w:rPr>
                <w:iCs/>
                <w:sz w:val="18"/>
                <w:szCs w:val="18"/>
              </w:rPr>
              <w:t>Код главы</w:t>
            </w:r>
          </w:p>
        </w:tc>
        <w:tc>
          <w:tcPr>
            <w:tcW w:w="2396" w:type="dxa"/>
          </w:tcPr>
          <w:p w:rsidR="00D729B6" w:rsidRPr="0037433C" w:rsidRDefault="00D729B6" w:rsidP="0037433C">
            <w:pPr>
              <w:ind w:left="57" w:right="57"/>
              <w:jc w:val="both"/>
              <w:rPr>
                <w:iCs/>
                <w:sz w:val="18"/>
                <w:szCs w:val="18"/>
              </w:rPr>
            </w:pPr>
            <w:r w:rsidRPr="0037433C">
              <w:rPr>
                <w:iCs/>
                <w:sz w:val="18"/>
                <w:szCs w:val="18"/>
              </w:rPr>
              <w:t>Код бюджетной классификации Российской Федерации</w:t>
            </w:r>
          </w:p>
        </w:tc>
        <w:tc>
          <w:tcPr>
            <w:tcW w:w="7229" w:type="dxa"/>
          </w:tcPr>
          <w:p w:rsidR="00D729B6" w:rsidRPr="0037433C" w:rsidRDefault="00D729B6" w:rsidP="0037433C">
            <w:pPr>
              <w:ind w:left="57" w:right="57"/>
              <w:jc w:val="both"/>
              <w:rPr>
                <w:iCs/>
                <w:sz w:val="18"/>
                <w:szCs w:val="18"/>
              </w:rPr>
            </w:pPr>
            <w:r w:rsidRPr="0037433C">
              <w:rPr>
                <w:iCs/>
                <w:sz w:val="18"/>
                <w:szCs w:val="18"/>
              </w:rPr>
              <w:t>Наименование</w:t>
            </w:r>
          </w:p>
        </w:tc>
      </w:tr>
      <w:tr w:rsidR="00D729B6" w:rsidRPr="0037433C" w:rsidTr="0037433C">
        <w:trPr>
          <w:cantSplit/>
          <w:trHeight w:val="20"/>
        </w:trPr>
        <w:tc>
          <w:tcPr>
            <w:tcW w:w="723" w:type="dxa"/>
          </w:tcPr>
          <w:p w:rsidR="00D729B6" w:rsidRPr="0037433C" w:rsidRDefault="00D729B6" w:rsidP="0037433C">
            <w:pPr>
              <w:ind w:left="57" w:right="57"/>
              <w:jc w:val="both"/>
              <w:rPr>
                <w:sz w:val="18"/>
                <w:szCs w:val="18"/>
              </w:rPr>
            </w:pPr>
            <w:r w:rsidRPr="0037433C">
              <w:rPr>
                <w:sz w:val="18"/>
                <w:szCs w:val="18"/>
              </w:rPr>
              <w:t>900</w:t>
            </w:r>
          </w:p>
        </w:tc>
        <w:tc>
          <w:tcPr>
            <w:tcW w:w="2396" w:type="dxa"/>
          </w:tcPr>
          <w:p w:rsidR="00D729B6" w:rsidRPr="0037433C" w:rsidRDefault="00D729B6" w:rsidP="0037433C">
            <w:pPr>
              <w:ind w:left="57" w:right="57"/>
              <w:jc w:val="both"/>
              <w:rPr>
                <w:sz w:val="18"/>
                <w:szCs w:val="18"/>
              </w:rPr>
            </w:pPr>
            <w:r w:rsidRPr="0037433C">
              <w:rPr>
                <w:sz w:val="18"/>
                <w:szCs w:val="18"/>
              </w:rPr>
              <w:t>2 02 25027 05 0000 151</w:t>
            </w:r>
          </w:p>
        </w:tc>
        <w:tc>
          <w:tcPr>
            <w:tcW w:w="7229" w:type="dxa"/>
          </w:tcPr>
          <w:p w:rsidR="00D729B6" w:rsidRPr="0037433C" w:rsidRDefault="00D729B6" w:rsidP="0037433C">
            <w:pPr>
              <w:ind w:left="57" w:right="57"/>
              <w:jc w:val="both"/>
              <w:rPr>
                <w:sz w:val="18"/>
                <w:szCs w:val="18"/>
              </w:rPr>
            </w:pPr>
            <w:r w:rsidRPr="0037433C">
              <w:rPr>
                <w:sz w:val="18"/>
                <w:szCs w:val="18"/>
              </w:rPr>
              <w:t>Субсидии бюджетам муниципальных районов на реализацию мероприятий государственной программы Российской Федерации «Доступная среда» на 2011-2020 годы</w:t>
            </w:r>
          </w:p>
        </w:tc>
      </w:tr>
    </w:tbl>
    <w:p w:rsidR="00D729B6" w:rsidRPr="0037433C" w:rsidRDefault="00D729B6" w:rsidP="0037433C">
      <w:pPr>
        <w:ind w:left="57" w:right="57"/>
        <w:jc w:val="both"/>
        <w:rPr>
          <w:sz w:val="18"/>
          <w:szCs w:val="18"/>
        </w:rPr>
      </w:pPr>
      <w:r w:rsidRPr="0037433C">
        <w:rPr>
          <w:sz w:val="18"/>
          <w:szCs w:val="18"/>
        </w:rPr>
        <w:t>».</w:t>
      </w:r>
    </w:p>
    <w:p w:rsidR="00D729B6" w:rsidRPr="0037433C" w:rsidRDefault="00D729B6" w:rsidP="0037433C">
      <w:pPr>
        <w:ind w:left="57" w:right="57"/>
        <w:jc w:val="both"/>
        <w:rPr>
          <w:sz w:val="18"/>
          <w:szCs w:val="18"/>
        </w:rPr>
      </w:pPr>
      <w:r w:rsidRPr="0037433C">
        <w:rPr>
          <w:sz w:val="18"/>
          <w:szCs w:val="18"/>
        </w:rPr>
        <w:t>1.4. Приложение 6 изложить в редакции согласно приложению 2 к настоящему решению.</w:t>
      </w:r>
    </w:p>
    <w:p w:rsidR="00D729B6" w:rsidRPr="0037433C" w:rsidRDefault="00D729B6" w:rsidP="0037433C">
      <w:pPr>
        <w:ind w:left="57" w:right="57"/>
        <w:jc w:val="both"/>
        <w:rPr>
          <w:sz w:val="18"/>
          <w:szCs w:val="18"/>
        </w:rPr>
      </w:pPr>
      <w:r w:rsidRPr="0037433C">
        <w:rPr>
          <w:sz w:val="18"/>
          <w:szCs w:val="18"/>
        </w:rPr>
        <w:t>1.5. Приложение 8 изложить в редакции согласно приложению 3 к настоящему решению.</w:t>
      </w:r>
    </w:p>
    <w:p w:rsidR="00D729B6" w:rsidRPr="0037433C" w:rsidRDefault="00D729B6" w:rsidP="0037433C">
      <w:pPr>
        <w:ind w:left="57" w:right="57"/>
        <w:jc w:val="both"/>
        <w:rPr>
          <w:sz w:val="18"/>
          <w:szCs w:val="18"/>
        </w:rPr>
      </w:pPr>
      <w:r w:rsidRPr="0037433C">
        <w:rPr>
          <w:sz w:val="18"/>
          <w:szCs w:val="18"/>
        </w:rPr>
        <w:t>1.6. Приложение 10 изложить в редакции согласно приложению 4 к настоящему решению.</w:t>
      </w:r>
    </w:p>
    <w:bookmarkEnd w:id="9"/>
    <w:bookmarkEnd w:id="10"/>
    <w:bookmarkEnd w:id="11"/>
    <w:p w:rsidR="00D729B6" w:rsidRPr="0037433C" w:rsidRDefault="00D729B6" w:rsidP="0037433C">
      <w:pPr>
        <w:ind w:left="57" w:right="57"/>
        <w:jc w:val="both"/>
        <w:rPr>
          <w:sz w:val="18"/>
          <w:szCs w:val="18"/>
        </w:rPr>
      </w:pPr>
      <w:r w:rsidRPr="0037433C">
        <w:rPr>
          <w:sz w:val="18"/>
          <w:szCs w:val="18"/>
        </w:rPr>
        <w:t>1.7. Приложение 12 изложить в редакции согласно приложению 5 к настоящему решению.</w:t>
      </w:r>
    </w:p>
    <w:p w:rsidR="00D729B6" w:rsidRPr="0037433C" w:rsidRDefault="00D729B6" w:rsidP="0037433C">
      <w:pPr>
        <w:ind w:left="57" w:right="57"/>
        <w:jc w:val="both"/>
        <w:rPr>
          <w:sz w:val="18"/>
          <w:szCs w:val="18"/>
        </w:rPr>
      </w:pPr>
      <w:r w:rsidRPr="0037433C">
        <w:rPr>
          <w:sz w:val="18"/>
          <w:szCs w:val="18"/>
        </w:rPr>
        <w:t>1.8. В абзаце 2 подпункта 3 пункта 11 слова «в сумме 18 136,5 тысяч рублей» заменить словами «в сумме 18 218,5 тысяч рублей».</w:t>
      </w:r>
    </w:p>
    <w:p w:rsidR="00D729B6" w:rsidRPr="0037433C" w:rsidRDefault="00D729B6" w:rsidP="0037433C">
      <w:pPr>
        <w:ind w:left="57" w:right="57"/>
        <w:jc w:val="both"/>
        <w:rPr>
          <w:sz w:val="18"/>
          <w:szCs w:val="18"/>
        </w:rPr>
      </w:pPr>
      <w:r w:rsidRPr="0037433C">
        <w:rPr>
          <w:sz w:val="18"/>
          <w:szCs w:val="18"/>
        </w:rPr>
        <w:t>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D729B6" w:rsidRPr="0037433C" w:rsidRDefault="00D729B6" w:rsidP="0037433C">
      <w:pPr>
        <w:ind w:left="57" w:right="57"/>
        <w:jc w:val="both"/>
        <w:rPr>
          <w:sz w:val="18"/>
          <w:szCs w:val="18"/>
        </w:rPr>
      </w:pPr>
      <w:r w:rsidRPr="0037433C">
        <w:rPr>
          <w:sz w:val="18"/>
          <w:szCs w:val="18"/>
        </w:rPr>
        <w:t>3. Контроль за выполнением настоящего решения возложить на комитет по бюджету и экономике Притобольной районной Думы (Иргалеева Б.И.).</w:t>
      </w:r>
    </w:p>
    <w:p w:rsidR="00D729B6" w:rsidRPr="0037433C" w:rsidRDefault="00D729B6" w:rsidP="0037433C">
      <w:pPr>
        <w:ind w:left="57" w:right="57"/>
        <w:jc w:val="both"/>
        <w:rPr>
          <w:sz w:val="18"/>
          <w:szCs w:val="18"/>
        </w:rPr>
      </w:pPr>
      <w:r w:rsidRPr="0037433C">
        <w:rPr>
          <w:sz w:val="18"/>
          <w:szCs w:val="18"/>
        </w:rPr>
        <w:t xml:space="preserve">Председатель Притобольной районной Думы </w:t>
      </w:r>
      <w:r w:rsidRPr="0037433C">
        <w:rPr>
          <w:sz w:val="18"/>
          <w:szCs w:val="18"/>
        </w:rPr>
        <w:tab/>
      </w:r>
      <w:r w:rsidRPr="0037433C">
        <w:rPr>
          <w:sz w:val="18"/>
          <w:szCs w:val="18"/>
        </w:rPr>
        <w:tab/>
      </w:r>
      <w:r w:rsidRPr="0037433C">
        <w:rPr>
          <w:sz w:val="18"/>
          <w:szCs w:val="18"/>
        </w:rPr>
        <w:tab/>
      </w:r>
      <w:r w:rsidRPr="0037433C">
        <w:rPr>
          <w:sz w:val="18"/>
          <w:szCs w:val="18"/>
        </w:rPr>
        <w:tab/>
      </w:r>
      <w:r w:rsidRPr="0037433C">
        <w:rPr>
          <w:sz w:val="18"/>
          <w:szCs w:val="18"/>
        </w:rPr>
        <w:tab/>
      </w:r>
      <w:r w:rsidRPr="0037433C">
        <w:rPr>
          <w:sz w:val="18"/>
          <w:szCs w:val="18"/>
        </w:rPr>
        <w:tab/>
        <w:t>В.И. Федотов</w:t>
      </w:r>
    </w:p>
    <w:p w:rsidR="00D729B6" w:rsidRPr="0037433C" w:rsidRDefault="00D729B6" w:rsidP="0037433C">
      <w:pPr>
        <w:ind w:left="57" w:right="57"/>
        <w:jc w:val="both"/>
        <w:rPr>
          <w:sz w:val="18"/>
          <w:szCs w:val="18"/>
        </w:rPr>
      </w:pPr>
      <w:r w:rsidRPr="0037433C">
        <w:rPr>
          <w:sz w:val="18"/>
          <w:szCs w:val="18"/>
        </w:rPr>
        <w:t xml:space="preserve">Глава Притобольного района </w:t>
      </w:r>
      <w:r w:rsidRPr="0037433C">
        <w:rPr>
          <w:sz w:val="18"/>
          <w:szCs w:val="18"/>
        </w:rPr>
        <w:tab/>
      </w:r>
      <w:r w:rsidRPr="0037433C">
        <w:rPr>
          <w:sz w:val="18"/>
          <w:szCs w:val="18"/>
        </w:rPr>
        <w:tab/>
      </w:r>
      <w:r w:rsidRPr="0037433C">
        <w:rPr>
          <w:sz w:val="18"/>
          <w:szCs w:val="18"/>
        </w:rPr>
        <w:tab/>
      </w:r>
      <w:r w:rsidRPr="0037433C">
        <w:rPr>
          <w:sz w:val="18"/>
          <w:szCs w:val="18"/>
        </w:rPr>
        <w:tab/>
      </w:r>
      <w:r w:rsidRPr="0037433C">
        <w:rPr>
          <w:sz w:val="18"/>
          <w:szCs w:val="18"/>
        </w:rPr>
        <w:tab/>
      </w:r>
      <w:r w:rsidRPr="0037433C">
        <w:rPr>
          <w:sz w:val="18"/>
          <w:szCs w:val="18"/>
        </w:rPr>
        <w:tab/>
      </w:r>
      <w:r w:rsidRPr="0037433C">
        <w:rPr>
          <w:sz w:val="18"/>
          <w:szCs w:val="18"/>
        </w:rPr>
        <w:tab/>
      </w:r>
      <w:r w:rsidRPr="0037433C">
        <w:rPr>
          <w:sz w:val="18"/>
          <w:szCs w:val="18"/>
        </w:rPr>
        <w:tab/>
        <w:t>С.В. Спирин</w:t>
      </w:r>
    </w:p>
    <w:p w:rsidR="00D729B6" w:rsidRDefault="00D729B6" w:rsidP="00D60B26">
      <w:pPr>
        <w:ind w:left="57" w:right="57"/>
        <w:jc w:val="both"/>
        <w:rPr>
          <w:sz w:val="18"/>
          <w:szCs w:val="18"/>
        </w:rPr>
      </w:pPr>
    </w:p>
    <w:tbl>
      <w:tblPr>
        <w:tblW w:w="9889" w:type="dxa"/>
        <w:tblInd w:w="250" w:type="dxa"/>
        <w:tblLayout w:type="fixed"/>
        <w:tblCellMar>
          <w:left w:w="28" w:type="dxa"/>
          <w:right w:w="28" w:type="dxa"/>
        </w:tblCellMar>
        <w:tblLook w:val="0000"/>
      </w:tblPr>
      <w:tblGrid>
        <w:gridCol w:w="2330"/>
        <w:gridCol w:w="6520"/>
        <w:gridCol w:w="1029"/>
        <w:gridCol w:w="10"/>
      </w:tblGrid>
      <w:tr w:rsidR="00D729B6" w:rsidRPr="0037433C" w:rsidTr="0037433C">
        <w:trPr>
          <w:gridAfter w:val="1"/>
          <w:wAfter w:w="10" w:type="dxa"/>
          <w:cantSplit/>
        </w:trPr>
        <w:tc>
          <w:tcPr>
            <w:tcW w:w="9879" w:type="dxa"/>
            <w:gridSpan w:val="3"/>
          </w:tcPr>
          <w:p w:rsidR="00D729B6" w:rsidRPr="0037433C" w:rsidRDefault="00D729B6" w:rsidP="0037433C">
            <w:pPr>
              <w:ind w:left="4995"/>
              <w:jc w:val="both"/>
              <w:rPr>
                <w:sz w:val="18"/>
                <w:szCs w:val="18"/>
              </w:rPr>
            </w:pPr>
            <w:r w:rsidRPr="0037433C">
              <w:rPr>
                <w:sz w:val="18"/>
                <w:szCs w:val="18"/>
              </w:rPr>
              <w:t>Приложение 1 к решению Притобольной районной Думы от 27 декабря 2017 года № 171 «</w:t>
            </w:r>
            <w:bookmarkStart w:id="12" w:name="OLE_LINK4"/>
            <w:bookmarkStart w:id="13" w:name="OLE_LINK5"/>
            <w:bookmarkStart w:id="14" w:name="OLE_LINK6"/>
            <w:r w:rsidRPr="0037433C">
              <w:rPr>
                <w:sz w:val="18"/>
                <w:szCs w:val="18"/>
              </w:rPr>
              <w:t xml:space="preserve">О внесении изменений в решение Притобольной  районной Думы </w:t>
            </w:r>
            <w:bookmarkStart w:id="15" w:name="OLE_LINK10"/>
            <w:bookmarkStart w:id="16" w:name="OLE_LINK11"/>
            <w:bookmarkStart w:id="17" w:name="OLE_LINK12"/>
            <w:r w:rsidRPr="0037433C">
              <w:rPr>
                <w:sz w:val="18"/>
                <w:szCs w:val="18"/>
              </w:rPr>
              <w:t xml:space="preserve">от 28 декабря 2016 года № 92 </w:t>
            </w:r>
            <w:bookmarkEnd w:id="15"/>
            <w:bookmarkEnd w:id="16"/>
            <w:bookmarkEnd w:id="17"/>
            <w:r w:rsidRPr="0037433C">
              <w:rPr>
                <w:sz w:val="18"/>
                <w:szCs w:val="18"/>
              </w:rPr>
              <w:t>«О бюджете Притобольного района  на 2017 год и на плановый период 2018 и 2019 годов</w:t>
            </w:r>
            <w:bookmarkEnd w:id="12"/>
            <w:bookmarkEnd w:id="13"/>
            <w:bookmarkEnd w:id="14"/>
            <w:r w:rsidRPr="0037433C">
              <w:rPr>
                <w:sz w:val="18"/>
                <w:szCs w:val="18"/>
              </w:rPr>
              <w:t>»</w:t>
            </w:r>
          </w:p>
          <w:p w:rsidR="00D729B6" w:rsidRPr="0037433C" w:rsidRDefault="00D729B6" w:rsidP="0037433C">
            <w:pPr>
              <w:jc w:val="both"/>
              <w:rPr>
                <w:sz w:val="18"/>
                <w:szCs w:val="18"/>
              </w:rPr>
            </w:pPr>
          </w:p>
          <w:p w:rsidR="00D729B6" w:rsidRPr="0037433C" w:rsidRDefault="00D729B6" w:rsidP="0037433C">
            <w:pPr>
              <w:ind w:left="4995"/>
              <w:jc w:val="both"/>
              <w:rPr>
                <w:sz w:val="18"/>
                <w:szCs w:val="18"/>
              </w:rPr>
            </w:pPr>
            <w:r w:rsidRPr="0037433C">
              <w:rPr>
                <w:sz w:val="18"/>
                <w:szCs w:val="18"/>
              </w:rPr>
              <w:t>«Приложение 1 к решению Притобольной районной Думы от 28 декабря 2016 года № 92 «О бюджете Притобольного района  на 2017 год и на плановый период 2018 и 2019 годов»</w:t>
            </w:r>
          </w:p>
        </w:tc>
      </w:tr>
      <w:tr w:rsidR="00D729B6" w:rsidRPr="0037433C" w:rsidTr="0037433C">
        <w:trPr>
          <w:gridAfter w:val="1"/>
          <w:wAfter w:w="10" w:type="dxa"/>
          <w:cantSplit/>
        </w:trPr>
        <w:tc>
          <w:tcPr>
            <w:tcW w:w="9879" w:type="dxa"/>
            <w:gridSpan w:val="3"/>
            <w:vAlign w:val="center"/>
          </w:tcPr>
          <w:p w:rsidR="00D729B6" w:rsidRPr="0037433C" w:rsidRDefault="00D729B6" w:rsidP="0037433C">
            <w:pPr>
              <w:jc w:val="both"/>
              <w:rPr>
                <w:bCs/>
                <w:sz w:val="18"/>
                <w:szCs w:val="18"/>
              </w:rPr>
            </w:pPr>
          </w:p>
          <w:p w:rsidR="00D729B6" w:rsidRPr="0037433C" w:rsidRDefault="00D729B6" w:rsidP="0037433C">
            <w:pPr>
              <w:jc w:val="center"/>
              <w:rPr>
                <w:bCs/>
                <w:sz w:val="18"/>
                <w:szCs w:val="18"/>
              </w:rPr>
            </w:pPr>
            <w:r w:rsidRPr="0037433C">
              <w:rPr>
                <w:bCs/>
                <w:sz w:val="18"/>
                <w:szCs w:val="18"/>
              </w:rPr>
              <w:t>Источники внутреннего финансирования дефицита бюджета</w:t>
            </w:r>
          </w:p>
          <w:p w:rsidR="00D729B6" w:rsidRPr="0037433C" w:rsidRDefault="00D729B6" w:rsidP="0037433C">
            <w:pPr>
              <w:jc w:val="center"/>
              <w:rPr>
                <w:bCs/>
                <w:sz w:val="18"/>
                <w:szCs w:val="18"/>
              </w:rPr>
            </w:pPr>
            <w:r w:rsidRPr="0037433C">
              <w:rPr>
                <w:bCs/>
                <w:sz w:val="18"/>
                <w:szCs w:val="18"/>
              </w:rPr>
              <w:t>Притобольного района на 2017 год</w:t>
            </w:r>
          </w:p>
        </w:tc>
      </w:tr>
      <w:tr w:rsidR="00D729B6" w:rsidRPr="0037433C" w:rsidTr="0037433C">
        <w:trPr>
          <w:gridAfter w:val="1"/>
          <w:wAfter w:w="10" w:type="dxa"/>
          <w:cantSplit/>
        </w:trPr>
        <w:tc>
          <w:tcPr>
            <w:tcW w:w="9879" w:type="dxa"/>
            <w:gridSpan w:val="3"/>
            <w:tcBorders>
              <w:bottom w:val="single" w:sz="4" w:space="0" w:color="000000"/>
            </w:tcBorders>
            <w:vAlign w:val="center"/>
          </w:tcPr>
          <w:p w:rsidR="00D729B6" w:rsidRPr="0037433C" w:rsidRDefault="00D729B6" w:rsidP="0037433C">
            <w:pPr>
              <w:jc w:val="right"/>
              <w:rPr>
                <w:sz w:val="18"/>
                <w:szCs w:val="18"/>
              </w:rPr>
            </w:pPr>
            <w:r w:rsidRPr="0037433C">
              <w:rPr>
                <w:sz w:val="18"/>
                <w:szCs w:val="18"/>
              </w:rPr>
              <w:t>(тыс. руб.)</w:t>
            </w:r>
          </w:p>
        </w:tc>
      </w:tr>
      <w:tr w:rsidR="00D729B6" w:rsidRPr="0037433C" w:rsidTr="0037433C">
        <w:trPr>
          <w:cantSplit/>
        </w:trPr>
        <w:tc>
          <w:tcPr>
            <w:tcW w:w="2330" w:type="dxa"/>
            <w:tcBorders>
              <w:left w:val="single" w:sz="4" w:space="0" w:color="000000"/>
              <w:bottom w:val="single" w:sz="4" w:space="0" w:color="000000"/>
            </w:tcBorders>
            <w:noWrap/>
            <w:vAlign w:val="center"/>
          </w:tcPr>
          <w:p w:rsidR="00D729B6" w:rsidRPr="0037433C" w:rsidRDefault="00D729B6" w:rsidP="0037433C">
            <w:pPr>
              <w:jc w:val="both"/>
              <w:rPr>
                <w:bCs/>
                <w:sz w:val="18"/>
                <w:szCs w:val="18"/>
              </w:rPr>
            </w:pPr>
            <w:r w:rsidRPr="0037433C">
              <w:rPr>
                <w:bCs/>
                <w:sz w:val="18"/>
                <w:szCs w:val="18"/>
              </w:rPr>
              <w:t>Код бюджетной классификации Российской Федерации</w:t>
            </w:r>
          </w:p>
        </w:tc>
        <w:tc>
          <w:tcPr>
            <w:tcW w:w="6520" w:type="dxa"/>
            <w:tcBorders>
              <w:left w:val="single" w:sz="4" w:space="0" w:color="000000"/>
              <w:bottom w:val="single" w:sz="4" w:space="0" w:color="000000"/>
            </w:tcBorders>
            <w:vAlign w:val="center"/>
          </w:tcPr>
          <w:p w:rsidR="00D729B6" w:rsidRPr="0037433C" w:rsidRDefault="00D729B6" w:rsidP="0037433C">
            <w:pPr>
              <w:jc w:val="both"/>
              <w:rPr>
                <w:bCs/>
                <w:sz w:val="18"/>
                <w:szCs w:val="18"/>
              </w:rPr>
            </w:pPr>
            <w:r w:rsidRPr="0037433C">
              <w:rPr>
                <w:sz w:val="18"/>
                <w:szCs w:val="18"/>
              </w:rPr>
              <w:t>Наименование кода источника финансирования</w:t>
            </w:r>
            <w:r w:rsidRPr="0037433C">
              <w:rPr>
                <w:bCs/>
                <w:sz w:val="18"/>
                <w:szCs w:val="18"/>
              </w:rPr>
              <w:t xml:space="preserve"> </w:t>
            </w:r>
          </w:p>
        </w:tc>
        <w:tc>
          <w:tcPr>
            <w:tcW w:w="1039" w:type="dxa"/>
            <w:gridSpan w:val="2"/>
            <w:tcBorders>
              <w:left w:val="single" w:sz="4" w:space="0" w:color="000000"/>
              <w:bottom w:val="single" w:sz="4" w:space="0" w:color="000000"/>
              <w:right w:val="single" w:sz="4" w:space="0" w:color="000000"/>
            </w:tcBorders>
            <w:vAlign w:val="center"/>
          </w:tcPr>
          <w:p w:rsidR="00D729B6" w:rsidRPr="0037433C" w:rsidRDefault="00D729B6" w:rsidP="0037433C">
            <w:pPr>
              <w:jc w:val="both"/>
              <w:rPr>
                <w:bCs/>
                <w:sz w:val="18"/>
                <w:szCs w:val="18"/>
              </w:rPr>
            </w:pPr>
            <w:r w:rsidRPr="0037433C">
              <w:rPr>
                <w:bCs/>
                <w:sz w:val="18"/>
                <w:szCs w:val="18"/>
              </w:rPr>
              <w:t>Сумма</w:t>
            </w:r>
          </w:p>
        </w:tc>
      </w:tr>
      <w:tr w:rsidR="00D729B6" w:rsidRPr="0037433C" w:rsidTr="0037433C">
        <w:tblPrEx>
          <w:tblCellMar>
            <w:top w:w="108" w:type="dxa"/>
            <w:bottom w:w="108" w:type="dxa"/>
          </w:tblCellMar>
        </w:tblPrEx>
        <w:trPr>
          <w:cantSplit/>
        </w:trPr>
        <w:tc>
          <w:tcPr>
            <w:tcW w:w="2330" w:type="dxa"/>
            <w:tcBorders>
              <w:top w:val="single" w:sz="4" w:space="0" w:color="000000"/>
              <w:left w:val="single" w:sz="4" w:space="0" w:color="000000"/>
              <w:bottom w:val="single" w:sz="4" w:space="0" w:color="000000"/>
            </w:tcBorders>
            <w:vAlign w:val="center"/>
          </w:tcPr>
          <w:p w:rsidR="00D729B6" w:rsidRPr="0037433C" w:rsidRDefault="00D729B6" w:rsidP="0037433C">
            <w:pPr>
              <w:jc w:val="both"/>
              <w:rPr>
                <w:bCs/>
                <w:sz w:val="18"/>
                <w:szCs w:val="18"/>
              </w:rPr>
            </w:pPr>
            <w:r w:rsidRPr="0037433C">
              <w:rPr>
                <w:bCs/>
                <w:sz w:val="18"/>
                <w:szCs w:val="18"/>
              </w:rPr>
              <w:t>01 02 00 00 00 0000 000</w:t>
            </w:r>
          </w:p>
        </w:tc>
        <w:tc>
          <w:tcPr>
            <w:tcW w:w="6520" w:type="dxa"/>
            <w:tcBorders>
              <w:top w:val="single" w:sz="4" w:space="0" w:color="000000"/>
              <w:left w:val="single" w:sz="4" w:space="0" w:color="000000"/>
              <w:bottom w:val="single" w:sz="4" w:space="0" w:color="000000"/>
            </w:tcBorders>
          </w:tcPr>
          <w:p w:rsidR="00D729B6" w:rsidRPr="0037433C" w:rsidRDefault="00D729B6" w:rsidP="0037433C">
            <w:pPr>
              <w:jc w:val="both"/>
              <w:rPr>
                <w:bCs/>
                <w:sz w:val="18"/>
                <w:szCs w:val="18"/>
              </w:rPr>
            </w:pPr>
            <w:r w:rsidRPr="0037433C">
              <w:rPr>
                <w:bCs/>
                <w:sz w:val="18"/>
                <w:szCs w:val="18"/>
              </w:rPr>
              <w:t>Кредиты кредитных организаций в валюте Российской Федерации</w:t>
            </w:r>
          </w:p>
        </w:tc>
        <w:tc>
          <w:tcPr>
            <w:tcW w:w="1039" w:type="dxa"/>
            <w:gridSpan w:val="2"/>
            <w:tcBorders>
              <w:top w:val="single" w:sz="4" w:space="0" w:color="000000"/>
              <w:left w:val="single" w:sz="4" w:space="0" w:color="000000"/>
              <w:bottom w:val="single" w:sz="4" w:space="0" w:color="000000"/>
              <w:right w:val="single" w:sz="4" w:space="0" w:color="000000"/>
            </w:tcBorders>
            <w:vAlign w:val="center"/>
          </w:tcPr>
          <w:p w:rsidR="00D729B6" w:rsidRPr="0037433C" w:rsidRDefault="00D729B6" w:rsidP="0037433C">
            <w:pPr>
              <w:jc w:val="both"/>
              <w:rPr>
                <w:sz w:val="18"/>
                <w:szCs w:val="18"/>
              </w:rPr>
            </w:pPr>
            <w:r w:rsidRPr="0037433C">
              <w:rPr>
                <w:sz w:val="18"/>
                <w:szCs w:val="18"/>
              </w:rPr>
              <w:t>2 040,0</w:t>
            </w:r>
          </w:p>
        </w:tc>
      </w:tr>
      <w:tr w:rsidR="00D729B6" w:rsidRPr="0037433C" w:rsidTr="0037433C">
        <w:tblPrEx>
          <w:tblCellMar>
            <w:top w:w="108" w:type="dxa"/>
            <w:bottom w:w="108" w:type="dxa"/>
          </w:tblCellMar>
        </w:tblPrEx>
        <w:trPr>
          <w:cantSplit/>
        </w:trPr>
        <w:tc>
          <w:tcPr>
            <w:tcW w:w="2330" w:type="dxa"/>
            <w:tcBorders>
              <w:top w:val="single" w:sz="4" w:space="0" w:color="000000"/>
              <w:left w:val="single" w:sz="4" w:space="0" w:color="000000"/>
              <w:bottom w:val="single" w:sz="4" w:space="0" w:color="000000"/>
            </w:tcBorders>
            <w:vAlign w:val="center"/>
          </w:tcPr>
          <w:p w:rsidR="00D729B6" w:rsidRPr="0037433C" w:rsidRDefault="00D729B6" w:rsidP="0037433C">
            <w:pPr>
              <w:jc w:val="both"/>
              <w:rPr>
                <w:bCs/>
                <w:sz w:val="18"/>
                <w:szCs w:val="18"/>
              </w:rPr>
            </w:pPr>
          </w:p>
        </w:tc>
        <w:tc>
          <w:tcPr>
            <w:tcW w:w="6520" w:type="dxa"/>
            <w:tcBorders>
              <w:top w:val="single" w:sz="4" w:space="0" w:color="000000"/>
              <w:left w:val="single" w:sz="4" w:space="0" w:color="000000"/>
              <w:bottom w:val="single" w:sz="4" w:space="0" w:color="000000"/>
            </w:tcBorders>
          </w:tcPr>
          <w:p w:rsidR="00D729B6" w:rsidRPr="0037433C" w:rsidRDefault="00D729B6" w:rsidP="0037433C">
            <w:pPr>
              <w:jc w:val="both"/>
              <w:rPr>
                <w:bCs/>
                <w:sz w:val="18"/>
                <w:szCs w:val="18"/>
              </w:rPr>
            </w:pPr>
            <w:r w:rsidRPr="0037433C">
              <w:rPr>
                <w:sz w:val="18"/>
                <w:szCs w:val="18"/>
              </w:rPr>
              <w:t xml:space="preserve">     в том числе:</w:t>
            </w:r>
          </w:p>
        </w:tc>
        <w:tc>
          <w:tcPr>
            <w:tcW w:w="1039" w:type="dxa"/>
            <w:gridSpan w:val="2"/>
            <w:tcBorders>
              <w:top w:val="single" w:sz="4" w:space="0" w:color="000000"/>
              <w:left w:val="single" w:sz="4" w:space="0" w:color="000000"/>
              <w:bottom w:val="single" w:sz="4" w:space="0" w:color="000000"/>
              <w:right w:val="single" w:sz="4" w:space="0" w:color="000000"/>
            </w:tcBorders>
            <w:vAlign w:val="center"/>
          </w:tcPr>
          <w:p w:rsidR="00D729B6" w:rsidRPr="0037433C" w:rsidRDefault="00D729B6" w:rsidP="0037433C">
            <w:pPr>
              <w:jc w:val="both"/>
              <w:rPr>
                <w:sz w:val="18"/>
                <w:szCs w:val="18"/>
              </w:rPr>
            </w:pPr>
          </w:p>
        </w:tc>
      </w:tr>
      <w:tr w:rsidR="00D729B6" w:rsidRPr="0037433C" w:rsidTr="0037433C">
        <w:tblPrEx>
          <w:tblCellMar>
            <w:top w:w="108" w:type="dxa"/>
            <w:bottom w:w="108" w:type="dxa"/>
          </w:tblCellMar>
        </w:tblPrEx>
        <w:trPr>
          <w:cantSplit/>
        </w:trPr>
        <w:tc>
          <w:tcPr>
            <w:tcW w:w="2330" w:type="dxa"/>
            <w:tcBorders>
              <w:top w:val="single" w:sz="4" w:space="0" w:color="000000"/>
              <w:left w:val="single" w:sz="4" w:space="0" w:color="000000"/>
              <w:bottom w:val="single" w:sz="4" w:space="0" w:color="000000"/>
            </w:tcBorders>
            <w:vAlign w:val="center"/>
          </w:tcPr>
          <w:p w:rsidR="00D729B6" w:rsidRPr="0037433C" w:rsidRDefault="00D729B6" w:rsidP="0037433C">
            <w:pPr>
              <w:jc w:val="both"/>
              <w:rPr>
                <w:bCs/>
                <w:sz w:val="18"/>
                <w:szCs w:val="18"/>
              </w:rPr>
            </w:pPr>
            <w:r w:rsidRPr="0037433C">
              <w:rPr>
                <w:bCs/>
                <w:sz w:val="18"/>
                <w:szCs w:val="18"/>
              </w:rPr>
              <w:t>01 02 00 00 00 0000 700</w:t>
            </w:r>
          </w:p>
        </w:tc>
        <w:tc>
          <w:tcPr>
            <w:tcW w:w="6520" w:type="dxa"/>
            <w:tcBorders>
              <w:top w:val="single" w:sz="4" w:space="0" w:color="000000"/>
              <w:left w:val="single" w:sz="4" w:space="0" w:color="000000"/>
              <w:bottom w:val="single" w:sz="4" w:space="0" w:color="000000"/>
            </w:tcBorders>
          </w:tcPr>
          <w:p w:rsidR="00D729B6" w:rsidRPr="0037433C" w:rsidRDefault="00D729B6" w:rsidP="0037433C">
            <w:pPr>
              <w:jc w:val="both"/>
              <w:rPr>
                <w:bCs/>
                <w:sz w:val="18"/>
                <w:szCs w:val="18"/>
              </w:rPr>
            </w:pPr>
            <w:r w:rsidRPr="0037433C">
              <w:rPr>
                <w:bCs/>
                <w:sz w:val="18"/>
                <w:szCs w:val="18"/>
              </w:rPr>
              <w:t>Получение кредитов от кредитных организаций в валюте Российской Федерации</w:t>
            </w:r>
          </w:p>
        </w:tc>
        <w:tc>
          <w:tcPr>
            <w:tcW w:w="1039" w:type="dxa"/>
            <w:gridSpan w:val="2"/>
            <w:tcBorders>
              <w:top w:val="single" w:sz="4" w:space="0" w:color="000000"/>
              <w:left w:val="single" w:sz="4" w:space="0" w:color="000000"/>
              <w:bottom w:val="single" w:sz="4" w:space="0" w:color="000000"/>
              <w:right w:val="single" w:sz="4" w:space="0" w:color="000000"/>
            </w:tcBorders>
            <w:vAlign w:val="center"/>
          </w:tcPr>
          <w:p w:rsidR="00D729B6" w:rsidRPr="0037433C" w:rsidRDefault="00D729B6" w:rsidP="0037433C">
            <w:pPr>
              <w:jc w:val="both"/>
              <w:rPr>
                <w:sz w:val="18"/>
                <w:szCs w:val="18"/>
              </w:rPr>
            </w:pPr>
            <w:r w:rsidRPr="0037433C">
              <w:rPr>
                <w:sz w:val="18"/>
                <w:szCs w:val="18"/>
              </w:rPr>
              <w:t>2 040,0</w:t>
            </w:r>
          </w:p>
        </w:tc>
      </w:tr>
      <w:tr w:rsidR="00D729B6" w:rsidRPr="0037433C" w:rsidTr="0037433C">
        <w:tblPrEx>
          <w:tblCellMar>
            <w:top w:w="108" w:type="dxa"/>
            <w:bottom w:w="108" w:type="dxa"/>
          </w:tblCellMar>
        </w:tblPrEx>
        <w:trPr>
          <w:cantSplit/>
        </w:trPr>
        <w:tc>
          <w:tcPr>
            <w:tcW w:w="2330" w:type="dxa"/>
            <w:tcBorders>
              <w:top w:val="single" w:sz="4" w:space="0" w:color="000000"/>
              <w:left w:val="single" w:sz="4" w:space="0" w:color="000000"/>
              <w:bottom w:val="single" w:sz="4" w:space="0" w:color="000000"/>
            </w:tcBorders>
            <w:vAlign w:val="center"/>
          </w:tcPr>
          <w:p w:rsidR="00D729B6" w:rsidRPr="0037433C" w:rsidRDefault="00D729B6" w:rsidP="0037433C">
            <w:pPr>
              <w:jc w:val="both"/>
              <w:rPr>
                <w:bCs/>
                <w:sz w:val="18"/>
                <w:szCs w:val="18"/>
              </w:rPr>
            </w:pPr>
            <w:r w:rsidRPr="0037433C">
              <w:rPr>
                <w:bCs/>
                <w:sz w:val="18"/>
                <w:szCs w:val="18"/>
              </w:rPr>
              <w:t>01 02 00 00 05 0000 710</w:t>
            </w:r>
          </w:p>
        </w:tc>
        <w:tc>
          <w:tcPr>
            <w:tcW w:w="6520" w:type="dxa"/>
            <w:tcBorders>
              <w:top w:val="single" w:sz="4" w:space="0" w:color="000000"/>
              <w:left w:val="single" w:sz="4" w:space="0" w:color="000000"/>
              <w:bottom w:val="single" w:sz="4" w:space="0" w:color="000000"/>
            </w:tcBorders>
          </w:tcPr>
          <w:p w:rsidR="00D729B6" w:rsidRPr="0037433C" w:rsidRDefault="00D729B6" w:rsidP="0037433C">
            <w:pPr>
              <w:jc w:val="both"/>
              <w:rPr>
                <w:bCs/>
                <w:sz w:val="18"/>
                <w:szCs w:val="18"/>
              </w:rPr>
            </w:pPr>
            <w:r w:rsidRPr="0037433C">
              <w:rPr>
                <w:bCs/>
                <w:sz w:val="18"/>
                <w:szCs w:val="18"/>
              </w:rPr>
              <w:t>Получение кредитов от кредитных организаций бюджетами муниципальных районов в валюте Российской Федерации</w:t>
            </w:r>
          </w:p>
        </w:tc>
        <w:tc>
          <w:tcPr>
            <w:tcW w:w="1039" w:type="dxa"/>
            <w:gridSpan w:val="2"/>
            <w:tcBorders>
              <w:top w:val="single" w:sz="4" w:space="0" w:color="000000"/>
              <w:left w:val="single" w:sz="4" w:space="0" w:color="000000"/>
              <w:bottom w:val="single" w:sz="4" w:space="0" w:color="000000"/>
              <w:right w:val="single" w:sz="4" w:space="0" w:color="000000"/>
            </w:tcBorders>
            <w:vAlign w:val="center"/>
          </w:tcPr>
          <w:p w:rsidR="00D729B6" w:rsidRPr="0037433C" w:rsidRDefault="00D729B6" w:rsidP="0037433C">
            <w:pPr>
              <w:jc w:val="both"/>
              <w:rPr>
                <w:sz w:val="18"/>
                <w:szCs w:val="18"/>
              </w:rPr>
            </w:pPr>
            <w:r w:rsidRPr="0037433C">
              <w:rPr>
                <w:sz w:val="18"/>
                <w:szCs w:val="18"/>
              </w:rPr>
              <w:t>2 040,0</w:t>
            </w:r>
          </w:p>
        </w:tc>
      </w:tr>
      <w:tr w:rsidR="00D729B6" w:rsidRPr="0037433C" w:rsidTr="0037433C">
        <w:tblPrEx>
          <w:tblCellMar>
            <w:top w:w="108" w:type="dxa"/>
            <w:bottom w:w="108" w:type="dxa"/>
          </w:tblCellMar>
        </w:tblPrEx>
        <w:trPr>
          <w:cantSplit/>
        </w:trPr>
        <w:tc>
          <w:tcPr>
            <w:tcW w:w="2330" w:type="dxa"/>
            <w:tcBorders>
              <w:top w:val="single" w:sz="4" w:space="0" w:color="000000"/>
              <w:left w:val="single" w:sz="4" w:space="0" w:color="000000"/>
              <w:bottom w:val="single" w:sz="4" w:space="0" w:color="000000"/>
            </w:tcBorders>
            <w:vAlign w:val="center"/>
          </w:tcPr>
          <w:p w:rsidR="00D729B6" w:rsidRPr="0037433C" w:rsidRDefault="00D729B6" w:rsidP="0037433C">
            <w:pPr>
              <w:jc w:val="both"/>
              <w:rPr>
                <w:bCs/>
                <w:sz w:val="18"/>
                <w:szCs w:val="18"/>
              </w:rPr>
            </w:pPr>
            <w:r w:rsidRPr="0037433C">
              <w:rPr>
                <w:bCs/>
                <w:sz w:val="18"/>
                <w:szCs w:val="18"/>
              </w:rPr>
              <w:t>01 05 00 00 00 0000 000</w:t>
            </w:r>
          </w:p>
        </w:tc>
        <w:tc>
          <w:tcPr>
            <w:tcW w:w="6520" w:type="dxa"/>
            <w:tcBorders>
              <w:top w:val="single" w:sz="4" w:space="0" w:color="000000"/>
              <w:left w:val="single" w:sz="4" w:space="0" w:color="000000"/>
              <w:bottom w:val="single" w:sz="4" w:space="0" w:color="000000"/>
            </w:tcBorders>
          </w:tcPr>
          <w:p w:rsidR="00D729B6" w:rsidRPr="0037433C" w:rsidRDefault="00D729B6" w:rsidP="0037433C">
            <w:pPr>
              <w:jc w:val="both"/>
              <w:rPr>
                <w:bCs/>
                <w:sz w:val="18"/>
                <w:szCs w:val="18"/>
              </w:rPr>
            </w:pPr>
            <w:r w:rsidRPr="0037433C">
              <w:rPr>
                <w:bCs/>
                <w:sz w:val="18"/>
                <w:szCs w:val="18"/>
              </w:rPr>
              <w:t>Изменение остатков средств на счетах по учету средств бюджетов</w:t>
            </w:r>
          </w:p>
        </w:tc>
        <w:tc>
          <w:tcPr>
            <w:tcW w:w="1039" w:type="dxa"/>
            <w:gridSpan w:val="2"/>
            <w:tcBorders>
              <w:top w:val="single" w:sz="4" w:space="0" w:color="000000"/>
              <w:left w:val="single" w:sz="4" w:space="0" w:color="000000"/>
              <w:bottom w:val="single" w:sz="4" w:space="0" w:color="000000"/>
              <w:right w:val="single" w:sz="4" w:space="0" w:color="000000"/>
            </w:tcBorders>
            <w:vAlign w:val="center"/>
          </w:tcPr>
          <w:p w:rsidR="00D729B6" w:rsidRPr="0037433C" w:rsidRDefault="00D729B6" w:rsidP="0037433C">
            <w:pPr>
              <w:jc w:val="both"/>
              <w:rPr>
                <w:sz w:val="18"/>
                <w:szCs w:val="18"/>
              </w:rPr>
            </w:pPr>
            <w:r w:rsidRPr="0037433C">
              <w:rPr>
                <w:sz w:val="18"/>
                <w:szCs w:val="18"/>
              </w:rPr>
              <w:t>892,0</w:t>
            </w:r>
          </w:p>
        </w:tc>
      </w:tr>
      <w:tr w:rsidR="00D729B6" w:rsidRPr="0037433C" w:rsidTr="0037433C">
        <w:tblPrEx>
          <w:tblCellMar>
            <w:top w:w="108" w:type="dxa"/>
            <w:bottom w:w="108" w:type="dxa"/>
          </w:tblCellMar>
        </w:tblPrEx>
        <w:trPr>
          <w:cantSplit/>
        </w:trPr>
        <w:tc>
          <w:tcPr>
            <w:tcW w:w="2330" w:type="dxa"/>
            <w:tcBorders>
              <w:left w:val="single" w:sz="4" w:space="0" w:color="000000"/>
              <w:bottom w:val="single" w:sz="4" w:space="0" w:color="000000"/>
            </w:tcBorders>
            <w:vAlign w:val="center"/>
          </w:tcPr>
          <w:p w:rsidR="00D729B6" w:rsidRPr="0037433C" w:rsidRDefault="00D729B6" w:rsidP="0037433C">
            <w:pPr>
              <w:jc w:val="both"/>
              <w:rPr>
                <w:sz w:val="18"/>
                <w:szCs w:val="18"/>
              </w:rPr>
            </w:pPr>
          </w:p>
        </w:tc>
        <w:tc>
          <w:tcPr>
            <w:tcW w:w="6520" w:type="dxa"/>
            <w:tcBorders>
              <w:left w:val="single" w:sz="4" w:space="0" w:color="000000"/>
              <w:bottom w:val="single" w:sz="4" w:space="0" w:color="000000"/>
            </w:tcBorders>
          </w:tcPr>
          <w:p w:rsidR="00D729B6" w:rsidRPr="0037433C" w:rsidRDefault="00D729B6" w:rsidP="0037433C">
            <w:pPr>
              <w:jc w:val="both"/>
              <w:rPr>
                <w:sz w:val="18"/>
                <w:szCs w:val="18"/>
              </w:rPr>
            </w:pPr>
            <w:r w:rsidRPr="0037433C">
              <w:rPr>
                <w:sz w:val="18"/>
                <w:szCs w:val="18"/>
              </w:rPr>
              <w:t xml:space="preserve">     в том числе:</w:t>
            </w:r>
          </w:p>
        </w:tc>
        <w:tc>
          <w:tcPr>
            <w:tcW w:w="1039" w:type="dxa"/>
            <w:gridSpan w:val="2"/>
            <w:tcBorders>
              <w:left w:val="single" w:sz="4" w:space="0" w:color="000000"/>
              <w:bottom w:val="single" w:sz="4" w:space="0" w:color="000000"/>
              <w:right w:val="single" w:sz="4" w:space="0" w:color="000000"/>
            </w:tcBorders>
            <w:vAlign w:val="center"/>
          </w:tcPr>
          <w:p w:rsidR="00D729B6" w:rsidRPr="0037433C" w:rsidRDefault="00D729B6" w:rsidP="0037433C">
            <w:pPr>
              <w:jc w:val="both"/>
              <w:rPr>
                <w:sz w:val="18"/>
                <w:szCs w:val="18"/>
              </w:rPr>
            </w:pPr>
          </w:p>
        </w:tc>
      </w:tr>
      <w:tr w:rsidR="00D729B6" w:rsidRPr="0037433C" w:rsidTr="0037433C">
        <w:tblPrEx>
          <w:tblCellMar>
            <w:top w:w="108" w:type="dxa"/>
            <w:bottom w:w="108" w:type="dxa"/>
          </w:tblCellMar>
        </w:tblPrEx>
        <w:trPr>
          <w:cantSplit/>
        </w:trPr>
        <w:tc>
          <w:tcPr>
            <w:tcW w:w="2330" w:type="dxa"/>
            <w:tcBorders>
              <w:left w:val="single" w:sz="4" w:space="0" w:color="000000"/>
              <w:bottom w:val="single" w:sz="4" w:space="0" w:color="000000"/>
            </w:tcBorders>
            <w:vAlign w:val="center"/>
          </w:tcPr>
          <w:p w:rsidR="00D729B6" w:rsidRPr="0037433C" w:rsidRDefault="00D729B6" w:rsidP="0037433C">
            <w:pPr>
              <w:jc w:val="both"/>
              <w:rPr>
                <w:sz w:val="18"/>
                <w:szCs w:val="18"/>
              </w:rPr>
            </w:pPr>
            <w:bookmarkStart w:id="18" w:name="_Hlk489563303"/>
            <w:r w:rsidRPr="0037433C">
              <w:rPr>
                <w:sz w:val="18"/>
                <w:szCs w:val="18"/>
              </w:rPr>
              <w:t>01 05 00 00 00 0000 500</w:t>
            </w:r>
          </w:p>
        </w:tc>
        <w:tc>
          <w:tcPr>
            <w:tcW w:w="6520" w:type="dxa"/>
            <w:tcBorders>
              <w:left w:val="single" w:sz="4" w:space="0" w:color="000000"/>
              <w:bottom w:val="single" w:sz="4" w:space="0" w:color="000000"/>
            </w:tcBorders>
          </w:tcPr>
          <w:p w:rsidR="00D729B6" w:rsidRPr="0037433C" w:rsidRDefault="00D729B6" w:rsidP="0037433C">
            <w:pPr>
              <w:jc w:val="both"/>
              <w:rPr>
                <w:sz w:val="18"/>
                <w:szCs w:val="18"/>
              </w:rPr>
            </w:pPr>
            <w:r w:rsidRPr="0037433C">
              <w:rPr>
                <w:sz w:val="18"/>
                <w:szCs w:val="18"/>
              </w:rPr>
              <w:t>Увеличение остатков средств бюджетов</w:t>
            </w:r>
          </w:p>
        </w:tc>
        <w:tc>
          <w:tcPr>
            <w:tcW w:w="1039" w:type="dxa"/>
            <w:gridSpan w:val="2"/>
            <w:tcBorders>
              <w:left w:val="single" w:sz="4" w:space="0" w:color="000000"/>
              <w:bottom w:val="single" w:sz="4" w:space="0" w:color="000000"/>
              <w:right w:val="single" w:sz="4" w:space="0" w:color="000000"/>
            </w:tcBorders>
          </w:tcPr>
          <w:p w:rsidR="00D729B6" w:rsidRPr="0037433C" w:rsidRDefault="00D729B6" w:rsidP="0037433C">
            <w:pPr>
              <w:jc w:val="both"/>
              <w:rPr>
                <w:sz w:val="18"/>
                <w:szCs w:val="18"/>
              </w:rPr>
            </w:pPr>
            <w:r w:rsidRPr="0037433C">
              <w:rPr>
                <w:sz w:val="18"/>
                <w:szCs w:val="18"/>
              </w:rPr>
              <w:t>-348 164,7</w:t>
            </w:r>
          </w:p>
        </w:tc>
      </w:tr>
      <w:bookmarkEnd w:id="18"/>
      <w:tr w:rsidR="00D729B6" w:rsidRPr="0037433C" w:rsidTr="0037433C">
        <w:tblPrEx>
          <w:tblCellMar>
            <w:top w:w="108" w:type="dxa"/>
            <w:bottom w:w="108" w:type="dxa"/>
          </w:tblCellMar>
        </w:tblPrEx>
        <w:trPr>
          <w:cantSplit/>
        </w:trPr>
        <w:tc>
          <w:tcPr>
            <w:tcW w:w="2330" w:type="dxa"/>
            <w:tcBorders>
              <w:left w:val="single" w:sz="4" w:space="0" w:color="000000"/>
              <w:bottom w:val="single" w:sz="4" w:space="0" w:color="000000"/>
            </w:tcBorders>
            <w:vAlign w:val="center"/>
          </w:tcPr>
          <w:p w:rsidR="00D729B6" w:rsidRPr="0037433C" w:rsidRDefault="00D729B6" w:rsidP="0037433C">
            <w:pPr>
              <w:jc w:val="both"/>
              <w:rPr>
                <w:sz w:val="18"/>
                <w:szCs w:val="18"/>
              </w:rPr>
            </w:pPr>
            <w:r w:rsidRPr="0037433C">
              <w:rPr>
                <w:sz w:val="18"/>
                <w:szCs w:val="18"/>
              </w:rPr>
              <w:t>01 05 02 00  00 0000 500</w:t>
            </w:r>
          </w:p>
        </w:tc>
        <w:tc>
          <w:tcPr>
            <w:tcW w:w="6520" w:type="dxa"/>
            <w:tcBorders>
              <w:left w:val="single" w:sz="4" w:space="0" w:color="000000"/>
              <w:bottom w:val="single" w:sz="4" w:space="0" w:color="000000"/>
            </w:tcBorders>
          </w:tcPr>
          <w:p w:rsidR="00D729B6" w:rsidRPr="0037433C" w:rsidRDefault="00D729B6" w:rsidP="0037433C">
            <w:pPr>
              <w:jc w:val="both"/>
              <w:rPr>
                <w:sz w:val="18"/>
                <w:szCs w:val="18"/>
              </w:rPr>
            </w:pPr>
            <w:r w:rsidRPr="0037433C">
              <w:rPr>
                <w:sz w:val="18"/>
                <w:szCs w:val="18"/>
              </w:rPr>
              <w:t>Увеличение прочих остатков средств бюджетов</w:t>
            </w:r>
          </w:p>
        </w:tc>
        <w:tc>
          <w:tcPr>
            <w:tcW w:w="1039" w:type="dxa"/>
            <w:gridSpan w:val="2"/>
            <w:tcBorders>
              <w:left w:val="single" w:sz="4" w:space="0" w:color="000000"/>
              <w:bottom w:val="single" w:sz="4" w:space="0" w:color="000000"/>
              <w:right w:val="single" w:sz="4" w:space="0" w:color="000000"/>
            </w:tcBorders>
          </w:tcPr>
          <w:p w:rsidR="00D729B6" w:rsidRPr="0037433C" w:rsidRDefault="00D729B6" w:rsidP="0037433C">
            <w:pPr>
              <w:jc w:val="both"/>
              <w:rPr>
                <w:sz w:val="18"/>
                <w:szCs w:val="18"/>
              </w:rPr>
            </w:pPr>
            <w:r w:rsidRPr="0037433C">
              <w:rPr>
                <w:sz w:val="18"/>
                <w:szCs w:val="18"/>
              </w:rPr>
              <w:t>-348 164,7</w:t>
            </w:r>
          </w:p>
        </w:tc>
      </w:tr>
      <w:tr w:rsidR="00D729B6" w:rsidRPr="0037433C" w:rsidTr="0037433C">
        <w:tblPrEx>
          <w:tblCellMar>
            <w:top w:w="108" w:type="dxa"/>
            <w:bottom w:w="108" w:type="dxa"/>
          </w:tblCellMar>
        </w:tblPrEx>
        <w:trPr>
          <w:cantSplit/>
        </w:trPr>
        <w:tc>
          <w:tcPr>
            <w:tcW w:w="2330" w:type="dxa"/>
            <w:tcBorders>
              <w:left w:val="single" w:sz="4" w:space="0" w:color="000000"/>
              <w:bottom w:val="single" w:sz="4" w:space="0" w:color="000000"/>
            </w:tcBorders>
            <w:vAlign w:val="center"/>
          </w:tcPr>
          <w:p w:rsidR="00D729B6" w:rsidRPr="0037433C" w:rsidRDefault="00D729B6" w:rsidP="0037433C">
            <w:pPr>
              <w:jc w:val="both"/>
              <w:rPr>
                <w:sz w:val="18"/>
                <w:szCs w:val="18"/>
              </w:rPr>
            </w:pPr>
            <w:r w:rsidRPr="0037433C">
              <w:rPr>
                <w:sz w:val="18"/>
                <w:szCs w:val="18"/>
              </w:rPr>
              <w:t>01 05 02 01 00 0000 510</w:t>
            </w:r>
          </w:p>
        </w:tc>
        <w:tc>
          <w:tcPr>
            <w:tcW w:w="6520" w:type="dxa"/>
            <w:tcBorders>
              <w:left w:val="single" w:sz="4" w:space="0" w:color="000000"/>
              <w:bottom w:val="single" w:sz="4" w:space="0" w:color="000000"/>
            </w:tcBorders>
          </w:tcPr>
          <w:p w:rsidR="00D729B6" w:rsidRPr="0037433C" w:rsidRDefault="00D729B6" w:rsidP="0037433C">
            <w:pPr>
              <w:jc w:val="both"/>
              <w:rPr>
                <w:sz w:val="18"/>
                <w:szCs w:val="18"/>
              </w:rPr>
            </w:pPr>
            <w:r w:rsidRPr="0037433C">
              <w:rPr>
                <w:sz w:val="18"/>
                <w:szCs w:val="18"/>
              </w:rPr>
              <w:t>Увеличение прочих остатков денежных средств бюджетов</w:t>
            </w:r>
          </w:p>
        </w:tc>
        <w:tc>
          <w:tcPr>
            <w:tcW w:w="1039" w:type="dxa"/>
            <w:gridSpan w:val="2"/>
            <w:tcBorders>
              <w:left w:val="single" w:sz="4" w:space="0" w:color="000000"/>
              <w:bottom w:val="single" w:sz="4" w:space="0" w:color="000000"/>
              <w:right w:val="single" w:sz="4" w:space="0" w:color="000000"/>
            </w:tcBorders>
          </w:tcPr>
          <w:p w:rsidR="00D729B6" w:rsidRPr="0037433C" w:rsidRDefault="00D729B6" w:rsidP="0037433C">
            <w:pPr>
              <w:jc w:val="both"/>
              <w:rPr>
                <w:sz w:val="18"/>
                <w:szCs w:val="18"/>
              </w:rPr>
            </w:pPr>
            <w:r w:rsidRPr="0037433C">
              <w:rPr>
                <w:sz w:val="18"/>
                <w:szCs w:val="18"/>
              </w:rPr>
              <w:t>-348 164,7</w:t>
            </w:r>
          </w:p>
        </w:tc>
      </w:tr>
      <w:tr w:rsidR="00D729B6" w:rsidRPr="0037433C" w:rsidTr="0037433C">
        <w:tblPrEx>
          <w:tblCellMar>
            <w:top w:w="108" w:type="dxa"/>
            <w:bottom w:w="108" w:type="dxa"/>
          </w:tblCellMar>
        </w:tblPrEx>
        <w:trPr>
          <w:cantSplit/>
        </w:trPr>
        <w:tc>
          <w:tcPr>
            <w:tcW w:w="2330" w:type="dxa"/>
            <w:tcBorders>
              <w:left w:val="single" w:sz="4" w:space="0" w:color="000000"/>
              <w:bottom w:val="single" w:sz="4" w:space="0" w:color="000000"/>
            </w:tcBorders>
            <w:vAlign w:val="center"/>
          </w:tcPr>
          <w:p w:rsidR="00D729B6" w:rsidRPr="0037433C" w:rsidRDefault="00D729B6" w:rsidP="0037433C">
            <w:pPr>
              <w:jc w:val="both"/>
              <w:rPr>
                <w:sz w:val="18"/>
                <w:szCs w:val="18"/>
              </w:rPr>
            </w:pPr>
            <w:r w:rsidRPr="0037433C">
              <w:rPr>
                <w:sz w:val="18"/>
                <w:szCs w:val="18"/>
              </w:rPr>
              <w:t>01 05 02 01 05 0000 510</w:t>
            </w:r>
          </w:p>
        </w:tc>
        <w:tc>
          <w:tcPr>
            <w:tcW w:w="6520" w:type="dxa"/>
            <w:tcBorders>
              <w:left w:val="single" w:sz="4" w:space="0" w:color="000000"/>
              <w:bottom w:val="single" w:sz="4" w:space="0" w:color="000000"/>
            </w:tcBorders>
          </w:tcPr>
          <w:p w:rsidR="00D729B6" w:rsidRPr="0037433C" w:rsidRDefault="00D729B6" w:rsidP="0037433C">
            <w:pPr>
              <w:jc w:val="both"/>
              <w:rPr>
                <w:sz w:val="18"/>
                <w:szCs w:val="18"/>
              </w:rPr>
            </w:pPr>
            <w:r w:rsidRPr="0037433C">
              <w:rPr>
                <w:sz w:val="18"/>
                <w:szCs w:val="18"/>
              </w:rPr>
              <w:t>Увеличение прочих остатков денежных средств бюджетов  муниципальных  районов</w:t>
            </w:r>
          </w:p>
        </w:tc>
        <w:tc>
          <w:tcPr>
            <w:tcW w:w="1039" w:type="dxa"/>
            <w:gridSpan w:val="2"/>
            <w:tcBorders>
              <w:left w:val="single" w:sz="4" w:space="0" w:color="000000"/>
              <w:bottom w:val="single" w:sz="4" w:space="0" w:color="000000"/>
              <w:right w:val="single" w:sz="4" w:space="0" w:color="000000"/>
            </w:tcBorders>
          </w:tcPr>
          <w:p w:rsidR="00D729B6" w:rsidRPr="0037433C" w:rsidRDefault="00D729B6" w:rsidP="0037433C">
            <w:pPr>
              <w:jc w:val="both"/>
              <w:rPr>
                <w:sz w:val="18"/>
                <w:szCs w:val="18"/>
              </w:rPr>
            </w:pPr>
            <w:r w:rsidRPr="0037433C">
              <w:rPr>
                <w:sz w:val="18"/>
                <w:szCs w:val="18"/>
              </w:rPr>
              <w:t>-348 164,7</w:t>
            </w:r>
          </w:p>
        </w:tc>
      </w:tr>
      <w:tr w:rsidR="00D729B6" w:rsidRPr="0037433C" w:rsidTr="0037433C">
        <w:tblPrEx>
          <w:tblCellMar>
            <w:top w:w="108" w:type="dxa"/>
            <w:bottom w:w="108" w:type="dxa"/>
          </w:tblCellMar>
        </w:tblPrEx>
        <w:trPr>
          <w:cantSplit/>
        </w:trPr>
        <w:tc>
          <w:tcPr>
            <w:tcW w:w="2330" w:type="dxa"/>
            <w:tcBorders>
              <w:left w:val="single" w:sz="4" w:space="0" w:color="000000"/>
              <w:bottom w:val="single" w:sz="4" w:space="0" w:color="000000"/>
            </w:tcBorders>
            <w:vAlign w:val="center"/>
          </w:tcPr>
          <w:p w:rsidR="00D729B6" w:rsidRPr="0037433C" w:rsidRDefault="00D729B6" w:rsidP="0037433C">
            <w:pPr>
              <w:jc w:val="both"/>
              <w:rPr>
                <w:sz w:val="18"/>
                <w:szCs w:val="18"/>
              </w:rPr>
            </w:pPr>
            <w:bookmarkStart w:id="19" w:name="_Hlk500322596"/>
            <w:r w:rsidRPr="0037433C">
              <w:rPr>
                <w:sz w:val="18"/>
                <w:szCs w:val="18"/>
              </w:rPr>
              <w:t>01 05 00 00 00 0000 600</w:t>
            </w:r>
          </w:p>
        </w:tc>
        <w:tc>
          <w:tcPr>
            <w:tcW w:w="6520" w:type="dxa"/>
            <w:tcBorders>
              <w:left w:val="single" w:sz="4" w:space="0" w:color="000000"/>
              <w:bottom w:val="single" w:sz="4" w:space="0" w:color="000000"/>
            </w:tcBorders>
          </w:tcPr>
          <w:p w:rsidR="00D729B6" w:rsidRPr="0037433C" w:rsidRDefault="00D729B6" w:rsidP="0037433C">
            <w:pPr>
              <w:jc w:val="both"/>
              <w:rPr>
                <w:sz w:val="18"/>
                <w:szCs w:val="18"/>
              </w:rPr>
            </w:pPr>
            <w:r w:rsidRPr="0037433C">
              <w:rPr>
                <w:sz w:val="18"/>
                <w:szCs w:val="18"/>
              </w:rPr>
              <w:t>Уменьшение остатков средств бюджетов</w:t>
            </w:r>
          </w:p>
        </w:tc>
        <w:tc>
          <w:tcPr>
            <w:tcW w:w="1039" w:type="dxa"/>
            <w:gridSpan w:val="2"/>
            <w:tcBorders>
              <w:left w:val="single" w:sz="4" w:space="0" w:color="000000"/>
              <w:bottom w:val="single" w:sz="4" w:space="0" w:color="000000"/>
              <w:right w:val="single" w:sz="4" w:space="0" w:color="000000"/>
            </w:tcBorders>
            <w:vAlign w:val="center"/>
          </w:tcPr>
          <w:p w:rsidR="00D729B6" w:rsidRPr="0037433C" w:rsidRDefault="00D729B6" w:rsidP="0037433C">
            <w:pPr>
              <w:jc w:val="both"/>
              <w:rPr>
                <w:sz w:val="18"/>
                <w:szCs w:val="18"/>
              </w:rPr>
            </w:pPr>
            <w:r w:rsidRPr="0037433C">
              <w:rPr>
                <w:sz w:val="18"/>
                <w:szCs w:val="18"/>
              </w:rPr>
              <w:t>349 056,7</w:t>
            </w:r>
          </w:p>
        </w:tc>
      </w:tr>
      <w:bookmarkEnd w:id="19"/>
      <w:tr w:rsidR="00D729B6" w:rsidRPr="0037433C" w:rsidTr="0037433C">
        <w:tblPrEx>
          <w:tblCellMar>
            <w:top w:w="108" w:type="dxa"/>
            <w:bottom w:w="108" w:type="dxa"/>
          </w:tblCellMar>
        </w:tblPrEx>
        <w:trPr>
          <w:cantSplit/>
        </w:trPr>
        <w:tc>
          <w:tcPr>
            <w:tcW w:w="2330" w:type="dxa"/>
            <w:tcBorders>
              <w:left w:val="single" w:sz="4" w:space="0" w:color="000000"/>
              <w:bottom w:val="single" w:sz="4" w:space="0" w:color="000000"/>
            </w:tcBorders>
            <w:vAlign w:val="center"/>
          </w:tcPr>
          <w:p w:rsidR="00D729B6" w:rsidRPr="0037433C" w:rsidRDefault="00D729B6" w:rsidP="0037433C">
            <w:pPr>
              <w:jc w:val="both"/>
              <w:rPr>
                <w:sz w:val="18"/>
                <w:szCs w:val="18"/>
              </w:rPr>
            </w:pPr>
            <w:r w:rsidRPr="0037433C">
              <w:rPr>
                <w:sz w:val="18"/>
                <w:szCs w:val="18"/>
              </w:rPr>
              <w:t>01 05 02 00 00 0000 600</w:t>
            </w:r>
          </w:p>
        </w:tc>
        <w:tc>
          <w:tcPr>
            <w:tcW w:w="6520" w:type="dxa"/>
            <w:tcBorders>
              <w:left w:val="single" w:sz="4" w:space="0" w:color="000000"/>
              <w:bottom w:val="single" w:sz="4" w:space="0" w:color="000000"/>
            </w:tcBorders>
          </w:tcPr>
          <w:p w:rsidR="00D729B6" w:rsidRPr="0037433C" w:rsidRDefault="00D729B6" w:rsidP="0037433C">
            <w:pPr>
              <w:jc w:val="both"/>
              <w:rPr>
                <w:sz w:val="18"/>
                <w:szCs w:val="18"/>
              </w:rPr>
            </w:pPr>
            <w:r w:rsidRPr="0037433C">
              <w:rPr>
                <w:sz w:val="18"/>
                <w:szCs w:val="18"/>
              </w:rPr>
              <w:t>Уменьшение прочих остатков средств бюджетов</w:t>
            </w:r>
          </w:p>
        </w:tc>
        <w:tc>
          <w:tcPr>
            <w:tcW w:w="1039" w:type="dxa"/>
            <w:gridSpan w:val="2"/>
            <w:tcBorders>
              <w:left w:val="single" w:sz="4" w:space="0" w:color="000000"/>
              <w:bottom w:val="single" w:sz="4" w:space="0" w:color="000000"/>
              <w:right w:val="single" w:sz="4" w:space="0" w:color="000000"/>
            </w:tcBorders>
            <w:vAlign w:val="center"/>
          </w:tcPr>
          <w:p w:rsidR="00D729B6" w:rsidRPr="0037433C" w:rsidRDefault="00D729B6" w:rsidP="0037433C">
            <w:pPr>
              <w:jc w:val="both"/>
              <w:rPr>
                <w:sz w:val="18"/>
                <w:szCs w:val="18"/>
              </w:rPr>
            </w:pPr>
            <w:r w:rsidRPr="0037433C">
              <w:rPr>
                <w:sz w:val="18"/>
                <w:szCs w:val="18"/>
              </w:rPr>
              <w:t>349 056,7</w:t>
            </w:r>
          </w:p>
        </w:tc>
      </w:tr>
      <w:tr w:rsidR="00D729B6" w:rsidRPr="0037433C" w:rsidTr="0037433C">
        <w:tblPrEx>
          <w:tblCellMar>
            <w:top w:w="108" w:type="dxa"/>
            <w:bottom w:w="108" w:type="dxa"/>
          </w:tblCellMar>
        </w:tblPrEx>
        <w:trPr>
          <w:cantSplit/>
        </w:trPr>
        <w:tc>
          <w:tcPr>
            <w:tcW w:w="2330" w:type="dxa"/>
            <w:tcBorders>
              <w:left w:val="single" w:sz="4" w:space="0" w:color="000000"/>
              <w:bottom w:val="single" w:sz="4" w:space="0" w:color="000000"/>
            </w:tcBorders>
            <w:vAlign w:val="center"/>
          </w:tcPr>
          <w:p w:rsidR="00D729B6" w:rsidRPr="0037433C" w:rsidRDefault="00D729B6" w:rsidP="0037433C">
            <w:pPr>
              <w:jc w:val="both"/>
              <w:rPr>
                <w:sz w:val="18"/>
                <w:szCs w:val="18"/>
              </w:rPr>
            </w:pPr>
            <w:r w:rsidRPr="0037433C">
              <w:rPr>
                <w:sz w:val="18"/>
                <w:szCs w:val="18"/>
              </w:rPr>
              <w:t>01 05 02 01 00 0000 610</w:t>
            </w:r>
          </w:p>
        </w:tc>
        <w:tc>
          <w:tcPr>
            <w:tcW w:w="6520" w:type="dxa"/>
            <w:tcBorders>
              <w:left w:val="single" w:sz="4" w:space="0" w:color="000000"/>
              <w:bottom w:val="single" w:sz="4" w:space="0" w:color="000000"/>
            </w:tcBorders>
          </w:tcPr>
          <w:p w:rsidR="00D729B6" w:rsidRPr="0037433C" w:rsidRDefault="00D729B6" w:rsidP="0037433C">
            <w:pPr>
              <w:jc w:val="both"/>
              <w:rPr>
                <w:sz w:val="18"/>
                <w:szCs w:val="18"/>
              </w:rPr>
            </w:pPr>
            <w:r w:rsidRPr="0037433C">
              <w:rPr>
                <w:sz w:val="18"/>
                <w:szCs w:val="18"/>
              </w:rPr>
              <w:t>Уменьшение прочих остатков денежных средств бюджетов</w:t>
            </w:r>
          </w:p>
        </w:tc>
        <w:tc>
          <w:tcPr>
            <w:tcW w:w="1039" w:type="dxa"/>
            <w:gridSpan w:val="2"/>
            <w:tcBorders>
              <w:left w:val="single" w:sz="4" w:space="0" w:color="000000"/>
              <w:bottom w:val="single" w:sz="4" w:space="0" w:color="000000"/>
              <w:right w:val="single" w:sz="4" w:space="0" w:color="000000"/>
            </w:tcBorders>
            <w:vAlign w:val="center"/>
          </w:tcPr>
          <w:p w:rsidR="00D729B6" w:rsidRPr="0037433C" w:rsidRDefault="00D729B6" w:rsidP="0037433C">
            <w:pPr>
              <w:jc w:val="both"/>
              <w:rPr>
                <w:sz w:val="18"/>
                <w:szCs w:val="18"/>
              </w:rPr>
            </w:pPr>
            <w:r w:rsidRPr="0037433C">
              <w:rPr>
                <w:sz w:val="18"/>
                <w:szCs w:val="18"/>
              </w:rPr>
              <w:t>349 056,7</w:t>
            </w:r>
          </w:p>
        </w:tc>
      </w:tr>
      <w:tr w:rsidR="00D729B6" w:rsidRPr="0037433C" w:rsidTr="0037433C">
        <w:tblPrEx>
          <w:tblCellMar>
            <w:top w:w="108" w:type="dxa"/>
            <w:bottom w:w="108" w:type="dxa"/>
          </w:tblCellMar>
        </w:tblPrEx>
        <w:trPr>
          <w:cantSplit/>
        </w:trPr>
        <w:tc>
          <w:tcPr>
            <w:tcW w:w="2330" w:type="dxa"/>
            <w:tcBorders>
              <w:left w:val="single" w:sz="4" w:space="0" w:color="000000"/>
              <w:bottom w:val="single" w:sz="4" w:space="0" w:color="000000"/>
            </w:tcBorders>
            <w:vAlign w:val="center"/>
          </w:tcPr>
          <w:p w:rsidR="00D729B6" w:rsidRPr="0037433C" w:rsidRDefault="00D729B6" w:rsidP="0037433C">
            <w:pPr>
              <w:jc w:val="both"/>
              <w:rPr>
                <w:sz w:val="18"/>
                <w:szCs w:val="18"/>
              </w:rPr>
            </w:pPr>
            <w:r w:rsidRPr="0037433C">
              <w:rPr>
                <w:sz w:val="18"/>
                <w:szCs w:val="18"/>
              </w:rPr>
              <w:t>01 05 02 01 05 0000 610</w:t>
            </w:r>
          </w:p>
        </w:tc>
        <w:tc>
          <w:tcPr>
            <w:tcW w:w="6520" w:type="dxa"/>
            <w:tcBorders>
              <w:left w:val="single" w:sz="4" w:space="0" w:color="000000"/>
              <w:bottom w:val="single" w:sz="4" w:space="0" w:color="000000"/>
            </w:tcBorders>
          </w:tcPr>
          <w:p w:rsidR="00D729B6" w:rsidRPr="0037433C" w:rsidRDefault="00D729B6" w:rsidP="0037433C">
            <w:pPr>
              <w:jc w:val="both"/>
              <w:rPr>
                <w:sz w:val="18"/>
                <w:szCs w:val="18"/>
              </w:rPr>
            </w:pPr>
            <w:r w:rsidRPr="0037433C">
              <w:rPr>
                <w:sz w:val="18"/>
                <w:szCs w:val="18"/>
              </w:rPr>
              <w:t>Уменьшение прочих остатков денежных средств бюджетов  муниципальных  районов</w:t>
            </w:r>
          </w:p>
        </w:tc>
        <w:tc>
          <w:tcPr>
            <w:tcW w:w="1039" w:type="dxa"/>
            <w:gridSpan w:val="2"/>
            <w:tcBorders>
              <w:left w:val="single" w:sz="4" w:space="0" w:color="000000"/>
              <w:bottom w:val="single" w:sz="4" w:space="0" w:color="000000"/>
              <w:right w:val="single" w:sz="4" w:space="0" w:color="000000"/>
            </w:tcBorders>
            <w:vAlign w:val="center"/>
          </w:tcPr>
          <w:p w:rsidR="00D729B6" w:rsidRPr="0037433C" w:rsidRDefault="00D729B6" w:rsidP="0037433C">
            <w:pPr>
              <w:jc w:val="both"/>
              <w:rPr>
                <w:sz w:val="18"/>
                <w:szCs w:val="18"/>
              </w:rPr>
            </w:pPr>
            <w:r w:rsidRPr="0037433C">
              <w:rPr>
                <w:sz w:val="18"/>
                <w:szCs w:val="18"/>
              </w:rPr>
              <w:t>349 056,7</w:t>
            </w:r>
          </w:p>
        </w:tc>
      </w:tr>
      <w:tr w:rsidR="00D729B6" w:rsidRPr="0037433C" w:rsidTr="0037433C">
        <w:tblPrEx>
          <w:tblCellMar>
            <w:top w:w="108" w:type="dxa"/>
            <w:bottom w:w="108" w:type="dxa"/>
          </w:tblCellMar>
        </w:tblPrEx>
        <w:trPr>
          <w:cantSplit/>
        </w:trPr>
        <w:tc>
          <w:tcPr>
            <w:tcW w:w="2330" w:type="dxa"/>
            <w:tcBorders>
              <w:left w:val="single" w:sz="4" w:space="0" w:color="000000"/>
              <w:bottom w:val="single" w:sz="4" w:space="0" w:color="000000"/>
            </w:tcBorders>
            <w:vAlign w:val="center"/>
          </w:tcPr>
          <w:p w:rsidR="00D729B6" w:rsidRPr="0037433C" w:rsidRDefault="00D729B6" w:rsidP="0037433C">
            <w:pPr>
              <w:jc w:val="both"/>
              <w:rPr>
                <w:bCs/>
                <w:sz w:val="18"/>
                <w:szCs w:val="18"/>
              </w:rPr>
            </w:pPr>
            <w:r w:rsidRPr="0037433C">
              <w:rPr>
                <w:bCs/>
                <w:sz w:val="18"/>
                <w:szCs w:val="18"/>
              </w:rPr>
              <w:t>01 06 00 00 00 0000 000</w:t>
            </w:r>
          </w:p>
        </w:tc>
        <w:tc>
          <w:tcPr>
            <w:tcW w:w="6520" w:type="dxa"/>
            <w:tcBorders>
              <w:left w:val="single" w:sz="4" w:space="0" w:color="000000"/>
              <w:bottom w:val="single" w:sz="4" w:space="0" w:color="000000"/>
            </w:tcBorders>
          </w:tcPr>
          <w:p w:rsidR="00D729B6" w:rsidRPr="0037433C" w:rsidRDefault="00D729B6" w:rsidP="0037433C">
            <w:pPr>
              <w:jc w:val="both"/>
              <w:rPr>
                <w:bCs/>
                <w:sz w:val="18"/>
                <w:szCs w:val="18"/>
              </w:rPr>
            </w:pPr>
            <w:r w:rsidRPr="0037433C">
              <w:rPr>
                <w:bCs/>
                <w:sz w:val="18"/>
                <w:szCs w:val="18"/>
              </w:rPr>
              <w:t>Иные источники внутреннего финансирования дефицитов бюджетов</w:t>
            </w:r>
          </w:p>
        </w:tc>
        <w:tc>
          <w:tcPr>
            <w:tcW w:w="1039" w:type="dxa"/>
            <w:gridSpan w:val="2"/>
            <w:tcBorders>
              <w:left w:val="single" w:sz="4" w:space="0" w:color="000000"/>
              <w:bottom w:val="single" w:sz="4" w:space="0" w:color="000000"/>
              <w:right w:val="single" w:sz="4" w:space="0" w:color="000000"/>
            </w:tcBorders>
            <w:vAlign w:val="center"/>
          </w:tcPr>
          <w:p w:rsidR="00D729B6" w:rsidRPr="0037433C" w:rsidRDefault="00D729B6" w:rsidP="0037433C">
            <w:pPr>
              <w:jc w:val="both"/>
              <w:rPr>
                <w:bCs/>
                <w:sz w:val="18"/>
                <w:szCs w:val="18"/>
              </w:rPr>
            </w:pPr>
            <w:r w:rsidRPr="0037433C">
              <w:rPr>
                <w:bCs/>
                <w:sz w:val="18"/>
                <w:szCs w:val="18"/>
              </w:rPr>
              <w:t>0,0</w:t>
            </w:r>
          </w:p>
        </w:tc>
      </w:tr>
      <w:tr w:rsidR="00D729B6" w:rsidRPr="0037433C" w:rsidTr="0037433C">
        <w:tblPrEx>
          <w:tblCellMar>
            <w:top w:w="108" w:type="dxa"/>
            <w:bottom w:w="108" w:type="dxa"/>
          </w:tblCellMar>
        </w:tblPrEx>
        <w:trPr>
          <w:cantSplit/>
        </w:trPr>
        <w:tc>
          <w:tcPr>
            <w:tcW w:w="2330" w:type="dxa"/>
            <w:tcBorders>
              <w:left w:val="single" w:sz="4" w:space="0" w:color="000000"/>
              <w:bottom w:val="single" w:sz="4" w:space="0" w:color="000000"/>
            </w:tcBorders>
            <w:vAlign w:val="center"/>
          </w:tcPr>
          <w:p w:rsidR="00D729B6" w:rsidRPr="0037433C" w:rsidRDefault="00D729B6" w:rsidP="0037433C">
            <w:pPr>
              <w:jc w:val="both"/>
              <w:rPr>
                <w:sz w:val="18"/>
                <w:szCs w:val="18"/>
              </w:rPr>
            </w:pPr>
            <w:r w:rsidRPr="0037433C">
              <w:rPr>
                <w:sz w:val="18"/>
                <w:szCs w:val="18"/>
              </w:rPr>
              <w:t>01 06 05 00 00 0000 000</w:t>
            </w:r>
          </w:p>
        </w:tc>
        <w:tc>
          <w:tcPr>
            <w:tcW w:w="6520" w:type="dxa"/>
            <w:tcBorders>
              <w:left w:val="single" w:sz="4" w:space="0" w:color="000000"/>
              <w:bottom w:val="single" w:sz="4" w:space="0" w:color="000000"/>
            </w:tcBorders>
          </w:tcPr>
          <w:p w:rsidR="00D729B6" w:rsidRPr="0037433C" w:rsidRDefault="00D729B6" w:rsidP="0037433C">
            <w:pPr>
              <w:jc w:val="both"/>
              <w:rPr>
                <w:bCs/>
                <w:sz w:val="18"/>
                <w:szCs w:val="18"/>
              </w:rPr>
            </w:pPr>
            <w:r w:rsidRPr="0037433C">
              <w:rPr>
                <w:bCs/>
                <w:sz w:val="18"/>
                <w:szCs w:val="18"/>
              </w:rPr>
              <w:t>Бюджетные кредиты, предоставленные внутри страны в валюте Российской Федерации</w:t>
            </w:r>
          </w:p>
        </w:tc>
        <w:tc>
          <w:tcPr>
            <w:tcW w:w="1039" w:type="dxa"/>
            <w:gridSpan w:val="2"/>
            <w:tcBorders>
              <w:left w:val="single" w:sz="4" w:space="0" w:color="000000"/>
              <w:bottom w:val="single" w:sz="4" w:space="0" w:color="000000"/>
              <w:right w:val="single" w:sz="4" w:space="0" w:color="000000"/>
            </w:tcBorders>
            <w:vAlign w:val="center"/>
          </w:tcPr>
          <w:p w:rsidR="00D729B6" w:rsidRPr="0037433C" w:rsidRDefault="00D729B6" w:rsidP="0037433C">
            <w:pPr>
              <w:jc w:val="both"/>
              <w:rPr>
                <w:sz w:val="18"/>
                <w:szCs w:val="18"/>
              </w:rPr>
            </w:pPr>
            <w:r w:rsidRPr="0037433C">
              <w:rPr>
                <w:sz w:val="18"/>
                <w:szCs w:val="18"/>
              </w:rPr>
              <w:t>0,0</w:t>
            </w:r>
          </w:p>
        </w:tc>
      </w:tr>
      <w:tr w:rsidR="00D729B6" w:rsidRPr="0037433C" w:rsidTr="0037433C">
        <w:tblPrEx>
          <w:tblCellMar>
            <w:top w:w="108" w:type="dxa"/>
            <w:bottom w:w="108" w:type="dxa"/>
          </w:tblCellMar>
        </w:tblPrEx>
        <w:trPr>
          <w:cantSplit/>
        </w:trPr>
        <w:tc>
          <w:tcPr>
            <w:tcW w:w="2330" w:type="dxa"/>
            <w:tcBorders>
              <w:left w:val="single" w:sz="4" w:space="0" w:color="000000"/>
              <w:bottom w:val="single" w:sz="4" w:space="0" w:color="000000"/>
            </w:tcBorders>
            <w:vAlign w:val="center"/>
          </w:tcPr>
          <w:p w:rsidR="00D729B6" w:rsidRPr="0037433C" w:rsidRDefault="00D729B6" w:rsidP="0037433C">
            <w:pPr>
              <w:jc w:val="both"/>
              <w:rPr>
                <w:bCs/>
                <w:sz w:val="18"/>
                <w:szCs w:val="18"/>
              </w:rPr>
            </w:pPr>
            <w:r w:rsidRPr="0037433C">
              <w:rPr>
                <w:bCs/>
                <w:sz w:val="18"/>
                <w:szCs w:val="18"/>
              </w:rPr>
              <w:t>01 06 05 00 00 0000 600</w:t>
            </w:r>
          </w:p>
        </w:tc>
        <w:tc>
          <w:tcPr>
            <w:tcW w:w="6520" w:type="dxa"/>
            <w:tcBorders>
              <w:left w:val="single" w:sz="4" w:space="0" w:color="000000"/>
              <w:bottom w:val="single" w:sz="4" w:space="0" w:color="000000"/>
            </w:tcBorders>
          </w:tcPr>
          <w:p w:rsidR="00D729B6" w:rsidRPr="0037433C" w:rsidRDefault="00D729B6" w:rsidP="0037433C">
            <w:pPr>
              <w:jc w:val="both"/>
              <w:rPr>
                <w:bCs/>
                <w:sz w:val="18"/>
                <w:szCs w:val="18"/>
              </w:rPr>
            </w:pPr>
            <w:r w:rsidRPr="0037433C">
              <w:rPr>
                <w:bCs/>
                <w:sz w:val="18"/>
                <w:szCs w:val="18"/>
              </w:rPr>
              <w:t>Возврат бюджетных кредитов, предоставленных внутри страны в валюте Российской Федерации</w:t>
            </w:r>
          </w:p>
        </w:tc>
        <w:tc>
          <w:tcPr>
            <w:tcW w:w="1039" w:type="dxa"/>
            <w:gridSpan w:val="2"/>
            <w:tcBorders>
              <w:left w:val="single" w:sz="4" w:space="0" w:color="000000"/>
              <w:bottom w:val="single" w:sz="4" w:space="0" w:color="000000"/>
              <w:right w:val="single" w:sz="4" w:space="0" w:color="000000"/>
            </w:tcBorders>
            <w:vAlign w:val="center"/>
          </w:tcPr>
          <w:p w:rsidR="00D729B6" w:rsidRPr="0037433C" w:rsidRDefault="00D729B6" w:rsidP="0037433C">
            <w:pPr>
              <w:jc w:val="both"/>
              <w:rPr>
                <w:sz w:val="18"/>
                <w:szCs w:val="18"/>
              </w:rPr>
            </w:pPr>
            <w:r w:rsidRPr="0037433C">
              <w:rPr>
                <w:sz w:val="18"/>
                <w:szCs w:val="18"/>
              </w:rPr>
              <w:t>500,0</w:t>
            </w:r>
          </w:p>
        </w:tc>
      </w:tr>
      <w:tr w:rsidR="00D729B6" w:rsidRPr="0037433C" w:rsidTr="0037433C">
        <w:tblPrEx>
          <w:tblCellMar>
            <w:top w:w="108" w:type="dxa"/>
            <w:bottom w:w="108" w:type="dxa"/>
          </w:tblCellMar>
        </w:tblPrEx>
        <w:trPr>
          <w:cantSplit/>
        </w:trPr>
        <w:tc>
          <w:tcPr>
            <w:tcW w:w="2330" w:type="dxa"/>
            <w:tcBorders>
              <w:left w:val="single" w:sz="4" w:space="0" w:color="000000"/>
              <w:bottom w:val="single" w:sz="4" w:space="0" w:color="000000"/>
            </w:tcBorders>
            <w:vAlign w:val="center"/>
          </w:tcPr>
          <w:p w:rsidR="00D729B6" w:rsidRPr="0037433C" w:rsidRDefault="00D729B6" w:rsidP="0037433C">
            <w:pPr>
              <w:jc w:val="both"/>
              <w:rPr>
                <w:sz w:val="18"/>
                <w:szCs w:val="18"/>
              </w:rPr>
            </w:pPr>
            <w:r w:rsidRPr="0037433C">
              <w:rPr>
                <w:sz w:val="18"/>
                <w:szCs w:val="18"/>
              </w:rPr>
              <w:t>01 06 05 02 00 0000 600</w:t>
            </w:r>
          </w:p>
        </w:tc>
        <w:tc>
          <w:tcPr>
            <w:tcW w:w="6520" w:type="dxa"/>
            <w:tcBorders>
              <w:left w:val="single" w:sz="4" w:space="0" w:color="000000"/>
              <w:bottom w:val="single" w:sz="4" w:space="0" w:color="000000"/>
            </w:tcBorders>
          </w:tcPr>
          <w:p w:rsidR="00D729B6" w:rsidRPr="0037433C" w:rsidRDefault="00D729B6" w:rsidP="0037433C">
            <w:pPr>
              <w:jc w:val="both"/>
              <w:rPr>
                <w:sz w:val="18"/>
                <w:szCs w:val="18"/>
              </w:rPr>
            </w:pPr>
            <w:r w:rsidRPr="0037433C">
              <w:rPr>
                <w:sz w:val="18"/>
                <w:szCs w:val="18"/>
              </w:rPr>
              <w:t>Возврат бюджетных кредитов, предоставленных другим бюджетам бюджетной системы Российской Федерации  в валюте Российской Федерации</w:t>
            </w:r>
          </w:p>
        </w:tc>
        <w:tc>
          <w:tcPr>
            <w:tcW w:w="1039" w:type="dxa"/>
            <w:gridSpan w:val="2"/>
            <w:tcBorders>
              <w:left w:val="single" w:sz="4" w:space="0" w:color="000000"/>
              <w:bottom w:val="single" w:sz="4" w:space="0" w:color="000000"/>
              <w:right w:val="single" w:sz="4" w:space="0" w:color="000000"/>
            </w:tcBorders>
            <w:vAlign w:val="center"/>
          </w:tcPr>
          <w:p w:rsidR="00D729B6" w:rsidRPr="0037433C" w:rsidRDefault="00D729B6" w:rsidP="0037433C">
            <w:pPr>
              <w:jc w:val="both"/>
              <w:rPr>
                <w:sz w:val="18"/>
                <w:szCs w:val="18"/>
              </w:rPr>
            </w:pPr>
            <w:r w:rsidRPr="0037433C">
              <w:rPr>
                <w:sz w:val="18"/>
                <w:szCs w:val="18"/>
              </w:rPr>
              <w:t>500,0</w:t>
            </w:r>
          </w:p>
        </w:tc>
      </w:tr>
      <w:tr w:rsidR="00D729B6" w:rsidRPr="0037433C" w:rsidTr="0037433C">
        <w:tblPrEx>
          <w:tblCellMar>
            <w:top w:w="108" w:type="dxa"/>
            <w:bottom w:w="108" w:type="dxa"/>
          </w:tblCellMar>
        </w:tblPrEx>
        <w:trPr>
          <w:cantSplit/>
        </w:trPr>
        <w:tc>
          <w:tcPr>
            <w:tcW w:w="2330" w:type="dxa"/>
            <w:tcBorders>
              <w:left w:val="single" w:sz="4" w:space="0" w:color="000000"/>
              <w:bottom w:val="single" w:sz="4" w:space="0" w:color="000000"/>
            </w:tcBorders>
            <w:vAlign w:val="center"/>
          </w:tcPr>
          <w:p w:rsidR="00D729B6" w:rsidRPr="0037433C" w:rsidRDefault="00D729B6" w:rsidP="0037433C">
            <w:pPr>
              <w:jc w:val="both"/>
              <w:rPr>
                <w:sz w:val="18"/>
                <w:szCs w:val="18"/>
              </w:rPr>
            </w:pPr>
            <w:r w:rsidRPr="0037433C">
              <w:rPr>
                <w:sz w:val="18"/>
                <w:szCs w:val="18"/>
              </w:rPr>
              <w:t>01 06 05 02 05 0000 640</w:t>
            </w:r>
          </w:p>
        </w:tc>
        <w:tc>
          <w:tcPr>
            <w:tcW w:w="6520" w:type="dxa"/>
            <w:tcBorders>
              <w:left w:val="single" w:sz="4" w:space="0" w:color="000000"/>
              <w:bottom w:val="single" w:sz="4" w:space="0" w:color="000000"/>
            </w:tcBorders>
          </w:tcPr>
          <w:p w:rsidR="00D729B6" w:rsidRPr="0037433C" w:rsidRDefault="00D729B6" w:rsidP="0037433C">
            <w:pPr>
              <w:jc w:val="both"/>
              <w:rPr>
                <w:sz w:val="18"/>
                <w:szCs w:val="18"/>
              </w:rPr>
            </w:pPr>
            <w:r w:rsidRPr="0037433C">
              <w:rPr>
                <w:sz w:val="18"/>
                <w:szCs w:val="18"/>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1039" w:type="dxa"/>
            <w:gridSpan w:val="2"/>
            <w:tcBorders>
              <w:left w:val="single" w:sz="4" w:space="0" w:color="000000"/>
              <w:bottom w:val="single" w:sz="4" w:space="0" w:color="000000"/>
              <w:right w:val="single" w:sz="4" w:space="0" w:color="000000"/>
            </w:tcBorders>
            <w:vAlign w:val="center"/>
          </w:tcPr>
          <w:p w:rsidR="00D729B6" w:rsidRPr="0037433C" w:rsidRDefault="00D729B6" w:rsidP="0037433C">
            <w:pPr>
              <w:jc w:val="both"/>
              <w:rPr>
                <w:sz w:val="18"/>
                <w:szCs w:val="18"/>
              </w:rPr>
            </w:pPr>
            <w:r w:rsidRPr="0037433C">
              <w:rPr>
                <w:sz w:val="18"/>
                <w:szCs w:val="18"/>
              </w:rPr>
              <w:t>500,0</w:t>
            </w:r>
          </w:p>
        </w:tc>
      </w:tr>
      <w:tr w:rsidR="00D729B6" w:rsidRPr="0037433C" w:rsidTr="0037433C">
        <w:tblPrEx>
          <w:tblCellMar>
            <w:top w:w="108" w:type="dxa"/>
            <w:bottom w:w="108" w:type="dxa"/>
          </w:tblCellMar>
        </w:tblPrEx>
        <w:trPr>
          <w:cantSplit/>
        </w:trPr>
        <w:tc>
          <w:tcPr>
            <w:tcW w:w="2330" w:type="dxa"/>
            <w:tcBorders>
              <w:left w:val="single" w:sz="4" w:space="0" w:color="000000"/>
              <w:bottom w:val="single" w:sz="4" w:space="0" w:color="000000"/>
            </w:tcBorders>
            <w:vAlign w:val="center"/>
          </w:tcPr>
          <w:p w:rsidR="00D729B6" w:rsidRPr="0037433C" w:rsidRDefault="00D729B6" w:rsidP="0037433C">
            <w:pPr>
              <w:jc w:val="both"/>
              <w:rPr>
                <w:sz w:val="18"/>
                <w:szCs w:val="18"/>
              </w:rPr>
            </w:pPr>
          </w:p>
        </w:tc>
        <w:tc>
          <w:tcPr>
            <w:tcW w:w="6520" w:type="dxa"/>
            <w:tcBorders>
              <w:left w:val="single" w:sz="4" w:space="0" w:color="000000"/>
              <w:bottom w:val="single" w:sz="4" w:space="0" w:color="000000"/>
            </w:tcBorders>
          </w:tcPr>
          <w:p w:rsidR="00D729B6" w:rsidRPr="0037433C" w:rsidRDefault="00D729B6" w:rsidP="0037433C">
            <w:pPr>
              <w:jc w:val="both"/>
              <w:rPr>
                <w:sz w:val="18"/>
                <w:szCs w:val="18"/>
              </w:rPr>
            </w:pPr>
            <w:r w:rsidRPr="0037433C">
              <w:rPr>
                <w:sz w:val="18"/>
                <w:szCs w:val="18"/>
              </w:rPr>
              <w:t xml:space="preserve">     в том числе:</w:t>
            </w:r>
          </w:p>
        </w:tc>
        <w:tc>
          <w:tcPr>
            <w:tcW w:w="1039" w:type="dxa"/>
            <w:gridSpan w:val="2"/>
            <w:tcBorders>
              <w:left w:val="single" w:sz="4" w:space="0" w:color="000000"/>
              <w:bottom w:val="single" w:sz="4" w:space="0" w:color="000000"/>
              <w:right w:val="single" w:sz="4" w:space="0" w:color="000000"/>
            </w:tcBorders>
            <w:vAlign w:val="center"/>
          </w:tcPr>
          <w:p w:rsidR="00D729B6" w:rsidRPr="0037433C" w:rsidRDefault="00D729B6" w:rsidP="0037433C">
            <w:pPr>
              <w:jc w:val="both"/>
              <w:rPr>
                <w:sz w:val="18"/>
                <w:szCs w:val="18"/>
              </w:rPr>
            </w:pPr>
          </w:p>
        </w:tc>
      </w:tr>
      <w:tr w:rsidR="00D729B6" w:rsidRPr="0037433C" w:rsidTr="0037433C">
        <w:tblPrEx>
          <w:tblCellMar>
            <w:top w:w="108" w:type="dxa"/>
            <w:bottom w:w="108" w:type="dxa"/>
          </w:tblCellMar>
        </w:tblPrEx>
        <w:trPr>
          <w:cantSplit/>
        </w:trPr>
        <w:tc>
          <w:tcPr>
            <w:tcW w:w="2330" w:type="dxa"/>
            <w:tcBorders>
              <w:left w:val="single" w:sz="4" w:space="0" w:color="000000"/>
              <w:bottom w:val="single" w:sz="4" w:space="0" w:color="000000"/>
            </w:tcBorders>
            <w:vAlign w:val="center"/>
          </w:tcPr>
          <w:p w:rsidR="00D729B6" w:rsidRPr="0037433C" w:rsidRDefault="00D729B6" w:rsidP="0037433C">
            <w:pPr>
              <w:jc w:val="both"/>
              <w:rPr>
                <w:sz w:val="18"/>
                <w:szCs w:val="18"/>
              </w:rPr>
            </w:pPr>
          </w:p>
        </w:tc>
        <w:tc>
          <w:tcPr>
            <w:tcW w:w="6520" w:type="dxa"/>
            <w:tcBorders>
              <w:left w:val="single" w:sz="4" w:space="0" w:color="000000"/>
              <w:bottom w:val="single" w:sz="4" w:space="0" w:color="000000"/>
            </w:tcBorders>
          </w:tcPr>
          <w:p w:rsidR="00D729B6" w:rsidRPr="0037433C" w:rsidRDefault="00D729B6" w:rsidP="0037433C">
            <w:pPr>
              <w:jc w:val="both"/>
              <w:rPr>
                <w:sz w:val="18"/>
                <w:szCs w:val="18"/>
              </w:rPr>
            </w:pPr>
            <w:r w:rsidRPr="0037433C">
              <w:rPr>
                <w:sz w:val="18"/>
                <w:szCs w:val="18"/>
              </w:rPr>
              <w:t>Возврат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1039" w:type="dxa"/>
            <w:gridSpan w:val="2"/>
            <w:tcBorders>
              <w:left w:val="single" w:sz="4" w:space="0" w:color="000000"/>
              <w:bottom w:val="single" w:sz="4" w:space="0" w:color="000000"/>
              <w:right w:val="single" w:sz="4" w:space="0" w:color="000000"/>
            </w:tcBorders>
            <w:vAlign w:val="center"/>
          </w:tcPr>
          <w:p w:rsidR="00D729B6" w:rsidRPr="0037433C" w:rsidRDefault="00D729B6" w:rsidP="0037433C">
            <w:pPr>
              <w:jc w:val="both"/>
              <w:rPr>
                <w:sz w:val="18"/>
                <w:szCs w:val="18"/>
              </w:rPr>
            </w:pPr>
            <w:r w:rsidRPr="0037433C">
              <w:rPr>
                <w:sz w:val="18"/>
                <w:szCs w:val="18"/>
              </w:rPr>
              <w:t>500,0</w:t>
            </w:r>
          </w:p>
        </w:tc>
      </w:tr>
      <w:tr w:rsidR="00D729B6" w:rsidRPr="0037433C" w:rsidTr="0037433C">
        <w:tblPrEx>
          <w:tblCellMar>
            <w:top w:w="108" w:type="dxa"/>
            <w:bottom w:w="108" w:type="dxa"/>
          </w:tblCellMar>
        </w:tblPrEx>
        <w:trPr>
          <w:cantSplit/>
        </w:trPr>
        <w:tc>
          <w:tcPr>
            <w:tcW w:w="2330" w:type="dxa"/>
            <w:tcBorders>
              <w:left w:val="single" w:sz="4" w:space="0" w:color="000000"/>
              <w:bottom w:val="single" w:sz="4" w:space="0" w:color="000000"/>
            </w:tcBorders>
            <w:vAlign w:val="center"/>
          </w:tcPr>
          <w:p w:rsidR="00D729B6" w:rsidRPr="0037433C" w:rsidRDefault="00D729B6" w:rsidP="0037433C">
            <w:pPr>
              <w:jc w:val="both"/>
              <w:rPr>
                <w:bCs/>
                <w:sz w:val="18"/>
                <w:szCs w:val="18"/>
              </w:rPr>
            </w:pPr>
            <w:r w:rsidRPr="0037433C">
              <w:rPr>
                <w:bCs/>
                <w:sz w:val="18"/>
                <w:szCs w:val="18"/>
              </w:rPr>
              <w:t>01 06 05 00 00 0000 500</w:t>
            </w:r>
          </w:p>
        </w:tc>
        <w:tc>
          <w:tcPr>
            <w:tcW w:w="6520" w:type="dxa"/>
            <w:tcBorders>
              <w:left w:val="single" w:sz="4" w:space="0" w:color="000000"/>
              <w:bottom w:val="single" w:sz="4" w:space="0" w:color="000000"/>
            </w:tcBorders>
          </w:tcPr>
          <w:p w:rsidR="00D729B6" w:rsidRPr="0037433C" w:rsidRDefault="00D729B6" w:rsidP="0037433C">
            <w:pPr>
              <w:jc w:val="both"/>
              <w:rPr>
                <w:bCs/>
                <w:sz w:val="18"/>
                <w:szCs w:val="18"/>
              </w:rPr>
            </w:pPr>
            <w:r w:rsidRPr="0037433C">
              <w:rPr>
                <w:bCs/>
                <w:sz w:val="18"/>
                <w:szCs w:val="18"/>
              </w:rPr>
              <w:t>Предоставление бюджетных кредитов внутри страны в валюте Российской Федерации</w:t>
            </w:r>
          </w:p>
        </w:tc>
        <w:tc>
          <w:tcPr>
            <w:tcW w:w="1039" w:type="dxa"/>
            <w:gridSpan w:val="2"/>
            <w:tcBorders>
              <w:left w:val="single" w:sz="4" w:space="0" w:color="000000"/>
              <w:bottom w:val="single" w:sz="4" w:space="0" w:color="000000"/>
              <w:right w:val="single" w:sz="4" w:space="0" w:color="000000"/>
            </w:tcBorders>
            <w:vAlign w:val="center"/>
          </w:tcPr>
          <w:p w:rsidR="00D729B6" w:rsidRPr="0037433C" w:rsidRDefault="00D729B6" w:rsidP="0037433C">
            <w:pPr>
              <w:jc w:val="both"/>
              <w:rPr>
                <w:bCs/>
                <w:sz w:val="18"/>
                <w:szCs w:val="18"/>
              </w:rPr>
            </w:pPr>
            <w:r w:rsidRPr="0037433C">
              <w:rPr>
                <w:bCs/>
                <w:sz w:val="18"/>
                <w:szCs w:val="18"/>
              </w:rPr>
              <w:t>-500,0</w:t>
            </w:r>
          </w:p>
        </w:tc>
      </w:tr>
      <w:tr w:rsidR="00D729B6" w:rsidRPr="0037433C" w:rsidTr="0037433C">
        <w:tblPrEx>
          <w:tblCellMar>
            <w:top w:w="108" w:type="dxa"/>
            <w:bottom w:w="108" w:type="dxa"/>
          </w:tblCellMar>
        </w:tblPrEx>
        <w:trPr>
          <w:cantSplit/>
        </w:trPr>
        <w:tc>
          <w:tcPr>
            <w:tcW w:w="2330" w:type="dxa"/>
            <w:tcBorders>
              <w:left w:val="single" w:sz="4" w:space="0" w:color="000000"/>
              <w:bottom w:val="single" w:sz="4" w:space="0" w:color="000000"/>
            </w:tcBorders>
            <w:vAlign w:val="center"/>
          </w:tcPr>
          <w:p w:rsidR="00D729B6" w:rsidRPr="0037433C" w:rsidRDefault="00D729B6" w:rsidP="0037433C">
            <w:pPr>
              <w:jc w:val="both"/>
              <w:rPr>
                <w:sz w:val="18"/>
                <w:szCs w:val="18"/>
              </w:rPr>
            </w:pPr>
            <w:r w:rsidRPr="0037433C">
              <w:rPr>
                <w:sz w:val="18"/>
                <w:szCs w:val="18"/>
              </w:rPr>
              <w:t xml:space="preserve"> 01 06 05 02 00 0000 500</w:t>
            </w:r>
          </w:p>
        </w:tc>
        <w:tc>
          <w:tcPr>
            <w:tcW w:w="6520" w:type="dxa"/>
            <w:tcBorders>
              <w:left w:val="single" w:sz="4" w:space="0" w:color="000000"/>
              <w:bottom w:val="single" w:sz="4" w:space="0" w:color="000000"/>
            </w:tcBorders>
          </w:tcPr>
          <w:p w:rsidR="00D729B6" w:rsidRPr="0037433C" w:rsidRDefault="00D729B6" w:rsidP="0037433C">
            <w:pPr>
              <w:jc w:val="both"/>
              <w:rPr>
                <w:sz w:val="18"/>
                <w:szCs w:val="18"/>
              </w:rPr>
            </w:pPr>
            <w:r w:rsidRPr="0037433C">
              <w:rPr>
                <w:sz w:val="18"/>
                <w:szCs w:val="18"/>
              </w:rPr>
              <w:t>Предоставление бюджетных кредитов другим бюджетам бюджетной системы Российской Федерации в валюте Российской Федерации</w:t>
            </w:r>
          </w:p>
        </w:tc>
        <w:tc>
          <w:tcPr>
            <w:tcW w:w="1039" w:type="dxa"/>
            <w:gridSpan w:val="2"/>
            <w:tcBorders>
              <w:left w:val="single" w:sz="4" w:space="0" w:color="000000"/>
              <w:bottom w:val="single" w:sz="4" w:space="0" w:color="000000"/>
              <w:right w:val="single" w:sz="4" w:space="0" w:color="000000"/>
            </w:tcBorders>
            <w:vAlign w:val="center"/>
          </w:tcPr>
          <w:p w:rsidR="00D729B6" w:rsidRPr="0037433C" w:rsidRDefault="00D729B6" w:rsidP="0037433C">
            <w:pPr>
              <w:jc w:val="both"/>
              <w:rPr>
                <w:sz w:val="18"/>
                <w:szCs w:val="18"/>
              </w:rPr>
            </w:pPr>
            <w:r w:rsidRPr="0037433C">
              <w:rPr>
                <w:sz w:val="18"/>
                <w:szCs w:val="18"/>
              </w:rPr>
              <w:t>-500,0</w:t>
            </w:r>
          </w:p>
        </w:tc>
      </w:tr>
      <w:tr w:rsidR="00D729B6" w:rsidRPr="0037433C" w:rsidTr="0037433C">
        <w:tblPrEx>
          <w:tblCellMar>
            <w:top w:w="108" w:type="dxa"/>
            <w:bottom w:w="108" w:type="dxa"/>
          </w:tblCellMar>
        </w:tblPrEx>
        <w:trPr>
          <w:cantSplit/>
        </w:trPr>
        <w:tc>
          <w:tcPr>
            <w:tcW w:w="2330" w:type="dxa"/>
            <w:tcBorders>
              <w:left w:val="single" w:sz="4" w:space="0" w:color="000000"/>
              <w:bottom w:val="single" w:sz="4" w:space="0" w:color="000000"/>
            </w:tcBorders>
            <w:vAlign w:val="center"/>
          </w:tcPr>
          <w:p w:rsidR="00D729B6" w:rsidRPr="0037433C" w:rsidRDefault="00D729B6" w:rsidP="0037433C">
            <w:pPr>
              <w:jc w:val="both"/>
              <w:rPr>
                <w:sz w:val="18"/>
                <w:szCs w:val="18"/>
              </w:rPr>
            </w:pPr>
            <w:r w:rsidRPr="0037433C">
              <w:rPr>
                <w:sz w:val="18"/>
                <w:szCs w:val="18"/>
              </w:rPr>
              <w:t>01 06 05 02 05 0000 540</w:t>
            </w:r>
          </w:p>
        </w:tc>
        <w:tc>
          <w:tcPr>
            <w:tcW w:w="6520" w:type="dxa"/>
            <w:tcBorders>
              <w:left w:val="single" w:sz="4" w:space="0" w:color="000000"/>
              <w:bottom w:val="single" w:sz="4" w:space="0" w:color="000000"/>
            </w:tcBorders>
          </w:tcPr>
          <w:p w:rsidR="00D729B6" w:rsidRPr="0037433C" w:rsidRDefault="00D729B6" w:rsidP="0037433C">
            <w:pPr>
              <w:jc w:val="both"/>
              <w:rPr>
                <w:sz w:val="18"/>
                <w:szCs w:val="18"/>
              </w:rPr>
            </w:pPr>
            <w:r w:rsidRPr="0037433C">
              <w:rPr>
                <w:sz w:val="18"/>
                <w:szCs w:val="18"/>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1039" w:type="dxa"/>
            <w:gridSpan w:val="2"/>
            <w:tcBorders>
              <w:left w:val="single" w:sz="4" w:space="0" w:color="000000"/>
              <w:bottom w:val="single" w:sz="4" w:space="0" w:color="000000"/>
              <w:right w:val="single" w:sz="4" w:space="0" w:color="000000"/>
            </w:tcBorders>
            <w:vAlign w:val="center"/>
          </w:tcPr>
          <w:p w:rsidR="00D729B6" w:rsidRPr="0037433C" w:rsidRDefault="00D729B6" w:rsidP="0037433C">
            <w:pPr>
              <w:jc w:val="both"/>
              <w:rPr>
                <w:sz w:val="18"/>
                <w:szCs w:val="18"/>
              </w:rPr>
            </w:pPr>
            <w:r w:rsidRPr="0037433C">
              <w:rPr>
                <w:sz w:val="18"/>
                <w:szCs w:val="18"/>
              </w:rPr>
              <w:t>-500,0</w:t>
            </w:r>
          </w:p>
        </w:tc>
      </w:tr>
      <w:tr w:rsidR="00D729B6" w:rsidRPr="0037433C" w:rsidTr="0037433C">
        <w:tblPrEx>
          <w:tblCellMar>
            <w:top w:w="108" w:type="dxa"/>
            <w:bottom w:w="108" w:type="dxa"/>
          </w:tblCellMar>
        </w:tblPrEx>
        <w:trPr>
          <w:cantSplit/>
        </w:trPr>
        <w:tc>
          <w:tcPr>
            <w:tcW w:w="2330" w:type="dxa"/>
            <w:tcBorders>
              <w:left w:val="single" w:sz="4" w:space="0" w:color="000000"/>
              <w:bottom w:val="single" w:sz="4" w:space="0" w:color="000000"/>
            </w:tcBorders>
            <w:vAlign w:val="center"/>
          </w:tcPr>
          <w:p w:rsidR="00D729B6" w:rsidRPr="0037433C" w:rsidRDefault="00D729B6" w:rsidP="0037433C">
            <w:pPr>
              <w:jc w:val="both"/>
              <w:rPr>
                <w:bCs/>
                <w:sz w:val="18"/>
                <w:szCs w:val="18"/>
              </w:rPr>
            </w:pPr>
          </w:p>
        </w:tc>
        <w:tc>
          <w:tcPr>
            <w:tcW w:w="6520" w:type="dxa"/>
            <w:tcBorders>
              <w:left w:val="single" w:sz="4" w:space="0" w:color="000000"/>
              <w:bottom w:val="single" w:sz="4" w:space="0" w:color="000000"/>
            </w:tcBorders>
          </w:tcPr>
          <w:p w:rsidR="00D729B6" w:rsidRPr="0037433C" w:rsidRDefault="00D729B6" w:rsidP="0037433C">
            <w:pPr>
              <w:jc w:val="both"/>
              <w:rPr>
                <w:sz w:val="18"/>
                <w:szCs w:val="18"/>
              </w:rPr>
            </w:pPr>
            <w:r w:rsidRPr="0037433C">
              <w:rPr>
                <w:sz w:val="18"/>
                <w:szCs w:val="18"/>
              </w:rPr>
              <w:t xml:space="preserve">     в том числе:</w:t>
            </w:r>
          </w:p>
        </w:tc>
        <w:tc>
          <w:tcPr>
            <w:tcW w:w="1039" w:type="dxa"/>
            <w:gridSpan w:val="2"/>
            <w:tcBorders>
              <w:left w:val="single" w:sz="4" w:space="0" w:color="000000"/>
              <w:bottom w:val="single" w:sz="4" w:space="0" w:color="000000"/>
              <w:right w:val="single" w:sz="4" w:space="0" w:color="000000"/>
            </w:tcBorders>
            <w:vAlign w:val="center"/>
          </w:tcPr>
          <w:p w:rsidR="00D729B6" w:rsidRPr="0037433C" w:rsidRDefault="00D729B6" w:rsidP="0037433C">
            <w:pPr>
              <w:jc w:val="both"/>
              <w:rPr>
                <w:sz w:val="18"/>
                <w:szCs w:val="18"/>
              </w:rPr>
            </w:pPr>
          </w:p>
        </w:tc>
      </w:tr>
      <w:tr w:rsidR="00D729B6" w:rsidRPr="0037433C" w:rsidTr="0037433C">
        <w:tblPrEx>
          <w:tblCellMar>
            <w:top w:w="108" w:type="dxa"/>
            <w:bottom w:w="108" w:type="dxa"/>
          </w:tblCellMar>
        </w:tblPrEx>
        <w:trPr>
          <w:cantSplit/>
        </w:trPr>
        <w:tc>
          <w:tcPr>
            <w:tcW w:w="2330" w:type="dxa"/>
            <w:tcBorders>
              <w:left w:val="single" w:sz="4" w:space="0" w:color="000000"/>
              <w:bottom w:val="single" w:sz="4" w:space="0" w:color="000000"/>
            </w:tcBorders>
            <w:vAlign w:val="center"/>
          </w:tcPr>
          <w:p w:rsidR="00D729B6" w:rsidRPr="0037433C" w:rsidRDefault="00D729B6" w:rsidP="0037433C">
            <w:pPr>
              <w:jc w:val="both"/>
              <w:rPr>
                <w:sz w:val="18"/>
                <w:szCs w:val="18"/>
              </w:rPr>
            </w:pPr>
          </w:p>
        </w:tc>
        <w:tc>
          <w:tcPr>
            <w:tcW w:w="6520" w:type="dxa"/>
            <w:tcBorders>
              <w:left w:val="single" w:sz="4" w:space="0" w:color="000000"/>
              <w:bottom w:val="single" w:sz="4" w:space="0" w:color="000000"/>
            </w:tcBorders>
          </w:tcPr>
          <w:p w:rsidR="00D729B6" w:rsidRPr="0037433C" w:rsidRDefault="00D729B6" w:rsidP="0037433C">
            <w:pPr>
              <w:jc w:val="both"/>
              <w:rPr>
                <w:sz w:val="18"/>
                <w:szCs w:val="18"/>
              </w:rPr>
            </w:pPr>
            <w:r w:rsidRPr="0037433C">
              <w:rPr>
                <w:sz w:val="18"/>
                <w:szCs w:val="18"/>
              </w:rPr>
              <w:t>Предоставление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1039" w:type="dxa"/>
            <w:gridSpan w:val="2"/>
            <w:tcBorders>
              <w:left w:val="single" w:sz="4" w:space="0" w:color="000000"/>
              <w:bottom w:val="single" w:sz="4" w:space="0" w:color="000000"/>
              <w:right w:val="single" w:sz="4" w:space="0" w:color="000000"/>
            </w:tcBorders>
            <w:vAlign w:val="center"/>
          </w:tcPr>
          <w:p w:rsidR="00D729B6" w:rsidRPr="0037433C" w:rsidRDefault="00D729B6" w:rsidP="0037433C">
            <w:pPr>
              <w:jc w:val="both"/>
              <w:rPr>
                <w:sz w:val="18"/>
                <w:szCs w:val="18"/>
              </w:rPr>
            </w:pPr>
            <w:r w:rsidRPr="0037433C">
              <w:rPr>
                <w:sz w:val="18"/>
                <w:szCs w:val="18"/>
              </w:rPr>
              <w:t>-500,0</w:t>
            </w:r>
          </w:p>
        </w:tc>
      </w:tr>
      <w:tr w:rsidR="00D729B6" w:rsidRPr="0037433C" w:rsidTr="0037433C">
        <w:tblPrEx>
          <w:tblCellMar>
            <w:top w:w="108" w:type="dxa"/>
            <w:bottom w:w="108" w:type="dxa"/>
          </w:tblCellMar>
        </w:tblPrEx>
        <w:trPr>
          <w:cantSplit/>
        </w:trPr>
        <w:tc>
          <w:tcPr>
            <w:tcW w:w="2330" w:type="dxa"/>
            <w:tcBorders>
              <w:left w:val="single" w:sz="4" w:space="0" w:color="000000"/>
              <w:bottom w:val="single" w:sz="4" w:space="0" w:color="000000"/>
            </w:tcBorders>
            <w:vAlign w:val="center"/>
          </w:tcPr>
          <w:p w:rsidR="00D729B6" w:rsidRPr="0037433C" w:rsidRDefault="00D729B6" w:rsidP="0037433C">
            <w:pPr>
              <w:jc w:val="both"/>
              <w:rPr>
                <w:sz w:val="18"/>
                <w:szCs w:val="18"/>
              </w:rPr>
            </w:pPr>
          </w:p>
        </w:tc>
        <w:tc>
          <w:tcPr>
            <w:tcW w:w="6520" w:type="dxa"/>
            <w:tcBorders>
              <w:left w:val="single" w:sz="4" w:space="0" w:color="000000"/>
              <w:bottom w:val="single" w:sz="4" w:space="0" w:color="000000"/>
            </w:tcBorders>
          </w:tcPr>
          <w:p w:rsidR="00D729B6" w:rsidRPr="0037433C" w:rsidRDefault="00D729B6" w:rsidP="0037433C">
            <w:pPr>
              <w:jc w:val="both"/>
              <w:rPr>
                <w:bCs/>
                <w:sz w:val="18"/>
                <w:szCs w:val="18"/>
              </w:rPr>
            </w:pPr>
            <w:r w:rsidRPr="0037433C">
              <w:rPr>
                <w:bCs/>
                <w:sz w:val="18"/>
                <w:szCs w:val="18"/>
              </w:rPr>
              <w:t>Всего источников внутреннего финансирования дефицита бюджета</w:t>
            </w:r>
          </w:p>
        </w:tc>
        <w:tc>
          <w:tcPr>
            <w:tcW w:w="1039" w:type="dxa"/>
            <w:gridSpan w:val="2"/>
            <w:tcBorders>
              <w:left w:val="single" w:sz="4" w:space="0" w:color="000000"/>
              <w:bottom w:val="single" w:sz="4" w:space="0" w:color="000000"/>
              <w:right w:val="single" w:sz="4" w:space="0" w:color="000000"/>
            </w:tcBorders>
            <w:vAlign w:val="center"/>
          </w:tcPr>
          <w:p w:rsidR="00D729B6" w:rsidRPr="0037433C" w:rsidRDefault="00D729B6" w:rsidP="0037433C">
            <w:pPr>
              <w:jc w:val="both"/>
              <w:rPr>
                <w:bCs/>
                <w:sz w:val="18"/>
                <w:szCs w:val="18"/>
              </w:rPr>
            </w:pPr>
            <w:r w:rsidRPr="0037433C">
              <w:rPr>
                <w:bCs/>
                <w:sz w:val="18"/>
                <w:szCs w:val="18"/>
              </w:rPr>
              <w:t>2 932,0</w:t>
            </w:r>
          </w:p>
        </w:tc>
      </w:tr>
    </w:tbl>
    <w:p w:rsidR="00D729B6" w:rsidRPr="0037433C" w:rsidRDefault="00D729B6" w:rsidP="0037433C">
      <w:pPr>
        <w:ind w:left="57" w:right="57"/>
        <w:jc w:val="both"/>
        <w:rPr>
          <w:sz w:val="18"/>
          <w:szCs w:val="18"/>
        </w:rPr>
      </w:pPr>
      <w:r w:rsidRPr="0037433C">
        <w:rPr>
          <w:sz w:val="18"/>
          <w:szCs w:val="18"/>
        </w:rPr>
        <w:t>».</w:t>
      </w:r>
    </w:p>
    <w:tbl>
      <w:tblPr>
        <w:tblW w:w="0" w:type="auto"/>
        <w:tblInd w:w="284" w:type="dxa"/>
        <w:tblLayout w:type="fixed"/>
        <w:tblLook w:val="0000"/>
      </w:tblPr>
      <w:tblGrid>
        <w:gridCol w:w="4229"/>
        <w:gridCol w:w="2277"/>
        <w:gridCol w:w="18"/>
        <w:gridCol w:w="835"/>
        <w:gridCol w:w="18"/>
        <w:gridCol w:w="832"/>
        <w:gridCol w:w="18"/>
        <w:gridCol w:w="1554"/>
      </w:tblGrid>
      <w:tr w:rsidR="00D729B6" w:rsidRPr="0037433C" w:rsidTr="0037433C">
        <w:trPr>
          <w:cantSplit/>
        </w:trPr>
        <w:tc>
          <w:tcPr>
            <w:tcW w:w="4229" w:type="dxa"/>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5552" w:type="dxa"/>
            <w:gridSpan w:val="7"/>
            <w:tcMar>
              <w:top w:w="0" w:type="dxa"/>
              <w:left w:w="0" w:type="dxa"/>
              <w:bottom w:w="0" w:type="dxa"/>
              <w:right w:w="0" w:type="dxa"/>
            </w:tcMar>
            <w:vAlign w:val="center"/>
          </w:tcPr>
          <w:p w:rsidR="00D729B6" w:rsidRPr="0037433C" w:rsidRDefault="00D729B6" w:rsidP="0037433C">
            <w:pPr>
              <w:ind w:left="57" w:right="57"/>
              <w:jc w:val="both"/>
              <w:rPr>
                <w:sz w:val="18"/>
                <w:szCs w:val="18"/>
              </w:rPr>
            </w:pPr>
            <w:bookmarkStart w:id="20" w:name="OLE_LINK7"/>
            <w:r w:rsidRPr="0037433C">
              <w:rPr>
                <w:sz w:val="18"/>
                <w:szCs w:val="18"/>
              </w:rPr>
              <w:t>Приложение 2 к решению Притобольной районной Думы от 27 декабря 2017 года № 171 «О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w:t>
            </w:r>
            <w:bookmarkEnd w:id="20"/>
          </w:p>
          <w:p w:rsidR="00D729B6" w:rsidRPr="0037433C" w:rsidRDefault="00D729B6" w:rsidP="0037433C">
            <w:pPr>
              <w:ind w:left="57" w:right="57"/>
              <w:jc w:val="both"/>
              <w:rPr>
                <w:sz w:val="18"/>
                <w:szCs w:val="18"/>
              </w:rPr>
            </w:pPr>
          </w:p>
          <w:p w:rsidR="00D729B6" w:rsidRPr="0037433C" w:rsidRDefault="00D729B6" w:rsidP="0037433C">
            <w:pPr>
              <w:ind w:left="57" w:right="57"/>
              <w:jc w:val="both"/>
              <w:rPr>
                <w:sz w:val="18"/>
                <w:szCs w:val="18"/>
              </w:rPr>
            </w:pPr>
            <w:r w:rsidRPr="0037433C">
              <w:rPr>
                <w:sz w:val="18"/>
                <w:szCs w:val="18"/>
              </w:rPr>
              <w:t>«Приложение 6 к решению Притобольной районной Думы от 28 декабря 2016 года № 92 «О бюджете Притобольного района  на 2017 год и на плановый период 2018 и 2019 годов»</w:t>
            </w:r>
          </w:p>
          <w:p w:rsidR="00D729B6" w:rsidRPr="0037433C" w:rsidRDefault="00D729B6" w:rsidP="0037433C">
            <w:pPr>
              <w:ind w:left="57" w:right="57"/>
              <w:jc w:val="both"/>
              <w:rPr>
                <w:sz w:val="18"/>
                <w:szCs w:val="18"/>
              </w:rPr>
            </w:pPr>
          </w:p>
        </w:tc>
      </w:tr>
      <w:tr w:rsidR="00D729B6" w:rsidRPr="0037433C" w:rsidTr="0037433C">
        <w:trPr>
          <w:cantSplit/>
        </w:trPr>
        <w:tc>
          <w:tcPr>
            <w:tcW w:w="9781" w:type="dxa"/>
            <w:gridSpan w:val="8"/>
            <w:tcMar>
              <w:top w:w="0" w:type="dxa"/>
              <w:left w:w="0" w:type="dxa"/>
              <w:bottom w:w="0" w:type="dxa"/>
              <w:right w:w="0" w:type="dxa"/>
            </w:tcMar>
            <w:vAlign w:val="center"/>
          </w:tcPr>
          <w:p w:rsidR="00D729B6" w:rsidRPr="0037433C" w:rsidRDefault="00D729B6" w:rsidP="0037433C">
            <w:pPr>
              <w:ind w:left="57" w:right="57"/>
              <w:jc w:val="both"/>
              <w:rPr>
                <w:sz w:val="18"/>
                <w:szCs w:val="18"/>
              </w:rPr>
            </w:pPr>
          </w:p>
        </w:tc>
      </w:tr>
      <w:tr w:rsidR="00D729B6" w:rsidRPr="0037433C" w:rsidTr="0037433C">
        <w:trPr>
          <w:cantSplit/>
        </w:trPr>
        <w:tc>
          <w:tcPr>
            <w:tcW w:w="9781" w:type="dxa"/>
            <w:gridSpan w:val="8"/>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Распределение бюджетных ассигнований по разделам, подразделам классификации расходов бюджета Притобольного района на 2017 год</w:t>
            </w:r>
          </w:p>
        </w:tc>
      </w:tr>
      <w:tr w:rsidR="00D729B6" w:rsidRPr="0037433C" w:rsidTr="0037433C">
        <w:trPr>
          <w:cantSplit/>
        </w:trPr>
        <w:tc>
          <w:tcPr>
            <w:tcW w:w="4229" w:type="dxa"/>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2277" w:type="dxa"/>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853" w:type="dxa"/>
            <w:gridSpan w:val="2"/>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850" w:type="dxa"/>
            <w:gridSpan w:val="2"/>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572" w:type="dxa"/>
            <w:gridSpan w:val="2"/>
            <w:tcMar>
              <w:top w:w="0" w:type="dxa"/>
              <w:left w:w="0" w:type="dxa"/>
              <w:bottom w:w="0" w:type="dxa"/>
              <w:right w:w="0" w:type="dxa"/>
            </w:tcMar>
            <w:vAlign w:val="bottom"/>
          </w:tcPr>
          <w:p w:rsidR="00D729B6" w:rsidRPr="0037433C" w:rsidRDefault="00D729B6" w:rsidP="0037433C">
            <w:pPr>
              <w:ind w:left="57" w:right="57"/>
              <w:jc w:val="both"/>
              <w:rPr>
                <w:sz w:val="18"/>
                <w:szCs w:val="18"/>
              </w:rPr>
            </w:pPr>
            <w:r w:rsidRPr="0037433C">
              <w:rPr>
                <w:sz w:val="18"/>
                <w:szCs w:val="18"/>
              </w:rPr>
              <w:t>(тыс. руб.)</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Наименование</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Рз</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ПР</w:t>
            </w: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Сумма</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ОБЩЕГОСУДАРСТВЕННЫЕ ВОПРОСЫ</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24 414,0</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Функционирование высшего должностного лица субъекта Российской Федерации и муниципального образования</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788,0</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1 119,0</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15 156,4</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06</w:t>
            </w: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5 808,2</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Резервные фонды</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w:t>
            </w: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13,8</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Другие общегосударственные вопросы</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1 528,6</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НАЦИОНАЛЬНАЯ ОБОРОНА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02</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1 060,8</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Мобилизационная и вневойсковая подготовка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1 060,8</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НАЦИОНАЛЬНАЯ БЕЗОПАСНОСТЬ И ПРАВООХРАНИТЕЛЬНАЯ ДЕЯТЕЛЬНОСТЬ</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03</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773,7</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Защита населения и территории от чрезвычайных ситуаций природного и техногенного характера, гражданская оборона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773,7</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НАЦИОНАЛЬНАЯ ЭКОНОМИКА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04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6 976,1</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Общеэкономические вопросы</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73,0</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Сельское хозяйство и рыболовство</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24,2</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Водное хозяйство</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06</w:t>
            </w: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2 520,0</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Дорожное хозяйство (дорожные фонды)</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4 135,5</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Другие вопросы в области национальной экономики</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12</w:t>
            </w: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223,4</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ЖИЛИЩНО-КОММУНАЛЬНОЕ ХОЗЯЙСТВО</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05</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12 506,3</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Жилищное хозяйство</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34,9</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Коммунальное хозяйство</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10 460,0</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Благоустройство</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2 011,4</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ОХРАНА ОКРУЖАЮЩЕЙ СРЕДЫ</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06</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7,2</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Сбор, удаление отходов и очистка сточных вод</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06</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7,2</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ОБРАЗОВАНИЕ</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218 600,1</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Дошкольное образование</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39 103,8</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Общее образование</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155 330,6</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Дополнительное образование детей</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10 981,5</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Профессиональная подготовка, переподготовка и повышение квалификации</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163,0</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Молодежная политика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1 973,6</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Другие вопросы в области образования</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11 047,6</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КУЛЬТУРА, КИНЕМАТОГРАФИЯ</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08</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12 291,3</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Культура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9 448,2</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Другие вопросы в области культуры, кинематографии</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2 843,1</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СОЦИАЛЬНАЯ ПОЛИТИКА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10</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34 102,6</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Социальное обеспечение населения</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4 155,1</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Охрана семьи и детства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29 945,5</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Другие вопросы в области социальной политики</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06</w:t>
            </w: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ФИЗИЧЕСКАЯ КУЛЬТУРА И СПОРТ</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11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4 008,2</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Физическая культура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3 793,2</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Массовый спорт</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215,0</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МЕЖБЮДЖЕТНЫЕ ТРАНСФЕРТЫ ОБЩЕГО ХАРАКТЕРА БЮДЖЕТАМ БЮДЖЕТНОЙ СИСТЕМЫ РОССИЙСКОЙ ФЕДЕРАЦИИ</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14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33 816,4</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Дотации на выравнивание бюджетной обеспеченности субъектов Российской Федерации и муниципальных образований</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5 826,0</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Иные дотации</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27 990,4</w:t>
            </w:r>
          </w:p>
        </w:tc>
      </w:tr>
      <w:tr w:rsidR="00D729B6" w:rsidRPr="0037433C" w:rsidTr="0037433C">
        <w:trPr>
          <w:cantSplit/>
        </w:trPr>
        <w:tc>
          <w:tcPr>
            <w:tcW w:w="6524" w:type="dxa"/>
            <w:gridSpan w:val="3"/>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ИТОГО</w:t>
            </w:r>
          </w:p>
        </w:tc>
        <w:tc>
          <w:tcPr>
            <w:tcW w:w="853" w:type="dxa"/>
            <w:gridSpan w:val="2"/>
            <w:tcBorders>
              <w:top w:val="single" w:sz="8" w:space="0" w:color="000000"/>
              <w:left w:val="single" w:sz="8" w:space="0" w:color="000000"/>
              <w:bottom w:val="single" w:sz="8" w:space="0" w:color="000000"/>
              <w:right w:val="nil"/>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850" w:type="dxa"/>
            <w:gridSpan w:val="2"/>
            <w:tcBorders>
              <w:top w:val="single" w:sz="8" w:space="0" w:color="000000"/>
              <w:left w:val="nil"/>
              <w:bottom w:val="single" w:sz="8" w:space="0" w:color="000000"/>
              <w:right w:val="nil"/>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5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348 556,7</w:t>
            </w:r>
          </w:p>
        </w:tc>
      </w:tr>
    </w:tbl>
    <w:p w:rsidR="00D729B6" w:rsidRDefault="00D729B6" w:rsidP="00D60B26">
      <w:pPr>
        <w:ind w:left="57" w:right="57"/>
        <w:jc w:val="both"/>
        <w:rPr>
          <w:sz w:val="18"/>
          <w:szCs w:val="18"/>
        </w:rPr>
      </w:pPr>
    </w:p>
    <w:tbl>
      <w:tblPr>
        <w:tblW w:w="9808" w:type="dxa"/>
        <w:tblInd w:w="284" w:type="dxa"/>
        <w:tblLayout w:type="fixed"/>
        <w:tblLook w:val="0000"/>
      </w:tblPr>
      <w:tblGrid>
        <w:gridCol w:w="4087"/>
        <w:gridCol w:w="1436"/>
        <w:gridCol w:w="570"/>
        <w:gridCol w:w="426"/>
        <w:gridCol w:w="216"/>
        <w:gridCol w:w="210"/>
        <w:gridCol w:w="1416"/>
        <w:gridCol w:w="19"/>
        <w:gridCol w:w="408"/>
        <w:gridCol w:w="993"/>
        <w:gridCol w:w="27"/>
      </w:tblGrid>
      <w:tr w:rsidR="00D729B6" w:rsidRPr="0037433C" w:rsidTr="0037433C">
        <w:trPr>
          <w:gridAfter w:val="1"/>
          <w:wAfter w:w="27" w:type="dxa"/>
          <w:trHeight w:val="854"/>
        </w:trPr>
        <w:tc>
          <w:tcPr>
            <w:tcW w:w="4087" w:type="dxa"/>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5694" w:type="dxa"/>
            <w:gridSpan w:val="9"/>
            <w:tcMar>
              <w:top w:w="0" w:type="dxa"/>
              <w:left w:w="0" w:type="dxa"/>
              <w:bottom w:w="0" w:type="dxa"/>
              <w:right w:w="0" w:type="dxa"/>
            </w:tcMar>
            <w:vAlign w:val="center"/>
          </w:tcPr>
          <w:p w:rsidR="00D729B6" w:rsidRPr="0037433C" w:rsidRDefault="00D729B6" w:rsidP="0037433C">
            <w:pPr>
              <w:ind w:left="57" w:right="57"/>
              <w:jc w:val="both"/>
              <w:rPr>
                <w:sz w:val="18"/>
                <w:szCs w:val="18"/>
              </w:rPr>
            </w:pPr>
            <w:bookmarkStart w:id="21" w:name="OLE_LINK18"/>
            <w:bookmarkStart w:id="22" w:name="OLE_LINK19"/>
            <w:r w:rsidRPr="0037433C">
              <w:rPr>
                <w:sz w:val="18"/>
                <w:szCs w:val="18"/>
              </w:rPr>
              <w:t>Приложение 3 к решению Притобольной районной Думы от 27 декабря 2017 года № 171 «О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w:t>
            </w:r>
            <w:bookmarkEnd w:id="21"/>
            <w:bookmarkEnd w:id="22"/>
          </w:p>
          <w:p w:rsidR="00D729B6" w:rsidRPr="0037433C" w:rsidRDefault="00D729B6" w:rsidP="0037433C">
            <w:pPr>
              <w:ind w:left="57" w:right="57"/>
              <w:jc w:val="both"/>
              <w:rPr>
                <w:sz w:val="18"/>
                <w:szCs w:val="18"/>
              </w:rPr>
            </w:pPr>
          </w:p>
          <w:p w:rsidR="00D729B6" w:rsidRPr="0037433C" w:rsidRDefault="00D729B6" w:rsidP="0037433C">
            <w:pPr>
              <w:ind w:left="57" w:right="57"/>
              <w:jc w:val="both"/>
              <w:rPr>
                <w:sz w:val="18"/>
                <w:szCs w:val="18"/>
              </w:rPr>
            </w:pPr>
            <w:r w:rsidRPr="0037433C">
              <w:rPr>
                <w:sz w:val="18"/>
                <w:szCs w:val="18"/>
              </w:rPr>
              <w:t>«Приложение 8 к решению Притобольной районной Думы от 28 декабря 2016 года № 92 «О бюджете Притобольного района  на 2017 год и на плановый период 2018 и 2019 годов»</w:t>
            </w:r>
          </w:p>
        </w:tc>
      </w:tr>
      <w:tr w:rsidR="00D729B6" w:rsidRPr="0037433C" w:rsidTr="0037433C">
        <w:trPr>
          <w:gridAfter w:val="1"/>
          <w:wAfter w:w="27" w:type="dxa"/>
          <w:trHeight w:val="270"/>
        </w:trPr>
        <w:tc>
          <w:tcPr>
            <w:tcW w:w="9781" w:type="dxa"/>
            <w:gridSpan w:val="10"/>
            <w:tcMar>
              <w:top w:w="0" w:type="dxa"/>
              <w:left w:w="0" w:type="dxa"/>
              <w:bottom w:w="0" w:type="dxa"/>
              <w:right w:w="0" w:type="dxa"/>
            </w:tcMar>
            <w:vAlign w:val="center"/>
          </w:tcPr>
          <w:p w:rsidR="00D729B6" w:rsidRPr="0037433C" w:rsidRDefault="00D729B6" w:rsidP="0037433C">
            <w:pPr>
              <w:ind w:left="57" w:right="57"/>
              <w:jc w:val="center"/>
              <w:rPr>
                <w:sz w:val="18"/>
                <w:szCs w:val="18"/>
              </w:rPr>
            </w:pPr>
            <w:r w:rsidRPr="0037433C">
              <w:rPr>
                <w:b/>
                <w:bCs/>
                <w:sz w:val="18"/>
                <w:szCs w:val="18"/>
              </w:rPr>
              <w:t>Ведомственная структура расходов бюджета Притобольного района на 2017 год</w:t>
            </w:r>
          </w:p>
        </w:tc>
      </w:tr>
      <w:tr w:rsidR="00D729B6" w:rsidRPr="0037433C" w:rsidTr="0037433C">
        <w:trPr>
          <w:trHeight w:val="281"/>
        </w:trPr>
        <w:tc>
          <w:tcPr>
            <w:tcW w:w="4087" w:type="dxa"/>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436" w:type="dxa"/>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570" w:type="dxa"/>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6" w:type="dxa"/>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20" w:type="dxa"/>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841" w:type="dxa"/>
            <w:gridSpan w:val="3"/>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428" w:type="dxa"/>
            <w:gridSpan w:val="3"/>
            <w:tcMar>
              <w:top w:w="0" w:type="dxa"/>
              <w:left w:w="0" w:type="dxa"/>
              <w:bottom w:w="0" w:type="dxa"/>
              <w:right w:w="0" w:type="dxa"/>
            </w:tcMar>
            <w:vAlign w:val="center"/>
          </w:tcPr>
          <w:p w:rsidR="00D729B6" w:rsidRPr="0037433C" w:rsidRDefault="00D729B6" w:rsidP="0037433C">
            <w:pPr>
              <w:ind w:left="57" w:right="57"/>
              <w:jc w:val="right"/>
              <w:rPr>
                <w:sz w:val="18"/>
                <w:szCs w:val="18"/>
              </w:rPr>
            </w:pPr>
            <w:r w:rsidRPr="0037433C">
              <w:rPr>
                <w:sz w:val="18"/>
                <w:szCs w:val="18"/>
              </w:rPr>
              <w:t>(тыс. руб.)</w:t>
            </w:r>
          </w:p>
        </w:tc>
      </w:tr>
      <w:tr w:rsidR="00D729B6" w:rsidRPr="0037433C" w:rsidTr="0037433C">
        <w:trPr>
          <w:gridAfter w:val="1"/>
          <w:wAfter w:w="27" w:type="dxa"/>
          <w:trHeight w:val="392"/>
          <w:tblHeader/>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Наименование</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Расп</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Рз</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ПР</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ЦСР</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ВР</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Сумма</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Отдел образования Администрации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251 051,8</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НАЦИОНАЛЬНАЯ БЕЗОПАСНОСТЬ И ПРАВООХРАНИТЕЛЬНАЯ ДЕЯТЕЛЬНОСТЬ</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2,5</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Защита населения и территории от чрезвычайных ситуаций природного и техногенного характера, гражданская оборона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2,5</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Непрограммные направления деятельности органов местного самоуправления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2,5</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Резервные фонды местных администраций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51 5 00 00000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2,5</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Резервный фонд на оплату работ по предотвращению и ликвидации последствий ЧС</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51 5 00 86010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2,5</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51 5 00 86010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2,5</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ЖИЛИЩНО-КОММУНАЛЬНОЕ ХОЗЯЙСТВО</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177,0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Коммунальное хозяйство</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177,0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Муниципальная программа Притобольного района "Чистая вода"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25 0 00 00000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177,0</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Устройство автономных источников водоснабжения для обеспечения водой населенных пунктов</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25 0 01 00000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177,0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Устройство автономных источников водоснабжения для обеспечения водой населенных пунктов Курганской области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25 0 01 17570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168,0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Капитальные вложения в объекты государственной (муниципальной) собственности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25 0 01 17570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168,0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Устройство автономных источников водоснабжения для обеспечения водой населенных пунктов Курганской области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25 0 01 S7570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Капитальные вложения в объекты государственной (муниципальной) собственности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25 0 01 S7570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ОБРАЗОВАНИЕ</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215 578,1</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Дошкольное образование</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39 103,8</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Муниципальная программа "Развитие образования в Притобольном районе" на 2017-2020 годы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39 103,8</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Подпрограмма "Развитие общего образования"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39 103,8</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03 1 02 00000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39 103,8</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03 1 02 10970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2 647,0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Социальное обеспечение и иные выплаты населению</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03 1 02 10970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2 647,0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Реализация государственного стандарта дошкольного образования на оплату труда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03 1 02 12010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17 280,0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03 1 02 12010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17 280,0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03 1 02 12020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525,0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03 1 02 12020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525,0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Финансовое обеспечение деятельности детских дошкольных учреждений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03 1 02 80100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14 982,8</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03 1 02 80100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8 304,5</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03 1 02 80100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5 400,2</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Иные бюджетные ассигнования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03 1 02 80100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1 278,1</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обеспечение деятельности (оказание услуг) муниципальных учреждений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03 1 02 80990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3 669,0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03 1 02 80990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3 669,0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Общее образование</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155 330,6</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Муниципальная программа "Развитие образования в Притобольном районе" на 2017-2020 годы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155 330,6</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Подпрограмма "Развитие общего образования"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155 316,6</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03 1 01 00000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8 504,0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Обеспечение питанием обучающихся общеобразовательных организаций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03 1 01 12240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2 902,0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03 1 01 12240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2 902,0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Обеспечение гарантированного и безопасного подвоза обучающихся к месту учебы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03 1 01 80150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3 509,0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03 1 01 80150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3 509,0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03 1 01 80210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851,0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03 1 01 80210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851,0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 за счет средств бюджета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01 S2240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1 242,0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01 S2240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1 242,0</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03 1 02 00000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146 812,6</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03 1 02 10970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14 831,8</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Социальное обеспечение и иные выплаты населению</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03 1 02 10970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14 831,8</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03 1 02 12030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96 000,0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03 1 02 12030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95 983,9</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03 1 02 12030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16,1</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Реализация государственного стандарта общего образования на обеспечение учебного процесса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03 1 02 12040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2 363,0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03 1 02 12040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2 355,7</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Иные бюджетные ассигнования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03 1 02 12040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7,3</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Премии и гранты по постановлениям Курганской областной Думы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03 1 02 18030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60,0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03 1 02 18030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60,0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Финансовое обеспечение деятельности общеобразовательных учреждений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03 1 02 80200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32 401,4</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03 1 02 80200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4 519,1</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03 1 02 80200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23 707,5</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Иные бюджетные ассигнования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03 1 02 80200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4 174,8</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Реализация иных направлений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03 1 02 89990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28,4</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03 1 02 89990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28,4</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Создание в общеобразовательных организациях, расположенных в сельской местности, условий для занятий физической культурой и спортом (Ремонт спортивного зала МКОУ "Межборская основная общеобразовательная школа")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02 R0970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1 128,0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02 R0970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1 128,0</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Подпрограмма "Кадровое обеспечение системы образования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03 3 00 00000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14,0</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03 3 02 00000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14,0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Реализация иных направлений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03 3 02 89990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14,0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03 3 02 89990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14,0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Дополнительное образование детей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8 134,2</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Муниципальная программа "Развитие образования в Притобольном районе" на 2017-2020 годы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8 134,2</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03 0 01 00000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840,0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03 0 01 10970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840,0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Социальное обеспечение и иные выплаты населению</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03 0 01 10970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840,0</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03 2 00 00000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7 294,2</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Совершенствование моделей и механизмов развития эффективной системы дополнительного образования детей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03 2 02 00000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7 294,2</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Финансовое обеспечение деятельности дома детского творчества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03 2 02 80301</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3 151,3</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03 2 02 80301</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2 847,4</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03 2 02 80301</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302,1</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Иные бюджетные ассигнования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03 2 02 80301</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1,8</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Финансовое обеспечение деятельности детско-юношеской спортивной школы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03 2 02 80302</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4 142,9</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03 2 02 80302</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2 536,8</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03 2 02 80302</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1 521,9</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Иные бюджетные ассигнования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03 2 02 80302</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84,2</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Профессиональная подготовка, переподготовка и повышение квалификации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162,0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Муниципальная программа "Развитие образования в Притобольном районе" на 2017-2020 годы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162,0</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Подпрограмма "Кадровое обеспечение системы образования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03 3 00 00000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162,0</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03 3 02 00000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162,0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Организация предоставления дополнительного профессионального образования педагогическим работникам</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03 3 02 12130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162,0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03 3 02 12130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162,0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Молодежная политика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1 799,9</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Муниципальная программа Притобольного района "Дети Притоболья" на 2017-2020 годы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1 690,8</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Подпрограмма "Здоровое поколение"</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01 1 00 00000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1 668,8</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Охрана здоровья детей и подростков, в том числе репродуктивного</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01 1 01 00000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1 668,8</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Организация отдыха детей в лагерях дневного пребывания в каникулярное время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01 1 01 12430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666,9</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01 1 01 12430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666,9</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Организация отдыха детей, находящихся в трудной жизненной ситуации, в лагерях дневного пребывания в каникулярное время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01 1 01 12440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333,5</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01 1 01 12440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333,5</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Организация отдыха детей в загородных оздоровительных лагерях в каникулярное время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01 1 01 12450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668,4</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Социальное обеспечение и иные выплаты населению</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01 1 01 12450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668,4</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Подпрограмма "Одаренные дети"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01 2 00 00000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12,0</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Адресная поддержка детей в соответствии с их способностями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01 2 01 00000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12,0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Реализация основного мероприятия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01 2 01 89980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12,0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Социальное обеспечение и иные выплаты населению</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01 2 01 89980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12,0</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Подпрограмма "Профилактика безнадзорности и правонарушений несовершеннолетних"</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01 3 00 00000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Профилактика социального неблагополучия семей с детьми, защита прав и интересов детей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01 3 01 00000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Реализация основного мероприятия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01 3 01 89980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01 3 01 89980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Муниципальная программа Притобольного района "Молодежь Притоболья" на 2017-2019 годы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109,1</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Информирование, поддержка и вовлечение молодёжи в социальную практику</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02 0 01 00000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8,2</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Проект "Молодежная информационная среда"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02 0 01 87210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02 0 01 87210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Проект "Будущее Притоболья"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02 0 01 87220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4,8</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02 0 01 87220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4,8</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Проект "Шаг навстречу"</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02 0 01 87230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2,9</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02 0 01 87230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2,9</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Активизация трудовой и жизненной активности молодёжи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02 0 02 00000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62,9</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Проект "Профессиональное самоопределение и занятость"</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02 0 02 87240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45,4</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02 0 02 87240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34,4</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02 0 02 87240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Проект "Инициатива"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02 0 02 87250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17,5</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02 0 02 87250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5,5</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Социальное обеспечение и иные выплаты населению</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02 0 02 87250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12,0</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Гражданско-патриотическое воспитание молодёжи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02 0 03 00000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38,0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Проект "Гражданин"</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02 0 03 87260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38,0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02 0 03 87260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38,0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Другие вопросы в области образования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11 047,6</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Муниципальная программа "Развитие образования в Притобольном районе" на 2017-2020 годы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11 047,1</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03 0 02 00000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10 066,1</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Финансовое обеспечение деятельности методического кабинета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03 0 02 80401</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2 636,3</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03 0 02 80401</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2 432,4</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03 0 02 80401</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196,0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Иные бюджетные ассигнования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03 0 02 80401</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7,9</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Финансовое обеспечение деятельности централизованной бухгалтерии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03 0 02 80402</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3 814,5</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03 0 02 80402</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3 160,3</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03 0 02 80402</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391,9</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Иные бюджетные ассигнования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03 0 02 80402</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262,3</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Финансовое обеспечение деятельности группы хозяйственного обслуживания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03 0 02 80403</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2 613,4</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03 0 02 80403</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2 503,3</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03 0 02 80403</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93,3</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Иные бюджетные ассигнования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03 0 02 80403</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16,8</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Обеспечение деятельности аппарата управления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03 0 02 80900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1 001,9</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03 0 02 80900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991,5</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03 0 02 80900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10,4</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03 2 00 00000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965,0</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Использование современных форм активного сотрудничества школы и семьи в вопросах воспитания и социализации детей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03 2 01 00000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965,0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Исполнение государственных полномочий по содержанию органов опеки и попечительства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03 2 01 12190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820,0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03 2 01 12190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662,9</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03 2 01 12190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157,1</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03 2 01 12390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145,0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03 2 01 12390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140,3</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03 2 01 12390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4,7</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Подпрограмма "Кадровое обеспечение системы образования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03 3 00 00000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16,0</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Реализация комплекса мер по привлечению и закреплению молодых специалистов в системе образования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03 3 01 00000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16,0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Реализация иных направлений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03 3 01 89990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16,0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03 3 01 89990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16,0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Непрограммные направления деятельности органов местного самоуправления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проведение районных мероприятий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51 4 00 00000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проведение дня пожилых людей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51 4 00 85820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51 4 00 85820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СОЦИАЛЬНАЯ ПОЛИТИКА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31 501,0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Социальное обеспечение населения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1 555,5</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Муниципальная Программа "Обеспечение жильем молодых семей в Притобольном районе" на 2016-2018 годы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16 0 00 00000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1 555,5</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Обеспечение предоставления молодым семьям социальной выплаты на приобретение (строительство) жилья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16 0 01 00000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1 555,5</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Предоставление социальных выплат на приобретение (строительство) жилья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16 0 01 L0200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Социальное обеспечение и иные выплаты населению</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16 0 01 L0200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Предоставление социальных выплат на приобретение (строительство) жилья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16 0 01 R0200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1 545,5</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Социальное обеспечение и иные выплаты населению</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16 0 01 R0200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1 545,5</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Охрана семьи и детства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29 945,5</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Муниципальная программа "Развитие образования в Притобольном районе" на 2017-2020 годы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29 945,5</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Подпрограмма "Развитие общего образования"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1 159,0</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03 1 01 00000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1 159,0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03 1 01 12200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1 159,0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Социальное обеспечение и иные выплаты населению</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03 1 01 12200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1 159,0</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03 2 00 00000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28 786,5</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Использование современных форм активного сотрудничества школы и семьи в вопросах воспитания и социализации детей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03 2 01 00000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28 786,5</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Содержание детей в приемных семьях</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03 2 01 11450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12 214,0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Социальное обеспечение и иные выплаты населению</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03 2 01 11450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12 214,0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Выплата вознаграждения опекунам (попечителям), приемным родителям</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03 2 01 11460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10 634,0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Социальное обеспечение и иные выплаты населению</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03 2 01 11460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10 634,0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Содержание детей в семьях опекунов (попечителей)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03 2 01 11470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4 386,0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Социальное обеспечение и иные выплаты населению</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03 2 01 11470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4 386,0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Выплаты единовременного денежного пособия по истечении трех лет после усыновления (удочерения) ребенка-сироты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03 2 01 11520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600,0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Социальное обеспечение и иные выплаты населению</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03 2 01 11520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600,0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Выплата единовременного пособия при всех формах устройства детей, лишенных родительского попечения, в семью</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03 2 01 52600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952,5</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Социальное обеспечение и иные выплаты населению</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03 2 01 52600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952,5</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ФИЗИЧЕСКАЯ КУЛЬТУРА И СПОРТ</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3 793,2</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Физическая культура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3 793,2</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Муниципальная программа "Развитие образования в Притобольном районе" на 2017-2020 годы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1 767,9</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03 2 00 00000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1 767,9</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Совершенствование моделей и механизмов развития эффективной системы дополнительного образования детей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03 2 02 00000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1 767,9</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Развитие муниципальной системы физической культуры и спорта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03 2 02 17800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1 600,0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03 2 02 17800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1 600,0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Капитальный ремонт хоккейного корта Глядянской ДЮСШ</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2 02 S7800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167,9</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 2 02 S7800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167,9</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1 920,1</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Развитие сети плоскостных спортивных сооружений в сельской местности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20 0 02 00000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1 920,1</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Реализация основного мероприятия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20 0 02 89980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20 0 02 89980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Устройство хоккейного корта в с. Глядянское</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 0 02 L0180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 0 02 L0180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Реализация мероприятий федеральной целевой программы "Устойчивое развитие сельских территорий на 2014 - 2017 годы и на период до 2020 года"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 0 02 R0180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1 890,0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Капитальные вложения в объекты государственной (муниципальной) собственности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 0 02 R0180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1 890,0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Муниципальная программа Притобольного района "Доступная среда для инвалидов" на 2016-2020 годы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21 0 00 00000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105,2</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Установка приспособленных входных групп и пандусов в образовательных учреждениях</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21 0 01 00000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105,2</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Реализация основного мероприятия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21 0 01 89980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21 0 01 89980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Мероприятия государственной программы Российской Федерации "Доступная среда" на 2011-2020 годы. Установка приспособленных входных групп и пандусов в образовательных учреждениях</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21 0 01 L0270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29,0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Капитальные вложения в объекты государственной (муниципальной) собственности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21 0 01 L0270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29,0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Реализация мероприятий "Доступная среда для инвалидов"</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21 0 01 R0270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65,2</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Капитальные вложения в объекты государственной (муниципальной) собственности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025</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21 0 01 R0270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65,2</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Отдел культуры Администрации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14 240,7</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ОБРАЗОВАНИЕ</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2 882,8</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Дополнительное образование детей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2 847,3</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Муниципальная программа Притобольного района "Культура Притобольного района (2014-2018 годы)"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2 547,3</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Подпрограмма "Развитие дополнительного образования в сфере культуры"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04 3 00 00000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2 547,3</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Обеспечение деятельности муниципального казенного образовательного учреждения дополнительного образования детей "Глядянская ДМШ"</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04 3 01 00000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2 547,3</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обеспечение деятельности (оказание услуг) муниципальных учреждений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04 3 01 80990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2 436,0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04 3 01 80990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2 290,8</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04 3 01 80990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138,5</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Иные бюджетные ассигнования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04 3 01 80990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6,7</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Реализация иных направлений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04 3 01 89990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111,3</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04 3 01 89990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3,7</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04 3 01 89990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107,6</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Непрограммные направления деятельности органов местного самоуправления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300,0</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Иные непрограммные мероприятия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300,0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51 9 00 10970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300,0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Социальное обеспечение и иные выплаты населению</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51 9 00 10970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300,0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Молодежная политика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35,5</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Муниципальная программа Притобольного района "Молодежь Притоболья" на 2017-2019 годы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35,5</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Информирование, поддержка и вовлечение молодёжи в социальную практику</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02 0 01 00000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2,9</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Проект "Молодежная информационная среда"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02 0 01 87210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02 0 01 87210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Проект "Будущее Притоболья"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02 0 01 87220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2,5</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02 0 01 87220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2,5</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Активизация трудовой и жизненной активности молодёжи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02 0 02 00000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9,5</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Проект "Инициатива"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02 0 02 87250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9,5</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02 0 02 87250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6,5</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Социальное обеспечение и иные выплаты населению</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02 0 02 87250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Гражданско-патриотическое воспитание молодёжи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02 0 03 00000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23,1</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Проект "Гражданин"</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02 0 03 87260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23,1</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02 0 03 87260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23,1</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КУЛЬТУРА, КИНЕМАТОГРАФИЯ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11 357,9</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Культура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8 514,8</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Муниципальная программа Притобольного района "Культура Притобольного района (2014-2018 годы)"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8 268,4</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Подпрограмма "Сохранение традиционного народного творчества, национальных культур и развития культурно-досуговой деятельности"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04 1 00 00000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4 535,7</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Обеспечение деятельности муниципального казенного учреждения "Глядянский РДК"</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04 1 01 00000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4 535,7</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обеспечение деятельности (оказание услуг) муниципальных учреждений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04 1 01 80990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4 060,2</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04 1 01 80990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2 848,9</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04 1 01 80990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1 132,3</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Иные бюджетные ассигнования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04 1 01 80990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79,0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Реализация иных направлений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04 1 01 89990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253,3</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04 1 01 89990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82,2</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04 1 01 89990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171,1</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1 01 R5580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222,2</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1 01 R5580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222,2</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Подпрограмма "Совершенствование и развитие библиотечно-информационной деятельности"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04 2 00 00000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3 732,7</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Обеспечение деятельности муниципального казенного учреждения культуры "Притобольная ЦБ"</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04 2 01 00000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3 732,7</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обеспечение деятельности (оказание услуг) муниципальных учреждений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04 2 01 80990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3 731,0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04 2 01 80990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2 857,3</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04 2 01 80990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872,6</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Иные бюджетные ассигнования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04 2 01 80990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Реализация иных направлений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04 2 01 89990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1,7</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04 2 01 89990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1,7</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Непрограммные направления деятельности органов местного самоуправления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246,4</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проведение районных мероприятий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51 4 00 00000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11,2</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проведение мероприятий, посвященных празднованию Победы в Великой Отечественной войне</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51 4 00 85800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11,2</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51 4 00 85800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11,2</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Иные непрограммные мероприятия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235,2</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51 9 00 10970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235,2</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Социальное обеспечение и иные выплаты населению</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51 9 00 10970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235,2</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Другие вопросы в области культуры, кинематографии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2 843,1</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Муниципальная программа Притобольного района "Культура Притобольного района (2014-2018 годы)"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2 842,4</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Подпрограмма "Организационное и материально-техническое обеспечение деятельности в сфере культуры"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04 4 00 00000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2 842,4</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Обеспечение деятельности Отдела культуры Администрации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04 4 01 00000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2 842,4</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Финансовое обеспечение деятельности централизованной бухгалтерии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04 4 01 80501</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831,9</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04 4 01 80501</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728,0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04 4 01 80501</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52,7</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Иные бюджетные ассигнования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04 4 01 80501</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51,2</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Финансовое обеспечение деятельности группы хозяйственного обслуживания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04 4 01 80502</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1 262,5</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04 4 01 80502</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1 234,0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04 4 01 80502</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28,5</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Обеспечение деятельности аппарата управления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04 4 01 80900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748,0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04 4 01 80900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739,0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04 4 01 80900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Непрограммные направления деятельности органов местного самоуправления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проведение районных мероприятий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51 4 00 00000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проведение дня пожилых людей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51 4 00 85820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026</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51 4 00 85820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Притобольная районная Дума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030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1 934,1</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ОБЩЕГОСУДАРСТВЕННЫЕ ВОПРОСЫ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1 934,1</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1 119,0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Непрограммные направления деятельности органов местного самоуправления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1 119,0</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Обеспечение деятельности Притобольной районной Думы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51 1 00 00000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1 119,0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Председатель Притобольной районной Думы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51 1 00 84000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118,7</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51 1 00 84000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118,7</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Депутаты Притобольной районной Думы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51 1 00 84500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336,3</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51 1 00 84500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336,3</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Аппарат Притобольной районной Думы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51 1 00 84600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664,0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51 1 00 84600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581,0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bookmarkStart w:id="23" w:name="OLE_LINK23"/>
            <w:r w:rsidRPr="0037433C">
              <w:rPr>
                <w:sz w:val="18"/>
                <w:szCs w:val="18"/>
              </w:rPr>
              <w:t>Закупка товаров, работ и услуг для обеспечения государственных (муниципальных) нужд</w:t>
            </w:r>
            <w:bookmarkEnd w:id="23"/>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51 1 00 84600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70,9</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Иные бюджетные ассигнования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51 1 00 84600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12,1</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06</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815,1</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Непрограммные направления деятельности органов местного самоуправления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06</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815,1</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Обеспечение деятельности Контрольно-счетной палаты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06</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51 3 00 00000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815,1</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Аппарат Контрольно-счетной палаты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06</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51 3 00 85700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815,1</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bookmarkStart w:id="24" w:name="_Hlk502265036"/>
            <w:r w:rsidRPr="003743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06</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51 3 00 85700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bookmarkStart w:id="25" w:name="OLE_LINK22"/>
            <w:r w:rsidRPr="0037433C">
              <w:rPr>
                <w:sz w:val="18"/>
                <w:szCs w:val="18"/>
              </w:rPr>
              <w:t>100</w:t>
            </w:r>
            <w:bookmarkEnd w:id="25"/>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794,0</w:t>
            </w:r>
          </w:p>
        </w:tc>
      </w:tr>
      <w:bookmarkEnd w:id="24"/>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b/>
                <w:bCs/>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06</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51 3 00 85700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b/>
                <w:bCs/>
                <w:sz w:val="18"/>
                <w:szCs w:val="18"/>
              </w:rPr>
            </w:pPr>
            <w:r w:rsidRPr="0037433C">
              <w:rPr>
                <w:b/>
                <w:bCs/>
                <w:sz w:val="18"/>
                <w:szCs w:val="18"/>
              </w:rPr>
              <w:t>21,1</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Администрация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30 838,0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ОБЩЕГОСУДАРСТВЕННЫЕ ВОПРОСЫ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17 409,4</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Функционирование высшего должностного лица субъекта Российской Федерации и муниципального образования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788,0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Непрограммные направления деятельности органов местного самоуправления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788,0</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Обеспечение деятельности Главы Притобольного района и аппарата Администрации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51 2 00 00000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788,0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Глава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51 2 00 85000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788,0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51 2 00 85000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788,0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15 156,4</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Непрограммные направления деятельности органов местного самоуправления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15 156,4</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Обеспечение деятельности Главы Притобольного района и аппарата Администрации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51 2 00 00000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15 156,4</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Аппарат Администрации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51 2 00 85500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15 156,4</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51 2 00 85500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12 634,6</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51 2 00 85500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2 504,5</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Иные бюджетные ассигнования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51 2 00 85500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17,3</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Другие общегосударственные вопросы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1 465,0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Муниципальная программа Притобольного района "Противодействие коррупции в Притобольном районе" на 2016-2018 годы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15 0 00 00000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Организация антикоррупционного образования и пропаганды, формирование антикоррупционного общественного правосознания, обеспечение информационной прозрачности деятельности ОМС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15 0 01 00000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Реализация основного мероприятия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15 0 01 89980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15 0 01 89980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Муниципальная программа Притобольного района "Профилактика правонарушений в Притобольном районе"</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17 0 00 00000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Организация ремонтно-восстановительных работ по приведению в порядок мемориалов, памятников, обелисков воинской славы, благоустройству прилегающих территорий, мест захоронения защитников Отечества с участием несовершеннолетних</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17 0 01 00000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Реализация основного мероприятия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17 0 01 89980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17 0 01 89980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19 0 00 00000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6,0</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19 0 01 00000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6,0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Реализация иных направлений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19 0 01 89990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6,0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19 0 01 89990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6,0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Непрограммные направления деятельности органов местного самоуправления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1 455,0</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проведение районных мероприятий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51 4 00 00000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30,5</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проведение мероприятий, посвященных празднованию Победы в Великой Отечественной войне</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51 4 00 85800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22,3</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51 4 00 85800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22,3</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проведение Дня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51 4 00 85810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6,6</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51 4 00 85810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6,6</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проведение дня пожилых людей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51 4 00 85820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1,6</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51 4 00 85820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1,6</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Резервные фонды местных администраций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51 5 00 00000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11,7</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Резервный фонд Администрации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51 5 00 86000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11,7</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51 5 00 86000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11,7</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Выполнение других обязательств органами местного самоуправления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51 8 00 00000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221,4</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погашение задолженности по исполнительным документам</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51 8 00 83900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13,5</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Иные бюджетные ассигнования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51 8 00 83900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13,5</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Другие расходы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51 8 00 86500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207,9</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51 8 00 86500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13,5</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51 8 00 86500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174,3</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Иные бюджетные ассигнования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51 8 00 86500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20,1</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Иные непрограммные мероприятия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1 191,4</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Исполнение государственных полномочий по образованию комиссий по делам несовершеннолетних и защите их прав</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51 9 00 14150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312,0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51 9 00 14150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278,7</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51 9 00 14150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33,3</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Исполнение государственных полномочий по созданию административных комиссий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51 9 00 16090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51 9 00 16090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51 9 00 16100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51 9 00 16100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51 9 00 16200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2,4</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51 9 00 16200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2,4</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51 9 00 19500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3,8</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51 9 00 19500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3,8</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51 9 00 59300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870,0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51 9 00 59300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634,6</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51 9 00 59300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235,4</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НАЦИОНАЛЬНАЯ БЕЗОПАСНОСТЬ И ПРАВООХРАНИТЕЛЬНАЯ ДЕЯТЕЛЬНОСТЬ</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744,2</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Защита населения и территории от чрезвычайных ситуаций природного и техногенного характера, гражданская оборона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744,2</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Муниципальная программа Притобольного района "Пожарная безопасность Притобольного района на 2016-2020 годы"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744,2</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Предупреждение пожаров и снижение сопутствующих потерь от них</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10 0 01 00000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97,8</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Реализация иных направлений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10 0 01 89990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97,8</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10 0 01 89990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97,8</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Обеспечение функционирования единой дежурной диспетчерской службы Администрации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10 0 03 00000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646,4</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Реализация иных направлений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10 0 03 89990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646,4</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10 0 03 89990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495,9</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10 0 03 89990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150,5</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НАЦИОНАЛЬНАЯ ЭКОНОМИКА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1 037,1</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Сельское хозяйство и рыболовство</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24,2</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Муниципальная программа "Развитие агропромышленного комплекса в Притобольном районе" на 2017-2020 годы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23 0 00 00000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День работника сельского хозяйства и перерабатывающей промышленности в Притобольном районе</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23 0 01 00000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Реализация основного мероприятия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23 0 01 89980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23 0 01 89980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15,5</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Социальное обеспечение и иные выплаты населению</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23 0 01 89980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4,5</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Непрограммные направления деятельности органов местного самоуправления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4,2</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Иные непрограммные мероприятия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4,2</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51 9 00 15500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4,2</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51 9 00 15500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4,2</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Дорожное хозяйство (дорожные фонды)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789,5</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Непрограммные направления деятельности органов местного самоуправления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789,5</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Муниципальный дорожный фонд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51 6 00 00000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789,5</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за счет муниципального дорожного фонда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51 6 00 86400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789,5</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51 6 00 86400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789,5</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Другие вопросы в области национальной экономики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223,4</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06 0 00 00000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16,5</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06 0 01 00000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Реализация основного мероприятия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06 0 01 89980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06 0 01 89980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06 0 03 00000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6,5</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Организация и проведение конкурсов среди субъектов малого предпринимательства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06 0 03 87310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6,5</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06 0 03 87310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2,5</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Социальное обеспечение и иные выплаты населению</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06 0 03 87310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4,0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131,7</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Мероприятия, направленые на снижение потребления энергетических ресурсов на собственные нужды при осуществлении регулируемых видов деятельности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09 0 01 00000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131,7</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Реализация иных направлений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09 0 01 89990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131,7</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09 0 01 89990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131,7</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Муниципальная программа Притобольного района "Развитие торговли в Притобольном районе" на 2017-2020 годы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12 0 00 00000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Организация и проведение районного конкурса "Лучший магазин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12 0 01 00000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Реализация основного мероприятия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12 0 01 89980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12 0 01 89980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Муниципальная программа Притобольного района "Повышение безопасности дорожного движения в Притобольном районе"</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14 0 00 00000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14 0 01 00000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Реализация иных направлений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14 0 01 89990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14 0 01 89990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Муниципальная программа Притобольного района "Улучшение условий и охраны труда в Притобольном районе" на 2016-2018 годы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24 0 00 00000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73,2</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Обучение по охране труда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24 0 01 00000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Реализация основного мероприятия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24 0 01 89980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24 0 01 89980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Содействие работодателям в организации работ по охране труда. Регулирование обеспечения охраны труда в малом и среднем предпринимательстве.</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24 0 02 00000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70,2</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Реализация иных направлений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24 0 02 89990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70,2</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24 0 02 89990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70,2</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ЖИЛИЩНО-КОММУНАЛЬНОЕ ХОЗЯЙСТВО</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10 099,9</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Жилищное хозяйство</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34,9</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Непрограммные направления деятельности органов местного самоуправления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34,9</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Выполнение других обязательств органами местного самоуправления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51 8 00 00000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33,9</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Взносы на капитальный ремонт общего имущества в многоквартирных домах</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51 8 00 86600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33,9</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51 8 00 86600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33,8</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Иные бюджетные ассигнования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51 8 00 86600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Иные непрограммные мероприятия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51 9 00 14040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51 9 00 14040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Коммунальное хозяйство</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10 065,0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10 065,0</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Развитие газификации в сельской местности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20 0 03 00000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10 065,0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Сеть газораспределения с.Нагорское, с. Утятское, д. Новая Деревня, д. Вавилкова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20 0 03 17910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9 496,0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Капитальные вложения в объекты государственной (муниципальной) собственности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20 0 03 17910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9 496,0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Сеть газораспределения с.Нагорское, с. Утятское, д. Новая Деревня, д. Вавилкова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 0 03 S7910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569,0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Капитальные вложения в объекты государственной (муниципальной) собственности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 0 03 S7910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569,0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ОХРАНА ОКРУЖАЮЩЕЙ СРЕДЫ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7,2</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Сбор, удаление отходов и очистка сточных вод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7,2</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18 0 00 00000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7,2</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Экологическое воспитание и образование. Информационно-просветительская деятельность в сфере обращения с отходами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18 0 01 00000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7,2</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Реализация основного мероприятия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18 0 01 89980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7,2</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18 0 01 89980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7,2</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ОБРАЗОВАНИЕ</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139,2</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Профессиональная подготовка, переподготовка и повышение квалификации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Муниципальная программа "Развитие муниципальной службы в Притобольном районе" на 2017-2022 годы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Создание системы профессионального развития и подготовки кадров муниципальной службы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07 0 01 00000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Повышение квалификации муниципальных служащих</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07 0 01 87410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07 0 01 87410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Молодежная политика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138,2</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Муниципальная программа Притобольного района "Молодежь Притоболья" на 2017-2019 годы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124,2</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Информирование, поддержка и вовлечение молодёжи в социальную практику</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02 0 01 00000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27,7</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Проект "Молодежная информационная среда"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02 0 01 87210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3,5</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02 0 01 87210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3,5</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Проект "Будущее Притоболья"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02 0 01 87220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11,2</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02 0 01 87220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11,2</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Проект "Шаг навстречу"</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02 0 01 87230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02 0 01 87230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13,0</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Активизация трудовой и жизненной активности молодёжи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02 0 02 00000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65,9</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Проект "Профессиональное самоопределение и занятость"</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02 0 02 87240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02 0 02 87240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2,7</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02 0 02 87240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4,6</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Социальное обеспечение и иные выплаты населению</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02 0 02 87240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2,7</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Проект "Инициатива"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02 0 02 87250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55,9</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02 0 02 87250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02 0 02 87250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48,0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Социальное обеспечение и иные выплаты населению</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02 0 02 87250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7,2</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Гражданско-патриотическое воспитание молодёжи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02 0 03 00000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30,6</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Проект "Гражданин"</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02 0 03 87260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30,6</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02 0 03 87260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16,3</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Социальное обеспечение и иные выплаты населению</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02 0 03 87260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14,3</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 на 2017-2019 годы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Профилактика наркомании и правонарушений, связанных с незаконным оборотом наркотиков</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05 0 01 00000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Реализация основного мероприятия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05 0 01 89980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05 0 01 89980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Муниципальная программа Притобольного района "Профилактика правонарушений в Притобольном районе"</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17 0 00 00000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12,0</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Организация и проведение физкультурных и спортивных мероприятий среди детей и подростков, в том числе находящихся в трудной жизненной ситуации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17 0 02 00000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Реализация основного мероприятия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17 0 02 89980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17 0 02 89980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7,0</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Проведение межрайонных, районных спортивных соревнований "Старты надежд" среди подростков с девиантным поведением</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17 0 03 00000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Реализация основного мероприятия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17 0 03 89980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17 0 03 89980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1,9</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07</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17 0 03 89980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3,1</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СОЦИАЛЬНАЯ ПОЛИТИКА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1 186,0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Социальное обеспечение населения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1 184,0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1 118,0</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Улучшение жилищных условий граждан, проживающих в сельской местности, в том числе молодых семей и молодых специалистов</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20 0 01 00000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1 118,0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Реализация мероприятий федеральной целевой программы "Устойчивое развитие сельских территорий на 2014-2017 годы и на период до 2020года"( обеспечение жильем граждан Российской Федерации, проживающих в сельской местности, в том числе молодых семей и молодых специалистов)</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20 0 01 17910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Социальное обеспечение и иные выплаты населению</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20 0 01 17910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Реализация мероприятий федеральной целевой программы "Устойчивое развитие сельских территорий на 2014-2017 годы и на период до 2020 года"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 0 01 R0180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1 117,9</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Социальное обеспечение и иные выплаты населению</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 0 01 R0180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1 117,9</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Непрограммные направления деятельности органов местного самоуправления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66,0</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Выполнение других обязательств органами местного самоуправления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51 8 00 00000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66,0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Единовременная материальная помощь Почетным гражданам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51 8 00 86200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66,0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Социальное обеспечение и иные выплаты населению</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51 8 00 86200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66,0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Другие вопросы в области социальной политики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06</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Муниципальная программа Притобольного района "Доступная среда для инвалидов" на 2016-2020 годы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06</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21 0 00 00000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Установка кнопки вызова в учреждениях культуры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06</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21 0 02 00000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Реализация основного мероприятия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06</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21 0 02 89980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06</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21 0 02 89980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ФИЗИЧЕСКАЯ КУЛЬТУРА И СПОРТ</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215,0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Массовый спорт</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215,0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Муниципальная программа Притобольного района "Развитие физической культуры и спорта в Притобольном районе" на 2017-2019 годы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215,0</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Развитие массовой физической культуры и формирование здорового образа жизни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11 0 01 00000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215,0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Реализация иных направлений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11 0 01 89990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215,0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11 0 01 89990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60,9</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11 0 01 89990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150,6</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Иные бюджетные ассигнования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098</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11 0 01 89990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3,5</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Финансовый отдел Администрации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50 492,1</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ОБЩЕГОСУДАРСТВЕННЫЕ ВОПРОСЫ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5 070,5</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06</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4 993,1</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06</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50 0 00 00000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4 993,1</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06</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50 0 01 00000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4 993,1</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Обеспечение деятельности аппарата управления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06</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50 0 01 80900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4 993,1</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06</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50 0 01 80900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4 479,0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06</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50 0 01 80900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508,5</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Социальное обеспечение и иные выплаты населению</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06</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50 0 01 80900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2,5</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Иные бюджетные ассигнования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06</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50 0 01 80900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3,1</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Резервные фонды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13,8</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Непрограммные направления деятельности органов местного самоуправления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13,8</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Резервные фонды местных администраций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51 5 00 00000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13,8</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Резервный фонд Администрации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51 5 00 86000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8,3</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Иные бюджетные ассигнования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51 5 00 86000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8,3</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Резервный фонд на оплату работ по предотвращению и ликвидации последствий ЧС</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51 5 00 86010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5,5</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Иные бюджетные ассигнования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51 5 00 86010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5,5</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Другие общегосударственные вопросы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63,6</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Непрограммные направления деятельности органов местного самоуправления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63,6</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проведение районных мероприятий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51 4 00 00000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63,3</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проведение мероприятий, посвященных празднованию Победы в Великой Отечественной войне</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51 4 00 85800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38,0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Межбюджетные трансферты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51 4 00 85800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38,0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Иные межбюджетные трансферты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51 4 00 85800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38,0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Расходы на проведение дня пожилых людей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51 4 00 85820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25,3</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Закупка товаров, работ и услуг для обеспечения государственных (муниципальных) нужд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51 4 00 85820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Межбюджетные трансферты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51 4 00 85820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25,0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Иные межбюджетные трансферты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51 4 00 85820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25,0</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Иные непрограммные мероприятия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51 9 00 16100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Межбюджетные трансферты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51 9 00 16100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Субвенции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51 9 00 16100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НАЦИОНАЛЬНАЯ ОБОРОНА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1 060,8</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Мобилизационная и вневойсковая подготовка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1 060,8</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Непрограммные направления деятельности органов местного самоуправления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1 060,8</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Иные непрограммные мероприятия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1 060,8</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Осуществление первичного воинского учета на территориях, где отсутствуют военные комиссариаты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51 9 00 51180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1 060,8</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Межбюджетные трансферты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51 9 00 51180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1 060,8</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Субвенции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51 9 00 51180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1 060,8</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НАЦИОНАЛЬНАЯ БЕЗОПАСНОСТЬ И ПРАВООХРАНИТЕЛЬНАЯ ДЕЯТЕЛЬНОСТЬ</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27,0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Защита населения и территории от чрезвычайных ситуаций природного и техногенного характера, гражданская оборона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27,0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Непрограммные направления деятельности органов местного самоуправления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27,0</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Резервные фонды местных администраций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51 5 00 00000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27,0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Резервный фонд на оплату работ по предотвращению и ликвидации последствий ЧС</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51 5 00 86010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27,0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Межбюджетные трансферты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51 5 00 86010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27,0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Иные межбюджетные трансферты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51 5 00 86010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27,0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НАЦИОНАЛЬНАЯ ЭКОНОМИКА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5 939,0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Общеэкономические вопросы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73,0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Муниципальная программа "О дополнительных мероприятиях, направленных на снижение напряженности на рынке труда Притобольного района" на 2017 год</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73,0</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Организация общественных и временных работ</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08 0 01 00000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73,0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Реализация основного мероприятия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08 0 01 89980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73,0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Межбюджетные трансферты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08 0 01 89980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73,0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Иные межбюджетные трансферты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08 0 01 89980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73,0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Водное хозяйство</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06</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2 520,0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Непрограммные направления деятельности органов местного самоуправления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06</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2 520,0</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Иные непрограммные мероприятия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06</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2 520,0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Разработка проектной документации "Строительство водозащитных дамб сопряжения с Северо-западным, Южным и Западным участками существующих водозащитных дамб комплекса инженерной защиты от паводка на реке Тобол село Глядянское в селе Глядянское Притобольного района Курганской области"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06</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51 9 00 17980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2 520,0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Межбюджетные трансферты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06</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51 9 00 17980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2 520,0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Субсидии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06</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51 9 00 17980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2 520,0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Дорожное хозяйство (дорожные фонды)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3 346,0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Непрограммные направления деятельности органов местного самоуправления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3 346,0</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Иные непрограммные мероприятия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3 346,0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51 9 00 15030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3 346,0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Межбюджетные трансферты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51 9 00 15030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3 346,0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Субсидии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09</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51 9 00 15030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3 346,0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ЖИЛИЩНО-КОММУНАЛЬНОЕ ХОЗЯЙСТВО</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2 229,4</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Коммунальное хозяйство</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218,0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22 0 00 00000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50,0</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Развитие системы водоснабжения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22 0 02 00000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50,0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Реализация иных направлений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22 0 02 89990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50,0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Межбюджетные трансферты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22 0 02 89990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50,0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Иные межбюджетные трансферты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22 0 02 89990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50,0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Муниципальная программа Притобольного района "Чистая вода"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25 0 00 00000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168,0</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Устройство автономных источников водоснабжения для обеспечения водой населенных пунктов</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25 0 01 00000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168,0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Устройство автономных источников водоснабжения для обеспечения водой населенных пунктов Курганской области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25 0 01 17570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168,0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Межбюджетные трансферты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25 0 01 17570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168,0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Субсидии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25 0 01 17570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168,0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Благоустройство</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2 011,4</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Непрограммные направления деятельности органов местного самоуправления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2 011,4</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Иные непрограммные мероприятия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2 011,4</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Реализация мероприятий муниципальных программ формирований комфортной городской среды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R5550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2 011,4</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Межбюджетные трансферты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R5550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2 011,4</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Субсидии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R5550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2 011,4</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КУЛЬТУРА, КИНЕМАТОГРАФИЯ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933,4</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Культура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933,4</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Муниципальная программа Притобольного района "Культура Притобольного района (2014-2018 годы)"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933,4</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Подпрограмма "Сохранение традиционного народного творчества, национальных культур и развития культурно-досуговой деятельности"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04 1 00 00000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933,4</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Развитие муниципальной системы культуры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04 1 02 00000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933,4</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Развитие муниципальной системы культуры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04 1 02 17740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600,0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Межбюджетные трансферты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04 1 02 17740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600,0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Субсидии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04 1 02 17740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600,0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1 02 R5580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333,4</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Межбюджетные трансферты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1 02 R5580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333,4</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Субсидии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04 1 02 R5580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333,4</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СОЦИАЛЬНАЯ ПОЛИТИКА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1 415,6</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Социальное обеспечение населения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1 415,6</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Непрограммные направления деятельности органов местного самоуправления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1 415,6</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Выполнение других обязательств органами местного самоуправления Притобольного района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51 8 00 00000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38,0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Оказание материальной помощи малоимущим пенсионерам и семьям с детьми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51 8 00 86300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Межбюджетные трансферты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51 8 00 86300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19,6</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Иные межбюджетные трансферты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51 8 00 86300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19,6</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Иные бюджетные ассигнования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51 8 00 86300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10,4</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Другие расходы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51 8 00 86500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Социальное обеспечение и иные выплаты населению</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51 8 00 86500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8,0</w:t>
            </w:r>
          </w:p>
        </w:tc>
      </w:tr>
      <w:tr w:rsidR="00D729B6" w:rsidRPr="0037433C" w:rsidTr="0037433C">
        <w:trPr>
          <w:gridAfter w:val="1"/>
          <w:wAfter w:w="27" w:type="dxa"/>
          <w:trHeight w:val="287"/>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Иные непрограммные мероприятия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1 377,6</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51 9 00 10970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1 347,6</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Межбюджетные трансферты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51 9 00 10970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414,0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Субвенции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51 9 00 10970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414,0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Иные бюджетные ассигнования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51 9 00 10970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933,6</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Оказание материальной помощи из резервного фонда Правительства Курганской области.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51 9 00 19980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Межбюджетные трансферты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51 9 00 19980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Иные межбюджетные трансферты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03</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51 9 00 19980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30,0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МЕЖБЮДЖЕТНЫЕ ТРАНСФЕРТЫ ОБЩЕГО ХАРАКТЕРА БЮДЖЕТАМ БЮДЖЕТНОЙ СИСТЕМЫ РОССИЙСКОЙ ФЕДЕРАЦИИ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33 816,4</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Дотации на выравнивание бюджетной обеспеченности субъектов Российской Федерации и муниципальных образований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5 826,0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50 0 00 00000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5 826,0</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Выравнивание расчетной бюджетной обеспеченности поселений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50 0 02 00000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5 826,0</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Дотации на выравнивание бюджетной обеспеченности из районного фонда финансовой поддержки поселений</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50 0 02 83600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5 826,0</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Межбюджетные трансферты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50 0 02 83600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5 826,0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Дотации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01</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50 0 02 83600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5 826,0</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Иные дотации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27 990,4</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50 0 00 00000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27 990,4</w:t>
            </w:r>
          </w:p>
        </w:tc>
      </w:tr>
      <w:tr w:rsidR="00D729B6" w:rsidRPr="0037433C" w:rsidTr="0037433C">
        <w:trPr>
          <w:gridAfter w:val="1"/>
          <w:wAfter w:w="27" w:type="dxa"/>
          <w:trHeight w:val="28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Обеспечение финансовой поддержки поселений при осуществлении ими своих полномочий по решению вопросов местного значения</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50 0 03 00000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27 990,4</w:t>
            </w:r>
          </w:p>
        </w:tc>
      </w:tr>
      <w:tr w:rsidR="00D729B6" w:rsidRPr="0037433C" w:rsidTr="0037433C">
        <w:trPr>
          <w:gridAfter w:val="1"/>
          <w:wAfter w:w="27" w:type="dxa"/>
          <w:trHeight w:val="269"/>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Дотации на поддержку мер по обеспечению сбалансированности бюджетов</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50 0 03 83700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27 990,4</w:t>
            </w:r>
          </w:p>
        </w:tc>
      </w:tr>
      <w:tr w:rsidR="00D729B6" w:rsidRPr="0037433C" w:rsidTr="0037433C">
        <w:trPr>
          <w:gridAfter w:val="1"/>
          <w:wAfter w:w="27" w:type="dxa"/>
          <w:trHeight w:val="273"/>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Межбюджетные трансферты</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50 0 03 83700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27 990,4</w:t>
            </w:r>
          </w:p>
        </w:tc>
      </w:tr>
      <w:tr w:rsidR="00D729B6" w:rsidRPr="0037433C" w:rsidTr="0037433C">
        <w:trPr>
          <w:gridAfter w:val="1"/>
          <w:wAfter w:w="27" w:type="dxa"/>
          <w:trHeight w:val="288"/>
        </w:trPr>
        <w:tc>
          <w:tcPr>
            <w:tcW w:w="552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Дотации</w:t>
            </w:r>
          </w:p>
        </w:tc>
        <w:tc>
          <w:tcPr>
            <w:tcW w:w="57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900</w:t>
            </w:r>
          </w:p>
        </w:tc>
        <w:tc>
          <w:tcPr>
            <w:tcW w:w="42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02</w:t>
            </w:r>
          </w:p>
        </w:tc>
        <w:tc>
          <w:tcPr>
            <w:tcW w:w="141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50 0 03 83700</w:t>
            </w:r>
          </w:p>
        </w:tc>
        <w:tc>
          <w:tcPr>
            <w:tcW w:w="4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510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sz w:val="18"/>
                <w:szCs w:val="18"/>
              </w:rPr>
              <w:t>27 990,4</w:t>
            </w:r>
          </w:p>
        </w:tc>
      </w:tr>
      <w:tr w:rsidR="00D729B6" w:rsidRPr="0037433C" w:rsidTr="0037433C">
        <w:trPr>
          <w:gridAfter w:val="1"/>
          <w:wAfter w:w="27" w:type="dxa"/>
          <w:trHeight w:val="303"/>
        </w:trPr>
        <w:tc>
          <w:tcPr>
            <w:tcW w:w="6519" w:type="dxa"/>
            <w:gridSpan w:val="4"/>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ИТОГО</w:t>
            </w:r>
          </w:p>
        </w:tc>
        <w:tc>
          <w:tcPr>
            <w:tcW w:w="426" w:type="dxa"/>
            <w:gridSpan w:val="2"/>
            <w:tcBorders>
              <w:top w:val="single" w:sz="8" w:space="0" w:color="000000"/>
              <w:bottom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1416" w:type="dxa"/>
            <w:tcBorders>
              <w:top w:val="single" w:sz="8" w:space="0" w:color="000000"/>
              <w:bottom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427" w:type="dxa"/>
            <w:gridSpan w:val="2"/>
            <w:tcBorders>
              <w:top w:val="single" w:sz="8" w:space="0" w:color="000000"/>
              <w:bottom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37433C" w:rsidRDefault="00D729B6" w:rsidP="0037433C">
            <w:pPr>
              <w:ind w:left="57" w:right="57"/>
              <w:jc w:val="both"/>
              <w:rPr>
                <w:sz w:val="18"/>
                <w:szCs w:val="18"/>
              </w:rPr>
            </w:pPr>
            <w:r w:rsidRPr="0037433C">
              <w:rPr>
                <w:b/>
                <w:bCs/>
                <w:sz w:val="18"/>
                <w:szCs w:val="18"/>
              </w:rPr>
              <w:t>348 556,7</w:t>
            </w:r>
          </w:p>
        </w:tc>
      </w:tr>
    </w:tbl>
    <w:p w:rsidR="00D729B6" w:rsidRDefault="00D729B6" w:rsidP="00D60B26">
      <w:pPr>
        <w:ind w:left="57" w:right="57"/>
        <w:jc w:val="both"/>
        <w:rPr>
          <w:sz w:val="18"/>
          <w:szCs w:val="18"/>
        </w:rPr>
      </w:pPr>
    </w:p>
    <w:tbl>
      <w:tblPr>
        <w:tblW w:w="9789" w:type="dxa"/>
        <w:tblInd w:w="284" w:type="dxa"/>
        <w:tblLayout w:type="fixed"/>
        <w:tblLook w:val="0000"/>
      </w:tblPr>
      <w:tblGrid>
        <w:gridCol w:w="4394"/>
        <w:gridCol w:w="1164"/>
        <w:gridCol w:w="1388"/>
        <w:gridCol w:w="577"/>
        <w:gridCol w:w="621"/>
        <w:gridCol w:w="219"/>
        <w:gridCol w:w="425"/>
        <w:gridCol w:w="993"/>
        <w:gridCol w:w="8"/>
      </w:tblGrid>
      <w:tr w:rsidR="00D729B6" w:rsidRPr="00150909" w:rsidTr="00150909">
        <w:trPr>
          <w:trHeight w:val="853"/>
        </w:trPr>
        <w:tc>
          <w:tcPr>
            <w:tcW w:w="4394" w:type="dxa"/>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5395" w:type="dxa"/>
            <w:gridSpan w:val="8"/>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Приложение 4 к решению Притобольной районной Думы от 27 декабря 2017 года № 171 «О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w:t>
            </w:r>
          </w:p>
          <w:p w:rsidR="00D729B6" w:rsidRDefault="00D729B6" w:rsidP="00150909">
            <w:pPr>
              <w:ind w:left="57" w:right="57"/>
              <w:jc w:val="both"/>
              <w:rPr>
                <w:sz w:val="18"/>
                <w:szCs w:val="18"/>
              </w:rPr>
            </w:pPr>
            <w:r w:rsidRPr="00150909">
              <w:rPr>
                <w:sz w:val="18"/>
                <w:szCs w:val="18"/>
              </w:rPr>
              <w:t>«Приложение 10 к решению Притобольной районной Думы от 28 декабря 2016 года № 92 «О бюджете Притобольного района  на 2017 год и на плановый период 2018 и 2019 годов»</w:t>
            </w:r>
          </w:p>
          <w:p w:rsidR="00D729B6" w:rsidRPr="00150909" w:rsidRDefault="00D729B6" w:rsidP="00150909">
            <w:pPr>
              <w:ind w:left="57" w:right="57"/>
              <w:jc w:val="both"/>
              <w:rPr>
                <w:sz w:val="18"/>
                <w:szCs w:val="18"/>
              </w:rPr>
            </w:pPr>
          </w:p>
        </w:tc>
      </w:tr>
      <w:tr w:rsidR="00D729B6" w:rsidRPr="00150909" w:rsidTr="00150909">
        <w:trPr>
          <w:trHeight w:val="273"/>
        </w:trPr>
        <w:tc>
          <w:tcPr>
            <w:tcW w:w="9789" w:type="dxa"/>
            <w:gridSpan w:val="9"/>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Притобольного района на 2017 год</w:t>
            </w:r>
          </w:p>
        </w:tc>
      </w:tr>
      <w:tr w:rsidR="00D729B6" w:rsidRPr="00150909" w:rsidTr="00150909">
        <w:trPr>
          <w:trHeight w:val="281"/>
        </w:trPr>
        <w:tc>
          <w:tcPr>
            <w:tcW w:w="4394" w:type="dxa"/>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1164" w:type="dxa"/>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1965" w:type="dxa"/>
            <w:gridSpan w:val="2"/>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621" w:type="dxa"/>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1645" w:type="dxa"/>
            <w:gridSpan w:val="4"/>
            <w:tcMar>
              <w:top w:w="0" w:type="dxa"/>
              <w:left w:w="0" w:type="dxa"/>
              <w:bottom w:w="0" w:type="dxa"/>
              <w:right w:w="0" w:type="dxa"/>
            </w:tcMar>
            <w:vAlign w:val="bottom"/>
          </w:tcPr>
          <w:p w:rsidR="00D729B6" w:rsidRPr="00150909" w:rsidRDefault="00D729B6" w:rsidP="00150909">
            <w:pPr>
              <w:ind w:left="57" w:right="57"/>
              <w:jc w:val="both"/>
              <w:rPr>
                <w:sz w:val="18"/>
                <w:szCs w:val="18"/>
              </w:rPr>
            </w:pPr>
            <w:r w:rsidRPr="00150909">
              <w:rPr>
                <w:sz w:val="18"/>
                <w:szCs w:val="18"/>
              </w:rPr>
              <w:t>(тыс. руб.)</w:t>
            </w:r>
          </w:p>
        </w:tc>
      </w:tr>
      <w:tr w:rsidR="00D729B6" w:rsidRPr="00150909" w:rsidTr="00150909">
        <w:trPr>
          <w:gridAfter w:val="1"/>
          <w:wAfter w:w="8" w:type="dxa"/>
          <w:trHeight w:val="442"/>
          <w:tblHeader/>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Наименование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ЦСР</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ВР</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Сумма</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Муниципальная программа Притобольного района "Дети Притоболья" на 2017-2020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01 0 00 00000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1 690,8</w:t>
            </w:r>
          </w:p>
        </w:tc>
      </w:tr>
      <w:tr w:rsidR="00D729B6" w:rsidRPr="00150909" w:rsidTr="00150909">
        <w:trPr>
          <w:gridAfter w:val="1"/>
          <w:wAfter w:w="8" w:type="dxa"/>
          <w:trHeight w:val="25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Подпрограмма "Здоровое поколение"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01 1 00 00000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1 668,8</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Охрана здоровья детей и подростков, в том числе репродуктивного</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01 1 01 00000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1 668,8</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Организация отдыха детей в лагерях дневного пребывания в каникулярное время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01 1 01 12430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666,9</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01 1 01 12430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666,9</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Организация отдыха детей, находящихся в трудной жизненной ситуации, в лагерях дневного пребывания в каникулярное время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01 1 01 12440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333,5</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01 1 01 12440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333,5</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Организация отдыха детей в загородных оздоровительных лагерях в каникулярное время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01 1 01 12450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668,4</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01 1 01 12450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668,4</w:t>
            </w:r>
          </w:p>
        </w:tc>
      </w:tr>
      <w:tr w:rsidR="00D729B6" w:rsidRPr="00150909" w:rsidTr="00150909">
        <w:trPr>
          <w:gridAfter w:val="1"/>
          <w:wAfter w:w="8" w:type="dxa"/>
          <w:trHeight w:val="25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Подпрограмма "Одаренные дети"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01 2 00 00000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12,0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Адресная поддержка детей в соответствии с их способностями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01 2 01 00000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12,0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01 2 01 89980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12,0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01 2 01 89980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12,0</w:t>
            </w:r>
          </w:p>
        </w:tc>
      </w:tr>
      <w:tr w:rsidR="00D729B6" w:rsidRPr="00150909" w:rsidTr="00150909">
        <w:trPr>
          <w:gridAfter w:val="1"/>
          <w:wAfter w:w="8" w:type="dxa"/>
          <w:trHeight w:val="25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Подпрограмма "Профилактика безнадзорности и правонарушений несовершеннолетних"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01 3 00 00000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Профилактика социального неблагополучия семей с детьми, защита прав и интересов детей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01 3 01 00000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01 3 01 89980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01 3 01 89980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Муниципальная программа Притобольного района "Молодежь Притоболья" на 2017-2019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02 0 00 00000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268,8</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Информирование, поддержка и вовлечение молодёжи в социальную практику</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02 0 01 00000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38,8</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Проект "Молодежная информационная среда"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02 0 01 87210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4,4</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02 0 01 87210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4,4</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Проект "Будущее Притоболья"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02 0 01 87220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18,5</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02 0 01 87220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18,5</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Проект "Шаг навстречу"</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02 0 01 87230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15,9</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02 0 01 87230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15,9</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Активизация трудовой и жизненной активности молодёжи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02 0 02 00000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138,3</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Проект "Профессиональное самоопределение и занятость"</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02 0 02 87240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55,4</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02 0 02 87240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37,1</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02 0 02 87240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15,6</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02 0 02 87240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2,7</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Проект "Инициатива"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02 0 02 87250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82,9</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02 0 02 87250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0,7</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02 0 02 87250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60,0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02 0 02 87250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22,2</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Гражданско-патриотическое воспитание молодёжи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02 0 03 00000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91,7</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Проект "Гражданин"</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02 0 03 87260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91,7</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02 0 03 87260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77,4</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02 0 03 87260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14,3</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Муниципальная программа "Развитие образования в Притобольном районе" на 2017-2020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03 0 00 00000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245 491,1</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840,0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03 0 01 10970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840,0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03 0 01 10970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840,0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10 066,1</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Финансовое обеспечение деятельности методического кабинета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03 0 02 80401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2 636,3</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03 0 02 80401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2 432,4</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03 0 02 80401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196,0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03 0 02 80401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7,9</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Финансовое обеспечение деятельности централизованной бухгалтерии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03 0 02 80402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3 814,5</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03 0 02 80402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3 160,3</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03 0 02 80402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391,9</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03 0 02 80402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262,3</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Финансовое обеспечение деятельности группы хозяйственного обслуживания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03 0 02 80403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2 613,4</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03 0 02 80403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2 503,3</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03 0 02 80403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93,3</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03 0 02 80403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16,8</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Обеспечение деятельности аппарата управления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03 0 02 80900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1 001,9</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03 0 02 80900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991,5</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03 0 02 80900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10,4</w:t>
            </w:r>
          </w:p>
        </w:tc>
      </w:tr>
      <w:tr w:rsidR="00D729B6" w:rsidRPr="00150909" w:rsidTr="00150909">
        <w:trPr>
          <w:gridAfter w:val="1"/>
          <w:wAfter w:w="8" w:type="dxa"/>
          <w:trHeight w:val="25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Подпрограмма "Развитие общего образования"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03 1 00 00000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195 579,4</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03 1 01 00000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9 663,0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03 1 01 12200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1 159,0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03 1 01 12200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1 159,0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Обеспечение питанием обучающихся общеобразовательных организаций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03 1 01 12240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2 902,0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03 1 01 12240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2 902,0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Обеспечение гарантированного и безопасного подвоза обучающихся к месту учебы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03 1 01 80150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3 509,0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03 1 01 80150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3 509,0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03 1 01 80210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851,0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03 1 01 80210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851,0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 за счет средств бюджета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1 01 S2240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1 242,0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1 01 S2240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1 242,0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03 1 02 00000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185 916,4</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03 1 02 10970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17 478,8</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03 1 02 10970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17 478,8</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Реализация государственного стандарта дошкольного образования на оплату труда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03 1 02 12010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17 280,0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03 1 02 12010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17 280,0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03 1 02 12020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525,0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03 1 02 12020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525,0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03 1 02 12030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96 000,0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03 1 02 12030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95 983,9</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03 1 02 12030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16,1</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Реализация государственного стандарта общего образования на обеспечение учебного процесса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03 1 02 12040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2 363,0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03 1 02 12040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2 355,7</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03 1 02 12040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7,3</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Премии и гранты по постановлениям Курганской областной Думы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03 1 02 18030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60,0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03 1 02 18030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60,0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Финансовое обеспечение деятельности детских дошкольных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03 1 02 80100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14 982,8</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03 1 02 80100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8 304,5</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03 1 02 80100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5 400,2</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03 1 02 80100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1 278,1</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Финансовое обеспечение деятельности общеобразовательных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03 1 02 80200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32 401,4</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03 1 02 80200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4 519,1</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03 1 02 80200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23 707,5</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03 1 02 80200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4 174,8</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на обеспечение деятельности (оказание услуг) муниципальных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03 1 02 80990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3 669,0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03 1 02 80990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3 669,0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03 1 02 89990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28,4</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03 1 02 89990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28,4</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Создание в общеобразовательных организациях, расположенных в сельской местности, условий для занятий физической культурой и спортом (Ремонт спортивного зала МКОУ "Межборская основная общеобразовательная школа")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1 02 R0970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1 128,0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1 02 R0970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1 128,0</w:t>
            </w:r>
          </w:p>
        </w:tc>
      </w:tr>
      <w:tr w:rsidR="00D729B6" w:rsidRPr="00150909" w:rsidTr="00150909">
        <w:trPr>
          <w:gridAfter w:val="1"/>
          <w:wAfter w:w="8" w:type="dxa"/>
          <w:trHeight w:val="25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03 2 00 00000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38 813,6</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Использование современных форм активного сотрудничества школы и семьи в вопросах воспитания и социализации детей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03 2 01 00000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29 751,5</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Содержание детей в приемных семьях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03 2 01 11450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12 214,0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03 2 01 11450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12 214,0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Выплата вознаграждения опекунам (попечителям), приемным родителям</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03 2 01 11460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10 634,0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03 2 01 11460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10 634,0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Содержание детей в семьях опекунов (попечителей)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03 2 01 11470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4 386,0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03 2 01 11470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4 386,0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Выплаты единовременного денежного пособия по истечении трех лет после усыновления (удочерения) ребенка-сироты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03 2 01 11520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600,0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03 2 01 11520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600,0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Исполнение государственных полномочий по содержанию органов опеки и попечительства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03 2 01 12190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820,0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03 2 01 12190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662,9</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03 2 01 12190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157,1</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03 2 01 12390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145,0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03 2 01 12390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140,3</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03 2 01 12390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4,7</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Выплата единовременного пособия при всех формах устройства детей, лишенных родительского попечения, в семью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03 2 01 52600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952,5</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03 2 01 52600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952,5</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Совершенствование моделей и механизмов развития эффективной системы дополнительного образования детей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03 2 02 00000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9 062,1</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Развитие муниципальной системы физической культуры и спорта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03 2 02 17800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1 600,0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03 2 02 17800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1 600,0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Финансовое обеспечение деятельности дома детского творчества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03 2 02 80301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3 151,3</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03 2 02 80301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2 847,4</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03 2 02 80301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302,1</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03 2 02 80301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1,8</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Финансовое обеспечение деятельности детско-юношеской спортивной школы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03 2 02 80302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4 142,9</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03 2 02 80302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2 536,8</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03 2 02 80302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1 521,9</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03 2 02 80302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84,2</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Капитальный ремонт хоккейного корта Глядянской ДЮСШ</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2 02 S7800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167,9</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2 02 S7800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167,9</w:t>
            </w:r>
          </w:p>
        </w:tc>
      </w:tr>
      <w:tr w:rsidR="00D729B6" w:rsidRPr="00150909" w:rsidTr="00150909">
        <w:trPr>
          <w:gridAfter w:val="1"/>
          <w:wAfter w:w="8" w:type="dxa"/>
          <w:trHeight w:val="25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Подпрограмма "Кадровое обеспечение системы образования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03 3 00 00000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192,0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Реализация комплекса мер по привлечению и закреплению молодых специалистов в системе образования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03 3 01 00000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16,0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03 3 01 89990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16,0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03 3 01 89990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16,0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03 3 02 00000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176,0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Организация предоставления дополнительного профессионального образования педагогическим работникам</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03 3 02 12130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162,0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03 3 02 12130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162,0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03 3 02 89990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14,0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03 3 02 89990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14,0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Муниципальная программа Притобольного района "Культура Притобольного района (2014-2018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04 0 00 00000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14 591,5</w:t>
            </w:r>
          </w:p>
        </w:tc>
      </w:tr>
      <w:tr w:rsidR="00D729B6" w:rsidRPr="00150909" w:rsidTr="00150909">
        <w:trPr>
          <w:gridAfter w:val="1"/>
          <w:wAfter w:w="8" w:type="dxa"/>
          <w:trHeight w:val="25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Подпрограмма "Сохранение традиционного народного творчества, национальных культур и развития культурно-досуговой деятельности"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04 1 00 00000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5 469,1</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Обеспечение деятельности муниципального казенного учреждения "Глядянский РДК"</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04 1 01 00000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4 535,7</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на обеспечение деятельности (оказание услуг) муниципальных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04 1 01 80990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4 060,2</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04 1 01 80990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2 848,9</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04 1 01 80990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1 132,3</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04 1 01 80990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79,0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04 1 01 89990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253,3</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04 1 01 89990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82,2</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04 1 01 89990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171,1</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1 01 R5580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222,2</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1 01 R5580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222,2</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Развитие муниципальной системы культуры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04 1 02 00000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933,4</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Развитие муниципальной системы культуры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04 1 02 17740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600,0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04 1 02 17740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600,0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Субсидии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04 1 02 17740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600,0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1 02 R5580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333,4</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1 02 R5580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333,4</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Субсидии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1 02 R5580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333,4</w:t>
            </w:r>
          </w:p>
        </w:tc>
      </w:tr>
      <w:tr w:rsidR="00D729B6" w:rsidRPr="00150909" w:rsidTr="00150909">
        <w:trPr>
          <w:gridAfter w:val="1"/>
          <w:wAfter w:w="8" w:type="dxa"/>
          <w:trHeight w:val="25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Подпрограмма "Совершенствование и развитие библиотечно-информационной деятельности"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04 2 00 00000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3 732,7</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Обеспечение деятельности муниципального казенного учреждения культуры "Притобольная ЦБ"</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04 2 01 00000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3 732,7</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на обеспечение деятельности (оказание услуг) муниципальных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04 2 01 80990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3 731,0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04 2 01 80990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2 857,3</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04 2 01 80990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872,6</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04 2 01 80990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1,1</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04 2 01 89990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1,7</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04 2 01 89990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1,7</w:t>
            </w:r>
          </w:p>
        </w:tc>
      </w:tr>
      <w:tr w:rsidR="00D729B6" w:rsidRPr="00150909" w:rsidTr="00150909">
        <w:trPr>
          <w:gridAfter w:val="1"/>
          <w:wAfter w:w="8" w:type="dxa"/>
          <w:trHeight w:val="25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Подпрограмма "Развитие дополнительного образования в сфере культуры"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04 3 00 00000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2 547,3</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Обеспечение деятельности муниципального казенного образовательного учреждения дополнительного образования детей "Глядянская ДМШ"</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04 3 01 00000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2 547,3</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на обеспечение деятельности (оказание услуг) муниципальных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04 3 01 80990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2 436,0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04 3 01 80990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2 290,8</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04 3 01 80990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138,5</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04 3 01 80990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6,7</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04 3 01 89990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111,3</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04 3 01 89990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3,7</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04 3 01 89990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107,6</w:t>
            </w:r>
          </w:p>
        </w:tc>
      </w:tr>
      <w:tr w:rsidR="00D729B6" w:rsidRPr="00150909" w:rsidTr="00150909">
        <w:trPr>
          <w:gridAfter w:val="1"/>
          <w:wAfter w:w="8" w:type="dxa"/>
          <w:trHeight w:val="25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Подпрограмма "Организационное и материально-техническое обеспечение деятельности в сфере культуры"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04 4 00 00000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2 842,4</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Обеспечение деятельности Отдела культуры Администрации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04 4 01 00000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2 842,4</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Финансовое обеспечение деятельности централизованной бухгалтерии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04 4 01 80501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831,9</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04 4 01 80501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728,0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04 4 01 80501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52,7</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04 4 01 80501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51,2</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Финансовое обеспечение деятельности группы хозяйственного обслуживания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04 4 01 80502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1 262,5</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04 4 01 80502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1 234,0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04 4 01 80502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28,5</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Обеспечение деятельности аппарата управления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04 4 01 80900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748,0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04 4 01 80900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739,0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04 4 01 80900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9,0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 на 2017-2019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05 0 00 00000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2,0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Профилактика наркомании и правонарушений, связанных с незаконным оборотом наркотиков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05 0 01 00000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05 0 01 89980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05 0 01 89980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06 0 00 00000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16,5</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06 0 01 00000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06 0 01 89980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06 0 01 89980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Совершенствование механизмов финансово-кредитной поддержки субъектов малого и среднего предпринимательства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06 0 02 00000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06 0 02 L0640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06 0 02 L0640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06 0 03 00000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6,5</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Организация и проведение конкурсов среди субъектов малого предпринимательства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06 0 03 87310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6,5</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06 0 03 87310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2,5</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06 0 03 87310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4,0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Муниципальная программа "Развитие муниципальной службы в Притобольном районе" на 2017-2022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07 0 00 00000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1,0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Создание системы профессионального развития и подготовки кадров муниципальной службы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07 0 01 00000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Повышение квалификации муниципальных служащих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07 0 01 87410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07 0 01 87410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Муниципальная программа "О дополнительных мероприятиях, направленных на снижение напряженности на рынке труда Притобольного района" на 2017 год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08 0 00 00000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73,0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Организация общественных и временных работ</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08 0 01 00000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73,0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08 0 01 89980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73,0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08 0 01 89980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73,0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Иные 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08 0 01 89980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73,0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09 0 00 00000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131,7</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Мероприятия, направленые на снижение потребления энергетических ресурсов на собственные нужды при осуществлении регулируемых видов деятельности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09 0 01 00000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131,7</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09 0 01 89990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131,7</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09 0 01 89990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131,7</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Муниципальная программа Притобольного района "Пожарная безопасность Притобольного района на 2016-2020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10 0 00 00000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744,2</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Предупреждение пожаров и снижение сопутствующих потерь от них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97,8</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97,8</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97,8</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Обеспечение функционирования единой дежурной диспетчерской службы Администрации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10 0 03 00000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646,4</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10 0 03 89990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646,4</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10 0 03 89990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495,9</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10 0 03 89990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150,5</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Муниципальная программа Притобольного района "Развитие физической культуры и спорта в Притобольном районе" на 2017-2019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11 0 00 00000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215,0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Развитие массовой физической культуры и формирование здорового образа жизни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11 0 01 00000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215,0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11 0 01 89990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215,0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11 0 01 89990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60,9</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11 0 01 89990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150,6</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11 0 01 89990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3,5</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Муниципальная программа Притобольного района "Развитие торговли в Притобольном районе" на 2017-2020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12 0 00 00000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1,0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Организация и проведение районного конкурса "Лучший магазин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12 0 01 00000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12 0 01 89980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12 0 01 89980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Муниципальная программа Притобольного района "Повышение безопасности дорожного движения в Притобольном районе"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14 0 00 00000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1,0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14 0 01 00000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14 0 01 89990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14 0 01 89990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Муниципальная программа Притобольного района "Противодействие коррупции в Притобольном районе" на 2016-2018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15 0 00 00000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1,0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Организация антикоррупционного образования и пропаганды, формирование антикоррупционного общественного правосознания, обеспечение информационной прозрачности деятельности ОМС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15 0 01 00000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15 0 01 89980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15 0 01 89980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Муниципальная Программа "Обеспечение жильем молодых семей в Притобольном районе" на 2016-2018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16 0 00 00000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1 555,5</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Обеспечение предоставления молодым семьям социальной выплаты на приобретение (строительство) жилья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16 0 01 00000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1 555,5</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Предоставление социальных выплат на приобретение (строительство) жилья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16 0 01 L0200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16 0 01 L0200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Предоставление социальных выплат на приобретение (строительство) жилья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16 0 01 R0200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1 545,5</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16 0 01 R0200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1 545,5</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Муниципальная программа Притобольного района "Профилактика правонарушений в Притобольном районе"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17 0 00 00000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15,0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Организация ремонтно-восстановительных работ по приведению в порядок мемориалов, памятников, обелисков воинской славы, благоустройству прилегающих территорий, мест захоронения защитников Отечества с участием несовершеннолетних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17 0 01 00000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17 0 01 89980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17 0 01 89980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Организация и проведение физкультурных и спортивных мероприятий среди детей и подростков, в том числе находящихся в трудной жизненной ситуации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17 0 02 00000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7,0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17 0 02 89980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7,0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17 0 02 89980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7,0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Проведение межрайонных, районных спортивных соревнований "Старты надежд" среди подростков с девиантным поведением</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17 0 03 00000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17 0 03 89980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17 0 03 89980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1,9</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17 0 03 89980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3,1</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18 0 00 00000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7,2</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Экологическое воспитание и образование. Информационно-просветительская деятельность в сфере обращения с отходами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18 0 01 00000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7,2</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18 0 01 89980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7,2</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18 0 01 89980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7,2</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19 0 00 00000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6,0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19 0 01 00000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6,0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19 0 01 89990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6,0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19 0 01 89990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6,0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20 0 00 00000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13 103,1</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Улучшение жилищных условий граждан, проживающих в сельской местности, в том числе молодых семей и молодых специалистов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1 118,0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Реализация мероприятий федеральной целевой программы "Устойчивое развитие сельских территорий на 2014-2017 годы и на период до 2020года"( обеспечение жильем граждан Российской Федерации, проживающих в сельской местности, в том числе молодых семей и молодых специалистов)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20 0 01 17910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0,1</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20 0 01 17910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0,1</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Реализация мероприятий федеральной целевой программы "Устойчивое развитие сельских территорий на 2014-2017 годы и на период до 2020 года"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 0 01 R0180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1 117,9</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 0 01 R0180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1 117,9</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Развитие сети плоскостных спортивных сооружений в сельской местности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1 920,1</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20 0 02 89980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0,1</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20 0 02 89980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0,1</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Устройство хоккейного корта в с. Глядянское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 0 02 L0180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30,0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 0 02 L0180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30,0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Реализация мероприятий федеральной целевой программы "Устойчивое развитие сельских территорий на 2014 - 2017 годы и на период до 2020 года"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 0 02 R0180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1 890,0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Капитальные вложения в объекты государственной (муниципальной) собственности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 0 02 R0180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1 890,0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Развитие газификации в сельской местности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20 0 03 00000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10 065,0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Сеть газораспределения с.Нагорское, с. Утятское, д. Новая Деревня, д. Вавилкова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20 0 03 17910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9 496,0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Капитальные вложения в объекты государственной (муниципальной) собственности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20 0 03 17910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9 496,0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Сеть газораспределения с.Нагорское, с. Утятское, д. Новая Деревня, д. Вавилкова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 0 03 S7910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569,0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Капитальные вложения в объекты государственной (муниципальной) собственности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 0 03 S7910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569,0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Муниципальная программа Притобольного района "Доступная среда для инвалидов" на 2016-2020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21 0 00 00000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107,2</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Установка приспособленных входных групп и пандусов в образовательных учреждениях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21 0 01 00000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105,2</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21 0 01 89980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11,0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21 0 01 89980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11,0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Мероприятия государственной программы Российской Федерации "Доступная среда" на 2011-2020 годы. Установка приспособленных входных групп и пандусов в образовательных учреждениях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21 0 01 L0270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29,0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Капитальные вложения в объекты государственной (муниципальной) собственности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21 0 01 L0270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29,0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Реализация мероприятий "Доступная среда для инвалидов"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21 0 01 R0270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65,2</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Капитальные вложения в объекты государственной (муниципальной) собственности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21 0 01 R0270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65,2</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Установка кнопки вызова в учреждениях культуры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21 0 02 00000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21 0 02 89980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21 0 02 89980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22 0 00 00000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50,0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Развитие системы водоснабжения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22 0 02 00000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50,0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22 0 02 89990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50,0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22 0 02 89990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50,0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Иные 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22 0 02 89990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50,0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Муниципальная программа "Развитие агропромышленного комплекса в Притобольном районе" на 2017-2020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23 0 00 00000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20,0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День работника сельского хозяйства и перерабатывающей промышленности в Притобольном районе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23 0 01 00000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23 0 01 89980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23 0 01 89980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15,5</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23 0 01 89980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4,5</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Муниципальная программа Притобольного района "Улучшение условий и охраны труда в Притобольном районе" на 2016-2018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24 0 00 00000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73,2</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Обучение по охране труда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24 0 01 00000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24 0 01 89980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24 0 01 89980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Содействие работодателям в организации работ по охране труда. Регулирование обеспечения охраны труда в малом и среднем предпринимательстве.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24 0 02 00000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70,2</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24 0 02 89990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70,2</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24 0 02 89990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70,2</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Муниципальная программа Притобольного района "Чистая вода"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25 0 00 00000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345,0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Устройство автономных источников водоснабжения для обеспечения водой населенных пунктов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25 0 01 00000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345,0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Устройство автономных источников водоснабжения для обеспечения водой населенных пунктов Курганской области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25 0 01 17570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336,0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Капитальные вложения в объекты государственной (муниципальной) собственности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25 0 01 17570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168,0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25 0 01 17570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168,0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Субсидии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25 0 01 17570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168,0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Устройство автономных источников водоснабжения для обеспечения водой населенных пунктов Курганской области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25 0 01 S7570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9,0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Капитальные вложения в объекты государственной (муниципальной) собственности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25 0 01 S7570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9,0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50 0 00 00000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38 809,5</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50 0 01 00000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4 993,1</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Обеспечение деятельности аппарата управления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50 0 01 80900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4 993,1</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50 0 01 80900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4 479,0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50 0 01 80900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508,5</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50 0 01 80900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2,5</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50 0 01 80900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3,1</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Выравнивание расчетной бюджетной обеспеченности поселений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50 0 02 00000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5 826,0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Дотации на выравнивание бюджетной обеспеченности из районного фонда финансовой поддержки поселений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50 0 02 83600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5 826,0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50 0 02 83600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5 826,0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Дотации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50 0 02 83600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5 826,0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Обеспечение финансовой поддержки поселений при осуществлении ими своих полномочий по решению вопросов местного значения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50 0 03 00000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27 990,4</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Дотации на поддержку мер по обеспечению сбалансированности бюджетов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50 0 03 83700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27 990,4</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50 0 03 83700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27 990,4</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Дотации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50 0 03 83700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27 990,4</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Непрограммные направления деятельности органов местного самоуправления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51 0 00 00000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31 236,4</w:t>
            </w:r>
          </w:p>
        </w:tc>
      </w:tr>
      <w:tr w:rsidR="00D729B6" w:rsidRPr="00150909" w:rsidTr="00150909">
        <w:trPr>
          <w:gridAfter w:val="1"/>
          <w:wAfter w:w="8" w:type="dxa"/>
          <w:trHeight w:val="25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Обеспечение деятельности Притобольной районной Думы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51 1 00 00000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1 119,0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Председатель Притобольной районной Думы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51 1 00 84000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118,7</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51 1 00 84000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118,7</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Депутаты Притобольной районной Думы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51 1 00 84500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336,3</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51 1 00 84500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336,3</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Аппарат Притобольной районной Думы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51 1 00 84600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664,0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51 1 00 84600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581,0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51 1 00 84600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70,9</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51 1 00 84600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12,1</w:t>
            </w:r>
          </w:p>
        </w:tc>
      </w:tr>
      <w:tr w:rsidR="00D729B6" w:rsidRPr="00150909" w:rsidTr="00150909">
        <w:trPr>
          <w:gridAfter w:val="1"/>
          <w:wAfter w:w="8" w:type="dxa"/>
          <w:trHeight w:val="25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Обеспечение деятельности Главы Притобольного района и аппарата Администрации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51 2 00 00000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15 944,4</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Глава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51 2 00 85000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788,0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51 2 00 85000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788,0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Аппарат Администрации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51 2 00 85500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15 156,4</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51 2 00 85500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12 634,6</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51 2 00 85500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2 504,5</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51 2 00 85500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17,3</w:t>
            </w:r>
          </w:p>
        </w:tc>
      </w:tr>
      <w:tr w:rsidR="00D729B6" w:rsidRPr="00150909" w:rsidTr="00150909">
        <w:trPr>
          <w:gridAfter w:val="1"/>
          <w:wAfter w:w="8" w:type="dxa"/>
          <w:trHeight w:val="25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Обеспечение деятельности Контрольно-счетной палаты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51 3 00 00000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815,1</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Аппарат Контрольно-счетной палаты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51 3 00 85700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815,1</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51 3 00 85700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794,0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51 3 00 85700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21,1</w:t>
            </w:r>
          </w:p>
        </w:tc>
      </w:tr>
      <w:tr w:rsidR="00D729B6" w:rsidRPr="00150909" w:rsidTr="00150909">
        <w:trPr>
          <w:gridAfter w:val="1"/>
          <w:wAfter w:w="8" w:type="dxa"/>
          <w:trHeight w:val="25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на проведение районных мероприятий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51 4 00 00000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106,2</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на проведение мероприятий, посвященных празднованию Победы в Великой Отечественной войне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51 4 00 85800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71,5</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51 4 00 85800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33,5</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51 4 00 85800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38,0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Иные 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51 4 00 85800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38,0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на проведение Дня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51 4 00 85810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6,6</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51 4 00 85810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6,6</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на проведение дня пожилых людей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51 4 00 85820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28,1</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51 4 00 85820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3,1</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51 4 00 85820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25,0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Иные 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51 4 00 85820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25,0</w:t>
            </w:r>
          </w:p>
        </w:tc>
      </w:tr>
      <w:tr w:rsidR="00D729B6" w:rsidRPr="00150909" w:rsidTr="00150909">
        <w:trPr>
          <w:gridAfter w:val="1"/>
          <w:wAfter w:w="8" w:type="dxa"/>
          <w:trHeight w:val="25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Резервные фонды местных администраций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51 5 00 00000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55,0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Резервный фонд Администрации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51 5 00 86000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51 5 00 86000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11,7</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51 5 00 86000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8,3</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Резервный фонд на оплату работ по предотвращению и ликвидации последствий ЧС</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51 5 00 86010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35,0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51 5 00 86010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2,5</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51 5 00 86010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27,0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Иные 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51 5 00 86010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27,0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51 5 00 86010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5,5</w:t>
            </w:r>
          </w:p>
        </w:tc>
      </w:tr>
      <w:tr w:rsidR="00D729B6" w:rsidRPr="00150909" w:rsidTr="00150909">
        <w:trPr>
          <w:gridAfter w:val="1"/>
          <w:wAfter w:w="8" w:type="dxa"/>
          <w:trHeight w:val="25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Муниципальный дорожный фонд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51 6 00 00000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789,5</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за счет муниципального дорожного фонда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51 6 00 86400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789,5</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51 6 00 86400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789,5</w:t>
            </w:r>
          </w:p>
        </w:tc>
      </w:tr>
      <w:tr w:rsidR="00D729B6" w:rsidRPr="00150909" w:rsidTr="00150909">
        <w:trPr>
          <w:gridAfter w:val="1"/>
          <w:wAfter w:w="8" w:type="dxa"/>
          <w:trHeight w:val="25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Выполнение других обязательств органами местного самоуправления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51 8 00 00000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359,3</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на погашение задолженности по исполнительным документам</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51 8 00 83900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13,5</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51 8 00 83900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13,5</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Единовременная материальная помощь Почетным гражданам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51 8 00 86200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66,0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51 8 00 86200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66,0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Оказание материальной помощи малоимущим пенсионерам и семьям с детьми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51 8 00 86300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30,0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51 8 00 86300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19,6</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Иные 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51 8 00 86300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19,6</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51 8 00 86300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10,4</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Другие расходы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51 8 00 86500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215,9</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51 8 00 86500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13,5</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51 8 00 86500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174,3</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51 8 00 86500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8,0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51 8 00 86500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20,1</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Взносы на капитальный ремонт общего имущества в многоквартирных домах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51 8 00 86600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33,9</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51 8 00 86600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33,8</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51 8 00 86600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0,1</w:t>
            </w:r>
          </w:p>
        </w:tc>
      </w:tr>
      <w:tr w:rsidR="00D729B6" w:rsidRPr="00150909" w:rsidTr="00150909">
        <w:trPr>
          <w:gridAfter w:val="1"/>
          <w:wAfter w:w="8" w:type="dxa"/>
          <w:trHeight w:val="25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Иные непрограммные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51 9 00 00000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12 047,9</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51 9 00 10970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1 882,8</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51 9 00 10970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535,2</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51 9 00 10970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414,0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Субвенции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51 9 00 10970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414,0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51 9 00 10970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933,6</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51 9 00 14040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51 9 00 14040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Исполнение государственных полномочий по образованию комиссий по делам несовершеннолетних и защите их прав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51 9 00 14150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312,0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51 9 00 14150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278,7</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51 9 00 14150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33,3</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51 9 00 15030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3 346,0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51 9 00 15030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3 346,0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Субсидии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51 9 00 15030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3 346,0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51 9 00 15500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4,2</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51 9 00 15500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4,2</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Исполнение государственных полномочий по созданию административных комиссий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51 9 00 16090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51 9 00 16090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51 9 00 16100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0,5</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51 9 00 16100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0,2</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51 9 00 16100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Субвенции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51 9 00 16100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0,3</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51 9 00 16200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2,4</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51 9 00 16200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2,4</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Разработка проектной документации "Строительство водозащитных дамб сопряжения с Северо-западным, Южным и Западным участками существующих водозащитных дамб комплекса инженерной защиты от паводка на реке Тобол село Глядянское в селе Глядянское Притобольного района Курганской области"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51 9 00 17980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2 520,0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51 9 00 17980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2 520,0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Субсидии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51 9 00 17980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2 520,0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51 9 00 19500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3,8</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51 9 00 19500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3,8</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Оказание материальной помощи из резервного фонда Правительства Курганской области.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51 9 00 19980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30,0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51 9 00 19980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30,0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Иные 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51 9 00 19980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30,0</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Осуществление первичного воинского учета на территориях, где отсутствуют военные комиссариаты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51 9 00 51180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1 060,8</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51 9 00 51180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1 060,8</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Субвенции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51 9 00 51180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1 060,8</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51 9 00 59300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870,0</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51 9 00 59300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634,6</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51 9 00 59300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235,4</w:t>
            </w:r>
          </w:p>
        </w:tc>
      </w:tr>
      <w:tr w:rsidR="00D729B6" w:rsidRPr="00150909" w:rsidTr="00150909">
        <w:trPr>
          <w:gridAfter w:val="1"/>
          <w:wAfter w:w="8" w:type="dxa"/>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Реализация мероприятий муниципальных программ формирований комфортной городской среды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9 00 R5550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2 011,4</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9 00 R5550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2 011,4</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Субсидии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51 9 00 R5550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sz w:val="18"/>
                <w:szCs w:val="18"/>
              </w:rPr>
              <w:t>2 011,4</w:t>
            </w:r>
          </w:p>
        </w:tc>
      </w:tr>
      <w:tr w:rsidR="00D729B6" w:rsidRPr="00150909" w:rsidTr="00150909">
        <w:trPr>
          <w:gridAfter w:val="1"/>
          <w:wAfter w:w="8" w:type="dxa"/>
          <w:trHeight w:val="288"/>
        </w:trPr>
        <w:tc>
          <w:tcPr>
            <w:tcW w:w="6946" w:type="dxa"/>
            <w:gridSpan w:val="3"/>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ИТОГО</w:t>
            </w:r>
          </w:p>
        </w:tc>
        <w:tc>
          <w:tcPr>
            <w:tcW w:w="1417" w:type="dxa"/>
            <w:gridSpan w:val="3"/>
            <w:tcBorders>
              <w:top w:val="single" w:sz="8" w:space="0" w:color="000000"/>
              <w:bottom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425" w:type="dxa"/>
            <w:tcBorders>
              <w:top w:val="single" w:sz="8" w:space="0" w:color="000000"/>
              <w:bottom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729B6" w:rsidRPr="00150909" w:rsidRDefault="00D729B6" w:rsidP="00150909">
            <w:pPr>
              <w:ind w:left="57" w:right="57"/>
              <w:jc w:val="both"/>
              <w:rPr>
                <w:sz w:val="18"/>
                <w:szCs w:val="18"/>
              </w:rPr>
            </w:pPr>
            <w:r w:rsidRPr="00150909">
              <w:rPr>
                <w:b/>
                <w:bCs/>
                <w:sz w:val="18"/>
                <w:szCs w:val="18"/>
              </w:rPr>
              <w:t>348 556,7</w:t>
            </w:r>
          </w:p>
        </w:tc>
      </w:tr>
    </w:tbl>
    <w:p w:rsidR="00D729B6" w:rsidRDefault="00D729B6" w:rsidP="00D60B26">
      <w:pPr>
        <w:ind w:left="57" w:right="57"/>
        <w:jc w:val="both"/>
        <w:rPr>
          <w:sz w:val="18"/>
          <w:szCs w:val="18"/>
        </w:rPr>
      </w:pPr>
    </w:p>
    <w:p w:rsidR="00D729B6" w:rsidRDefault="00D729B6" w:rsidP="00D60B26">
      <w:pPr>
        <w:ind w:left="57" w:right="57"/>
        <w:jc w:val="both"/>
        <w:rPr>
          <w:sz w:val="18"/>
          <w:szCs w:val="18"/>
        </w:rPr>
        <w:sectPr w:rsidR="00D729B6" w:rsidSect="0015349D">
          <w:headerReference w:type="even" r:id="rId7"/>
          <w:pgSz w:w="11906" w:h="16838" w:code="9"/>
          <w:pgMar w:top="720" w:right="720" w:bottom="720" w:left="720" w:header="709" w:footer="709" w:gutter="0"/>
          <w:cols w:space="708"/>
          <w:docGrid w:linePitch="360"/>
        </w:sectPr>
      </w:pPr>
    </w:p>
    <w:p w:rsidR="00D729B6" w:rsidRPr="00D60B26" w:rsidRDefault="00D729B6" w:rsidP="00D60B26">
      <w:pPr>
        <w:ind w:left="57" w:right="57"/>
        <w:jc w:val="both"/>
        <w:rPr>
          <w:sz w:val="18"/>
          <w:szCs w:val="18"/>
        </w:rPr>
      </w:pPr>
      <w:r>
        <w:rPr>
          <w:sz w:val="18"/>
          <w:szCs w:val="18"/>
        </w:rPr>
        <w:t>ап</w:t>
      </w:r>
    </w:p>
    <w:p w:rsidR="00D729B6" w:rsidRDefault="00D729B6" w:rsidP="006A2AA3">
      <w:pPr>
        <w:ind w:left="57" w:right="57"/>
        <w:jc w:val="both"/>
        <w:rPr>
          <w:sz w:val="18"/>
          <w:szCs w:val="18"/>
        </w:rPr>
      </w:pPr>
    </w:p>
    <w:tbl>
      <w:tblPr>
        <w:tblW w:w="15173" w:type="dxa"/>
        <w:tblInd w:w="93" w:type="dxa"/>
        <w:tblLayout w:type="fixed"/>
        <w:tblLook w:val="00A0"/>
      </w:tblPr>
      <w:tblGrid>
        <w:gridCol w:w="1571"/>
        <w:gridCol w:w="1260"/>
        <w:gridCol w:w="1440"/>
        <w:gridCol w:w="1131"/>
        <w:gridCol w:w="221"/>
        <w:gridCol w:w="1905"/>
        <w:gridCol w:w="2268"/>
        <w:gridCol w:w="1701"/>
        <w:gridCol w:w="992"/>
        <w:gridCol w:w="1418"/>
        <w:gridCol w:w="1266"/>
      </w:tblGrid>
      <w:tr w:rsidR="00D729B6" w:rsidRPr="00150909" w:rsidTr="00150909">
        <w:trPr>
          <w:cantSplit/>
          <w:trHeight w:val="20"/>
        </w:trPr>
        <w:tc>
          <w:tcPr>
            <w:tcW w:w="1571" w:type="dxa"/>
            <w:tcBorders>
              <w:top w:val="nil"/>
              <w:left w:val="nil"/>
              <w:bottom w:val="nil"/>
              <w:right w:val="nil"/>
            </w:tcBorders>
            <w:noWrap/>
            <w:vAlign w:val="bottom"/>
          </w:tcPr>
          <w:p w:rsidR="00D729B6" w:rsidRPr="00150909" w:rsidRDefault="00D729B6" w:rsidP="00150909">
            <w:pPr>
              <w:suppressAutoHyphens w:val="0"/>
              <w:rPr>
                <w:sz w:val="18"/>
                <w:szCs w:val="18"/>
                <w:lang w:eastAsia="ja-JP"/>
              </w:rPr>
            </w:pPr>
          </w:p>
        </w:tc>
        <w:tc>
          <w:tcPr>
            <w:tcW w:w="1260" w:type="dxa"/>
            <w:tcBorders>
              <w:top w:val="nil"/>
              <w:left w:val="nil"/>
              <w:bottom w:val="nil"/>
              <w:right w:val="nil"/>
            </w:tcBorders>
            <w:noWrap/>
            <w:vAlign w:val="bottom"/>
          </w:tcPr>
          <w:p w:rsidR="00D729B6" w:rsidRPr="00150909" w:rsidRDefault="00D729B6" w:rsidP="00150909">
            <w:pPr>
              <w:suppressAutoHyphens w:val="0"/>
              <w:jc w:val="center"/>
              <w:rPr>
                <w:sz w:val="18"/>
                <w:szCs w:val="18"/>
                <w:lang w:eastAsia="ja-JP"/>
              </w:rPr>
            </w:pPr>
          </w:p>
        </w:tc>
        <w:tc>
          <w:tcPr>
            <w:tcW w:w="1440" w:type="dxa"/>
            <w:tcBorders>
              <w:top w:val="nil"/>
              <w:left w:val="nil"/>
              <w:bottom w:val="nil"/>
              <w:right w:val="nil"/>
            </w:tcBorders>
            <w:noWrap/>
            <w:vAlign w:val="bottom"/>
          </w:tcPr>
          <w:p w:rsidR="00D729B6" w:rsidRPr="00150909" w:rsidRDefault="00D729B6" w:rsidP="00150909">
            <w:pPr>
              <w:suppressAutoHyphens w:val="0"/>
              <w:jc w:val="center"/>
              <w:rPr>
                <w:sz w:val="18"/>
                <w:szCs w:val="18"/>
                <w:lang w:eastAsia="ja-JP"/>
              </w:rPr>
            </w:pPr>
          </w:p>
        </w:tc>
        <w:tc>
          <w:tcPr>
            <w:tcW w:w="1352" w:type="dxa"/>
            <w:gridSpan w:val="2"/>
            <w:tcBorders>
              <w:top w:val="nil"/>
              <w:left w:val="nil"/>
              <w:bottom w:val="nil"/>
              <w:right w:val="nil"/>
            </w:tcBorders>
          </w:tcPr>
          <w:p w:rsidR="00D729B6" w:rsidRPr="00150909" w:rsidRDefault="00D729B6" w:rsidP="00150909">
            <w:pPr>
              <w:suppressAutoHyphens w:val="0"/>
              <w:rPr>
                <w:sz w:val="18"/>
                <w:szCs w:val="18"/>
                <w:lang w:eastAsia="ja-JP"/>
              </w:rPr>
            </w:pPr>
          </w:p>
        </w:tc>
        <w:tc>
          <w:tcPr>
            <w:tcW w:w="9550" w:type="dxa"/>
            <w:gridSpan w:val="6"/>
            <w:tcBorders>
              <w:top w:val="nil"/>
              <w:left w:val="nil"/>
              <w:bottom w:val="nil"/>
              <w:right w:val="nil"/>
            </w:tcBorders>
          </w:tcPr>
          <w:p w:rsidR="00D729B6" w:rsidRPr="00150909" w:rsidRDefault="00D729B6" w:rsidP="00150909">
            <w:pPr>
              <w:suppressAutoHyphens w:val="0"/>
              <w:jc w:val="both"/>
              <w:rPr>
                <w:sz w:val="18"/>
                <w:szCs w:val="18"/>
                <w:lang w:eastAsia="ja-JP"/>
              </w:rPr>
            </w:pPr>
            <w:r w:rsidRPr="00150909">
              <w:rPr>
                <w:sz w:val="18"/>
                <w:szCs w:val="18"/>
                <w:lang w:eastAsia="ja-JP"/>
              </w:rPr>
              <w:t>Приложение 5 к решению Притобольной районной Думы от 27 декабря 2017 года № 171  «О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w:t>
            </w:r>
            <w:r w:rsidRPr="00150909">
              <w:rPr>
                <w:sz w:val="18"/>
                <w:szCs w:val="18"/>
                <w:lang w:eastAsia="ja-JP"/>
              </w:rPr>
              <w:br/>
            </w:r>
            <w:r w:rsidRPr="00150909">
              <w:rPr>
                <w:sz w:val="18"/>
                <w:szCs w:val="18"/>
                <w:lang w:eastAsia="ja-JP"/>
              </w:rPr>
              <w:br/>
              <w:t>«Приложение 12 к решению Притобольной районной Думы от 28 декабря 2016 года № 92 «О бюджете Притобольного района  на 2017 год и на плановый период 2018 и 2019 годов»</w:t>
            </w:r>
          </w:p>
        </w:tc>
      </w:tr>
      <w:tr w:rsidR="00D729B6" w:rsidRPr="00150909" w:rsidTr="00150909">
        <w:trPr>
          <w:cantSplit/>
          <w:trHeight w:val="20"/>
        </w:trPr>
        <w:tc>
          <w:tcPr>
            <w:tcW w:w="1571" w:type="dxa"/>
            <w:tcBorders>
              <w:top w:val="nil"/>
              <w:left w:val="nil"/>
              <w:bottom w:val="nil"/>
              <w:right w:val="nil"/>
            </w:tcBorders>
            <w:vAlign w:val="center"/>
          </w:tcPr>
          <w:p w:rsidR="00D729B6" w:rsidRPr="00150909" w:rsidRDefault="00D729B6" w:rsidP="00150909">
            <w:pPr>
              <w:suppressAutoHyphens w:val="0"/>
              <w:rPr>
                <w:b/>
                <w:bCs/>
                <w:sz w:val="18"/>
                <w:szCs w:val="18"/>
                <w:lang w:eastAsia="ja-JP"/>
              </w:rPr>
            </w:pPr>
          </w:p>
        </w:tc>
        <w:tc>
          <w:tcPr>
            <w:tcW w:w="13602" w:type="dxa"/>
            <w:gridSpan w:val="10"/>
            <w:tcBorders>
              <w:top w:val="nil"/>
              <w:left w:val="nil"/>
              <w:bottom w:val="nil"/>
              <w:right w:val="nil"/>
            </w:tcBorders>
            <w:vAlign w:val="bottom"/>
          </w:tcPr>
          <w:p w:rsidR="00D729B6" w:rsidRPr="00150909" w:rsidRDefault="00D729B6" w:rsidP="00150909">
            <w:pPr>
              <w:suppressAutoHyphens w:val="0"/>
              <w:jc w:val="center"/>
              <w:rPr>
                <w:b/>
                <w:bCs/>
                <w:sz w:val="18"/>
                <w:szCs w:val="18"/>
                <w:lang w:eastAsia="ja-JP"/>
              </w:rPr>
            </w:pPr>
            <w:r w:rsidRPr="00150909">
              <w:rPr>
                <w:b/>
                <w:bCs/>
                <w:sz w:val="18"/>
                <w:szCs w:val="18"/>
                <w:lang w:eastAsia="ja-JP"/>
              </w:rPr>
              <w:t>Распределение межбюджетных трансфертов, выделяемых бюджетам сельских поселений из бюджета Притобольного района на 2017 год</w:t>
            </w:r>
          </w:p>
        </w:tc>
      </w:tr>
      <w:tr w:rsidR="00D729B6" w:rsidRPr="00150909" w:rsidTr="00150909">
        <w:trPr>
          <w:cantSplit/>
          <w:trHeight w:val="20"/>
        </w:trPr>
        <w:tc>
          <w:tcPr>
            <w:tcW w:w="1571" w:type="dxa"/>
            <w:tcBorders>
              <w:top w:val="nil"/>
              <w:left w:val="nil"/>
              <w:bottom w:val="nil"/>
              <w:right w:val="nil"/>
            </w:tcBorders>
            <w:noWrap/>
            <w:vAlign w:val="bottom"/>
          </w:tcPr>
          <w:p w:rsidR="00D729B6" w:rsidRPr="00150909" w:rsidRDefault="00D729B6" w:rsidP="00150909">
            <w:pPr>
              <w:suppressAutoHyphens w:val="0"/>
              <w:rPr>
                <w:sz w:val="18"/>
                <w:szCs w:val="18"/>
                <w:lang w:eastAsia="ja-JP"/>
              </w:rPr>
            </w:pPr>
          </w:p>
        </w:tc>
        <w:tc>
          <w:tcPr>
            <w:tcW w:w="1260" w:type="dxa"/>
            <w:tcBorders>
              <w:top w:val="nil"/>
              <w:left w:val="nil"/>
              <w:bottom w:val="nil"/>
              <w:right w:val="nil"/>
            </w:tcBorders>
            <w:noWrap/>
            <w:vAlign w:val="bottom"/>
          </w:tcPr>
          <w:p w:rsidR="00D729B6" w:rsidRPr="00150909" w:rsidRDefault="00D729B6" w:rsidP="00150909">
            <w:pPr>
              <w:suppressAutoHyphens w:val="0"/>
              <w:jc w:val="center"/>
              <w:rPr>
                <w:sz w:val="18"/>
                <w:szCs w:val="18"/>
                <w:lang w:eastAsia="ja-JP"/>
              </w:rPr>
            </w:pPr>
          </w:p>
        </w:tc>
        <w:tc>
          <w:tcPr>
            <w:tcW w:w="1440" w:type="dxa"/>
            <w:tcBorders>
              <w:top w:val="nil"/>
              <w:left w:val="nil"/>
              <w:bottom w:val="nil"/>
              <w:right w:val="nil"/>
            </w:tcBorders>
            <w:noWrap/>
            <w:vAlign w:val="bottom"/>
          </w:tcPr>
          <w:p w:rsidR="00D729B6" w:rsidRPr="00150909" w:rsidRDefault="00D729B6" w:rsidP="00150909">
            <w:pPr>
              <w:suppressAutoHyphens w:val="0"/>
              <w:jc w:val="center"/>
              <w:rPr>
                <w:sz w:val="18"/>
                <w:szCs w:val="18"/>
                <w:lang w:eastAsia="ja-JP"/>
              </w:rPr>
            </w:pPr>
          </w:p>
        </w:tc>
        <w:tc>
          <w:tcPr>
            <w:tcW w:w="1131" w:type="dxa"/>
            <w:tcBorders>
              <w:top w:val="nil"/>
              <w:left w:val="nil"/>
              <w:bottom w:val="nil"/>
              <w:right w:val="nil"/>
            </w:tcBorders>
            <w:noWrap/>
            <w:vAlign w:val="bottom"/>
          </w:tcPr>
          <w:p w:rsidR="00D729B6" w:rsidRPr="00150909" w:rsidRDefault="00D729B6" w:rsidP="00150909">
            <w:pPr>
              <w:suppressAutoHyphens w:val="0"/>
              <w:jc w:val="center"/>
              <w:rPr>
                <w:sz w:val="18"/>
                <w:szCs w:val="18"/>
                <w:lang w:eastAsia="ja-JP"/>
              </w:rPr>
            </w:pPr>
          </w:p>
        </w:tc>
        <w:tc>
          <w:tcPr>
            <w:tcW w:w="2126" w:type="dxa"/>
            <w:gridSpan w:val="2"/>
            <w:tcBorders>
              <w:top w:val="nil"/>
              <w:left w:val="nil"/>
              <w:bottom w:val="nil"/>
              <w:right w:val="nil"/>
            </w:tcBorders>
            <w:noWrap/>
            <w:vAlign w:val="bottom"/>
          </w:tcPr>
          <w:p w:rsidR="00D729B6" w:rsidRPr="00150909" w:rsidRDefault="00D729B6" w:rsidP="00150909">
            <w:pPr>
              <w:suppressAutoHyphens w:val="0"/>
              <w:jc w:val="center"/>
              <w:rPr>
                <w:sz w:val="18"/>
                <w:szCs w:val="18"/>
                <w:lang w:eastAsia="ja-JP"/>
              </w:rPr>
            </w:pPr>
          </w:p>
        </w:tc>
        <w:tc>
          <w:tcPr>
            <w:tcW w:w="2268" w:type="dxa"/>
            <w:tcBorders>
              <w:top w:val="nil"/>
              <w:left w:val="nil"/>
              <w:bottom w:val="nil"/>
              <w:right w:val="nil"/>
            </w:tcBorders>
            <w:noWrap/>
            <w:vAlign w:val="bottom"/>
          </w:tcPr>
          <w:p w:rsidR="00D729B6" w:rsidRPr="00150909" w:rsidRDefault="00D729B6" w:rsidP="00150909">
            <w:pPr>
              <w:suppressAutoHyphens w:val="0"/>
              <w:jc w:val="center"/>
              <w:rPr>
                <w:sz w:val="18"/>
                <w:szCs w:val="18"/>
                <w:lang w:eastAsia="ja-JP"/>
              </w:rPr>
            </w:pPr>
          </w:p>
        </w:tc>
        <w:tc>
          <w:tcPr>
            <w:tcW w:w="1701" w:type="dxa"/>
            <w:tcBorders>
              <w:top w:val="nil"/>
              <w:left w:val="nil"/>
              <w:bottom w:val="nil"/>
              <w:right w:val="nil"/>
            </w:tcBorders>
            <w:noWrap/>
            <w:vAlign w:val="bottom"/>
          </w:tcPr>
          <w:p w:rsidR="00D729B6" w:rsidRPr="00150909" w:rsidRDefault="00D729B6" w:rsidP="00150909">
            <w:pPr>
              <w:suppressAutoHyphens w:val="0"/>
              <w:jc w:val="right"/>
              <w:rPr>
                <w:sz w:val="18"/>
                <w:szCs w:val="18"/>
                <w:lang w:eastAsia="ja-JP"/>
              </w:rPr>
            </w:pPr>
          </w:p>
        </w:tc>
        <w:tc>
          <w:tcPr>
            <w:tcW w:w="992" w:type="dxa"/>
            <w:tcBorders>
              <w:top w:val="nil"/>
              <w:left w:val="nil"/>
              <w:bottom w:val="nil"/>
              <w:right w:val="nil"/>
            </w:tcBorders>
            <w:noWrap/>
            <w:vAlign w:val="bottom"/>
          </w:tcPr>
          <w:p w:rsidR="00D729B6" w:rsidRPr="00150909" w:rsidRDefault="00D729B6" w:rsidP="00150909">
            <w:pPr>
              <w:suppressAutoHyphens w:val="0"/>
              <w:jc w:val="right"/>
              <w:rPr>
                <w:sz w:val="18"/>
                <w:szCs w:val="18"/>
                <w:lang w:eastAsia="ja-JP"/>
              </w:rPr>
            </w:pPr>
          </w:p>
        </w:tc>
        <w:tc>
          <w:tcPr>
            <w:tcW w:w="1418" w:type="dxa"/>
            <w:tcBorders>
              <w:top w:val="nil"/>
              <w:left w:val="nil"/>
              <w:bottom w:val="nil"/>
              <w:right w:val="nil"/>
            </w:tcBorders>
            <w:noWrap/>
            <w:vAlign w:val="bottom"/>
          </w:tcPr>
          <w:p w:rsidR="00D729B6" w:rsidRPr="00150909" w:rsidRDefault="00D729B6" w:rsidP="00150909">
            <w:pPr>
              <w:suppressAutoHyphens w:val="0"/>
              <w:jc w:val="right"/>
              <w:rPr>
                <w:sz w:val="18"/>
                <w:szCs w:val="18"/>
                <w:lang w:eastAsia="ja-JP"/>
              </w:rPr>
            </w:pPr>
          </w:p>
        </w:tc>
        <w:tc>
          <w:tcPr>
            <w:tcW w:w="1266" w:type="dxa"/>
            <w:tcBorders>
              <w:top w:val="nil"/>
              <w:left w:val="nil"/>
              <w:bottom w:val="nil"/>
              <w:right w:val="nil"/>
            </w:tcBorders>
            <w:noWrap/>
            <w:vAlign w:val="bottom"/>
          </w:tcPr>
          <w:p w:rsidR="00D729B6" w:rsidRPr="00150909" w:rsidRDefault="00D729B6" w:rsidP="00150909">
            <w:pPr>
              <w:suppressAutoHyphens w:val="0"/>
              <w:jc w:val="right"/>
              <w:rPr>
                <w:sz w:val="18"/>
                <w:szCs w:val="18"/>
                <w:lang w:eastAsia="ja-JP"/>
              </w:rPr>
            </w:pPr>
            <w:r w:rsidRPr="00150909">
              <w:rPr>
                <w:sz w:val="18"/>
                <w:szCs w:val="18"/>
                <w:lang w:eastAsia="ja-JP"/>
              </w:rPr>
              <w:t>(тыс.руб.)</w:t>
            </w:r>
          </w:p>
        </w:tc>
      </w:tr>
      <w:tr w:rsidR="00D729B6" w:rsidRPr="00150909" w:rsidTr="00150909">
        <w:trPr>
          <w:cantSplit/>
          <w:trHeight w:val="20"/>
        </w:trPr>
        <w:tc>
          <w:tcPr>
            <w:tcW w:w="1571" w:type="dxa"/>
            <w:tcBorders>
              <w:top w:val="single" w:sz="4" w:space="0" w:color="000000"/>
              <w:left w:val="single" w:sz="4" w:space="0" w:color="000000"/>
              <w:bottom w:val="single" w:sz="4" w:space="0" w:color="000000"/>
              <w:right w:val="single" w:sz="4" w:space="0" w:color="000000"/>
            </w:tcBorders>
          </w:tcPr>
          <w:p w:rsidR="00D729B6" w:rsidRPr="00150909" w:rsidRDefault="00D729B6" w:rsidP="00150909">
            <w:pPr>
              <w:suppressAutoHyphens w:val="0"/>
              <w:jc w:val="center"/>
              <w:rPr>
                <w:b/>
                <w:bCs/>
                <w:sz w:val="18"/>
                <w:szCs w:val="18"/>
                <w:lang w:eastAsia="ja-JP"/>
              </w:rPr>
            </w:pPr>
            <w:r w:rsidRPr="00150909">
              <w:rPr>
                <w:b/>
                <w:bCs/>
                <w:sz w:val="18"/>
                <w:szCs w:val="18"/>
                <w:lang w:eastAsia="ja-JP"/>
              </w:rPr>
              <w:t>Сельские поселения</w:t>
            </w:r>
          </w:p>
        </w:tc>
        <w:tc>
          <w:tcPr>
            <w:tcW w:w="1260" w:type="dxa"/>
            <w:tcBorders>
              <w:top w:val="single" w:sz="4" w:space="0" w:color="000000"/>
              <w:left w:val="nil"/>
              <w:bottom w:val="single" w:sz="4" w:space="0" w:color="000000"/>
              <w:right w:val="single" w:sz="4" w:space="0" w:color="000000"/>
            </w:tcBorders>
          </w:tcPr>
          <w:p w:rsidR="00D729B6" w:rsidRPr="00150909" w:rsidRDefault="00D729B6" w:rsidP="00150909">
            <w:pPr>
              <w:suppressAutoHyphens w:val="0"/>
              <w:jc w:val="center"/>
              <w:rPr>
                <w:b/>
                <w:bCs/>
                <w:sz w:val="18"/>
                <w:szCs w:val="18"/>
                <w:lang w:eastAsia="ja-JP"/>
              </w:rPr>
            </w:pPr>
            <w:r w:rsidRPr="00150909">
              <w:rPr>
                <w:b/>
                <w:bCs/>
                <w:sz w:val="18"/>
                <w:szCs w:val="18"/>
                <w:lang w:eastAsia="ja-JP"/>
              </w:rPr>
              <w:t>Всего межбюд-жетных  трансфер-</w:t>
            </w:r>
            <w:r w:rsidRPr="00150909">
              <w:rPr>
                <w:b/>
                <w:bCs/>
                <w:sz w:val="18"/>
                <w:szCs w:val="18"/>
                <w:lang w:eastAsia="ja-JP"/>
              </w:rPr>
              <w:br/>
              <w:t>тов</w:t>
            </w:r>
          </w:p>
        </w:tc>
        <w:tc>
          <w:tcPr>
            <w:tcW w:w="1440" w:type="dxa"/>
            <w:tcBorders>
              <w:top w:val="single" w:sz="4" w:space="0" w:color="000000"/>
              <w:left w:val="nil"/>
              <w:bottom w:val="single" w:sz="4" w:space="0" w:color="000000"/>
              <w:right w:val="single" w:sz="4" w:space="0" w:color="000000"/>
            </w:tcBorders>
          </w:tcPr>
          <w:p w:rsidR="00D729B6" w:rsidRPr="00150909" w:rsidRDefault="00D729B6" w:rsidP="00150909">
            <w:pPr>
              <w:suppressAutoHyphens w:val="0"/>
              <w:jc w:val="center"/>
              <w:rPr>
                <w:sz w:val="18"/>
                <w:szCs w:val="18"/>
                <w:lang w:eastAsia="ja-JP"/>
              </w:rPr>
            </w:pPr>
            <w:r w:rsidRPr="00150909">
              <w:rPr>
                <w:sz w:val="18"/>
                <w:szCs w:val="18"/>
                <w:lang w:eastAsia="ja-JP"/>
              </w:rPr>
              <w:t>Дотации на выравнивание бюджетной обеспеченнос-</w:t>
            </w:r>
            <w:r w:rsidRPr="00150909">
              <w:rPr>
                <w:sz w:val="18"/>
                <w:szCs w:val="18"/>
                <w:lang w:eastAsia="ja-JP"/>
              </w:rPr>
              <w:br/>
              <w:t>ти из районного фонда финансовой поддержки поселений</w:t>
            </w:r>
          </w:p>
        </w:tc>
        <w:tc>
          <w:tcPr>
            <w:tcW w:w="1131" w:type="dxa"/>
            <w:tcBorders>
              <w:top w:val="single" w:sz="4" w:space="0" w:color="000000"/>
              <w:left w:val="nil"/>
              <w:bottom w:val="single" w:sz="4" w:space="0" w:color="000000"/>
              <w:right w:val="single" w:sz="4" w:space="0" w:color="000000"/>
            </w:tcBorders>
          </w:tcPr>
          <w:p w:rsidR="00D729B6" w:rsidRPr="00150909" w:rsidRDefault="00D729B6" w:rsidP="00150909">
            <w:pPr>
              <w:suppressAutoHyphens w:val="0"/>
              <w:jc w:val="center"/>
              <w:rPr>
                <w:sz w:val="18"/>
                <w:szCs w:val="18"/>
                <w:lang w:eastAsia="ja-JP"/>
              </w:rPr>
            </w:pPr>
            <w:r w:rsidRPr="00150909">
              <w:rPr>
                <w:sz w:val="18"/>
                <w:szCs w:val="18"/>
                <w:lang w:eastAsia="ja-JP"/>
              </w:rPr>
              <w:t>Дотации на поддержку мер по обеспечению сбаланси-</w:t>
            </w:r>
            <w:r w:rsidRPr="00150909">
              <w:rPr>
                <w:sz w:val="18"/>
                <w:szCs w:val="18"/>
                <w:lang w:eastAsia="ja-JP"/>
              </w:rPr>
              <w:br/>
              <w:t>рованности бюджетов</w:t>
            </w:r>
          </w:p>
        </w:tc>
        <w:tc>
          <w:tcPr>
            <w:tcW w:w="2126" w:type="dxa"/>
            <w:gridSpan w:val="2"/>
            <w:tcBorders>
              <w:top w:val="single" w:sz="4" w:space="0" w:color="000000"/>
              <w:left w:val="nil"/>
              <w:bottom w:val="single" w:sz="4" w:space="0" w:color="000000"/>
              <w:right w:val="single" w:sz="4" w:space="0" w:color="000000"/>
            </w:tcBorders>
          </w:tcPr>
          <w:p w:rsidR="00D729B6" w:rsidRPr="00150909" w:rsidRDefault="00D729B6" w:rsidP="00150909">
            <w:pPr>
              <w:suppressAutoHyphens w:val="0"/>
              <w:jc w:val="center"/>
              <w:rPr>
                <w:sz w:val="18"/>
                <w:szCs w:val="18"/>
                <w:lang w:eastAsia="ja-JP"/>
              </w:rPr>
            </w:pPr>
            <w:r w:rsidRPr="00150909">
              <w:rPr>
                <w:sz w:val="18"/>
                <w:szCs w:val="18"/>
                <w:lang w:eastAsia="ja-JP"/>
              </w:rPr>
              <w:t>Субсидии на дорожную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2268" w:type="dxa"/>
            <w:tcBorders>
              <w:top w:val="single" w:sz="4" w:space="0" w:color="000000"/>
              <w:left w:val="nil"/>
              <w:bottom w:val="single" w:sz="4" w:space="0" w:color="000000"/>
              <w:right w:val="single" w:sz="4" w:space="0" w:color="000000"/>
            </w:tcBorders>
          </w:tcPr>
          <w:p w:rsidR="00D729B6" w:rsidRPr="00150909" w:rsidRDefault="00D729B6" w:rsidP="00150909">
            <w:pPr>
              <w:suppressAutoHyphens w:val="0"/>
              <w:jc w:val="center"/>
              <w:rPr>
                <w:sz w:val="18"/>
                <w:szCs w:val="18"/>
                <w:lang w:eastAsia="ja-JP"/>
              </w:rPr>
            </w:pPr>
            <w:r w:rsidRPr="00150909">
              <w:rPr>
                <w:sz w:val="18"/>
                <w:szCs w:val="18"/>
                <w:lang w:eastAsia="ja-JP"/>
              </w:rPr>
              <w:t>Субсидии на разработку проектной документации "Строительство водозащитных дамб сопряжения с Северо-западным, Южным и Западным участками существующих водозащитных дамб комплекса инженерной защиты от паводка на реке Тобол село Глядянское в селе Глядянское Притобольного района Курганской области"</w:t>
            </w:r>
          </w:p>
        </w:tc>
        <w:tc>
          <w:tcPr>
            <w:tcW w:w="1701" w:type="dxa"/>
            <w:tcBorders>
              <w:top w:val="single" w:sz="4" w:space="0" w:color="000000"/>
              <w:left w:val="nil"/>
              <w:bottom w:val="single" w:sz="4" w:space="0" w:color="000000"/>
              <w:right w:val="single" w:sz="4" w:space="0" w:color="000000"/>
            </w:tcBorders>
          </w:tcPr>
          <w:p w:rsidR="00D729B6" w:rsidRPr="00150909" w:rsidRDefault="00D729B6" w:rsidP="00150909">
            <w:pPr>
              <w:suppressAutoHyphens w:val="0"/>
              <w:jc w:val="center"/>
              <w:rPr>
                <w:sz w:val="18"/>
                <w:szCs w:val="18"/>
                <w:lang w:eastAsia="ja-JP"/>
              </w:rPr>
            </w:pPr>
            <w:r w:rsidRPr="00150909">
              <w:rPr>
                <w:sz w:val="18"/>
                <w:szCs w:val="18"/>
                <w:lang w:eastAsia="ja-JP"/>
              </w:rPr>
              <w:t>Субсидии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992" w:type="dxa"/>
            <w:tcBorders>
              <w:top w:val="single" w:sz="4" w:space="0" w:color="000000"/>
              <w:left w:val="nil"/>
              <w:bottom w:val="single" w:sz="4" w:space="0" w:color="000000"/>
              <w:right w:val="single" w:sz="4" w:space="0" w:color="000000"/>
            </w:tcBorders>
          </w:tcPr>
          <w:p w:rsidR="00D729B6" w:rsidRPr="00150909" w:rsidRDefault="00D729B6" w:rsidP="00150909">
            <w:pPr>
              <w:suppressAutoHyphens w:val="0"/>
              <w:jc w:val="center"/>
              <w:rPr>
                <w:sz w:val="18"/>
                <w:szCs w:val="18"/>
                <w:lang w:eastAsia="ja-JP"/>
              </w:rPr>
            </w:pPr>
            <w:r w:rsidRPr="00150909">
              <w:rPr>
                <w:sz w:val="18"/>
                <w:szCs w:val="18"/>
                <w:lang w:eastAsia="ja-JP"/>
              </w:rPr>
              <w:t>Субсидии на развитие муниципаль-</w:t>
            </w:r>
            <w:r w:rsidRPr="00150909">
              <w:rPr>
                <w:sz w:val="18"/>
                <w:szCs w:val="18"/>
                <w:lang w:eastAsia="ja-JP"/>
              </w:rPr>
              <w:br/>
              <w:t>ной системы культуры</w:t>
            </w:r>
          </w:p>
        </w:tc>
        <w:tc>
          <w:tcPr>
            <w:tcW w:w="1418" w:type="dxa"/>
            <w:tcBorders>
              <w:top w:val="single" w:sz="4" w:space="0" w:color="000000"/>
              <w:left w:val="nil"/>
              <w:bottom w:val="single" w:sz="4" w:space="0" w:color="000000"/>
              <w:right w:val="single" w:sz="4" w:space="0" w:color="000000"/>
            </w:tcBorders>
          </w:tcPr>
          <w:p w:rsidR="00D729B6" w:rsidRPr="00150909" w:rsidRDefault="00D729B6" w:rsidP="00150909">
            <w:pPr>
              <w:suppressAutoHyphens w:val="0"/>
              <w:jc w:val="center"/>
              <w:rPr>
                <w:sz w:val="18"/>
                <w:szCs w:val="18"/>
                <w:lang w:eastAsia="ja-JP"/>
              </w:rPr>
            </w:pPr>
            <w:r w:rsidRPr="00150909">
              <w:rPr>
                <w:sz w:val="18"/>
                <w:szCs w:val="18"/>
                <w:lang w:eastAsia="ja-JP"/>
              </w:rPr>
              <w:t>Субсидии на устройство автономных источников водоснабжения для обеспечения водой населенных пунктов Курганской области</w:t>
            </w:r>
          </w:p>
        </w:tc>
        <w:tc>
          <w:tcPr>
            <w:tcW w:w="1266" w:type="dxa"/>
            <w:tcBorders>
              <w:top w:val="single" w:sz="4" w:space="0" w:color="000000"/>
              <w:left w:val="nil"/>
              <w:bottom w:val="single" w:sz="4" w:space="0" w:color="000000"/>
              <w:right w:val="single" w:sz="4" w:space="0" w:color="000000"/>
            </w:tcBorders>
          </w:tcPr>
          <w:p w:rsidR="00D729B6" w:rsidRPr="00150909" w:rsidRDefault="00D729B6" w:rsidP="00150909">
            <w:pPr>
              <w:suppressAutoHyphens w:val="0"/>
              <w:jc w:val="center"/>
              <w:rPr>
                <w:sz w:val="18"/>
                <w:szCs w:val="18"/>
                <w:lang w:eastAsia="ja-JP"/>
              </w:rPr>
            </w:pPr>
            <w:r w:rsidRPr="00150909">
              <w:rPr>
                <w:sz w:val="18"/>
                <w:szCs w:val="18"/>
                <w:lang w:eastAsia="ja-JP"/>
              </w:rPr>
              <w:t>Субсидии на реализацию мероприятий муниципальных программ формирований комфортной городской среды</w:t>
            </w:r>
          </w:p>
        </w:tc>
      </w:tr>
      <w:tr w:rsidR="00D729B6" w:rsidRPr="00150909" w:rsidTr="00150909">
        <w:trPr>
          <w:cantSplit/>
          <w:trHeight w:val="20"/>
        </w:trPr>
        <w:tc>
          <w:tcPr>
            <w:tcW w:w="1571" w:type="dxa"/>
            <w:tcBorders>
              <w:top w:val="nil"/>
              <w:left w:val="single" w:sz="4" w:space="0" w:color="000000"/>
              <w:bottom w:val="single" w:sz="4" w:space="0" w:color="000000"/>
              <w:right w:val="single" w:sz="4" w:space="0" w:color="000000"/>
            </w:tcBorders>
            <w:noWrap/>
            <w:vAlign w:val="bottom"/>
          </w:tcPr>
          <w:p w:rsidR="00D729B6" w:rsidRPr="00150909" w:rsidRDefault="00D729B6" w:rsidP="00150909">
            <w:pPr>
              <w:suppressAutoHyphens w:val="0"/>
              <w:jc w:val="both"/>
              <w:rPr>
                <w:b/>
                <w:bCs/>
                <w:sz w:val="18"/>
                <w:szCs w:val="18"/>
                <w:lang w:eastAsia="ja-JP"/>
              </w:rPr>
            </w:pPr>
            <w:r w:rsidRPr="00150909">
              <w:rPr>
                <w:b/>
                <w:bCs/>
                <w:sz w:val="18"/>
                <w:szCs w:val="18"/>
                <w:lang w:eastAsia="ja-JP"/>
              </w:rPr>
              <w:t>Березовский</w:t>
            </w:r>
          </w:p>
        </w:tc>
        <w:tc>
          <w:tcPr>
            <w:tcW w:w="126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b/>
                <w:bCs/>
                <w:sz w:val="18"/>
                <w:szCs w:val="18"/>
                <w:lang w:eastAsia="ja-JP"/>
              </w:rPr>
            </w:pPr>
            <w:r w:rsidRPr="00150909">
              <w:rPr>
                <w:b/>
                <w:bCs/>
                <w:sz w:val="18"/>
                <w:szCs w:val="18"/>
                <w:lang w:eastAsia="ja-JP"/>
              </w:rPr>
              <w:t>2 405,3</w:t>
            </w:r>
          </w:p>
        </w:tc>
        <w:tc>
          <w:tcPr>
            <w:tcW w:w="144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448,0</w:t>
            </w:r>
          </w:p>
        </w:tc>
        <w:tc>
          <w:tcPr>
            <w:tcW w:w="1131"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1 721,7</w:t>
            </w:r>
          </w:p>
        </w:tc>
        <w:tc>
          <w:tcPr>
            <w:tcW w:w="2126" w:type="dxa"/>
            <w:gridSpan w:val="2"/>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80,0</w:t>
            </w:r>
          </w:p>
        </w:tc>
        <w:tc>
          <w:tcPr>
            <w:tcW w:w="2268"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701"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99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418"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266"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r>
      <w:tr w:rsidR="00D729B6" w:rsidRPr="00150909" w:rsidTr="00150909">
        <w:trPr>
          <w:cantSplit/>
          <w:trHeight w:val="20"/>
        </w:trPr>
        <w:tc>
          <w:tcPr>
            <w:tcW w:w="1571" w:type="dxa"/>
            <w:tcBorders>
              <w:top w:val="nil"/>
              <w:left w:val="single" w:sz="4" w:space="0" w:color="000000"/>
              <w:bottom w:val="single" w:sz="4" w:space="0" w:color="000000"/>
              <w:right w:val="single" w:sz="4" w:space="0" w:color="000000"/>
            </w:tcBorders>
            <w:noWrap/>
            <w:vAlign w:val="bottom"/>
          </w:tcPr>
          <w:p w:rsidR="00D729B6" w:rsidRPr="00150909" w:rsidRDefault="00D729B6" w:rsidP="00150909">
            <w:pPr>
              <w:suppressAutoHyphens w:val="0"/>
              <w:jc w:val="both"/>
              <w:rPr>
                <w:b/>
                <w:bCs/>
                <w:sz w:val="18"/>
                <w:szCs w:val="18"/>
                <w:lang w:eastAsia="ja-JP"/>
              </w:rPr>
            </w:pPr>
            <w:r w:rsidRPr="00150909">
              <w:rPr>
                <w:b/>
                <w:bCs/>
                <w:sz w:val="18"/>
                <w:szCs w:val="18"/>
                <w:lang w:eastAsia="ja-JP"/>
              </w:rPr>
              <w:t>Боровлянский</w:t>
            </w:r>
          </w:p>
        </w:tc>
        <w:tc>
          <w:tcPr>
            <w:tcW w:w="126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b/>
                <w:bCs/>
                <w:sz w:val="18"/>
                <w:szCs w:val="18"/>
                <w:lang w:eastAsia="ja-JP"/>
              </w:rPr>
            </w:pPr>
            <w:r w:rsidRPr="00150909">
              <w:rPr>
                <w:b/>
                <w:bCs/>
                <w:sz w:val="18"/>
                <w:szCs w:val="18"/>
                <w:lang w:eastAsia="ja-JP"/>
              </w:rPr>
              <w:t>3 861,3</w:t>
            </w:r>
          </w:p>
        </w:tc>
        <w:tc>
          <w:tcPr>
            <w:tcW w:w="144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653,0</w:t>
            </w:r>
          </w:p>
        </w:tc>
        <w:tc>
          <w:tcPr>
            <w:tcW w:w="1131"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2 892,9</w:t>
            </w:r>
          </w:p>
        </w:tc>
        <w:tc>
          <w:tcPr>
            <w:tcW w:w="2126" w:type="dxa"/>
            <w:gridSpan w:val="2"/>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2268"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701"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166,7</w:t>
            </w:r>
          </w:p>
        </w:tc>
        <w:tc>
          <w:tcPr>
            <w:tcW w:w="99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418"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266"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r>
      <w:tr w:rsidR="00D729B6" w:rsidRPr="00150909" w:rsidTr="00150909">
        <w:trPr>
          <w:cantSplit/>
          <w:trHeight w:val="20"/>
        </w:trPr>
        <w:tc>
          <w:tcPr>
            <w:tcW w:w="1571" w:type="dxa"/>
            <w:tcBorders>
              <w:top w:val="nil"/>
              <w:left w:val="single" w:sz="4" w:space="0" w:color="000000"/>
              <w:bottom w:val="single" w:sz="4" w:space="0" w:color="000000"/>
              <w:right w:val="single" w:sz="4" w:space="0" w:color="000000"/>
            </w:tcBorders>
            <w:noWrap/>
            <w:vAlign w:val="bottom"/>
          </w:tcPr>
          <w:p w:rsidR="00D729B6" w:rsidRPr="00150909" w:rsidRDefault="00D729B6" w:rsidP="00150909">
            <w:pPr>
              <w:suppressAutoHyphens w:val="0"/>
              <w:jc w:val="both"/>
              <w:rPr>
                <w:b/>
                <w:bCs/>
                <w:sz w:val="18"/>
                <w:szCs w:val="18"/>
                <w:lang w:eastAsia="ja-JP"/>
              </w:rPr>
            </w:pPr>
            <w:r w:rsidRPr="00150909">
              <w:rPr>
                <w:b/>
                <w:bCs/>
                <w:sz w:val="18"/>
                <w:szCs w:val="18"/>
                <w:lang w:eastAsia="ja-JP"/>
              </w:rPr>
              <w:t>Гладковский</w:t>
            </w:r>
          </w:p>
        </w:tc>
        <w:tc>
          <w:tcPr>
            <w:tcW w:w="126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b/>
                <w:bCs/>
                <w:sz w:val="18"/>
                <w:szCs w:val="18"/>
                <w:lang w:eastAsia="ja-JP"/>
              </w:rPr>
            </w:pPr>
            <w:r w:rsidRPr="00150909">
              <w:rPr>
                <w:b/>
                <w:bCs/>
                <w:sz w:val="18"/>
                <w:szCs w:val="18"/>
                <w:lang w:eastAsia="ja-JP"/>
              </w:rPr>
              <w:t>3 273,5</w:t>
            </w:r>
          </w:p>
        </w:tc>
        <w:tc>
          <w:tcPr>
            <w:tcW w:w="144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634,0</w:t>
            </w:r>
          </w:p>
        </w:tc>
        <w:tc>
          <w:tcPr>
            <w:tcW w:w="1131"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2 388,1</w:t>
            </w:r>
          </w:p>
        </w:tc>
        <w:tc>
          <w:tcPr>
            <w:tcW w:w="2126" w:type="dxa"/>
            <w:gridSpan w:val="2"/>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80,0</w:t>
            </w:r>
          </w:p>
        </w:tc>
        <w:tc>
          <w:tcPr>
            <w:tcW w:w="2268"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701"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99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418"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56,0</w:t>
            </w:r>
          </w:p>
        </w:tc>
        <w:tc>
          <w:tcPr>
            <w:tcW w:w="1266"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r>
      <w:tr w:rsidR="00D729B6" w:rsidRPr="00150909" w:rsidTr="00150909">
        <w:trPr>
          <w:cantSplit/>
          <w:trHeight w:val="20"/>
        </w:trPr>
        <w:tc>
          <w:tcPr>
            <w:tcW w:w="1571" w:type="dxa"/>
            <w:tcBorders>
              <w:top w:val="nil"/>
              <w:left w:val="single" w:sz="4" w:space="0" w:color="000000"/>
              <w:bottom w:val="single" w:sz="4" w:space="0" w:color="000000"/>
              <w:right w:val="single" w:sz="4" w:space="0" w:color="000000"/>
            </w:tcBorders>
            <w:noWrap/>
            <w:vAlign w:val="bottom"/>
          </w:tcPr>
          <w:p w:rsidR="00D729B6" w:rsidRPr="00150909" w:rsidRDefault="00D729B6" w:rsidP="00150909">
            <w:pPr>
              <w:suppressAutoHyphens w:val="0"/>
              <w:jc w:val="both"/>
              <w:rPr>
                <w:b/>
                <w:bCs/>
                <w:sz w:val="18"/>
                <w:szCs w:val="18"/>
                <w:lang w:eastAsia="ja-JP"/>
              </w:rPr>
            </w:pPr>
            <w:r w:rsidRPr="00150909">
              <w:rPr>
                <w:b/>
                <w:bCs/>
                <w:sz w:val="18"/>
                <w:szCs w:val="18"/>
                <w:lang w:eastAsia="ja-JP"/>
              </w:rPr>
              <w:t>Глядянский</w:t>
            </w:r>
          </w:p>
        </w:tc>
        <w:tc>
          <w:tcPr>
            <w:tcW w:w="126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b/>
                <w:bCs/>
                <w:sz w:val="18"/>
                <w:szCs w:val="18"/>
                <w:lang w:eastAsia="ja-JP"/>
              </w:rPr>
            </w:pPr>
            <w:r w:rsidRPr="00150909">
              <w:rPr>
                <w:b/>
                <w:bCs/>
                <w:sz w:val="18"/>
                <w:szCs w:val="18"/>
                <w:lang w:eastAsia="ja-JP"/>
              </w:rPr>
              <w:t>7 015,5</w:t>
            </w:r>
          </w:p>
        </w:tc>
        <w:tc>
          <w:tcPr>
            <w:tcW w:w="144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131"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1 113,6</w:t>
            </w:r>
          </w:p>
        </w:tc>
        <w:tc>
          <w:tcPr>
            <w:tcW w:w="2126" w:type="dxa"/>
            <w:gridSpan w:val="2"/>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1 011,2</w:t>
            </w:r>
          </w:p>
        </w:tc>
        <w:tc>
          <w:tcPr>
            <w:tcW w:w="2268"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2 520,0</w:t>
            </w:r>
          </w:p>
        </w:tc>
        <w:tc>
          <w:tcPr>
            <w:tcW w:w="1701"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99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418"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266"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2 011,4</w:t>
            </w:r>
          </w:p>
        </w:tc>
      </w:tr>
      <w:tr w:rsidR="00D729B6" w:rsidRPr="00150909" w:rsidTr="00150909">
        <w:trPr>
          <w:cantSplit/>
          <w:trHeight w:val="20"/>
        </w:trPr>
        <w:tc>
          <w:tcPr>
            <w:tcW w:w="1571" w:type="dxa"/>
            <w:tcBorders>
              <w:top w:val="nil"/>
              <w:left w:val="single" w:sz="4" w:space="0" w:color="000000"/>
              <w:bottom w:val="single" w:sz="4" w:space="0" w:color="000000"/>
              <w:right w:val="single" w:sz="4" w:space="0" w:color="000000"/>
            </w:tcBorders>
            <w:noWrap/>
            <w:vAlign w:val="bottom"/>
          </w:tcPr>
          <w:p w:rsidR="00D729B6" w:rsidRPr="00150909" w:rsidRDefault="00D729B6" w:rsidP="00150909">
            <w:pPr>
              <w:suppressAutoHyphens w:val="0"/>
              <w:jc w:val="both"/>
              <w:rPr>
                <w:b/>
                <w:bCs/>
                <w:sz w:val="18"/>
                <w:szCs w:val="18"/>
                <w:lang w:eastAsia="ja-JP"/>
              </w:rPr>
            </w:pPr>
            <w:r w:rsidRPr="00150909">
              <w:rPr>
                <w:b/>
                <w:bCs/>
                <w:sz w:val="18"/>
                <w:szCs w:val="18"/>
                <w:lang w:eastAsia="ja-JP"/>
              </w:rPr>
              <w:t>Давыдовский</w:t>
            </w:r>
          </w:p>
        </w:tc>
        <w:tc>
          <w:tcPr>
            <w:tcW w:w="126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b/>
                <w:bCs/>
                <w:sz w:val="18"/>
                <w:szCs w:val="18"/>
                <w:lang w:eastAsia="ja-JP"/>
              </w:rPr>
            </w:pPr>
            <w:r w:rsidRPr="00150909">
              <w:rPr>
                <w:b/>
                <w:bCs/>
                <w:sz w:val="18"/>
                <w:szCs w:val="18"/>
                <w:lang w:eastAsia="ja-JP"/>
              </w:rPr>
              <w:t>3 033,5</w:t>
            </w:r>
          </w:p>
        </w:tc>
        <w:tc>
          <w:tcPr>
            <w:tcW w:w="144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677,0</w:t>
            </w:r>
          </w:p>
        </w:tc>
        <w:tc>
          <w:tcPr>
            <w:tcW w:w="1131"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2 196,7</w:t>
            </w:r>
          </w:p>
        </w:tc>
        <w:tc>
          <w:tcPr>
            <w:tcW w:w="2126" w:type="dxa"/>
            <w:gridSpan w:val="2"/>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2268"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701"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99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418"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56,0</w:t>
            </w:r>
          </w:p>
        </w:tc>
        <w:tc>
          <w:tcPr>
            <w:tcW w:w="1266"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r>
      <w:tr w:rsidR="00D729B6" w:rsidRPr="00150909" w:rsidTr="00150909">
        <w:trPr>
          <w:cantSplit/>
          <w:trHeight w:val="20"/>
        </w:trPr>
        <w:tc>
          <w:tcPr>
            <w:tcW w:w="1571" w:type="dxa"/>
            <w:tcBorders>
              <w:top w:val="nil"/>
              <w:left w:val="single" w:sz="4" w:space="0" w:color="000000"/>
              <w:bottom w:val="single" w:sz="4" w:space="0" w:color="000000"/>
              <w:right w:val="single" w:sz="4" w:space="0" w:color="000000"/>
            </w:tcBorders>
            <w:noWrap/>
            <w:vAlign w:val="bottom"/>
          </w:tcPr>
          <w:p w:rsidR="00D729B6" w:rsidRPr="00150909" w:rsidRDefault="00D729B6" w:rsidP="00150909">
            <w:pPr>
              <w:suppressAutoHyphens w:val="0"/>
              <w:jc w:val="both"/>
              <w:rPr>
                <w:b/>
                <w:bCs/>
                <w:sz w:val="18"/>
                <w:szCs w:val="18"/>
                <w:lang w:eastAsia="ja-JP"/>
              </w:rPr>
            </w:pPr>
            <w:r w:rsidRPr="00150909">
              <w:rPr>
                <w:b/>
                <w:bCs/>
                <w:sz w:val="18"/>
                <w:szCs w:val="18"/>
                <w:lang w:eastAsia="ja-JP"/>
              </w:rPr>
              <w:t>Межборный</w:t>
            </w:r>
          </w:p>
        </w:tc>
        <w:tc>
          <w:tcPr>
            <w:tcW w:w="126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b/>
                <w:bCs/>
                <w:sz w:val="18"/>
                <w:szCs w:val="18"/>
                <w:lang w:eastAsia="ja-JP"/>
              </w:rPr>
            </w:pPr>
            <w:r w:rsidRPr="00150909">
              <w:rPr>
                <w:b/>
                <w:bCs/>
                <w:sz w:val="18"/>
                <w:szCs w:val="18"/>
                <w:lang w:eastAsia="ja-JP"/>
              </w:rPr>
              <w:t>2 882,6</w:t>
            </w:r>
          </w:p>
        </w:tc>
        <w:tc>
          <w:tcPr>
            <w:tcW w:w="144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29,0</w:t>
            </w:r>
          </w:p>
        </w:tc>
        <w:tc>
          <w:tcPr>
            <w:tcW w:w="1131"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2 267,2</w:t>
            </w:r>
          </w:p>
        </w:tc>
        <w:tc>
          <w:tcPr>
            <w:tcW w:w="2126" w:type="dxa"/>
            <w:gridSpan w:val="2"/>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500,0</w:t>
            </w:r>
          </w:p>
        </w:tc>
        <w:tc>
          <w:tcPr>
            <w:tcW w:w="2268"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701"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99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418"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266"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r>
      <w:tr w:rsidR="00D729B6" w:rsidRPr="00150909" w:rsidTr="00150909">
        <w:trPr>
          <w:cantSplit/>
          <w:trHeight w:val="20"/>
        </w:trPr>
        <w:tc>
          <w:tcPr>
            <w:tcW w:w="1571" w:type="dxa"/>
            <w:tcBorders>
              <w:top w:val="nil"/>
              <w:left w:val="single" w:sz="4" w:space="0" w:color="000000"/>
              <w:bottom w:val="single" w:sz="4" w:space="0" w:color="000000"/>
              <w:right w:val="single" w:sz="4" w:space="0" w:color="000000"/>
            </w:tcBorders>
            <w:noWrap/>
            <w:vAlign w:val="bottom"/>
          </w:tcPr>
          <w:p w:rsidR="00D729B6" w:rsidRPr="00150909" w:rsidRDefault="00D729B6" w:rsidP="00150909">
            <w:pPr>
              <w:suppressAutoHyphens w:val="0"/>
              <w:jc w:val="both"/>
              <w:rPr>
                <w:b/>
                <w:bCs/>
                <w:sz w:val="18"/>
                <w:szCs w:val="18"/>
                <w:lang w:eastAsia="ja-JP"/>
              </w:rPr>
            </w:pPr>
            <w:r w:rsidRPr="00150909">
              <w:rPr>
                <w:b/>
                <w:bCs/>
                <w:sz w:val="18"/>
                <w:szCs w:val="18"/>
                <w:lang w:eastAsia="ja-JP"/>
              </w:rPr>
              <w:t>Нагорский</w:t>
            </w:r>
          </w:p>
        </w:tc>
        <w:tc>
          <w:tcPr>
            <w:tcW w:w="126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b/>
                <w:bCs/>
                <w:sz w:val="18"/>
                <w:szCs w:val="18"/>
                <w:lang w:eastAsia="ja-JP"/>
              </w:rPr>
            </w:pPr>
            <w:r w:rsidRPr="00150909">
              <w:rPr>
                <w:b/>
                <w:bCs/>
                <w:sz w:val="18"/>
                <w:szCs w:val="18"/>
                <w:lang w:eastAsia="ja-JP"/>
              </w:rPr>
              <w:t>4 141,0</w:t>
            </w:r>
          </w:p>
        </w:tc>
        <w:tc>
          <w:tcPr>
            <w:tcW w:w="144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411,0</w:t>
            </w:r>
          </w:p>
        </w:tc>
        <w:tc>
          <w:tcPr>
            <w:tcW w:w="1131"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2 126,2</w:t>
            </w:r>
          </w:p>
        </w:tc>
        <w:tc>
          <w:tcPr>
            <w:tcW w:w="2126" w:type="dxa"/>
            <w:gridSpan w:val="2"/>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800,0</w:t>
            </w:r>
          </w:p>
        </w:tc>
        <w:tc>
          <w:tcPr>
            <w:tcW w:w="2268"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701"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99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600,0</w:t>
            </w:r>
          </w:p>
        </w:tc>
        <w:tc>
          <w:tcPr>
            <w:tcW w:w="1418"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266"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r>
      <w:tr w:rsidR="00D729B6" w:rsidRPr="00150909" w:rsidTr="00150909">
        <w:trPr>
          <w:cantSplit/>
          <w:trHeight w:val="20"/>
        </w:trPr>
        <w:tc>
          <w:tcPr>
            <w:tcW w:w="1571" w:type="dxa"/>
            <w:tcBorders>
              <w:top w:val="nil"/>
              <w:left w:val="single" w:sz="4" w:space="0" w:color="000000"/>
              <w:bottom w:val="single" w:sz="4" w:space="0" w:color="000000"/>
              <w:right w:val="single" w:sz="4" w:space="0" w:color="000000"/>
            </w:tcBorders>
            <w:noWrap/>
            <w:vAlign w:val="bottom"/>
          </w:tcPr>
          <w:p w:rsidR="00D729B6" w:rsidRPr="00150909" w:rsidRDefault="00D729B6" w:rsidP="00150909">
            <w:pPr>
              <w:suppressAutoHyphens w:val="0"/>
              <w:jc w:val="both"/>
              <w:rPr>
                <w:b/>
                <w:bCs/>
                <w:sz w:val="18"/>
                <w:szCs w:val="18"/>
                <w:lang w:eastAsia="ja-JP"/>
              </w:rPr>
            </w:pPr>
            <w:r w:rsidRPr="00150909">
              <w:rPr>
                <w:b/>
                <w:bCs/>
                <w:sz w:val="18"/>
                <w:szCs w:val="18"/>
                <w:lang w:eastAsia="ja-JP"/>
              </w:rPr>
              <w:t>Обуховский</w:t>
            </w:r>
          </w:p>
        </w:tc>
        <w:tc>
          <w:tcPr>
            <w:tcW w:w="126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b/>
                <w:bCs/>
                <w:sz w:val="18"/>
                <w:szCs w:val="18"/>
                <w:lang w:eastAsia="ja-JP"/>
              </w:rPr>
            </w:pPr>
            <w:r w:rsidRPr="00150909">
              <w:rPr>
                <w:b/>
                <w:bCs/>
                <w:sz w:val="18"/>
                <w:szCs w:val="18"/>
                <w:lang w:eastAsia="ja-JP"/>
              </w:rPr>
              <w:t>1 843,1</w:t>
            </w:r>
          </w:p>
        </w:tc>
        <w:tc>
          <w:tcPr>
            <w:tcW w:w="144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397,0</w:t>
            </w:r>
          </w:p>
        </w:tc>
        <w:tc>
          <w:tcPr>
            <w:tcW w:w="1131"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1 390,1</w:t>
            </w:r>
          </w:p>
        </w:tc>
        <w:tc>
          <w:tcPr>
            <w:tcW w:w="2126" w:type="dxa"/>
            <w:gridSpan w:val="2"/>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2268"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701"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99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418"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266"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r>
      <w:tr w:rsidR="00D729B6" w:rsidRPr="00150909" w:rsidTr="00150909">
        <w:trPr>
          <w:cantSplit/>
          <w:trHeight w:val="20"/>
        </w:trPr>
        <w:tc>
          <w:tcPr>
            <w:tcW w:w="1571" w:type="dxa"/>
            <w:tcBorders>
              <w:top w:val="nil"/>
              <w:left w:val="single" w:sz="4" w:space="0" w:color="000000"/>
              <w:bottom w:val="single" w:sz="4" w:space="0" w:color="000000"/>
              <w:right w:val="single" w:sz="4" w:space="0" w:color="000000"/>
            </w:tcBorders>
            <w:noWrap/>
            <w:vAlign w:val="bottom"/>
          </w:tcPr>
          <w:p w:rsidR="00D729B6" w:rsidRPr="00150909" w:rsidRDefault="00D729B6" w:rsidP="00150909">
            <w:pPr>
              <w:suppressAutoHyphens w:val="0"/>
              <w:jc w:val="both"/>
              <w:rPr>
                <w:b/>
                <w:bCs/>
                <w:sz w:val="18"/>
                <w:szCs w:val="18"/>
                <w:lang w:eastAsia="ja-JP"/>
              </w:rPr>
            </w:pPr>
            <w:r w:rsidRPr="00150909">
              <w:rPr>
                <w:b/>
                <w:bCs/>
                <w:sz w:val="18"/>
                <w:szCs w:val="18"/>
                <w:lang w:eastAsia="ja-JP"/>
              </w:rPr>
              <w:t>Плотниковский</w:t>
            </w:r>
          </w:p>
        </w:tc>
        <w:tc>
          <w:tcPr>
            <w:tcW w:w="126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b/>
                <w:bCs/>
                <w:sz w:val="18"/>
                <w:szCs w:val="18"/>
                <w:lang w:eastAsia="ja-JP"/>
              </w:rPr>
            </w:pPr>
            <w:r w:rsidRPr="00150909">
              <w:rPr>
                <w:b/>
                <w:bCs/>
                <w:sz w:val="18"/>
                <w:szCs w:val="18"/>
                <w:lang w:eastAsia="ja-JP"/>
              </w:rPr>
              <w:t>2 213,5</w:t>
            </w:r>
          </w:p>
        </w:tc>
        <w:tc>
          <w:tcPr>
            <w:tcW w:w="144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574,0</w:t>
            </w:r>
          </w:p>
        </w:tc>
        <w:tc>
          <w:tcPr>
            <w:tcW w:w="1131"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1 549,9</w:t>
            </w:r>
          </w:p>
        </w:tc>
        <w:tc>
          <w:tcPr>
            <w:tcW w:w="2126" w:type="dxa"/>
            <w:gridSpan w:val="2"/>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2268"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701"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99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418"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266"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r>
      <w:tr w:rsidR="00D729B6" w:rsidRPr="00150909" w:rsidTr="00150909">
        <w:trPr>
          <w:cantSplit/>
          <w:trHeight w:val="20"/>
        </w:trPr>
        <w:tc>
          <w:tcPr>
            <w:tcW w:w="1571" w:type="dxa"/>
            <w:tcBorders>
              <w:top w:val="nil"/>
              <w:left w:val="single" w:sz="4" w:space="0" w:color="000000"/>
              <w:bottom w:val="single" w:sz="4" w:space="0" w:color="000000"/>
              <w:right w:val="single" w:sz="4" w:space="0" w:color="000000"/>
            </w:tcBorders>
            <w:noWrap/>
            <w:vAlign w:val="bottom"/>
          </w:tcPr>
          <w:p w:rsidR="00D729B6" w:rsidRPr="00150909" w:rsidRDefault="00D729B6" w:rsidP="00150909">
            <w:pPr>
              <w:suppressAutoHyphens w:val="0"/>
              <w:jc w:val="both"/>
              <w:rPr>
                <w:b/>
                <w:bCs/>
                <w:sz w:val="18"/>
                <w:szCs w:val="18"/>
                <w:lang w:eastAsia="ja-JP"/>
              </w:rPr>
            </w:pPr>
            <w:r w:rsidRPr="00150909">
              <w:rPr>
                <w:b/>
                <w:bCs/>
                <w:sz w:val="18"/>
                <w:szCs w:val="18"/>
                <w:lang w:eastAsia="ja-JP"/>
              </w:rPr>
              <w:t>Притобольный</w:t>
            </w:r>
          </w:p>
        </w:tc>
        <w:tc>
          <w:tcPr>
            <w:tcW w:w="126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b/>
                <w:bCs/>
                <w:sz w:val="18"/>
                <w:szCs w:val="18"/>
                <w:lang w:eastAsia="ja-JP"/>
              </w:rPr>
            </w:pPr>
            <w:r w:rsidRPr="00150909">
              <w:rPr>
                <w:b/>
                <w:bCs/>
                <w:sz w:val="18"/>
                <w:szCs w:val="18"/>
                <w:lang w:eastAsia="ja-JP"/>
              </w:rPr>
              <w:t>2 263,3</w:t>
            </w:r>
          </w:p>
        </w:tc>
        <w:tc>
          <w:tcPr>
            <w:tcW w:w="144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201,0</w:t>
            </w:r>
          </w:p>
        </w:tc>
        <w:tc>
          <w:tcPr>
            <w:tcW w:w="1131"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1 951,2</w:t>
            </w:r>
          </w:p>
        </w:tc>
        <w:tc>
          <w:tcPr>
            <w:tcW w:w="2126" w:type="dxa"/>
            <w:gridSpan w:val="2"/>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24,8</w:t>
            </w:r>
          </w:p>
        </w:tc>
        <w:tc>
          <w:tcPr>
            <w:tcW w:w="2268"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701"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99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418"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266"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r>
      <w:tr w:rsidR="00D729B6" w:rsidRPr="00150909" w:rsidTr="00150909">
        <w:trPr>
          <w:cantSplit/>
          <w:trHeight w:val="20"/>
        </w:trPr>
        <w:tc>
          <w:tcPr>
            <w:tcW w:w="1571" w:type="dxa"/>
            <w:tcBorders>
              <w:top w:val="nil"/>
              <w:left w:val="single" w:sz="4" w:space="0" w:color="000000"/>
              <w:bottom w:val="single" w:sz="4" w:space="0" w:color="000000"/>
              <w:right w:val="single" w:sz="4" w:space="0" w:color="000000"/>
            </w:tcBorders>
            <w:noWrap/>
            <w:vAlign w:val="bottom"/>
          </w:tcPr>
          <w:p w:rsidR="00D729B6" w:rsidRPr="00150909" w:rsidRDefault="00D729B6" w:rsidP="00150909">
            <w:pPr>
              <w:suppressAutoHyphens w:val="0"/>
              <w:jc w:val="both"/>
              <w:rPr>
                <w:b/>
                <w:bCs/>
                <w:sz w:val="18"/>
                <w:szCs w:val="18"/>
                <w:lang w:eastAsia="ja-JP"/>
              </w:rPr>
            </w:pPr>
            <w:r w:rsidRPr="00150909">
              <w:rPr>
                <w:b/>
                <w:bCs/>
                <w:sz w:val="18"/>
                <w:szCs w:val="18"/>
                <w:lang w:eastAsia="ja-JP"/>
              </w:rPr>
              <w:t>Раскатихинский</w:t>
            </w:r>
          </w:p>
        </w:tc>
        <w:tc>
          <w:tcPr>
            <w:tcW w:w="126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b/>
                <w:bCs/>
                <w:sz w:val="18"/>
                <w:szCs w:val="18"/>
                <w:lang w:eastAsia="ja-JP"/>
              </w:rPr>
            </w:pPr>
            <w:r w:rsidRPr="00150909">
              <w:rPr>
                <w:b/>
                <w:bCs/>
                <w:sz w:val="18"/>
                <w:szCs w:val="18"/>
                <w:lang w:eastAsia="ja-JP"/>
              </w:rPr>
              <w:t>2 195,9</w:t>
            </w:r>
          </w:p>
        </w:tc>
        <w:tc>
          <w:tcPr>
            <w:tcW w:w="144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286,0</w:t>
            </w:r>
          </w:p>
        </w:tc>
        <w:tc>
          <w:tcPr>
            <w:tcW w:w="1131"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1 834,5</w:t>
            </w:r>
          </w:p>
        </w:tc>
        <w:tc>
          <w:tcPr>
            <w:tcW w:w="2126" w:type="dxa"/>
            <w:gridSpan w:val="2"/>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2268"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701"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99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418"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266"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r>
      <w:tr w:rsidR="00D729B6" w:rsidRPr="00150909" w:rsidTr="00150909">
        <w:trPr>
          <w:cantSplit/>
          <w:trHeight w:val="20"/>
        </w:trPr>
        <w:tc>
          <w:tcPr>
            <w:tcW w:w="1571" w:type="dxa"/>
            <w:tcBorders>
              <w:top w:val="nil"/>
              <w:left w:val="single" w:sz="4" w:space="0" w:color="000000"/>
              <w:bottom w:val="single" w:sz="4" w:space="0" w:color="000000"/>
              <w:right w:val="single" w:sz="4" w:space="0" w:color="000000"/>
            </w:tcBorders>
            <w:noWrap/>
            <w:vAlign w:val="bottom"/>
          </w:tcPr>
          <w:p w:rsidR="00D729B6" w:rsidRPr="00150909" w:rsidRDefault="00D729B6" w:rsidP="00150909">
            <w:pPr>
              <w:suppressAutoHyphens w:val="0"/>
              <w:jc w:val="both"/>
              <w:rPr>
                <w:b/>
                <w:bCs/>
                <w:sz w:val="18"/>
                <w:szCs w:val="18"/>
                <w:lang w:eastAsia="ja-JP"/>
              </w:rPr>
            </w:pPr>
            <w:r w:rsidRPr="00150909">
              <w:rPr>
                <w:b/>
                <w:bCs/>
                <w:sz w:val="18"/>
                <w:szCs w:val="18"/>
                <w:lang w:eastAsia="ja-JP"/>
              </w:rPr>
              <w:t xml:space="preserve">Чернавский  </w:t>
            </w:r>
          </w:p>
        </w:tc>
        <w:tc>
          <w:tcPr>
            <w:tcW w:w="126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b/>
                <w:bCs/>
                <w:sz w:val="18"/>
                <w:szCs w:val="18"/>
                <w:lang w:eastAsia="ja-JP"/>
              </w:rPr>
            </w:pPr>
            <w:r w:rsidRPr="00150909">
              <w:rPr>
                <w:b/>
                <w:bCs/>
                <w:sz w:val="18"/>
                <w:szCs w:val="18"/>
                <w:lang w:eastAsia="ja-JP"/>
              </w:rPr>
              <w:t>3 137,8</w:t>
            </w:r>
          </w:p>
        </w:tc>
        <w:tc>
          <w:tcPr>
            <w:tcW w:w="144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652,0</w:t>
            </w:r>
          </w:p>
        </w:tc>
        <w:tc>
          <w:tcPr>
            <w:tcW w:w="1131"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2 205,5</w:t>
            </w:r>
          </w:p>
        </w:tc>
        <w:tc>
          <w:tcPr>
            <w:tcW w:w="2126" w:type="dxa"/>
            <w:gridSpan w:val="2"/>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150,0</w:t>
            </w:r>
          </w:p>
        </w:tc>
        <w:tc>
          <w:tcPr>
            <w:tcW w:w="2268"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701"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99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418"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56,0</w:t>
            </w:r>
          </w:p>
        </w:tc>
        <w:tc>
          <w:tcPr>
            <w:tcW w:w="1266"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r>
      <w:tr w:rsidR="00D729B6" w:rsidRPr="00150909" w:rsidTr="00150909">
        <w:trPr>
          <w:cantSplit/>
          <w:trHeight w:val="20"/>
        </w:trPr>
        <w:tc>
          <w:tcPr>
            <w:tcW w:w="1571" w:type="dxa"/>
            <w:tcBorders>
              <w:top w:val="nil"/>
              <w:left w:val="single" w:sz="4" w:space="0" w:color="000000"/>
              <w:bottom w:val="single" w:sz="4" w:space="0" w:color="000000"/>
              <w:right w:val="single" w:sz="4" w:space="0" w:color="000000"/>
            </w:tcBorders>
            <w:noWrap/>
            <w:vAlign w:val="bottom"/>
          </w:tcPr>
          <w:p w:rsidR="00D729B6" w:rsidRPr="00150909" w:rsidRDefault="00D729B6" w:rsidP="00150909">
            <w:pPr>
              <w:suppressAutoHyphens w:val="0"/>
              <w:jc w:val="both"/>
              <w:rPr>
                <w:b/>
                <w:bCs/>
                <w:sz w:val="18"/>
                <w:szCs w:val="18"/>
                <w:lang w:eastAsia="ja-JP"/>
              </w:rPr>
            </w:pPr>
            <w:r w:rsidRPr="00150909">
              <w:rPr>
                <w:b/>
                <w:bCs/>
                <w:sz w:val="18"/>
                <w:szCs w:val="18"/>
                <w:lang w:eastAsia="ja-JP"/>
              </w:rPr>
              <w:t>Ялымский</w:t>
            </w:r>
          </w:p>
        </w:tc>
        <w:tc>
          <w:tcPr>
            <w:tcW w:w="126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b/>
                <w:bCs/>
                <w:sz w:val="18"/>
                <w:szCs w:val="18"/>
                <w:lang w:eastAsia="ja-JP"/>
              </w:rPr>
            </w:pPr>
            <w:r w:rsidRPr="00150909">
              <w:rPr>
                <w:b/>
                <w:bCs/>
                <w:sz w:val="18"/>
                <w:szCs w:val="18"/>
                <w:lang w:eastAsia="ja-JP"/>
              </w:rPr>
              <w:t>4 260,8</w:t>
            </w:r>
          </w:p>
        </w:tc>
        <w:tc>
          <w:tcPr>
            <w:tcW w:w="144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555,0</w:t>
            </w:r>
          </w:p>
        </w:tc>
        <w:tc>
          <w:tcPr>
            <w:tcW w:w="1131"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2 710,0</w:t>
            </w:r>
          </w:p>
        </w:tc>
        <w:tc>
          <w:tcPr>
            <w:tcW w:w="2126" w:type="dxa"/>
            <w:gridSpan w:val="2"/>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700,0</w:t>
            </w:r>
          </w:p>
        </w:tc>
        <w:tc>
          <w:tcPr>
            <w:tcW w:w="2268"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701"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166,7</w:t>
            </w:r>
          </w:p>
        </w:tc>
        <w:tc>
          <w:tcPr>
            <w:tcW w:w="99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418"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266"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r>
      <w:tr w:rsidR="00D729B6" w:rsidRPr="00150909" w:rsidTr="00150909">
        <w:trPr>
          <w:cantSplit/>
          <w:trHeight w:val="20"/>
        </w:trPr>
        <w:tc>
          <w:tcPr>
            <w:tcW w:w="1571" w:type="dxa"/>
            <w:tcBorders>
              <w:top w:val="nil"/>
              <w:left w:val="single" w:sz="4" w:space="0" w:color="000000"/>
              <w:bottom w:val="single" w:sz="4" w:space="0" w:color="000000"/>
              <w:right w:val="single" w:sz="4" w:space="0" w:color="000000"/>
            </w:tcBorders>
            <w:noWrap/>
            <w:vAlign w:val="bottom"/>
          </w:tcPr>
          <w:p w:rsidR="00D729B6" w:rsidRPr="00150909" w:rsidRDefault="00D729B6" w:rsidP="00150909">
            <w:pPr>
              <w:suppressAutoHyphens w:val="0"/>
              <w:jc w:val="both"/>
              <w:rPr>
                <w:b/>
                <w:bCs/>
                <w:sz w:val="18"/>
                <w:szCs w:val="18"/>
                <w:lang w:eastAsia="ja-JP"/>
              </w:rPr>
            </w:pPr>
            <w:r w:rsidRPr="00150909">
              <w:rPr>
                <w:b/>
                <w:bCs/>
                <w:sz w:val="18"/>
                <w:szCs w:val="18"/>
                <w:lang w:eastAsia="ja-JP"/>
              </w:rPr>
              <w:t>Ярославский</w:t>
            </w:r>
          </w:p>
        </w:tc>
        <w:tc>
          <w:tcPr>
            <w:tcW w:w="126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b/>
                <w:bCs/>
                <w:sz w:val="18"/>
                <w:szCs w:val="18"/>
                <w:lang w:eastAsia="ja-JP"/>
              </w:rPr>
            </w:pPr>
            <w:r w:rsidRPr="00150909">
              <w:rPr>
                <w:b/>
                <w:bCs/>
                <w:sz w:val="18"/>
                <w:szCs w:val="18"/>
                <w:lang w:eastAsia="ja-JP"/>
              </w:rPr>
              <w:t>2 005,5</w:t>
            </w:r>
          </w:p>
        </w:tc>
        <w:tc>
          <w:tcPr>
            <w:tcW w:w="144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309,0</w:t>
            </w:r>
          </w:p>
        </w:tc>
        <w:tc>
          <w:tcPr>
            <w:tcW w:w="1131"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1 642,7</w:t>
            </w:r>
          </w:p>
        </w:tc>
        <w:tc>
          <w:tcPr>
            <w:tcW w:w="2126" w:type="dxa"/>
            <w:gridSpan w:val="2"/>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2268"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701"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99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418"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266"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r>
      <w:tr w:rsidR="00D729B6" w:rsidRPr="00150909" w:rsidTr="00150909">
        <w:trPr>
          <w:cantSplit/>
          <w:trHeight w:val="20"/>
        </w:trPr>
        <w:tc>
          <w:tcPr>
            <w:tcW w:w="1571" w:type="dxa"/>
            <w:tcBorders>
              <w:top w:val="nil"/>
              <w:left w:val="single" w:sz="4" w:space="0" w:color="000000"/>
              <w:bottom w:val="single" w:sz="4" w:space="0" w:color="000000"/>
              <w:right w:val="single" w:sz="4" w:space="0" w:color="000000"/>
            </w:tcBorders>
            <w:noWrap/>
            <w:vAlign w:val="bottom"/>
          </w:tcPr>
          <w:p w:rsidR="00D729B6" w:rsidRPr="00150909" w:rsidRDefault="00D729B6" w:rsidP="00150909">
            <w:pPr>
              <w:suppressAutoHyphens w:val="0"/>
              <w:jc w:val="both"/>
              <w:rPr>
                <w:b/>
                <w:bCs/>
                <w:sz w:val="18"/>
                <w:szCs w:val="18"/>
                <w:lang w:eastAsia="ja-JP"/>
              </w:rPr>
            </w:pPr>
            <w:r w:rsidRPr="00150909">
              <w:rPr>
                <w:b/>
                <w:bCs/>
                <w:sz w:val="18"/>
                <w:szCs w:val="18"/>
                <w:lang w:eastAsia="ja-JP"/>
              </w:rPr>
              <w:t>ИТОГО</w:t>
            </w:r>
          </w:p>
        </w:tc>
        <w:tc>
          <w:tcPr>
            <w:tcW w:w="126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b/>
                <w:bCs/>
                <w:sz w:val="18"/>
                <w:szCs w:val="18"/>
                <w:lang w:eastAsia="ja-JP"/>
              </w:rPr>
            </w:pPr>
            <w:r w:rsidRPr="00150909">
              <w:rPr>
                <w:b/>
                <w:bCs/>
                <w:sz w:val="18"/>
                <w:szCs w:val="18"/>
                <w:lang w:eastAsia="ja-JP"/>
              </w:rPr>
              <w:t>44 532,8</w:t>
            </w:r>
          </w:p>
        </w:tc>
        <w:tc>
          <w:tcPr>
            <w:tcW w:w="144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b/>
                <w:bCs/>
                <w:sz w:val="18"/>
                <w:szCs w:val="18"/>
                <w:lang w:eastAsia="ja-JP"/>
              </w:rPr>
            </w:pPr>
            <w:r w:rsidRPr="00150909">
              <w:rPr>
                <w:b/>
                <w:bCs/>
                <w:sz w:val="18"/>
                <w:szCs w:val="18"/>
                <w:lang w:eastAsia="ja-JP"/>
              </w:rPr>
              <w:t>5 826,0</w:t>
            </w:r>
          </w:p>
        </w:tc>
        <w:tc>
          <w:tcPr>
            <w:tcW w:w="1131"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b/>
                <w:bCs/>
                <w:sz w:val="18"/>
                <w:szCs w:val="18"/>
                <w:lang w:eastAsia="ja-JP"/>
              </w:rPr>
            </w:pPr>
            <w:r w:rsidRPr="00150909">
              <w:rPr>
                <w:b/>
                <w:bCs/>
                <w:sz w:val="18"/>
                <w:szCs w:val="18"/>
                <w:lang w:eastAsia="ja-JP"/>
              </w:rPr>
              <w:t>27 990,3</w:t>
            </w:r>
          </w:p>
        </w:tc>
        <w:tc>
          <w:tcPr>
            <w:tcW w:w="2126" w:type="dxa"/>
            <w:gridSpan w:val="2"/>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b/>
                <w:bCs/>
                <w:sz w:val="18"/>
                <w:szCs w:val="18"/>
                <w:lang w:eastAsia="ja-JP"/>
              </w:rPr>
            </w:pPr>
            <w:r w:rsidRPr="00150909">
              <w:rPr>
                <w:b/>
                <w:bCs/>
                <w:sz w:val="18"/>
                <w:szCs w:val="18"/>
                <w:lang w:eastAsia="ja-JP"/>
              </w:rPr>
              <w:t>3 346,0</w:t>
            </w:r>
          </w:p>
        </w:tc>
        <w:tc>
          <w:tcPr>
            <w:tcW w:w="2268"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b/>
                <w:bCs/>
                <w:sz w:val="18"/>
                <w:szCs w:val="18"/>
                <w:lang w:eastAsia="ja-JP"/>
              </w:rPr>
            </w:pPr>
            <w:r w:rsidRPr="00150909">
              <w:rPr>
                <w:b/>
                <w:bCs/>
                <w:sz w:val="18"/>
                <w:szCs w:val="18"/>
                <w:lang w:eastAsia="ja-JP"/>
              </w:rPr>
              <w:t>2 520,0</w:t>
            </w:r>
          </w:p>
        </w:tc>
        <w:tc>
          <w:tcPr>
            <w:tcW w:w="1701"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b/>
                <w:bCs/>
                <w:sz w:val="18"/>
                <w:szCs w:val="18"/>
                <w:lang w:eastAsia="ja-JP"/>
              </w:rPr>
            </w:pPr>
            <w:r w:rsidRPr="00150909">
              <w:rPr>
                <w:b/>
                <w:bCs/>
                <w:sz w:val="18"/>
                <w:szCs w:val="18"/>
                <w:lang w:eastAsia="ja-JP"/>
              </w:rPr>
              <w:t>333,4</w:t>
            </w:r>
          </w:p>
        </w:tc>
        <w:tc>
          <w:tcPr>
            <w:tcW w:w="99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b/>
                <w:bCs/>
                <w:sz w:val="18"/>
                <w:szCs w:val="18"/>
                <w:lang w:eastAsia="ja-JP"/>
              </w:rPr>
            </w:pPr>
            <w:r w:rsidRPr="00150909">
              <w:rPr>
                <w:b/>
                <w:bCs/>
                <w:sz w:val="18"/>
                <w:szCs w:val="18"/>
                <w:lang w:eastAsia="ja-JP"/>
              </w:rPr>
              <w:t>600,0</w:t>
            </w:r>
          </w:p>
        </w:tc>
        <w:tc>
          <w:tcPr>
            <w:tcW w:w="1418"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b/>
                <w:bCs/>
                <w:sz w:val="18"/>
                <w:szCs w:val="18"/>
                <w:lang w:eastAsia="ja-JP"/>
              </w:rPr>
            </w:pPr>
            <w:r w:rsidRPr="00150909">
              <w:rPr>
                <w:b/>
                <w:bCs/>
                <w:sz w:val="18"/>
                <w:szCs w:val="18"/>
                <w:lang w:eastAsia="ja-JP"/>
              </w:rPr>
              <w:t>168,0</w:t>
            </w:r>
          </w:p>
        </w:tc>
        <w:tc>
          <w:tcPr>
            <w:tcW w:w="1266"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b/>
                <w:bCs/>
                <w:sz w:val="18"/>
                <w:szCs w:val="18"/>
                <w:lang w:eastAsia="ja-JP"/>
              </w:rPr>
            </w:pPr>
            <w:r w:rsidRPr="00150909">
              <w:rPr>
                <w:b/>
                <w:bCs/>
                <w:sz w:val="18"/>
                <w:szCs w:val="18"/>
                <w:lang w:eastAsia="ja-JP"/>
              </w:rPr>
              <w:t>2 011,4</w:t>
            </w:r>
          </w:p>
        </w:tc>
      </w:tr>
      <w:tr w:rsidR="00D729B6" w:rsidRPr="00150909" w:rsidTr="00150909">
        <w:trPr>
          <w:cantSplit/>
          <w:trHeight w:val="20"/>
        </w:trPr>
        <w:tc>
          <w:tcPr>
            <w:tcW w:w="1571" w:type="dxa"/>
            <w:tcBorders>
              <w:top w:val="nil"/>
              <w:left w:val="nil"/>
              <w:bottom w:val="nil"/>
              <w:right w:val="nil"/>
            </w:tcBorders>
            <w:noWrap/>
            <w:vAlign w:val="bottom"/>
          </w:tcPr>
          <w:p w:rsidR="00D729B6" w:rsidRPr="00150909" w:rsidRDefault="00D729B6" w:rsidP="00150909">
            <w:pPr>
              <w:suppressAutoHyphens w:val="0"/>
              <w:rPr>
                <w:sz w:val="18"/>
                <w:szCs w:val="18"/>
                <w:lang w:eastAsia="ja-JP"/>
              </w:rPr>
            </w:pPr>
          </w:p>
        </w:tc>
        <w:tc>
          <w:tcPr>
            <w:tcW w:w="1260" w:type="dxa"/>
            <w:tcBorders>
              <w:top w:val="nil"/>
              <w:left w:val="nil"/>
              <w:bottom w:val="nil"/>
              <w:right w:val="nil"/>
            </w:tcBorders>
            <w:noWrap/>
            <w:vAlign w:val="bottom"/>
          </w:tcPr>
          <w:p w:rsidR="00D729B6" w:rsidRPr="00150909" w:rsidRDefault="00D729B6" w:rsidP="00150909">
            <w:pPr>
              <w:suppressAutoHyphens w:val="0"/>
              <w:jc w:val="center"/>
              <w:rPr>
                <w:sz w:val="18"/>
                <w:szCs w:val="18"/>
                <w:lang w:eastAsia="ja-JP"/>
              </w:rPr>
            </w:pPr>
          </w:p>
        </w:tc>
        <w:tc>
          <w:tcPr>
            <w:tcW w:w="1440" w:type="dxa"/>
            <w:tcBorders>
              <w:top w:val="nil"/>
              <w:left w:val="nil"/>
              <w:bottom w:val="nil"/>
              <w:right w:val="nil"/>
            </w:tcBorders>
            <w:noWrap/>
            <w:vAlign w:val="bottom"/>
          </w:tcPr>
          <w:p w:rsidR="00D729B6" w:rsidRPr="00150909" w:rsidRDefault="00D729B6" w:rsidP="00150909">
            <w:pPr>
              <w:suppressAutoHyphens w:val="0"/>
              <w:jc w:val="center"/>
              <w:rPr>
                <w:sz w:val="18"/>
                <w:szCs w:val="18"/>
                <w:lang w:eastAsia="ja-JP"/>
              </w:rPr>
            </w:pPr>
          </w:p>
        </w:tc>
        <w:tc>
          <w:tcPr>
            <w:tcW w:w="1131" w:type="dxa"/>
            <w:tcBorders>
              <w:top w:val="nil"/>
              <w:left w:val="nil"/>
              <w:bottom w:val="nil"/>
              <w:right w:val="nil"/>
            </w:tcBorders>
            <w:noWrap/>
            <w:vAlign w:val="bottom"/>
          </w:tcPr>
          <w:p w:rsidR="00D729B6" w:rsidRPr="00150909" w:rsidRDefault="00D729B6" w:rsidP="00150909">
            <w:pPr>
              <w:suppressAutoHyphens w:val="0"/>
              <w:jc w:val="center"/>
              <w:rPr>
                <w:sz w:val="18"/>
                <w:szCs w:val="18"/>
                <w:lang w:eastAsia="ja-JP"/>
              </w:rPr>
            </w:pPr>
          </w:p>
        </w:tc>
        <w:tc>
          <w:tcPr>
            <w:tcW w:w="2126" w:type="dxa"/>
            <w:gridSpan w:val="2"/>
            <w:tcBorders>
              <w:top w:val="nil"/>
              <w:left w:val="nil"/>
              <w:bottom w:val="nil"/>
              <w:right w:val="nil"/>
            </w:tcBorders>
            <w:noWrap/>
            <w:vAlign w:val="bottom"/>
          </w:tcPr>
          <w:p w:rsidR="00D729B6" w:rsidRPr="00150909" w:rsidRDefault="00D729B6" w:rsidP="00150909">
            <w:pPr>
              <w:suppressAutoHyphens w:val="0"/>
              <w:jc w:val="center"/>
              <w:rPr>
                <w:sz w:val="18"/>
                <w:szCs w:val="18"/>
                <w:lang w:eastAsia="ja-JP"/>
              </w:rPr>
            </w:pPr>
          </w:p>
        </w:tc>
        <w:tc>
          <w:tcPr>
            <w:tcW w:w="2268" w:type="dxa"/>
            <w:tcBorders>
              <w:top w:val="nil"/>
              <w:left w:val="nil"/>
              <w:bottom w:val="nil"/>
              <w:right w:val="nil"/>
            </w:tcBorders>
            <w:noWrap/>
            <w:vAlign w:val="bottom"/>
          </w:tcPr>
          <w:p w:rsidR="00D729B6" w:rsidRPr="00150909" w:rsidRDefault="00D729B6" w:rsidP="00150909">
            <w:pPr>
              <w:suppressAutoHyphens w:val="0"/>
              <w:jc w:val="center"/>
              <w:rPr>
                <w:sz w:val="18"/>
                <w:szCs w:val="18"/>
                <w:lang w:eastAsia="ja-JP"/>
              </w:rPr>
            </w:pPr>
          </w:p>
        </w:tc>
        <w:tc>
          <w:tcPr>
            <w:tcW w:w="1701" w:type="dxa"/>
            <w:tcBorders>
              <w:top w:val="nil"/>
              <w:left w:val="nil"/>
              <w:bottom w:val="nil"/>
              <w:right w:val="nil"/>
            </w:tcBorders>
            <w:noWrap/>
            <w:vAlign w:val="bottom"/>
          </w:tcPr>
          <w:p w:rsidR="00D729B6" w:rsidRPr="00150909" w:rsidRDefault="00D729B6" w:rsidP="00150909">
            <w:pPr>
              <w:suppressAutoHyphens w:val="0"/>
              <w:jc w:val="center"/>
              <w:rPr>
                <w:sz w:val="18"/>
                <w:szCs w:val="18"/>
                <w:lang w:eastAsia="ja-JP"/>
              </w:rPr>
            </w:pPr>
          </w:p>
        </w:tc>
        <w:tc>
          <w:tcPr>
            <w:tcW w:w="992" w:type="dxa"/>
            <w:tcBorders>
              <w:top w:val="nil"/>
              <w:left w:val="nil"/>
              <w:bottom w:val="nil"/>
              <w:right w:val="nil"/>
            </w:tcBorders>
            <w:noWrap/>
            <w:vAlign w:val="bottom"/>
          </w:tcPr>
          <w:p w:rsidR="00D729B6" w:rsidRPr="00150909" w:rsidRDefault="00D729B6" w:rsidP="00150909">
            <w:pPr>
              <w:suppressAutoHyphens w:val="0"/>
              <w:jc w:val="center"/>
              <w:rPr>
                <w:sz w:val="18"/>
                <w:szCs w:val="18"/>
                <w:lang w:eastAsia="ja-JP"/>
              </w:rPr>
            </w:pPr>
          </w:p>
        </w:tc>
        <w:tc>
          <w:tcPr>
            <w:tcW w:w="1418" w:type="dxa"/>
            <w:tcBorders>
              <w:top w:val="nil"/>
              <w:left w:val="nil"/>
              <w:bottom w:val="nil"/>
              <w:right w:val="nil"/>
            </w:tcBorders>
            <w:noWrap/>
            <w:vAlign w:val="bottom"/>
          </w:tcPr>
          <w:p w:rsidR="00D729B6" w:rsidRPr="00150909" w:rsidRDefault="00D729B6" w:rsidP="00150909">
            <w:pPr>
              <w:suppressAutoHyphens w:val="0"/>
              <w:jc w:val="center"/>
              <w:rPr>
                <w:sz w:val="18"/>
                <w:szCs w:val="18"/>
                <w:lang w:eastAsia="ja-JP"/>
              </w:rPr>
            </w:pPr>
          </w:p>
        </w:tc>
        <w:tc>
          <w:tcPr>
            <w:tcW w:w="1266" w:type="dxa"/>
            <w:tcBorders>
              <w:top w:val="nil"/>
              <w:left w:val="nil"/>
              <w:bottom w:val="nil"/>
              <w:right w:val="nil"/>
            </w:tcBorders>
            <w:noWrap/>
            <w:vAlign w:val="bottom"/>
          </w:tcPr>
          <w:p w:rsidR="00D729B6" w:rsidRPr="00150909" w:rsidRDefault="00D729B6" w:rsidP="00150909">
            <w:pPr>
              <w:suppressAutoHyphens w:val="0"/>
              <w:jc w:val="center"/>
              <w:rPr>
                <w:sz w:val="18"/>
                <w:szCs w:val="18"/>
                <w:lang w:eastAsia="ja-JP"/>
              </w:rPr>
            </w:pPr>
          </w:p>
        </w:tc>
      </w:tr>
    </w:tbl>
    <w:p w:rsidR="00D729B6" w:rsidRDefault="00D729B6" w:rsidP="006A2AA3">
      <w:pPr>
        <w:ind w:left="57" w:right="57"/>
        <w:jc w:val="both"/>
        <w:rPr>
          <w:sz w:val="18"/>
          <w:szCs w:val="18"/>
        </w:rPr>
      </w:pPr>
    </w:p>
    <w:p w:rsidR="00D729B6" w:rsidRDefault="00D729B6" w:rsidP="006A2AA3">
      <w:pPr>
        <w:ind w:left="57" w:right="57"/>
        <w:jc w:val="both"/>
        <w:rPr>
          <w:sz w:val="18"/>
          <w:szCs w:val="18"/>
        </w:rPr>
      </w:pPr>
    </w:p>
    <w:p w:rsidR="00D729B6" w:rsidRDefault="00D729B6" w:rsidP="006A2AA3">
      <w:pPr>
        <w:ind w:left="57" w:right="57"/>
        <w:jc w:val="both"/>
        <w:rPr>
          <w:sz w:val="18"/>
          <w:szCs w:val="18"/>
        </w:rPr>
      </w:pPr>
    </w:p>
    <w:p w:rsidR="00D729B6" w:rsidRDefault="00D729B6" w:rsidP="006A2AA3">
      <w:pPr>
        <w:ind w:left="57" w:right="57"/>
        <w:jc w:val="both"/>
        <w:rPr>
          <w:sz w:val="18"/>
          <w:szCs w:val="18"/>
        </w:rPr>
      </w:pPr>
    </w:p>
    <w:p w:rsidR="00D729B6" w:rsidRDefault="00D729B6" w:rsidP="006A2AA3">
      <w:pPr>
        <w:ind w:left="57" w:right="57"/>
        <w:jc w:val="both"/>
        <w:rPr>
          <w:sz w:val="18"/>
          <w:szCs w:val="18"/>
        </w:rPr>
      </w:pPr>
    </w:p>
    <w:p w:rsidR="00D729B6" w:rsidRDefault="00D729B6" w:rsidP="006A2AA3">
      <w:pPr>
        <w:ind w:left="57" w:right="57"/>
        <w:jc w:val="both"/>
        <w:rPr>
          <w:sz w:val="18"/>
          <w:szCs w:val="18"/>
        </w:rPr>
      </w:pPr>
    </w:p>
    <w:p w:rsidR="00D729B6" w:rsidRDefault="00D729B6" w:rsidP="006A2AA3">
      <w:pPr>
        <w:ind w:left="57" w:right="57"/>
        <w:jc w:val="both"/>
        <w:rPr>
          <w:sz w:val="18"/>
          <w:szCs w:val="18"/>
        </w:rPr>
      </w:pPr>
    </w:p>
    <w:tbl>
      <w:tblPr>
        <w:tblW w:w="15521" w:type="dxa"/>
        <w:tblInd w:w="93" w:type="dxa"/>
        <w:tblLayout w:type="fixed"/>
        <w:tblLook w:val="00A0"/>
      </w:tblPr>
      <w:tblGrid>
        <w:gridCol w:w="1716"/>
        <w:gridCol w:w="1159"/>
        <w:gridCol w:w="1723"/>
        <w:gridCol w:w="1210"/>
        <w:gridCol w:w="1219"/>
        <w:gridCol w:w="1302"/>
        <w:gridCol w:w="1265"/>
        <w:gridCol w:w="1462"/>
        <w:gridCol w:w="1462"/>
        <w:gridCol w:w="1466"/>
        <w:gridCol w:w="1537"/>
      </w:tblGrid>
      <w:tr w:rsidR="00D729B6" w:rsidRPr="00150909" w:rsidTr="00150909">
        <w:trPr>
          <w:trHeight w:val="3825"/>
        </w:trPr>
        <w:tc>
          <w:tcPr>
            <w:tcW w:w="1716" w:type="dxa"/>
            <w:tcBorders>
              <w:top w:val="single" w:sz="4" w:space="0" w:color="000000"/>
              <w:left w:val="single" w:sz="4" w:space="0" w:color="000000"/>
              <w:bottom w:val="single" w:sz="4" w:space="0" w:color="000000"/>
              <w:right w:val="single" w:sz="4" w:space="0" w:color="000000"/>
            </w:tcBorders>
          </w:tcPr>
          <w:p w:rsidR="00D729B6" w:rsidRPr="00150909" w:rsidRDefault="00D729B6" w:rsidP="00E56962">
            <w:pPr>
              <w:suppressAutoHyphens w:val="0"/>
              <w:jc w:val="center"/>
              <w:rPr>
                <w:b/>
                <w:bCs/>
                <w:sz w:val="18"/>
                <w:szCs w:val="18"/>
                <w:lang w:eastAsia="ja-JP"/>
              </w:rPr>
            </w:pPr>
            <w:r w:rsidRPr="00150909">
              <w:rPr>
                <w:b/>
                <w:bCs/>
                <w:sz w:val="18"/>
                <w:szCs w:val="18"/>
                <w:lang w:eastAsia="ja-JP"/>
              </w:rPr>
              <w:t>Сельские поселения</w:t>
            </w:r>
          </w:p>
        </w:tc>
        <w:tc>
          <w:tcPr>
            <w:tcW w:w="1159" w:type="dxa"/>
            <w:tcBorders>
              <w:top w:val="single" w:sz="4" w:space="0" w:color="000000"/>
              <w:left w:val="single" w:sz="4" w:space="0" w:color="000000"/>
              <w:bottom w:val="single" w:sz="4" w:space="0" w:color="000000"/>
              <w:right w:val="single" w:sz="4" w:space="0" w:color="000000"/>
            </w:tcBorders>
          </w:tcPr>
          <w:p w:rsidR="00D729B6" w:rsidRPr="00150909" w:rsidRDefault="00D729B6" w:rsidP="00150909">
            <w:pPr>
              <w:suppressAutoHyphens w:val="0"/>
              <w:jc w:val="center"/>
              <w:rPr>
                <w:sz w:val="18"/>
                <w:szCs w:val="18"/>
                <w:lang w:eastAsia="ja-JP"/>
              </w:rPr>
            </w:pPr>
            <w:r w:rsidRPr="00150909">
              <w:rPr>
                <w:sz w:val="18"/>
                <w:szCs w:val="18"/>
                <w:lang w:eastAsia="ja-JP"/>
              </w:rPr>
              <w:t>Субвенции на осуществление  первичного воинского учета на территориях, где отсутствуют военные комиссариаты</w:t>
            </w:r>
          </w:p>
        </w:tc>
        <w:tc>
          <w:tcPr>
            <w:tcW w:w="1723" w:type="dxa"/>
            <w:tcBorders>
              <w:top w:val="single" w:sz="4" w:space="0" w:color="000000"/>
              <w:left w:val="nil"/>
              <w:bottom w:val="single" w:sz="4" w:space="0" w:color="000000"/>
              <w:right w:val="single" w:sz="4" w:space="0" w:color="000000"/>
            </w:tcBorders>
          </w:tcPr>
          <w:p w:rsidR="00D729B6" w:rsidRPr="00150909" w:rsidRDefault="00D729B6" w:rsidP="00150909">
            <w:pPr>
              <w:suppressAutoHyphens w:val="0"/>
              <w:jc w:val="center"/>
              <w:rPr>
                <w:sz w:val="18"/>
                <w:szCs w:val="18"/>
                <w:lang w:eastAsia="ja-JP"/>
              </w:rPr>
            </w:pPr>
            <w:r w:rsidRPr="00150909">
              <w:rPr>
                <w:sz w:val="18"/>
                <w:szCs w:val="18"/>
                <w:lang w:eastAsia="ja-JP"/>
              </w:rPr>
              <w:t>Субвенции на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210" w:type="dxa"/>
            <w:tcBorders>
              <w:top w:val="single" w:sz="4" w:space="0" w:color="000000"/>
              <w:left w:val="nil"/>
              <w:bottom w:val="single" w:sz="4" w:space="0" w:color="000000"/>
              <w:right w:val="single" w:sz="4" w:space="0" w:color="000000"/>
            </w:tcBorders>
          </w:tcPr>
          <w:p w:rsidR="00D729B6" w:rsidRPr="00150909" w:rsidRDefault="00D729B6" w:rsidP="00150909">
            <w:pPr>
              <w:suppressAutoHyphens w:val="0"/>
              <w:jc w:val="center"/>
              <w:rPr>
                <w:sz w:val="18"/>
                <w:szCs w:val="18"/>
                <w:lang w:eastAsia="ja-JP"/>
              </w:rPr>
            </w:pPr>
            <w:r w:rsidRPr="00150909">
              <w:rPr>
                <w:sz w:val="18"/>
                <w:szCs w:val="18"/>
                <w:lang w:eastAsia="ja-JP"/>
              </w:rPr>
              <w:t>Субвенции на меры социальной поддержки лиц, проживаю-</w:t>
            </w:r>
            <w:r w:rsidRPr="00150909">
              <w:rPr>
                <w:sz w:val="18"/>
                <w:szCs w:val="18"/>
                <w:lang w:eastAsia="ja-JP"/>
              </w:rPr>
              <w:br/>
              <w:t>щих и работающих в сельской местности и в рабочих поселках (поселках городского типа)</w:t>
            </w:r>
          </w:p>
        </w:tc>
        <w:tc>
          <w:tcPr>
            <w:tcW w:w="1219" w:type="dxa"/>
            <w:tcBorders>
              <w:top w:val="single" w:sz="4" w:space="0" w:color="000000"/>
              <w:left w:val="nil"/>
              <w:bottom w:val="single" w:sz="4" w:space="0" w:color="000000"/>
              <w:right w:val="single" w:sz="4" w:space="0" w:color="000000"/>
            </w:tcBorders>
          </w:tcPr>
          <w:p w:rsidR="00D729B6" w:rsidRPr="00150909" w:rsidRDefault="00D729B6" w:rsidP="00150909">
            <w:pPr>
              <w:suppressAutoHyphens w:val="0"/>
              <w:jc w:val="center"/>
              <w:rPr>
                <w:sz w:val="18"/>
                <w:szCs w:val="18"/>
                <w:lang w:eastAsia="ja-JP"/>
              </w:rPr>
            </w:pPr>
            <w:r w:rsidRPr="00150909">
              <w:rPr>
                <w:sz w:val="18"/>
                <w:szCs w:val="18"/>
                <w:lang w:eastAsia="ja-JP"/>
              </w:rPr>
              <w:t>Иные межбюджет-</w:t>
            </w:r>
            <w:r w:rsidRPr="00150909">
              <w:rPr>
                <w:sz w:val="18"/>
                <w:szCs w:val="18"/>
                <w:lang w:eastAsia="ja-JP"/>
              </w:rPr>
              <w:br/>
              <w:t>ные трансферты на оказание материаль-</w:t>
            </w:r>
            <w:r w:rsidRPr="00150909">
              <w:rPr>
                <w:sz w:val="18"/>
                <w:szCs w:val="18"/>
                <w:lang w:eastAsia="ja-JP"/>
              </w:rPr>
              <w:br/>
              <w:t>ной помощи из резервного фонда Правительс-</w:t>
            </w:r>
            <w:r w:rsidRPr="00150909">
              <w:rPr>
                <w:sz w:val="18"/>
                <w:szCs w:val="18"/>
                <w:lang w:eastAsia="ja-JP"/>
              </w:rPr>
              <w:br/>
              <w:t>тва Курганской области</w:t>
            </w:r>
          </w:p>
        </w:tc>
        <w:tc>
          <w:tcPr>
            <w:tcW w:w="1302" w:type="dxa"/>
            <w:tcBorders>
              <w:top w:val="single" w:sz="4" w:space="0" w:color="000000"/>
              <w:left w:val="nil"/>
              <w:bottom w:val="single" w:sz="4" w:space="0" w:color="000000"/>
              <w:right w:val="single" w:sz="4" w:space="0" w:color="000000"/>
            </w:tcBorders>
          </w:tcPr>
          <w:p w:rsidR="00D729B6" w:rsidRPr="00150909" w:rsidRDefault="00D729B6" w:rsidP="00150909">
            <w:pPr>
              <w:suppressAutoHyphens w:val="0"/>
              <w:jc w:val="center"/>
              <w:rPr>
                <w:sz w:val="18"/>
                <w:szCs w:val="18"/>
                <w:lang w:eastAsia="ja-JP"/>
              </w:rPr>
            </w:pPr>
            <w:r w:rsidRPr="00150909">
              <w:rPr>
                <w:sz w:val="18"/>
                <w:szCs w:val="18"/>
                <w:lang w:eastAsia="ja-JP"/>
              </w:rPr>
              <w:t>Иные межбюджет-</w:t>
            </w:r>
            <w:r w:rsidRPr="00150909">
              <w:rPr>
                <w:sz w:val="18"/>
                <w:szCs w:val="18"/>
                <w:lang w:eastAsia="ja-JP"/>
              </w:rPr>
              <w:br/>
              <w:t>ные трансферты из резервного фонда на оплату работ по предотвраще-</w:t>
            </w:r>
            <w:r w:rsidRPr="00150909">
              <w:rPr>
                <w:sz w:val="18"/>
                <w:szCs w:val="18"/>
                <w:lang w:eastAsia="ja-JP"/>
              </w:rPr>
              <w:br/>
              <w:t>нию и ликвидации последствий ЧС</w:t>
            </w:r>
          </w:p>
        </w:tc>
        <w:tc>
          <w:tcPr>
            <w:tcW w:w="1265" w:type="dxa"/>
            <w:tcBorders>
              <w:top w:val="single" w:sz="4" w:space="0" w:color="000000"/>
              <w:left w:val="nil"/>
              <w:bottom w:val="single" w:sz="4" w:space="0" w:color="000000"/>
              <w:right w:val="single" w:sz="4" w:space="0" w:color="000000"/>
            </w:tcBorders>
          </w:tcPr>
          <w:p w:rsidR="00D729B6" w:rsidRPr="00150909" w:rsidRDefault="00D729B6" w:rsidP="00150909">
            <w:pPr>
              <w:suppressAutoHyphens w:val="0"/>
              <w:jc w:val="center"/>
              <w:rPr>
                <w:sz w:val="18"/>
                <w:szCs w:val="18"/>
                <w:lang w:eastAsia="ja-JP"/>
              </w:rPr>
            </w:pPr>
            <w:r w:rsidRPr="00150909">
              <w:rPr>
                <w:sz w:val="18"/>
                <w:szCs w:val="18"/>
                <w:lang w:eastAsia="ja-JP"/>
              </w:rPr>
              <w:t>Иные межбюджет-</w:t>
            </w:r>
            <w:r w:rsidRPr="00150909">
              <w:rPr>
                <w:sz w:val="18"/>
                <w:szCs w:val="18"/>
                <w:lang w:eastAsia="ja-JP"/>
              </w:rPr>
              <w:br/>
              <w:t>ные трансферты на оказание материаль-</w:t>
            </w:r>
            <w:r w:rsidRPr="00150909">
              <w:rPr>
                <w:sz w:val="18"/>
                <w:szCs w:val="18"/>
                <w:lang w:eastAsia="ja-JP"/>
              </w:rPr>
              <w:br/>
              <w:t>ной помощи малоимущим пенсионерам и семьям с детьми</w:t>
            </w:r>
          </w:p>
        </w:tc>
        <w:tc>
          <w:tcPr>
            <w:tcW w:w="1462" w:type="dxa"/>
            <w:tcBorders>
              <w:top w:val="single" w:sz="4" w:space="0" w:color="000000"/>
              <w:left w:val="nil"/>
              <w:bottom w:val="single" w:sz="4" w:space="0" w:color="000000"/>
              <w:right w:val="single" w:sz="4" w:space="0" w:color="000000"/>
            </w:tcBorders>
          </w:tcPr>
          <w:p w:rsidR="00D729B6" w:rsidRPr="00150909" w:rsidRDefault="00D729B6" w:rsidP="00150909">
            <w:pPr>
              <w:suppressAutoHyphens w:val="0"/>
              <w:jc w:val="center"/>
              <w:rPr>
                <w:sz w:val="18"/>
                <w:szCs w:val="18"/>
                <w:lang w:eastAsia="ja-JP"/>
              </w:rPr>
            </w:pPr>
            <w:r w:rsidRPr="00150909">
              <w:rPr>
                <w:sz w:val="18"/>
                <w:szCs w:val="18"/>
                <w:lang w:eastAsia="ja-JP"/>
              </w:rPr>
              <w:t>Иные межбюджетные трансферты на расходы на проведение мероприятий, посвященных празднованию Победы в Великой Отечественной войне</w:t>
            </w:r>
          </w:p>
        </w:tc>
        <w:tc>
          <w:tcPr>
            <w:tcW w:w="1462" w:type="dxa"/>
            <w:tcBorders>
              <w:top w:val="single" w:sz="4" w:space="0" w:color="000000"/>
              <w:left w:val="nil"/>
              <w:bottom w:val="single" w:sz="4" w:space="0" w:color="000000"/>
              <w:right w:val="single" w:sz="4" w:space="0" w:color="000000"/>
            </w:tcBorders>
          </w:tcPr>
          <w:p w:rsidR="00D729B6" w:rsidRPr="00150909" w:rsidRDefault="00D729B6" w:rsidP="00150909">
            <w:pPr>
              <w:suppressAutoHyphens w:val="0"/>
              <w:jc w:val="center"/>
              <w:rPr>
                <w:sz w:val="18"/>
                <w:szCs w:val="18"/>
                <w:lang w:eastAsia="ja-JP"/>
              </w:rPr>
            </w:pPr>
            <w:r w:rsidRPr="00150909">
              <w:rPr>
                <w:sz w:val="18"/>
                <w:szCs w:val="18"/>
                <w:lang w:eastAsia="ja-JP"/>
              </w:rPr>
              <w:t>Иные межбюджетные трансферты на проведение Дня пожилых людей</w:t>
            </w:r>
          </w:p>
        </w:tc>
        <w:tc>
          <w:tcPr>
            <w:tcW w:w="1466" w:type="dxa"/>
            <w:tcBorders>
              <w:top w:val="single" w:sz="4" w:space="0" w:color="000000"/>
              <w:left w:val="nil"/>
              <w:bottom w:val="single" w:sz="4" w:space="0" w:color="000000"/>
              <w:right w:val="single" w:sz="4" w:space="0" w:color="000000"/>
            </w:tcBorders>
          </w:tcPr>
          <w:p w:rsidR="00D729B6" w:rsidRPr="00150909" w:rsidRDefault="00D729B6" w:rsidP="00150909">
            <w:pPr>
              <w:suppressAutoHyphens w:val="0"/>
              <w:jc w:val="center"/>
              <w:rPr>
                <w:sz w:val="18"/>
                <w:szCs w:val="18"/>
                <w:lang w:eastAsia="ja-JP"/>
              </w:rPr>
            </w:pPr>
            <w:r w:rsidRPr="00150909">
              <w:rPr>
                <w:sz w:val="18"/>
                <w:szCs w:val="18"/>
                <w:lang w:eastAsia="ja-JP"/>
              </w:rPr>
              <w:t>Иные межбюджетные трансферты на реализацию мероприятий муниципальной программы Притобольного района «Комплексное развитие систем коммунальной инфраструкту-</w:t>
            </w:r>
            <w:r w:rsidRPr="00150909">
              <w:rPr>
                <w:sz w:val="18"/>
                <w:szCs w:val="18"/>
                <w:lang w:eastAsia="ja-JP"/>
              </w:rPr>
              <w:br/>
              <w:t>ры Притобольного района»</w:t>
            </w:r>
          </w:p>
        </w:tc>
        <w:tc>
          <w:tcPr>
            <w:tcW w:w="1537" w:type="dxa"/>
            <w:tcBorders>
              <w:top w:val="single" w:sz="4" w:space="0" w:color="000000"/>
              <w:left w:val="nil"/>
              <w:bottom w:val="single" w:sz="4" w:space="0" w:color="000000"/>
              <w:right w:val="single" w:sz="4" w:space="0" w:color="000000"/>
            </w:tcBorders>
          </w:tcPr>
          <w:p w:rsidR="00D729B6" w:rsidRPr="00150909" w:rsidRDefault="00D729B6" w:rsidP="00150909">
            <w:pPr>
              <w:suppressAutoHyphens w:val="0"/>
              <w:jc w:val="center"/>
              <w:rPr>
                <w:sz w:val="18"/>
                <w:szCs w:val="18"/>
                <w:lang w:eastAsia="ja-JP"/>
              </w:rPr>
            </w:pPr>
            <w:r w:rsidRPr="00150909">
              <w:rPr>
                <w:sz w:val="18"/>
                <w:szCs w:val="18"/>
                <w:lang w:eastAsia="ja-JP"/>
              </w:rPr>
              <w:t>Иные межбюджет-</w:t>
            </w:r>
            <w:r w:rsidRPr="00150909">
              <w:rPr>
                <w:sz w:val="18"/>
                <w:szCs w:val="18"/>
                <w:lang w:eastAsia="ja-JP"/>
              </w:rPr>
              <w:br/>
              <w:t>ные трансфер-</w:t>
            </w:r>
            <w:r w:rsidRPr="00150909">
              <w:rPr>
                <w:sz w:val="18"/>
                <w:szCs w:val="18"/>
                <w:lang w:eastAsia="ja-JP"/>
              </w:rPr>
              <w:br/>
              <w:t>ты на на реализацию мероприятий муниципаль-</w:t>
            </w:r>
            <w:r w:rsidRPr="00150909">
              <w:rPr>
                <w:sz w:val="18"/>
                <w:szCs w:val="18"/>
                <w:lang w:eastAsia="ja-JP"/>
              </w:rPr>
              <w:br/>
              <w:t>ной программы Притобольного района «О дополнительных мероприятиях, направленных на снижение напряженности на рынке труда Притобольного района» на 2017 год</w:t>
            </w:r>
          </w:p>
        </w:tc>
      </w:tr>
      <w:tr w:rsidR="00D729B6" w:rsidRPr="00150909" w:rsidTr="00150909">
        <w:trPr>
          <w:trHeight w:val="255"/>
        </w:trPr>
        <w:tc>
          <w:tcPr>
            <w:tcW w:w="1716" w:type="dxa"/>
            <w:tcBorders>
              <w:top w:val="nil"/>
              <w:left w:val="single" w:sz="4" w:space="0" w:color="000000"/>
              <w:bottom w:val="single" w:sz="4" w:space="0" w:color="000000"/>
              <w:right w:val="single" w:sz="4" w:space="0" w:color="000000"/>
            </w:tcBorders>
            <w:vAlign w:val="bottom"/>
          </w:tcPr>
          <w:p w:rsidR="00D729B6" w:rsidRPr="00150909" w:rsidRDefault="00D729B6" w:rsidP="00E56962">
            <w:pPr>
              <w:suppressAutoHyphens w:val="0"/>
              <w:jc w:val="both"/>
              <w:rPr>
                <w:b/>
                <w:bCs/>
                <w:sz w:val="18"/>
                <w:szCs w:val="18"/>
                <w:lang w:eastAsia="ja-JP"/>
              </w:rPr>
            </w:pPr>
            <w:r w:rsidRPr="00150909">
              <w:rPr>
                <w:b/>
                <w:bCs/>
                <w:sz w:val="18"/>
                <w:szCs w:val="18"/>
                <w:lang w:eastAsia="ja-JP"/>
              </w:rPr>
              <w:t>Березовский</w:t>
            </w:r>
          </w:p>
        </w:tc>
        <w:tc>
          <w:tcPr>
            <w:tcW w:w="1159" w:type="dxa"/>
            <w:tcBorders>
              <w:top w:val="nil"/>
              <w:left w:val="single" w:sz="4" w:space="0" w:color="000000"/>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52,8</w:t>
            </w:r>
          </w:p>
        </w:tc>
        <w:tc>
          <w:tcPr>
            <w:tcW w:w="1723"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xml:space="preserve">                         0,01   </w:t>
            </w:r>
          </w:p>
        </w:tc>
        <w:tc>
          <w:tcPr>
            <w:tcW w:w="121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9,0</w:t>
            </w:r>
          </w:p>
        </w:tc>
        <w:tc>
          <w:tcPr>
            <w:tcW w:w="1219"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30,0</w:t>
            </w:r>
          </w:p>
        </w:tc>
        <w:tc>
          <w:tcPr>
            <w:tcW w:w="130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3,0</w:t>
            </w:r>
          </w:p>
        </w:tc>
        <w:tc>
          <w:tcPr>
            <w:tcW w:w="1265"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2,0</w:t>
            </w:r>
          </w:p>
        </w:tc>
        <w:tc>
          <w:tcPr>
            <w:tcW w:w="146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2,0</w:t>
            </w:r>
          </w:p>
        </w:tc>
        <w:tc>
          <w:tcPr>
            <w:tcW w:w="146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1,8</w:t>
            </w:r>
          </w:p>
        </w:tc>
        <w:tc>
          <w:tcPr>
            <w:tcW w:w="1466"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50,0</w:t>
            </w:r>
          </w:p>
        </w:tc>
        <w:tc>
          <w:tcPr>
            <w:tcW w:w="1537"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5,00</w:t>
            </w:r>
          </w:p>
        </w:tc>
      </w:tr>
      <w:tr w:rsidR="00D729B6" w:rsidRPr="00150909" w:rsidTr="00150909">
        <w:trPr>
          <w:trHeight w:val="255"/>
        </w:trPr>
        <w:tc>
          <w:tcPr>
            <w:tcW w:w="1716" w:type="dxa"/>
            <w:tcBorders>
              <w:top w:val="nil"/>
              <w:left w:val="single" w:sz="4" w:space="0" w:color="000000"/>
              <w:bottom w:val="single" w:sz="4" w:space="0" w:color="000000"/>
              <w:right w:val="single" w:sz="4" w:space="0" w:color="000000"/>
            </w:tcBorders>
            <w:vAlign w:val="bottom"/>
          </w:tcPr>
          <w:p w:rsidR="00D729B6" w:rsidRPr="00150909" w:rsidRDefault="00D729B6" w:rsidP="00E56962">
            <w:pPr>
              <w:suppressAutoHyphens w:val="0"/>
              <w:jc w:val="both"/>
              <w:rPr>
                <w:b/>
                <w:bCs/>
                <w:sz w:val="18"/>
                <w:szCs w:val="18"/>
                <w:lang w:eastAsia="ja-JP"/>
              </w:rPr>
            </w:pPr>
            <w:r w:rsidRPr="00150909">
              <w:rPr>
                <w:b/>
                <w:bCs/>
                <w:sz w:val="18"/>
                <w:szCs w:val="18"/>
                <w:lang w:eastAsia="ja-JP"/>
              </w:rPr>
              <w:t>Боровлянский</w:t>
            </w:r>
          </w:p>
        </w:tc>
        <w:tc>
          <w:tcPr>
            <w:tcW w:w="1159" w:type="dxa"/>
            <w:tcBorders>
              <w:top w:val="nil"/>
              <w:left w:val="single" w:sz="4" w:space="0" w:color="000000"/>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84,0</w:t>
            </w:r>
          </w:p>
        </w:tc>
        <w:tc>
          <w:tcPr>
            <w:tcW w:w="1723"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xml:space="preserve">                         0,02   </w:t>
            </w:r>
          </w:p>
        </w:tc>
        <w:tc>
          <w:tcPr>
            <w:tcW w:w="121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41,5</w:t>
            </w:r>
          </w:p>
        </w:tc>
        <w:tc>
          <w:tcPr>
            <w:tcW w:w="1219"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30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4,0</w:t>
            </w:r>
          </w:p>
        </w:tc>
        <w:tc>
          <w:tcPr>
            <w:tcW w:w="1265"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8,5</w:t>
            </w:r>
          </w:p>
        </w:tc>
        <w:tc>
          <w:tcPr>
            <w:tcW w:w="146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3,0</w:t>
            </w:r>
          </w:p>
        </w:tc>
        <w:tc>
          <w:tcPr>
            <w:tcW w:w="146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2,5</w:t>
            </w:r>
          </w:p>
        </w:tc>
        <w:tc>
          <w:tcPr>
            <w:tcW w:w="1466"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537"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5,21</w:t>
            </w:r>
          </w:p>
        </w:tc>
      </w:tr>
      <w:tr w:rsidR="00D729B6" w:rsidRPr="00150909" w:rsidTr="00150909">
        <w:trPr>
          <w:trHeight w:val="255"/>
        </w:trPr>
        <w:tc>
          <w:tcPr>
            <w:tcW w:w="1716" w:type="dxa"/>
            <w:tcBorders>
              <w:top w:val="nil"/>
              <w:left w:val="single" w:sz="4" w:space="0" w:color="000000"/>
              <w:bottom w:val="single" w:sz="4" w:space="0" w:color="000000"/>
              <w:right w:val="single" w:sz="4" w:space="0" w:color="000000"/>
            </w:tcBorders>
            <w:vAlign w:val="bottom"/>
          </w:tcPr>
          <w:p w:rsidR="00D729B6" w:rsidRPr="00150909" w:rsidRDefault="00D729B6" w:rsidP="00E56962">
            <w:pPr>
              <w:suppressAutoHyphens w:val="0"/>
              <w:jc w:val="both"/>
              <w:rPr>
                <w:b/>
                <w:bCs/>
                <w:sz w:val="18"/>
                <w:szCs w:val="18"/>
                <w:lang w:eastAsia="ja-JP"/>
              </w:rPr>
            </w:pPr>
            <w:r w:rsidRPr="00150909">
              <w:rPr>
                <w:b/>
                <w:bCs/>
                <w:sz w:val="18"/>
                <w:szCs w:val="18"/>
                <w:lang w:eastAsia="ja-JP"/>
              </w:rPr>
              <w:t>Гладковский</w:t>
            </w:r>
          </w:p>
        </w:tc>
        <w:tc>
          <w:tcPr>
            <w:tcW w:w="1159" w:type="dxa"/>
            <w:tcBorders>
              <w:top w:val="nil"/>
              <w:left w:val="single" w:sz="4" w:space="0" w:color="000000"/>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58,2</w:t>
            </w:r>
          </w:p>
        </w:tc>
        <w:tc>
          <w:tcPr>
            <w:tcW w:w="1723"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xml:space="preserve">                         0,01   </w:t>
            </w:r>
          </w:p>
        </w:tc>
        <w:tc>
          <w:tcPr>
            <w:tcW w:w="121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43,4</w:t>
            </w:r>
          </w:p>
        </w:tc>
        <w:tc>
          <w:tcPr>
            <w:tcW w:w="1219"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30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3,0</w:t>
            </w:r>
          </w:p>
        </w:tc>
        <w:tc>
          <w:tcPr>
            <w:tcW w:w="1265"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46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3,5</w:t>
            </w:r>
          </w:p>
        </w:tc>
        <w:tc>
          <w:tcPr>
            <w:tcW w:w="146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2,1</w:t>
            </w:r>
          </w:p>
        </w:tc>
        <w:tc>
          <w:tcPr>
            <w:tcW w:w="1466"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537"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5,21</w:t>
            </w:r>
          </w:p>
        </w:tc>
      </w:tr>
      <w:tr w:rsidR="00D729B6" w:rsidRPr="00150909" w:rsidTr="00150909">
        <w:trPr>
          <w:trHeight w:val="255"/>
        </w:trPr>
        <w:tc>
          <w:tcPr>
            <w:tcW w:w="1716" w:type="dxa"/>
            <w:tcBorders>
              <w:top w:val="nil"/>
              <w:left w:val="single" w:sz="4" w:space="0" w:color="000000"/>
              <w:bottom w:val="single" w:sz="4" w:space="0" w:color="000000"/>
              <w:right w:val="single" w:sz="4" w:space="0" w:color="000000"/>
            </w:tcBorders>
            <w:vAlign w:val="bottom"/>
          </w:tcPr>
          <w:p w:rsidR="00D729B6" w:rsidRPr="00150909" w:rsidRDefault="00D729B6" w:rsidP="00E56962">
            <w:pPr>
              <w:suppressAutoHyphens w:val="0"/>
              <w:jc w:val="both"/>
              <w:rPr>
                <w:b/>
                <w:bCs/>
                <w:sz w:val="18"/>
                <w:szCs w:val="18"/>
                <w:lang w:eastAsia="ja-JP"/>
              </w:rPr>
            </w:pPr>
            <w:r w:rsidRPr="00150909">
              <w:rPr>
                <w:b/>
                <w:bCs/>
                <w:sz w:val="18"/>
                <w:szCs w:val="18"/>
                <w:lang w:eastAsia="ja-JP"/>
              </w:rPr>
              <w:t>Глядянский</w:t>
            </w:r>
          </w:p>
        </w:tc>
        <w:tc>
          <w:tcPr>
            <w:tcW w:w="1159" w:type="dxa"/>
            <w:tcBorders>
              <w:top w:val="nil"/>
              <w:left w:val="single" w:sz="4" w:space="0" w:color="000000"/>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322,7</w:t>
            </w:r>
          </w:p>
        </w:tc>
        <w:tc>
          <w:tcPr>
            <w:tcW w:w="1723"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xml:space="preserve">                         0,09   </w:t>
            </w:r>
          </w:p>
        </w:tc>
        <w:tc>
          <w:tcPr>
            <w:tcW w:w="121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9,0</w:t>
            </w:r>
          </w:p>
        </w:tc>
        <w:tc>
          <w:tcPr>
            <w:tcW w:w="1219"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30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8,0</w:t>
            </w:r>
          </w:p>
        </w:tc>
        <w:tc>
          <w:tcPr>
            <w:tcW w:w="1265"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7,0</w:t>
            </w:r>
          </w:p>
        </w:tc>
        <w:tc>
          <w:tcPr>
            <w:tcW w:w="146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4,0</w:t>
            </w:r>
          </w:p>
        </w:tc>
        <w:tc>
          <w:tcPr>
            <w:tcW w:w="146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2,0</w:t>
            </w:r>
          </w:p>
        </w:tc>
        <w:tc>
          <w:tcPr>
            <w:tcW w:w="1466"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537"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6,50</w:t>
            </w:r>
          </w:p>
        </w:tc>
      </w:tr>
      <w:tr w:rsidR="00D729B6" w:rsidRPr="00150909" w:rsidTr="00150909">
        <w:trPr>
          <w:trHeight w:val="255"/>
        </w:trPr>
        <w:tc>
          <w:tcPr>
            <w:tcW w:w="1716" w:type="dxa"/>
            <w:tcBorders>
              <w:top w:val="nil"/>
              <w:left w:val="single" w:sz="4" w:space="0" w:color="000000"/>
              <w:bottom w:val="single" w:sz="4" w:space="0" w:color="000000"/>
              <w:right w:val="single" w:sz="4" w:space="0" w:color="000000"/>
            </w:tcBorders>
            <w:vAlign w:val="bottom"/>
          </w:tcPr>
          <w:p w:rsidR="00D729B6" w:rsidRPr="00150909" w:rsidRDefault="00D729B6" w:rsidP="00E56962">
            <w:pPr>
              <w:suppressAutoHyphens w:val="0"/>
              <w:jc w:val="both"/>
              <w:rPr>
                <w:b/>
                <w:bCs/>
                <w:sz w:val="18"/>
                <w:szCs w:val="18"/>
                <w:lang w:eastAsia="ja-JP"/>
              </w:rPr>
            </w:pPr>
            <w:r w:rsidRPr="00150909">
              <w:rPr>
                <w:b/>
                <w:bCs/>
                <w:sz w:val="18"/>
                <w:szCs w:val="18"/>
                <w:lang w:eastAsia="ja-JP"/>
              </w:rPr>
              <w:t>Давыдовский</w:t>
            </w:r>
          </w:p>
        </w:tc>
        <w:tc>
          <w:tcPr>
            <w:tcW w:w="1159" w:type="dxa"/>
            <w:tcBorders>
              <w:top w:val="nil"/>
              <w:left w:val="single" w:sz="4" w:space="0" w:color="000000"/>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56,9</w:t>
            </w:r>
          </w:p>
        </w:tc>
        <w:tc>
          <w:tcPr>
            <w:tcW w:w="1723"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xml:space="preserve">                         0,01   </w:t>
            </w:r>
          </w:p>
        </w:tc>
        <w:tc>
          <w:tcPr>
            <w:tcW w:w="121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36,0</w:t>
            </w:r>
          </w:p>
        </w:tc>
        <w:tc>
          <w:tcPr>
            <w:tcW w:w="1219"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30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265"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46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3,5</w:t>
            </w:r>
          </w:p>
        </w:tc>
        <w:tc>
          <w:tcPr>
            <w:tcW w:w="146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2,2</w:t>
            </w:r>
          </w:p>
        </w:tc>
        <w:tc>
          <w:tcPr>
            <w:tcW w:w="1466"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537"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5,21</w:t>
            </w:r>
          </w:p>
        </w:tc>
      </w:tr>
      <w:tr w:rsidR="00D729B6" w:rsidRPr="00150909" w:rsidTr="00150909">
        <w:trPr>
          <w:trHeight w:val="255"/>
        </w:trPr>
        <w:tc>
          <w:tcPr>
            <w:tcW w:w="1716" w:type="dxa"/>
            <w:tcBorders>
              <w:top w:val="nil"/>
              <w:left w:val="single" w:sz="4" w:space="0" w:color="000000"/>
              <w:bottom w:val="single" w:sz="4" w:space="0" w:color="000000"/>
              <w:right w:val="single" w:sz="4" w:space="0" w:color="000000"/>
            </w:tcBorders>
            <w:vAlign w:val="bottom"/>
          </w:tcPr>
          <w:p w:rsidR="00D729B6" w:rsidRPr="00150909" w:rsidRDefault="00D729B6" w:rsidP="00E56962">
            <w:pPr>
              <w:suppressAutoHyphens w:val="0"/>
              <w:jc w:val="both"/>
              <w:rPr>
                <w:b/>
                <w:bCs/>
                <w:sz w:val="18"/>
                <w:szCs w:val="18"/>
                <w:lang w:eastAsia="ja-JP"/>
              </w:rPr>
            </w:pPr>
            <w:r w:rsidRPr="00150909">
              <w:rPr>
                <w:b/>
                <w:bCs/>
                <w:sz w:val="18"/>
                <w:szCs w:val="18"/>
                <w:lang w:eastAsia="ja-JP"/>
              </w:rPr>
              <w:t>Межборный</w:t>
            </w:r>
          </w:p>
        </w:tc>
        <w:tc>
          <w:tcPr>
            <w:tcW w:w="1159" w:type="dxa"/>
            <w:tcBorders>
              <w:top w:val="nil"/>
              <w:left w:val="single" w:sz="4" w:space="0" w:color="000000"/>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69,3</w:t>
            </w:r>
          </w:p>
        </w:tc>
        <w:tc>
          <w:tcPr>
            <w:tcW w:w="1723"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xml:space="preserve">                         0,02   </w:t>
            </w:r>
          </w:p>
        </w:tc>
        <w:tc>
          <w:tcPr>
            <w:tcW w:w="121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9,0</w:t>
            </w:r>
          </w:p>
        </w:tc>
        <w:tc>
          <w:tcPr>
            <w:tcW w:w="1219"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30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3,0</w:t>
            </w:r>
          </w:p>
        </w:tc>
        <w:tc>
          <w:tcPr>
            <w:tcW w:w="1265"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46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2,8</w:t>
            </w:r>
          </w:p>
        </w:tc>
        <w:tc>
          <w:tcPr>
            <w:tcW w:w="146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2,3</w:t>
            </w:r>
          </w:p>
        </w:tc>
        <w:tc>
          <w:tcPr>
            <w:tcW w:w="1466"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537"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r>
      <w:tr w:rsidR="00D729B6" w:rsidRPr="00150909" w:rsidTr="00150909">
        <w:trPr>
          <w:trHeight w:val="255"/>
        </w:trPr>
        <w:tc>
          <w:tcPr>
            <w:tcW w:w="1716" w:type="dxa"/>
            <w:tcBorders>
              <w:top w:val="nil"/>
              <w:left w:val="single" w:sz="4" w:space="0" w:color="000000"/>
              <w:bottom w:val="single" w:sz="4" w:space="0" w:color="000000"/>
              <w:right w:val="single" w:sz="4" w:space="0" w:color="000000"/>
            </w:tcBorders>
            <w:vAlign w:val="bottom"/>
          </w:tcPr>
          <w:p w:rsidR="00D729B6" w:rsidRPr="00150909" w:rsidRDefault="00D729B6" w:rsidP="00E56962">
            <w:pPr>
              <w:suppressAutoHyphens w:val="0"/>
              <w:jc w:val="both"/>
              <w:rPr>
                <w:b/>
                <w:bCs/>
                <w:sz w:val="18"/>
                <w:szCs w:val="18"/>
                <w:lang w:eastAsia="ja-JP"/>
              </w:rPr>
            </w:pPr>
            <w:r w:rsidRPr="00150909">
              <w:rPr>
                <w:b/>
                <w:bCs/>
                <w:sz w:val="18"/>
                <w:szCs w:val="18"/>
                <w:lang w:eastAsia="ja-JP"/>
              </w:rPr>
              <w:t>Нагорский</w:t>
            </w:r>
          </w:p>
        </w:tc>
        <w:tc>
          <w:tcPr>
            <w:tcW w:w="1159" w:type="dxa"/>
            <w:tcBorders>
              <w:top w:val="nil"/>
              <w:left w:val="single" w:sz="4" w:space="0" w:color="000000"/>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131,0</w:t>
            </w:r>
          </w:p>
        </w:tc>
        <w:tc>
          <w:tcPr>
            <w:tcW w:w="1723"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xml:space="preserve">                         0,03   </w:t>
            </w:r>
          </w:p>
        </w:tc>
        <w:tc>
          <w:tcPr>
            <w:tcW w:w="121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50,6</w:t>
            </w:r>
          </w:p>
        </w:tc>
        <w:tc>
          <w:tcPr>
            <w:tcW w:w="1219"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30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265"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46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3,5</w:t>
            </w:r>
          </w:p>
        </w:tc>
        <w:tc>
          <w:tcPr>
            <w:tcW w:w="146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3,2</w:t>
            </w:r>
          </w:p>
        </w:tc>
        <w:tc>
          <w:tcPr>
            <w:tcW w:w="1466"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537"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15,43</w:t>
            </w:r>
          </w:p>
        </w:tc>
      </w:tr>
      <w:tr w:rsidR="00D729B6" w:rsidRPr="00150909" w:rsidTr="00150909">
        <w:trPr>
          <w:trHeight w:val="255"/>
        </w:trPr>
        <w:tc>
          <w:tcPr>
            <w:tcW w:w="1716" w:type="dxa"/>
            <w:tcBorders>
              <w:top w:val="nil"/>
              <w:left w:val="single" w:sz="4" w:space="0" w:color="000000"/>
              <w:bottom w:val="single" w:sz="4" w:space="0" w:color="000000"/>
              <w:right w:val="single" w:sz="4" w:space="0" w:color="000000"/>
            </w:tcBorders>
            <w:vAlign w:val="bottom"/>
          </w:tcPr>
          <w:p w:rsidR="00D729B6" w:rsidRPr="00150909" w:rsidRDefault="00D729B6" w:rsidP="00E56962">
            <w:pPr>
              <w:suppressAutoHyphens w:val="0"/>
              <w:jc w:val="both"/>
              <w:rPr>
                <w:b/>
                <w:bCs/>
                <w:sz w:val="18"/>
                <w:szCs w:val="18"/>
                <w:lang w:eastAsia="ja-JP"/>
              </w:rPr>
            </w:pPr>
            <w:r w:rsidRPr="00150909">
              <w:rPr>
                <w:b/>
                <w:bCs/>
                <w:sz w:val="18"/>
                <w:szCs w:val="18"/>
                <w:lang w:eastAsia="ja-JP"/>
              </w:rPr>
              <w:t>Обуховский</w:t>
            </w:r>
          </w:p>
        </w:tc>
        <w:tc>
          <w:tcPr>
            <w:tcW w:w="1159" w:type="dxa"/>
            <w:tcBorders>
              <w:top w:val="nil"/>
              <w:left w:val="single" w:sz="4" w:space="0" w:color="000000"/>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26,0</w:t>
            </w:r>
          </w:p>
        </w:tc>
        <w:tc>
          <w:tcPr>
            <w:tcW w:w="1723"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xml:space="preserve">                         0,01   </w:t>
            </w:r>
          </w:p>
        </w:tc>
        <w:tc>
          <w:tcPr>
            <w:tcW w:w="121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22,0</w:t>
            </w:r>
          </w:p>
        </w:tc>
        <w:tc>
          <w:tcPr>
            <w:tcW w:w="1219"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30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265"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46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2,0</w:t>
            </w:r>
          </w:p>
        </w:tc>
        <w:tc>
          <w:tcPr>
            <w:tcW w:w="146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1,0</w:t>
            </w:r>
          </w:p>
        </w:tc>
        <w:tc>
          <w:tcPr>
            <w:tcW w:w="1466"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537"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5,00</w:t>
            </w:r>
          </w:p>
        </w:tc>
      </w:tr>
      <w:tr w:rsidR="00D729B6" w:rsidRPr="00150909" w:rsidTr="00150909">
        <w:trPr>
          <w:trHeight w:val="240"/>
        </w:trPr>
        <w:tc>
          <w:tcPr>
            <w:tcW w:w="1716" w:type="dxa"/>
            <w:tcBorders>
              <w:top w:val="nil"/>
              <w:left w:val="single" w:sz="4" w:space="0" w:color="000000"/>
              <w:bottom w:val="single" w:sz="4" w:space="0" w:color="000000"/>
              <w:right w:val="single" w:sz="4" w:space="0" w:color="000000"/>
            </w:tcBorders>
            <w:vAlign w:val="bottom"/>
          </w:tcPr>
          <w:p w:rsidR="00D729B6" w:rsidRPr="00150909" w:rsidRDefault="00D729B6" w:rsidP="00E56962">
            <w:pPr>
              <w:suppressAutoHyphens w:val="0"/>
              <w:jc w:val="both"/>
              <w:rPr>
                <w:b/>
                <w:bCs/>
                <w:sz w:val="18"/>
                <w:szCs w:val="18"/>
                <w:lang w:eastAsia="ja-JP"/>
              </w:rPr>
            </w:pPr>
            <w:r w:rsidRPr="00150909">
              <w:rPr>
                <w:b/>
                <w:bCs/>
                <w:sz w:val="18"/>
                <w:szCs w:val="18"/>
                <w:lang w:eastAsia="ja-JP"/>
              </w:rPr>
              <w:t>Плотниковский</w:t>
            </w:r>
          </w:p>
        </w:tc>
        <w:tc>
          <w:tcPr>
            <w:tcW w:w="1159" w:type="dxa"/>
            <w:tcBorders>
              <w:top w:val="nil"/>
              <w:left w:val="single" w:sz="4" w:space="0" w:color="000000"/>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49,1</w:t>
            </w:r>
          </w:p>
        </w:tc>
        <w:tc>
          <w:tcPr>
            <w:tcW w:w="1723"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xml:space="preserve">                         0,01   </w:t>
            </w:r>
          </w:p>
        </w:tc>
        <w:tc>
          <w:tcPr>
            <w:tcW w:w="121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32,4</w:t>
            </w:r>
          </w:p>
        </w:tc>
        <w:tc>
          <w:tcPr>
            <w:tcW w:w="1219"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30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265"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46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2,0</w:t>
            </w:r>
          </w:p>
        </w:tc>
        <w:tc>
          <w:tcPr>
            <w:tcW w:w="146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1,1</w:t>
            </w:r>
          </w:p>
        </w:tc>
        <w:tc>
          <w:tcPr>
            <w:tcW w:w="1466"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537"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5,00</w:t>
            </w:r>
          </w:p>
        </w:tc>
      </w:tr>
      <w:tr w:rsidR="00D729B6" w:rsidRPr="00150909" w:rsidTr="00150909">
        <w:trPr>
          <w:trHeight w:val="255"/>
        </w:trPr>
        <w:tc>
          <w:tcPr>
            <w:tcW w:w="1716" w:type="dxa"/>
            <w:tcBorders>
              <w:top w:val="nil"/>
              <w:left w:val="single" w:sz="4" w:space="0" w:color="000000"/>
              <w:bottom w:val="single" w:sz="4" w:space="0" w:color="000000"/>
              <w:right w:val="single" w:sz="4" w:space="0" w:color="000000"/>
            </w:tcBorders>
            <w:vAlign w:val="bottom"/>
          </w:tcPr>
          <w:p w:rsidR="00D729B6" w:rsidRPr="00150909" w:rsidRDefault="00D729B6" w:rsidP="00E56962">
            <w:pPr>
              <w:suppressAutoHyphens w:val="0"/>
              <w:jc w:val="both"/>
              <w:rPr>
                <w:b/>
                <w:bCs/>
                <w:sz w:val="18"/>
                <w:szCs w:val="18"/>
                <w:lang w:eastAsia="ja-JP"/>
              </w:rPr>
            </w:pPr>
            <w:r w:rsidRPr="00150909">
              <w:rPr>
                <w:b/>
                <w:bCs/>
                <w:sz w:val="18"/>
                <w:szCs w:val="18"/>
                <w:lang w:eastAsia="ja-JP"/>
              </w:rPr>
              <w:t>Притобольный</w:t>
            </w:r>
          </w:p>
        </w:tc>
        <w:tc>
          <w:tcPr>
            <w:tcW w:w="1159" w:type="dxa"/>
            <w:tcBorders>
              <w:top w:val="nil"/>
              <w:left w:val="single" w:sz="4" w:space="0" w:color="000000"/>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33,3</w:t>
            </w:r>
          </w:p>
        </w:tc>
        <w:tc>
          <w:tcPr>
            <w:tcW w:w="1723"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xml:space="preserve">                         0,01   </w:t>
            </w:r>
          </w:p>
        </w:tc>
        <w:tc>
          <w:tcPr>
            <w:tcW w:w="121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45,0</w:t>
            </w:r>
          </w:p>
        </w:tc>
        <w:tc>
          <w:tcPr>
            <w:tcW w:w="1219"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30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265"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46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2,0</w:t>
            </w:r>
          </w:p>
        </w:tc>
        <w:tc>
          <w:tcPr>
            <w:tcW w:w="146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1,0</w:t>
            </w:r>
          </w:p>
        </w:tc>
        <w:tc>
          <w:tcPr>
            <w:tcW w:w="1466"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537"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5,00</w:t>
            </w:r>
          </w:p>
        </w:tc>
      </w:tr>
      <w:tr w:rsidR="00D729B6" w:rsidRPr="00150909" w:rsidTr="00150909">
        <w:trPr>
          <w:trHeight w:val="240"/>
        </w:trPr>
        <w:tc>
          <w:tcPr>
            <w:tcW w:w="1716" w:type="dxa"/>
            <w:tcBorders>
              <w:top w:val="nil"/>
              <w:left w:val="single" w:sz="4" w:space="0" w:color="000000"/>
              <w:bottom w:val="single" w:sz="4" w:space="0" w:color="000000"/>
              <w:right w:val="single" w:sz="4" w:space="0" w:color="000000"/>
            </w:tcBorders>
            <w:vAlign w:val="bottom"/>
          </w:tcPr>
          <w:p w:rsidR="00D729B6" w:rsidRPr="00150909" w:rsidRDefault="00D729B6" w:rsidP="00E56962">
            <w:pPr>
              <w:suppressAutoHyphens w:val="0"/>
              <w:jc w:val="both"/>
              <w:rPr>
                <w:b/>
                <w:bCs/>
                <w:sz w:val="18"/>
                <w:szCs w:val="18"/>
                <w:lang w:eastAsia="ja-JP"/>
              </w:rPr>
            </w:pPr>
            <w:r w:rsidRPr="00150909">
              <w:rPr>
                <w:b/>
                <w:bCs/>
                <w:sz w:val="18"/>
                <w:szCs w:val="18"/>
                <w:lang w:eastAsia="ja-JP"/>
              </w:rPr>
              <w:t>Раскатихинский</w:t>
            </w:r>
          </w:p>
        </w:tc>
        <w:tc>
          <w:tcPr>
            <w:tcW w:w="1159" w:type="dxa"/>
            <w:tcBorders>
              <w:top w:val="nil"/>
              <w:left w:val="single" w:sz="4" w:space="0" w:color="000000"/>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35,5</w:t>
            </w:r>
          </w:p>
        </w:tc>
        <w:tc>
          <w:tcPr>
            <w:tcW w:w="1723"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xml:space="preserve">                         0,01   </w:t>
            </w:r>
          </w:p>
        </w:tc>
        <w:tc>
          <w:tcPr>
            <w:tcW w:w="121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31,0</w:t>
            </w:r>
          </w:p>
        </w:tc>
        <w:tc>
          <w:tcPr>
            <w:tcW w:w="1219"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30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265"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46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2,2</w:t>
            </w:r>
          </w:p>
        </w:tc>
        <w:tc>
          <w:tcPr>
            <w:tcW w:w="146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1,5</w:t>
            </w:r>
          </w:p>
        </w:tc>
        <w:tc>
          <w:tcPr>
            <w:tcW w:w="1466"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537"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5,21</w:t>
            </w:r>
          </w:p>
        </w:tc>
      </w:tr>
      <w:tr w:rsidR="00D729B6" w:rsidRPr="00150909" w:rsidTr="00150909">
        <w:trPr>
          <w:trHeight w:val="255"/>
        </w:trPr>
        <w:tc>
          <w:tcPr>
            <w:tcW w:w="1716" w:type="dxa"/>
            <w:tcBorders>
              <w:top w:val="nil"/>
              <w:left w:val="single" w:sz="4" w:space="0" w:color="000000"/>
              <w:bottom w:val="single" w:sz="4" w:space="0" w:color="000000"/>
              <w:right w:val="single" w:sz="4" w:space="0" w:color="000000"/>
            </w:tcBorders>
            <w:vAlign w:val="bottom"/>
          </w:tcPr>
          <w:p w:rsidR="00D729B6" w:rsidRPr="00150909" w:rsidRDefault="00D729B6" w:rsidP="00E56962">
            <w:pPr>
              <w:suppressAutoHyphens w:val="0"/>
              <w:jc w:val="both"/>
              <w:rPr>
                <w:b/>
                <w:bCs/>
                <w:sz w:val="18"/>
                <w:szCs w:val="18"/>
                <w:lang w:eastAsia="ja-JP"/>
              </w:rPr>
            </w:pPr>
            <w:r w:rsidRPr="00150909">
              <w:rPr>
                <w:b/>
                <w:bCs/>
                <w:sz w:val="18"/>
                <w:szCs w:val="18"/>
                <w:lang w:eastAsia="ja-JP"/>
              </w:rPr>
              <w:t xml:space="preserve">Чернавский  </w:t>
            </w:r>
          </w:p>
        </w:tc>
        <w:tc>
          <w:tcPr>
            <w:tcW w:w="1159" w:type="dxa"/>
            <w:tcBorders>
              <w:top w:val="nil"/>
              <w:left w:val="single" w:sz="4" w:space="0" w:color="000000"/>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44,1</w:t>
            </w:r>
          </w:p>
        </w:tc>
        <w:tc>
          <w:tcPr>
            <w:tcW w:w="1723"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xml:space="preserve">                         0,01   </w:t>
            </w:r>
          </w:p>
        </w:tc>
        <w:tc>
          <w:tcPr>
            <w:tcW w:w="121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18,0</w:t>
            </w:r>
          </w:p>
        </w:tc>
        <w:tc>
          <w:tcPr>
            <w:tcW w:w="1219"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30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3,0</w:t>
            </w:r>
          </w:p>
        </w:tc>
        <w:tc>
          <w:tcPr>
            <w:tcW w:w="1265"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46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2,5</w:t>
            </w:r>
          </w:p>
        </w:tc>
        <w:tc>
          <w:tcPr>
            <w:tcW w:w="146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1,5</w:t>
            </w:r>
          </w:p>
        </w:tc>
        <w:tc>
          <w:tcPr>
            <w:tcW w:w="1466"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537"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5,21</w:t>
            </w:r>
          </w:p>
        </w:tc>
      </w:tr>
      <w:tr w:rsidR="00D729B6" w:rsidRPr="00150909" w:rsidTr="00150909">
        <w:trPr>
          <w:trHeight w:val="255"/>
        </w:trPr>
        <w:tc>
          <w:tcPr>
            <w:tcW w:w="1716" w:type="dxa"/>
            <w:tcBorders>
              <w:top w:val="nil"/>
              <w:left w:val="single" w:sz="4" w:space="0" w:color="000000"/>
              <w:bottom w:val="single" w:sz="4" w:space="0" w:color="000000"/>
              <w:right w:val="single" w:sz="4" w:space="0" w:color="000000"/>
            </w:tcBorders>
            <w:vAlign w:val="bottom"/>
          </w:tcPr>
          <w:p w:rsidR="00D729B6" w:rsidRPr="00150909" w:rsidRDefault="00D729B6" w:rsidP="00E56962">
            <w:pPr>
              <w:suppressAutoHyphens w:val="0"/>
              <w:jc w:val="both"/>
              <w:rPr>
                <w:b/>
                <w:bCs/>
                <w:sz w:val="18"/>
                <w:szCs w:val="18"/>
                <w:lang w:eastAsia="ja-JP"/>
              </w:rPr>
            </w:pPr>
            <w:r w:rsidRPr="00150909">
              <w:rPr>
                <w:b/>
                <w:bCs/>
                <w:sz w:val="18"/>
                <w:szCs w:val="18"/>
                <w:lang w:eastAsia="ja-JP"/>
              </w:rPr>
              <w:t>Ялымский</w:t>
            </w:r>
          </w:p>
        </w:tc>
        <w:tc>
          <w:tcPr>
            <w:tcW w:w="1159" w:type="dxa"/>
            <w:tcBorders>
              <w:top w:val="nil"/>
              <w:left w:val="single" w:sz="4" w:space="0" w:color="000000"/>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67,3</w:t>
            </w:r>
          </w:p>
        </w:tc>
        <w:tc>
          <w:tcPr>
            <w:tcW w:w="1723"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xml:space="preserve">                         0,02   </w:t>
            </w:r>
          </w:p>
        </w:tc>
        <w:tc>
          <w:tcPr>
            <w:tcW w:w="121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54,0</w:t>
            </w:r>
          </w:p>
        </w:tc>
        <w:tc>
          <w:tcPr>
            <w:tcW w:w="1219"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30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3,0</w:t>
            </w:r>
          </w:p>
        </w:tc>
        <w:tc>
          <w:tcPr>
            <w:tcW w:w="1265"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46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3,0</w:t>
            </w:r>
          </w:p>
        </w:tc>
        <w:tc>
          <w:tcPr>
            <w:tcW w:w="146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1,8</w:t>
            </w:r>
          </w:p>
        </w:tc>
        <w:tc>
          <w:tcPr>
            <w:tcW w:w="1466"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537"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r>
      <w:tr w:rsidR="00D729B6" w:rsidRPr="00150909" w:rsidTr="00150909">
        <w:trPr>
          <w:trHeight w:val="255"/>
        </w:trPr>
        <w:tc>
          <w:tcPr>
            <w:tcW w:w="1716" w:type="dxa"/>
            <w:tcBorders>
              <w:top w:val="nil"/>
              <w:left w:val="single" w:sz="4" w:space="0" w:color="000000"/>
              <w:bottom w:val="single" w:sz="4" w:space="0" w:color="000000"/>
              <w:right w:val="single" w:sz="4" w:space="0" w:color="000000"/>
            </w:tcBorders>
            <w:vAlign w:val="bottom"/>
          </w:tcPr>
          <w:p w:rsidR="00D729B6" w:rsidRPr="00150909" w:rsidRDefault="00D729B6" w:rsidP="00E56962">
            <w:pPr>
              <w:suppressAutoHyphens w:val="0"/>
              <w:jc w:val="both"/>
              <w:rPr>
                <w:b/>
                <w:bCs/>
                <w:sz w:val="18"/>
                <w:szCs w:val="18"/>
                <w:lang w:eastAsia="ja-JP"/>
              </w:rPr>
            </w:pPr>
            <w:r w:rsidRPr="00150909">
              <w:rPr>
                <w:b/>
                <w:bCs/>
                <w:sz w:val="18"/>
                <w:szCs w:val="18"/>
                <w:lang w:eastAsia="ja-JP"/>
              </w:rPr>
              <w:t>Ярославский</w:t>
            </w:r>
          </w:p>
        </w:tc>
        <w:tc>
          <w:tcPr>
            <w:tcW w:w="1159" w:type="dxa"/>
            <w:tcBorders>
              <w:top w:val="nil"/>
              <w:left w:val="single" w:sz="4" w:space="0" w:color="000000"/>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30,6</w:t>
            </w:r>
          </w:p>
        </w:tc>
        <w:tc>
          <w:tcPr>
            <w:tcW w:w="1723"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xml:space="preserve">                         0,01   </w:t>
            </w:r>
          </w:p>
        </w:tc>
        <w:tc>
          <w:tcPr>
            <w:tcW w:w="121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13,1</w:t>
            </w:r>
          </w:p>
        </w:tc>
        <w:tc>
          <w:tcPr>
            <w:tcW w:w="1219"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30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265"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2,1</w:t>
            </w:r>
          </w:p>
        </w:tc>
        <w:tc>
          <w:tcPr>
            <w:tcW w:w="146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2,0</w:t>
            </w:r>
          </w:p>
        </w:tc>
        <w:tc>
          <w:tcPr>
            <w:tcW w:w="146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1,0</w:t>
            </w:r>
          </w:p>
        </w:tc>
        <w:tc>
          <w:tcPr>
            <w:tcW w:w="1466"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 </w:t>
            </w:r>
          </w:p>
        </w:tc>
        <w:tc>
          <w:tcPr>
            <w:tcW w:w="1537"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sz w:val="18"/>
                <w:szCs w:val="18"/>
                <w:lang w:eastAsia="ja-JP"/>
              </w:rPr>
            </w:pPr>
            <w:r w:rsidRPr="00150909">
              <w:rPr>
                <w:sz w:val="18"/>
                <w:szCs w:val="18"/>
                <w:lang w:eastAsia="ja-JP"/>
              </w:rPr>
              <w:t>5,00</w:t>
            </w:r>
          </w:p>
        </w:tc>
      </w:tr>
      <w:tr w:rsidR="00D729B6" w:rsidRPr="00150909" w:rsidTr="00150909">
        <w:trPr>
          <w:trHeight w:val="255"/>
        </w:trPr>
        <w:tc>
          <w:tcPr>
            <w:tcW w:w="1716" w:type="dxa"/>
            <w:tcBorders>
              <w:top w:val="nil"/>
              <w:left w:val="single" w:sz="4" w:space="0" w:color="000000"/>
              <w:bottom w:val="single" w:sz="4" w:space="0" w:color="000000"/>
              <w:right w:val="single" w:sz="4" w:space="0" w:color="000000"/>
            </w:tcBorders>
            <w:vAlign w:val="bottom"/>
          </w:tcPr>
          <w:p w:rsidR="00D729B6" w:rsidRPr="00150909" w:rsidRDefault="00D729B6" w:rsidP="00E56962">
            <w:pPr>
              <w:suppressAutoHyphens w:val="0"/>
              <w:jc w:val="both"/>
              <w:rPr>
                <w:b/>
                <w:bCs/>
                <w:sz w:val="18"/>
                <w:szCs w:val="18"/>
                <w:lang w:eastAsia="ja-JP"/>
              </w:rPr>
            </w:pPr>
            <w:r w:rsidRPr="00150909">
              <w:rPr>
                <w:b/>
                <w:bCs/>
                <w:sz w:val="18"/>
                <w:szCs w:val="18"/>
                <w:lang w:eastAsia="ja-JP"/>
              </w:rPr>
              <w:t>ИТОГО</w:t>
            </w:r>
          </w:p>
        </w:tc>
        <w:tc>
          <w:tcPr>
            <w:tcW w:w="1159" w:type="dxa"/>
            <w:tcBorders>
              <w:top w:val="nil"/>
              <w:left w:val="single" w:sz="4" w:space="0" w:color="000000"/>
              <w:bottom w:val="single" w:sz="4" w:space="0" w:color="000000"/>
              <w:right w:val="single" w:sz="4" w:space="0" w:color="000000"/>
            </w:tcBorders>
            <w:noWrap/>
            <w:vAlign w:val="bottom"/>
          </w:tcPr>
          <w:p w:rsidR="00D729B6" w:rsidRPr="00150909" w:rsidRDefault="00D729B6" w:rsidP="00150909">
            <w:pPr>
              <w:suppressAutoHyphens w:val="0"/>
              <w:jc w:val="center"/>
              <w:rPr>
                <w:b/>
                <w:bCs/>
                <w:sz w:val="18"/>
                <w:szCs w:val="18"/>
                <w:lang w:eastAsia="ja-JP"/>
              </w:rPr>
            </w:pPr>
            <w:r w:rsidRPr="00150909">
              <w:rPr>
                <w:b/>
                <w:bCs/>
                <w:sz w:val="18"/>
                <w:szCs w:val="18"/>
                <w:lang w:eastAsia="ja-JP"/>
              </w:rPr>
              <w:t>1 060,8</w:t>
            </w:r>
          </w:p>
        </w:tc>
        <w:tc>
          <w:tcPr>
            <w:tcW w:w="1723"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b/>
                <w:bCs/>
                <w:sz w:val="18"/>
                <w:szCs w:val="18"/>
                <w:lang w:eastAsia="ja-JP"/>
              </w:rPr>
            </w:pPr>
            <w:r w:rsidRPr="00150909">
              <w:rPr>
                <w:b/>
                <w:bCs/>
                <w:sz w:val="18"/>
                <w:szCs w:val="18"/>
                <w:lang w:eastAsia="ja-JP"/>
              </w:rPr>
              <w:t xml:space="preserve">                        0,30   </w:t>
            </w:r>
          </w:p>
        </w:tc>
        <w:tc>
          <w:tcPr>
            <w:tcW w:w="1210"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b/>
                <w:bCs/>
                <w:sz w:val="18"/>
                <w:szCs w:val="18"/>
                <w:lang w:eastAsia="ja-JP"/>
              </w:rPr>
            </w:pPr>
            <w:r w:rsidRPr="00150909">
              <w:rPr>
                <w:b/>
                <w:bCs/>
                <w:sz w:val="18"/>
                <w:szCs w:val="18"/>
                <w:lang w:eastAsia="ja-JP"/>
              </w:rPr>
              <w:t>414,0</w:t>
            </w:r>
          </w:p>
        </w:tc>
        <w:tc>
          <w:tcPr>
            <w:tcW w:w="1219"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b/>
                <w:bCs/>
                <w:sz w:val="18"/>
                <w:szCs w:val="18"/>
                <w:lang w:eastAsia="ja-JP"/>
              </w:rPr>
            </w:pPr>
            <w:r w:rsidRPr="00150909">
              <w:rPr>
                <w:b/>
                <w:bCs/>
                <w:sz w:val="18"/>
                <w:szCs w:val="18"/>
                <w:lang w:eastAsia="ja-JP"/>
              </w:rPr>
              <w:t>30,0</w:t>
            </w:r>
          </w:p>
        </w:tc>
        <w:tc>
          <w:tcPr>
            <w:tcW w:w="130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b/>
                <w:bCs/>
                <w:sz w:val="18"/>
                <w:szCs w:val="18"/>
                <w:lang w:eastAsia="ja-JP"/>
              </w:rPr>
            </w:pPr>
            <w:r w:rsidRPr="00150909">
              <w:rPr>
                <w:b/>
                <w:bCs/>
                <w:sz w:val="18"/>
                <w:szCs w:val="18"/>
                <w:lang w:eastAsia="ja-JP"/>
              </w:rPr>
              <w:t>27,0</w:t>
            </w:r>
          </w:p>
        </w:tc>
        <w:tc>
          <w:tcPr>
            <w:tcW w:w="1265"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b/>
                <w:bCs/>
                <w:sz w:val="18"/>
                <w:szCs w:val="18"/>
                <w:lang w:eastAsia="ja-JP"/>
              </w:rPr>
            </w:pPr>
            <w:r w:rsidRPr="00150909">
              <w:rPr>
                <w:b/>
                <w:bCs/>
                <w:sz w:val="18"/>
                <w:szCs w:val="18"/>
                <w:lang w:eastAsia="ja-JP"/>
              </w:rPr>
              <w:t>19,6</w:t>
            </w:r>
          </w:p>
        </w:tc>
        <w:tc>
          <w:tcPr>
            <w:tcW w:w="146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b/>
                <w:bCs/>
                <w:sz w:val="18"/>
                <w:szCs w:val="18"/>
                <w:lang w:eastAsia="ja-JP"/>
              </w:rPr>
            </w:pPr>
            <w:r w:rsidRPr="00150909">
              <w:rPr>
                <w:b/>
                <w:bCs/>
                <w:sz w:val="18"/>
                <w:szCs w:val="18"/>
                <w:lang w:eastAsia="ja-JP"/>
              </w:rPr>
              <w:t>38,0</w:t>
            </w:r>
          </w:p>
        </w:tc>
        <w:tc>
          <w:tcPr>
            <w:tcW w:w="1462"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b/>
                <w:bCs/>
                <w:sz w:val="18"/>
                <w:szCs w:val="18"/>
                <w:lang w:eastAsia="ja-JP"/>
              </w:rPr>
            </w:pPr>
            <w:r w:rsidRPr="00150909">
              <w:rPr>
                <w:b/>
                <w:bCs/>
                <w:sz w:val="18"/>
                <w:szCs w:val="18"/>
                <w:lang w:eastAsia="ja-JP"/>
              </w:rPr>
              <w:t>25,0</w:t>
            </w:r>
          </w:p>
        </w:tc>
        <w:tc>
          <w:tcPr>
            <w:tcW w:w="1466"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b/>
                <w:bCs/>
                <w:sz w:val="18"/>
                <w:szCs w:val="18"/>
                <w:lang w:eastAsia="ja-JP"/>
              </w:rPr>
            </w:pPr>
            <w:r w:rsidRPr="00150909">
              <w:rPr>
                <w:b/>
                <w:bCs/>
                <w:sz w:val="18"/>
                <w:szCs w:val="18"/>
                <w:lang w:eastAsia="ja-JP"/>
              </w:rPr>
              <w:t>50,0</w:t>
            </w:r>
          </w:p>
        </w:tc>
        <w:tc>
          <w:tcPr>
            <w:tcW w:w="1537" w:type="dxa"/>
            <w:tcBorders>
              <w:top w:val="nil"/>
              <w:left w:val="nil"/>
              <w:bottom w:val="single" w:sz="4" w:space="0" w:color="000000"/>
              <w:right w:val="single" w:sz="4" w:space="0" w:color="000000"/>
            </w:tcBorders>
            <w:noWrap/>
            <w:vAlign w:val="bottom"/>
          </w:tcPr>
          <w:p w:rsidR="00D729B6" w:rsidRPr="00150909" w:rsidRDefault="00D729B6" w:rsidP="00150909">
            <w:pPr>
              <w:suppressAutoHyphens w:val="0"/>
              <w:jc w:val="center"/>
              <w:rPr>
                <w:b/>
                <w:bCs/>
                <w:sz w:val="18"/>
                <w:szCs w:val="18"/>
                <w:lang w:eastAsia="ja-JP"/>
              </w:rPr>
            </w:pPr>
            <w:r w:rsidRPr="00150909">
              <w:rPr>
                <w:b/>
                <w:bCs/>
                <w:sz w:val="18"/>
                <w:szCs w:val="18"/>
                <w:lang w:eastAsia="ja-JP"/>
              </w:rPr>
              <w:t>73,0</w:t>
            </w:r>
          </w:p>
        </w:tc>
      </w:tr>
    </w:tbl>
    <w:p w:rsidR="00D729B6" w:rsidRDefault="00D729B6" w:rsidP="006A2AA3">
      <w:pPr>
        <w:ind w:left="57" w:right="57"/>
        <w:jc w:val="both"/>
        <w:rPr>
          <w:sz w:val="18"/>
          <w:szCs w:val="18"/>
        </w:rPr>
      </w:pPr>
    </w:p>
    <w:p w:rsidR="00D729B6" w:rsidRDefault="00D729B6" w:rsidP="006A2AA3">
      <w:pPr>
        <w:ind w:left="57" w:right="57"/>
        <w:jc w:val="both"/>
        <w:rPr>
          <w:sz w:val="18"/>
          <w:szCs w:val="18"/>
        </w:rPr>
      </w:pPr>
    </w:p>
    <w:p w:rsidR="00D729B6" w:rsidRDefault="00D729B6" w:rsidP="006A2AA3">
      <w:pPr>
        <w:ind w:left="57" w:right="57"/>
        <w:jc w:val="both"/>
        <w:rPr>
          <w:sz w:val="18"/>
          <w:szCs w:val="18"/>
        </w:rPr>
        <w:sectPr w:rsidR="00D729B6" w:rsidSect="00150909">
          <w:pgSz w:w="16838" w:h="11906" w:orient="landscape" w:code="9"/>
          <w:pgMar w:top="720" w:right="720" w:bottom="720" w:left="720" w:header="709" w:footer="709" w:gutter="0"/>
          <w:cols w:space="708"/>
          <w:docGrid w:linePitch="360"/>
        </w:sectPr>
      </w:pPr>
    </w:p>
    <w:p w:rsidR="00D729B6" w:rsidRPr="00D60B26" w:rsidRDefault="00D729B6" w:rsidP="006A2AA3">
      <w:pPr>
        <w:ind w:left="57" w:right="57"/>
        <w:jc w:val="both"/>
        <w:rPr>
          <w:sz w:val="18"/>
          <w:szCs w:val="18"/>
        </w:rPr>
      </w:pPr>
    </w:p>
    <w:p w:rsidR="00D729B6" w:rsidRPr="00FB7524" w:rsidRDefault="00D729B6" w:rsidP="00107EAC">
      <w:pPr>
        <w:ind w:left="57" w:right="57"/>
        <w:jc w:val="center"/>
        <w:rPr>
          <w:b/>
          <w:sz w:val="18"/>
          <w:szCs w:val="18"/>
        </w:rPr>
      </w:pPr>
      <w:r w:rsidRPr="00FB7524">
        <w:rPr>
          <w:b/>
          <w:bCs/>
          <w:sz w:val="18"/>
          <w:szCs w:val="18"/>
        </w:rPr>
        <w:t>РОССИЙСКАЯ ФЕДЕРАЦИЯ</w:t>
      </w:r>
    </w:p>
    <w:p w:rsidR="00D729B6" w:rsidRPr="00FB7524" w:rsidRDefault="00D729B6" w:rsidP="00107EAC">
      <w:pPr>
        <w:ind w:left="57" w:right="57"/>
        <w:jc w:val="center"/>
        <w:rPr>
          <w:b/>
          <w:sz w:val="18"/>
          <w:szCs w:val="18"/>
        </w:rPr>
      </w:pPr>
      <w:r w:rsidRPr="00FB7524">
        <w:rPr>
          <w:b/>
          <w:bCs/>
          <w:sz w:val="18"/>
          <w:szCs w:val="18"/>
        </w:rPr>
        <w:t>КУРГАНСКАЯ ОБЛАСТЬ</w:t>
      </w:r>
    </w:p>
    <w:p w:rsidR="00D729B6" w:rsidRPr="00FB7524" w:rsidRDefault="00D729B6" w:rsidP="00107EAC">
      <w:pPr>
        <w:ind w:left="57" w:right="57"/>
        <w:jc w:val="center"/>
        <w:rPr>
          <w:b/>
          <w:sz w:val="18"/>
          <w:szCs w:val="18"/>
        </w:rPr>
      </w:pPr>
      <w:r w:rsidRPr="00FB7524">
        <w:rPr>
          <w:b/>
          <w:bCs/>
          <w:sz w:val="18"/>
          <w:szCs w:val="18"/>
        </w:rPr>
        <w:t>ПРИТОБОЛЬНЫЙ РАЙОН</w:t>
      </w:r>
    </w:p>
    <w:p w:rsidR="00D729B6" w:rsidRPr="00FB7524" w:rsidRDefault="00D729B6" w:rsidP="00107EAC">
      <w:pPr>
        <w:ind w:left="57" w:right="57"/>
        <w:jc w:val="center"/>
        <w:rPr>
          <w:b/>
          <w:sz w:val="18"/>
          <w:szCs w:val="18"/>
        </w:rPr>
      </w:pPr>
      <w:r w:rsidRPr="00FB7524">
        <w:rPr>
          <w:b/>
          <w:bCs/>
          <w:sz w:val="18"/>
          <w:szCs w:val="18"/>
        </w:rPr>
        <w:t>ПРИТОБОЛЬНАЯ РАЙОННАЯ ДУМА</w:t>
      </w:r>
    </w:p>
    <w:p w:rsidR="00D729B6" w:rsidRPr="00FB7524" w:rsidRDefault="00D729B6" w:rsidP="00107EAC">
      <w:pPr>
        <w:ind w:left="57" w:right="57"/>
        <w:jc w:val="center"/>
        <w:rPr>
          <w:b/>
          <w:sz w:val="18"/>
          <w:szCs w:val="18"/>
        </w:rPr>
      </w:pPr>
      <w:r w:rsidRPr="00FB7524">
        <w:rPr>
          <w:b/>
          <w:bCs/>
          <w:sz w:val="18"/>
          <w:szCs w:val="18"/>
        </w:rPr>
        <w:t>РЕШЕНИЕ</w:t>
      </w:r>
    </w:p>
    <w:p w:rsidR="00D729B6" w:rsidRPr="00107EAC" w:rsidRDefault="00D729B6" w:rsidP="00FB7524">
      <w:pPr>
        <w:ind w:left="57" w:right="57"/>
        <w:jc w:val="both"/>
        <w:rPr>
          <w:sz w:val="18"/>
          <w:szCs w:val="18"/>
        </w:rPr>
      </w:pPr>
      <w:r w:rsidRPr="00107EAC">
        <w:rPr>
          <w:sz w:val="18"/>
          <w:szCs w:val="18"/>
        </w:rPr>
        <w:t>от 27 декабря 2017 года № 175  с. Глядянское</w:t>
      </w:r>
    </w:p>
    <w:tbl>
      <w:tblPr>
        <w:tblW w:w="4500" w:type="dxa"/>
        <w:tblCellSpacing w:w="0" w:type="dxa"/>
        <w:tblCellMar>
          <w:top w:w="105" w:type="dxa"/>
          <w:left w:w="105" w:type="dxa"/>
          <w:bottom w:w="105" w:type="dxa"/>
          <w:right w:w="105" w:type="dxa"/>
        </w:tblCellMar>
        <w:tblLook w:val="0000"/>
      </w:tblPr>
      <w:tblGrid>
        <w:gridCol w:w="4500"/>
      </w:tblGrid>
      <w:tr w:rsidR="00D729B6" w:rsidRPr="00FB7524" w:rsidTr="00107EAC">
        <w:trPr>
          <w:tblCellSpacing w:w="0" w:type="dxa"/>
        </w:trPr>
        <w:tc>
          <w:tcPr>
            <w:tcW w:w="4500" w:type="dxa"/>
          </w:tcPr>
          <w:p w:rsidR="00D729B6" w:rsidRPr="00FB7524" w:rsidRDefault="00D729B6" w:rsidP="00FB7524">
            <w:pPr>
              <w:ind w:left="57" w:right="57"/>
              <w:jc w:val="both"/>
              <w:rPr>
                <w:b/>
                <w:sz w:val="18"/>
                <w:szCs w:val="18"/>
              </w:rPr>
            </w:pPr>
            <w:r w:rsidRPr="00FB7524">
              <w:rPr>
                <w:b/>
                <w:bCs/>
                <w:sz w:val="18"/>
                <w:szCs w:val="18"/>
              </w:rPr>
              <w:t>Об утверждении положения о порядке организации и проведения публичных слушаний по вопросам градостроительной деятельности на территориях поселений, входящих в состав Притобольного района</w:t>
            </w:r>
          </w:p>
        </w:tc>
      </w:tr>
    </w:tbl>
    <w:p w:rsidR="00D729B6" w:rsidRPr="00107EAC" w:rsidRDefault="00D729B6" w:rsidP="00FB7524">
      <w:pPr>
        <w:ind w:left="57" w:right="57"/>
        <w:jc w:val="both"/>
        <w:rPr>
          <w:sz w:val="18"/>
          <w:szCs w:val="18"/>
        </w:rPr>
      </w:pPr>
      <w:r w:rsidRPr="00107EAC">
        <w:rPr>
          <w:sz w:val="18"/>
          <w:szCs w:val="18"/>
        </w:rPr>
        <w:t xml:space="preserve">В соответствии с Градостроительным кодексом Российской Федерации, Уставом Притобольного района Курганской области, статьей 19 Регламента Притобольной районной Думы, Притобольная районная Дума </w:t>
      </w:r>
    </w:p>
    <w:p w:rsidR="00D729B6" w:rsidRPr="00107EAC" w:rsidRDefault="00D729B6" w:rsidP="00FB7524">
      <w:pPr>
        <w:ind w:left="57" w:right="57"/>
        <w:jc w:val="both"/>
        <w:rPr>
          <w:sz w:val="18"/>
          <w:szCs w:val="18"/>
        </w:rPr>
      </w:pPr>
      <w:r w:rsidRPr="00107EAC">
        <w:rPr>
          <w:sz w:val="18"/>
          <w:szCs w:val="18"/>
        </w:rPr>
        <w:t>РЕШИЛА:</w:t>
      </w:r>
    </w:p>
    <w:p w:rsidR="00D729B6" w:rsidRPr="00107EAC" w:rsidRDefault="00D729B6" w:rsidP="00FB7524">
      <w:pPr>
        <w:ind w:left="57" w:right="57"/>
        <w:jc w:val="both"/>
        <w:rPr>
          <w:sz w:val="18"/>
          <w:szCs w:val="18"/>
        </w:rPr>
      </w:pPr>
      <w:r w:rsidRPr="00107EAC">
        <w:rPr>
          <w:sz w:val="18"/>
          <w:szCs w:val="18"/>
        </w:rPr>
        <w:t>1. Утвердить положение о порядке организации и проведения публичных слушаний по вопросам градостроительной деятельности на территориях поселений, входящих в состав Притобольного района, согласно приложению к настоящему решению.</w:t>
      </w:r>
    </w:p>
    <w:p w:rsidR="00D729B6" w:rsidRPr="00107EAC" w:rsidRDefault="00D729B6" w:rsidP="00FB7524">
      <w:pPr>
        <w:ind w:left="57" w:right="57"/>
        <w:jc w:val="both"/>
        <w:rPr>
          <w:sz w:val="18"/>
          <w:szCs w:val="18"/>
        </w:rPr>
      </w:pPr>
      <w:r w:rsidRPr="00107EAC">
        <w:rPr>
          <w:sz w:val="18"/>
          <w:szCs w:val="18"/>
        </w:rPr>
        <w:t>2. Настоящее решение вступает в силу с 1 января 2018 года.</w:t>
      </w:r>
    </w:p>
    <w:p w:rsidR="00D729B6" w:rsidRPr="00107EAC" w:rsidRDefault="00D729B6" w:rsidP="00FB7524">
      <w:pPr>
        <w:ind w:left="57" w:right="57"/>
        <w:jc w:val="both"/>
        <w:rPr>
          <w:sz w:val="18"/>
          <w:szCs w:val="18"/>
        </w:rPr>
      </w:pPr>
      <w:r w:rsidRPr="00107EAC">
        <w:rPr>
          <w:sz w:val="18"/>
          <w:szCs w:val="18"/>
        </w:rPr>
        <w:t>3. Настоящее решение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D729B6" w:rsidRPr="00107EAC" w:rsidRDefault="00D729B6" w:rsidP="00FB7524">
      <w:pPr>
        <w:ind w:left="57" w:right="57"/>
        <w:jc w:val="both"/>
        <w:rPr>
          <w:sz w:val="18"/>
          <w:szCs w:val="18"/>
        </w:rPr>
      </w:pPr>
      <w:r w:rsidRPr="00107EAC">
        <w:rPr>
          <w:sz w:val="18"/>
          <w:szCs w:val="18"/>
        </w:rPr>
        <w:t>4. Контроль за выполнением настоящего решения возложить на правовой комитет Притобольной районной Думы (Кубасова Г.В.).</w:t>
      </w:r>
    </w:p>
    <w:p w:rsidR="00D729B6" w:rsidRPr="00107EAC" w:rsidRDefault="00D729B6" w:rsidP="00FB7524">
      <w:pPr>
        <w:ind w:left="57" w:right="57"/>
        <w:jc w:val="both"/>
        <w:rPr>
          <w:sz w:val="18"/>
          <w:szCs w:val="18"/>
        </w:rPr>
      </w:pPr>
      <w:r w:rsidRPr="00107EAC">
        <w:rPr>
          <w:sz w:val="18"/>
          <w:szCs w:val="18"/>
        </w:rPr>
        <w:t>Председатель Притобольной районной Думы                                                     В.И. Федотов</w:t>
      </w:r>
    </w:p>
    <w:p w:rsidR="00D729B6" w:rsidRPr="00107EAC" w:rsidRDefault="00D729B6" w:rsidP="00FB7524">
      <w:pPr>
        <w:ind w:left="57" w:right="57"/>
        <w:jc w:val="both"/>
        <w:rPr>
          <w:sz w:val="18"/>
          <w:szCs w:val="18"/>
        </w:rPr>
      </w:pPr>
      <w:r w:rsidRPr="00107EAC">
        <w:rPr>
          <w:sz w:val="18"/>
          <w:szCs w:val="18"/>
        </w:rPr>
        <w:t xml:space="preserve">Глава Притобольного района                                                                                С.В. Спирин </w:t>
      </w:r>
    </w:p>
    <w:p w:rsidR="00D729B6" w:rsidRPr="00FB7524" w:rsidRDefault="00D729B6" w:rsidP="00FB7524">
      <w:pPr>
        <w:ind w:left="57" w:right="57"/>
        <w:jc w:val="both"/>
        <w:rPr>
          <w:b/>
          <w:sz w:val="18"/>
          <w:szCs w:val="18"/>
        </w:rPr>
      </w:pPr>
    </w:p>
    <w:tbl>
      <w:tblPr>
        <w:tblW w:w="0" w:type="auto"/>
        <w:tblInd w:w="4968" w:type="dxa"/>
        <w:tblLook w:val="01E0"/>
      </w:tblPr>
      <w:tblGrid>
        <w:gridCol w:w="4885"/>
      </w:tblGrid>
      <w:tr w:rsidR="00D729B6" w:rsidRPr="00107EAC" w:rsidTr="00107EAC">
        <w:tc>
          <w:tcPr>
            <w:tcW w:w="5630" w:type="dxa"/>
          </w:tcPr>
          <w:p w:rsidR="00D729B6" w:rsidRPr="00107EAC" w:rsidRDefault="00D729B6" w:rsidP="00FB7524">
            <w:pPr>
              <w:ind w:left="57" w:right="57"/>
              <w:jc w:val="both"/>
              <w:rPr>
                <w:sz w:val="18"/>
                <w:szCs w:val="18"/>
              </w:rPr>
            </w:pPr>
            <w:r w:rsidRPr="00107EAC">
              <w:rPr>
                <w:bCs/>
                <w:sz w:val="18"/>
                <w:szCs w:val="18"/>
              </w:rPr>
              <w:t>Приложение к решению Притобольной районной Думы от 27 декабря 2017 года № 175 «Об утверждении положения о порядке организации и проведения публичных слушаний по вопросам градостроительной деятельности на территориях поселений, входящих в состав Притобольного района»</w:t>
            </w:r>
          </w:p>
        </w:tc>
      </w:tr>
    </w:tbl>
    <w:p w:rsidR="00D729B6" w:rsidRPr="00FB7524" w:rsidRDefault="00D729B6" w:rsidP="00107EAC">
      <w:pPr>
        <w:ind w:left="57" w:right="57"/>
        <w:jc w:val="center"/>
        <w:rPr>
          <w:b/>
          <w:sz w:val="18"/>
          <w:szCs w:val="18"/>
        </w:rPr>
      </w:pPr>
      <w:r w:rsidRPr="00FB7524">
        <w:rPr>
          <w:b/>
          <w:bCs/>
          <w:sz w:val="18"/>
          <w:szCs w:val="18"/>
        </w:rPr>
        <w:t>Положение</w:t>
      </w:r>
    </w:p>
    <w:p w:rsidR="00D729B6" w:rsidRPr="00FB7524" w:rsidRDefault="00D729B6" w:rsidP="00107EAC">
      <w:pPr>
        <w:ind w:left="57" w:right="57"/>
        <w:jc w:val="center"/>
        <w:rPr>
          <w:b/>
          <w:sz w:val="18"/>
          <w:szCs w:val="18"/>
        </w:rPr>
      </w:pPr>
      <w:r w:rsidRPr="00FB7524">
        <w:rPr>
          <w:b/>
          <w:bCs/>
          <w:sz w:val="18"/>
          <w:szCs w:val="18"/>
        </w:rPr>
        <w:t>о порядке организации и проведения публичных слушаний по вопросам градостроительной деятельности на территориях поселений, входящих в состав Притобольного района</w:t>
      </w:r>
    </w:p>
    <w:p w:rsidR="00D729B6" w:rsidRPr="00107EAC" w:rsidRDefault="00D729B6" w:rsidP="00FB7524">
      <w:pPr>
        <w:ind w:left="57" w:right="57"/>
        <w:jc w:val="both"/>
        <w:rPr>
          <w:sz w:val="18"/>
          <w:szCs w:val="18"/>
        </w:rPr>
      </w:pPr>
      <w:r w:rsidRPr="00107EAC">
        <w:rPr>
          <w:sz w:val="18"/>
          <w:szCs w:val="18"/>
        </w:rPr>
        <w:t xml:space="preserve">Раздел </w:t>
      </w:r>
      <w:r w:rsidRPr="00107EAC">
        <w:rPr>
          <w:sz w:val="18"/>
          <w:szCs w:val="18"/>
          <w:lang w:val="en-US"/>
        </w:rPr>
        <w:t>I</w:t>
      </w:r>
      <w:r w:rsidRPr="00107EAC">
        <w:rPr>
          <w:sz w:val="18"/>
          <w:szCs w:val="18"/>
        </w:rPr>
        <w:t>. Общие положения</w:t>
      </w:r>
    </w:p>
    <w:p w:rsidR="00D729B6" w:rsidRPr="00107EAC" w:rsidRDefault="00D729B6" w:rsidP="00FB7524">
      <w:pPr>
        <w:ind w:left="57" w:right="57"/>
        <w:jc w:val="both"/>
        <w:rPr>
          <w:sz w:val="18"/>
          <w:szCs w:val="18"/>
        </w:rPr>
      </w:pPr>
      <w:r w:rsidRPr="00107EAC">
        <w:rPr>
          <w:sz w:val="18"/>
          <w:szCs w:val="18"/>
        </w:rPr>
        <w:t>1. Настоящее Положение о порядке организации и проведения публичных слушаний по вопросам градостроительной деятельности на территориях поселений, входящих в состав Притобольного района, (далее – Положение) разработано в соответствии с Градостроительным кодексом Российской Федерации, Федеральным законом от 6 октября 2003 года №131-ФЗ «Об общих принципах организации местного самоуправления в Российской Федерации».</w:t>
      </w:r>
    </w:p>
    <w:p w:rsidR="00D729B6" w:rsidRPr="00107EAC" w:rsidRDefault="00D729B6" w:rsidP="00FB7524">
      <w:pPr>
        <w:ind w:left="57" w:right="57"/>
        <w:jc w:val="both"/>
        <w:rPr>
          <w:sz w:val="18"/>
          <w:szCs w:val="18"/>
        </w:rPr>
      </w:pPr>
      <w:r w:rsidRPr="00107EAC">
        <w:rPr>
          <w:sz w:val="18"/>
          <w:szCs w:val="18"/>
        </w:rPr>
        <w:t>2. Предметом обсуждения на публичных слушаниях, проводимых в соответствии с настоящим Положением, являются:</w:t>
      </w:r>
    </w:p>
    <w:p w:rsidR="00D729B6" w:rsidRPr="00107EAC" w:rsidRDefault="00D729B6" w:rsidP="00FB7524">
      <w:pPr>
        <w:ind w:left="57" w:right="57"/>
        <w:jc w:val="both"/>
        <w:rPr>
          <w:sz w:val="18"/>
          <w:szCs w:val="18"/>
        </w:rPr>
      </w:pPr>
      <w:r w:rsidRPr="00107EAC">
        <w:rPr>
          <w:sz w:val="18"/>
          <w:szCs w:val="18"/>
        </w:rPr>
        <w:t>1) проект генерального плана поселения, а также внесение в него изменений (за исключением случаев, предусмотренных частью 18 статьи 24 Градостроительного кодекса Российской Федерации);</w:t>
      </w:r>
    </w:p>
    <w:p w:rsidR="00D729B6" w:rsidRPr="00107EAC" w:rsidRDefault="00D729B6" w:rsidP="00FB7524">
      <w:pPr>
        <w:ind w:left="57" w:right="57"/>
        <w:jc w:val="both"/>
        <w:rPr>
          <w:sz w:val="18"/>
          <w:szCs w:val="18"/>
        </w:rPr>
      </w:pPr>
      <w:r w:rsidRPr="00107EAC">
        <w:rPr>
          <w:sz w:val="18"/>
          <w:szCs w:val="18"/>
        </w:rPr>
        <w:t>2) проект правил землепользования и застройки поселения, а также внесение в них изменений (за исключением случая, предусмотренного частью 3 статьи 31 Градостроительного кодекса Российской Федерации</w:t>
      </w:r>
      <w:r w:rsidRPr="00107EAC">
        <w:rPr>
          <w:i/>
          <w:iCs/>
          <w:sz w:val="18"/>
          <w:szCs w:val="18"/>
        </w:rPr>
        <w:t>)</w:t>
      </w:r>
      <w:r w:rsidRPr="00107EAC">
        <w:rPr>
          <w:sz w:val="18"/>
          <w:szCs w:val="18"/>
        </w:rPr>
        <w:t>;</w:t>
      </w:r>
    </w:p>
    <w:p w:rsidR="00D729B6" w:rsidRPr="00107EAC" w:rsidRDefault="00D729B6" w:rsidP="00FB7524">
      <w:pPr>
        <w:ind w:left="57" w:right="57"/>
        <w:jc w:val="both"/>
        <w:rPr>
          <w:sz w:val="18"/>
          <w:szCs w:val="18"/>
        </w:rPr>
      </w:pPr>
      <w:r w:rsidRPr="00107EAC">
        <w:rPr>
          <w:sz w:val="18"/>
          <w:szCs w:val="18"/>
        </w:rPr>
        <w:t>проекты планировки территории и проекты межевания территории, решение об утверждении которых принимается Администрацией Притобольного района (за исключением случаев, предусмотренных статьей 46 Градостроительного кодекса Российской Федерации);</w:t>
      </w:r>
    </w:p>
    <w:p w:rsidR="00D729B6" w:rsidRPr="00107EAC" w:rsidRDefault="00D729B6" w:rsidP="00107EAC">
      <w:pPr>
        <w:numPr>
          <w:ilvl w:val="0"/>
          <w:numId w:val="12"/>
        </w:numPr>
        <w:tabs>
          <w:tab w:val="num" w:pos="0"/>
        </w:tabs>
        <w:ind w:right="57"/>
        <w:jc w:val="both"/>
        <w:rPr>
          <w:sz w:val="18"/>
          <w:szCs w:val="18"/>
        </w:rPr>
      </w:pPr>
      <w:r w:rsidRPr="00107EAC">
        <w:rPr>
          <w:sz w:val="18"/>
          <w:szCs w:val="18"/>
        </w:rPr>
        <w:t>вопросы предоставления разрешения на условно разрешенный вид использования земельного участка или объекта капитального строительства;</w:t>
      </w:r>
    </w:p>
    <w:p w:rsidR="00D729B6" w:rsidRPr="00107EAC" w:rsidRDefault="00D729B6" w:rsidP="00FB7524">
      <w:pPr>
        <w:ind w:left="57" w:right="57"/>
        <w:jc w:val="both"/>
        <w:rPr>
          <w:sz w:val="18"/>
          <w:szCs w:val="18"/>
        </w:rPr>
      </w:pPr>
      <w:r w:rsidRPr="00107EAC">
        <w:rPr>
          <w:sz w:val="18"/>
          <w:szCs w:val="18"/>
        </w:rPr>
        <w:t>4) вопросы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D729B6" w:rsidRPr="00107EAC" w:rsidRDefault="00D729B6" w:rsidP="00FB7524">
      <w:pPr>
        <w:ind w:left="57" w:right="57"/>
        <w:jc w:val="both"/>
        <w:rPr>
          <w:sz w:val="18"/>
          <w:szCs w:val="18"/>
        </w:rPr>
      </w:pPr>
      <w:r w:rsidRPr="00107EAC">
        <w:rPr>
          <w:sz w:val="18"/>
          <w:szCs w:val="18"/>
        </w:rPr>
        <w:t xml:space="preserve">Раздел </w:t>
      </w:r>
      <w:r w:rsidRPr="00107EAC">
        <w:rPr>
          <w:sz w:val="18"/>
          <w:szCs w:val="18"/>
          <w:lang w:val="en-US"/>
        </w:rPr>
        <w:t>II</w:t>
      </w:r>
      <w:r w:rsidRPr="00107EAC">
        <w:rPr>
          <w:sz w:val="18"/>
          <w:szCs w:val="18"/>
        </w:rPr>
        <w:t>. Порядок проведения публичных слушаний</w:t>
      </w:r>
    </w:p>
    <w:p w:rsidR="00D729B6" w:rsidRPr="00107EAC" w:rsidRDefault="00D729B6" w:rsidP="00FB7524">
      <w:pPr>
        <w:ind w:left="57" w:right="57"/>
        <w:jc w:val="both"/>
        <w:rPr>
          <w:sz w:val="18"/>
          <w:szCs w:val="18"/>
        </w:rPr>
      </w:pPr>
      <w:r w:rsidRPr="00107EAC">
        <w:rPr>
          <w:sz w:val="18"/>
          <w:szCs w:val="18"/>
        </w:rPr>
        <w:t>3.Правом участвовать в публичных слушаниях обладают жители поселения, достигшие к моменту проведения публичных слушаний 18 лет, а также иные заинтересованные лица, которые в соответствии с Градостроительным кодексом Российской Федерации и настоящим Положением являются участниками публичных слушаний.</w:t>
      </w:r>
    </w:p>
    <w:p w:rsidR="00D729B6" w:rsidRPr="00107EAC" w:rsidRDefault="00D729B6" w:rsidP="00FB7524">
      <w:pPr>
        <w:ind w:left="57" w:right="57"/>
        <w:jc w:val="both"/>
        <w:rPr>
          <w:sz w:val="18"/>
          <w:szCs w:val="18"/>
        </w:rPr>
      </w:pPr>
      <w:r w:rsidRPr="00107EAC">
        <w:rPr>
          <w:sz w:val="18"/>
          <w:szCs w:val="18"/>
        </w:rPr>
        <w:t>4. Решение о назначении публичных слушаний принимает Глава Притобольного района.</w:t>
      </w:r>
    </w:p>
    <w:p w:rsidR="00D729B6" w:rsidRPr="00107EAC" w:rsidRDefault="00D729B6" w:rsidP="00FB7524">
      <w:pPr>
        <w:ind w:left="57" w:right="57"/>
        <w:jc w:val="both"/>
        <w:rPr>
          <w:sz w:val="18"/>
          <w:szCs w:val="18"/>
        </w:rPr>
      </w:pPr>
      <w:r w:rsidRPr="00107EAC">
        <w:rPr>
          <w:sz w:val="18"/>
          <w:szCs w:val="18"/>
        </w:rPr>
        <w:t xml:space="preserve">      5. Решение о назначении публичных слушаний содержит:</w:t>
      </w:r>
    </w:p>
    <w:p w:rsidR="00D729B6" w:rsidRPr="00107EAC" w:rsidRDefault="00D729B6" w:rsidP="00FB7524">
      <w:pPr>
        <w:ind w:left="57" w:right="57"/>
        <w:jc w:val="both"/>
        <w:rPr>
          <w:sz w:val="18"/>
          <w:szCs w:val="18"/>
        </w:rPr>
      </w:pPr>
      <w:r w:rsidRPr="00107EAC">
        <w:rPr>
          <w:sz w:val="18"/>
          <w:szCs w:val="18"/>
        </w:rPr>
        <w:t>1) тему публичных слушаний;</w:t>
      </w:r>
    </w:p>
    <w:p w:rsidR="00D729B6" w:rsidRPr="00107EAC" w:rsidRDefault="00D729B6" w:rsidP="00FB7524">
      <w:pPr>
        <w:ind w:left="57" w:right="57"/>
        <w:jc w:val="both"/>
        <w:rPr>
          <w:sz w:val="18"/>
          <w:szCs w:val="18"/>
        </w:rPr>
      </w:pPr>
      <w:r w:rsidRPr="00107EAC">
        <w:rPr>
          <w:sz w:val="18"/>
          <w:szCs w:val="18"/>
        </w:rPr>
        <w:t>2) дату, время и место проведения публичных слушаний;</w:t>
      </w:r>
    </w:p>
    <w:p w:rsidR="00D729B6" w:rsidRPr="00107EAC" w:rsidRDefault="00D729B6" w:rsidP="00FB7524">
      <w:pPr>
        <w:ind w:left="57" w:right="57"/>
        <w:jc w:val="both"/>
        <w:rPr>
          <w:sz w:val="18"/>
          <w:szCs w:val="18"/>
        </w:rPr>
      </w:pPr>
      <w:r w:rsidRPr="00107EAC">
        <w:rPr>
          <w:sz w:val="18"/>
          <w:szCs w:val="18"/>
        </w:rPr>
        <w:t>3) границы территорий, применительно к которым проводятся публичные слушания;</w:t>
      </w:r>
    </w:p>
    <w:p w:rsidR="00D729B6" w:rsidRPr="00107EAC" w:rsidRDefault="00D729B6" w:rsidP="00FB7524">
      <w:pPr>
        <w:ind w:left="57" w:right="57"/>
        <w:jc w:val="both"/>
        <w:rPr>
          <w:sz w:val="18"/>
          <w:szCs w:val="18"/>
        </w:rPr>
      </w:pPr>
      <w:r w:rsidRPr="00107EAC">
        <w:rPr>
          <w:sz w:val="18"/>
          <w:szCs w:val="18"/>
        </w:rPr>
        <w:t>4) орган, уполномоченный на организацию и проведение публичных слушаний;</w:t>
      </w:r>
    </w:p>
    <w:p w:rsidR="00D729B6" w:rsidRPr="00107EAC" w:rsidRDefault="00D729B6" w:rsidP="00FB7524">
      <w:pPr>
        <w:ind w:left="57" w:right="57"/>
        <w:jc w:val="both"/>
        <w:rPr>
          <w:sz w:val="18"/>
          <w:szCs w:val="18"/>
        </w:rPr>
      </w:pPr>
      <w:r w:rsidRPr="00107EAC">
        <w:rPr>
          <w:sz w:val="18"/>
          <w:szCs w:val="18"/>
        </w:rPr>
        <w:t>5) дату и место организации выставок, экспозиций демонстрационных материалов и иных материалов информационного характера по теме предстоящих публичных слушаний;</w:t>
      </w:r>
    </w:p>
    <w:p w:rsidR="00D729B6" w:rsidRPr="00107EAC" w:rsidRDefault="00D729B6" w:rsidP="00FB7524">
      <w:pPr>
        <w:ind w:left="57" w:right="57"/>
        <w:jc w:val="both"/>
        <w:rPr>
          <w:sz w:val="18"/>
          <w:szCs w:val="18"/>
        </w:rPr>
      </w:pPr>
      <w:r w:rsidRPr="00107EAC">
        <w:rPr>
          <w:sz w:val="18"/>
          <w:szCs w:val="18"/>
        </w:rPr>
        <w:t>6) дату и место выступлений представителей Администрации Притобольного района, разработчиков проектов документов (по согласованию) по теме предстоящих публичных слушаний;</w:t>
      </w:r>
    </w:p>
    <w:p w:rsidR="00D729B6" w:rsidRPr="00107EAC" w:rsidRDefault="00D729B6" w:rsidP="00FB7524">
      <w:pPr>
        <w:ind w:left="57" w:right="57"/>
        <w:jc w:val="both"/>
        <w:rPr>
          <w:sz w:val="18"/>
          <w:szCs w:val="18"/>
        </w:rPr>
      </w:pPr>
      <w:r w:rsidRPr="00107EAC">
        <w:rPr>
          <w:sz w:val="18"/>
          <w:szCs w:val="18"/>
        </w:rPr>
        <w:t xml:space="preserve">7) место, сроки и порядок приема замечаний и предложений участников публичных слушаний по подлежащим обсуждению вопросам; </w:t>
      </w:r>
    </w:p>
    <w:p w:rsidR="00D729B6" w:rsidRPr="00107EAC" w:rsidRDefault="00D729B6" w:rsidP="00FB7524">
      <w:pPr>
        <w:ind w:left="57" w:right="57"/>
        <w:jc w:val="both"/>
        <w:rPr>
          <w:sz w:val="18"/>
          <w:szCs w:val="18"/>
        </w:rPr>
      </w:pPr>
      <w:r w:rsidRPr="00107EAC">
        <w:rPr>
          <w:sz w:val="18"/>
          <w:szCs w:val="18"/>
        </w:rPr>
        <w:t>8) сроки проведения публичных слушаний.</w:t>
      </w:r>
    </w:p>
    <w:p w:rsidR="00D729B6" w:rsidRPr="00107EAC" w:rsidRDefault="00D729B6" w:rsidP="00107EAC">
      <w:pPr>
        <w:numPr>
          <w:ilvl w:val="0"/>
          <w:numId w:val="2"/>
        </w:numPr>
        <w:ind w:right="57"/>
        <w:jc w:val="both"/>
        <w:rPr>
          <w:sz w:val="18"/>
          <w:szCs w:val="18"/>
        </w:rPr>
      </w:pPr>
      <w:r w:rsidRPr="00107EAC">
        <w:rPr>
          <w:sz w:val="18"/>
          <w:szCs w:val="18"/>
        </w:rPr>
        <w:t>Решение о назначении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в течение пяти дней со дня принятия такого решения и размещается на официальном сайте Администрации Притобольного района.</w:t>
      </w:r>
    </w:p>
    <w:p w:rsidR="00D729B6" w:rsidRPr="00107EAC" w:rsidRDefault="00D729B6" w:rsidP="00107EAC">
      <w:pPr>
        <w:numPr>
          <w:ilvl w:val="0"/>
          <w:numId w:val="2"/>
        </w:numPr>
        <w:ind w:right="57"/>
        <w:jc w:val="both"/>
        <w:rPr>
          <w:sz w:val="18"/>
          <w:szCs w:val="18"/>
        </w:rPr>
      </w:pPr>
      <w:r w:rsidRPr="00107EAC">
        <w:rPr>
          <w:sz w:val="18"/>
          <w:szCs w:val="18"/>
        </w:rPr>
        <w:t xml:space="preserve">С целью организации и проведения публичных слушаний орган, уполномоченный на организацию и проведение публичных слушаний, организует следующие мероприятия: </w:t>
      </w:r>
    </w:p>
    <w:p w:rsidR="00D729B6" w:rsidRPr="00107EAC" w:rsidRDefault="00D729B6" w:rsidP="00FB7524">
      <w:pPr>
        <w:ind w:left="57" w:right="57"/>
        <w:jc w:val="both"/>
        <w:rPr>
          <w:sz w:val="18"/>
          <w:szCs w:val="18"/>
        </w:rPr>
      </w:pPr>
      <w:r w:rsidRPr="00107EAC">
        <w:rPr>
          <w:sz w:val="18"/>
          <w:szCs w:val="18"/>
        </w:rPr>
        <w:t>1) осуществляет подготовку проекта решения Главы Притобольного района о назначении публичных слушаний;</w:t>
      </w:r>
    </w:p>
    <w:p w:rsidR="00D729B6" w:rsidRPr="00107EAC" w:rsidRDefault="00D729B6" w:rsidP="00FB7524">
      <w:pPr>
        <w:ind w:left="57" w:right="57"/>
        <w:jc w:val="both"/>
        <w:rPr>
          <w:sz w:val="18"/>
          <w:szCs w:val="18"/>
        </w:rPr>
      </w:pPr>
      <w:r w:rsidRPr="00107EAC">
        <w:rPr>
          <w:sz w:val="18"/>
          <w:szCs w:val="18"/>
        </w:rPr>
        <w:t>2) составляет план работы по подготовке и проведению публичных слушаний;</w:t>
      </w:r>
    </w:p>
    <w:p w:rsidR="00D729B6" w:rsidRPr="00107EAC" w:rsidRDefault="00D729B6" w:rsidP="00FB7524">
      <w:pPr>
        <w:ind w:left="57" w:right="57"/>
        <w:jc w:val="both"/>
        <w:rPr>
          <w:sz w:val="18"/>
          <w:szCs w:val="18"/>
        </w:rPr>
      </w:pPr>
      <w:r w:rsidRPr="00107EAC">
        <w:rPr>
          <w:sz w:val="18"/>
          <w:szCs w:val="18"/>
        </w:rPr>
        <w:t>3) определяет председателя и секретаря публичных слушаний, ответственных за ведение протокола публичных слушаний, ведение регистрации прибывших участников, а также выполнение иных мероприятий, необходимых для организации и проведения публичных слушаний;</w:t>
      </w:r>
    </w:p>
    <w:p w:rsidR="00D729B6" w:rsidRPr="00107EAC" w:rsidRDefault="00D729B6" w:rsidP="00FB7524">
      <w:pPr>
        <w:ind w:left="57" w:right="57"/>
        <w:jc w:val="both"/>
        <w:rPr>
          <w:sz w:val="18"/>
          <w:szCs w:val="18"/>
        </w:rPr>
      </w:pPr>
      <w:r w:rsidRPr="00107EAC">
        <w:rPr>
          <w:sz w:val="18"/>
          <w:szCs w:val="18"/>
        </w:rPr>
        <w:t>4) в целях доведения до населения информации о содержании проектов документов, подлежащих обсуждению на публичных слушаниях, в обязательном порядке организует выставки, экспозиции демонстрационных материалов проектов документов, подлежащих обсуждению на публичных слушаниях, выступления представителей Администрации Притобольного района, разработчиков проектов документов, подлежащих обсуждению на публичных слушаниях (по согласованию), на собраниях жителей, в печатных средствах массовой информации, по радио и телевидению.</w:t>
      </w:r>
    </w:p>
    <w:p w:rsidR="00D729B6" w:rsidRPr="00107EAC" w:rsidRDefault="00D729B6" w:rsidP="00FB7524">
      <w:pPr>
        <w:ind w:left="57" w:right="57"/>
        <w:jc w:val="both"/>
        <w:rPr>
          <w:sz w:val="18"/>
          <w:szCs w:val="18"/>
        </w:rPr>
      </w:pPr>
      <w:r w:rsidRPr="00107EAC">
        <w:rPr>
          <w:sz w:val="18"/>
          <w:szCs w:val="18"/>
        </w:rPr>
        <w:t>5) осуществляет иные мероприятия, необходимые для организации и проведения публичных слушаний в соответствии с Градостроительным кодексом Российской Федерации.</w:t>
      </w:r>
    </w:p>
    <w:p w:rsidR="00D729B6" w:rsidRPr="00107EAC" w:rsidRDefault="00D729B6" w:rsidP="00FB7524">
      <w:pPr>
        <w:ind w:left="57" w:right="57"/>
        <w:jc w:val="both"/>
        <w:rPr>
          <w:sz w:val="18"/>
          <w:szCs w:val="18"/>
        </w:rPr>
      </w:pPr>
      <w:r w:rsidRPr="00107EAC">
        <w:rPr>
          <w:sz w:val="18"/>
          <w:szCs w:val="18"/>
        </w:rPr>
        <w:t>8. Регистрация участников проводится органом, уполномоченным на организацию и проведение публичных слушаний.</w:t>
      </w:r>
    </w:p>
    <w:p w:rsidR="00D729B6" w:rsidRPr="00107EAC" w:rsidRDefault="00D729B6" w:rsidP="00FB7524">
      <w:pPr>
        <w:ind w:left="57" w:right="57"/>
        <w:jc w:val="both"/>
        <w:rPr>
          <w:sz w:val="18"/>
          <w:szCs w:val="18"/>
        </w:rPr>
      </w:pPr>
      <w:r w:rsidRPr="00107EAC">
        <w:rPr>
          <w:sz w:val="18"/>
          <w:szCs w:val="18"/>
        </w:rPr>
        <w:t>9. Участники публичных слушаний, прошедшие соответствующую регистрацию, вправе представить в орган, уполномоченный на организацию и проведение публичных слушаний, свои замечания и предложения по обсуждаемому вопросу.</w:t>
      </w:r>
    </w:p>
    <w:p w:rsidR="00D729B6" w:rsidRPr="00107EAC" w:rsidRDefault="00D729B6" w:rsidP="00FB7524">
      <w:pPr>
        <w:ind w:left="57" w:right="57"/>
        <w:jc w:val="both"/>
        <w:rPr>
          <w:sz w:val="18"/>
          <w:szCs w:val="18"/>
        </w:rPr>
      </w:pPr>
      <w:r w:rsidRPr="00107EAC">
        <w:rPr>
          <w:sz w:val="18"/>
          <w:szCs w:val="18"/>
        </w:rPr>
        <w:t>10. Замечания и предложения представляются в письменном или устном виде.</w:t>
      </w:r>
    </w:p>
    <w:p w:rsidR="00D729B6" w:rsidRPr="00107EAC" w:rsidRDefault="00D729B6" w:rsidP="00FB7524">
      <w:pPr>
        <w:ind w:left="57" w:right="57"/>
        <w:jc w:val="both"/>
        <w:rPr>
          <w:sz w:val="18"/>
          <w:szCs w:val="18"/>
        </w:rPr>
      </w:pPr>
      <w:r w:rsidRPr="00107EAC">
        <w:rPr>
          <w:sz w:val="18"/>
          <w:szCs w:val="18"/>
        </w:rPr>
        <w:t>11. В случае невозможности личного (очного) участия в публичных слушаниях участник публичных слушаний вправе направить свои предложения и замечания письменно в адрес органа, уполномоченного на организацию и проведение публичных слушаний, приложив копию документов, подтверждающих его право на участие в таких публичных слушаниях. В случае невозможности личного (очного) участия в публичных слушаниях регистрация участника публичных слушаний осуществляется на основании указанного обращения, а замечания и предложения подлежат учету и внесению в протокол публичных слушаний. Участникам публичных слушаний предоставляется также право участия в публичных слушаниях через доверенных лиц.</w:t>
      </w:r>
    </w:p>
    <w:p w:rsidR="00D729B6" w:rsidRPr="00107EAC" w:rsidRDefault="00D729B6" w:rsidP="00FB7524">
      <w:pPr>
        <w:ind w:left="57" w:right="57"/>
        <w:jc w:val="both"/>
        <w:rPr>
          <w:sz w:val="18"/>
          <w:szCs w:val="18"/>
        </w:rPr>
      </w:pPr>
      <w:r w:rsidRPr="00107EAC">
        <w:rPr>
          <w:sz w:val="18"/>
          <w:szCs w:val="18"/>
        </w:rPr>
        <w:t>12. Замечания и предложения лиц, не являющихся участниками публичных слушаний, в протокол публичных слушаний не вносятся и органом, уполномоченным на организацию и проведение публичных слушаний, не рассматриваются.</w:t>
      </w:r>
    </w:p>
    <w:p w:rsidR="00D729B6" w:rsidRPr="00107EAC" w:rsidRDefault="00D729B6" w:rsidP="00FB7524">
      <w:pPr>
        <w:ind w:left="57" w:right="57"/>
        <w:jc w:val="both"/>
        <w:rPr>
          <w:sz w:val="18"/>
          <w:szCs w:val="18"/>
        </w:rPr>
      </w:pPr>
      <w:r w:rsidRPr="00107EAC">
        <w:rPr>
          <w:sz w:val="18"/>
          <w:szCs w:val="18"/>
        </w:rPr>
        <w:t>13. Замечания и предложения, не позволяющие установить фамилию и (или) имя, и (или) отчество, и (или) место жительства физического лица, а также название и (или) организационно-правовую форму юридического лица, в протокол публичных слушаний не вносятся и органом, уполномоченным на организацию и проведение публичных слушаний, не рассматриваются.</w:t>
      </w:r>
    </w:p>
    <w:p w:rsidR="00D729B6" w:rsidRPr="00107EAC" w:rsidRDefault="00D729B6" w:rsidP="00FB7524">
      <w:pPr>
        <w:ind w:left="57" w:right="57"/>
        <w:jc w:val="both"/>
        <w:rPr>
          <w:sz w:val="18"/>
          <w:szCs w:val="18"/>
        </w:rPr>
      </w:pPr>
      <w:r w:rsidRPr="00107EAC">
        <w:rPr>
          <w:sz w:val="18"/>
          <w:szCs w:val="18"/>
        </w:rPr>
        <w:t>14. Замечания и предложения участников публичных слушаний подлежат обязательному учету при вынесении заключения о результатах проведения публичных слушаний.</w:t>
      </w:r>
    </w:p>
    <w:p w:rsidR="00D729B6" w:rsidRPr="00107EAC" w:rsidRDefault="00D729B6" w:rsidP="00FB7524">
      <w:pPr>
        <w:ind w:left="57" w:right="57"/>
        <w:jc w:val="both"/>
        <w:rPr>
          <w:sz w:val="18"/>
          <w:szCs w:val="18"/>
        </w:rPr>
      </w:pPr>
      <w:r w:rsidRPr="00107EAC">
        <w:rPr>
          <w:sz w:val="18"/>
          <w:szCs w:val="18"/>
        </w:rPr>
        <w:t>15. Орган, уполномоченный на организацию и проведение публичных слушаний, обязан организовать ведение их аудио- и (или) видеозаписи.</w:t>
      </w:r>
    </w:p>
    <w:p w:rsidR="00D729B6" w:rsidRPr="00107EAC" w:rsidRDefault="00D729B6" w:rsidP="00FB7524">
      <w:pPr>
        <w:ind w:left="57" w:right="57"/>
        <w:jc w:val="both"/>
        <w:rPr>
          <w:sz w:val="18"/>
          <w:szCs w:val="18"/>
        </w:rPr>
      </w:pPr>
      <w:r w:rsidRPr="00107EAC">
        <w:rPr>
          <w:sz w:val="18"/>
          <w:szCs w:val="18"/>
        </w:rPr>
        <w:t>16. Председатель публичных слушаний перед началом публичных слушаний оглашает вопросы, подлежащие обсуждению, порядок и последовательность проведения публичных слушаний, время, отведенное участникам на выступление, представляет докладчиков, осуществляет иные мероприятия, необходимые для проведения публичных слушаний.</w:t>
      </w:r>
    </w:p>
    <w:p w:rsidR="00D729B6" w:rsidRPr="00107EAC" w:rsidRDefault="00D729B6" w:rsidP="00FB7524">
      <w:pPr>
        <w:ind w:left="57" w:right="57"/>
        <w:jc w:val="both"/>
        <w:rPr>
          <w:sz w:val="18"/>
          <w:szCs w:val="18"/>
        </w:rPr>
      </w:pPr>
      <w:r w:rsidRPr="00107EAC">
        <w:rPr>
          <w:sz w:val="18"/>
          <w:szCs w:val="18"/>
        </w:rPr>
        <w:t>17. Секретарь публичных слушаний ведет протокол публичных слушаний, в котором отражаются:</w:t>
      </w:r>
    </w:p>
    <w:p w:rsidR="00D729B6" w:rsidRPr="00107EAC" w:rsidRDefault="00D729B6" w:rsidP="00107EAC">
      <w:pPr>
        <w:numPr>
          <w:ilvl w:val="0"/>
          <w:numId w:val="3"/>
        </w:numPr>
        <w:ind w:right="57"/>
        <w:jc w:val="both"/>
        <w:rPr>
          <w:sz w:val="18"/>
          <w:szCs w:val="18"/>
        </w:rPr>
      </w:pPr>
      <w:r w:rsidRPr="00107EAC">
        <w:rPr>
          <w:sz w:val="18"/>
          <w:szCs w:val="18"/>
        </w:rPr>
        <w:t>дата, время и место проведения публичных слушаний;</w:t>
      </w:r>
    </w:p>
    <w:p w:rsidR="00D729B6" w:rsidRPr="00107EAC" w:rsidRDefault="00D729B6" w:rsidP="00107EAC">
      <w:pPr>
        <w:numPr>
          <w:ilvl w:val="0"/>
          <w:numId w:val="3"/>
        </w:numPr>
        <w:ind w:right="57"/>
        <w:jc w:val="both"/>
        <w:rPr>
          <w:sz w:val="18"/>
          <w:szCs w:val="18"/>
        </w:rPr>
      </w:pPr>
      <w:r w:rsidRPr="00107EAC">
        <w:rPr>
          <w:sz w:val="18"/>
          <w:szCs w:val="18"/>
        </w:rPr>
        <w:t>количество участников публичных слушаний;</w:t>
      </w:r>
    </w:p>
    <w:p w:rsidR="00D729B6" w:rsidRPr="00107EAC" w:rsidRDefault="00D729B6" w:rsidP="00107EAC">
      <w:pPr>
        <w:numPr>
          <w:ilvl w:val="0"/>
          <w:numId w:val="3"/>
        </w:numPr>
        <w:ind w:right="57"/>
        <w:jc w:val="both"/>
        <w:rPr>
          <w:sz w:val="18"/>
          <w:szCs w:val="18"/>
        </w:rPr>
      </w:pPr>
      <w:r w:rsidRPr="00107EAC">
        <w:rPr>
          <w:sz w:val="18"/>
          <w:szCs w:val="18"/>
        </w:rPr>
        <w:t>предмет обсуждения публичных слушаний;</w:t>
      </w:r>
    </w:p>
    <w:p w:rsidR="00D729B6" w:rsidRPr="00107EAC" w:rsidRDefault="00D729B6" w:rsidP="00107EAC">
      <w:pPr>
        <w:numPr>
          <w:ilvl w:val="0"/>
          <w:numId w:val="3"/>
        </w:numPr>
        <w:ind w:right="57"/>
        <w:jc w:val="both"/>
        <w:rPr>
          <w:sz w:val="18"/>
          <w:szCs w:val="18"/>
        </w:rPr>
      </w:pPr>
      <w:r w:rsidRPr="00107EAC">
        <w:rPr>
          <w:sz w:val="18"/>
          <w:szCs w:val="18"/>
        </w:rPr>
        <w:t xml:space="preserve">фамилия, имя, отчество докладчика или выступающего участника публичных слушаний, краткое содержание доклада или выступления, предложения и замечания участников публичных слушаний, одобренные большинством участников публичных слушаний рекомендации и иные обстоятельства, имеющие существенное значение для составления объективного заключения о результатах проведения публичных слушаний. </w:t>
      </w:r>
    </w:p>
    <w:p w:rsidR="00D729B6" w:rsidRPr="00107EAC" w:rsidRDefault="00D729B6" w:rsidP="00107EAC">
      <w:pPr>
        <w:numPr>
          <w:ilvl w:val="1"/>
          <w:numId w:val="3"/>
        </w:numPr>
        <w:ind w:right="57"/>
        <w:jc w:val="both"/>
        <w:rPr>
          <w:sz w:val="18"/>
          <w:szCs w:val="18"/>
        </w:rPr>
      </w:pPr>
      <w:r w:rsidRPr="00107EAC">
        <w:rPr>
          <w:sz w:val="18"/>
          <w:szCs w:val="18"/>
        </w:rPr>
        <w:t>К протоколу публичных слушаний прилагается список зарегистрированных участников публичных слушаний, а также все замечания и предложения лиц, обладающих правом принимать участие в публичных слушаниях.</w:t>
      </w:r>
    </w:p>
    <w:p w:rsidR="00D729B6" w:rsidRPr="00107EAC" w:rsidRDefault="00D729B6" w:rsidP="00107EAC">
      <w:pPr>
        <w:numPr>
          <w:ilvl w:val="1"/>
          <w:numId w:val="3"/>
        </w:numPr>
        <w:ind w:right="57"/>
        <w:jc w:val="both"/>
        <w:rPr>
          <w:sz w:val="18"/>
          <w:szCs w:val="18"/>
        </w:rPr>
      </w:pPr>
      <w:r w:rsidRPr="00107EAC">
        <w:rPr>
          <w:sz w:val="18"/>
          <w:szCs w:val="18"/>
        </w:rPr>
        <w:t>Итогом проведения публичных слушаний является составление органом, уполномоченным на организацию и проведение публичных слушаний, заключения о результатах публичных слушаний в срок не позднее трех дней со дня проведения публичных слушаний.</w:t>
      </w:r>
    </w:p>
    <w:p w:rsidR="00D729B6" w:rsidRPr="00107EAC" w:rsidRDefault="00D729B6" w:rsidP="00107EAC">
      <w:pPr>
        <w:numPr>
          <w:ilvl w:val="1"/>
          <w:numId w:val="3"/>
        </w:numPr>
        <w:ind w:right="57"/>
        <w:jc w:val="both"/>
        <w:rPr>
          <w:sz w:val="18"/>
          <w:szCs w:val="18"/>
        </w:rPr>
      </w:pPr>
      <w:r w:rsidRPr="00107EAC">
        <w:rPr>
          <w:sz w:val="18"/>
          <w:szCs w:val="18"/>
        </w:rPr>
        <w:t>Лица, участвовавшие в публичных слушаниях, вправе в течение пяти дней со дня публикации заключения по итогам публичных слушаний ознакомиться с протоколом публичных слушаний и подать в письменной форме свои замечания с указанием допущенных неточностей. Замечания являются неотъемлемой частью протокола.</w:t>
      </w:r>
    </w:p>
    <w:p w:rsidR="00D729B6" w:rsidRPr="00107EAC" w:rsidRDefault="00D729B6" w:rsidP="00107EAC">
      <w:pPr>
        <w:numPr>
          <w:ilvl w:val="1"/>
          <w:numId w:val="3"/>
        </w:numPr>
        <w:ind w:right="57"/>
        <w:jc w:val="both"/>
        <w:rPr>
          <w:sz w:val="18"/>
          <w:szCs w:val="18"/>
        </w:rPr>
      </w:pPr>
      <w:r w:rsidRPr="00107EAC">
        <w:rPr>
          <w:sz w:val="18"/>
          <w:szCs w:val="18"/>
        </w:rPr>
        <w:t>Протокол публичных слушаний и заключение о результатах публичных слушаний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Притобольного района.</w:t>
      </w:r>
    </w:p>
    <w:p w:rsidR="00D729B6" w:rsidRPr="00107EAC" w:rsidRDefault="00D729B6" w:rsidP="00FB7524">
      <w:pPr>
        <w:ind w:left="57" w:right="57"/>
        <w:jc w:val="both"/>
        <w:rPr>
          <w:sz w:val="18"/>
          <w:szCs w:val="18"/>
        </w:rPr>
      </w:pPr>
      <w:r w:rsidRPr="00107EAC">
        <w:rPr>
          <w:sz w:val="18"/>
          <w:szCs w:val="18"/>
        </w:rPr>
        <w:t xml:space="preserve">Раздел </w:t>
      </w:r>
      <w:r w:rsidRPr="00107EAC">
        <w:rPr>
          <w:sz w:val="18"/>
          <w:szCs w:val="18"/>
          <w:lang w:val="en-US"/>
        </w:rPr>
        <w:t>III</w:t>
      </w:r>
      <w:r w:rsidRPr="00107EAC">
        <w:rPr>
          <w:sz w:val="18"/>
          <w:szCs w:val="18"/>
        </w:rPr>
        <w:t>. Особенности проведения публичных слушаний по проекту генерального плана поселения, а также по внесению в него изменений</w:t>
      </w:r>
    </w:p>
    <w:p w:rsidR="00D729B6" w:rsidRPr="00107EAC" w:rsidRDefault="00D729B6" w:rsidP="00107EAC">
      <w:pPr>
        <w:numPr>
          <w:ilvl w:val="0"/>
          <w:numId w:val="4"/>
        </w:numPr>
        <w:ind w:right="57"/>
        <w:jc w:val="both"/>
        <w:rPr>
          <w:sz w:val="18"/>
          <w:szCs w:val="18"/>
        </w:rPr>
      </w:pPr>
      <w:r w:rsidRPr="00107EAC">
        <w:rPr>
          <w:sz w:val="18"/>
          <w:szCs w:val="18"/>
        </w:rPr>
        <w:t xml:space="preserve">Публичные слушания по проекту генерального плана поселения, а также по внесению в него изменений, проводятся в порядке, предусмотренном разделом </w:t>
      </w:r>
      <w:r w:rsidRPr="00107EAC">
        <w:rPr>
          <w:sz w:val="18"/>
          <w:szCs w:val="18"/>
          <w:lang w:val="en-US"/>
        </w:rPr>
        <w:t>II</w:t>
      </w:r>
      <w:r w:rsidRPr="00107EAC">
        <w:rPr>
          <w:sz w:val="18"/>
          <w:szCs w:val="18"/>
        </w:rPr>
        <w:t xml:space="preserve"> Положения, с учетом особенностей, предусмотренных настоящим разделом.</w:t>
      </w:r>
    </w:p>
    <w:p w:rsidR="00D729B6" w:rsidRPr="00107EAC" w:rsidRDefault="00D729B6" w:rsidP="00107EAC">
      <w:pPr>
        <w:numPr>
          <w:ilvl w:val="0"/>
          <w:numId w:val="4"/>
        </w:numPr>
        <w:ind w:right="57"/>
        <w:jc w:val="both"/>
        <w:rPr>
          <w:sz w:val="18"/>
          <w:szCs w:val="18"/>
        </w:rPr>
      </w:pPr>
      <w:r w:rsidRPr="00107EAC">
        <w:rPr>
          <w:sz w:val="18"/>
          <w:szCs w:val="18"/>
        </w:rPr>
        <w:t xml:space="preserve">Публичные слушания по проекту генерального плана поселения, а также по внесению в него изменений, проводятся в каждом населенном пункте поселения. </w:t>
      </w:r>
    </w:p>
    <w:p w:rsidR="00D729B6" w:rsidRPr="00107EAC" w:rsidRDefault="00D729B6" w:rsidP="00FB7524">
      <w:pPr>
        <w:ind w:left="57" w:right="57"/>
        <w:jc w:val="both"/>
        <w:rPr>
          <w:sz w:val="18"/>
          <w:szCs w:val="18"/>
        </w:rPr>
      </w:pPr>
      <w:r w:rsidRPr="00107EAC">
        <w:rPr>
          <w:sz w:val="18"/>
          <w:szCs w:val="18"/>
        </w:rPr>
        <w:t xml:space="preserve">В случае внесения изменений в генеральный план в отношении части территории поселения публичные слушания проводятся с участием правообладателей земельных участков и (или) объектов капитального строительства, находящихся в границах территории поселения, в отношении которой осуществлялась подготовка указанных изменений. </w:t>
      </w:r>
    </w:p>
    <w:p w:rsidR="00D729B6" w:rsidRPr="00107EAC" w:rsidRDefault="00D729B6" w:rsidP="00107EAC">
      <w:pPr>
        <w:numPr>
          <w:ilvl w:val="0"/>
          <w:numId w:val="5"/>
        </w:numPr>
        <w:ind w:right="57"/>
        <w:jc w:val="both"/>
        <w:rPr>
          <w:sz w:val="18"/>
          <w:szCs w:val="18"/>
        </w:rPr>
      </w:pPr>
      <w:r w:rsidRPr="00107EAC">
        <w:rPr>
          <w:sz w:val="18"/>
          <w:szCs w:val="18"/>
        </w:rPr>
        <w:t>Глава Притобольного района при получении от Администрации Притобольного района проекта генерального плана поселения, а также внесения в него изменений, принимает решение о проведении публичных слушаний по такому проекту в срок не позднее чем через десять дней со дня получения такого проекта.</w:t>
      </w:r>
    </w:p>
    <w:p w:rsidR="00D729B6" w:rsidRPr="00107EAC" w:rsidRDefault="00D729B6" w:rsidP="00107EAC">
      <w:pPr>
        <w:numPr>
          <w:ilvl w:val="0"/>
          <w:numId w:val="5"/>
        </w:numPr>
        <w:ind w:right="57"/>
        <w:jc w:val="both"/>
        <w:rPr>
          <w:sz w:val="18"/>
          <w:szCs w:val="18"/>
        </w:rPr>
      </w:pPr>
      <w:r w:rsidRPr="00107EAC">
        <w:rPr>
          <w:sz w:val="18"/>
          <w:szCs w:val="18"/>
        </w:rPr>
        <w:t>Органом, уполномоченным на организацию и проведение публичных слушаний по проекту генерального плана поселения, а также по внесению в него изменений, является Администрация Притобольного района.</w:t>
      </w:r>
    </w:p>
    <w:p w:rsidR="00D729B6" w:rsidRPr="00107EAC" w:rsidRDefault="00D729B6" w:rsidP="00107EAC">
      <w:pPr>
        <w:numPr>
          <w:ilvl w:val="0"/>
          <w:numId w:val="5"/>
        </w:numPr>
        <w:ind w:right="57"/>
        <w:jc w:val="both"/>
        <w:rPr>
          <w:sz w:val="18"/>
          <w:szCs w:val="18"/>
        </w:rPr>
      </w:pPr>
      <w:r w:rsidRPr="00107EAC">
        <w:rPr>
          <w:sz w:val="18"/>
          <w:szCs w:val="18"/>
        </w:rPr>
        <w:t>Администрация Притобольного района с целью организации и проведения публичных слушаний вправе создавать рабочие группы, комиссии.</w:t>
      </w:r>
    </w:p>
    <w:p w:rsidR="00D729B6" w:rsidRPr="00107EAC" w:rsidRDefault="00D729B6" w:rsidP="00107EAC">
      <w:pPr>
        <w:numPr>
          <w:ilvl w:val="0"/>
          <w:numId w:val="5"/>
        </w:numPr>
        <w:ind w:right="57"/>
        <w:jc w:val="both"/>
        <w:rPr>
          <w:sz w:val="18"/>
          <w:szCs w:val="18"/>
        </w:rPr>
      </w:pPr>
      <w:r w:rsidRPr="00107EAC">
        <w:rPr>
          <w:sz w:val="18"/>
          <w:szCs w:val="18"/>
        </w:rPr>
        <w:t>Публичные слушания по проекту генерального плана поселения, а также по внесению в него изменений, проводятся в срок один месяц с момента оповещения жителей поселения о времени и месте их проведения до дня опубликования заключения о результатах публичных слушаний.</w:t>
      </w:r>
    </w:p>
    <w:p w:rsidR="00D729B6" w:rsidRPr="00107EAC" w:rsidRDefault="00D729B6" w:rsidP="00107EAC">
      <w:pPr>
        <w:numPr>
          <w:ilvl w:val="0"/>
          <w:numId w:val="5"/>
        </w:numPr>
        <w:ind w:right="57"/>
        <w:jc w:val="both"/>
        <w:rPr>
          <w:sz w:val="18"/>
          <w:szCs w:val="18"/>
        </w:rPr>
      </w:pPr>
      <w:r w:rsidRPr="00107EAC">
        <w:rPr>
          <w:sz w:val="18"/>
          <w:szCs w:val="18"/>
        </w:rPr>
        <w:t>Администрация Притобольного района после проведения публичных слушаний по проекту генерального плана поселения, а также по внесению в него изменений, направляет указанный проект Главе Притобольного района. Обязательными приложениями к проекту генерального плана поселения являются протоколы публичных слушаний и заключение о результатах публичных слушаний.</w:t>
      </w:r>
    </w:p>
    <w:p w:rsidR="00D729B6" w:rsidRPr="00107EAC" w:rsidRDefault="00D729B6" w:rsidP="00FB7524">
      <w:pPr>
        <w:ind w:left="57" w:right="57"/>
        <w:jc w:val="both"/>
        <w:rPr>
          <w:sz w:val="18"/>
          <w:szCs w:val="18"/>
        </w:rPr>
      </w:pPr>
      <w:r w:rsidRPr="00107EAC">
        <w:rPr>
          <w:sz w:val="18"/>
          <w:szCs w:val="18"/>
        </w:rPr>
        <w:t xml:space="preserve">Раздел </w:t>
      </w:r>
      <w:r w:rsidRPr="00107EAC">
        <w:rPr>
          <w:sz w:val="18"/>
          <w:szCs w:val="18"/>
          <w:lang w:val="en-US"/>
        </w:rPr>
        <w:t>IV</w:t>
      </w:r>
      <w:r w:rsidRPr="00107EAC">
        <w:rPr>
          <w:sz w:val="18"/>
          <w:szCs w:val="18"/>
        </w:rPr>
        <w:t>. Особенности проведения публичных слушаний по проекту правил землепользования и застройки поселения, а также по внесению в них изменений</w:t>
      </w:r>
    </w:p>
    <w:p w:rsidR="00D729B6" w:rsidRPr="00107EAC" w:rsidRDefault="00D729B6" w:rsidP="00107EAC">
      <w:pPr>
        <w:numPr>
          <w:ilvl w:val="0"/>
          <w:numId w:val="6"/>
        </w:numPr>
        <w:ind w:right="57"/>
        <w:jc w:val="both"/>
        <w:rPr>
          <w:sz w:val="18"/>
          <w:szCs w:val="18"/>
        </w:rPr>
      </w:pPr>
      <w:r w:rsidRPr="00107EAC">
        <w:rPr>
          <w:sz w:val="18"/>
          <w:szCs w:val="18"/>
        </w:rPr>
        <w:t xml:space="preserve">Публичные слушания по проекту правил землепользования и застройки поселения, а также по внесению в них изменений, проводятся в порядке, предусмотренном разделом </w:t>
      </w:r>
      <w:r w:rsidRPr="00107EAC">
        <w:rPr>
          <w:sz w:val="18"/>
          <w:szCs w:val="18"/>
          <w:lang w:val="en-US"/>
        </w:rPr>
        <w:t>II</w:t>
      </w:r>
      <w:r w:rsidRPr="00107EAC">
        <w:rPr>
          <w:sz w:val="18"/>
          <w:szCs w:val="18"/>
        </w:rPr>
        <w:t xml:space="preserve"> Положения, с учетом особенностей, предусмотренных настоящим разделом.</w:t>
      </w:r>
    </w:p>
    <w:p w:rsidR="00D729B6" w:rsidRPr="00107EAC" w:rsidRDefault="00D729B6" w:rsidP="00107EAC">
      <w:pPr>
        <w:numPr>
          <w:ilvl w:val="0"/>
          <w:numId w:val="6"/>
        </w:numPr>
        <w:ind w:right="57"/>
        <w:jc w:val="both"/>
        <w:rPr>
          <w:sz w:val="18"/>
          <w:szCs w:val="18"/>
        </w:rPr>
      </w:pPr>
      <w:r w:rsidRPr="00107EAC">
        <w:rPr>
          <w:sz w:val="18"/>
          <w:szCs w:val="18"/>
        </w:rPr>
        <w:t xml:space="preserve">Публичные слушания по проекту правил землепользования и застройки поселения, а также по внесению в них изменений, проводятся в каждом населенном пункте поселения. </w:t>
      </w:r>
    </w:p>
    <w:p w:rsidR="00D729B6" w:rsidRPr="00107EAC" w:rsidRDefault="00D729B6" w:rsidP="00FB7524">
      <w:pPr>
        <w:ind w:left="57" w:right="57"/>
        <w:jc w:val="both"/>
        <w:rPr>
          <w:sz w:val="18"/>
          <w:szCs w:val="18"/>
        </w:rPr>
      </w:pPr>
      <w:r w:rsidRPr="00107EAC">
        <w:rPr>
          <w:sz w:val="18"/>
          <w:szCs w:val="18"/>
        </w:rPr>
        <w:t xml:space="preserve">В случае внесения изменений в правила землепользования и застройки в отношении части территории поселения публичные слушания проводятся с участием правообладателей земельных участков и (или) объектов капитального строительства, находящихся в границах территории поселения, в отношении которой осуществлялась подготовка указанных изменений. </w:t>
      </w:r>
    </w:p>
    <w:p w:rsidR="00D729B6" w:rsidRPr="00107EAC" w:rsidRDefault="00D729B6" w:rsidP="00107EAC">
      <w:pPr>
        <w:numPr>
          <w:ilvl w:val="0"/>
          <w:numId w:val="7"/>
        </w:numPr>
        <w:ind w:right="57"/>
        <w:jc w:val="both"/>
        <w:rPr>
          <w:sz w:val="18"/>
          <w:szCs w:val="18"/>
        </w:rPr>
      </w:pPr>
      <w:r w:rsidRPr="00107EAC">
        <w:rPr>
          <w:sz w:val="18"/>
          <w:szCs w:val="18"/>
        </w:rPr>
        <w:t>В случае подготовки правил землепользования и застройки применительно к части территории поселения публичные слушания по проекту правил землепользования и застройки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w:t>
      </w:r>
    </w:p>
    <w:p w:rsidR="00D729B6" w:rsidRPr="00107EAC" w:rsidRDefault="00D729B6" w:rsidP="00107EAC">
      <w:pPr>
        <w:numPr>
          <w:ilvl w:val="0"/>
          <w:numId w:val="7"/>
        </w:numPr>
        <w:ind w:right="57"/>
        <w:jc w:val="both"/>
        <w:rPr>
          <w:sz w:val="18"/>
          <w:szCs w:val="18"/>
        </w:rPr>
      </w:pPr>
      <w:r w:rsidRPr="00107EAC">
        <w:rPr>
          <w:sz w:val="18"/>
          <w:szCs w:val="18"/>
        </w:rPr>
        <w:t>Глава Притобольного района при получении от Администрации Притобольного района проекта правил землепользования и застройки поселения, а также внесения в них изменений, принимает решение о проведении публичных слушаний по такому проекту в срок не позднее чем через десять дней со дня получения такого проекта.</w:t>
      </w:r>
    </w:p>
    <w:p w:rsidR="00D729B6" w:rsidRPr="00107EAC" w:rsidRDefault="00D729B6" w:rsidP="00107EAC">
      <w:pPr>
        <w:numPr>
          <w:ilvl w:val="0"/>
          <w:numId w:val="7"/>
        </w:numPr>
        <w:ind w:right="57"/>
        <w:jc w:val="both"/>
        <w:rPr>
          <w:sz w:val="18"/>
          <w:szCs w:val="18"/>
        </w:rPr>
      </w:pPr>
      <w:r w:rsidRPr="00107EAC">
        <w:rPr>
          <w:sz w:val="18"/>
          <w:szCs w:val="18"/>
        </w:rPr>
        <w:t>Проект правил землепользования и застройки поселения, а также внесение в них изменений, подлежит опубликованию совместно с решением Главы Притобольного района о назначении публичных слушаний по такому проекту.</w:t>
      </w:r>
    </w:p>
    <w:p w:rsidR="00D729B6" w:rsidRPr="00107EAC" w:rsidRDefault="00D729B6" w:rsidP="00107EAC">
      <w:pPr>
        <w:numPr>
          <w:ilvl w:val="0"/>
          <w:numId w:val="7"/>
        </w:numPr>
        <w:ind w:right="57"/>
        <w:jc w:val="both"/>
        <w:rPr>
          <w:sz w:val="18"/>
          <w:szCs w:val="18"/>
        </w:rPr>
      </w:pPr>
      <w:r w:rsidRPr="00107EAC">
        <w:rPr>
          <w:sz w:val="18"/>
          <w:szCs w:val="18"/>
        </w:rPr>
        <w:t>Органом, уполномоченным на организацию и проведение публичных слушаний по проекту правил землепользования и застройки поселения, а также по внесению в них изменений, является комиссия по подготовке проекта правил землепользования и застройки поселения (далее – Комиссия), состав и порядок деятельности которой определяются в соответствии с Градостроительным кодексом Российской Федерации.</w:t>
      </w:r>
    </w:p>
    <w:p w:rsidR="00D729B6" w:rsidRPr="00107EAC" w:rsidRDefault="00D729B6" w:rsidP="00107EAC">
      <w:pPr>
        <w:numPr>
          <w:ilvl w:val="0"/>
          <w:numId w:val="7"/>
        </w:numPr>
        <w:ind w:right="57"/>
        <w:jc w:val="both"/>
        <w:rPr>
          <w:sz w:val="18"/>
          <w:szCs w:val="18"/>
        </w:rPr>
      </w:pPr>
      <w:r w:rsidRPr="00107EAC">
        <w:rPr>
          <w:sz w:val="18"/>
          <w:szCs w:val="18"/>
        </w:rPr>
        <w:t>Публичные слушания по проекту правил землепользования и застройки поселения, а также по внесению в них изменений проводятся в срок два месяца со дня опубликования такого проекта до дня опубликования заключения о результатах публичных слушаний.</w:t>
      </w:r>
    </w:p>
    <w:p w:rsidR="00D729B6" w:rsidRPr="00107EAC" w:rsidRDefault="00D729B6" w:rsidP="00107EAC">
      <w:pPr>
        <w:numPr>
          <w:ilvl w:val="0"/>
          <w:numId w:val="7"/>
        </w:numPr>
        <w:ind w:right="57"/>
        <w:jc w:val="both"/>
        <w:rPr>
          <w:sz w:val="18"/>
          <w:szCs w:val="18"/>
        </w:rPr>
      </w:pPr>
      <w:r w:rsidRPr="00107EAC">
        <w:rPr>
          <w:sz w:val="18"/>
          <w:szCs w:val="18"/>
        </w:rPr>
        <w:t xml:space="preserve">В случае подготовки правил землепользования и застройки применительно к части территории поселения публичные слушания по проекту правил землепользования и застройки проводятся в срок один месяц. </w:t>
      </w:r>
    </w:p>
    <w:p w:rsidR="00D729B6" w:rsidRPr="00107EAC" w:rsidRDefault="00D729B6" w:rsidP="00FB7524">
      <w:pPr>
        <w:ind w:left="57" w:right="57"/>
        <w:jc w:val="both"/>
        <w:rPr>
          <w:sz w:val="18"/>
          <w:szCs w:val="18"/>
        </w:rPr>
      </w:pPr>
      <w:r w:rsidRPr="00107EAC">
        <w:rPr>
          <w:sz w:val="18"/>
          <w:szCs w:val="18"/>
        </w:rPr>
        <w:t xml:space="preserve">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срок один месяц. </w:t>
      </w:r>
    </w:p>
    <w:p w:rsidR="00D729B6" w:rsidRPr="00107EAC" w:rsidRDefault="00D729B6" w:rsidP="00107EAC">
      <w:pPr>
        <w:numPr>
          <w:ilvl w:val="0"/>
          <w:numId w:val="8"/>
        </w:numPr>
        <w:ind w:right="57"/>
        <w:jc w:val="both"/>
        <w:rPr>
          <w:sz w:val="18"/>
          <w:szCs w:val="18"/>
        </w:rPr>
      </w:pPr>
      <w:r w:rsidRPr="00107EAC">
        <w:rPr>
          <w:sz w:val="18"/>
          <w:szCs w:val="18"/>
        </w:rPr>
        <w:t>После завершения публичных слушаний по проекту правил землепользования и застройки поселения, а также по внесению в них изменений, Комиссия с учетом результатов публичных слушаний, обеспечивает внесение изменений в проект правил землепользования и застройки и представляет указанный проект Главе Притобольного района. Обязательными приложениями к проекту правил землепользования и застройки являются заключение о результатах публичных слушаний и протоколы публичных слушаний.</w:t>
      </w:r>
    </w:p>
    <w:p w:rsidR="00D729B6" w:rsidRPr="00107EAC" w:rsidRDefault="00D729B6" w:rsidP="00FB7524">
      <w:pPr>
        <w:ind w:left="57" w:right="57"/>
        <w:jc w:val="both"/>
        <w:rPr>
          <w:sz w:val="18"/>
          <w:szCs w:val="18"/>
        </w:rPr>
      </w:pPr>
      <w:r w:rsidRPr="00107EAC">
        <w:rPr>
          <w:sz w:val="18"/>
          <w:szCs w:val="18"/>
        </w:rPr>
        <w:t>Раздел V. Особенности проведения публичных слушаний по проектам планировки территории и проектам межевания территории, решение об утверждении которых принимается Администрацией Притобольного района</w:t>
      </w:r>
    </w:p>
    <w:p w:rsidR="00D729B6" w:rsidRPr="00107EAC" w:rsidRDefault="00D729B6" w:rsidP="00107EAC">
      <w:pPr>
        <w:numPr>
          <w:ilvl w:val="0"/>
          <w:numId w:val="9"/>
        </w:numPr>
        <w:ind w:right="57"/>
        <w:jc w:val="both"/>
        <w:rPr>
          <w:sz w:val="18"/>
          <w:szCs w:val="18"/>
        </w:rPr>
      </w:pPr>
      <w:r w:rsidRPr="00107EAC">
        <w:rPr>
          <w:sz w:val="18"/>
          <w:szCs w:val="18"/>
        </w:rPr>
        <w:t>Публичные слушания по проектам планировки территории и проектам межевания территории, решение об утверждении которых принимается Администрацией Притобольного района (далее - проект планировки территории и проект межевания территории), проводятся в порядке, предусмотренном разделом II Положения, с учетом особенностей, предусмотренных настоящим разделом.</w:t>
      </w:r>
    </w:p>
    <w:p w:rsidR="00D729B6" w:rsidRPr="00107EAC" w:rsidRDefault="00D729B6" w:rsidP="00107EAC">
      <w:pPr>
        <w:numPr>
          <w:ilvl w:val="0"/>
          <w:numId w:val="9"/>
        </w:numPr>
        <w:ind w:right="57"/>
        <w:jc w:val="both"/>
        <w:rPr>
          <w:sz w:val="18"/>
          <w:szCs w:val="18"/>
        </w:rPr>
      </w:pPr>
      <w:r w:rsidRPr="00107EAC">
        <w:rPr>
          <w:sz w:val="18"/>
          <w:szCs w:val="18"/>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D729B6" w:rsidRPr="00107EAC" w:rsidRDefault="00D729B6" w:rsidP="00107EAC">
      <w:pPr>
        <w:numPr>
          <w:ilvl w:val="0"/>
          <w:numId w:val="9"/>
        </w:numPr>
        <w:ind w:right="57"/>
        <w:jc w:val="both"/>
        <w:rPr>
          <w:sz w:val="18"/>
          <w:szCs w:val="18"/>
        </w:rPr>
      </w:pPr>
      <w:r w:rsidRPr="00107EAC">
        <w:rPr>
          <w:sz w:val="18"/>
          <w:szCs w:val="18"/>
        </w:rPr>
        <w:t>Глава Притобольного района при получении от Администрации Притобольного района проекта планировки территории и проекта межевания территории принимает решение о проведении публичных слушаний по таким проектам в срок не позднее чем через десять дней со дня получения таких проектов.</w:t>
      </w:r>
    </w:p>
    <w:p w:rsidR="00D729B6" w:rsidRPr="00107EAC" w:rsidRDefault="00D729B6" w:rsidP="00107EAC">
      <w:pPr>
        <w:numPr>
          <w:ilvl w:val="0"/>
          <w:numId w:val="9"/>
        </w:numPr>
        <w:ind w:right="57"/>
        <w:jc w:val="both"/>
        <w:rPr>
          <w:sz w:val="18"/>
          <w:szCs w:val="18"/>
        </w:rPr>
      </w:pPr>
      <w:r w:rsidRPr="00107EAC">
        <w:rPr>
          <w:sz w:val="18"/>
          <w:szCs w:val="18"/>
        </w:rPr>
        <w:t>Органом, уполномоченным на организацию и проведение публичных слушаний по проекту планировки территории и проекту межевания территории, является Администрация Притобольного района.</w:t>
      </w:r>
    </w:p>
    <w:p w:rsidR="00D729B6" w:rsidRPr="00107EAC" w:rsidRDefault="00D729B6" w:rsidP="00107EAC">
      <w:pPr>
        <w:numPr>
          <w:ilvl w:val="0"/>
          <w:numId w:val="9"/>
        </w:numPr>
        <w:ind w:right="57"/>
        <w:jc w:val="both"/>
        <w:rPr>
          <w:sz w:val="18"/>
          <w:szCs w:val="18"/>
        </w:rPr>
      </w:pPr>
      <w:r w:rsidRPr="00107EAC">
        <w:rPr>
          <w:sz w:val="18"/>
          <w:szCs w:val="18"/>
        </w:rPr>
        <w:t>Администрация Притобольного района с целью организации и проведения публичных слушаний вправе создавать рабочие группы, комиссии.</w:t>
      </w:r>
    </w:p>
    <w:p w:rsidR="00D729B6" w:rsidRPr="00107EAC" w:rsidRDefault="00D729B6" w:rsidP="00107EAC">
      <w:pPr>
        <w:numPr>
          <w:ilvl w:val="0"/>
          <w:numId w:val="9"/>
        </w:numPr>
        <w:ind w:right="57"/>
        <w:jc w:val="both"/>
        <w:rPr>
          <w:sz w:val="18"/>
          <w:szCs w:val="18"/>
        </w:rPr>
      </w:pPr>
      <w:r w:rsidRPr="00107EAC">
        <w:rPr>
          <w:sz w:val="18"/>
          <w:szCs w:val="18"/>
        </w:rPr>
        <w:t>Публичные слушания по проекту планировки территории и проекту межевания территории проводятся в срок один месяц со дня оповещения жителей поселения о времени и месте их проведения до дня опубликования заключения о результатах публичных слушаний.</w:t>
      </w:r>
    </w:p>
    <w:p w:rsidR="00D729B6" w:rsidRPr="00107EAC" w:rsidRDefault="00D729B6" w:rsidP="00107EAC">
      <w:pPr>
        <w:numPr>
          <w:ilvl w:val="0"/>
          <w:numId w:val="9"/>
        </w:numPr>
        <w:ind w:right="57"/>
        <w:jc w:val="both"/>
        <w:rPr>
          <w:sz w:val="18"/>
          <w:szCs w:val="18"/>
        </w:rPr>
      </w:pPr>
      <w:r w:rsidRPr="00107EAC">
        <w:rPr>
          <w:sz w:val="18"/>
          <w:szCs w:val="18"/>
        </w:rPr>
        <w:t>После завершения публичных слушаний по проекту планировки территории и проекту межевания территории отдел по архитектуре, строительству и ЖКХ Администрации Притобольного района не позднее чем через пятнадцать дней со дня проведения публичных слушаний подготавливает проект постановления Администрации Притобольного района об утверждении документации по планировке территории и передает Главе Притобольного района для подписания проект постановления с приложением подготовленной документации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w:t>
      </w:r>
    </w:p>
    <w:p w:rsidR="00D729B6" w:rsidRPr="00107EAC" w:rsidRDefault="00D729B6" w:rsidP="00FB7524">
      <w:pPr>
        <w:ind w:left="57" w:right="57"/>
        <w:jc w:val="both"/>
        <w:rPr>
          <w:sz w:val="18"/>
          <w:szCs w:val="18"/>
        </w:rPr>
      </w:pPr>
      <w:r w:rsidRPr="00107EAC">
        <w:rPr>
          <w:sz w:val="18"/>
          <w:szCs w:val="18"/>
        </w:rPr>
        <w:t xml:space="preserve">Раздел </w:t>
      </w:r>
      <w:r w:rsidRPr="00107EAC">
        <w:rPr>
          <w:sz w:val="18"/>
          <w:szCs w:val="18"/>
          <w:lang w:val="en-US"/>
        </w:rPr>
        <w:t>VI</w:t>
      </w:r>
      <w:r w:rsidRPr="00107EAC">
        <w:rPr>
          <w:sz w:val="18"/>
          <w:szCs w:val="18"/>
        </w:rPr>
        <w:t>. Особенности проведения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D729B6" w:rsidRPr="00107EAC" w:rsidRDefault="00D729B6" w:rsidP="00FB7524">
      <w:pPr>
        <w:ind w:left="57" w:right="57"/>
        <w:jc w:val="both"/>
        <w:rPr>
          <w:sz w:val="18"/>
          <w:szCs w:val="18"/>
        </w:rPr>
      </w:pPr>
      <w:r w:rsidRPr="00107EAC">
        <w:rPr>
          <w:sz w:val="18"/>
          <w:szCs w:val="18"/>
        </w:rPr>
        <w:t xml:space="preserve">45. 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проводятся в порядке, предусмотренном разделом </w:t>
      </w:r>
      <w:r w:rsidRPr="00107EAC">
        <w:rPr>
          <w:sz w:val="18"/>
          <w:szCs w:val="18"/>
          <w:lang w:val="en-US"/>
        </w:rPr>
        <w:t>II</w:t>
      </w:r>
      <w:r w:rsidRPr="00107EAC">
        <w:rPr>
          <w:sz w:val="18"/>
          <w:szCs w:val="18"/>
        </w:rPr>
        <w:t xml:space="preserve"> Положения, с учетом особенностей, предусмотренных настоящим разделом.</w:t>
      </w:r>
    </w:p>
    <w:p w:rsidR="00D729B6" w:rsidRPr="00107EAC" w:rsidRDefault="00D729B6" w:rsidP="00FB7524">
      <w:pPr>
        <w:ind w:left="57" w:right="57"/>
        <w:jc w:val="both"/>
        <w:rPr>
          <w:sz w:val="18"/>
          <w:szCs w:val="18"/>
        </w:rPr>
      </w:pPr>
      <w:r w:rsidRPr="00107EAC">
        <w:rPr>
          <w:sz w:val="18"/>
          <w:szCs w:val="18"/>
        </w:rPr>
        <w:t xml:space="preserve">46.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могут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 </w:t>
      </w:r>
    </w:p>
    <w:p w:rsidR="00D729B6" w:rsidRPr="00107EAC" w:rsidRDefault="00D729B6" w:rsidP="00107EAC">
      <w:pPr>
        <w:numPr>
          <w:ilvl w:val="0"/>
          <w:numId w:val="10"/>
        </w:numPr>
        <w:ind w:right="57"/>
        <w:jc w:val="both"/>
        <w:rPr>
          <w:sz w:val="18"/>
          <w:szCs w:val="18"/>
        </w:rPr>
      </w:pPr>
      <w:r w:rsidRPr="00107EAC">
        <w:rPr>
          <w:sz w:val="18"/>
          <w:szCs w:val="18"/>
        </w:rPr>
        <w:t>Глава Притобольного района при получении от Комиссии материалов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принимает решение о проведении публичных слушаний по таким вопросам в срок не позднее чем через десять дней со дня получения таких материалов.</w:t>
      </w:r>
    </w:p>
    <w:p w:rsidR="00D729B6" w:rsidRPr="00107EAC" w:rsidRDefault="00D729B6" w:rsidP="00107EAC">
      <w:pPr>
        <w:numPr>
          <w:ilvl w:val="0"/>
          <w:numId w:val="10"/>
        </w:numPr>
        <w:ind w:right="57"/>
        <w:jc w:val="both"/>
        <w:rPr>
          <w:sz w:val="18"/>
          <w:szCs w:val="18"/>
        </w:rPr>
      </w:pPr>
      <w:r w:rsidRPr="00107EAC">
        <w:rPr>
          <w:sz w:val="18"/>
          <w:szCs w:val="18"/>
        </w:rPr>
        <w:t>Органом, уполномоченным на организацию и проведение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является Комиссия.</w:t>
      </w:r>
    </w:p>
    <w:p w:rsidR="00D729B6" w:rsidRPr="00107EAC" w:rsidRDefault="00D729B6" w:rsidP="00107EAC">
      <w:pPr>
        <w:numPr>
          <w:ilvl w:val="0"/>
          <w:numId w:val="10"/>
        </w:numPr>
        <w:ind w:right="57"/>
        <w:jc w:val="both"/>
        <w:rPr>
          <w:sz w:val="18"/>
          <w:szCs w:val="18"/>
        </w:rPr>
      </w:pPr>
      <w:r w:rsidRPr="00107EAC">
        <w:rPr>
          <w:sz w:val="18"/>
          <w:szCs w:val="18"/>
        </w:rPr>
        <w:t>Комиссия направляет сообщения о проведении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w:t>
      </w:r>
    </w:p>
    <w:p w:rsidR="00D729B6" w:rsidRPr="00107EAC" w:rsidRDefault="00D729B6" w:rsidP="00107EAC">
      <w:pPr>
        <w:numPr>
          <w:ilvl w:val="0"/>
          <w:numId w:val="10"/>
        </w:numPr>
        <w:ind w:right="57"/>
        <w:jc w:val="both"/>
        <w:rPr>
          <w:sz w:val="18"/>
          <w:szCs w:val="18"/>
        </w:rPr>
      </w:pPr>
      <w:r w:rsidRPr="00107EAC">
        <w:rPr>
          <w:sz w:val="18"/>
          <w:szCs w:val="18"/>
        </w:rPr>
        <w:t>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проводятся в срок один месяц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w:t>
      </w:r>
    </w:p>
    <w:p w:rsidR="00D729B6" w:rsidRPr="00107EAC" w:rsidRDefault="00D729B6" w:rsidP="00107EAC">
      <w:pPr>
        <w:numPr>
          <w:ilvl w:val="0"/>
          <w:numId w:val="10"/>
        </w:numPr>
        <w:ind w:right="57"/>
        <w:jc w:val="both"/>
        <w:rPr>
          <w:sz w:val="18"/>
          <w:szCs w:val="18"/>
        </w:rPr>
      </w:pPr>
      <w:r w:rsidRPr="00107EAC">
        <w:rPr>
          <w:sz w:val="18"/>
          <w:szCs w:val="18"/>
        </w:rPr>
        <w:t>На основании заключения о результатах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срок не позднее пяти дней со дня опубликования такого заключения осуществляет подготовку рекомендаций о предоставлении разрешения или об отказе в предоставлении такого разрешения с указанием причин принятого решения и направляет их Главе Притобольного района.».</w:t>
      </w:r>
    </w:p>
    <w:p w:rsidR="00D729B6" w:rsidRPr="00107EAC" w:rsidRDefault="00D729B6" w:rsidP="00FB7524">
      <w:pPr>
        <w:ind w:left="57" w:right="57"/>
        <w:jc w:val="both"/>
        <w:rPr>
          <w:sz w:val="18"/>
          <w:szCs w:val="18"/>
        </w:rPr>
      </w:pPr>
      <w:r w:rsidRPr="00107EAC">
        <w:rPr>
          <w:sz w:val="18"/>
          <w:szCs w:val="18"/>
        </w:rPr>
        <w:t>Раздел VII. Финансирование публичных слушаний</w:t>
      </w:r>
    </w:p>
    <w:p w:rsidR="00D729B6" w:rsidRPr="00107EAC" w:rsidRDefault="00D729B6" w:rsidP="00107EAC">
      <w:pPr>
        <w:numPr>
          <w:ilvl w:val="0"/>
          <w:numId w:val="11"/>
        </w:numPr>
        <w:ind w:right="57"/>
        <w:jc w:val="both"/>
        <w:rPr>
          <w:sz w:val="18"/>
          <w:szCs w:val="18"/>
        </w:rPr>
      </w:pPr>
      <w:r w:rsidRPr="00107EAC">
        <w:rPr>
          <w:sz w:val="18"/>
          <w:szCs w:val="18"/>
        </w:rPr>
        <w:t>Организация и проведение публичных слушаний по проекту генерального плана поселения, а также по внесению в него изменений, по проекту правил землепользования и застройки поселения, а также по внесению в них изменений, по проектам планировки территории и проектам межевания территории финансируются за счет средств бюджета Притобольного района.</w:t>
      </w:r>
    </w:p>
    <w:p w:rsidR="00D729B6" w:rsidRPr="00107EAC" w:rsidRDefault="00D729B6" w:rsidP="00107EAC">
      <w:pPr>
        <w:numPr>
          <w:ilvl w:val="0"/>
          <w:numId w:val="11"/>
        </w:numPr>
        <w:ind w:right="57"/>
        <w:jc w:val="both"/>
        <w:rPr>
          <w:sz w:val="18"/>
          <w:szCs w:val="18"/>
        </w:rPr>
      </w:pPr>
      <w:r w:rsidRPr="00107EAC">
        <w:rPr>
          <w:sz w:val="18"/>
          <w:szCs w:val="18"/>
        </w:rPr>
        <w:t>Организация и проведение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осуществляются за счет средств лиц, заинтересованных в предоставлении таких разрешений.</w:t>
      </w:r>
    </w:p>
    <w:p w:rsidR="00D729B6" w:rsidRPr="00FB7524" w:rsidRDefault="00D729B6" w:rsidP="00FB7524">
      <w:pPr>
        <w:ind w:left="57" w:right="57"/>
        <w:jc w:val="both"/>
        <w:rPr>
          <w:b/>
          <w:sz w:val="18"/>
          <w:szCs w:val="18"/>
        </w:rPr>
      </w:pPr>
    </w:p>
    <w:p w:rsidR="00D729B6" w:rsidRPr="00FB7524" w:rsidRDefault="00D729B6" w:rsidP="00FB7524">
      <w:pPr>
        <w:ind w:left="57" w:right="57"/>
        <w:jc w:val="center"/>
        <w:rPr>
          <w:b/>
          <w:sz w:val="18"/>
          <w:szCs w:val="18"/>
        </w:rPr>
      </w:pPr>
      <w:r w:rsidRPr="00FB7524">
        <w:rPr>
          <w:b/>
          <w:bCs/>
          <w:sz w:val="18"/>
          <w:szCs w:val="18"/>
        </w:rPr>
        <w:t>РОССИЙСКАЯ ФЕДЕРАЦИЯ</w:t>
      </w:r>
    </w:p>
    <w:p w:rsidR="00D729B6" w:rsidRPr="00FB7524" w:rsidRDefault="00D729B6" w:rsidP="00FB7524">
      <w:pPr>
        <w:ind w:left="57" w:right="57"/>
        <w:jc w:val="center"/>
        <w:rPr>
          <w:b/>
          <w:sz w:val="18"/>
          <w:szCs w:val="18"/>
        </w:rPr>
      </w:pPr>
      <w:r w:rsidRPr="00FB7524">
        <w:rPr>
          <w:b/>
          <w:bCs/>
          <w:sz w:val="18"/>
          <w:szCs w:val="18"/>
        </w:rPr>
        <w:t>КУРГАНСКАЯ ОБЛАСТЬ</w:t>
      </w:r>
    </w:p>
    <w:p w:rsidR="00D729B6" w:rsidRPr="00FB7524" w:rsidRDefault="00D729B6" w:rsidP="00FB7524">
      <w:pPr>
        <w:ind w:left="57" w:right="57"/>
        <w:jc w:val="center"/>
        <w:rPr>
          <w:b/>
          <w:sz w:val="18"/>
          <w:szCs w:val="18"/>
        </w:rPr>
      </w:pPr>
      <w:r w:rsidRPr="00FB7524">
        <w:rPr>
          <w:b/>
          <w:bCs/>
          <w:sz w:val="18"/>
          <w:szCs w:val="18"/>
        </w:rPr>
        <w:t>ПРИТОБОЛЬНЫЙ РАЙОН</w:t>
      </w:r>
    </w:p>
    <w:p w:rsidR="00D729B6" w:rsidRPr="00FB7524" w:rsidRDefault="00D729B6" w:rsidP="00FB7524">
      <w:pPr>
        <w:ind w:left="57" w:right="57"/>
        <w:jc w:val="center"/>
        <w:rPr>
          <w:b/>
          <w:sz w:val="18"/>
          <w:szCs w:val="18"/>
        </w:rPr>
      </w:pPr>
      <w:r w:rsidRPr="00FB7524">
        <w:rPr>
          <w:b/>
          <w:bCs/>
          <w:sz w:val="18"/>
          <w:szCs w:val="18"/>
        </w:rPr>
        <w:t>ПРИТОБОЛЬНАЯ РАЙОННАЯ ДУМА</w:t>
      </w:r>
    </w:p>
    <w:p w:rsidR="00D729B6" w:rsidRPr="00FB7524" w:rsidRDefault="00D729B6" w:rsidP="00FB7524">
      <w:pPr>
        <w:ind w:left="57" w:right="57"/>
        <w:jc w:val="center"/>
        <w:rPr>
          <w:b/>
          <w:sz w:val="18"/>
          <w:szCs w:val="18"/>
        </w:rPr>
      </w:pPr>
      <w:r w:rsidRPr="00FB7524">
        <w:rPr>
          <w:b/>
          <w:bCs/>
          <w:sz w:val="18"/>
          <w:szCs w:val="18"/>
        </w:rPr>
        <w:t>РЕШЕНИЕ</w:t>
      </w:r>
    </w:p>
    <w:p w:rsidR="00D729B6" w:rsidRPr="00FB7524" w:rsidRDefault="00D729B6" w:rsidP="00FB7524">
      <w:pPr>
        <w:ind w:left="57" w:right="57"/>
        <w:jc w:val="both"/>
        <w:rPr>
          <w:sz w:val="18"/>
          <w:szCs w:val="18"/>
        </w:rPr>
      </w:pPr>
      <w:r w:rsidRPr="00FB7524">
        <w:rPr>
          <w:sz w:val="18"/>
          <w:szCs w:val="18"/>
        </w:rPr>
        <w:t>от 27 декабря 2017 года № 176</w:t>
      </w:r>
      <w:r>
        <w:rPr>
          <w:sz w:val="18"/>
          <w:szCs w:val="18"/>
        </w:rPr>
        <w:t xml:space="preserve"> </w:t>
      </w:r>
      <w:r w:rsidRPr="00FB7524">
        <w:rPr>
          <w:sz w:val="18"/>
          <w:szCs w:val="18"/>
        </w:rPr>
        <w:t>с. Глядянское</w:t>
      </w:r>
    </w:p>
    <w:tbl>
      <w:tblPr>
        <w:tblW w:w="3930" w:type="dxa"/>
        <w:tblCellSpacing w:w="0" w:type="dxa"/>
        <w:tblCellMar>
          <w:top w:w="105" w:type="dxa"/>
          <w:left w:w="105" w:type="dxa"/>
          <w:bottom w:w="105" w:type="dxa"/>
          <w:right w:w="105" w:type="dxa"/>
        </w:tblCellMar>
        <w:tblLook w:val="0000"/>
      </w:tblPr>
      <w:tblGrid>
        <w:gridCol w:w="3930"/>
      </w:tblGrid>
      <w:tr w:rsidR="00D729B6" w:rsidRPr="00FB7524" w:rsidTr="00FB7524">
        <w:trPr>
          <w:tblCellSpacing w:w="0" w:type="dxa"/>
        </w:trPr>
        <w:tc>
          <w:tcPr>
            <w:tcW w:w="3930" w:type="dxa"/>
          </w:tcPr>
          <w:p w:rsidR="00D729B6" w:rsidRPr="00FB7524" w:rsidRDefault="00D729B6" w:rsidP="00FB7524">
            <w:pPr>
              <w:ind w:left="57" w:right="57"/>
              <w:jc w:val="both"/>
              <w:rPr>
                <w:b/>
                <w:sz w:val="18"/>
                <w:szCs w:val="18"/>
              </w:rPr>
            </w:pPr>
            <w:r w:rsidRPr="00FB7524">
              <w:rPr>
                <w:b/>
                <w:bCs/>
                <w:sz w:val="18"/>
                <w:szCs w:val="18"/>
              </w:rPr>
              <w:t>Об утверждении порядка проведения Администрацией Притобольного района осмотра зданий, сооружений в целях оценки их технического состояния и надлежащего технического обслуживания</w:t>
            </w:r>
          </w:p>
        </w:tc>
      </w:tr>
    </w:tbl>
    <w:p w:rsidR="00D729B6" w:rsidRPr="00FB7524" w:rsidRDefault="00D729B6" w:rsidP="00FB7524">
      <w:pPr>
        <w:ind w:left="57" w:right="57"/>
        <w:jc w:val="both"/>
        <w:rPr>
          <w:sz w:val="18"/>
          <w:szCs w:val="18"/>
        </w:rPr>
      </w:pPr>
      <w:r w:rsidRPr="00FB7524">
        <w:rPr>
          <w:sz w:val="18"/>
          <w:szCs w:val="18"/>
        </w:rPr>
        <w:t xml:space="preserve">В соответствии с Градостроительным кодексом Российской Федерации, Уставом Притобольного района Курганской области, статьей 19 Регламента Притобольной районной Думы, Притобольная районная Дума </w:t>
      </w:r>
    </w:p>
    <w:p w:rsidR="00D729B6" w:rsidRPr="00FB7524" w:rsidRDefault="00D729B6" w:rsidP="00FB7524">
      <w:pPr>
        <w:ind w:left="57" w:right="57"/>
        <w:jc w:val="both"/>
        <w:rPr>
          <w:sz w:val="18"/>
          <w:szCs w:val="18"/>
        </w:rPr>
      </w:pPr>
      <w:r w:rsidRPr="00FB7524">
        <w:rPr>
          <w:sz w:val="18"/>
          <w:szCs w:val="18"/>
        </w:rPr>
        <w:t>РЕШИЛА:</w:t>
      </w:r>
    </w:p>
    <w:p w:rsidR="00D729B6" w:rsidRPr="00FB7524" w:rsidRDefault="00D729B6" w:rsidP="00FB7524">
      <w:pPr>
        <w:ind w:left="57" w:right="57"/>
        <w:jc w:val="both"/>
        <w:rPr>
          <w:sz w:val="18"/>
          <w:szCs w:val="18"/>
        </w:rPr>
      </w:pPr>
      <w:r w:rsidRPr="00FB7524">
        <w:rPr>
          <w:sz w:val="18"/>
          <w:szCs w:val="18"/>
        </w:rPr>
        <w:t>1. Утвердить порядок проведения Администрацией Притобольного района осмотра зданий, сооружений в целях оценки их технического состояния и надлежащего технического обслуживания согласно приложению к настоящему решению.</w:t>
      </w:r>
    </w:p>
    <w:p w:rsidR="00D729B6" w:rsidRPr="00FB7524" w:rsidRDefault="00D729B6" w:rsidP="00FB7524">
      <w:pPr>
        <w:ind w:left="57" w:right="57"/>
        <w:jc w:val="both"/>
        <w:rPr>
          <w:sz w:val="18"/>
          <w:szCs w:val="18"/>
        </w:rPr>
      </w:pPr>
      <w:r w:rsidRPr="00FB7524">
        <w:rPr>
          <w:sz w:val="18"/>
          <w:szCs w:val="18"/>
        </w:rPr>
        <w:t>2. Настоящее решение вступает в силу с 1 января 2018 года.</w:t>
      </w:r>
    </w:p>
    <w:p w:rsidR="00D729B6" w:rsidRPr="00FB7524" w:rsidRDefault="00D729B6" w:rsidP="00FB7524">
      <w:pPr>
        <w:ind w:left="57" w:right="57"/>
        <w:jc w:val="both"/>
        <w:rPr>
          <w:sz w:val="18"/>
          <w:szCs w:val="18"/>
        </w:rPr>
      </w:pPr>
      <w:r w:rsidRPr="00FB7524">
        <w:rPr>
          <w:sz w:val="18"/>
          <w:szCs w:val="18"/>
        </w:rPr>
        <w:t>3. Настоящее решение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D729B6" w:rsidRPr="00FB7524" w:rsidRDefault="00D729B6" w:rsidP="00FB7524">
      <w:pPr>
        <w:ind w:left="57" w:right="57"/>
        <w:jc w:val="both"/>
        <w:rPr>
          <w:sz w:val="18"/>
          <w:szCs w:val="18"/>
        </w:rPr>
      </w:pPr>
      <w:r w:rsidRPr="00FB7524">
        <w:rPr>
          <w:sz w:val="18"/>
          <w:szCs w:val="18"/>
        </w:rPr>
        <w:t>4. Контроль за выполнением настоящего решения возложить на правовой комитет Притобольной районной Думы (Кубасова Г.В.).</w:t>
      </w:r>
    </w:p>
    <w:p w:rsidR="00D729B6" w:rsidRPr="00FB7524" w:rsidRDefault="00D729B6" w:rsidP="00FB7524">
      <w:pPr>
        <w:ind w:left="57" w:right="57"/>
        <w:jc w:val="both"/>
        <w:rPr>
          <w:sz w:val="18"/>
          <w:szCs w:val="18"/>
        </w:rPr>
      </w:pPr>
      <w:r w:rsidRPr="00FB7524">
        <w:rPr>
          <w:sz w:val="18"/>
          <w:szCs w:val="18"/>
        </w:rPr>
        <w:t>Председатель Притобольной районной Думы                                                      В.И. Федотов</w:t>
      </w:r>
    </w:p>
    <w:p w:rsidR="00D729B6" w:rsidRPr="00FB7524" w:rsidRDefault="00D729B6" w:rsidP="00FB7524">
      <w:pPr>
        <w:ind w:left="57" w:right="57"/>
        <w:jc w:val="both"/>
        <w:rPr>
          <w:sz w:val="18"/>
          <w:szCs w:val="18"/>
        </w:rPr>
      </w:pPr>
      <w:r w:rsidRPr="00FB7524">
        <w:rPr>
          <w:sz w:val="18"/>
          <w:szCs w:val="18"/>
        </w:rPr>
        <w:t xml:space="preserve">Глава Притобольного района                                                                                 С.В. Спирин </w:t>
      </w:r>
    </w:p>
    <w:p w:rsidR="00D729B6" w:rsidRPr="00FB7524" w:rsidRDefault="00D729B6" w:rsidP="00FB7524">
      <w:pPr>
        <w:ind w:left="57" w:right="57"/>
        <w:jc w:val="both"/>
        <w:rPr>
          <w:b/>
          <w:sz w:val="18"/>
          <w:szCs w:val="18"/>
        </w:rPr>
      </w:pPr>
    </w:p>
    <w:tbl>
      <w:tblPr>
        <w:tblW w:w="0" w:type="auto"/>
        <w:tblInd w:w="4968" w:type="dxa"/>
        <w:tblLook w:val="01E0"/>
      </w:tblPr>
      <w:tblGrid>
        <w:gridCol w:w="4885"/>
      </w:tblGrid>
      <w:tr w:rsidR="00D729B6" w:rsidRPr="00FB7524" w:rsidTr="00FB7524">
        <w:tc>
          <w:tcPr>
            <w:tcW w:w="5630" w:type="dxa"/>
          </w:tcPr>
          <w:p w:rsidR="00D729B6" w:rsidRPr="00FB7524" w:rsidRDefault="00D729B6" w:rsidP="00FB7524">
            <w:pPr>
              <w:ind w:left="57" w:right="57"/>
              <w:jc w:val="both"/>
              <w:rPr>
                <w:sz w:val="18"/>
                <w:szCs w:val="18"/>
              </w:rPr>
            </w:pPr>
            <w:r w:rsidRPr="00FB7524">
              <w:rPr>
                <w:sz w:val="18"/>
                <w:szCs w:val="18"/>
              </w:rPr>
              <w:t>Приложение к решению Притобольной районной Думы от 27 декабря  2017 года № 176 «Об утверждении порядка проведения Администрацией Притобольного района осмотра зданий, сооружений в целях оценки их технического состояния и надлежащего технического обслуживания»</w:t>
            </w:r>
          </w:p>
        </w:tc>
      </w:tr>
    </w:tbl>
    <w:p w:rsidR="00D729B6" w:rsidRPr="00FB7524" w:rsidRDefault="00D729B6" w:rsidP="00FB7524">
      <w:pPr>
        <w:ind w:left="57" w:right="57"/>
        <w:jc w:val="both"/>
        <w:rPr>
          <w:b/>
          <w:sz w:val="18"/>
          <w:szCs w:val="18"/>
        </w:rPr>
      </w:pPr>
      <w:r w:rsidRPr="00FB7524">
        <w:rPr>
          <w:b/>
          <w:sz w:val="18"/>
          <w:szCs w:val="18"/>
        </w:rPr>
        <w:t xml:space="preserve"> </w:t>
      </w:r>
    </w:p>
    <w:p w:rsidR="00D729B6" w:rsidRPr="00FB7524" w:rsidRDefault="00D729B6" w:rsidP="00FB7524">
      <w:pPr>
        <w:ind w:left="57" w:right="57"/>
        <w:jc w:val="center"/>
        <w:rPr>
          <w:b/>
          <w:sz w:val="18"/>
          <w:szCs w:val="18"/>
        </w:rPr>
      </w:pPr>
      <w:r w:rsidRPr="00FB7524">
        <w:rPr>
          <w:b/>
          <w:bCs/>
          <w:sz w:val="18"/>
          <w:szCs w:val="18"/>
        </w:rPr>
        <w:t>Порядок</w:t>
      </w:r>
    </w:p>
    <w:p w:rsidR="00D729B6" w:rsidRPr="00FB7524" w:rsidRDefault="00D729B6" w:rsidP="00FB7524">
      <w:pPr>
        <w:ind w:left="57" w:right="57"/>
        <w:jc w:val="center"/>
        <w:rPr>
          <w:b/>
          <w:sz w:val="18"/>
          <w:szCs w:val="18"/>
        </w:rPr>
      </w:pPr>
      <w:r w:rsidRPr="00FB7524">
        <w:rPr>
          <w:b/>
          <w:bCs/>
          <w:sz w:val="18"/>
          <w:szCs w:val="18"/>
        </w:rPr>
        <w:t>проведения Администрацией Притобольного района осмотра зданий, сооружений в целях оценки их технического состояния и надлежащего технического обслуживания</w:t>
      </w:r>
    </w:p>
    <w:p w:rsidR="00D729B6" w:rsidRPr="00FB7524" w:rsidRDefault="00D729B6" w:rsidP="00FB7524">
      <w:pPr>
        <w:ind w:left="57" w:right="57"/>
        <w:jc w:val="both"/>
        <w:rPr>
          <w:sz w:val="18"/>
          <w:szCs w:val="18"/>
        </w:rPr>
      </w:pPr>
      <w:r w:rsidRPr="00FB7524">
        <w:rPr>
          <w:sz w:val="18"/>
          <w:szCs w:val="18"/>
        </w:rPr>
        <w:t>1. Настоящий Порядок проведения Администрацией Притобольного района осмотра зданий, сооружений в целях оценки их технического состояния и надлежащего технического обслуживания (далее - Порядок) определяет процедуру проведения Администрацией Притобольного района (далее – местная администрация) осмотра зданий,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 указанных объектов и направления лицам, ответственным за эксплуатацию зданий, сооружений, рекомендаций о мерах по устранению выявленных нарушений.</w:t>
      </w:r>
    </w:p>
    <w:p w:rsidR="00D729B6" w:rsidRPr="00FB7524" w:rsidRDefault="00D729B6" w:rsidP="00FB7524">
      <w:pPr>
        <w:ind w:left="57" w:right="57"/>
        <w:jc w:val="both"/>
        <w:rPr>
          <w:sz w:val="18"/>
          <w:szCs w:val="18"/>
        </w:rPr>
      </w:pPr>
      <w:r w:rsidRPr="00FB7524">
        <w:rPr>
          <w:sz w:val="18"/>
          <w:szCs w:val="18"/>
        </w:rPr>
        <w:t>2. Осмотр зданий, сооружений в целях оценки их технического состояния и надлежащего технического обслуживания проводится местной администрацией в отношении зданий, сооружений, расположенных на территории поселений, входящих в состав Притобольного района в случае поступления в местную администрацию заявлений физических или юридических лиц о нарушении требований законодательства Российской Федерации к эксплуатации зданий, сооружений, о возникновении аварийных ситуаций в зданиях, сооружениях или возникновении угрозы разрушения зданий, сооружений, за исключением случаев, если при эксплуатации зданий, сооружений осуществляется государственный контроль (надзор) в соответствии с федеральными законами.</w:t>
      </w:r>
    </w:p>
    <w:p w:rsidR="00D729B6" w:rsidRPr="00FB7524" w:rsidRDefault="00D729B6" w:rsidP="00FB7524">
      <w:pPr>
        <w:ind w:left="57" w:right="57"/>
        <w:jc w:val="both"/>
        <w:rPr>
          <w:sz w:val="18"/>
          <w:szCs w:val="18"/>
        </w:rPr>
      </w:pPr>
      <w:r w:rsidRPr="00FB7524">
        <w:rPr>
          <w:sz w:val="18"/>
          <w:szCs w:val="18"/>
        </w:rPr>
        <w:t>3. Поводом для проведения местной администрацией осмотра здания, сооружения являются:</w:t>
      </w:r>
    </w:p>
    <w:p w:rsidR="00D729B6" w:rsidRPr="00FB7524" w:rsidRDefault="00D729B6" w:rsidP="00FB7524">
      <w:pPr>
        <w:ind w:left="57" w:right="57"/>
        <w:jc w:val="both"/>
        <w:rPr>
          <w:sz w:val="18"/>
          <w:szCs w:val="18"/>
        </w:rPr>
      </w:pPr>
      <w:r w:rsidRPr="00FB7524">
        <w:rPr>
          <w:sz w:val="18"/>
          <w:szCs w:val="18"/>
        </w:rPr>
        <w:t>а) заявление физического и (или) юридического лица либо их представителей о нарушении требований законодательства Российской Федерации к эксплуатации здания, сооружения, о возникновении аварийной ситуации в здании, сооружении или возникновении угрозы разрушения здания, сооружения;</w:t>
      </w:r>
    </w:p>
    <w:p w:rsidR="00D729B6" w:rsidRPr="00FB7524" w:rsidRDefault="00D729B6" w:rsidP="00FB7524">
      <w:pPr>
        <w:ind w:left="57" w:right="57"/>
        <w:jc w:val="both"/>
        <w:rPr>
          <w:sz w:val="18"/>
          <w:szCs w:val="18"/>
        </w:rPr>
      </w:pPr>
      <w:r w:rsidRPr="00FB7524">
        <w:rPr>
          <w:sz w:val="18"/>
          <w:szCs w:val="18"/>
        </w:rPr>
        <w:t>б) извещение лица, ответственного за эксплуатацию здания, сооружения, при эксплуатации здания, сооружения о возникновении аварийной ситуации в здании, сооружении.</w:t>
      </w:r>
    </w:p>
    <w:p w:rsidR="00D729B6" w:rsidRPr="00FB7524" w:rsidRDefault="00D729B6" w:rsidP="00FB7524">
      <w:pPr>
        <w:ind w:left="57" w:right="57"/>
        <w:jc w:val="both"/>
        <w:rPr>
          <w:sz w:val="18"/>
          <w:szCs w:val="18"/>
        </w:rPr>
      </w:pPr>
      <w:r w:rsidRPr="00FB7524">
        <w:rPr>
          <w:sz w:val="18"/>
          <w:szCs w:val="18"/>
        </w:rPr>
        <w:t>4. Местная администрация проводит проверку информации, полученной в соответствии с пунктом 3 настоящего Порядка, и не позднее пяти рабочих дней со дня ее получения принимает решение о проведении осмотра здания, сооружения в форме распоряжения Администрации Притобольного района.</w:t>
      </w:r>
    </w:p>
    <w:p w:rsidR="00D729B6" w:rsidRPr="00FB7524" w:rsidRDefault="00D729B6" w:rsidP="00FB7524">
      <w:pPr>
        <w:ind w:left="57" w:right="57"/>
        <w:jc w:val="both"/>
        <w:rPr>
          <w:sz w:val="18"/>
          <w:szCs w:val="18"/>
        </w:rPr>
      </w:pPr>
      <w:r w:rsidRPr="00FB7524">
        <w:rPr>
          <w:sz w:val="18"/>
          <w:szCs w:val="18"/>
        </w:rPr>
        <w:t>В случае возникновения аварийной ситуации в здании, сооружении или возникновения угрозы разрушения здания, сооружения местная администрация проводит проверку информации, полученной в соответствии с пунктом 3 настоящего Порядка, и не позднее одного рабочего дня со дня ее получения принимает решение о проведении осмотра здания, сооружения в форме распоряжения Администрации Притобольного района.</w:t>
      </w:r>
    </w:p>
    <w:p w:rsidR="00D729B6" w:rsidRPr="00FB7524" w:rsidRDefault="00D729B6" w:rsidP="00FB7524">
      <w:pPr>
        <w:ind w:left="57" w:right="57"/>
        <w:jc w:val="both"/>
        <w:rPr>
          <w:sz w:val="18"/>
          <w:szCs w:val="18"/>
        </w:rPr>
      </w:pPr>
      <w:r w:rsidRPr="00FB7524">
        <w:rPr>
          <w:sz w:val="18"/>
          <w:szCs w:val="18"/>
        </w:rPr>
        <w:t>5. Копия распоряжения Администрации Притобольного района о проведении осмотра здания, сооружения в течение трех рабочих дней с момента издания направляется (вручается) местной администрацией лицу, указанному в подпунктах "а", "б" пункта 3 настоящего Порядка, а также вручается собственнику здания, сооружения или лицу, владеющему зданием, сооружением на ином законном основании, в случае, если лицом, ответственным за эксплуатацию здания, сооружения, является привлеченное на основании договора физическое или юридическое лицо.</w:t>
      </w:r>
    </w:p>
    <w:p w:rsidR="00D729B6" w:rsidRPr="00FB7524" w:rsidRDefault="00D729B6" w:rsidP="00FB7524">
      <w:pPr>
        <w:ind w:left="57" w:right="57"/>
        <w:jc w:val="both"/>
        <w:rPr>
          <w:sz w:val="18"/>
          <w:szCs w:val="18"/>
        </w:rPr>
      </w:pPr>
      <w:r w:rsidRPr="00FB7524">
        <w:rPr>
          <w:sz w:val="18"/>
          <w:szCs w:val="18"/>
        </w:rPr>
        <w:t>В случае возникновения аварийной ситуации в здании, сооружении или возникновения угрозы разрушения здания, сооружения копия распоряжения Администрации Притобольного района о проведении осмотра здания, сооружения в течение одного рабочего дня с момента издания направляется (вручается) местной администрацией лицу, указанному в подпунктах "а", "б" пункта 3 настоящего Порядка, а также вручается собственнику здания, сооружения или лицу, владеющему зданием, сооружением на ином законном основании, в случае, если лицом, ответственным за эксплуатацию здания, сооружения, является привлеченное на основании договора физическое или юридическое лицо.</w:t>
      </w:r>
    </w:p>
    <w:p w:rsidR="00D729B6" w:rsidRPr="00FB7524" w:rsidRDefault="00D729B6" w:rsidP="00FB7524">
      <w:pPr>
        <w:ind w:left="57" w:right="57"/>
        <w:jc w:val="both"/>
        <w:rPr>
          <w:sz w:val="18"/>
          <w:szCs w:val="18"/>
        </w:rPr>
      </w:pPr>
      <w:r w:rsidRPr="00FB7524">
        <w:rPr>
          <w:sz w:val="18"/>
          <w:szCs w:val="18"/>
        </w:rPr>
        <w:t>6. При проведении осмотра здания, сооружения и подготовке рекомендаций о мерах по устранению выявленных нарушений местная администрация решает следующие задачи:</w:t>
      </w:r>
    </w:p>
    <w:p w:rsidR="00D729B6" w:rsidRPr="00FB7524" w:rsidRDefault="00D729B6" w:rsidP="00FB7524">
      <w:pPr>
        <w:ind w:left="57" w:right="57"/>
        <w:jc w:val="both"/>
        <w:rPr>
          <w:sz w:val="18"/>
          <w:szCs w:val="18"/>
        </w:rPr>
      </w:pPr>
      <w:r w:rsidRPr="00FB7524">
        <w:rPr>
          <w:sz w:val="18"/>
          <w:szCs w:val="18"/>
        </w:rPr>
        <w:t>а) устанавливает факт нарушения требований законодательства Российской Федерации к эксплуатации здания, сооружения, возникновения аварийной ситуации в здании, сооружении или возникновения угрозы разрушения здания, сооружения;</w:t>
      </w:r>
    </w:p>
    <w:p w:rsidR="00D729B6" w:rsidRPr="00FB7524" w:rsidRDefault="00D729B6" w:rsidP="00FB7524">
      <w:pPr>
        <w:ind w:left="57" w:right="57"/>
        <w:jc w:val="both"/>
        <w:rPr>
          <w:sz w:val="18"/>
          <w:szCs w:val="18"/>
        </w:rPr>
      </w:pPr>
      <w:r w:rsidRPr="00FB7524">
        <w:rPr>
          <w:sz w:val="18"/>
          <w:szCs w:val="18"/>
        </w:rPr>
        <w:t>б) определяет необходимые меры по устранению выявленных нарушений.</w:t>
      </w:r>
    </w:p>
    <w:p w:rsidR="00D729B6" w:rsidRPr="00FB7524" w:rsidRDefault="00D729B6" w:rsidP="00FB7524">
      <w:pPr>
        <w:ind w:left="57" w:right="57"/>
        <w:jc w:val="both"/>
        <w:rPr>
          <w:sz w:val="18"/>
          <w:szCs w:val="18"/>
        </w:rPr>
      </w:pPr>
      <w:r w:rsidRPr="00FB7524">
        <w:rPr>
          <w:sz w:val="18"/>
          <w:szCs w:val="18"/>
        </w:rPr>
        <w:t>7. Для решения задач, указанных в пункте 6 настоящего Порядка, местная администрация проводит следующие мероприятия:</w:t>
      </w:r>
    </w:p>
    <w:p w:rsidR="00D729B6" w:rsidRPr="00FB7524" w:rsidRDefault="00D729B6" w:rsidP="00FB7524">
      <w:pPr>
        <w:ind w:left="57" w:right="57"/>
        <w:jc w:val="both"/>
        <w:rPr>
          <w:sz w:val="18"/>
          <w:szCs w:val="18"/>
        </w:rPr>
      </w:pPr>
      <w:r w:rsidRPr="00FB7524">
        <w:rPr>
          <w:sz w:val="18"/>
          <w:szCs w:val="18"/>
        </w:rPr>
        <w:t>а) осмотр здания, сооружения,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 указанных объектов, в том числе с применением фото- и видеосъемки, и оформление акта осмотра (приложение 1 к настоящему Порядку) с приложением необходимых документов, включая схемы и чертежи;</w:t>
      </w:r>
    </w:p>
    <w:p w:rsidR="00D729B6" w:rsidRPr="00FB7524" w:rsidRDefault="00D729B6" w:rsidP="00FB7524">
      <w:pPr>
        <w:ind w:left="57" w:right="57"/>
        <w:jc w:val="both"/>
        <w:rPr>
          <w:sz w:val="18"/>
          <w:szCs w:val="18"/>
        </w:rPr>
      </w:pPr>
      <w:r w:rsidRPr="00FB7524">
        <w:rPr>
          <w:sz w:val="18"/>
          <w:szCs w:val="18"/>
        </w:rPr>
        <w:t>б) истребование и получение у лиц, ответственных за эксплуатацию здания, сооружения, журнала эксплуатации здания, сооружения, результатов инженерных изысканий, проектной документации, актов освидетельствования работ, строительных конструкций, систем инженерно-технического обеспечения и сетей инженерно-технического обеспечения здания, сооружения, иной необходимой для эксплуатации здания, сооружения документации, справок, сведений, письменных объяснений, их изучение и оценка;</w:t>
      </w:r>
    </w:p>
    <w:p w:rsidR="00D729B6" w:rsidRPr="00FB7524" w:rsidRDefault="00D729B6" w:rsidP="00FB7524">
      <w:pPr>
        <w:ind w:left="57" w:right="57"/>
        <w:jc w:val="both"/>
        <w:rPr>
          <w:sz w:val="18"/>
          <w:szCs w:val="18"/>
        </w:rPr>
      </w:pPr>
      <w:r w:rsidRPr="00FB7524">
        <w:rPr>
          <w:sz w:val="18"/>
          <w:szCs w:val="18"/>
        </w:rPr>
        <w:t>в) истребование и получение документов, справок, сведений, а также разъяснений от собственника здания, сооружения, не являющегося лицом, ответственным за эксплуатацию здания, сооружения;</w:t>
      </w:r>
    </w:p>
    <w:p w:rsidR="00D729B6" w:rsidRPr="00FB7524" w:rsidRDefault="00D729B6" w:rsidP="00FB7524">
      <w:pPr>
        <w:ind w:left="57" w:right="57"/>
        <w:jc w:val="both"/>
        <w:rPr>
          <w:sz w:val="18"/>
          <w:szCs w:val="18"/>
        </w:rPr>
      </w:pPr>
      <w:r w:rsidRPr="00FB7524">
        <w:rPr>
          <w:sz w:val="18"/>
          <w:szCs w:val="18"/>
        </w:rPr>
        <w:t>г) организация экспертиз, исследований, лабораторных и иных испытаний;</w:t>
      </w:r>
    </w:p>
    <w:p w:rsidR="00D729B6" w:rsidRPr="00FB7524" w:rsidRDefault="00D729B6" w:rsidP="00FB7524">
      <w:pPr>
        <w:ind w:left="57" w:right="57"/>
        <w:jc w:val="both"/>
        <w:rPr>
          <w:sz w:val="18"/>
          <w:szCs w:val="18"/>
        </w:rPr>
      </w:pPr>
      <w:r w:rsidRPr="00FB7524">
        <w:rPr>
          <w:sz w:val="18"/>
          <w:szCs w:val="18"/>
        </w:rPr>
        <w:t>д)  истребование и получение дополнительных документов или информации, привлечение специалистов и (или) организаций для принятия местной администрацией соответствующего решения.</w:t>
      </w:r>
    </w:p>
    <w:p w:rsidR="00D729B6" w:rsidRPr="00FB7524" w:rsidRDefault="00D729B6" w:rsidP="00FB7524">
      <w:pPr>
        <w:ind w:left="57" w:right="57"/>
        <w:jc w:val="both"/>
        <w:rPr>
          <w:sz w:val="18"/>
          <w:szCs w:val="18"/>
        </w:rPr>
      </w:pPr>
      <w:r w:rsidRPr="00FB7524">
        <w:rPr>
          <w:sz w:val="18"/>
          <w:szCs w:val="18"/>
        </w:rPr>
        <w:t>8. Срок проведения мероприятий, указанных в пункте 7 настоящего Порядка, не может превышать десяти рабочих дней.</w:t>
      </w:r>
    </w:p>
    <w:p w:rsidR="00D729B6" w:rsidRPr="00FB7524" w:rsidRDefault="00D729B6" w:rsidP="00FB7524">
      <w:pPr>
        <w:ind w:left="57" w:right="57"/>
        <w:jc w:val="both"/>
        <w:rPr>
          <w:sz w:val="18"/>
          <w:szCs w:val="18"/>
        </w:rPr>
      </w:pPr>
      <w:r w:rsidRPr="00FB7524">
        <w:rPr>
          <w:sz w:val="18"/>
          <w:szCs w:val="18"/>
        </w:rPr>
        <w:t>9. По результатам проведения мероприятий, указанных в пункте 7 настоящего Порядка, в срок не позднее пяти рабочих дней со дня подписания акта осмотра здания, сооружения местной администрацией подготавливаются рекомендации о мерах по устранению выявленных нарушений (приложение 2 к настоящему Порядку) и направляются заказным почтовым отправлением с уведомлением о вручении или вручаются лицу, ответственному за эксплуатацию здания, сооружения.</w:t>
      </w:r>
    </w:p>
    <w:p w:rsidR="00D729B6" w:rsidRPr="00FB7524" w:rsidRDefault="00D729B6" w:rsidP="00FB7524">
      <w:pPr>
        <w:ind w:left="57" w:right="57"/>
        <w:jc w:val="both"/>
        <w:rPr>
          <w:sz w:val="18"/>
          <w:szCs w:val="18"/>
        </w:rPr>
      </w:pPr>
      <w:r w:rsidRPr="00FB7524">
        <w:rPr>
          <w:sz w:val="18"/>
          <w:szCs w:val="18"/>
        </w:rPr>
        <w:t>10. Копия рекомендаций о мерах по устранению выявленных нарушений в срок не позднее трех рабочих дней со дня подписания направляется лицу, указанному в подпункте "а" пункта 3 настоящего Порядка, а также собственнику здания, сооружения или лицу, владеющему зданием, сооружением на ином законном основании, в случае, если лицом, ответственным за эксплуатацию здания, сооружения, является привлеченное на основании договора физическое или юридическое лицо.</w:t>
      </w:r>
    </w:p>
    <w:p w:rsidR="00D729B6" w:rsidRPr="00FB7524" w:rsidRDefault="00D729B6" w:rsidP="00FB7524">
      <w:pPr>
        <w:ind w:left="57" w:right="57"/>
        <w:jc w:val="both"/>
        <w:rPr>
          <w:sz w:val="18"/>
          <w:szCs w:val="18"/>
        </w:rPr>
      </w:pPr>
      <w:r w:rsidRPr="00FB7524">
        <w:rPr>
          <w:sz w:val="18"/>
          <w:szCs w:val="18"/>
        </w:rPr>
        <w:t>11. В случае если местная администрация приходит к выводу о том, что здание, сооружение не введено в эксплуатацию в установленном законом порядке либо факт нарушения требований законодательства Российской Федерации к эксплуатации здания, сооружения, влияющего на безопасность здания, сооружения, возникновения аварийной ситуации в здании, сооружении или возникновения угрозы разрушения здания, сооружения отсутствует, лицу, указанному в подпунктах "а", "б" пункта 3 настоящего Порядка, местной администрацией в срок не позднее трех рабочих дней со дня подписания акта осмотра подготавливается и направляется соответствующее уведомление.</w:t>
      </w:r>
    </w:p>
    <w:p w:rsidR="00D729B6" w:rsidRPr="00FB7524" w:rsidRDefault="00D729B6" w:rsidP="00FB7524">
      <w:pPr>
        <w:ind w:left="57" w:right="57"/>
        <w:jc w:val="both"/>
        <w:rPr>
          <w:sz w:val="18"/>
          <w:szCs w:val="18"/>
        </w:rPr>
      </w:pPr>
      <w:r w:rsidRPr="00FB7524">
        <w:rPr>
          <w:sz w:val="18"/>
          <w:szCs w:val="18"/>
        </w:rPr>
        <w:t>12. В случае если при эксплуатации здания, сооружения осуществляется государственный контроль (надзор) в соответствии с федеральными законами, лицу, указанному в подпунктах "а", "б" пункта 3 настоящего Порядка, местной администрацией в срок не позднее трех рабочих дней со дня получения информации, указанной в пункте 3 настоящего Порядка, подготавливается и направляется соответствующее уведомление.</w:t>
      </w:r>
    </w:p>
    <w:tbl>
      <w:tblPr>
        <w:tblW w:w="0" w:type="auto"/>
        <w:tblInd w:w="4788" w:type="dxa"/>
        <w:tblLook w:val="01E0"/>
      </w:tblPr>
      <w:tblGrid>
        <w:gridCol w:w="5065"/>
      </w:tblGrid>
      <w:tr w:rsidR="00D729B6" w:rsidRPr="00FB7524" w:rsidTr="00FB7524">
        <w:tc>
          <w:tcPr>
            <w:tcW w:w="5810" w:type="dxa"/>
          </w:tcPr>
          <w:p w:rsidR="00D729B6" w:rsidRPr="00FB7524" w:rsidRDefault="00D729B6" w:rsidP="00FB7524">
            <w:pPr>
              <w:ind w:left="57" w:right="57"/>
              <w:jc w:val="both"/>
              <w:rPr>
                <w:sz w:val="18"/>
                <w:szCs w:val="18"/>
              </w:rPr>
            </w:pPr>
            <w:r w:rsidRPr="00FB7524">
              <w:rPr>
                <w:sz w:val="18"/>
                <w:szCs w:val="18"/>
              </w:rPr>
              <w:t>Приложение 1 к Порядку проведения Администрацией Притобольного района осмотра зданий, сооружений в целях оценки их технического состояния и надлежащего технического обслуживания</w:t>
            </w:r>
          </w:p>
        </w:tc>
      </w:tr>
    </w:tbl>
    <w:p w:rsidR="00D729B6" w:rsidRPr="00FB7524" w:rsidRDefault="00D729B6" w:rsidP="00FB7524">
      <w:pPr>
        <w:ind w:left="57" w:right="57"/>
        <w:jc w:val="both"/>
        <w:rPr>
          <w:b/>
          <w:sz w:val="18"/>
          <w:szCs w:val="18"/>
        </w:rPr>
      </w:pPr>
    </w:p>
    <w:p w:rsidR="00D729B6" w:rsidRPr="00FB7524" w:rsidRDefault="00D729B6" w:rsidP="00FB7524">
      <w:pPr>
        <w:suppressAutoHyphens w:val="0"/>
        <w:jc w:val="center"/>
        <w:rPr>
          <w:lang w:eastAsia="ru-RU"/>
        </w:rPr>
      </w:pPr>
      <w:r w:rsidRPr="00FB7524">
        <w:rPr>
          <w:b/>
          <w:bCs/>
          <w:lang w:eastAsia="ru-RU"/>
        </w:rPr>
        <w:t>Администрация Притобольного района</w:t>
      </w:r>
    </w:p>
    <w:p w:rsidR="00D729B6" w:rsidRPr="00FB7524" w:rsidRDefault="00D729B6" w:rsidP="00FB7524">
      <w:pPr>
        <w:suppressAutoHyphens w:val="0"/>
        <w:jc w:val="center"/>
        <w:rPr>
          <w:lang w:eastAsia="ru-RU"/>
        </w:rPr>
      </w:pPr>
    </w:p>
    <w:p w:rsidR="00D729B6" w:rsidRPr="00FB7524" w:rsidRDefault="00D729B6" w:rsidP="00FB7524">
      <w:pPr>
        <w:suppressAutoHyphens w:val="0"/>
        <w:jc w:val="center"/>
        <w:rPr>
          <w:lang w:eastAsia="ru-RU"/>
        </w:rPr>
      </w:pPr>
      <w:r w:rsidRPr="00FB7524">
        <w:rPr>
          <w:b/>
          <w:bCs/>
          <w:lang w:eastAsia="ru-RU"/>
        </w:rPr>
        <w:t>Акт</w:t>
      </w:r>
    </w:p>
    <w:p w:rsidR="00D729B6" w:rsidRPr="00FB7524" w:rsidRDefault="00D729B6" w:rsidP="00FB7524">
      <w:pPr>
        <w:suppressAutoHyphens w:val="0"/>
        <w:jc w:val="center"/>
        <w:rPr>
          <w:lang w:eastAsia="ru-RU"/>
        </w:rPr>
      </w:pPr>
      <w:r w:rsidRPr="00FB7524">
        <w:rPr>
          <w:b/>
          <w:bCs/>
          <w:lang w:eastAsia="ru-RU"/>
        </w:rPr>
        <w:t>осмотра здания (сооружения)</w:t>
      </w:r>
    </w:p>
    <w:p w:rsidR="00D729B6" w:rsidRPr="00FB7524" w:rsidRDefault="00D729B6" w:rsidP="00FB7524">
      <w:pPr>
        <w:suppressAutoHyphens w:val="0"/>
        <w:jc w:val="center"/>
        <w:rPr>
          <w:lang w:eastAsia="ru-RU"/>
        </w:rPr>
      </w:pPr>
    </w:p>
    <w:p w:rsidR="00D729B6" w:rsidRPr="00FB7524" w:rsidRDefault="00D729B6" w:rsidP="00FB7524">
      <w:pPr>
        <w:suppressAutoHyphens w:val="0"/>
        <w:rPr>
          <w:lang w:eastAsia="ru-RU"/>
        </w:rPr>
      </w:pPr>
      <w:r w:rsidRPr="00FB7524">
        <w:rPr>
          <w:lang w:eastAsia="ru-RU"/>
        </w:rPr>
        <w:t>___________________                                                                                        ______________</w:t>
      </w:r>
    </w:p>
    <w:p w:rsidR="00D729B6" w:rsidRPr="00FB7524" w:rsidRDefault="00D729B6" w:rsidP="00FB7524">
      <w:pPr>
        <w:suppressAutoHyphens w:val="0"/>
        <w:rPr>
          <w:lang w:eastAsia="ru-RU"/>
        </w:rPr>
      </w:pPr>
      <w:r w:rsidRPr="00FB7524">
        <w:rPr>
          <w:vertAlign w:val="superscript"/>
          <w:lang w:eastAsia="ru-RU"/>
        </w:rPr>
        <w:t>(место составления)                                                                                                                                                                (дата составления)</w:t>
      </w:r>
    </w:p>
    <w:p w:rsidR="00D729B6" w:rsidRPr="00FB7524" w:rsidRDefault="00D729B6" w:rsidP="00FB7524">
      <w:pPr>
        <w:suppressAutoHyphens w:val="0"/>
        <w:rPr>
          <w:lang w:eastAsia="ru-RU"/>
        </w:rPr>
      </w:pPr>
      <w:r w:rsidRPr="00FB7524">
        <w:rPr>
          <w:lang w:eastAsia="ru-RU"/>
        </w:rPr>
        <w:t>_____________________________________________________________________________</w:t>
      </w:r>
    </w:p>
    <w:p w:rsidR="00D729B6" w:rsidRPr="00FB7524" w:rsidRDefault="00D729B6" w:rsidP="00FB7524">
      <w:pPr>
        <w:suppressAutoHyphens w:val="0"/>
        <w:jc w:val="both"/>
        <w:rPr>
          <w:lang w:eastAsia="ru-RU"/>
        </w:rPr>
      </w:pPr>
      <w:r w:rsidRPr="00FB7524">
        <w:rPr>
          <w:vertAlign w:val="superscript"/>
          <w:lang w:eastAsia="ru-RU"/>
        </w:rPr>
        <w:t>(должность, фамилия, имя, отчество должностного лица (должностных лиц) местной администрации, проводившего осмотр)</w:t>
      </w:r>
    </w:p>
    <w:p w:rsidR="00D729B6" w:rsidRPr="00FB7524" w:rsidRDefault="00D729B6" w:rsidP="00FB7524">
      <w:pPr>
        <w:suppressAutoHyphens w:val="0"/>
        <w:jc w:val="both"/>
        <w:rPr>
          <w:lang w:eastAsia="ru-RU"/>
        </w:rPr>
      </w:pPr>
      <w:r w:rsidRPr="00FB7524">
        <w:rPr>
          <w:lang w:eastAsia="ru-RU"/>
        </w:rPr>
        <w:t>в соответствии со статьёй 55</w:t>
      </w:r>
      <w:r w:rsidRPr="00FB7524">
        <w:rPr>
          <w:vertAlign w:val="superscript"/>
          <w:lang w:eastAsia="ru-RU"/>
        </w:rPr>
        <w:t>24</w:t>
      </w:r>
      <w:r w:rsidRPr="00FB7524">
        <w:rPr>
          <w:lang w:eastAsia="ru-RU"/>
        </w:rPr>
        <w:t xml:space="preserve"> Градостроительного кодекса Российской Федерации и на основании распоряжения Администрации Притобольного района от «___» _______ 20___ года № _____ «_______________________________________________________________________»,</w:t>
      </w:r>
    </w:p>
    <w:p w:rsidR="00D729B6" w:rsidRPr="00FB7524" w:rsidRDefault="00D729B6" w:rsidP="00FB7524">
      <w:pPr>
        <w:suppressAutoHyphens w:val="0"/>
        <w:jc w:val="both"/>
        <w:rPr>
          <w:lang w:eastAsia="ru-RU"/>
        </w:rPr>
      </w:pPr>
      <w:r w:rsidRPr="00FB7524">
        <w:rPr>
          <w:vertAlign w:val="superscript"/>
          <w:lang w:eastAsia="ru-RU"/>
        </w:rPr>
        <w:t>(наименование распоряжения)</w:t>
      </w:r>
    </w:p>
    <w:p w:rsidR="00D729B6" w:rsidRPr="00FB7524" w:rsidRDefault="00D729B6" w:rsidP="00FB7524">
      <w:pPr>
        <w:suppressAutoHyphens w:val="0"/>
        <w:jc w:val="both"/>
        <w:rPr>
          <w:lang w:eastAsia="ru-RU"/>
        </w:rPr>
      </w:pPr>
      <w:r w:rsidRPr="00FB7524">
        <w:rPr>
          <w:lang w:eastAsia="ru-RU"/>
        </w:rPr>
        <w:t>при участии _______________________________________________________________</w:t>
      </w:r>
    </w:p>
    <w:p w:rsidR="00D729B6" w:rsidRPr="00FB7524" w:rsidRDefault="00D729B6" w:rsidP="00FB7524">
      <w:pPr>
        <w:suppressAutoHyphens w:val="0"/>
        <w:jc w:val="both"/>
        <w:rPr>
          <w:lang w:eastAsia="ru-RU"/>
        </w:rPr>
      </w:pPr>
      <w:r w:rsidRPr="00FB7524">
        <w:rPr>
          <w:vertAlign w:val="superscript"/>
          <w:lang w:eastAsia="ru-RU"/>
        </w:rPr>
        <w:t>(фамилия, имя, отчество, должность (специальность) лица, привлеченного местной администрацией</w:t>
      </w:r>
    </w:p>
    <w:p w:rsidR="00D729B6" w:rsidRPr="00FB7524" w:rsidRDefault="00D729B6" w:rsidP="00FB7524">
      <w:pPr>
        <w:suppressAutoHyphens w:val="0"/>
        <w:jc w:val="both"/>
        <w:rPr>
          <w:lang w:eastAsia="ru-RU"/>
        </w:rPr>
      </w:pPr>
      <w:r w:rsidRPr="00FB7524">
        <w:rPr>
          <w:lang w:eastAsia="ru-RU"/>
        </w:rPr>
        <w:t>_________________________________________________________________________,</w:t>
      </w:r>
    </w:p>
    <w:p w:rsidR="00D729B6" w:rsidRPr="00FB7524" w:rsidRDefault="00D729B6" w:rsidP="00FB7524">
      <w:pPr>
        <w:suppressAutoHyphens w:val="0"/>
        <w:jc w:val="both"/>
        <w:rPr>
          <w:lang w:eastAsia="ru-RU"/>
        </w:rPr>
      </w:pPr>
      <w:r w:rsidRPr="00FB7524">
        <w:rPr>
          <w:vertAlign w:val="superscript"/>
          <w:lang w:eastAsia="ru-RU"/>
        </w:rPr>
        <w:t>для участия в осмотре здания (сооружения), реквизиты документов, удостоверяющих личность и полномочия (квалификацию))</w:t>
      </w:r>
    </w:p>
    <w:p w:rsidR="00D729B6" w:rsidRPr="00FB7524" w:rsidRDefault="00D729B6" w:rsidP="00FB7524">
      <w:pPr>
        <w:suppressAutoHyphens w:val="0"/>
        <w:jc w:val="both"/>
        <w:rPr>
          <w:lang w:eastAsia="ru-RU"/>
        </w:rPr>
      </w:pPr>
      <w:r w:rsidRPr="00FB7524">
        <w:rPr>
          <w:lang w:eastAsia="ru-RU"/>
        </w:rPr>
        <w:t>в присутствии ______________________________________________________________</w:t>
      </w:r>
    </w:p>
    <w:p w:rsidR="00D729B6" w:rsidRPr="00FB7524" w:rsidRDefault="00D729B6" w:rsidP="00FB7524">
      <w:pPr>
        <w:suppressAutoHyphens w:val="0"/>
        <w:jc w:val="both"/>
        <w:rPr>
          <w:lang w:eastAsia="ru-RU"/>
        </w:rPr>
      </w:pPr>
      <w:r w:rsidRPr="00FB7524">
        <w:rPr>
          <w:vertAlign w:val="superscript"/>
          <w:lang w:eastAsia="ru-RU"/>
        </w:rPr>
        <w:t>(фамилия, имя, отчество лица, ответственного за эксплуатацию здания (сооружения),</w:t>
      </w:r>
    </w:p>
    <w:p w:rsidR="00D729B6" w:rsidRPr="00FB7524" w:rsidRDefault="00D729B6" w:rsidP="00FB7524">
      <w:pPr>
        <w:suppressAutoHyphens w:val="0"/>
        <w:jc w:val="both"/>
        <w:rPr>
          <w:lang w:eastAsia="ru-RU"/>
        </w:rPr>
      </w:pPr>
      <w:r w:rsidRPr="00FB7524">
        <w:rPr>
          <w:lang w:eastAsia="ru-RU"/>
        </w:rPr>
        <w:t>__________________________________________________________________________</w:t>
      </w:r>
    </w:p>
    <w:p w:rsidR="00D729B6" w:rsidRPr="00FB7524" w:rsidRDefault="00D729B6" w:rsidP="00FB7524">
      <w:pPr>
        <w:suppressAutoHyphens w:val="0"/>
        <w:jc w:val="both"/>
        <w:rPr>
          <w:lang w:eastAsia="ru-RU"/>
        </w:rPr>
      </w:pPr>
      <w:r w:rsidRPr="00FB7524">
        <w:rPr>
          <w:vertAlign w:val="superscript"/>
          <w:lang w:eastAsia="ru-RU"/>
        </w:rPr>
        <w:t>фамилия, имя, отчество физического лица (представителя юридического лица) – правообладателя здания (сооружения),</w:t>
      </w:r>
    </w:p>
    <w:p w:rsidR="00D729B6" w:rsidRPr="00FB7524" w:rsidRDefault="00D729B6" w:rsidP="00FB7524">
      <w:pPr>
        <w:suppressAutoHyphens w:val="0"/>
        <w:jc w:val="both"/>
        <w:rPr>
          <w:lang w:eastAsia="ru-RU"/>
        </w:rPr>
      </w:pPr>
      <w:r w:rsidRPr="00FB7524">
        <w:rPr>
          <w:lang w:eastAsia="ru-RU"/>
        </w:rPr>
        <w:t>__________________________________________________________________________</w:t>
      </w:r>
    </w:p>
    <w:p w:rsidR="00D729B6" w:rsidRPr="00FB7524" w:rsidRDefault="00D729B6" w:rsidP="00FB7524">
      <w:pPr>
        <w:suppressAutoHyphens w:val="0"/>
        <w:jc w:val="both"/>
        <w:rPr>
          <w:lang w:eastAsia="ru-RU"/>
        </w:rPr>
      </w:pPr>
      <w:r w:rsidRPr="00FB7524">
        <w:rPr>
          <w:vertAlign w:val="superscript"/>
          <w:lang w:eastAsia="ru-RU"/>
        </w:rPr>
        <w:t>реквизиты документов, удостоверяющих личность и полномочия)</w:t>
      </w:r>
    </w:p>
    <w:p w:rsidR="00D729B6" w:rsidRPr="00FB7524" w:rsidRDefault="00D729B6" w:rsidP="00FB7524">
      <w:pPr>
        <w:suppressAutoHyphens w:val="0"/>
        <w:jc w:val="both"/>
        <w:rPr>
          <w:lang w:eastAsia="ru-RU"/>
        </w:rPr>
      </w:pPr>
      <w:r w:rsidRPr="00FB7524">
        <w:rPr>
          <w:lang w:eastAsia="ru-RU"/>
        </w:rPr>
        <w:t>с «___» _____ 20___ г. по «___» _____ 20___ г. провел(и) осмотр здания (сооружения) _________________________________________________________________________,</w:t>
      </w:r>
    </w:p>
    <w:p w:rsidR="00D729B6" w:rsidRPr="00FB7524" w:rsidRDefault="00D729B6" w:rsidP="00FB7524">
      <w:pPr>
        <w:suppressAutoHyphens w:val="0"/>
        <w:jc w:val="both"/>
        <w:rPr>
          <w:lang w:eastAsia="ru-RU"/>
        </w:rPr>
      </w:pPr>
      <w:r w:rsidRPr="00FB7524">
        <w:rPr>
          <w:vertAlign w:val="superscript"/>
          <w:lang w:eastAsia="ru-RU"/>
        </w:rPr>
        <w:t>(наименование и назначение здания (сооружения))</w:t>
      </w:r>
    </w:p>
    <w:p w:rsidR="00D729B6" w:rsidRPr="00FB7524" w:rsidRDefault="00D729B6" w:rsidP="00FB7524">
      <w:pPr>
        <w:suppressAutoHyphens w:val="0"/>
        <w:jc w:val="both"/>
        <w:rPr>
          <w:lang w:eastAsia="ru-RU"/>
        </w:rPr>
      </w:pPr>
      <w:r w:rsidRPr="00FB7524">
        <w:rPr>
          <w:lang w:eastAsia="ru-RU"/>
        </w:rPr>
        <w:t>расположенного по адресу __________________________________________________.</w:t>
      </w:r>
    </w:p>
    <w:p w:rsidR="00D729B6" w:rsidRPr="00FB7524" w:rsidRDefault="00D729B6" w:rsidP="00FB7524">
      <w:pPr>
        <w:suppressAutoHyphens w:val="0"/>
        <w:jc w:val="both"/>
        <w:rPr>
          <w:lang w:eastAsia="ru-RU"/>
        </w:rPr>
      </w:pPr>
    </w:p>
    <w:p w:rsidR="00D729B6" w:rsidRPr="00FB7524" w:rsidRDefault="00D729B6" w:rsidP="00FB7524">
      <w:pPr>
        <w:suppressAutoHyphens w:val="0"/>
        <w:jc w:val="both"/>
        <w:rPr>
          <w:lang w:eastAsia="ru-RU"/>
        </w:rPr>
      </w:pPr>
      <w:r w:rsidRPr="00FB7524">
        <w:rPr>
          <w:lang w:eastAsia="ru-RU"/>
        </w:rPr>
        <w:t>Осмотром установлено следующее: ______________________________________</w:t>
      </w:r>
    </w:p>
    <w:p w:rsidR="00D729B6" w:rsidRPr="00FB7524" w:rsidRDefault="00D729B6" w:rsidP="00FB7524">
      <w:pPr>
        <w:suppressAutoHyphens w:val="0"/>
        <w:jc w:val="both"/>
        <w:rPr>
          <w:lang w:eastAsia="ru-RU"/>
        </w:rPr>
      </w:pPr>
      <w:r w:rsidRPr="00FB7524">
        <w:rPr>
          <w:vertAlign w:val="superscript"/>
          <w:lang w:eastAsia="ru-RU"/>
        </w:rPr>
        <w:t>(описание результатов осмотра здания (сооружения), включая</w:t>
      </w:r>
    </w:p>
    <w:p w:rsidR="00D729B6" w:rsidRPr="00FB7524" w:rsidRDefault="00D729B6" w:rsidP="00FB7524">
      <w:pPr>
        <w:suppressAutoHyphens w:val="0"/>
        <w:jc w:val="both"/>
        <w:rPr>
          <w:lang w:eastAsia="ru-RU"/>
        </w:rPr>
      </w:pPr>
      <w:r w:rsidRPr="00FB7524">
        <w:rPr>
          <w:lang w:eastAsia="ru-RU"/>
        </w:rPr>
        <w:t>__________________________________________________________________________</w:t>
      </w:r>
    </w:p>
    <w:p w:rsidR="00D729B6" w:rsidRPr="00FB7524" w:rsidRDefault="00D729B6" w:rsidP="00FB7524">
      <w:pPr>
        <w:suppressAutoHyphens w:val="0"/>
        <w:jc w:val="both"/>
        <w:rPr>
          <w:lang w:eastAsia="ru-RU"/>
        </w:rPr>
      </w:pPr>
      <w:r w:rsidRPr="00FB7524">
        <w:rPr>
          <w:vertAlign w:val="superscript"/>
          <w:lang w:eastAsia="ru-RU"/>
        </w:rPr>
        <w:t xml:space="preserve">основания здания (сооружения), строительные конструкции, сети инженерно-технического обеспечения и системы </w:t>
      </w:r>
    </w:p>
    <w:p w:rsidR="00D729B6" w:rsidRPr="00FB7524" w:rsidRDefault="00D729B6" w:rsidP="00FB7524">
      <w:pPr>
        <w:suppressAutoHyphens w:val="0"/>
        <w:jc w:val="both"/>
        <w:rPr>
          <w:lang w:eastAsia="ru-RU"/>
        </w:rPr>
      </w:pPr>
      <w:r w:rsidRPr="00FB7524">
        <w:rPr>
          <w:lang w:eastAsia="ru-RU"/>
        </w:rPr>
        <w:t>__________________________________________________________________________</w:t>
      </w:r>
    </w:p>
    <w:p w:rsidR="00D729B6" w:rsidRPr="00FB7524" w:rsidRDefault="00D729B6" w:rsidP="00FB7524">
      <w:pPr>
        <w:suppressAutoHyphens w:val="0"/>
        <w:jc w:val="both"/>
        <w:rPr>
          <w:lang w:eastAsia="ru-RU"/>
        </w:rPr>
      </w:pPr>
      <w:r w:rsidRPr="00FB7524">
        <w:rPr>
          <w:vertAlign w:val="superscript"/>
          <w:lang w:eastAsia="ru-RU"/>
        </w:rPr>
        <w:t>инженерно-технического обеспечения, их элементы, выявленных нарушений, влияющих на безопасность здания (сооружения),</w:t>
      </w:r>
    </w:p>
    <w:p w:rsidR="00D729B6" w:rsidRPr="00FB7524" w:rsidRDefault="00D729B6" w:rsidP="00FB7524">
      <w:pPr>
        <w:suppressAutoHyphens w:val="0"/>
        <w:jc w:val="both"/>
        <w:rPr>
          <w:lang w:eastAsia="ru-RU"/>
        </w:rPr>
      </w:pPr>
      <w:r w:rsidRPr="00FB7524">
        <w:rPr>
          <w:lang w:eastAsia="ru-RU"/>
        </w:rPr>
        <w:t>__________________________________________________________________________</w:t>
      </w:r>
    </w:p>
    <w:p w:rsidR="00D729B6" w:rsidRPr="00FB7524" w:rsidRDefault="00D729B6" w:rsidP="00FB7524">
      <w:pPr>
        <w:suppressAutoHyphens w:val="0"/>
        <w:jc w:val="both"/>
        <w:rPr>
          <w:lang w:eastAsia="ru-RU"/>
        </w:rPr>
      </w:pPr>
      <w:r w:rsidRPr="00FB7524">
        <w:rPr>
          <w:vertAlign w:val="superscript"/>
          <w:lang w:eastAsia="ru-RU"/>
        </w:rPr>
        <w:t>при отсутствии нарушений, влияющих на безопасность здания (сооружения), указывается «нарушений не выявлено»)</w:t>
      </w:r>
    </w:p>
    <w:p w:rsidR="00D729B6" w:rsidRPr="00FB7524" w:rsidRDefault="00D729B6" w:rsidP="00FB7524">
      <w:pPr>
        <w:suppressAutoHyphens w:val="0"/>
        <w:jc w:val="both"/>
        <w:rPr>
          <w:lang w:eastAsia="ru-RU"/>
        </w:rPr>
      </w:pPr>
      <w:r w:rsidRPr="00FB7524">
        <w:rPr>
          <w:lang w:eastAsia="ru-RU"/>
        </w:rPr>
        <w:t>К акту осмотра здания (сооружения) прилагаются ________________________________</w:t>
      </w:r>
    </w:p>
    <w:p w:rsidR="00D729B6" w:rsidRPr="00FB7524" w:rsidRDefault="00D729B6" w:rsidP="00FB7524">
      <w:pPr>
        <w:suppressAutoHyphens w:val="0"/>
        <w:jc w:val="both"/>
        <w:rPr>
          <w:lang w:eastAsia="ru-RU"/>
        </w:rPr>
      </w:pPr>
      <w:r w:rsidRPr="00FB7524">
        <w:rPr>
          <w:lang w:eastAsia="ru-RU"/>
        </w:rPr>
        <w:t>__________________________________________________________________________</w:t>
      </w:r>
    </w:p>
    <w:p w:rsidR="00D729B6" w:rsidRPr="00FB7524" w:rsidRDefault="00D729B6" w:rsidP="00FB7524">
      <w:pPr>
        <w:suppressAutoHyphens w:val="0"/>
        <w:jc w:val="both"/>
        <w:rPr>
          <w:lang w:eastAsia="ru-RU"/>
        </w:rPr>
      </w:pPr>
      <w:r w:rsidRPr="00FB7524">
        <w:rPr>
          <w:lang w:eastAsia="ru-RU"/>
        </w:rPr>
        <w:t>Участники осмотра здания (сооружения)</w:t>
      </w:r>
    </w:p>
    <w:p w:rsidR="00D729B6" w:rsidRPr="00FB7524" w:rsidRDefault="00D729B6" w:rsidP="00FB7524">
      <w:pPr>
        <w:suppressAutoHyphens w:val="0"/>
        <w:jc w:val="both"/>
        <w:rPr>
          <w:lang w:eastAsia="ru-RU"/>
        </w:rPr>
      </w:pPr>
    </w:p>
    <w:p w:rsidR="00D729B6" w:rsidRPr="00FB7524" w:rsidRDefault="00D729B6" w:rsidP="00FB7524">
      <w:pPr>
        <w:suppressAutoHyphens w:val="0"/>
        <w:jc w:val="both"/>
        <w:rPr>
          <w:lang w:eastAsia="ru-RU"/>
        </w:rPr>
      </w:pPr>
      <w:r w:rsidRPr="00FB7524">
        <w:rPr>
          <w:lang w:eastAsia="ru-RU"/>
        </w:rPr>
        <w:t>___________________                          ______________                        _________________</w:t>
      </w:r>
    </w:p>
    <w:p w:rsidR="00D729B6" w:rsidRPr="00FB7524" w:rsidRDefault="00D729B6" w:rsidP="00FB7524">
      <w:pPr>
        <w:suppressAutoHyphens w:val="0"/>
        <w:jc w:val="both"/>
        <w:rPr>
          <w:lang w:eastAsia="ru-RU"/>
        </w:rPr>
      </w:pPr>
      <w:r w:rsidRPr="00FB7524">
        <w:rPr>
          <w:vertAlign w:val="superscript"/>
          <w:lang w:eastAsia="ru-RU"/>
        </w:rPr>
        <w:t>(должность (специальность)                                                                (подпись)                                                          (фамилия, инициалы)</w:t>
      </w:r>
    </w:p>
    <w:p w:rsidR="00D729B6" w:rsidRPr="00FB7524" w:rsidRDefault="00D729B6" w:rsidP="00FB7524">
      <w:pPr>
        <w:suppressAutoHyphens w:val="0"/>
        <w:jc w:val="both"/>
        <w:rPr>
          <w:lang w:eastAsia="ru-RU"/>
        </w:rPr>
      </w:pPr>
    </w:p>
    <w:p w:rsidR="00D729B6" w:rsidRPr="00FB7524" w:rsidRDefault="00D729B6" w:rsidP="00FB7524">
      <w:pPr>
        <w:suppressAutoHyphens w:val="0"/>
        <w:jc w:val="both"/>
        <w:rPr>
          <w:lang w:eastAsia="ru-RU"/>
        </w:rPr>
      </w:pPr>
      <w:r w:rsidRPr="00FB7524">
        <w:rPr>
          <w:lang w:eastAsia="ru-RU"/>
        </w:rPr>
        <w:t>Присутствующие при осмотре здания (сооружения)</w:t>
      </w:r>
    </w:p>
    <w:p w:rsidR="00D729B6" w:rsidRPr="00FB7524" w:rsidRDefault="00D729B6" w:rsidP="00FB7524">
      <w:pPr>
        <w:suppressAutoHyphens w:val="0"/>
        <w:jc w:val="both"/>
        <w:rPr>
          <w:lang w:eastAsia="ru-RU"/>
        </w:rPr>
      </w:pPr>
    </w:p>
    <w:p w:rsidR="00D729B6" w:rsidRPr="00FB7524" w:rsidRDefault="00D729B6" w:rsidP="00FB7524">
      <w:pPr>
        <w:suppressAutoHyphens w:val="0"/>
        <w:jc w:val="both"/>
        <w:rPr>
          <w:lang w:eastAsia="ru-RU"/>
        </w:rPr>
      </w:pPr>
      <w:r w:rsidRPr="00FB7524">
        <w:rPr>
          <w:lang w:eastAsia="ru-RU"/>
        </w:rPr>
        <w:t>___________________                        ______________                           _________________</w:t>
      </w:r>
    </w:p>
    <w:p w:rsidR="00D729B6" w:rsidRPr="00FB7524" w:rsidRDefault="00D729B6" w:rsidP="00FB7524">
      <w:pPr>
        <w:suppressAutoHyphens w:val="0"/>
        <w:jc w:val="both"/>
        <w:rPr>
          <w:lang w:eastAsia="ru-RU"/>
        </w:rPr>
      </w:pPr>
      <w:r w:rsidRPr="00FB7524">
        <w:rPr>
          <w:vertAlign w:val="superscript"/>
          <w:lang w:eastAsia="ru-RU"/>
        </w:rPr>
        <w:t>(должность)                                                                                     (подпись)                                                              (фамилия, инициалы)</w:t>
      </w:r>
    </w:p>
    <w:p w:rsidR="00D729B6" w:rsidRPr="00FB7524" w:rsidRDefault="00D729B6" w:rsidP="00FB7524">
      <w:pPr>
        <w:suppressAutoHyphens w:val="0"/>
        <w:jc w:val="both"/>
        <w:rPr>
          <w:lang w:eastAsia="ru-RU"/>
        </w:rPr>
      </w:pPr>
      <w:r w:rsidRPr="00FB7524">
        <w:rPr>
          <w:lang w:eastAsia="ru-RU"/>
        </w:rPr>
        <w:t xml:space="preserve">Акт осмотра здания (сооружения) подписать отказался </w:t>
      </w:r>
    </w:p>
    <w:p w:rsidR="00D729B6" w:rsidRPr="00FB7524" w:rsidRDefault="00D729B6" w:rsidP="00FB7524">
      <w:pPr>
        <w:suppressAutoHyphens w:val="0"/>
        <w:jc w:val="both"/>
        <w:rPr>
          <w:lang w:eastAsia="ru-RU"/>
        </w:rPr>
      </w:pPr>
      <w:r w:rsidRPr="00FB7524">
        <w:rPr>
          <w:lang w:eastAsia="ru-RU"/>
        </w:rPr>
        <w:t>__________________________________________________________________________</w:t>
      </w:r>
    </w:p>
    <w:p w:rsidR="00D729B6" w:rsidRPr="00FB7524" w:rsidRDefault="00D729B6" w:rsidP="00FB7524">
      <w:pPr>
        <w:suppressAutoHyphens w:val="0"/>
        <w:jc w:val="both"/>
        <w:rPr>
          <w:lang w:eastAsia="ru-RU"/>
        </w:rPr>
      </w:pPr>
      <w:r w:rsidRPr="00FB7524">
        <w:rPr>
          <w:vertAlign w:val="superscript"/>
          <w:lang w:eastAsia="ru-RU"/>
        </w:rPr>
        <w:t xml:space="preserve">(делается отметка должностным лицом (лицами), составившим акт осмотра здания (сооружения), </w:t>
      </w:r>
    </w:p>
    <w:p w:rsidR="00D729B6" w:rsidRPr="00FB7524" w:rsidRDefault="00D729B6" w:rsidP="00FB7524">
      <w:pPr>
        <w:suppressAutoHyphens w:val="0"/>
        <w:jc w:val="both"/>
        <w:rPr>
          <w:lang w:eastAsia="ru-RU"/>
        </w:rPr>
      </w:pPr>
      <w:r w:rsidRPr="00FB7524">
        <w:rPr>
          <w:lang w:eastAsia="ru-RU"/>
        </w:rPr>
        <w:t>__________________________________________________________________________</w:t>
      </w:r>
    </w:p>
    <w:p w:rsidR="00D729B6" w:rsidRPr="00FB7524" w:rsidRDefault="00D729B6" w:rsidP="00FB7524">
      <w:pPr>
        <w:suppressAutoHyphens w:val="0"/>
        <w:jc w:val="both"/>
        <w:rPr>
          <w:lang w:eastAsia="ru-RU"/>
        </w:rPr>
      </w:pPr>
      <w:r w:rsidRPr="00FB7524">
        <w:rPr>
          <w:vertAlign w:val="superscript"/>
          <w:lang w:eastAsia="ru-RU"/>
        </w:rPr>
        <w:t>в случае отказа от подписи лица, присутствовавшего при осмотре здания (сооружения))</w:t>
      </w:r>
    </w:p>
    <w:p w:rsidR="00D729B6" w:rsidRPr="00FB7524" w:rsidRDefault="00D729B6" w:rsidP="00FB7524">
      <w:pPr>
        <w:suppressAutoHyphens w:val="0"/>
        <w:jc w:val="both"/>
        <w:rPr>
          <w:lang w:eastAsia="ru-RU"/>
        </w:rPr>
      </w:pPr>
    </w:p>
    <w:p w:rsidR="00D729B6" w:rsidRPr="00FB7524" w:rsidRDefault="00D729B6" w:rsidP="00FB7524">
      <w:pPr>
        <w:suppressAutoHyphens w:val="0"/>
        <w:jc w:val="both"/>
        <w:rPr>
          <w:lang w:eastAsia="ru-RU"/>
        </w:rPr>
      </w:pPr>
      <w:r w:rsidRPr="00FB7524">
        <w:rPr>
          <w:lang w:eastAsia="ru-RU"/>
        </w:rPr>
        <w:t xml:space="preserve">Акт осмотра здания (сооружения) составил(и) </w:t>
      </w:r>
    </w:p>
    <w:p w:rsidR="00D729B6" w:rsidRPr="00FB7524" w:rsidRDefault="00D729B6" w:rsidP="00FB7524">
      <w:pPr>
        <w:suppressAutoHyphens w:val="0"/>
        <w:jc w:val="both"/>
        <w:rPr>
          <w:lang w:eastAsia="ru-RU"/>
        </w:rPr>
      </w:pPr>
      <w:r w:rsidRPr="00FB7524">
        <w:rPr>
          <w:lang w:eastAsia="ru-RU"/>
        </w:rPr>
        <w:t>___________________                     ______________                              _________________</w:t>
      </w:r>
    </w:p>
    <w:p w:rsidR="00D729B6" w:rsidRPr="00FB7524" w:rsidRDefault="00D729B6" w:rsidP="00FB7524">
      <w:pPr>
        <w:suppressAutoHyphens w:val="0"/>
        <w:jc w:val="both"/>
        <w:rPr>
          <w:vertAlign w:val="superscript"/>
          <w:lang w:eastAsia="ru-RU"/>
        </w:rPr>
      </w:pPr>
      <w:r w:rsidRPr="00FB7524">
        <w:rPr>
          <w:vertAlign w:val="superscript"/>
          <w:lang w:eastAsia="ru-RU"/>
        </w:rPr>
        <w:t>(должность)                                                                                 (подпись)                                                               (фамилия, инициалы)</w:t>
      </w:r>
    </w:p>
    <w:p w:rsidR="00D729B6" w:rsidRPr="00FB7524" w:rsidRDefault="00D729B6" w:rsidP="00FB7524">
      <w:pPr>
        <w:ind w:left="57" w:right="57"/>
        <w:jc w:val="both"/>
        <w:rPr>
          <w:b/>
          <w:sz w:val="18"/>
          <w:szCs w:val="18"/>
        </w:rPr>
      </w:pPr>
    </w:p>
    <w:tbl>
      <w:tblPr>
        <w:tblW w:w="0" w:type="auto"/>
        <w:tblInd w:w="5495" w:type="dxa"/>
        <w:tblLook w:val="01E0"/>
      </w:tblPr>
      <w:tblGrid>
        <w:gridCol w:w="4358"/>
      </w:tblGrid>
      <w:tr w:rsidR="00D729B6" w:rsidRPr="00FB7524" w:rsidTr="00FB7524">
        <w:tc>
          <w:tcPr>
            <w:tcW w:w="4961" w:type="dxa"/>
          </w:tcPr>
          <w:p w:rsidR="00D729B6" w:rsidRPr="00FB7524" w:rsidRDefault="00D729B6" w:rsidP="00FB7524">
            <w:pPr>
              <w:ind w:left="57" w:right="57"/>
              <w:jc w:val="both"/>
              <w:rPr>
                <w:sz w:val="18"/>
                <w:szCs w:val="18"/>
              </w:rPr>
            </w:pPr>
            <w:r w:rsidRPr="00FB7524">
              <w:rPr>
                <w:sz w:val="18"/>
                <w:szCs w:val="18"/>
              </w:rPr>
              <w:t>Приложение 2 к Порядку проведения Администрацией Притобольного района осмотра зданий, сооружений в целях оценки их технического состояния и надлежащего технического обслуживания</w:t>
            </w:r>
          </w:p>
        </w:tc>
      </w:tr>
    </w:tbl>
    <w:p w:rsidR="00D729B6" w:rsidRPr="00FB7524" w:rsidRDefault="00D729B6" w:rsidP="00FB7524">
      <w:pPr>
        <w:ind w:left="57" w:right="57"/>
        <w:jc w:val="both"/>
        <w:rPr>
          <w:b/>
          <w:sz w:val="18"/>
          <w:szCs w:val="18"/>
        </w:rPr>
      </w:pPr>
    </w:p>
    <w:p w:rsidR="00D729B6" w:rsidRPr="00FB7524" w:rsidRDefault="00D729B6" w:rsidP="00FB7524">
      <w:pPr>
        <w:ind w:left="57" w:right="57"/>
        <w:jc w:val="center"/>
        <w:rPr>
          <w:b/>
        </w:rPr>
      </w:pPr>
      <w:r w:rsidRPr="00FB7524">
        <w:rPr>
          <w:b/>
          <w:bCs/>
        </w:rPr>
        <w:t>Администрация Притобольного района</w:t>
      </w:r>
    </w:p>
    <w:p w:rsidR="00D729B6" w:rsidRDefault="00D729B6" w:rsidP="00FB7524">
      <w:pPr>
        <w:ind w:left="57" w:right="57"/>
        <w:jc w:val="center"/>
        <w:rPr>
          <w:b/>
          <w:bCs/>
        </w:rPr>
      </w:pPr>
    </w:p>
    <w:p w:rsidR="00D729B6" w:rsidRPr="00FB7524" w:rsidRDefault="00D729B6" w:rsidP="00FB7524">
      <w:pPr>
        <w:ind w:left="57" w:right="57"/>
        <w:jc w:val="center"/>
        <w:rPr>
          <w:b/>
        </w:rPr>
      </w:pPr>
      <w:r w:rsidRPr="00FB7524">
        <w:rPr>
          <w:b/>
          <w:bCs/>
        </w:rPr>
        <w:t>Рекомендации</w:t>
      </w:r>
    </w:p>
    <w:p w:rsidR="00D729B6" w:rsidRPr="00FB7524" w:rsidRDefault="00D729B6" w:rsidP="00FB7524">
      <w:pPr>
        <w:ind w:left="57" w:right="57"/>
        <w:jc w:val="center"/>
        <w:rPr>
          <w:b/>
        </w:rPr>
      </w:pPr>
      <w:r w:rsidRPr="00FB7524">
        <w:rPr>
          <w:b/>
          <w:bCs/>
        </w:rPr>
        <w:t>о мерах по устранению выявленных при проведении осмотра</w:t>
      </w:r>
    </w:p>
    <w:p w:rsidR="00D729B6" w:rsidRPr="00FB7524" w:rsidRDefault="00D729B6" w:rsidP="00FB7524">
      <w:pPr>
        <w:ind w:left="57" w:right="57"/>
        <w:jc w:val="center"/>
        <w:rPr>
          <w:b/>
        </w:rPr>
      </w:pPr>
      <w:r w:rsidRPr="00FB7524">
        <w:rPr>
          <w:b/>
          <w:bCs/>
        </w:rPr>
        <w:t>здания (сооружения) нарушений</w:t>
      </w:r>
    </w:p>
    <w:p w:rsidR="00D729B6" w:rsidRPr="00FB7524" w:rsidRDefault="00D729B6" w:rsidP="00FB7524">
      <w:pPr>
        <w:ind w:left="57" w:right="57"/>
        <w:jc w:val="both"/>
        <w:rPr>
          <w:b/>
          <w:sz w:val="18"/>
          <w:szCs w:val="18"/>
        </w:rPr>
      </w:pPr>
    </w:p>
    <w:p w:rsidR="00D729B6" w:rsidRPr="00FB7524" w:rsidRDefault="00D729B6" w:rsidP="00FB7524">
      <w:pPr>
        <w:suppressAutoHyphens w:val="0"/>
        <w:rPr>
          <w:lang w:eastAsia="ru-RU"/>
        </w:rPr>
      </w:pPr>
      <w:r w:rsidRPr="00FB7524">
        <w:rPr>
          <w:lang w:eastAsia="ru-RU"/>
        </w:rPr>
        <w:t>________________                                                                                             _______________</w:t>
      </w:r>
    </w:p>
    <w:p w:rsidR="00D729B6" w:rsidRPr="00FB7524" w:rsidRDefault="00D729B6" w:rsidP="00FB7524">
      <w:pPr>
        <w:suppressAutoHyphens w:val="0"/>
        <w:rPr>
          <w:lang w:eastAsia="ru-RU"/>
        </w:rPr>
      </w:pPr>
      <w:r w:rsidRPr="00FB7524">
        <w:rPr>
          <w:vertAlign w:val="superscript"/>
          <w:lang w:eastAsia="ru-RU"/>
        </w:rPr>
        <w:t>(место составления)                                                                                                                                                                 (дата составления)</w:t>
      </w:r>
    </w:p>
    <w:p w:rsidR="00D729B6" w:rsidRPr="00FB7524" w:rsidRDefault="00D729B6" w:rsidP="00FB7524">
      <w:pPr>
        <w:suppressAutoHyphens w:val="0"/>
        <w:jc w:val="both"/>
        <w:rPr>
          <w:lang w:eastAsia="ru-RU"/>
        </w:rPr>
      </w:pPr>
      <w:r w:rsidRPr="00FB7524">
        <w:rPr>
          <w:lang w:eastAsia="ru-RU"/>
        </w:rPr>
        <w:t>Направлены ________________________________________________.</w:t>
      </w:r>
    </w:p>
    <w:p w:rsidR="00D729B6" w:rsidRPr="00FB7524" w:rsidRDefault="00D729B6" w:rsidP="00FB7524">
      <w:pPr>
        <w:suppressAutoHyphens w:val="0"/>
        <w:jc w:val="both"/>
        <w:rPr>
          <w:lang w:eastAsia="ru-RU"/>
        </w:rPr>
      </w:pPr>
      <w:r w:rsidRPr="00FB7524">
        <w:rPr>
          <w:vertAlign w:val="superscript"/>
          <w:lang w:eastAsia="ru-RU"/>
        </w:rPr>
        <w:t>(физическое или юридическое лицо, ответственное за эксплуатацию здания (сооружения))</w:t>
      </w:r>
    </w:p>
    <w:p w:rsidR="00D729B6" w:rsidRPr="00FB7524" w:rsidRDefault="00D729B6" w:rsidP="00FB7524">
      <w:pPr>
        <w:suppressAutoHyphens w:val="0"/>
        <w:jc w:val="both"/>
        <w:rPr>
          <w:lang w:eastAsia="ru-RU"/>
        </w:rPr>
      </w:pPr>
      <w:r w:rsidRPr="00FB7524">
        <w:rPr>
          <w:lang w:eastAsia="ru-RU"/>
        </w:rPr>
        <w:t>Администрацией Притобольного района «___» ______ 20___ года в соответствии со статьёй 55</w:t>
      </w:r>
      <w:r w:rsidRPr="00FB7524">
        <w:rPr>
          <w:vertAlign w:val="superscript"/>
          <w:lang w:eastAsia="ru-RU"/>
        </w:rPr>
        <w:t>24</w:t>
      </w:r>
      <w:r w:rsidRPr="00FB7524">
        <w:rPr>
          <w:lang w:eastAsia="ru-RU"/>
        </w:rPr>
        <w:t xml:space="preserve"> Градостроительного кодекса Российской Федерации и на основании распоряжения Администрации Притобольного района от «___» ______ 20___ года № ____ «______________________________________» проведен осмотр здания </w:t>
      </w:r>
    </w:p>
    <w:p w:rsidR="00D729B6" w:rsidRPr="00FB7524" w:rsidRDefault="00D729B6" w:rsidP="00FB7524">
      <w:pPr>
        <w:suppressAutoHyphens w:val="0"/>
        <w:jc w:val="both"/>
        <w:rPr>
          <w:lang w:eastAsia="ru-RU"/>
        </w:rPr>
      </w:pPr>
      <w:r w:rsidRPr="00FB7524">
        <w:rPr>
          <w:vertAlign w:val="superscript"/>
          <w:lang w:eastAsia="ru-RU"/>
        </w:rPr>
        <w:t>(наименование распоряжения)</w:t>
      </w:r>
    </w:p>
    <w:p w:rsidR="00D729B6" w:rsidRPr="00FB7524" w:rsidRDefault="00D729B6" w:rsidP="00FB7524">
      <w:pPr>
        <w:suppressAutoHyphens w:val="0"/>
        <w:jc w:val="both"/>
        <w:rPr>
          <w:lang w:eastAsia="ru-RU"/>
        </w:rPr>
      </w:pPr>
      <w:r w:rsidRPr="00FB7524">
        <w:rPr>
          <w:lang w:eastAsia="ru-RU"/>
        </w:rPr>
        <w:t>(сооружения) ______________________________________________________________,</w:t>
      </w:r>
    </w:p>
    <w:p w:rsidR="00D729B6" w:rsidRPr="00FB7524" w:rsidRDefault="00D729B6" w:rsidP="00FB7524">
      <w:pPr>
        <w:suppressAutoHyphens w:val="0"/>
        <w:jc w:val="both"/>
        <w:rPr>
          <w:lang w:eastAsia="ru-RU"/>
        </w:rPr>
      </w:pPr>
      <w:r w:rsidRPr="00FB7524">
        <w:rPr>
          <w:vertAlign w:val="superscript"/>
          <w:lang w:eastAsia="ru-RU"/>
        </w:rPr>
        <w:t>(наименование и назначение здания (сооружения))</w:t>
      </w:r>
    </w:p>
    <w:p w:rsidR="00D729B6" w:rsidRPr="00FB7524" w:rsidRDefault="00D729B6" w:rsidP="00FB7524">
      <w:pPr>
        <w:suppressAutoHyphens w:val="0"/>
        <w:jc w:val="both"/>
        <w:rPr>
          <w:lang w:eastAsia="ru-RU"/>
        </w:rPr>
      </w:pPr>
      <w:r w:rsidRPr="00FB7524">
        <w:rPr>
          <w:lang w:eastAsia="ru-RU"/>
        </w:rPr>
        <w:t>расположенного по адресу __________________________________________________.</w:t>
      </w:r>
    </w:p>
    <w:p w:rsidR="00D729B6" w:rsidRPr="00FB7524" w:rsidRDefault="00D729B6" w:rsidP="00FB7524">
      <w:pPr>
        <w:suppressAutoHyphens w:val="0"/>
        <w:jc w:val="both"/>
        <w:rPr>
          <w:lang w:eastAsia="ru-RU"/>
        </w:rPr>
      </w:pPr>
    </w:p>
    <w:p w:rsidR="00D729B6" w:rsidRPr="00FB7524" w:rsidRDefault="00D729B6" w:rsidP="00FB7524">
      <w:pPr>
        <w:suppressAutoHyphens w:val="0"/>
        <w:jc w:val="both"/>
        <w:rPr>
          <w:lang w:eastAsia="ru-RU"/>
        </w:rPr>
      </w:pPr>
      <w:r w:rsidRPr="00FB7524">
        <w:rPr>
          <w:lang w:eastAsia="ru-RU"/>
        </w:rPr>
        <w:t>При проведении осмотра здания (сооружения) выявлены следующие нарушения:</w:t>
      </w:r>
    </w:p>
    <w:p w:rsidR="00D729B6" w:rsidRPr="00FB7524" w:rsidRDefault="00D729B6" w:rsidP="00FB7524">
      <w:pPr>
        <w:suppressAutoHyphens w:val="0"/>
        <w:jc w:val="both"/>
        <w:rPr>
          <w:lang w:eastAsia="ru-RU"/>
        </w:rPr>
      </w:pPr>
      <w:r w:rsidRPr="00FB7524">
        <w:rPr>
          <w:lang w:eastAsia="ru-RU"/>
        </w:rPr>
        <w:t>__________________________________________________________________________</w:t>
      </w:r>
    </w:p>
    <w:p w:rsidR="00D729B6" w:rsidRPr="00FB7524" w:rsidRDefault="00D729B6" w:rsidP="00FB7524">
      <w:pPr>
        <w:suppressAutoHyphens w:val="0"/>
        <w:jc w:val="both"/>
        <w:rPr>
          <w:lang w:eastAsia="ru-RU"/>
        </w:rPr>
      </w:pPr>
      <w:r w:rsidRPr="00FB7524">
        <w:rPr>
          <w:vertAlign w:val="superscript"/>
          <w:lang w:eastAsia="ru-RU"/>
        </w:rPr>
        <w:t xml:space="preserve">(указываются выявленные при осмотре здания (сооружения) нарушения, </w:t>
      </w:r>
    </w:p>
    <w:p w:rsidR="00D729B6" w:rsidRPr="00FB7524" w:rsidRDefault="00D729B6" w:rsidP="00FB7524">
      <w:pPr>
        <w:suppressAutoHyphens w:val="0"/>
        <w:jc w:val="both"/>
        <w:rPr>
          <w:lang w:eastAsia="ru-RU"/>
        </w:rPr>
      </w:pPr>
      <w:r w:rsidRPr="00FB7524">
        <w:rPr>
          <w:lang w:eastAsia="ru-RU"/>
        </w:rPr>
        <w:t>_________________________________________________________________________.</w:t>
      </w:r>
    </w:p>
    <w:p w:rsidR="00D729B6" w:rsidRPr="00FB7524" w:rsidRDefault="00D729B6" w:rsidP="00FB7524">
      <w:pPr>
        <w:suppressAutoHyphens w:val="0"/>
        <w:jc w:val="both"/>
        <w:rPr>
          <w:lang w:eastAsia="ru-RU"/>
        </w:rPr>
      </w:pPr>
      <w:r w:rsidRPr="00FB7524">
        <w:rPr>
          <w:vertAlign w:val="superscript"/>
          <w:lang w:eastAsia="ru-RU"/>
        </w:rPr>
        <w:t>влияющие на безопасность такого здания (сооружения))</w:t>
      </w:r>
    </w:p>
    <w:p w:rsidR="00D729B6" w:rsidRPr="00FB7524" w:rsidRDefault="00D729B6" w:rsidP="00FB7524">
      <w:pPr>
        <w:suppressAutoHyphens w:val="0"/>
        <w:jc w:val="both"/>
        <w:rPr>
          <w:lang w:eastAsia="ru-RU"/>
        </w:rPr>
      </w:pPr>
      <w:r w:rsidRPr="00FB7524">
        <w:rPr>
          <w:lang w:eastAsia="ru-RU"/>
        </w:rPr>
        <w:t>На основании вышеизложенного и в целях устранения выявленных нарушений Администрация Притобольного района рекомендует принять следующие меры:</w:t>
      </w:r>
    </w:p>
    <w:p w:rsidR="00D729B6" w:rsidRPr="00FB7524" w:rsidRDefault="00D729B6" w:rsidP="00FB7524">
      <w:pPr>
        <w:suppressAutoHyphens w:val="0"/>
        <w:jc w:val="both"/>
        <w:rPr>
          <w:lang w:eastAsia="ru-RU"/>
        </w:rPr>
      </w:pPr>
      <w:r w:rsidRPr="00FB7524">
        <w:rPr>
          <w:lang w:eastAsia="ru-RU"/>
        </w:rPr>
        <w:t>__________________________________________________________________________</w:t>
      </w:r>
    </w:p>
    <w:p w:rsidR="00D729B6" w:rsidRPr="00FB7524" w:rsidRDefault="00D729B6" w:rsidP="00FB7524">
      <w:pPr>
        <w:suppressAutoHyphens w:val="0"/>
        <w:jc w:val="both"/>
        <w:rPr>
          <w:lang w:eastAsia="ru-RU"/>
        </w:rPr>
      </w:pPr>
      <w:r w:rsidRPr="00FB7524">
        <w:rPr>
          <w:vertAlign w:val="superscript"/>
          <w:lang w:eastAsia="ru-RU"/>
        </w:rPr>
        <w:t>(указываются мероприятия, которые необходимо выполнить лицу, ответственному за эксплуатацию здания (сооружения),</w:t>
      </w:r>
    </w:p>
    <w:p w:rsidR="00D729B6" w:rsidRPr="00FB7524" w:rsidRDefault="00D729B6" w:rsidP="00FB7524">
      <w:pPr>
        <w:suppressAutoHyphens w:val="0"/>
        <w:jc w:val="both"/>
        <w:rPr>
          <w:lang w:eastAsia="ru-RU"/>
        </w:rPr>
      </w:pPr>
      <w:r w:rsidRPr="00FB7524">
        <w:rPr>
          <w:lang w:eastAsia="ru-RU"/>
        </w:rPr>
        <w:t>__________________________________________________________________________</w:t>
      </w:r>
    </w:p>
    <w:p w:rsidR="00D729B6" w:rsidRPr="00FB7524" w:rsidRDefault="00D729B6" w:rsidP="00FB7524">
      <w:pPr>
        <w:suppressAutoHyphens w:val="0"/>
        <w:jc w:val="both"/>
        <w:rPr>
          <w:lang w:eastAsia="ru-RU"/>
        </w:rPr>
      </w:pPr>
      <w:r w:rsidRPr="00FB7524">
        <w:rPr>
          <w:vertAlign w:val="superscript"/>
          <w:lang w:eastAsia="ru-RU"/>
        </w:rPr>
        <w:t>для устранения выявленных при осмотре здания (сооружения) нарушений, влияющих на безопасность такого здания (сооружения))</w:t>
      </w:r>
    </w:p>
    <w:p w:rsidR="00D729B6" w:rsidRPr="00FB7524" w:rsidRDefault="00D729B6" w:rsidP="00FB7524">
      <w:pPr>
        <w:suppressAutoHyphens w:val="0"/>
        <w:jc w:val="both"/>
        <w:rPr>
          <w:lang w:eastAsia="ru-RU"/>
        </w:rPr>
      </w:pPr>
    </w:p>
    <w:p w:rsidR="00D729B6" w:rsidRPr="00FB7524" w:rsidRDefault="00D729B6" w:rsidP="00FB7524">
      <w:pPr>
        <w:suppressAutoHyphens w:val="0"/>
        <w:jc w:val="both"/>
        <w:rPr>
          <w:lang w:eastAsia="ru-RU"/>
        </w:rPr>
      </w:pPr>
      <w:r w:rsidRPr="00FB7524">
        <w:rPr>
          <w:bCs/>
          <w:lang w:eastAsia="ru-RU"/>
        </w:rPr>
        <w:t>Глава ______________________            ______________                      __________________</w:t>
      </w:r>
    </w:p>
    <w:p w:rsidR="00D729B6" w:rsidRPr="00FB7524" w:rsidRDefault="00D729B6" w:rsidP="00FB7524">
      <w:pPr>
        <w:suppressAutoHyphens w:val="0"/>
        <w:jc w:val="both"/>
        <w:rPr>
          <w:lang w:eastAsia="ru-RU"/>
        </w:rPr>
      </w:pPr>
      <w:r w:rsidRPr="00FB7524">
        <w:rPr>
          <w:bCs/>
          <w:vertAlign w:val="superscript"/>
          <w:lang w:eastAsia="ru-RU"/>
        </w:rPr>
        <w:t>(наименование муниципального района)                                           (подпись)                                                           (инициалы, фамилия)</w:t>
      </w:r>
    </w:p>
    <w:p w:rsidR="00D729B6" w:rsidRPr="00FB7524" w:rsidRDefault="00D729B6" w:rsidP="00FB7524">
      <w:pPr>
        <w:suppressAutoHyphens w:val="0"/>
        <w:jc w:val="both"/>
        <w:rPr>
          <w:lang w:eastAsia="ru-RU"/>
        </w:rPr>
      </w:pPr>
    </w:p>
    <w:p w:rsidR="00D729B6" w:rsidRPr="00FB7524" w:rsidRDefault="00D729B6" w:rsidP="00FB7524">
      <w:pPr>
        <w:suppressAutoHyphens w:val="0"/>
        <w:jc w:val="both"/>
        <w:rPr>
          <w:lang w:eastAsia="ru-RU"/>
        </w:rPr>
      </w:pPr>
      <w:r w:rsidRPr="00FB7524">
        <w:rPr>
          <w:lang w:eastAsia="ru-RU"/>
        </w:rPr>
        <w:t>Рекомендации получил</w:t>
      </w:r>
    </w:p>
    <w:p w:rsidR="00D729B6" w:rsidRPr="00FB7524" w:rsidRDefault="00D729B6" w:rsidP="00FB7524">
      <w:pPr>
        <w:suppressAutoHyphens w:val="0"/>
        <w:jc w:val="both"/>
        <w:rPr>
          <w:lang w:eastAsia="ru-RU"/>
        </w:rPr>
      </w:pPr>
      <w:r w:rsidRPr="00FB7524">
        <w:rPr>
          <w:lang w:eastAsia="ru-RU"/>
        </w:rPr>
        <w:t>___________________                                ______________                    _________________</w:t>
      </w:r>
    </w:p>
    <w:p w:rsidR="00D729B6" w:rsidRPr="00FB7524" w:rsidRDefault="00D729B6" w:rsidP="00FB7524">
      <w:pPr>
        <w:suppressAutoHyphens w:val="0"/>
        <w:jc w:val="both"/>
        <w:rPr>
          <w:lang w:eastAsia="ru-RU"/>
        </w:rPr>
      </w:pPr>
      <w:r w:rsidRPr="00FB7524">
        <w:rPr>
          <w:vertAlign w:val="superscript"/>
          <w:lang w:eastAsia="ru-RU"/>
        </w:rPr>
        <w:t>(должность)                                                                                               (подпись)                                                        (фамилия, инициалы)</w:t>
      </w:r>
    </w:p>
    <w:p w:rsidR="00D729B6" w:rsidRPr="00FB7524" w:rsidRDefault="00D729B6" w:rsidP="00FB7524">
      <w:pPr>
        <w:suppressAutoHyphens w:val="0"/>
        <w:jc w:val="both"/>
        <w:rPr>
          <w:lang w:eastAsia="ru-RU"/>
        </w:rPr>
      </w:pPr>
      <w:r w:rsidRPr="00FB7524">
        <w:rPr>
          <w:lang w:eastAsia="ru-RU"/>
        </w:rPr>
        <w:t>"___" __________ 20__ года.</w:t>
      </w:r>
    </w:p>
    <w:p w:rsidR="00D729B6" w:rsidRPr="00FB7524" w:rsidRDefault="00D729B6" w:rsidP="00FB7524">
      <w:pPr>
        <w:suppressAutoHyphens w:val="0"/>
        <w:jc w:val="both"/>
        <w:rPr>
          <w:lang w:eastAsia="ru-RU"/>
        </w:rPr>
      </w:pPr>
    </w:p>
    <w:p w:rsidR="00D729B6" w:rsidRPr="00FB7524" w:rsidRDefault="00D729B6" w:rsidP="00FB7524">
      <w:pPr>
        <w:suppressAutoHyphens w:val="0"/>
        <w:jc w:val="both"/>
        <w:rPr>
          <w:lang w:eastAsia="ru-RU"/>
        </w:rPr>
      </w:pPr>
      <w:r w:rsidRPr="00FB7524">
        <w:rPr>
          <w:lang w:eastAsia="ru-RU"/>
        </w:rPr>
        <w:t xml:space="preserve">Рекомендации направлены почтой ____________________________________________ </w:t>
      </w:r>
    </w:p>
    <w:p w:rsidR="00D729B6" w:rsidRPr="00FB7524" w:rsidRDefault="00D729B6" w:rsidP="00FB7524">
      <w:pPr>
        <w:suppressAutoHyphens w:val="0"/>
        <w:jc w:val="both"/>
        <w:rPr>
          <w:lang w:eastAsia="ru-RU"/>
        </w:rPr>
      </w:pPr>
      <w:r w:rsidRPr="00FB7524">
        <w:rPr>
          <w:vertAlign w:val="superscript"/>
          <w:lang w:eastAsia="ru-RU"/>
        </w:rPr>
        <w:t>(реквизиты почтового отправления)</w:t>
      </w:r>
    </w:p>
    <w:p w:rsidR="00D729B6" w:rsidRPr="00FB7524" w:rsidRDefault="00D729B6" w:rsidP="00FB7524">
      <w:pPr>
        <w:ind w:left="57" w:right="57"/>
        <w:jc w:val="both"/>
        <w:rPr>
          <w:b/>
          <w:sz w:val="18"/>
          <w:szCs w:val="18"/>
        </w:rPr>
      </w:pPr>
    </w:p>
    <w:p w:rsidR="00D729B6" w:rsidRPr="00FB7524" w:rsidRDefault="00D729B6" w:rsidP="00FB7524">
      <w:pPr>
        <w:ind w:left="57" w:right="57"/>
        <w:jc w:val="center"/>
        <w:rPr>
          <w:b/>
          <w:sz w:val="18"/>
          <w:szCs w:val="18"/>
        </w:rPr>
      </w:pPr>
      <w:r w:rsidRPr="00FB7524">
        <w:rPr>
          <w:b/>
          <w:bCs/>
          <w:sz w:val="18"/>
          <w:szCs w:val="18"/>
        </w:rPr>
        <w:t>РОССИЙСКАЯ ФЕДЕРАЦИЯ</w:t>
      </w:r>
    </w:p>
    <w:p w:rsidR="00D729B6" w:rsidRPr="00FB7524" w:rsidRDefault="00D729B6" w:rsidP="00FB7524">
      <w:pPr>
        <w:ind w:left="57" w:right="57"/>
        <w:jc w:val="center"/>
        <w:rPr>
          <w:b/>
          <w:sz w:val="18"/>
          <w:szCs w:val="18"/>
        </w:rPr>
      </w:pPr>
      <w:r w:rsidRPr="00FB7524">
        <w:rPr>
          <w:b/>
          <w:bCs/>
          <w:sz w:val="18"/>
          <w:szCs w:val="18"/>
        </w:rPr>
        <w:t>КУРГАНСКАЯ ОБЛАСТЬ</w:t>
      </w:r>
    </w:p>
    <w:p w:rsidR="00D729B6" w:rsidRPr="00FB7524" w:rsidRDefault="00D729B6" w:rsidP="00FB7524">
      <w:pPr>
        <w:ind w:left="57" w:right="57"/>
        <w:jc w:val="center"/>
        <w:rPr>
          <w:b/>
          <w:sz w:val="18"/>
          <w:szCs w:val="18"/>
        </w:rPr>
      </w:pPr>
      <w:r w:rsidRPr="00FB7524">
        <w:rPr>
          <w:b/>
          <w:bCs/>
          <w:sz w:val="18"/>
          <w:szCs w:val="18"/>
        </w:rPr>
        <w:t>ПРИТОБОЛЬНЫЙ РАЙОН</w:t>
      </w:r>
    </w:p>
    <w:p w:rsidR="00D729B6" w:rsidRPr="00FB7524" w:rsidRDefault="00D729B6" w:rsidP="00FB7524">
      <w:pPr>
        <w:ind w:left="57" w:right="57"/>
        <w:jc w:val="center"/>
        <w:rPr>
          <w:b/>
          <w:sz w:val="18"/>
          <w:szCs w:val="18"/>
        </w:rPr>
      </w:pPr>
      <w:r w:rsidRPr="00FB7524">
        <w:rPr>
          <w:b/>
          <w:bCs/>
          <w:sz w:val="18"/>
          <w:szCs w:val="18"/>
        </w:rPr>
        <w:t>ПРИТОБОЛЬНАЯ РАЙОННАЯ ДУМА</w:t>
      </w:r>
    </w:p>
    <w:p w:rsidR="00D729B6" w:rsidRPr="00FB7524" w:rsidRDefault="00D729B6" w:rsidP="00FB7524">
      <w:pPr>
        <w:ind w:left="57" w:right="57"/>
        <w:jc w:val="center"/>
        <w:rPr>
          <w:b/>
          <w:sz w:val="18"/>
          <w:szCs w:val="18"/>
        </w:rPr>
      </w:pPr>
      <w:bookmarkStart w:id="26" w:name="Par1"/>
      <w:bookmarkEnd w:id="26"/>
      <w:r w:rsidRPr="00FB7524">
        <w:rPr>
          <w:b/>
          <w:bCs/>
          <w:sz w:val="18"/>
          <w:szCs w:val="18"/>
        </w:rPr>
        <w:t>РЕШЕНИЕ</w:t>
      </w:r>
    </w:p>
    <w:p w:rsidR="00D729B6" w:rsidRPr="00FB7524" w:rsidRDefault="00D729B6" w:rsidP="00FB7524">
      <w:pPr>
        <w:ind w:left="57" w:right="57"/>
        <w:jc w:val="both"/>
        <w:rPr>
          <w:sz w:val="18"/>
          <w:szCs w:val="18"/>
        </w:rPr>
      </w:pPr>
      <w:r w:rsidRPr="00FB7524">
        <w:rPr>
          <w:sz w:val="18"/>
          <w:szCs w:val="18"/>
        </w:rPr>
        <w:t>от 27 декабря  2017 года № 177</w:t>
      </w:r>
      <w:r>
        <w:rPr>
          <w:sz w:val="18"/>
          <w:szCs w:val="18"/>
        </w:rPr>
        <w:t xml:space="preserve"> </w:t>
      </w:r>
      <w:r w:rsidRPr="00FB7524">
        <w:rPr>
          <w:sz w:val="18"/>
          <w:szCs w:val="18"/>
        </w:rPr>
        <w:t>с. Глядянское</w:t>
      </w:r>
    </w:p>
    <w:tbl>
      <w:tblPr>
        <w:tblW w:w="4500" w:type="dxa"/>
        <w:tblCellSpacing w:w="0" w:type="dxa"/>
        <w:tblCellMar>
          <w:top w:w="105" w:type="dxa"/>
          <w:left w:w="105" w:type="dxa"/>
          <w:bottom w:w="105" w:type="dxa"/>
          <w:right w:w="105" w:type="dxa"/>
        </w:tblCellMar>
        <w:tblLook w:val="0000"/>
      </w:tblPr>
      <w:tblGrid>
        <w:gridCol w:w="4500"/>
      </w:tblGrid>
      <w:tr w:rsidR="00D729B6" w:rsidRPr="00FB7524" w:rsidTr="00FB7524">
        <w:trPr>
          <w:tblCellSpacing w:w="0" w:type="dxa"/>
        </w:trPr>
        <w:tc>
          <w:tcPr>
            <w:tcW w:w="4500" w:type="dxa"/>
          </w:tcPr>
          <w:p w:rsidR="00D729B6" w:rsidRPr="00FB7524" w:rsidRDefault="00D729B6" w:rsidP="00FB7524">
            <w:pPr>
              <w:ind w:left="57" w:right="57"/>
              <w:jc w:val="both"/>
              <w:rPr>
                <w:b/>
                <w:sz w:val="18"/>
                <w:szCs w:val="18"/>
              </w:rPr>
            </w:pPr>
            <w:r w:rsidRPr="00FB7524">
              <w:rPr>
                <w:b/>
                <w:bCs/>
                <w:sz w:val="18"/>
                <w:szCs w:val="18"/>
              </w:rPr>
              <w:t xml:space="preserve">Об установлении порядка подготовки, утверждения местных нормативов градостроительного проектирования поселений, входящих в состав Притобольного района, и внесения в них изменений </w:t>
            </w:r>
          </w:p>
        </w:tc>
      </w:tr>
    </w:tbl>
    <w:p w:rsidR="00D729B6" w:rsidRPr="00FB7524" w:rsidRDefault="00D729B6" w:rsidP="00FB7524">
      <w:pPr>
        <w:ind w:left="57" w:right="57"/>
        <w:jc w:val="both"/>
        <w:rPr>
          <w:sz w:val="18"/>
          <w:szCs w:val="18"/>
        </w:rPr>
      </w:pPr>
      <w:r w:rsidRPr="00FB7524">
        <w:rPr>
          <w:sz w:val="18"/>
          <w:szCs w:val="18"/>
        </w:rPr>
        <w:t xml:space="preserve">В соответствии с Градостроительным кодексом Российской Федерации, Уставом Притобольного района Курганской области, статьей 19 Регламента Притобольной районной Думы, Притобольная районная Дума </w:t>
      </w:r>
    </w:p>
    <w:p w:rsidR="00D729B6" w:rsidRPr="00FB7524" w:rsidRDefault="00D729B6" w:rsidP="00FB7524">
      <w:pPr>
        <w:ind w:left="57" w:right="57"/>
        <w:jc w:val="both"/>
        <w:rPr>
          <w:sz w:val="18"/>
          <w:szCs w:val="18"/>
        </w:rPr>
      </w:pPr>
      <w:r w:rsidRPr="00FB7524">
        <w:rPr>
          <w:sz w:val="18"/>
          <w:szCs w:val="18"/>
        </w:rPr>
        <w:t>РЕШИЛА:</w:t>
      </w:r>
    </w:p>
    <w:p w:rsidR="00D729B6" w:rsidRPr="00FB7524" w:rsidRDefault="00D729B6" w:rsidP="00FB7524">
      <w:pPr>
        <w:ind w:left="57" w:right="57"/>
        <w:jc w:val="both"/>
        <w:rPr>
          <w:sz w:val="18"/>
          <w:szCs w:val="18"/>
        </w:rPr>
      </w:pPr>
      <w:r w:rsidRPr="00FB7524">
        <w:rPr>
          <w:sz w:val="18"/>
          <w:szCs w:val="18"/>
        </w:rPr>
        <w:t>1. Установить порядок подготовки, утверждения местных нормативов градостроительного проектирования поселений, входящих в состав Притобольного района, и внесения в них изменений согласно приложению к настоящему решению.</w:t>
      </w:r>
    </w:p>
    <w:p w:rsidR="00D729B6" w:rsidRPr="00FB7524" w:rsidRDefault="00D729B6" w:rsidP="00FB7524">
      <w:pPr>
        <w:ind w:left="57" w:right="57"/>
        <w:jc w:val="both"/>
        <w:rPr>
          <w:sz w:val="18"/>
          <w:szCs w:val="18"/>
        </w:rPr>
      </w:pPr>
      <w:r w:rsidRPr="00FB7524">
        <w:rPr>
          <w:sz w:val="18"/>
          <w:szCs w:val="18"/>
        </w:rPr>
        <w:t>2. Настоящее решение вступает в силу с 1 января 2018 года.</w:t>
      </w:r>
    </w:p>
    <w:p w:rsidR="00D729B6" w:rsidRPr="00FB7524" w:rsidRDefault="00D729B6" w:rsidP="00FB7524">
      <w:pPr>
        <w:ind w:left="57" w:right="57"/>
        <w:jc w:val="both"/>
        <w:rPr>
          <w:sz w:val="18"/>
          <w:szCs w:val="18"/>
        </w:rPr>
      </w:pPr>
      <w:r w:rsidRPr="00FB7524">
        <w:rPr>
          <w:sz w:val="18"/>
          <w:szCs w:val="18"/>
        </w:rPr>
        <w:t>3. Настоящее решение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D729B6" w:rsidRPr="00FB7524" w:rsidRDefault="00D729B6" w:rsidP="00FB7524">
      <w:pPr>
        <w:ind w:left="57" w:right="57"/>
        <w:jc w:val="both"/>
        <w:rPr>
          <w:sz w:val="18"/>
          <w:szCs w:val="18"/>
        </w:rPr>
      </w:pPr>
      <w:r w:rsidRPr="00FB7524">
        <w:rPr>
          <w:sz w:val="18"/>
          <w:szCs w:val="18"/>
        </w:rPr>
        <w:t>4. Контроль за выполнением настоящего решения возложить на правовой комитет Притобольной районной Думы (Кубасова Г.В.).</w:t>
      </w:r>
    </w:p>
    <w:p w:rsidR="00D729B6" w:rsidRPr="00FB7524" w:rsidRDefault="00D729B6" w:rsidP="00FB7524">
      <w:pPr>
        <w:ind w:left="57" w:right="57"/>
        <w:jc w:val="both"/>
        <w:rPr>
          <w:sz w:val="18"/>
          <w:szCs w:val="18"/>
        </w:rPr>
      </w:pPr>
      <w:r w:rsidRPr="00FB7524">
        <w:rPr>
          <w:sz w:val="18"/>
          <w:szCs w:val="18"/>
        </w:rPr>
        <w:t>Председатель Притобольной районной Думы                                                       В.И. Федотов</w:t>
      </w:r>
    </w:p>
    <w:p w:rsidR="00D729B6" w:rsidRPr="00FB7524" w:rsidRDefault="00D729B6" w:rsidP="00FB7524">
      <w:pPr>
        <w:ind w:left="57" w:right="57"/>
        <w:jc w:val="both"/>
        <w:rPr>
          <w:sz w:val="18"/>
          <w:szCs w:val="18"/>
        </w:rPr>
      </w:pPr>
      <w:r w:rsidRPr="00FB7524">
        <w:rPr>
          <w:sz w:val="18"/>
          <w:szCs w:val="18"/>
        </w:rPr>
        <w:t xml:space="preserve">Глава Притобольного района                                                                                   С.В. Спирин </w:t>
      </w:r>
    </w:p>
    <w:p w:rsidR="00D729B6" w:rsidRPr="00FB7524" w:rsidRDefault="00D729B6" w:rsidP="00FB7524">
      <w:pPr>
        <w:ind w:left="57" w:right="57"/>
        <w:jc w:val="both"/>
        <w:rPr>
          <w:b/>
          <w:sz w:val="18"/>
          <w:szCs w:val="18"/>
        </w:rPr>
      </w:pPr>
    </w:p>
    <w:tbl>
      <w:tblPr>
        <w:tblW w:w="0" w:type="auto"/>
        <w:tblInd w:w="6062" w:type="dxa"/>
        <w:tblLook w:val="01E0"/>
      </w:tblPr>
      <w:tblGrid>
        <w:gridCol w:w="3791"/>
      </w:tblGrid>
      <w:tr w:rsidR="00D729B6" w:rsidRPr="00FB7524" w:rsidTr="00FB7524">
        <w:trPr>
          <w:trHeight w:val="1290"/>
        </w:trPr>
        <w:tc>
          <w:tcPr>
            <w:tcW w:w="4620" w:type="dxa"/>
          </w:tcPr>
          <w:p w:rsidR="00D729B6" w:rsidRPr="00FB7524" w:rsidRDefault="00D729B6" w:rsidP="00FB7524">
            <w:pPr>
              <w:ind w:left="57" w:right="57"/>
              <w:jc w:val="both"/>
              <w:rPr>
                <w:b/>
                <w:sz w:val="18"/>
                <w:szCs w:val="18"/>
              </w:rPr>
            </w:pPr>
            <w:r w:rsidRPr="00FB7524">
              <w:rPr>
                <w:b/>
                <w:sz w:val="18"/>
                <w:szCs w:val="18"/>
              </w:rPr>
              <w:t>Приложение к решению Притобольной районной Думы от 27декабря 2017 года № ____«Об установлении порядка подготовки, утверждения местных нормативов градостроительного проектирования поселений, входящих в состав Притобольного района, и внесения в них изменений»</w:t>
            </w:r>
          </w:p>
        </w:tc>
      </w:tr>
    </w:tbl>
    <w:p w:rsidR="00D729B6" w:rsidRPr="00FB7524" w:rsidRDefault="00D729B6" w:rsidP="00FB7524">
      <w:pPr>
        <w:ind w:left="57" w:right="57"/>
        <w:jc w:val="both"/>
        <w:rPr>
          <w:b/>
          <w:sz w:val="18"/>
          <w:szCs w:val="18"/>
        </w:rPr>
      </w:pPr>
    </w:p>
    <w:p w:rsidR="00D729B6" w:rsidRPr="00FB7524" w:rsidRDefault="00D729B6" w:rsidP="00FB7524">
      <w:pPr>
        <w:ind w:left="57" w:right="57"/>
        <w:jc w:val="center"/>
        <w:rPr>
          <w:b/>
          <w:sz w:val="18"/>
          <w:szCs w:val="18"/>
        </w:rPr>
      </w:pPr>
      <w:r w:rsidRPr="00FB7524">
        <w:rPr>
          <w:b/>
          <w:bCs/>
          <w:sz w:val="18"/>
          <w:szCs w:val="18"/>
        </w:rPr>
        <w:t>Порядок</w:t>
      </w:r>
    </w:p>
    <w:p w:rsidR="00D729B6" w:rsidRPr="00FB7524" w:rsidRDefault="00D729B6" w:rsidP="00FB7524">
      <w:pPr>
        <w:ind w:left="57" w:right="57"/>
        <w:jc w:val="center"/>
        <w:rPr>
          <w:b/>
          <w:sz w:val="18"/>
          <w:szCs w:val="18"/>
        </w:rPr>
      </w:pPr>
      <w:r w:rsidRPr="00FB7524">
        <w:rPr>
          <w:b/>
          <w:bCs/>
          <w:sz w:val="18"/>
          <w:szCs w:val="18"/>
        </w:rPr>
        <w:t>подготовки, утверждения местных нормативов градостроительного проектирования поселений, входящих в состав Притобольного района, и внесения в них изменений</w:t>
      </w:r>
    </w:p>
    <w:p w:rsidR="00D729B6" w:rsidRPr="00FB7524" w:rsidRDefault="00D729B6" w:rsidP="00FB7524">
      <w:pPr>
        <w:ind w:left="57" w:right="57"/>
        <w:jc w:val="both"/>
        <w:rPr>
          <w:sz w:val="18"/>
          <w:szCs w:val="18"/>
        </w:rPr>
      </w:pPr>
      <w:r w:rsidRPr="00FB7524">
        <w:rPr>
          <w:sz w:val="18"/>
          <w:szCs w:val="18"/>
          <w:lang w:val="en-US"/>
        </w:rPr>
        <w:t>I</w:t>
      </w:r>
      <w:r w:rsidRPr="00FB7524">
        <w:rPr>
          <w:sz w:val="18"/>
          <w:szCs w:val="18"/>
        </w:rPr>
        <w:t>. Общие положения</w:t>
      </w:r>
    </w:p>
    <w:p w:rsidR="00D729B6" w:rsidRPr="00FB7524" w:rsidRDefault="00D729B6" w:rsidP="00FB7524">
      <w:pPr>
        <w:ind w:left="57" w:right="57"/>
        <w:jc w:val="both"/>
        <w:rPr>
          <w:sz w:val="18"/>
          <w:szCs w:val="18"/>
        </w:rPr>
      </w:pPr>
      <w:r w:rsidRPr="00FB7524">
        <w:rPr>
          <w:sz w:val="18"/>
          <w:szCs w:val="18"/>
        </w:rPr>
        <w:t>1. Настоящий Порядок подготовки, утверждения местных нормативов градостроительного проектирования поселений, входящих в состав Притобольного района, и внесения в них изменений (далее – Порядок) разработан в соответствии с Федеральным законом от 6 октября 2003 года № 131-ФЗ «Об общих принципах организации местного самоуправления в Российской Федерации», Градостроительным кодексом Российской Федерации.</w:t>
      </w:r>
    </w:p>
    <w:p w:rsidR="00D729B6" w:rsidRPr="00FB7524" w:rsidRDefault="00D729B6" w:rsidP="00FB7524">
      <w:pPr>
        <w:ind w:left="57" w:right="57"/>
        <w:jc w:val="both"/>
        <w:rPr>
          <w:sz w:val="18"/>
          <w:szCs w:val="18"/>
        </w:rPr>
      </w:pPr>
      <w:r w:rsidRPr="00FB7524">
        <w:rPr>
          <w:sz w:val="18"/>
          <w:szCs w:val="18"/>
        </w:rPr>
        <w:t>2. Настоящий Порядок определяет процедуру подготовки, утверждения местных нормативов градостроительного проектирования поселений, входящих в состав Притобольного района (далее - нормативы градостроительного проектирования), и внесения в них изменений.</w:t>
      </w:r>
    </w:p>
    <w:p w:rsidR="00D729B6" w:rsidRPr="00FB7524" w:rsidRDefault="00D729B6" w:rsidP="00FB7524">
      <w:pPr>
        <w:ind w:left="57" w:right="57"/>
        <w:jc w:val="both"/>
        <w:rPr>
          <w:sz w:val="18"/>
          <w:szCs w:val="18"/>
        </w:rPr>
      </w:pPr>
      <w:r w:rsidRPr="00FB7524">
        <w:rPr>
          <w:sz w:val="18"/>
          <w:szCs w:val="18"/>
          <w:lang w:val="en-US"/>
        </w:rPr>
        <w:t>II</w:t>
      </w:r>
      <w:r w:rsidRPr="00FB7524">
        <w:rPr>
          <w:sz w:val="18"/>
          <w:szCs w:val="18"/>
        </w:rPr>
        <w:t>. Порядок подготовки, утверждения нормативов градостроительного проектирования и внесения в них изменений</w:t>
      </w:r>
    </w:p>
    <w:p w:rsidR="00D729B6" w:rsidRPr="00FB7524" w:rsidRDefault="00D729B6" w:rsidP="00FB7524">
      <w:pPr>
        <w:ind w:left="57" w:right="57"/>
        <w:jc w:val="both"/>
        <w:rPr>
          <w:sz w:val="18"/>
          <w:szCs w:val="18"/>
        </w:rPr>
      </w:pPr>
      <w:r w:rsidRPr="00FB7524">
        <w:rPr>
          <w:sz w:val="18"/>
          <w:szCs w:val="18"/>
        </w:rPr>
        <w:t>3. Решение о подготовке нормативов градостроительного проектирования принимается Администрацией Притобольного района.</w:t>
      </w:r>
    </w:p>
    <w:p w:rsidR="00D729B6" w:rsidRPr="00FB7524" w:rsidRDefault="00D729B6" w:rsidP="00FB7524">
      <w:pPr>
        <w:ind w:left="57" w:right="57"/>
        <w:jc w:val="both"/>
        <w:rPr>
          <w:sz w:val="18"/>
          <w:szCs w:val="18"/>
        </w:rPr>
      </w:pPr>
      <w:r w:rsidRPr="00FB7524">
        <w:rPr>
          <w:sz w:val="18"/>
          <w:szCs w:val="18"/>
        </w:rPr>
        <w:t>4. Подготовка нормативов градостроительного проектирования осуществляется Администрацией Притобольного района самостоятельно либо привлекаемым ею на основании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 лицом.</w:t>
      </w:r>
    </w:p>
    <w:p w:rsidR="00D729B6" w:rsidRPr="00FB7524" w:rsidRDefault="00D729B6" w:rsidP="00FB7524">
      <w:pPr>
        <w:ind w:left="57" w:right="57"/>
        <w:jc w:val="both"/>
        <w:rPr>
          <w:sz w:val="18"/>
          <w:szCs w:val="18"/>
        </w:rPr>
      </w:pPr>
      <w:r w:rsidRPr="00FB7524">
        <w:rPr>
          <w:sz w:val="18"/>
          <w:szCs w:val="18"/>
        </w:rPr>
        <w:t>5. Подготовка нормативов градостроительного проектирования осуществляется с учетом:</w:t>
      </w:r>
    </w:p>
    <w:p w:rsidR="00D729B6" w:rsidRPr="00FB7524" w:rsidRDefault="00D729B6" w:rsidP="00FB7524">
      <w:pPr>
        <w:ind w:left="57" w:right="57"/>
        <w:jc w:val="both"/>
        <w:rPr>
          <w:sz w:val="18"/>
          <w:szCs w:val="18"/>
        </w:rPr>
      </w:pPr>
      <w:r w:rsidRPr="00FB7524">
        <w:rPr>
          <w:sz w:val="18"/>
          <w:szCs w:val="18"/>
        </w:rPr>
        <w:t>1) социально-демографического состава и плотности населения на территории поселения;</w:t>
      </w:r>
    </w:p>
    <w:p w:rsidR="00D729B6" w:rsidRPr="00FB7524" w:rsidRDefault="00D729B6" w:rsidP="00FB7524">
      <w:pPr>
        <w:ind w:left="57" w:right="57"/>
        <w:jc w:val="both"/>
        <w:rPr>
          <w:sz w:val="18"/>
          <w:szCs w:val="18"/>
        </w:rPr>
      </w:pPr>
      <w:r w:rsidRPr="00FB7524">
        <w:rPr>
          <w:sz w:val="18"/>
          <w:szCs w:val="18"/>
        </w:rPr>
        <w:t>2) планов и программ комплексного социально-экономического развития поселения;</w:t>
      </w:r>
    </w:p>
    <w:p w:rsidR="00D729B6" w:rsidRPr="00FB7524" w:rsidRDefault="00D729B6" w:rsidP="00FB7524">
      <w:pPr>
        <w:ind w:left="57" w:right="57"/>
        <w:jc w:val="both"/>
        <w:rPr>
          <w:sz w:val="18"/>
          <w:szCs w:val="18"/>
        </w:rPr>
      </w:pPr>
      <w:r w:rsidRPr="00FB7524">
        <w:rPr>
          <w:sz w:val="18"/>
          <w:szCs w:val="18"/>
        </w:rPr>
        <w:t>3) предложений органов местного самоуправления поселения и заинтересованных лиц.</w:t>
      </w:r>
    </w:p>
    <w:p w:rsidR="00D729B6" w:rsidRPr="00FB7524" w:rsidRDefault="00D729B6" w:rsidP="00FB7524">
      <w:pPr>
        <w:ind w:left="57" w:right="57"/>
        <w:jc w:val="both"/>
        <w:rPr>
          <w:sz w:val="18"/>
          <w:szCs w:val="18"/>
        </w:rPr>
      </w:pPr>
      <w:r w:rsidRPr="00FB7524">
        <w:rPr>
          <w:sz w:val="18"/>
          <w:szCs w:val="18"/>
        </w:rPr>
        <w:t>6. Администрация Притобольного района осуществляет проверку подготовленного проекта нормативов градостроительного проектирования на соответствие требованиям, установленным Градостроительным кодексом Российской Федерации.</w:t>
      </w:r>
    </w:p>
    <w:p w:rsidR="00D729B6" w:rsidRPr="00FB7524" w:rsidRDefault="00D729B6" w:rsidP="00FB7524">
      <w:pPr>
        <w:ind w:left="57" w:right="57"/>
        <w:jc w:val="both"/>
        <w:rPr>
          <w:sz w:val="18"/>
          <w:szCs w:val="18"/>
        </w:rPr>
      </w:pPr>
      <w:r w:rsidRPr="00FB7524">
        <w:rPr>
          <w:sz w:val="18"/>
          <w:szCs w:val="18"/>
        </w:rPr>
        <w:t>7. В случае несоответствия проекта нормативов градостроительного проектирования требованиям, установленным Градостроительным кодексом Российской Федерации, отдел по архитектуре, строительству и ЖКХ Администрации Притобольного района подготавливает заключение об отклонении такого проекта и направляет его на доработку.</w:t>
      </w:r>
    </w:p>
    <w:p w:rsidR="00D729B6" w:rsidRPr="00FB7524" w:rsidRDefault="00D729B6" w:rsidP="00FB7524">
      <w:pPr>
        <w:ind w:left="57" w:right="57"/>
        <w:jc w:val="both"/>
        <w:rPr>
          <w:sz w:val="18"/>
          <w:szCs w:val="18"/>
        </w:rPr>
      </w:pPr>
      <w:r w:rsidRPr="00FB7524">
        <w:rPr>
          <w:sz w:val="18"/>
          <w:szCs w:val="18"/>
        </w:rPr>
        <w:t>8. В случае, если Администрация Притобольного района самостоятельно осуществляла подготовку проекта нормативов градостроительного проектирования, то его проверка на соответствие требованиям Градостроительного кодекса Российской Федерации проводится в процессе подготовки проекта нормативов градостроительного проектирования.</w:t>
      </w:r>
    </w:p>
    <w:p w:rsidR="00D729B6" w:rsidRPr="00FB7524" w:rsidRDefault="00D729B6" w:rsidP="00FB7524">
      <w:pPr>
        <w:ind w:left="57" w:right="57"/>
        <w:jc w:val="both"/>
        <w:rPr>
          <w:sz w:val="18"/>
          <w:szCs w:val="18"/>
        </w:rPr>
      </w:pPr>
      <w:r w:rsidRPr="00FB7524">
        <w:rPr>
          <w:sz w:val="18"/>
          <w:szCs w:val="18"/>
        </w:rPr>
        <w:t>9. Администрация Притобольного района обеспечивает размещение на официальном сайте Администрации Притобольного района в сети «Интернет» и опубликование в порядке, установленном для официального опубликования муниципальных правовых актов, иной официальной информации, проекта местных нормативов градостроительного проектирования не менее чем за два месяца до их утверждения.</w:t>
      </w:r>
    </w:p>
    <w:p w:rsidR="00D729B6" w:rsidRPr="00FB7524" w:rsidRDefault="00D729B6" w:rsidP="00FB7524">
      <w:pPr>
        <w:ind w:left="57" w:right="57"/>
        <w:jc w:val="both"/>
        <w:rPr>
          <w:sz w:val="18"/>
          <w:szCs w:val="18"/>
        </w:rPr>
      </w:pPr>
      <w:r w:rsidRPr="00FB7524">
        <w:rPr>
          <w:sz w:val="18"/>
          <w:szCs w:val="18"/>
        </w:rPr>
        <w:t>10. По результатам рассмотрения поступившего от Администрации Притобольного района проекта нормативов градостроительного проектирования Притобольная районная Дума утверждает нормативы градостроительного проектирования.</w:t>
      </w:r>
    </w:p>
    <w:p w:rsidR="00D729B6" w:rsidRPr="00FB7524" w:rsidRDefault="00D729B6" w:rsidP="00FB7524">
      <w:pPr>
        <w:ind w:left="57" w:right="57"/>
        <w:jc w:val="both"/>
        <w:rPr>
          <w:sz w:val="18"/>
          <w:szCs w:val="18"/>
        </w:rPr>
      </w:pPr>
      <w:r w:rsidRPr="00FB7524">
        <w:rPr>
          <w:sz w:val="18"/>
          <w:szCs w:val="18"/>
        </w:rPr>
        <w:t>11. Утвержденные нормативы градостроительного проектирования подлежат размещению в федеральной государственной информационной системе территориального планирования в срок, не превышающий пяти дней со дня утверждения указанных нормативов.</w:t>
      </w:r>
    </w:p>
    <w:p w:rsidR="00D729B6" w:rsidRPr="00FB7524" w:rsidRDefault="00D729B6" w:rsidP="00FB7524">
      <w:pPr>
        <w:ind w:left="57" w:right="57"/>
        <w:jc w:val="both"/>
        <w:rPr>
          <w:sz w:val="18"/>
          <w:szCs w:val="18"/>
        </w:rPr>
      </w:pPr>
      <w:r w:rsidRPr="00FB7524">
        <w:rPr>
          <w:sz w:val="18"/>
          <w:szCs w:val="18"/>
        </w:rPr>
        <w:t>12. Внесение изменений в нормативы градостроительного проектирования осуществляется в порядке, установленном для подготовки, утверждения нормативов градостроительного проектирования.</w:t>
      </w:r>
    </w:p>
    <w:p w:rsidR="00D729B6" w:rsidRPr="006A2AA3" w:rsidRDefault="00D729B6" w:rsidP="006A2AA3">
      <w:pPr>
        <w:ind w:left="57" w:right="57"/>
        <w:jc w:val="both"/>
        <w:rPr>
          <w:b/>
          <w:sz w:val="18"/>
          <w:szCs w:val="18"/>
        </w:rPr>
      </w:pPr>
    </w:p>
    <w:p w:rsidR="00D729B6" w:rsidRPr="00212B6E" w:rsidRDefault="00D729B6" w:rsidP="00212B6E">
      <w:pPr>
        <w:ind w:left="57" w:right="57"/>
        <w:jc w:val="center"/>
        <w:rPr>
          <w:b/>
          <w:sz w:val="18"/>
          <w:szCs w:val="18"/>
        </w:rPr>
      </w:pPr>
      <w:r w:rsidRPr="00212B6E">
        <w:rPr>
          <w:b/>
          <w:sz w:val="18"/>
          <w:szCs w:val="18"/>
        </w:rPr>
        <w:t>РОССИЙСКАЯ ФЕДЕРАЦИЯ</w:t>
      </w:r>
    </w:p>
    <w:p w:rsidR="00D729B6" w:rsidRPr="00212B6E" w:rsidRDefault="00D729B6" w:rsidP="00212B6E">
      <w:pPr>
        <w:ind w:left="57" w:right="57"/>
        <w:jc w:val="center"/>
        <w:rPr>
          <w:b/>
          <w:sz w:val="18"/>
          <w:szCs w:val="18"/>
        </w:rPr>
      </w:pPr>
      <w:r w:rsidRPr="00212B6E">
        <w:rPr>
          <w:b/>
          <w:sz w:val="18"/>
          <w:szCs w:val="18"/>
        </w:rPr>
        <w:t>КУРГАНСКАЯ ОБЛАСТЬ</w:t>
      </w:r>
    </w:p>
    <w:p w:rsidR="00D729B6" w:rsidRPr="00212B6E" w:rsidRDefault="00D729B6" w:rsidP="00212B6E">
      <w:pPr>
        <w:ind w:left="57" w:right="57"/>
        <w:jc w:val="center"/>
        <w:rPr>
          <w:b/>
          <w:sz w:val="18"/>
          <w:szCs w:val="18"/>
        </w:rPr>
      </w:pPr>
      <w:r w:rsidRPr="00212B6E">
        <w:rPr>
          <w:b/>
          <w:sz w:val="18"/>
          <w:szCs w:val="18"/>
        </w:rPr>
        <w:t>ПРИТОБОЛЬНЫЙ РАЙОН</w:t>
      </w:r>
    </w:p>
    <w:p w:rsidR="00D729B6" w:rsidRPr="00212B6E" w:rsidRDefault="00D729B6" w:rsidP="00212B6E">
      <w:pPr>
        <w:ind w:left="57" w:right="57"/>
        <w:jc w:val="center"/>
        <w:rPr>
          <w:b/>
          <w:sz w:val="18"/>
          <w:szCs w:val="18"/>
        </w:rPr>
      </w:pPr>
      <w:r w:rsidRPr="00212B6E">
        <w:rPr>
          <w:b/>
          <w:sz w:val="18"/>
          <w:szCs w:val="18"/>
        </w:rPr>
        <w:t>АДМИНИСТРАЦИЯ ПРИТОБОЛЬНОГО РАЙОНА</w:t>
      </w:r>
    </w:p>
    <w:p w:rsidR="00D729B6" w:rsidRPr="00212B6E" w:rsidRDefault="00D729B6" w:rsidP="00212B6E">
      <w:pPr>
        <w:ind w:left="57" w:right="57"/>
        <w:jc w:val="center"/>
        <w:rPr>
          <w:b/>
          <w:sz w:val="18"/>
          <w:szCs w:val="18"/>
        </w:rPr>
      </w:pPr>
      <w:r w:rsidRPr="00212B6E">
        <w:rPr>
          <w:b/>
          <w:sz w:val="18"/>
          <w:szCs w:val="18"/>
        </w:rPr>
        <w:t>ПОСТАНОВЛЕНИЕ</w:t>
      </w:r>
    </w:p>
    <w:p w:rsidR="00D729B6" w:rsidRDefault="00D729B6" w:rsidP="00212B6E">
      <w:pPr>
        <w:ind w:left="57" w:right="57"/>
        <w:jc w:val="both"/>
        <w:rPr>
          <w:sz w:val="18"/>
          <w:szCs w:val="18"/>
        </w:rPr>
      </w:pPr>
      <w:r w:rsidRPr="00212B6E">
        <w:rPr>
          <w:sz w:val="18"/>
          <w:szCs w:val="18"/>
        </w:rPr>
        <w:t>от  2</w:t>
      </w:r>
      <w:r>
        <w:rPr>
          <w:sz w:val="18"/>
          <w:szCs w:val="18"/>
        </w:rPr>
        <w:t>9</w:t>
      </w:r>
      <w:r w:rsidRPr="00212B6E">
        <w:rPr>
          <w:sz w:val="18"/>
          <w:szCs w:val="18"/>
        </w:rPr>
        <w:t xml:space="preserve">   декабря  2017 г. № 52</w:t>
      </w:r>
      <w:r>
        <w:rPr>
          <w:sz w:val="18"/>
          <w:szCs w:val="18"/>
        </w:rPr>
        <w:t xml:space="preserve">9 </w:t>
      </w:r>
    </w:p>
    <w:p w:rsidR="00D729B6" w:rsidRPr="00212B6E" w:rsidRDefault="00D729B6" w:rsidP="00212B6E">
      <w:pPr>
        <w:ind w:left="57" w:right="57"/>
        <w:jc w:val="both"/>
        <w:rPr>
          <w:sz w:val="18"/>
          <w:szCs w:val="18"/>
        </w:rPr>
      </w:pPr>
      <w:r w:rsidRPr="00212B6E">
        <w:rPr>
          <w:sz w:val="18"/>
          <w:szCs w:val="18"/>
        </w:rPr>
        <w:t>с. Глядянское</w:t>
      </w:r>
    </w:p>
    <w:tbl>
      <w:tblPr>
        <w:tblW w:w="0" w:type="auto"/>
        <w:tblLook w:val="00A0"/>
      </w:tblPr>
      <w:tblGrid>
        <w:gridCol w:w="3652"/>
      </w:tblGrid>
      <w:tr w:rsidR="00D729B6" w:rsidRPr="00212B6E" w:rsidTr="00212B6E">
        <w:tc>
          <w:tcPr>
            <w:tcW w:w="3652" w:type="dxa"/>
          </w:tcPr>
          <w:p w:rsidR="00D729B6" w:rsidRPr="00212B6E" w:rsidRDefault="00D729B6" w:rsidP="00212B6E">
            <w:pPr>
              <w:ind w:left="57" w:right="57"/>
              <w:jc w:val="both"/>
              <w:rPr>
                <w:b/>
                <w:bCs/>
                <w:sz w:val="18"/>
                <w:szCs w:val="18"/>
              </w:rPr>
            </w:pPr>
            <w:r w:rsidRPr="00212B6E">
              <w:rPr>
                <w:b/>
                <w:sz w:val="18"/>
                <w:szCs w:val="18"/>
              </w:rPr>
              <w:t xml:space="preserve">Об  утверждении          </w:t>
            </w:r>
            <w:r w:rsidRPr="00212B6E">
              <w:rPr>
                <w:b/>
                <w:bCs/>
                <w:sz w:val="18"/>
                <w:szCs w:val="18"/>
              </w:rPr>
              <w:t xml:space="preserve">Порядка </w:t>
            </w:r>
          </w:p>
          <w:p w:rsidR="00D729B6" w:rsidRPr="00212B6E" w:rsidRDefault="00D729B6" w:rsidP="00212B6E">
            <w:pPr>
              <w:ind w:left="57" w:right="57"/>
              <w:jc w:val="both"/>
              <w:rPr>
                <w:b/>
                <w:sz w:val="18"/>
                <w:szCs w:val="18"/>
              </w:rPr>
            </w:pPr>
            <w:r w:rsidRPr="00212B6E">
              <w:rPr>
                <w:b/>
                <w:sz w:val="18"/>
                <w:szCs w:val="18"/>
              </w:rPr>
              <w:t xml:space="preserve"> подготовки и утверждения документации по планировке территорий, разрабатываемой применительно к территориям поселений, входящих в состав Притобольного района</w:t>
            </w:r>
            <w:r w:rsidRPr="00212B6E">
              <w:rPr>
                <w:b/>
                <w:bCs/>
                <w:sz w:val="18"/>
                <w:szCs w:val="18"/>
              </w:rPr>
              <w:t xml:space="preserve"> </w:t>
            </w:r>
          </w:p>
        </w:tc>
      </w:tr>
    </w:tbl>
    <w:p w:rsidR="00D729B6" w:rsidRPr="00212B6E" w:rsidRDefault="00D729B6" w:rsidP="00212B6E">
      <w:pPr>
        <w:ind w:left="57" w:right="57"/>
        <w:jc w:val="both"/>
        <w:rPr>
          <w:sz w:val="18"/>
          <w:szCs w:val="18"/>
        </w:rPr>
      </w:pPr>
      <w:r w:rsidRPr="00212B6E">
        <w:rPr>
          <w:sz w:val="18"/>
          <w:szCs w:val="18"/>
        </w:rPr>
        <w:t>В соответствии со статьями 45 и 46 Градостроительного кодекса Российской Федерации, Уставом Притобольного района Курганской области, Администрация Притобольного района</w:t>
      </w:r>
    </w:p>
    <w:p w:rsidR="00D729B6" w:rsidRPr="00212B6E" w:rsidRDefault="00D729B6" w:rsidP="00212B6E">
      <w:pPr>
        <w:ind w:left="57" w:right="57"/>
        <w:jc w:val="both"/>
        <w:rPr>
          <w:sz w:val="18"/>
          <w:szCs w:val="18"/>
        </w:rPr>
      </w:pPr>
      <w:r w:rsidRPr="00212B6E">
        <w:rPr>
          <w:sz w:val="18"/>
          <w:szCs w:val="18"/>
        </w:rPr>
        <w:t>ПОСТАНОВЛЯЕТ:</w:t>
      </w:r>
      <w:bookmarkStart w:id="27" w:name="_GoBack"/>
      <w:bookmarkEnd w:id="27"/>
    </w:p>
    <w:p w:rsidR="00D729B6" w:rsidRPr="00212B6E" w:rsidRDefault="00D729B6" w:rsidP="00212B6E">
      <w:pPr>
        <w:ind w:left="57" w:right="57"/>
        <w:jc w:val="both"/>
        <w:rPr>
          <w:sz w:val="18"/>
          <w:szCs w:val="18"/>
        </w:rPr>
      </w:pPr>
      <w:r w:rsidRPr="00212B6E">
        <w:rPr>
          <w:sz w:val="18"/>
          <w:szCs w:val="18"/>
        </w:rPr>
        <w:t>1. Утвердить порядок подготовки и утверждения документации по планировке территорий, разрабатываемой применительно к территориям поселений, входящих в состав Притобольного района</w:t>
      </w:r>
      <w:r w:rsidRPr="00212B6E">
        <w:rPr>
          <w:bCs/>
          <w:sz w:val="18"/>
          <w:szCs w:val="18"/>
        </w:rPr>
        <w:t>,</w:t>
      </w:r>
      <w:r w:rsidRPr="00212B6E">
        <w:rPr>
          <w:sz w:val="18"/>
          <w:szCs w:val="18"/>
        </w:rPr>
        <w:t xml:space="preserve"> согласно приложению к настоящему постановлению.</w:t>
      </w:r>
    </w:p>
    <w:p w:rsidR="00D729B6" w:rsidRPr="00212B6E" w:rsidRDefault="00D729B6" w:rsidP="00212B6E">
      <w:pPr>
        <w:ind w:left="57" w:right="57"/>
        <w:jc w:val="both"/>
        <w:rPr>
          <w:sz w:val="18"/>
          <w:szCs w:val="18"/>
        </w:rPr>
      </w:pPr>
      <w:r w:rsidRPr="00212B6E">
        <w:rPr>
          <w:sz w:val="18"/>
          <w:szCs w:val="18"/>
        </w:rPr>
        <w:t>2. Настоящее постановление  вступает в силу с 1 января 2018 года.</w:t>
      </w:r>
    </w:p>
    <w:p w:rsidR="00D729B6" w:rsidRPr="00212B6E" w:rsidRDefault="00D729B6" w:rsidP="00212B6E">
      <w:pPr>
        <w:ind w:left="57" w:right="57"/>
        <w:jc w:val="both"/>
        <w:rPr>
          <w:sz w:val="18"/>
          <w:szCs w:val="18"/>
        </w:rPr>
      </w:pPr>
      <w:r w:rsidRPr="00212B6E">
        <w:rPr>
          <w:sz w:val="18"/>
          <w:szCs w:val="18"/>
        </w:rPr>
        <w:t>3. Настоящее  постановление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D729B6" w:rsidRPr="00212B6E" w:rsidRDefault="00D729B6" w:rsidP="00212B6E">
      <w:pPr>
        <w:ind w:left="57" w:right="57"/>
        <w:jc w:val="both"/>
        <w:rPr>
          <w:sz w:val="18"/>
          <w:szCs w:val="18"/>
        </w:rPr>
      </w:pPr>
      <w:r w:rsidRPr="00212B6E">
        <w:rPr>
          <w:sz w:val="18"/>
          <w:szCs w:val="18"/>
        </w:rPr>
        <w:t>4. Контроль за выполнением настоящего постановления возложить на первого заместителя Главы Притобольного района  Д.Ю. Лесового.</w:t>
      </w:r>
    </w:p>
    <w:p w:rsidR="00D729B6" w:rsidRPr="00212B6E" w:rsidRDefault="00D729B6" w:rsidP="00212B6E">
      <w:pPr>
        <w:ind w:left="57" w:right="57"/>
        <w:jc w:val="both"/>
        <w:rPr>
          <w:sz w:val="18"/>
          <w:szCs w:val="18"/>
        </w:rPr>
      </w:pPr>
      <w:r w:rsidRPr="00212B6E">
        <w:rPr>
          <w:sz w:val="18"/>
          <w:szCs w:val="18"/>
        </w:rPr>
        <w:t xml:space="preserve">Глава Притобольного района                                                                             С.В. Спирин </w:t>
      </w:r>
    </w:p>
    <w:p w:rsidR="00D729B6" w:rsidRPr="00212B6E" w:rsidRDefault="00D729B6" w:rsidP="00212B6E">
      <w:pPr>
        <w:ind w:left="57" w:right="57"/>
        <w:jc w:val="both"/>
        <w:rPr>
          <w:sz w:val="18"/>
          <w:szCs w:val="18"/>
        </w:rPr>
      </w:pPr>
    </w:p>
    <w:p w:rsidR="00D729B6" w:rsidRPr="00212B6E" w:rsidRDefault="00D729B6" w:rsidP="00212B6E">
      <w:pPr>
        <w:ind w:left="6379" w:right="57"/>
        <w:jc w:val="both"/>
        <w:rPr>
          <w:bCs/>
          <w:sz w:val="18"/>
          <w:szCs w:val="18"/>
        </w:rPr>
      </w:pPr>
      <w:r w:rsidRPr="00212B6E">
        <w:rPr>
          <w:bCs/>
          <w:sz w:val="18"/>
          <w:szCs w:val="18"/>
        </w:rPr>
        <w:t>Приложение к постановлению Администрации  Притобольного района от 2</w:t>
      </w:r>
      <w:r>
        <w:rPr>
          <w:bCs/>
          <w:sz w:val="18"/>
          <w:szCs w:val="18"/>
        </w:rPr>
        <w:t>9</w:t>
      </w:r>
      <w:r w:rsidRPr="00212B6E">
        <w:rPr>
          <w:bCs/>
          <w:sz w:val="18"/>
          <w:szCs w:val="18"/>
        </w:rPr>
        <w:t xml:space="preserve"> декабря 2017 года № 52</w:t>
      </w:r>
      <w:r>
        <w:rPr>
          <w:bCs/>
          <w:sz w:val="18"/>
          <w:szCs w:val="18"/>
        </w:rPr>
        <w:t>9</w:t>
      </w:r>
      <w:r w:rsidRPr="00212B6E">
        <w:rPr>
          <w:bCs/>
          <w:sz w:val="18"/>
          <w:szCs w:val="18"/>
        </w:rPr>
        <w:t xml:space="preserve"> «Об утверждении порядка подготовки и утверждения документации по планировке территорий, разрабатываемой применительно к территориям поселений, входящих в состав Притобольного района»</w:t>
      </w:r>
    </w:p>
    <w:p w:rsidR="00D729B6" w:rsidRPr="00212B6E" w:rsidRDefault="00D729B6" w:rsidP="00212B6E">
      <w:pPr>
        <w:ind w:left="57" w:right="-24"/>
        <w:jc w:val="center"/>
        <w:rPr>
          <w:b/>
          <w:bCs/>
          <w:sz w:val="18"/>
          <w:szCs w:val="18"/>
        </w:rPr>
      </w:pPr>
      <w:r w:rsidRPr="00212B6E">
        <w:rPr>
          <w:b/>
          <w:bCs/>
          <w:sz w:val="18"/>
          <w:szCs w:val="18"/>
        </w:rPr>
        <w:t>Порядок</w:t>
      </w:r>
    </w:p>
    <w:p w:rsidR="00D729B6" w:rsidRPr="00212B6E" w:rsidRDefault="00D729B6" w:rsidP="00212B6E">
      <w:pPr>
        <w:ind w:left="57" w:right="-24"/>
        <w:jc w:val="center"/>
        <w:rPr>
          <w:sz w:val="18"/>
          <w:szCs w:val="18"/>
        </w:rPr>
      </w:pPr>
      <w:r w:rsidRPr="00212B6E">
        <w:rPr>
          <w:b/>
          <w:bCs/>
          <w:sz w:val="18"/>
          <w:szCs w:val="18"/>
        </w:rPr>
        <w:t>подготовки и утверждения документации по планировке территорий, разрабатываемой применительно к территориям поселений, входящих в состав Притобольного района</w:t>
      </w:r>
    </w:p>
    <w:p w:rsidR="00D729B6" w:rsidRPr="00212B6E" w:rsidRDefault="00D729B6" w:rsidP="00212B6E">
      <w:pPr>
        <w:ind w:left="57" w:right="57"/>
        <w:jc w:val="center"/>
        <w:rPr>
          <w:sz w:val="18"/>
          <w:szCs w:val="18"/>
        </w:rPr>
      </w:pPr>
      <w:r w:rsidRPr="00212B6E">
        <w:rPr>
          <w:sz w:val="18"/>
          <w:szCs w:val="18"/>
        </w:rPr>
        <w:t xml:space="preserve">Раздел </w:t>
      </w:r>
      <w:r w:rsidRPr="00212B6E">
        <w:rPr>
          <w:sz w:val="18"/>
          <w:szCs w:val="18"/>
          <w:lang w:val="en-US"/>
        </w:rPr>
        <w:t>I</w:t>
      </w:r>
      <w:r w:rsidRPr="00212B6E">
        <w:rPr>
          <w:sz w:val="18"/>
          <w:szCs w:val="18"/>
        </w:rPr>
        <w:t>. Общие положения</w:t>
      </w:r>
    </w:p>
    <w:p w:rsidR="00D729B6" w:rsidRPr="00212B6E" w:rsidRDefault="00D729B6" w:rsidP="00212B6E">
      <w:pPr>
        <w:ind w:left="57" w:right="57"/>
        <w:jc w:val="both"/>
        <w:rPr>
          <w:sz w:val="18"/>
          <w:szCs w:val="18"/>
        </w:rPr>
      </w:pPr>
      <w:r w:rsidRPr="00212B6E">
        <w:rPr>
          <w:sz w:val="18"/>
          <w:szCs w:val="18"/>
        </w:rPr>
        <w:t xml:space="preserve">1. Настоящий Порядок </w:t>
      </w:r>
      <w:r w:rsidRPr="00212B6E">
        <w:rPr>
          <w:bCs/>
          <w:sz w:val="18"/>
          <w:szCs w:val="18"/>
        </w:rPr>
        <w:t xml:space="preserve">подготовки и утверждения документации по планировке территорий, разрабатываемой применительно к территориям поселений, входящих в состав Притобольного района (далее – Порядок), </w:t>
      </w:r>
      <w:r w:rsidRPr="00212B6E">
        <w:rPr>
          <w:sz w:val="18"/>
          <w:szCs w:val="18"/>
        </w:rPr>
        <w:t>разработан в соответствии с Федеральным законом от 6 октября 2003 года № 131-ФЗ «Об общих принципах организации местного самоуправления в Российской Федерации», Градостроительным кодексом Российской Федерации.</w:t>
      </w:r>
    </w:p>
    <w:p w:rsidR="00D729B6" w:rsidRPr="00212B6E" w:rsidRDefault="00D729B6" w:rsidP="00212B6E">
      <w:pPr>
        <w:ind w:left="57" w:right="57"/>
        <w:jc w:val="both"/>
        <w:rPr>
          <w:sz w:val="18"/>
          <w:szCs w:val="18"/>
        </w:rPr>
      </w:pPr>
      <w:r w:rsidRPr="00212B6E">
        <w:rPr>
          <w:sz w:val="18"/>
          <w:szCs w:val="18"/>
        </w:rPr>
        <w:t>2. Настоящий Порядок определяет процедуру подготовки и утверждения документации по планировке территорий, разрабатываемой применительно к территориям поселений, входящих в состав Притобольного района, разрабатываемой на основании решений Администрации Притобольного района, порядок принятия решения Администрацией Притобольного района об утверждении документации по планировке территорий для размещения объектов, указанных в частях 5, 5</w:t>
      </w:r>
      <w:r w:rsidRPr="00212B6E">
        <w:rPr>
          <w:sz w:val="18"/>
          <w:szCs w:val="18"/>
          <w:vertAlign w:val="superscript"/>
        </w:rPr>
        <w:t>1</w:t>
      </w:r>
      <w:r w:rsidRPr="00212B6E">
        <w:rPr>
          <w:sz w:val="18"/>
          <w:szCs w:val="18"/>
        </w:rPr>
        <w:t xml:space="preserve"> статьи 45 Градостроительного кодекса Российской Федерации, подготовленной в том числе лицами, указанными в части 1</w:t>
      </w:r>
      <w:r w:rsidRPr="00212B6E">
        <w:rPr>
          <w:sz w:val="18"/>
          <w:szCs w:val="18"/>
          <w:vertAlign w:val="superscript"/>
        </w:rPr>
        <w:t>1</w:t>
      </w:r>
      <w:r w:rsidRPr="00212B6E">
        <w:rPr>
          <w:sz w:val="18"/>
          <w:szCs w:val="18"/>
        </w:rPr>
        <w:t xml:space="preserve"> статьи 45 Градостроительного кодекса Российской Федерации.</w:t>
      </w:r>
    </w:p>
    <w:p w:rsidR="00D729B6" w:rsidRPr="00212B6E" w:rsidRDefault="00D729B6" w:rsidP="00212B6E">
      <w:pPr>
        <w:ind w:left="57" w:right="57"/>
        <w:jc w:val="both"/>
        <w:rPr>
          <w:sz w:val="18"/>
          <w:szCs w:val="18"/>
        </w:rPr>
      </w:pPr>
    </w:p>
    <w:p w:rsidR="00D729B6" w:rsidRPr="00212B6E" w:rsidRDefault="00D729B6" w:rsidP="00212B6E">
      <w:pPr>
        <w:ind w:left="57" w:right="57"/>
        <w:jc w:val="both"/>
        <w:rPr>
          <w:sz w:val="18"/>
          <w:szCs w:val="18"/>
        </w:rPr>
      </w:pPr>
      <w:r w:rsidRPr="00212B6E">
        <w:rPr>
          <w:sz w:val="18"/>
          <w:szCs w:val="18"/>
        </w:rPr>
        <w:t xml:space="preserve">Раздел </w:t>
      </w:r>
      <w:r w:rsidRPr="00212B6E">
        <w:rPr>
          <w:sz w:val="18"/>
          <w:szCs w:val="18"/>
          <w:lang w:val="en-US"/>
        </w:rPr>
        <w:t>II</w:t>
      </w:r>
      <w:r w:rsidRPr="00212B6E">
        <w:rPr>
          <w:sz w:val="18"/>
          <w:szCs w:val="18"/>
        </w:rPr>
        <w:t>. Порядок подготовки и утверждения документации по планировке территории</w:t>
      </w:r>
    </w:p>
    <w:p w:rsidR="00D729B6" w:rsidRPr="00212B6E" w:rsidRDefault="00D729B6" w:rsidP="00212B6E">
      <w:pPr>
        <w:ind w:left="57" w:right="57"/>
        <w:jc w:val="both"/>
        <w:rPr>
          <w:sz w:val="18"/>
          <w:szCs w:val="18"/>
        </w:rPr>
      </w:pPr>
    </w:p>
    <w:p w:rsidR="00D729B6" w:rsidRPr="00212B6E" w:rsidRDefault="00D729B6" w:rsidP="00212B6E">
      <w:pPr>
        <w:ind w:left="57" w:right="57"/>
        <w:jc w:val="both"/>
        <w:rPr>
          <w:sz w:val="18"/>
          <w:szCs w:val="18"/>
        </w:rPr>
      </w:pPr>
      <w:r w:rsidRPr="00212B6E">
        <w:rPr>
          <w:sz w:val="18"/>
          <w:szCs w:val="18"/>
        </w:rPr>
        <w:t>3. Решение о подготовке документации по планировке территории принимается Администрацией Притобольного района, за исключением случаев, указанных в части 1</w:t>
      </w:r>
      <w:r w:rsidRPr="00212B6E">
        <w:rPr>
          <w:sz w:val="18"/>
          <w:szCs w:val="18"/>
          <w:vertAlign w:val="superscript"/>
        </w:rPr>
        <w:t>1</w:t>
      </w:r>
      <w:r w:rsidRPr="00212B6E">
        <w:rPr>
          <w:sz w:val="18"/>
          <w:szCs w:val="18"/>
        </w:rPr>
        <w:t xml:space="preserve"> статьи 45 Градостроительного кодекса Российской Федерации.</w:t>
      </w:r>
    </w:p>
    <w:p w:rsidR="00D729B6" w:rsidRPr="00212B6E" w:rsidRDefault="00D729B6" w:rsidP="00212B6E">
      <w:pPr>
        <w:ind w:left="57" w:right="57"/>
        <w:jc w:val="both"/>
        <w:rPr>
          <w:sz w:val="18"/>
          <w:szCs w:val="18"/>
        </w:rPr>
      </w:pPr>
      <w:r w:rsidRPr="00212B6E">
        <w:rPr>
          <w:sz w:val="18"/>
          <w:szCs w:val="18"/>
        </w:rPr>
        <w:t xml:space="preserve">Решение </w:t>
      </w:r>
      <w:r w:rsidRPr="00212B6E">
        <w:rPr>
          <w:bCs/>
          <w:sz w:val="18"/>
          <w:szCs w:val="18"/>
        </w:rPr>
        <w:t>Администрации Притобольного района</w:t>
      </w:r>
      <w:r w:rsidRPr="00212B6E">
        <w:rPr>
          <w:sz w:val="18"/>
          <w:szCs w:val="18"/>
        </w:rPr>
        <w:t xml:space="preserve"> о подготовке документации по планировке территории принимается в течение четырнадцати рабочих дней со дня поступления в  </w:t>
      </w:r>
      <w:r w:rsidRPr="00212B6E">
        <w:rPr>
          <w:bCs/>
          <w:sz w:val="18"/>
          <w:szCs w:val="18"/>
        </w:rPr>
        <w:t>Администрацию Притобольного района</w:t>
      </w:r>
      <w:r w:rsidRPr="00212B6E">
        <w:rPr>
          <w:sz w:val="18"/>
          <w:szCs w:val="18"/>
        </w:rPr>
        <w:t xml:space="preserve"> предложений физических или юридических лиц о подготовке документации по планировке территории.</w:t>
      </w:r>
    </w:p>
    <w:p w:rsidR="00D729B6" w:rsidRPr="00212B6E" w:rsidRDefault="00D729B6" w:rsidP="00212B6E">
      <w:pPr>
        <w:ind w:left="57" w:right="57"/>
        <w:jc w:val="both"/>
        <w:rPr>
          <w:sz w:val="18"/>
          <w:szCs w:val="18"/>
        </w:rPr>
      </w:pPr>
      <w:r w:rsidRPr="00212B6E">
        <w:rPr>
          <w:sz w:val="18"/>
          <w:szCs w:val="18"/>
        </w:rPr>
        <w:t xml:space="preserve">4. Указанное в пункте 3 настоящего Порядка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Администрации Притобольного района в сети «Интернет». </w:t>
      </w:r>
    </w:p>
    <w:p w:rsidR="00D729B6" w:rsidRPr="00212B6E" w:rsidRDefault="00D729B6" w:rsidP="00212B6E">
      <w:pPr>
        <w:ind w:left="57" w:right="57"/>
        <w:jc w:val="both"/>
        <w:rPr>
          <w:sz w:val="18"/>
          <w:szCs w:val="18"/>
        </w:rPr>
      </w:pPr>
      <w:r w:rsidRPr="00212B6E">
        <w:rPr>
          <w:sz w:val="18"/>
          <w:szCs w:val="18"/>
        </w:rPr>
        <w:t xml:space="preserve">Со дня опубликования решения о подготовке документации по планировке территории физические или юридические лица (далее - заинтересованные лица) вправе представить в </w:t>
      </w:r>
      <w:r w:rsidRPr="00212B6E">
        <w:rPr>
          <w:bCs/>
          <w:sz w:val="18"/>
          <w:szCs w:val="18"/>
        </w:rPr>
        <w:t>Администрацию Притобольного района</w:t>
      </w:r>
      <w:r w:rsidRPr="00212B6E">
        <w:rPr>
          <w:sz w:val="18"/>
          <w:szCs w:val="18"/>
        </w:rPr>
        <w:t xml:space="preserve"> свои предложения о порядке, сроках подготовки и содержании документации по планировке территории.</w:t>
      </w:r>
    </w:p>
    <w:p w:rsidR="00D729B6" w:rsidRPr="00212B6E" w:rsidRDefault="00D729B6" w:rsidP="00212B6E">
      <w:pPr>
        <w:ind w:left="57" w:right="57"/>
        <w:jc w:val="both"/>
        <w:rPr>
          <w:sz w:val="18"/>
          <w:szCs w:val="18"/>
        </w:rPr>
      </w:pPr>
      <w:r w:rsidRPr="00212B6E">
        <w:rPr>
          <w:sz w:val="18"/>
          <w:szCs w:val="18"/>
        </w:rPr>
        <w:t xml:space="preserve">Предложения заинтересованных лиц направляются в отдел по архитектуре, строительству и ЖКХ Администрации Притобольного района в течении 30 дней после опубликования решения Администрации Притобольного района о подготовке документации по планировке территории. </w:t>
      </w:r>
    </w:p>
    <w:p w:rsidR="00D729B6" w:rsidRPr="00212B6E" w:rsidRDefault="00D729B6" w:rsidP="00212B6E">
      <w:pPr>
        <w:ind w:left="57" w:right="57"/>
        <w:jc w:val="both"/>
        <w:rPr>
          <w:sz w:val="18"/>
          <w:szCs w:val="18"/>
        </w:rPr>
      </w:pPr>
      <w:r w:rsidRPr="00212B6E">
        <w:rPr>
          <w:sz w:val="18"/>
          <w:szCs w:val="18"/>
        </w:rPr>
        <w:t xml:space="preserve">Отдел по архитектуре, строительству и ЖКХ  Администрации Притобольного района в течение 30 дней рассматривает все поступившие от заинтересованных лиц предложения и принимает решение об учете предложений в документации по планировке территории либо об их отклонении. Заинтересованным лицам дается письменный мотивированный ответ. </w:t>
      </w:r>
    </w:p>
    <w:p w:rsidR="00D729B6" w:rsidRPr="00212B6E" w:rsidRDefault="00D729B6" w:rsidP="00212B6E">
      <w:pPr>
        <w:ind w:left="57" w:right="57"/>
        <w:jc w:val="both"/>
        <w:rPr>
          <w:sz w:val="18"/>
          <w:szCs w:val="18"/>
        </w:rPr>
      </w:pPr>
      <w:r w:rsidRPr="00212B6E">
        <w:rPr>
          <w:sz w:val="18"/>
          <w:szCs w:val="18"/>
        </w:rPr>
        <w:t>К предложениям заинтересованных лиц по документации по планировке территории прилагаются материалы, подтверждающие содержащиеся в этих предложениях сведения.</w:t>
      </w:r>
    </w:p>
    <w:p w:rsidR="00D729B6" w:rsidRPr="00212B6E" w:rsidRDefault="00D729B6" w:rsidP="00212B6E">
      <w:pPr>
        <w:ind w:left="57" w:right="57"/>
        <w:jc w:val="both"/>
        <w:rPr>
          <w:sz w:val="18"/>
          <w:szCs w:val="18"/>
        </w:rPr>
      </w:pPr>
      <w:r w:rsidRPr="00212B6E">
        <w:rPr>
          <w:sz w:val="18"/>
          <w:szCs w:val="18"/>
        </w:rPr>
        <w:t xml:space="preserve">5. Подготовка документации по планировке территории осуществляется </w:t>
      </w:r>
      <w:r w:rsidRPr="00212B6E">
        <w:rPr>
          <w:bCs/>
          <w:sz w:val="18"/>
          <w:szCs w:val="18"/>
        </w:rPr>
        <w:t>Администрацией Притобольного района</w:t>
      </w:r>
      <w:r w:rsidRPr="00212B6E">
        <w:rPr>
          <w:sz w:val="18"/>
          <w:szCs w:val="18"/>
        </w:rPr>
        <w:t xml:space="preserve"> самостоятельно, подведомственными ей муниципальными  учреждениями либо привлекаемым </w:t>
      </w:r>
      <w:r w:rsidRPr="00212B6E">
        <w:rPr>
          <w:bCs/>
          <w:sz w:val="18"/>
          <w:szCs w:val="18"/>
        </w:rPr>
        <w:t>Администрацией Притобольного района</w:t>
      </w:r>
      <w:r w:rsidRPr="00212B6E">
        <w:rPr>
          <w:sz w:val="18"/>
          <w:szCs w:val="18"/>
        </w:rPr>
        <w:t xml:space="preserve"> на основании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 лицом, за исключением случаев, предусмотренных частью 1</w:t>
      </w:r>
      <w:r w:rsidRPr="00212B6E">
        <w:rPr>
          <w:sz w:val="18"/>
          <w:szCs w:val="18"/>
          <w:vertAlign w:val="superscript"/>
        </w:rPr>
        <w:t>1</w:t>
      </w:r>
      <w:r w:rsidRPr="00212B6E">
        <w:rPr>
          <w:sz w:val="18"/>
          <w:szCs w:val="18"/>
        </w:rPr>
        <w:t xml:space="preserve"> статьи 45 Градостроительного кодекса Российской Федерации.</w:t>
      </w:r>
    </w:p>
    <w:p w:rsidR="00D729B6" w:rsidRPr="00212B6E" w:rsidRDefault="00D729B6" w:rsidP="00212B6E">
      <w:pPr>
        <w:ind w:left="57" w:right="57"/>
        <w:jc w:val="both"/>
        <w:rPr>
          <w:sz w:val="18"/>
          <w:szCs w:val="18"/>
        </w:rPr>
      </w:pPr>
      <w:r w:rsidRPr="00212B6E">
        <w:rPr>
          <w:sz w:val="18"/>
          <w:szCs w:val="18"/>
        </w:rPr>
        <w:t>Подготовка документации по планировке территории, в том числе предусматривающей размещение объектов местного значения, может осуществляться физическими или юридическими лицами за счет их средств.</w:t>
      </w:r>
    </w:p>
    <w:p w:rsidR="00D729B6" w:rsidRPr="00212B6E" w:rsidRDefault="00D729B6" w:rsidP="00212B6E">
      <w:pPr>
        <w:ind w:left="57" w:right="57"/>
        <w:jc w:val="both"/>
        <w:rPr>
          <w:sz w:val="18"/>
          <w:szCs w:val="18"/>
        </w:rPr>
      </w:pPr>
      <w:r w:rsidRPr="00212B6E">
        <w:rPr>
          <w:sz w:val="18"/>
          <w:szCs w:val="18"/>
        </w:rPr>
        <w:t>6. Администрация Притобольного района осуществляет проверку подготовленной на основании решения Администрации Притобольного района, а также решения лица, указанного в части 1</w:t>
      </w:r>
      <w:r w:rsidRPr="00212B6E">
        <w:rPr>
          <w:sz w:val="18"/>
          <w:szCs w:val="18"/>
          <w:vertAlign w:val="superscript"/>
        </w:rPr>
        <w:t>1</w:t>
      </w:r>
      <w:r w:rsidRPr="00212B6E">
        <w:rPr>
          <w:sz w:val="18"/>
          <w:szCs w:val="18"/>
        </w:rPr>
        <w:t xml:space="preserve"> статьи 45 Градостроительного кодекса Российской Федерации, документации по планировке территории на соответствие требованиям, установленным частью 10 статьи 45 Градостроительного кодекса Российской Федерации, в течение двадцати пяти календарных дней со дня поступления такой документации.</w:t>
      </w:r>
    </w:p>
    <w:p w:rsidR="00D729B6" w:rsidRPr="00212B6E" w:rsidRDefault="00D729B6" w:rsidP="00212B6E">
      <w:pPr>
        <w:ind w:left="57" w:right="57"/>
        <w:jc w:val="both"/>
        <w:rPr>
          <w:sz w:val="18"/>
          <w:szCs w:val="18"/>
        </w:rPr>
      </w:pPr>
      <w:r w:rsidRPr="00212B6E">
        <w:rPr>
          <w:sz w:val="18"/>
          <w:szCs w:val="18"/>
        </w:rPr>
        <w:t>7. В случае несоответствия документации по планировке территории требованиям, установленным частью 10 статьи 45 Градостроительного кодекса Российской Федерации, отдел по архитектуре, строительству и ЖКХ Администрации Притобольного района в течение пяти календарных дней с даты установления несоответствия документации по планировке территории требованиям, установленным частью 10 статьи 45 Градостроительного кодекса Российской Федерации, подготавливает заключение об отклонении такой документации и направляет её на доработку.</w:t>
      </w:r>
    </w:p>
    <w:p w:rsidR="00D729B6" w:rsidRPr="00212B6E" w:rsidRDefault="00D729B6" w:rsidP="00212B6E">
      <w:pPr>
        <w:ind w:left="57" w:right="57"/>
        <w:jc w:val="both"/>
        <w:rPr>
          <w:sz w:val="18"/>
          <w:szCs w:val="18"/>
        </w:rPr>
      </w:pPr>
      <w:r w:rsidRPr="00212B6E">
        <w:rPr>
          <w:sz w:val="18"/>
          <w:szCs w:val="18"/>
        </w:rPr>
        <w:t>8. В случае, если Администрация Притобольного района  самостоятельно осуществляла подготовку документации по планировке территории, то её проверка на соответствие требованиям Градостроительного кодекса Российской Федерации проводится в процессе подготовки документации по планировке территории.</w:t>
      </w:r>
    </w:p>
    <w:p w:rsidR="00D729B6" w:rsidRPr="00212B6E" w:rsidRDefault="00D729B6" w:rsidP="00212B6E">
      <w:pPr>
        <w:ind w:left="57" w:right="57"/>
        <w:jc w:val="both"/>
        <w:rPr>
          <w:sz w:val="18"/>
          <w:szCs w:val="18"/>
        </w:rPr>
      </w:pPr>
      <w:r w:rsidRPr="00212B6E">
        <w:rPr>
          <w:sz w:val="18"/>
          <w:szCs w:val="18"/>
        </w:rPr>
        <w:t>9. Документация по планировке территории, подготовленная применительно к землям лесного фонда, после проверки на соответствие требованиям, установленным частью 10 статьи 45 Градостроительного кодекса Российской Федерации, проведенной в соответствии с пунктом 6 или пунктом 8 настоящего Порядка направляется отделом по архитектуре, строительству и ЖКХ Администрации Притобольного района в течение пяти рабочих дней для согласования в Департамент природных ресурсов и охраны окружающей среды Курганской области.</w:t>
      </w:r>
    </w:p>
    <w:p w:rsidR="00D729B6" w:rsidRPr="00212B6E" w:rsidRDefault="00D729B6" w:rsidP="00212B6E">
      <w:pPr>
        <w:ind w:left="57" w:right="57"/>
        <w:jc w:val="both"/>
        <w:rPr>
          <w:sz w:val="18"/>
          <w:szCs w:val="18"/>
        </w:rPr>
      </w:pPr>
      <w:r w:rsidRPr="00212B6E">
        <w:rPr>
          <w:sz w:val="18"/>
          <w:szCs w:val="18"/>
        </w:rPr>
        <w:t>10. При получении от Департамента природных ресурсов и охраны окружающей среды Курганской области отказа в согласовании документации по планировке территории, разработанной на основании решения Администрации Притобольного района, Администрация Притобольного района в течение 30 календарных дней обеспечивает доработку документации по планировке территории с учетом замечаний, содержащихся в отказе в согласовании Департамента природных ресурсов и охраны окружающей среды Курганской области, её проверку на соответствие требованиям Градостроительного кодекса Российской Федерации, направление в Департамент природных ресурсов и охраны окружающей среды Курганской области в соответствии с пунктом 9 настоящего Порядка.</w:t>
      </w:r>
    </w:p>
    <w:p w:rsidR="00D729B6" w:rsidRPr="00212B6E" w:rsidRDefault="00D729B6" w:rsidP="00212B6E">
      <w:pPr>
        <w:ind w:left="57" w:right="57"/>
        <w:jc w:val="both"/>
        <w:rPr>
          <w:sz w:val="18"/>
          <w:szCs w:val="18"/>
        </w:rPr>
      </w:pPr>
      <w:r w:rsidRPr="00212B6E">
        <w:rPr>
          <w:sz w:val="18"/>
          <w:szCs w:val="18"/>
        </w:rPr>
        <w:t>При получении от Департамента природных ресурсов и охраны окружающей среды Курганской области отказа в согласовании документации по планировке территории, разработанной лицом, указанным в части 1</w:t>
      </w:r>
      <w:r w:rsidRPr="00212B6E">
        <w:rPr>
          <w:sz w:val="18"/>
          <w:szCs w:val="18"/>
          <w:vertAlign w:val="superscript"/>
        </w:rPr>
        <w:t>1</w:t>
      </w:r>
      <w:r w:rsidRPr="00212B6E">
        <w:rPr>
          <w:sz w:val="18"/>
          <w:szCs w:val="18"/>
        </w:rPr>
        <w:t xml:space="preserve"> статьи 45 Градостроительного кодекса Российской Федерации, Администрация Притобольного района в течение 5 календарных дней направляет документацию по планировке территории такому лицу на доработку с учетом замечаний, содержащихся в отказе в согласовании Департамента природных ресурсов и охраны окружающей среды Курганской области. Администрация Притобольного района в течение 30 календарных дней после получения от лица, указанного в части 1</w:t>
      </w:r>
      <w:r w:rsidRPr="00212B6E">
        <w:rPr>
          <w:sz w:val="18"/>
          <w:szCs w:val="18"/>
          <w:vertAlign w:val="superscript"/>
        </w:rPr>
        <w:t>1</w:t>
      </w:r>
      <w:r w:rsidRPr="00212B6E">
        <w:rPr>
          <w:sz w:val="18"/>
          <w:szCs w:val="18"/>
        </w:rPr>
        <w:t xml:space="preserve"> статьи 45 Градостроительного кодекса Российской Федерации, доработанной документации по планировке территории обеспечивает её проверку на соответствие требованиям Градостроительного кодекса Российской Федерации, направление в Департамент природных ресурсов и охраны окружающей среды Курганской области в соответствии с пунктом 9 настоящего Порядка.</w:t>
      </w:r>
    </w:p>
    <w:p w:rsidR="00D729B6" w:rsidRPr="00212B6E" w:rsidRDefault="00D729B6" w:rsidP="00212B6E">
      <w:pPr>
        <w:ind w:left="57" w:right="57"/>
        <w:jc w:val="both"/>
        <w:rPr>
          <w:sz w:val="18"/>
          <w:szCs w:val="18"/>
        </w:rPr>
      </w:pPr>
      <w:r w:rsidRPr="00212B6E">
        <w:rPr>
          <w:sz w:val="18"/>
          <w:szCs w:val="18"/>
        </w:rPr>
        <w:t>11. Подготовленный в составе документации по планировке территории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поселения, для размещения которых допускается изъятие земельных участков для государственных или муниципальных нужд, после проверки в составе документации по планировке территории на соответствие требованиям, установленным частью 10 статьи 45 Градостроительного кодекса Российской Федерации, проведенной в соответствии с пунктом 6 или пунктом 8 настоящего Порядка, или согласования в соответствии с пунктом 9 настоящего Порядка, в случаях, предусмотренных частью 12</w:t>
      </w:r>
      <w:r w:rsidRPr="00212B6E">
        <w:rPr>
          <w:sz w:val="18"/>
          <w:szCs w:val="18"/>
          <w:vertAlign w:val="superscript"/>
        </w:rPr>
        <w:t>3</w:t>
      </w:r>
      <w:r w:rsidRPr="00212B6E">
        <w:rPr>
          <w:sz w:val="18"/>
          <w:szCs w:val="18"/>
        </w:rPr>
        <w:t xml:space="preserve"> статьи 45 Градостроительного кодекса Российской Федерации, направляется отделом по архитектуре, строительству и ЖКХ Администрации Притобольного района в течение пяти рабочих дней для согласования в орган государственной власти или местную администрацию поселения, входящего в состав Притобольного района, уполномоченные на принятие решений об изъятии земельных участков для государственных или муниципальных нужд.</w:t>
      </w:r>
    </w:p>
    <w:p w:rsidR="00D729B6" w:rsidRPr="00212B6E" w:rsidRDefault="00D729B6" w:rsidP="00212B6E">
      <w:pPr>
        <w:ind w:left="57" w:right="57"/>
        <w:jc w:val="both"/>
        <w:rPr>
          <w:sz w:val="18"/>
          <w:szCs w:val="18"/>
        </w:rPr>
      </w:pPr>
      <w:r w:rsidRPr="00212B6E">
        <w:rPr>
          <w:sz w:val="18"/>
          <w:szCs w:val="18"/>
        </w:rPr>
        <w:t>12. При получении от органа государственной власти или местной администрации поселения, входящего в состав Притобольного района, уполномоченных на принятие решений об изъятии земельных участков для государственных или муниципальных нужд, отказа в согласовании проекта планировки территории, разработанного в составе документации по планировке территории на основании решения Администрации Притобольного района, Администрация Притобольного района в течение 30 календарных дней обеспечивает доработку проекта планировки территории с учетом замечаний, содержащихся в отказе в согласовании органа государственной власти или местной администрации поселения, входящего в состав Притобольного района, уполномоченных на принятие решений об изъятии земельных участков для государственных или муниципальных нужд, его проверку на соответствие требованиям Градостроительного кодекса Российской Федерации, направление в орган государственной власти или местную администрацию поселения, входящего в состав Притобольного района, уполномоченных на принятие решений об изъятии земельных участков для государственных или муниципальных нужд, в соответствии с пунктом 11 настоящего Порядка.</w:t>
      </w:r>
    </w:p>
    <w:p w:rsidR="00D729B6" w:rsidRPr="00212B6E" w:rsidRDefault="00D729B6" w:rsidP="00212B6E">
      <w:pPr>
        <w:ind w:left="57" w:right="57"/>
        <w:jc w:val="both"/>
        <w:rPr>
          <w:sz w:val="18"/>
          <w:szCs w:val="18"/>
        </w:rPr>
      </w:pPr>
      <w:r w:rsidRPr="00212B6E">
        <w:rPr>
          <w:sz w:val="18"/>
          <w:szCs w:val="18"/>
        </w:rPr>
        <w:t>При получении от органа государственной власти или местной администрации поселения, входящего в состав Притобольного района, уполномоченных на принятие решений об изъятии земельных участков для государственных или муниципальных нужд, отказа в согласовании проекта планировки территории, разработанного в составе документации по планировке территории, лицом, указанным в части 1</w:t>
      </w:r>
      <w:r w:rsidRPr="00212B6E">
        <w:rPr>
          <w:sz w:val="18"/>
          <w:szCs w:val="18"/>
          <w:vertAlign w:val="superscript"/>
        </w:rPr>
        <w:t>1</w:t>
      </w:r>
      <w:r w:rsidRPr="00212B6E">
        <w:rPr>
          <w:sz w:val="18"/>
          <w:szCs w:val="18"/>
        </w:rPr>
        <w:t xml:space="preserve"> статьи 45 Градостроительного кодекса Российской Федерации, Администрация Притобольного района в течение 5 календарных дней направляет проект планировки территории такому лицу на доработку с учетом замечаний, содержащихся в отказе в согласовании органа государственной власти или местной администрации поселения, входящего в состав Притобольного района, уполномоченных на принятие решений об изъятии земельных участков для государственных или муниципальных нужд. Администрация Притобольного района в течение 30 календарных дней после получения от лица, указанного в части 1</w:t>
      </w:r>
      <w:r w:rsidRPr="00212B6E">
        <w:rPr>
          <w:sz w:val="18"/>
          <w:szCs w:val="18"/>
          <w:vertAlign w:val="superscript"/>
        </w:rPr>
        <w:t>1</w:t>
      </w:r>
      <w:r w:rsidRPr="00212B6E">
        <w:rPr>
          <w:sz w:val="18"/>
          <w:szCs w:val="18"/>
        </w:rPr>
        <w:t xml:space="preserve"> статьи 45 Градостроительного кодекса Российской Федерации, доработанного проекта планировки территории обеспечивает его проверку на соответствие требованиям Градостроительного кодекса Российской Федерации, направление в орган государственной власти или местную администрацию поселения, входящего в состав Притобольного района, уполномоченные на принятие решений об изъятии земельных участков для государственных или муниципальных нужд, в соответствии с пунктом 11 настоящего Порядка.</w:t>
      </w:r>
    </w:p>
    <w:p w:rsidR="00D729B6" w:rsidRPr="00212B6E" w:rsidRDefault="00D729B6" w:rsidP="00212B6E">
      <w:pPr>
        <w:ind w:left="57" w:right="57"/>
        <w:jc w:val="both"/>
        <w:rPr>
          <w:sz w:val="18"/>
          <w:szCs w:val="18"/>
        </w:rPr>
      </w:pPr>
      <w:r w:rsidRPr="00212B6E">
        <w:rPr>
          <w:sz w:val="18"/>
          <w:szCs w:val="18"/>
        </w:rPr>
        <w:t>13. Документация по планировке территории, подготовленная на основании решения Администрации Притобольного района и предусматривающая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Притобольного района после проверки на соответствие требованиям, установленным частью 10 статьи 45 Градостроительного кодекса Российской Федерации, проведенной в соответствии с пунктом 6 или пунктом 8 настоящего Порядка, или согласования в соответствии с пунктом 9 или пунктом 11 настоящего Порядка направляется отделом по архитектуре, строительству и ЖКХ Администрации Притобольного района в течение пяти рабочих дней для согласования в органы местного самоуправления поселений, на территориях которых планируются строительство, реконструкция такого объекта.</w:t>
      </w:r>
    </w:p>
    <w:p w:rsidR="00D729B6" w:rsidRPr="00212B6E" w:rsidRDefault="00D729B6" w:rsidP="00212B6E">
      <w:pPr>
        <w:ind w:left="57" w:right="57"/>
        <w:jc w:val="both"/>
        <w:rPr>
          <w:sz w:val="18"/>
          <w:szCs w:val="18"/>
        </w:rPr>
      </w:pPr>
      <w:r w:rsidRPr="00212B6E">
        <w:rPr>
          <w:sz w:val="18"/>
          <w:szCs w:val="18"/>
        </w:rPr>
        <w:t>14.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Администрацией Притобольного района с учетом результатов рассмотрения разногласий согласительной комиссией, состав и порядок работы которой устанавливаются Правительством Российской Федерации.</w:t>
      </w:r>
    </w:p>
    <w:p w:rsidR="00D729B6" w:rsidRPr="00212B6E" w:rsidRDefault="00D729B6" w:rsidP="00212B6E">
      <w:pPr>
        <w:ind w:left="57" w:right="57"/>
        <w:jc w:val="both"/>
        <w:rPr>
          <w:sz w:val="18"/>
          <w:szCs w:val="18"/>
        </w:rPr>
      </w:pPr>
      <w:r w:rsidRPr="00212B6E">
        <w:rPr>
          <w:sz w:val="18"/>
          <w:szCs w:val="18"/>
        </w:rPr>
        <w:t>15. После проверки документации по планировке территории в порядке, предусмотренном пунктами 6 и 8 настоящего Порядка, а также после согласования документации по планировке территории в соответствии с пунктом 9 и (или) пунктом 13 настоящего Порядка и (или) после согласования подготовленного в составе документации по планировке территории поселения проекта планировки территории в соответствии с пунктом 11 настоящего Порядка, отдел по архитектуре, строительству и ЖКХ Администрации Притобольного района в течение пяти рабочих дней направляет такую документацию Главе Притобольного района.</w:t>
      </w:r>
    </w:p>
    <w:p w:rsidR="00D729B6" w:rsidRPr="00212B6E" w:rsidRDefault="00D729B6" w:rsidP="00212B6E">
      <w:pPr>
        <w:ind w:left="57" w:right="57"/>
        <w:jc w:val="both"/>
        <w:rPr>
          <w:sz w:val="18"/>
          <w:szCs w:val="18"/>
        </w:rPr>
      </w:pPr>
      <w:r w:rsidRPr="00212B6E">
        <w:rPr>
          <w:sz w:val="18"/>
          <w:szCs w:val="18"/>
        </w:rPr>
        <w:t>16. Проекты планировки территории и проекты межевания территории, решение об утверждении которых принимается Администрацией Притобольного района, до их утверждения подлежат обязательному рассмотрению на публичных слушаниях в соответствии с частью 6 статьи 46 Градостроительного кодекса Российской Федерации,</w:t>
      </w:r>
      <w:r w:rsidRPr="00212B6E">
        <w:rPr>
          <w:b/>
          <w:bCs/>
          <w:sz w:val="18"/>
          <w:szCs w:val="18"/>
        </w:rPr>
        <w:t xml:space="preserve"> </w:t>
      </w:r>
      <w:r w:rsidRPr="00212B6E">
        <w:rPr>
          <w:sz w:val="18"/>
          <w:szCs w:val="18"/>
        </w:rPr>
        <w:t>за исключением случаев, предусмотренных статьей 46 Градостроительного кодекса Российской Федерации.</w:t>
      </w:r>
    </w:p>
    <w:p w:rsidR="00D729B6" w:rsidRPr="00212B6E" w:rsidRDefault="00D729B6" w:rsidP="00212B6E">
      <w:pPr>
        <w:ind w:left="57" w:right="57"/>
        <w:jc w:val="both"/>
        <w:rPr>
          <w:sz w:val="18"/>
          <w:szCs w:val="18"/>
        </w:rPr>
      </w:pPr>
      <w:r w:rsidRPr="00212B6E">
        <w:rPr>
          <w:sz w:val="18"/>
          <w:szCs w:val="18"/>
        </w:rPr>
        <w:t>17. После завершения публичных слушаний по проекту планировки территории и проекту межевания территории  отдел по архитектуре, строительству и ЖКХ Администрации Притобольного района  не позднее чем через пятнадцать дней со дня проведения публичных слушаний подготавливает проект постановления Администрации Притобольного района об утверждении документации по планировке территории и передает Главе Притобольного района для подписания проект постановления с приложением подготовленной документации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w:t>
      </w:r>
    </w:p>
    <w:p w:rsidR="00D729B6" w:rsidRPr="00212B6E" w:rsidRDefault="00D729B6" w:rsidP="00212B6E">
      <w:pPr>
        <w:ind w:left="57" w:right="57"/>
        <w:jc w:val="both"/>
        <w:rPr>
          <w:sz w:val="18"/>
          <w:szCs w:val="18"/>
        </w:rPr>
      </w:pPr>
      <w:r w:rsidRPr="00212B6E">
        <w:rPr>
          <w:sz w:val="18"/>
          <w:szCs w:val="18"/>
        </w:rPr>
        <w:t>18. Глава Притобольного района в течение пяти рабочих дней рассматривает проект постановления с прилагаемыми документацией по планировке территории, протоколом публичных слушаний по проекту планировки территории и проекту межевания территории, заключением о результатах публичных слушаний и подписывает постановление либо направляет в Администрацию Притобольного района  документацию по планировке территории на доработку с учетом протокола публичных слушаний по проекту планировки территории и проекту межевания территории и заключения о результатах публичных слушаний.</w:t>
      </w:r>
    </w:p>
    <w:p w:rsidR="00D729B6" w:rsidRPr="00212B6E" w:rsidRDefault="00D729B6" w:rsidP="00212B6E">
      <w:pPr>
        <w:ind w:left="57" w:right="57"/>
        <w:jc w:val="both"/>
        <w:rPr>
          <w:sz w:val="18"/>
          <w:szCs w:val="18"/>
        </w:rPr>
      </w:pPr>
      <w:r w:rsidRPr="00212B6E">
        <w:rPr>
          <w:sz w:val="18"/>
          <w:szCs w:val="18"/>
        </w:rPr>
        <w:t>Администрация Притобольного  района в течение 30 дней обеспечивает доработку документации по планировке территории, её проверку на соответствие требованиям Градостроительного кодекса Российской Федерации, направление Главе Притобольного района.</w:t>
      </w:r>
    </w:p>
    <w:p w:rsidR="00D729B6" w:rsidRPr="00212B6E" w:rsidRDefault="00D729B6" w:rsidP="00212B6E">
      <w:pPr>
        <w:ind w:left="57" w:right="57"/>
        <w:jc w:val="both"/>
        <w:rPr>
          <w:sz w:val="18"/>
          <w:szCs w:val="18"/>
        </w:rPr>
      </w:pPr>
      <w:r w:rsidRPr="00212B6E">
        <w:rPr>
          <w:sz w:val="18"/>
          <w:szCs w:val="18"/>
        </w:rPr>
        <w:t>19. Внесение изменений в документацию по планировке территории осуществляется в соответствии с пунктами 3-18 настоящего Порядка, путем подготовки и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D729B6" w:rsidRDefault="00D729B6" w:rsidP="005321D3">
      <w:pPr>
        <w:ind w:left="57" w:right="57"/>
        <w:jc w:val="both"/>
        <w:rPr>
          <w:sz w:val="18"/>
          <w:szCs w:val="18"/>
        </w:rPr>
      </w:pPr>
    </w:p>
    <w:p w:rsidR="00D729B6" w:rsidRPr="00212B6E" w:rsidRDefault="00D729B6" w:rsidP="00212B6E">
      <w:pPr>
        <w:ind w:left="57" w:right="57"/>
        <w:jc w:val="center"/>
        <w:rPr>
          <w:b/>
          <w:sz w:val="18"/>
          <w:szCs w:val="18"/>
        </w:rPr>
      </w:pPr>
      <w:r w:rsidRPr="00212B6E">
        <w:rPr>
          <w:b/>
          <w:sz w:val="18"/>
          <w:szCs w:val="18"/>
        </w:rPr>
        <w:t>РОССИЙСКАЯ ФЕДЕРАЦИЯ</w:t>
      </w:r>
    </w:p>
    <w:p w:rsidR="00D729B6" w:rsidRPr="00212B6E" w:rsidRDefault="00D729B6" w:rsidP="00212B6E">
      <w:pPr>
        <w:ind w:left="57" w:right="57"/>
        <w:jc w:val="center"/>
        <w:rPr>
          <w:b/>
          <w:sz w:val="18"/>
          <w:szCs w:val="18"/>
        </w:rPr>
      </w:pPr>
      <w:r w:rsidRPr="00212B6E">
        <w:rPr>
          <w:b/>
          <w:sz w:val="18"/>
          <w:szCs w:val="18"/>
        </w:rPr>
        <w:t>КУРГАНСКАЯ ОБЛАСТЬ</w:t>
      </w:r>
    </w:p>
    <w:p w:rsidR="00D729B6" w:rsidRPr="00212B6E" w:rsidRDefault="00D729B6" w:rsidP="00212B6E">
      <w:pPr>
        <w:ind w:left="57" w:right="57"/>
        <w:jc w:val="center"/>
        <w:rPr>
          <w:b/>
          <w:sz w:val="18"/>
          <w:szCs w:val="18"/>
        </w:rPr>
      </w:pPr>
      <w:r w:rsidRPr="00212B6E">
        <w:rPr>
          <w:b/>
          <w:sz w:val="18"/>
          <w:szCs w:val="18"/>
        </w:rPr>
        <w:t>ПРИТОБОЛЬНЫЙ РАЙОН</w:t>
      </w:r>
    </w:p>
    <w:p w:rsidR="00D729B6" w:rsidRPr="00212B6E" w:rsidRDefault="00D729B6" w:rsidP="00212B6E">
      <w:pPr>
        <w:ind w:left="57" w:right="57"/>
        <w:jc w:val="center"/>
        <w:rPr>
          <w:b/>
          <w:sz w:val="18"/>
          <w:szCs w:val="18"/>
        </w:rPr>
      </w:pPr>
      <w:r w:rsidRPr="00212B6E">
        <w:rPr>
          <w:b/>
          <w:sz w:val="18"/>
          <w:szCs w:val="18"/>
        </w:rPr>
        <w:t>АДМИНИСТРАЦИЯ ПРИТОБОЛЬНОГО РАЙОНА</w:t>
      </w:r>
    </w:p>
    <w:p w:rsidR="00D729B6" w:rsidRPr="00212B6E" w:rsidRDefault="00D729B6" w:rsidP="00212B6E">
      <w:pPr>
        <w:ind w:left="57" w:right="57"/>
        <w:jc w:val="center"/>
        <w:rPr>
          <w:b/>
          <w:sz w:val="18"/>
          <w:szCs w:val="18"/>
        </w:rPr>
      </w:pPr>
      <w:r w:rsidRPr="00212B6E">
        <w:rPr>
          <w:b/>
          <w:sz w:val="18"/>
          <w:szCs w:val="18"/>
        </w:rPr>
        <w:t>ПОСТАНОВЛЕНИЕ</w:t>
      </w:r>
    </w:p>
    <w:p w:rsidR="00D729B6" w:rsidRDefault="00D729B6" w:rsidP="00212B6E">
      <w:pPr>
        <w:ind w:left="57" w:right="57"/>
        <w:jc w:val="both"/>
        <w:rPr>
          <w:sz w:val="18"/>
          <w:szCs w:val="18"/>
        </w:rPr>
      </w:pPr>
      <w:r w:rsidRPr="00212B6E">
        <w:rPr>
          <w:sz w:val="18"/>
          <w:szCs w:val="18"/>
        </w:rPr>
        <w:t>от  2</w:t>
      </w:r>
      <w:r>
        <w:rPr>
          <w:sz w:val="18"/>
          <w:szCs w:val="18"/>
        </w:rPr>
        <w:t>9</w:t>
      </w:r>
      <w:r w:rsidRPr="00212B6E">
        <w:rPr>
          <w:sz w:val="18"/>
          <w:szCs w:val="18"/>
        </w:rPr>
        <w:t xml:space="preserve"> декабря  2017 г. № 5</w:t>
      </w:r>
      <w:r>
        <w:rPr>
          <w:sz w:val="18"/>
          <w:szCs w:val="18"/>
        </w:rPr>
        <w:t xml:space="preserve">30 </w:t>
      </w:r>
    </w:p>
    <w:p w:rsidR="00D729B6" w:rsidRPr="00212B6E" w:rsidRDefault="00D729B6" w:rsidP="00212B6E">
      <w:pPr>
        <w:ind w:left="57" w:right="57"/>
        <w:jc w:val="both"/>
        <w:rPr>
          <w:sz w:val="18"/>
          <w:szCs w:val="18"/>
        </w:rPr>
      </w:pPr>
      <w:r w:rsidRPr="00212B6E">
        <w:rPr>
          <w:sz w:val="18"/>
          <w:szCs w:val="18"/>
        </w:rPr>
        <w:t>с. Глядянское</w:t>
      </w:r>
    </w:p>
    <w:tbl>
      <w:tblPr>
        <w:tblW w:w="0" w:type="auto"/>
        <w:tblLook w:val="00A0"/>
      </w:tblPr>
      <w:tblGrid>
        <w:gridCol w:w="3936"/>
      </w:tblGrid>
      <w:tr w:rsidR="00D729B6" w:rsidRPr="00212B6E" w:rsidTr="00212B6E">
        <w:tc>
          <w:tcPr>
            <w:tcW w:w="3936" w:type="dxa"/>
          </w:tcPr>
          <w:p w:rsidR="00D729B6" w:rsidRPr="00212B6E" w:rsidRDefault="00D729B6" w:rsidP="00212B6E">
            <w:pPr>
              <w:ind w:left="57" w:right="57"/>
              <w:jc w:val="both"/>
              <w:rPr>
                <w:b/>
                <w:sz w:val="18"/>
                <w:szCs w:val="18"/>
              </w:rPr>
            </w:pPr>
            <w:r w:rsidRPr="00212B6E">
              <w:rPr>
                <w:b/>
                <w:bCs/>
                <w:sz w:val="18"/>
                <w:szCs w:val="18"/>
              </w:rPr>
              <w:t xml:space="preserve">Об утверждении положения о составе, порядке подготовки </w:t>
            </w:r>
            <w:r w:rsidRPr="00212B6E">
              <w:rPr>
                <w:b/>
                <w:sz w:val="18"/>
                <w:szCs w:val="18"/>
              </w:rPr>
              <w:t xml:space="preserve">генеральных планов </w:t>
            </w:r>
            <w:r w:rsidRPr="00212B6E">
              <w:rPr>
                <w:b/>
                <w:bCs/>
                <w:sz w:val="18"/>
                <w:szCs w:val="18"/>
              </w:rPr>
              <w:t>поселений, входящих в состав Притобольного района</w:t>
            </w:r>
            <w:r w:rsidRPr="00212B6E">
              <w:rPr>
                <w:b/>
                <w:sz w:val="18"/>
                <w:szCs w:val="18"/>
              </w:rPr>
              <w:t>, о порядке подготовки и внесения изменений в такие планы, а также о составе и порядке подготовки планов их реализации</w:t>
            </w:r>
          </w:p>
        </w:tc>
      </w:tr>
    </w:tbl>
    <w:p w:rsidR="00D729B6" w:rsidRPr="00212B6E" w:rsidRDefault="00D729B6" w:rsidP="00212B6E">
      <w:pPr>
        <w:ind w:left="57" w:right="57"/>
        <w:jc w:val="both"/>
        <w:rPr>
          <w:sz w:val="18"/>
          <w:szCs w:val="18"/>
        </w:rPr>
      </w:pPr>
      <w:r w:rsidRPr="00212B6E">
        <w:rPr>
          <w:sz w:val="18"/>
          <w:szCs w:val="18"/>
        </w:rPr>
        <w:t>В соответствии со статьей 18 Градостроительного кодекса   Российской Федерации, Уставом Притобольного района Курганской области, Администрация Притобольного района</w:t>
      </w:r>
    </w:p>
    <w:p w:rsidR="00D729B6" w:rsidRPr="00212B6E" w:rsidRDefault="00D729B6" w:rsidP="00212B6E">
      <w:pPr>
        <w:ind w:left="57" w:right="57"/>
        <w:jc w:val="both"/>
        <w:rPr>
          <w:sz w:val="18"/>
          <w:szCs w:val="18"/>
        </w:rPr>
      </w:pPr>
      <w:r w:rsidRPr="00212B6E">
        <w:rPr>
          <w:sz w:val="18"/>
          <w:szCs w:val="18"/>
        </w:rPr>
        <w:t>ПОСТАНОВЛЯЕТ:</w:t>
      </w:r>
    </w:p>
    <w:p w:rsidR="00D729B6" w:rsidRDefault="00D729B6" w:rsidP="00212B6E">
      <w:pPr>
        <w:ind w:left="57" w:right="57"/>
        <w:jc w:val="both"/>
        <w:rPr>
          <w:sz w:val="18"/>
          <w:szCs w:val="18"/>
        </w:rPr>
      </w:pPr>
      <w:r w:rsidRPr="00212B6E">
        <w:rPr>
          <w:sz w:val="18"/>
          <w:szCs w:val="18"/>
        </w:rPr>
        <w:t>1. Утвердить положение о составе, порядке подготовки генеральных планов поселений, входящих в состав Притобольного района, о порядке подготовки и внесения изменений в такие планы, а также о составе и порядке подготовки планов их реализации согласно приложению к настоящему постановлению.</w:t>
      </w:r>
    </w:p>
    <w:p w:rsidR="00D729B6" w:rsidRPr="00212B6E" w:rsidRDefault="00D729B6" w:rsidP="00212B6E">
      <w:pPr>
        <w:ind w:left="57" w:right="57"/>
        <w:jc w:val="both"/>
        <w:rPr>
          <w:sz w:val="18"/>
          <w:szCs w:val="18"/>
        </w:rPr>
      </w:pPr>
      <w:r w:rsidRPr="00212B6E">
        <w:rPr>
          <w:sz w:val="18"/>
          <w:szCs w:val="18"/>
        </w:rPr>
        <w:t>2. Настоящее постановление  вступает в силу с 1 января 2018 года.</w:t>
      </w:r>
    </w:p>
    <w:p w:rsidR="00D729B6" w:rsidRPr="00212B6E" w:rsidRDefault="00D729B6" w:rsidP="00212B6E">
      <w:pPr>
        <w:ind w:left="57" w:right="57"/>
        <w:jc w:val="both"/>
        <w:rPr>
          <w:sz w:val="18"/>
          <w:szCs w:val="18"/>
        </w:rPr>
      </w:pPr>
      <w:r w:rsidRPr="00212B6E">
        <w:rPr>
          <w:sz w:val="18"/>
          <w:szCs w:val="18"/>
        </w:rPr>
        <w:t>3. Настоящее  постановление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D729B6" w:rsidRPr="00212B6E" w:rsidRDefault="00D729B6" w:rsidP="00212B6E">
      <w:pPr>
        <w:ind w:left="57" w:right="57"/>
        <w:jc w:val="both"/>
        <w:rPr>
          <w:sz w:val="18"/>
          <w:szCs w:val="18"/>
        </w:rPr>
      </w:pPr>
      <w:r w:rsidRPr="00212B6E">
        <w:rPr>
          <w:sz w:val="18"/>
          <w:szCs w:val="18"/>
        </w:rPr>
        <w:t>4. Контроль за выполнением настоящего постановления возложить на первого заместителя Главы Притобольного района  Д.Ю. Лесового.</w:t>
      </w:r>
    </w:p>
    <w:p w:rsidR="00D729B6" w:rsidRPr="00212B6E" w:rsidRDefault="00D729B6" w:rsidP="00212B6E">
      <w:pPr>
        <w:ind w:left="57" w:right="57"/>
        <w:jc w:val="both"/>
        <w:rPr>
          <w:sz w:val="18"/>
          <w:szCs w:val="18"/>
        </w:rPr>
      </w:pPr>
      <w:r w:rsidRPr="00212B6E">
        <w:rPr>
          <w:sz w:val="18"/>
          <w:szCs w:val="18"/>
        </w:rPr>
        <w:t xml:space="preserve">Глава Притобольного района                                                        </w:t>
      </w:r>
      <w:r>
        <w:rPr>
          <w:sz w:val="18"/>
          <w:szCs w:val="18"/>
        </w:rPr>
        <w:t xml:space="preserve">                                                                                </w:t>
      </w:r>
      <w:r w:rsidRPr="00212B6E">
        <w:rPr>
          <w:sz w:val="18"/>
          <w:szCs w:val="18"/>
        </w:rPr>
        <w:t xml:space="preserve">   С.В. Спирин </w:t>
      </w:r>
    </w:p>
    <w:p w:rsidR="00D729B6" w:rsidRPr="00212B6E" w:rsidRDefault="00D729B6" w:rsidP="00212B6E">
      <w:pPr>
        <w:ind w:left="57" w:right="57"/>
        <w:jc w:val="both"/>
        <w:rPr>
          <w:sz w:val="18"/>
          <w:szCs w:val="18"/>
        </w:rPr>
      </w:pPr>
    </w:p>
    <w:p w:rsidR="00D729B6" w:rsidRPr="00212B6E" w:rsidRDefault="00D729B6" w:rsidP="00BF7DEA">
      <w:pPr>
        <w:ind w:left="6096" w:right="57"/>
        <w:jc w:val="both"/>
        <w:rPr>
          <w:bCs/>
          <w:sz w:val="18"/>
          <w:szCs w:val="18"/>
        </w:rPr>
      </w:pPr>
      <w:r w:rsidRPr="00212B6E">
        <w:rPr>
          <w:bCs/>
          <w:sz w:val="18"/>
          <w:szCs w:val="18"/>
        </w:rPr>
        <w:t>Приложение к постановлению Администрации Притобольного района от 2</w:t>
      </w:r>
      <w:r>
        <w:rPr>
          <w:bCs/>
          <w:sz w:val="18"/>
          <w:szCs w:val="18"/>
        </w:rPr>
        <w:t xml:space="preserve">9 </w:t>
      </w:r>
      <w:r w:rsidRPr="00212B6E">
        <w:rPr>
          <w:bCs/>
          <w:sz w:val="18"/>
          <w:szCs w:val="18"/>
        </w:rPr>
        <w:t>декабря 2017 г</w:t>
      </w:r>
      <w:r>
        <w:rPr>
          <w:bCs/>
          <w:sz w:val="18"/>
          <w:szCs w:val="18"/>
        </w:rPr>
        <w:t>ода</w:t>
      </w:r>
      <w:r w:rsidRPr="00212B6E">
        <w:rPr>
          <w:bCs/>
          <w:sz w:val="18"/>
          <w:szCs w:val="18"/>
        </w:rPr>
        <w:t xml:space="preserve"> № 5</w:t>
      </w:r>
      <w:r>
        <w:rPr>
          <w:bCs/>
          <w:sz w:val="18"/>
          <w:szCs w:val="18"/>
        </w:rPr>
        <w:t xml:space="preserve">30 </w:t>
      </w:r>
      <w:r w:rsidRPr="00212B6E">
        <w:rPr>
          <w:bCs/>
          <w:sz w:val="18"/>
          <w:szCs w:val="18"/>
        </w:rPr>
        <w:t>«Об утверждении положения о составе, порядке подготовки генеральных планов поселений, входящих в состав Притобольного района, о порядке подготовки и внесения изменений в такие планы, а также о составе и порядке подготовки планов их реализации»</w:t>
      </w:r>
    </w:p>
    <w:p w:rsidR="00D729B6" w:rsidRPr="00212B6E" w:rsidRDefault="00D729B6" w:rsidP="00BF7DEA">
      <w:pPr>
        <w:ind w:left="57" w:right="57"/>
        <w:jc w:val="center"/>
        <w:rPr>
          <w:sz w:val="18"/>
          <w:szCs w:val="18"/>
        </w:rPr>
      </w:pPr>
      <w:r w:rsidRPr="00212B6E">
        <w:rPr>
          <w:b/>
          <w:bCs/>
          <w:sz w:val="18"/>
          <w:szCs w:val="18"/>
        </w:rPr>
        <w:t>Положение</w:t>
      </w:r>
    </w:p>
    <w:p w:rsidR="00D729B6" w:rsidRPr="00212B6E" w:rsidRDefault="00D729B6" w:rsidP="00BF7DEA">
      <w:pPr>
        <w:ind w:left="57" w:right="57"/>
        <w:jc w:val="center"/>
        <w:rPr>
          <w:sz w:val="18"/>
          <w:szCs w:val="18"/>
        </w:rPr>
      </w:pPr>
      <w:r w:rsidRPr="00212B6E">
        <w:rPr>
          <w:b/>
          <w:bCs/>
          <w:sz w:val="18"/>
          <w:szCs w:val="18"/>
        </w:rPr>
        <w:t xml:space="preserve">о составе, порядке подготовки </w:t>
      </w:r>
      <w:r w:rsidRPr="00212B6E">
        <w:rPr>
          <w:b/>
          <w:sz w:val="18"/>
          <w:szCs w:val="18"/>
        </w:rPr>
        <w:t>генеральных планов поселений, входящих в состав Притобольного района, о порядке подготовки и внесения изменений в такие планы, а также о составе и порядке подготовки планов их реализации</w:t>
      </w:r>
    </w:p>
    <w:p w:rsidR="00D729B6" w:rsidRPr="00212B6E" w:rsidRDefault="00D729B6" w:rsidP="00BF7DEA">
      <w:pPr>
        <w:ind w:left="57" w:right="57"/>
        <w:jc w:val="center"/>
        <w:rPr>
          <w:sz w:val="18"/>
          <w:szCs w:val="18"/>
        </w:rPr>
      </w:pPr>
      <w:r w:rsidRPr="00212B6E">
        <w:rPr>
          <w:sz w:val="18"/>
          <w:szCs w:val="18"/>
        </w:rPr>
        <w:t xml:space="preserve">Раздел </w:t>
      </w:r>
      <w:r w:rsidRPr="00212B6E">
        <w:rPr>
          <w:sz w:val="18"/>
          <w:szCs w:val="18"/>
          <w:lang w:val="en-US"/>
        </w:rPr>
        <w:t>I</w:t>
      </w:r>
      <w:r w:rsidRPr="00212B6E">
        <w:rPr>
          <w:sz w:val="18"/>
          <w:szCs w:val="18"/>
        </w:rPr>
        <w:t>. Общие положения</w:t>
      </w:r>
    </w:p>
    <w:p w:rsidR="00D729B6" w:rsidRPr="00212B6E" w:rsidRDefault="00D729B6" w:rsidP="00212B6E">
      <w:pPr>
        <w:ind w:left="57" w:right="57"/>
        <w:jc w:val="both"/>
        <w:rPr>
          <w:sz w:val="18"/>
          <w:szCs w:val="18"/>
        </w:rPr>
      </w:pPr>
      <w:r w:rsidRPr="00212B6E">
        <w:rPr>
          <w:sz w:val="18"/>
          <w:szCs w:val="18"/>
        </w:rPr>
        <w:t>1. Настоящее Положение о составе, порядке подготовки генеральных планов поселений, входящих в состав Притобольного района, о порядке подготовки и внесения изменений в такие планы, а также о составе и порядке подготовки планов их реализации</w:t>
      </w:r>
      <w:r w:rsidRPr="00212B6E">
        <w:rPr>
          <w:bCs/>
          <w:sz w:val="18"/>
          <w:szCs w:val="18"/>
        </w:rPr>
        <w:t xml:space="preserve"> (далее – </w:t>
      </w:r>
      <w:r w:rsidRPr="00212B6E">
        <w:rPr>
          <w:sz w:val="18"/>
          <w:szCs w:val="18"/>
        </w:rPr>
        <w:t>Положение</w:t>
      </w:r>
      <w:r w:rsidRPr="00212B6E">
        <w:rPr>
          <w:bCs/>
          <w:sz w:val="18"/>
          <w:szCs w:val="18"/>
        </w:rPr>
        <w:t xml:space="preserve">), </w:t>
      </w:r>
      <w:r w:rsidRPr="00212B6E">
        <w:rPr>
          <w:sz w:val="18"/>
          <w:szCs w:val="18"/>
        </w:rPr>
        <w:t>разработано в соответствии с Федеральным законом от 6 октября 2003 года № 131-ФЗ «Об общих принципах организации местного самоуправления в Российской Федерации», Градостроительным кодексом Российской Федерации.</w:t>
      </w:r>
    </w:p>
    <w:p w:rsidR="00D729B6" w:rsidRPr="00212B6E" w:rsidRDefault="00D729B6" w:rsidP="00212B6E">
      <w:pPr>
        <w:ind w:left="57" w:right="57"/>
        <w:jc w:val="both"/>
        <w:rPr>
          <w:sz w:val="18"/>
          <w:szCs w:val="18"/>
        </w:rPr>
      </w:pPr>
      <w:r w:rsidRPr="00212B6E">
        <w:rPr>
          <w:sz w:val="18"/>
          <w:szCs w:val="18"/>
        </w:rPr>
        <w:t>2. Настоящее Положение определяет состав, процедуру подготовки генеральных планов поселений, входящих в состав Притобольного района (далее – генеральный план), процедуру подготовки и внесения изменений в такие планы, а также состав и процедуру подготовки планов их реализации.</w:t>
      </w:r>
    </w:p>
    <w:p w:rsidR="00D729B6" w:rsidRPr="00212B6E" w:rsidRDefault="00D729B6" w:rsidP="00212B6E">
      <w:pPr>
        <w:ind w:left="57" w:right="57"/>
        <w:jc w:val="both"/>
        <w:rPr>
          <w:sz w:val="18"/>
          <w:szCs w:val="18"/>
        </w:rPr>
      </w:pPr>
      <w:r w:rsidRPr="00212B6E">
        <w:rPr>
          <w:sz w:val="18"/>
          <w:szCs w:val="18"/>
        </w:rPr>
        <w:t xml:space="preserve">Раздел </w:t>
      </w:r>
      <w:r w:rsidRPr="00212B6E">
        <w:rPr>
          <w:sz w:val="18"/>
          <w:szCs w:val="18"/>
          <w:lang w:val="en-US"/>
        </w:rPr>
        <w:t>II</w:t>
      </w:r>
      <w:r w:rsidRPr="00212B6E">
        <w:rPr>
          <w:sz w:val="18"/>
          <w:szCs w:val="18"/>
        </w:rPr>
        <w:t>. Состав генерального плана</w:t>
      </w:r>
    </w:p>
    <w:p w:rsidR="00D729B6" w:rsidRPr="00212B6E" w:rsidRDefault="00D729B6" w:rsidP="00212B6E">
      <w:pPr>
        <w:ind w:left="57" w:right="57"/>
        <w:jc w:val="both"/>
        <w:rPr>
          <w:sz w:val="18"/>
          <w:szCs w:val="18"/>
        </w:rPr>
      </w:pPr>
      <w:r w:rsidRPr="00212B6E">
        <w:rPr>
          <w:sz w:val="18"/>
          <w:szCs w:val="18"/>
        </w:rPr>
        <w:t>3. Содержание и состав генерального плана определяются в соответствии с Градостроительным кодексом Российской Федерации и Законом Курганской области от 7 декабря 2011 года № 91 «О градостроительной деятельности в Курганской области».</w:t>
      </w:r>
    </w:p>
    <w:p w:rsidR="00D729B6" w:rsidRPr="00212B6E" w:rsidRDefault="00D729B6" w:rsidP="00212B6E">
      <w:pPr>
        <w:ind w:left="57" w:right="57"/>
        <w:jc w:val="both"/>
        <w:rPr>
          <w:sz w:val="18"/>
          <w:szCs w:val="18"/>
        </w:rPr>
      </w:pPr>
      <w:r w:rsidRPr="00212B6E">
        <w:rPr>
          <w:sz w:val="18"/>
          <w:szCs w:val="18"/>
        </w:rPr>
        <w:t>4. К генеральному плану прилагаются материалы по его обоснованию в текстовой форме и в виде карт.</w:t>
      </w:r>
    </w:p>
    <w:p w:rsidR="00D729B6" w:rsidRPr="00212B6E" w:rsidRDefault="00D729B6" w:rsidP="00212B6E">
      <w:pPr>
        <w:ind w:left="57" w:right="57"/>
        <w:jc w:val="both"/>
        <w:rPr>
          <w:sz w:val="18"/>
          <w:szCs w:val="18"/>
        </w:rPr>
      </w:pPr>
      <w:r w:rsidRPr="00212B6E">
        <w:rPr>
          <w:sz w:val="18"/>
          <w:szCs w:val="18"/>
        </w:rPr>
        <w:t>Требования к содержанию и составу материалов по обоснованию проекта генерального плана определяются в соответствии с Градостроительным кодексом Российской Федерации и Законом Курганской области от 7 декабря 2011 года № 91 «О градостроительной деятельности в Курганской области».</w:t>
      </w:r>
    </w:p>
    <w:p w:rsidR="00D729B6" w:rsidRPr="00212B6E" w:rsidRDefault="00D729B6" w:rsidP="00212B6E">
      <w:pPr>
        <w:ind w:left="57" w:right="57"/>
        <w:jc w:val="both"/>
        <w:rPr>
          <w:sz w:val="18"/>
          <w:szCs w:val="18"/>
        </w:rPr>
      </w:pPr>
      <w:r w:rsidRPr="00212B6E">
        <w:rPr>
          <w:sz w:val="18"/>
          <w:szCs w:val="18"/>
        </w:rPr>
        <w:t xml:space="preserve">Раздел </w:t>
      </w:r>
      <w:r w:rsidRPr="00212B6E">
        <w:rPr>
          <w:sz w:val="18"/>
          <w:szCs w:val="18"/>
          <w:lang w:val="en-US"/>
        </w:rPr>
        <w:t>III</w:t>
      </w:r>
      <w:r w:rsidRPr="00212B6E">
        <w:rPr>
          <w:sz w:val="18"/>
          <w:szCs w:val="18"/>
        </w:rPr>
        <w:t>. Порядок подготовки генерального плана, порядок подготовки и внесения в него изменений</w:t>
      </w:r>
    </w:p>
    <w:p w:rsidR="00D729B6" w:rsidRPr="00212B6E" w:rsidRDefault="00D729B6" w:rsidP="00212B6E">
      <w:pPr>
        <w:ind w:left="57" w:right="57"/>
        <w:jc w:val="both"/>
        <w:rPr>
          <w:sz w:val="18"/>
          <w:szCs w:val="18"/>
        </w:rPr>
      </w:pPr>
      <w:r w:rsidRPr="00212B6E">
        <w:rPr>
          <w:sz w:val="18"/>
          <w:szCs w:val="18"/>
        </w:rPr>
        <w:t>5. Генеральный план разрабатывается в соответствии с заданием, утвержденным Главой Притобольного района.</w:t>
      </w:r>
    </w:p>
    <w:p w:rsidR="00D729B6" w:rsidRPr="00212B6E" w:rsidRDefault="00D729B6" w:rsidP="00212B6E">
      <w:pPr>
        <w:ind w:left="57" w:right="57"/>
        <w:jc w:val="both"/>
        <w:rPr>
          <w:sz w:val="18"/>
          <w:szCs w:val="18"/>
        </w:rPr>
      </w:pPr>
      <w:r w:rsidRPr="00212B6E">
        <w:rPr>
          <w:sz w:val="18"/>
          <w:szCs w:val="18"/>
        </w:rPr>
        <w:t>6. Решение о подготовке проекта генерального плана, а также решение о подготовке предложений о внесении в генеральный план изменений принимается Главой Притобольного района.</w:t>
      </w:r>
    </w:p>
    <w:p w:rsidR="00D729B6" w:rsidRPr="00212B6E" w:rsidRDefault="00D729B6" w:rsidP="00212B6E">
      <w:pPr>
        <w:ind w:left="57" w:right="57"/>
        <w:jc w:val="both"/>
        <w:rPr>
          <w:sz w:val="18"/>
          <w:szCs w:val="18"/>
        </w:rPr>
      </w:pPr>
      <w:r w:rsidRPr="00212B6E">
        <w:rPr>
          <w:sz w:val="18"/>
          <w:szCs w:val="18"/>
        </w:rPr>
        <w:t>7. В решении, указанном в пункте 6 настоящего Положения, могут содержаться положения о координации работ, связанных с подготовкой проекта генерального плана, иные положения по организации этих работ.</w:t>
      </w:r>
    </w:p>
    <w:p w:rsidR="00D729B6" w:rsidRPr="00212B6E" w:rsidRDefault="00D729B6" w:rsidP="00212B6E">
      <w:pPr>
        <w:ind w:left="57" w:right="57"/>
        <w:jc w:val="both"/>
        <w:rPr>
          <w:sz w:val="18"/>
          <w:szCs w:val="18"/>
        </w:rPr>
      </w:pPr>
      <w:r w:rsidRPr="00212B6E">
        <w:rPr>
          <w:sz w:val="18"/>
          <w:szCs w:val="18"/>
        </w:rPr>
        <w:t>8. Решение о подготовке проекта генерального плана, а также предложений по внесению в генеральный план изменений, подлежит опубликованию в порядке, установленном для официального опубликования муниципальных правовых актов Администрации Притобольного района, и размещается на официальном сайте Администрации Притобольного района в сети «Интернет».</w:t>
      </w:r>
    </w:p>
    <w:p w:rsidR="00D729B6" w:rsidRPr="00212B6E" w:rsidRDefault="00D729B6" w:rsidP="00212B6E">
      <w:pPr>
        <w:ind w:left="57" w:right="57"/>
        <w:jc w:val="both"/>
        <w:rPr>
          <w:sz w:val="18"/>
          <w:szCs w:val="18"/>
        </w:rPr>
      </w:pPr>
      <w:r w:rsidRPr="00212B6E">
        <w:rPr>
          <w:sz w:val="18"/>
          <w:szCs w:val="18"/>
        </w:rPr>
        <w:t>9. В целях подготовки проекта генерального плана Глава Притобольного района может поручить отделу по архитектуре, строительству и ЖКХ Администрации Притобольного района обеспечить:</w:t>
      </w:r>
    </w:p>
    <w:p w:rsidR="00D729B6" w:rsidRPr="00212B6E" w:rsidRDefault="00D729B6" w:rsidP="00212B6E">
      <w:pPr>
        <w:ind w:left="57" w:right="57"/>
        <w:jc w:val="both"/>
        <w:rPr>
          <w:sz w:val="18"/>
          <w:szCs w:val="18"/>
        </w:rPr>
      </w:pPr>
      <w:r w:rsidRPr="00212B6E">
        <w:rPr>
          <w:sz w:val="18"/>
          <w:szCs w:val="18"/>
        </w:rPr>
        <w:t>1) осуществление закупки товаров, работ, услуг для обеспечения муниципальных нужд в целях подготовки проекта генерального плана;</w:t>
      </w:r>
    </w:p>
    <w:p w:rsidR="00D729B6" w:rsidRPr="00212B6E" w:rsidRDefault="00D729B6" w:rsidP="00212B6E">
      <w:pPr>
        <w:ind w:left="57" w:right="57"/>
        <w:jc w:val="both"/>
        <w:rPr>
          <w:sz w:val="18"/>
          <w:szCs w:val="18"/>
        </w:rPr>
      </w:pPr>
      <w:r w:rsidRPr="00212B6E">
        <w:rPr>
          <w:sz w:val="18"/>
          <w:szCs w:val="18"/>
        </w:rPr>
        <w:t>2) координацию работ в процессе подготовки проекта генерального плана, а также взаимодействие с уполномоченными органами муниципальных образований Курганской области в случае совместной подготовки такого проекта;</w:t>
      </w:r>
    </w:p>
    <w:p w:rsidR="00D729B6" w:rsidRPr="00212B6E" w:rsidRDefault="00D729B6" w:rsidP="00212B6E">
      <w:pPr>
        <w:ind w:left="57" w:right="57"/>
        <w:jc w:val="both"/>
        <w:rPr>
          <w:sz w:val="18"/>
          <w:szCs w:val="18"/>
        </w:rPr>
      </w:pPr>
      <w:r w:rsidRPr="00212B6E">
        <w:rPr>
          <w:sz w:val="18"/>
          <w:szCs w:val="18"/>
        </w:rPr>
        <w:t>3) учет в подготавливаемом проекте генерального плана положений, содержащихся в документах территориального планирования Российской Федерации, схеме территориального планирования Курганской области, муниципальных образований Курганской области;</w:t>
      </w:r>
    </w:p>
    <w:p w:rsidR="00D729B6" w:rsidRPr="00212B6E" w:rsidRDefault="00D729B6" w:rsidP="00212B6E">
      <w:pPr>
        <w:ind w:left="57" w:right="57"/>
        <w:jc w:val="both"/>
        <w:rPr>
          <w:sz w:val="18"/>
          <w:szCs w:val="18"/>
        </w:rPr>
      </w:pPr>
      <w:r w:rsidRPr="00212B6E">
        <w:rPr>
          <w:sz w:val="18"/>
          <w:szCs w:val="18"/>
        </w:rPr>
        <w:t>4) проверку подготовленного проекта генерального плана на соответствие техническим регламентам;</w:t>
      </w:r>
    </w:p>
    <w:p w:rsidR="00D729B6" w:rsidRPr="00212B6E" w:rsidRDefault="00D729B6" w:rsidP="00212B6E">
      <w:pPr>
        <w:ind w:left="57" w:right="57"/>
        <w:jc w:val="both"/>
        <w:rPr>
          <w:sz w:val="18"/>
          <w:szCs w:val="18"/>
        </w:rPr>
      </w:pPr>
      <w:r w:rsidRPr="00212B6E">
        <w:rPr>
          <w:sz w:val="18"/>
          <w:szCs w:val="18"/>
        </w:rPr>
        <w:t>5) согласование проекта генерального плана с заинтересованными органами местного самоуправления Притобольного района;</w:t>
      </w:r>
    </w:p>
    <w:p w:rsidR="00D729B6" w:rsidRPr="00212B6E" w:rsidRDefault="00D729B6" w:rsidP="00212B6E">
      <w:pPr>
        <w:ind w:left="57" w:right="57"/>
        <w:jc w:val="both"/>
        <w:rPr>
          <w:sz w:val="18"/>
          <w:szCs w:val="18"/>
        </w:rPr>
      </w:pPr>
      <w:r w:rsidRPr="00212B6E">
        <w:rPr>
          <w:sz w:val="18"/>
          <w:szCs w:val="18"/>
        </w:rPr>
        <w:t>6) выполнение иных действий по подготовке проекта генерального плана.</w:t>
      </w:r>
    </w:p>
    <w:p w:rsidR="00D729B6" w:rsidRPr="00212B6E" w:rsidRDefault="00D729B6" w:rsidP="00212B6E">
      <w:pPr>
        <w:ind w:left="57" w:right="57"/>
        <w:jc w:val="both"/>
        <w:rPr>
          <w:sz w:val="18"/>
          <w:szCs w:val="18"/>
        </w:rPr>
      </w:pPr>
      <w:r w:rsidRPr="00212B6E">
        <w:rPr>
          <w:sz w:val="18"/>
          <w:szCs w:val="18"/>
        </w:rPr>
        <w:t xml:space="preserve">10. Подготовка проекта генерального плана осуществляется в соответствии с требованиями </w:t>
      </w:r>
      <w:r w:rsidRPr="00BF7DEA">
        <w:rPr>
          <w:sz w:val="18"/>
          <w:szCs w:val="18"/>
        </w:rPr>
        <w:t>статьи 9</w:t>
      </w:r>
      <w:r w:rsidRPr="00212B6E">
        <w:rPr>
          <w:sz w:val="18"/>
          <w:szCs w:val="18"/>
        </w:rPr>
        <w:t xml:space="preserve"> Градостроительного кодекса Российской Федерации и с учетом региональных и местных нормативов градостроительного проектирования, результатов публичных слушаний по проекту генерального плана, а также с учетом предложений заинтересованных лиц.</w:t>
      </w:r>
    </w:p>
    <w:p w:rsidR="00D729B6" w:rsidRPr="00212B6E" w:rsidRDefault="00D729B6" w:rsidP="00212B6E">
      <w:pPr>
        <w:ind w:left="57" w:right="57"/>
        <w:jc w:val="both"/>
        <w:rPr>
          <w:sz w:val="18"/>
          <w:szCs w:val="18"/>
        </w:rPr>
      </w:pPr>
      <w:r w:rsidRPr="00212B6E">
        <w:rPr>
          <w:sz w:val="18"/>
          <w:szCs w:val="18"/>
        </w:rPr>
        <w:t>11. Заинтересованные лица вправе представить свои предложения по проекту генерального плана.</w:t>
      </w:r>
    </w:p>
    <w:p w:rsidR="00D729B6" w:rsidRPr="00212B6E" w:rsidRDefault="00D729B6" w:rsidP="00212B6E">
      <w:pPr>
        <w:ind w:left="57" w:right="57"/>
        <w:jc w:val="both"/>
        <w:rPr>
          <w:sz w:val="18"/>
          <w:szCs w:val="18"/>
        </w:rPr>
      </w:pPr>
      <w:r w:rsidRPr="00212B6E">
        <w:rPr>
          <w:sz w:val="18"/>
          <w:szCs w:val="18"/>
        </w:rPr>
        <w:t xml:space="preserve">Предложения заинтересованных лиц направляются в отдел по архитектуре, строительству и ЖКХ  Администрации Притобольного района в течении 30 дней после опубликования решения Главы Притобольного района о подготовке генерального плана. </w:t>
      </w:r>
    </w:p>
    <w:p w:rsidR="00D729B6" w:rsidRPr="00212B6E" w:rsidRDefault="00D729B6" w:rsidP="00212B6E">
      <w:pPr>
        <w:ind w:left="57" w:right="57"/>
        <w:jc w:val="both"/>
        <w:rPr>
          <w:sz w:val="18"/>
          <w:szCs w:val="18"/>
        </w:rPr>
      </w:pPr>
      <w:r w:rsidRPr="00212B6E">
        <w:rPr>
          <w:sz w:val="18"/>
          <w:szCs w:val="18"/>
        </w:rPr>
        <w:t xml:space="preserve">12. Отдел по архитектуре, строительству и ЖКЖ Администрации Притобольного района в течение 30  дней рассматривает все поступившие от заинтересованных лиц предложения и принимает решение об учете предложений в проекте генерального плана либо об их отклонении, заинтересованным лицам дается письменный мотивированный ответ. </w:t>
      </w:r>
    </w:p>
    <w:p w:rsidR="00D729B6" w:rsidRPr="00212B6E" w:rsidRDefault="00D729B6" w:rsidP="00212B6E">
      <w:pPr>
        <w:ind w:left="57" w:right="57"/>
        <w:jc w:val="both"/>
        <w:rPr>
          <w:sz w:val="18"/>
          <w:szCs w:val="18"/>
        </w:rPr>
      </w:pPr>
      <w:r w:rsidRPr="00212B6E">
        <w:rPr>
          <w:sz w:val="18"/>
          <w:szCs w:val="18"/>
        </w:rPr>
        <w:t>13. В предложениях  заинтересованных лиц по проекту генерального плана должны содержаться:</w:t>
      </w:r>
    </w:p>
    <w:p w:rsidR="00D729B6" w:rsidRPr="00212B6E" w:rsidRDefault="00D729B6" w:rsidP="00212B6E">
      <w:pPr>
        <w:ind w:left="57" w:right="57"/>
        <w:jc w:val="both"/>
        <w:rPr>
          <w:sz w:val="18"/>
          <w:szCs w:val="18"/>
        </w:rPr>
      </w:pPr>
      <w:r w:rsidRPr="00212B6E">
        <w:rPr>
          <w:sz w:val="18"/>
          <w:szCs w:val="18"/>
        </w:rPr>
        <w:t>1) краткое обоснование необходимости принятия  предложений по проекту генерального плана;</w:t>
      </w:r>
    </w:p>
    <w:p w:rsidR="00D729B6" w:rsidRPr="00212B6E" w:rsidRDefault="00D729B6" w:rsidP="00212B6E">
      <w:pPr>
        <w:ind w:left="57" w:right="57"/>
        <w:jc w:val="both"/>
        <w:rPr>
          <w:sz w:val="18"/>
          <w:szCs w:val="18"/>
        </w:rPr>
      </w:pPr>
      <w:r w:rsidRPr="00212B6E">
        <w:rPr>
          <w:sz w:val="18"/>
          <w:szCs w:val="18"/>
        </w:rPr>
        <w:t>2) описание результатов, для достижения которых вносятся предложения по проекту генерального плана.</w:t>
      </w:r>
    </w:p>
    <w:p w:rsidR="00D729B6" w:rsidRPr="00212B6E" w:rsidRDefault="00D729B6" w:rsidP="00212B6E">
      <w:pPr>
        <w:ind w:left="57" w:right="57"/>
        <w:jc w:val="both"/>
        <w:rPr>
          <w:sz w:val="18"/>
          <w:szCs w:val="18"/>
        </w:rPr>
      </w:pPr>
      <w:r w:rsidRPr="00212B6E">
        <w:rPr>
          <w:sz w:val="18"/>
          <w:szCs w:val="18"/>
        </w:rPr>
        <w:t>К предложениям заинтересованных лиц по проекту генерального плана  прилагаются  материалы, подтверждающие содержащиеся в этих предложениях сведения.</w:t>
      </w:r>
    </w:p>
    <w:p w:rsidR="00D729B6" w:rsidRPr="00212B6E" w:rsidRDefault="00D729B6" w:rsidP="00212B6E">
      <w:pPr>
        <w:ind w:left="57" w:right="57"/>
        <w:jc w:val="both"/>
        <w:rPr>
          <w:sz w:val="18"/>
          <w:szCs w:val="18"/>
        </w:rPr>
      </w:pPr>
      <w:r w:rsidRPr="00212B6E">
        <w:rPr>
          <w:sz w:val="18"/>
          <w:szCs w:val="18"/>
        </w:rPr>
        <w:t>14. Подготовка предложений о внесении изменений в генеральный план осуществляется с учетом правил землепользования и застройки поселения.</w:t>
      </w:r>
    </w:p>
    <w:p w:rsidR="00D729B6" w:rsidRPr="00212B6E" w:rsidRDefault="00D729B6" w:rsidP="00212B6E">
      <w:pPr>
        <w:ind w:left="57" w:right="57"/>
        <w:jc w:val="both"/>
        <w:rPr>
          <w:sz w:val="18"/>
          <w:szCs w:val="18"/>
        </w:rPr>
      </w:pPr>
      <w:r w:rsidRPr="00212B6E">
        <w:rPr>
          <w:sz w:val="18"/>
          <w:szCs w:val="18"/>
        </w:rPr>
        <w:t>15. Подготовленный проект генерального плана направляется Главе Притобольного района для обеспечения доступа к проекту генерального плана и материалам по обоснованию проекта в информационной системе территориального планирования с использованием официального сайта в сети «Интернет».</w:t>
      </w:r>
    </w:p>
    <w:p w:rsidR="00D729B6" w:rsidRPr="00212B6E" w:rsidRDefault="00D729B6" w:rsidP="00212B6E">
      <w:pPr>
        <w:ind w:left="57" w:right="57"/>
        <w:jc w:val="both"/>
        <w:rPr>
          <w:sz w:val="18"/>
          <w:szCs w:val="18"/>
        </w:rPr>
      </w:pPr>
      <w:r w:rsidRPr="00212B6E">
        <w:rPr>
          <w:sz w:val="18"/>
          <w:szCs w:val="18"/>
        </w:rPr>
        <w:t>16. Проект генерального плана до его утверждения подлежит обязательному согласованию в соответствии со статьей 25 Градостроительного кодекса Российской Федерации.</w:t>
      </w:r>
    </w:p>
    <w:p w:rsidR="00D729B6" w:rsidRPr="00212B6E" w:rsidRDefault="00D729B6" w:rsidP="00212B6E">
      <w:pPr>
        <w:ind w:left="57" w:right="57"/>
        <w:jc w:val="both"/>
        <w:rPr>
          <w:sz w:val="18"/>
          <w:szCs w:val="18"/>
        </w:rPr>
      </w:pPr>
      <w:r w:rsidRPr="00212B6E">
        <w:rPr>
          <w:sz w:val="18"/>
          <w:szCs w:val="18"/>
        </w:rPr>
        <w:t>17. Отдел по архитектуре, строительству и ЖКХ Администрации Притобольного района в случаях, предусмотренных статьей 25 Градостроительного кодекса Российской Федерации, уведомляет в электронной форме и (или) посредством почтового отправления уполномоченный Правительством Российской Федерации федеральный орган исполнительной власти, органы государственной власти Курганской области и органы местного самоуправления муниципальных образований Курганской области об обеспечении доступа к проекту генерального плана и материалам по обоснованию проекта в информационной системе территориального планирования в трехдневный срок со дня обеспечения данного доступа.</w:t>
      </w:r>
    </w:p>
    <w:p w:rsidR="00D729B6" w:rsidRPr="00212B6E" w:rsidRDefault="00D729B6" w:rsidP="00212B6E">
      <w:pPr>
        <w:ind w:left="57" w:right="57"/>
        <w:jc w:val="both"/>
        <w:rPr>
          <w:sz w:val="18"/>
          <w:szCs w:val="18"/>
        </w:rPr>
      </w:pPr>
      <w:r w:rsidRPr="00212B6E">
        <w:rPr>
          <w:sz w:val="18"/>
          <w:szCs w:val="18"/>
        </w:rPr>
        <w:t xml:space="preserve">18. В случае поступления от одного или нескольких органов, указанных в пункте 17 настоящего Положения, заключений, содержащих положения о несогласии с проектом генерального плана, Глава Притобольного района в течение 30 дней со дня истечения срока, установленного статьей 25 Градостроительного кодекса Российской Федерации для согласования проекта генерального плана принимает решение о создании согласительной комиссии и утверждает ее состав. </w:t>
      </w:r>
    </w:p>
    <w:p w:rsidR="00D729B6" w:rsidRPr="00212B6E" w:rsidRDefault="00D729B6" w:rsidP="00212B6E">
      <w:pPr>
        <w:ind w:left="57" w:right="57"/>
        <w:jc w:val="both"/>
        <w:rPr>
          <w:sz w:val="18"/>
          <w:szCs w:val="18"/>
        </w:rPr>
      </w:pPr>
      <w:r w:rsidRPr="00212B6E">
        <w:rPr>
          <w:sz w:val="18"/>
          <w:szCs w:val="18"/>
        </w:rPr>
        <w:t>Согласительная комиссия создается для урегулирования разногласий, послуживших основанием для подготовки заключения о несогласии с проектом генерального плана.</w:t>
      </w:r>
    </w:p>
    <w:p w:rsidR="00D729B6" w:rsidRPr="00212B6E" w:rsidRDefault="00D729B6" w:rsidP="00212B6E">
      <w:pPr>
        <w:ind w:left="57" w:right="57"/>
        <w:jc w:val="both"/>
        <w:rPr>
          <w:sz w:val="18"/>
          <w:szCs w:val="18"/>
        </w:rPr>
      </w:pPr>
      <w:r w:rsidRPr="00212B6E">
        <w:rPr>
          <w:sz w:val="18"/>
          <w:szCs w:val="18"/>
        </w:rPr>
        <w:t>19. Проект генерального плана подлежит обязательному рассмотрению на публичных слушаниях, проводимых в соответствии со статьей 28 Градостроительного кодекса Российской Федерации.</w:t>
      </w:r>
    </w:p>
    <w:p w:rsidR="00D729B6" w:rsidRPr="00212B6E" w:rsidRDefault="00D729B6" w:rsidP="00212B6E">
      <w:pPr>
        <w:ind w:left="57" w:right="57"/>
        <w:jc w:val="both"/>
        <w:rPr>
          <w:sz w:val="18"/>
          <w:szCs w:val="18"/>
        </w:rPr>
      </w:pPr>
      <w:r w:rsidRPr="00212B6E">
        <w:rPr>
          <w:sz w:val="18"/>
          <w:szCs w:val="18"/>
        </w:rPr>
        <w:t xml:space="preserve">Глава  Притобольного района на основании документов и материалов, представленных согласительной комиссией, в соответствии со </w:t>
      </w:r>
      <w:r w:rsidRPr="00BF7DEA">
        <w:rPr>
          <w:sz w:val="18"/>
          <w:szCs w:val="18"/>
        </w:rPr>
        <w:t>статьей 25</w:t>
      </w:r>
      <w:r w:rsidRPr="00212B6E">
        <w:rPr>
          <w:sz w:val="18"/>
          <w:szCs w:val="18"/>
        </w:rPr>
        <w:t xml:space="preserve"> Градостроительного кодекса Российской Федерации, с учетом заключения о результатах публичных слушаний, в соответствии со </w:t>
      </w:r>
      <w:r w:rsidRPr="00BF7DEA">
        <w:rPr>
          <w:sz w:val="18"/>
          <w:szCs w:val="18"/>
        </w:rPr>
        <w:t>статьей 28</w:t>
      </w:r>
      <w:r w:rsidRPr="00212B6E">
        <w:rPr>
          <w:sz w:val="18"/>
          <w:szCs w:val="18"/>
        </w:rPr>
        <w:t xml:space="preserve"> Градостроительного кодекса Российской Федерации, принимает решение о направлении проекта генерального плана в представительный орган Притобольного района или об отклонении проекта генерального плана и о направлении его на доработку.</w:t>
      </w:r>
    </w:p>
    <w:p w:rsidR="00D729B6" w:rsidRPr="00212B6E" w:rsidRDefault="00D729B6" w:rsidP="00212B6E">
      <w:pPr>
        <w:ind w:left="57" w:right="57"/>
        <w:jc w:val="both"/>
        <w:rPr>
          <w:sz w:val="18"/>
          <w:szCs w:val="18"/>
        </w:rPr>
      </w:pPr>
      <w:r w:rsidRPr="00212B6E">
        <w:rPr>
          <w:sz w:val="18"/>
          <w:szCs w:val="18"/>
        </w:rPr>
        <w:t>20. Внесение изменений в генеральный план осуществляется в порядке, установленном для подготовки и утверждения генерального плана.</w:t>
      </w:r>
    </w:p>
    <w:p w:rsidR="00D729B6" w:rsidRPr="00212B6E" w:rsidRDefault="00D729B6" w:rsidP="00212B6E">
      <w:pPr>
        <w:ind w:left="57" w:right="57"/>
        <w:jc w:val="both"/>
        <w:rPr>
          <w:sz w:val="18"/>
          <w:szCs w:val="18"/>
        </w:rPr>
      </w:pPr>
      <w:r w:rsidRPr="00212B6E">
        <w:rPr>
          <w:sz w:val="18"/>
          <w:szCs w:val="18"/>
        </w:rPr>
        <w:t>21. Внесение в генеральный план изменений, предусматривающих изменение границ населенных пунктов в целях жилищного строительства или определения зон рекреационного назначения, осуществляется без проведения публичных слушаний.</w:t>
      </w:r>
    </w:p>
    <w:p w:rsidR="00D729B6" w:rsidRPr="00212B6E" w:rsidRDefault="00D729B6" w:rsidP="00212B6E">
      <w:pPr>
        <w:ind w:left="57" w:right="57"/>
        <w:jc w:val="both"/>
        <w:rPr>
          <w:sz w:val="18"/>
          <w:szCs w:val="18"/>
        </w:rPr>
      </w:pPr>
      <w:r w:rsidRPr="00212B6E">
        <w:rPr>
          <w:sz w:val="18"/>
          <w:szCs w:val="18"/>
        </w:rPr>
        <w:t xml:space="preserve">Раздел </w:t>
      </w:r>
      <w:r w:rsidRPr="00212B6E">
        <w:rPr>
          <w:sz w:val="18"/>
          <w:szCs w:val="18"/>
          <w:lang w:val="en-US"/>
        </w:rPr>
        <w:t>IV</w:t>
      </w:r>
      <w:r w:rsidRPr="00212B6E">
        <w:rPr>
          <w:sz w:val="18"/>
          <w:szCs w:val="18"/>
        </w:rPr>
        <w:t>. Состав и порядок подготовки плана реализации генерального плана</w:t>
      </w:r>
    </w:p>
    <w:p w:rsidR="00D729B6" w:rsidRPr="00212B6E" w:rsidRDefault="00D729B6" w:rsidP="00212B6E">
      <w:pPr>
        <w:ind w:left="57" w:right="57"/>
        <w:jc w:val="both"/>
        <w:rPr>
          <w:sz w:val="18"/>
          <w:szCs w:val="18"/>
        </w:rPr>
      </w:pPr>
      <w:r w:rsidRPr="00212B6E">
        <w:rPr>
          <w:sz w:val="18"/>
          <w:szCs w:val="18"/>
        </w:rPr>
        <w:t xml:space="preserve">22. Решение о подготовке плана реализации генерального плана принимается Главой Притобольного района. </w:t>
      </w:r>
    </w:p>
    <w:p w:rsidR="00D729B6" w:rsidRPr="00212B6E" w:rsidRDefault="00D729B6" w:rsidP="00212B6E">
      <w:pPr>
        <w:ind w:left="57" w:right="57"/>
        <w:jc w:val="both"/>
        <w:rPr>
          <w:sz w:val="18"/>
          <w:szCs w:val="18"/>
        </w:rPr>
      </w:pPr>
      <w:r w:rsidRPr="00212B6E">
        <w:rPr>
          <w:sz w:val="18"/>
          <w:szCs w:val="18"/>
        </w:rPr>
        <w:t>План реализации генерального плана разрабатывается самостоятельно отделом по архитектуре, строительству и ЖКХ Администрации Притобольного района или на основании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729B6" w:rsidRPr="00212B6E" w:rsidRDefault="00D729B6" w:rsidP="00212B6E">
      <w:pPr>
        <w:ind w:left="57" w:right="57"/>
        <w:jc w:val="both"/>
        <w:rPr>
          <w:sz w:val="18"/>
          <w:szCs w:val="18"/>
        </w:rPr>
      </w:pPr>
      <w:r w:rsidRPr="00212B6E">
        <w:rPr>
          <w:sz w:val="18"/>
          <w:szCs w:val="18"/>
        </w:rPr>
        <w:t xml:space="preserve">План реализации генерального плана  разрабатывается и утверждается в течение шести месяцев со дня утверждения генерального плана. </w:t>
      </w:r>
    </w:p>
    <w:p w:rsidR="00D729B6" w:rsidRPr="00212B6E" w:rsidRDefault="00D729B6" w:rsidP="00212B6E">
      <w:pPr>
        <w:ind w:left="57" w:right="57"/>
        <w:jc w:val="both"/>
        <w:rPr>
          <w:sz w:val="18"/>
          <w:szCs w:val="18"/>
        </w:rPr>
      </w:pPr>
      <w:r w:rsidRPr="00212B6E">
        <w:rPr>
          <w:sz w:val="18"/>
          <w:szCs w:val="18"/>
        </w:rPr>
        <w:t>23. В плане реализации генерального плана содержатся:</w:t>
      </w:r>
    </w:p>
    <w:p w:rsidR="00D729B6" w:rsidRPr="00212B6E" w:rsidRDefault="00D729B6" w:rsidP="00212B6E">
      <w:pPr>
        <w:ind w:left="57" w:right="57"/>
        <w:jc w:val="both"/>
        <w:rPr>
          <w:sz w:val="18"/>
          <w:szCs w:val="18"/>
        </w:rPr>
      </w:pPr>
      <w:r w:rsidRPr="00212B6E">
        <w:rPr>
          <w:sz w:val="18"/>
          <w:szCs w:val="18"/>
        </w:rPr>
        <w:t xml:space="preserve">1) решение о подготовке проекта правил землепользования и застройки поселения или о внесении изменений в правила землепользования и застройки поселения (в случае реализации генерального плана); </w:t>
      </w:r>
    </w:p>
    <w:p w:rsidR="00D729B6" w:rsidRPr="00212B6E" w:rsidRDefault="00D729B6" w:rsidP="00212B6E">
      <w:pPr>
        <w:ind w:left="57" w:right="57"/>
        <w:jc w:val="both"/>
        <w:rPr>
          <w:sz w:val="18"/>
          <w:szCs w:val="18"/>
        </w:rPr>
      </w:pPr>
      <w:r w:rsidRPr="00212B6E">
        <w:rPr>
          <w:sz w:val="18"/>
          <w:szCs w:val="18"/>
        </w:rPr>
        <w:t>2) сроки подготовки документации по планировке территории поселения, посредством которой определяются или уточняются границы земельных участков для размещения таких объектов, а также устанавливаются границы зон резервирования для принятия решений о резервировании земель с последующим выкупом для муниципальных нужд поселения, связанных с размещением и строительством объектов инженерно-технической и транспортной инфраструктуры местного значения поселения;</w:t>
      </w:r>
    </w:p>
    <w:p w:rsidR="00D729B6" w:rsidRPr="00212B6E" w:rsidRDefault="00D729B6" w:rsidP="00212B6E">
      <w:pPr>
        <w:ind w:left="57" w:right="57"/>
        <w:jc w:val="both"/>
        <w:rPr>
          <w:sz w:val="18"/>
          <w:szCs w:val="18"/>
        </w:rPr>
      </w:pPr>
      <w:r w:rsidRPr="00212B6E">
        <w:rPr>
          <w:sz w:val="18"/>
          <w:szCs w:val="18"/>
        </w:rPr>
        <w:t>3) сроки подготовки проектной документации и сроки строительства первоочередных объектов капитального строительства местного значения поселения;</w:t>
      </w:r>
    </w:p>
    <w:p w:rsidR="00D729B6" w:rsidRPr="00212B6E" w:rsidRDefault="00D729B6" w:rsidP="00212B6E">
      <w:pPr>
        <w:ind w:left="57" w:right="57"/>
        <w:jc w:val="both"/>
        <w:rPr>
          <w:sz w:val="18"/>
          <w:szCs w:val="18"/>
        </w:rPr>
      </w:pPr>
      <w:r w:rsidRPr="00212B6E">
        <w:rPr>
          <w:sz w:val="18"/>
          <w:szCs w:val="18"/>
        </w:rPr>
        <w:t>4) финансово-экономическое обоснование реализации генерального плана в части определения приоритетных задач, перечня первоочередных объектов, расчетов затрат, определения источников и последовательности финансирования;</w:t>
      </w:r>
    </w:p>
    <w:p w:rsidR="00D729B6" w:rsidRPr="00212B6E" w:rsidRDefault="00D729B6" w:rsidP="00212B6E">
      <w:pPr>
        <w:ind w:left="57" w:right="57"/>
        <w:jc w:val="both"/>
        <w:rPr>
          <w:sz w:val="18"/>
          <w:szCs w:val="18"/>
        </w:rPr>
      </w:pPr>
      <w:r w:rsidRPr="00212B6E">
        <w:rPr>
          <w:sz w:val="18"/>
          <w:szCs w:val="18"/>
        </w:rPr>
        <w:t>5) иные положения по реализации генерального плана.</w:t>
      </w:r>
    </w:p>
    <w:p w:rsidR="00D729B6" w:rsidRPr="00212B6E" w:rsidRDefault="00D729B6" w:rsidP="00212B6E">
      <w:pPr>
        <w:ind w:left="57" w:right="57"/>
        <w:jc w:val="both"/>
        <w:rPr>
          <w:sz w:val="18"/>
          <w:szCs w:val="18"/>
        </w:rPr>
      </w:pPr>
      <w:r w:rsidRPr="00212B6E">
        <w:rPr>
          <w:sz w:val="18"/>
          <w:szCs w:val="18"/>
        </w:rPr>
        <w:t>24. Реализация генерального плана осуществляется путем выполнения мероприятий, которые предусмотрены программами, утвержденными Администрацией поселения, и реализуемыми за счет средств бюджета поселения, или нормативными правовыми актами Администрации поселения или в установленном Администрацией поселения порядке решениями главных распорядителей средств бюджета поселения, программами комплексного развития систем коммунальной инфраструктуры поселения, программами комплексного развития транспортной инфраструктуры поселения, программами комплексного развития социальной инфраструктуры поселения и (при наличии) инвестиционными программами организаций коммунального комплекса.</w:t>
      </w:r>
    </w:p>
    <w:p w:rsidR="00D729B6" w:rsidRPr="00212B6E" w:rsidRDefault="00D729B6" w:rsidP="00212B6E">
      <w:pPr>
        <w:ind w:left="57" w:right="57"/>
        <w:jc w:val="both"/>
        <w:rPr>
          <w:sz w:val="18"/>
          <w:szCs w:val="18"/>
        </w:rPr>
      </w:pPr>
      <w:r w:rsidRPr="00212B6E">
        <w:rPr>
          <w:sz w:val="18"/>
          <w:szCs w:val="18"/>
        </w:rPr>
        <w:t>25. План реализации генерального плана утверждается Главой Притобольного района и подлежит опубликованию в порядке, установленном действующим законодательством Российской Федерации для официального опубликования муниципальных правовых актов, и размещается на официальном сайте Администрации Притобольного района в сети «Интернет».</w:t>
      </w:r>
    </w:p>
    <w:p w:rsidR="00D729B6" w:rsidRDefault="00D729B6" w:rsidP="005321D3">
      <w:pPr>
        <w:ind w:left="57" w:right="57"/>
        <w:jc w:val="both"/>
        <w:rPr>
          <w:sz w:val="18"/>
          <w:szCs w:val="18"/>
        </w:rPr>
      </w:pPr>
    </w:p>
    <w:p w:rsidR="00D729B6" w:rsidRPr="00BF7DEA" w:rsidRDefault="00D729B6" w:rsidP="00BF7DEA">
      <w:pPr>
        <w:ind w:left="57" w:right="57"/>
        <w:jc w:val="center"/>
        <w:rPr>
          <w:b/>
          <w:sz w:val="18"/>
          <w:szCs w:val="18"/>
        </w:rPr>
      </w:pPr>
      <w:r w:rsidRPr="00BF7DEA">
        <w:rPr>
          <w:b/>
          <w:sz w:val="18"/>
          <w:szCs w:val="18"/>
        </w:rPr>
        <w:t>РОССИЙСКАЯ ФЕДЕРАЦИЯ</w:t>
      </w:r>
    </w:p>
    <w:p w:rsidR="00D729B6" w:rsidRPr="00BF7DEA" w:rsidRDefault="00D729B6" w:rsidP="00BF7DEA">
      <w:pPr>
        <w:ind w:left="57" w:right="57"/>
        <w:jc w:val="center"/>
        <w:rPr>
          <w:b/>
          <w:sz w:val="18"/>
          <w:szCs w:val="18"/>
        </w:rPr>
      </w:pPr>
      <w:r w:rsidRPr="00BF7DEA">
        <w:rPr>
          <w:b/>
          <w:sz w:val="18"/>
          <w:szCs w:val="18"/>
        </w:rPr>
        <w:t>КУРГАНСКАЯ ОБЛАСТЬ</w:t>
      </w:r>
    </w:p>
    <w:p w:rsidR="00D729B6" w:rsidRPr="00BF7DEA" w:rsidRDefault="00D729B6" w:rsidP="00BF7DEA">
      <w:pPr>
        <w:ind w:left="57" w:right="57"/>
        <w:jc w:val="center"/>
        <w:rPr>
          <w:b/>
          <w:sz w:val="18"/>
          <w:szCs w:val="18"/>
        </w:rPr>
      </w:pPr>
      <w:r w:rsidRPr="00BF7DEA">
        <w:rPr>
          <w:b/>
          <w:sz w:val="18"/>
          <w:szCs w:val="18"/>
        </w:rPr>
        <w:t>ПРИТОБОЛЬНЫЙ РАЙОН</w:t>
      </w:r>
    </w:p>
    <w:p w:rsidR="00D729B6" w:rsidRPr="00BF7DEA" w:rsidRDefault="00D729B6" w:rsidP="00BF7DEA">
      <w:pPr>
        <w:ind w:left="57" w:right="57"/>
        <w:jc w:val="center"/>
        <w:rPr>
          <w:b/>
          <w:sz w:val="18"/>
          <w:szCs w:val="18"/>
        </w:rPr>
      </w:pPr>
      <w:r w:rsidRPr="00BF7DEA">
        <w:rPr>
          <w:b/>
          <w:sz w:val="18"/>
          <w:szCs w:val="18"/>
        </w:rPr>
        <w:t>АДМИНИСТРАЦИЯ ПРИТОБОЛЬНОГО РАЙОНА</w:t>
      </w:r>
    </w:p>
    <w:p w:rsidR="00D729B6" w:rsidRPr="00BF7DEA" w:rsidRDefault="00D729B6" w:rsidP="00BF7DEA">
      <w:pPr>
        <w:ind w:left="57" w:right="57"/>
        <w:jc w:val="center"/>
        <w:rPr>
          <w:b/>
          <w:sz w:val="18"/>
          <w:szCs w:val="18"/>
        </w:rPr>
      </w:pPr>
      <w:r w:rsidRPr="00BF7DEA">
        <w:rPr>
          <w:b/>
          <w:sz w:val="18"/>
          <w:szCs w:val="18"/>
        </w:rPr>
        <w:t>ПОСТАНОВЛЕНИЕ</w:t>
      </w:r>
    </w:p>
    <w:p w:rsidR="00D729B6" w:rsidRDefault="00D729B6" w:rsidP="00BF7DEA">
      <w:pPr>
        <w:ind w:left="57" w:right="57"/>
        <w:jc w:val="both"/>
        <w:rPr>
          <w:sz w:val="18"/>
          <w:szCs w:val="18"/>
        </w:rPr>
      </w:pPr>
      <w:r w:rsidRPr="00BF7DEA">
        <w:rPr>
          <w:sz w:val="18"/>
          <w:szCs w:val="18"/>
        </w:rPr>
        <w:t>от  2</w:t>
      </w:r>
      <w:r>
        <w:rPr>
          <w:sz w:val="18"/>
          <w:szCs w:val="18"/>
        </w:rPr>
        <w:t>9</w:t>
      </w:r>
      <w:r w:rsidRPr="00BF7DEA">
        <w:rPr>
          <w:sz w:val="18"/>
          <w:szCs w:val="18"/>
        </w:rPr>
        <w:t xml:space="preserve">  декабря  2017 г. № 5</w:t>
      </w:r>
      <w:r>
        <w:rPr>
          <w:sz w:val="18"/>
          <w:szCs w:val="18"/>
        </w:rPr>
        <w:t xml:space="preserve">31 </w:t>
      </w:r>
    </w:p>
    <w:p w:rsidR="00D729B6" w:rsidRPr="00BF7DEA" w:rsidRDefault="00D729B6" w:rsidP="00BF7DEA">
      <w:pPr>
        <w:ind w:left="57" w:right="57"/>
        <w:jc w:val="both"/>
        <w:rPr>
          <w:sz w:val="18"/>
          <w:szCs w:val="18"/>
        </w:rPr>
      </w:pPr>
      <w:r w:rsidRPr="00BF7DEA">
        <w:rPr>
          <w:sz w:val="18"/>
          <w:szCs w:val="18"/>
        </w:rPr>
        <w:t>с. Глядянское</w:t>
      </w:r>
    </w:p>
    <w:tbl>
      <w:tblPr>
        <w:tblW w:w="0" w:type="auto"/>
        <w:tblLook w:val="00A0"/>
      </w:tblPr>
      <w:tblGrid>
        <w:gridCol w:w="3936"/>
      </w:tblGrid>
      <w:tr w:rsidR="00D729B6" w:rsidRPr="00BF7DEA" w:rsidTr="00BF7DEA">
        <w:tc>
          <w:tcPr>
            <w:tcW w:w="3936" w:type="dxa"/>
          </w:tcPr>
          <w:p w:rsidR="00D729B6" w:rsidRPr="00BF7DEA" w:rsidRDefault="00D729B6" w:rsidP="00BF7DEA">
            <w:pPr>
              <w:ind w:left="57" w:right="57"/>
              <w:jc w:val="both"/>
              <w:rPr>
                <w:b/>
                <w:sz w:val="18"/>
                <w:szCs w:val="18"/>
              </w:rPr>
            </w:pPr>
            <w:r w:rsidRPr="00BF7DEA">
              <w:rPr>
                <w:b/>
                <w:bCs/>
                <w:sz w:val="18"/>
                <w:szCs w:val="18"/>
              </w:rPr>
              <w:t>Об утверждении порядка установления Администрацией Притобольного района причин нарушения законодательства о градостроительной деятельности на территории поселений, входящих в состав Притобольного района</w:t>
            </w:r>
          </w:p>
        </w:tc>
      </w:tr>
    </w:tbl>
    <w:p w:rsidR="00D729B6" w:rsidRPr="00BF7DEA" w:rsidRDefault="00D729B6" w:rsidP="00BF7DEA">
      <w:pPr>
        <w:ind w:left="57" w:right="57"/>
        <w:jc w:val="both"/>
        <w:rPr>
          <w:sz w:val="18"/>
          <w:szCs w:val="18"/>
        </w:rPr>
      </w:pPr>
      <w:r w:rsidRPr="00BF7DEA">
        <w:rPr>
          <w:sz w:val="18"/>
          <w:szCs w:val="18"/>
        </w:rPr>
        <w:t>В соответствии с частью 4 статьи 62 Градостроительного кодекса  Российской Федерации, Уставом Притобольного района Курганской области, Администрация Притобольного района</w:t>
      </w:r>
    </w:p>
    <w:p w:rsidR="00D729B6" w:rsidRPr="00BF7DEA" w:rsidRDefault="00D729B6" w:rsidP="00BF7DEA">
      <w:pPr>
        <w:ind w:left="57" w:right="57"/>
        <w:jc w:val="both"/>
        <w:rPr>
          <w:sz w:val="18"/>
          <w:szCs w:val="18"/>
        </w:rPr>
      </w:pPr>
      <w:r w:rsidRPr="00BF7DEA">
        <w:rPr>
          <w:sz w:val="18"/>
          <w:szCs w:val="18"/>
        </w:rPr>
        <w:t>ПОСТАНОВЛЯЕТ:</w:t>
      </w:r>
    </w:p>
    <w:p w:rsidR="00D729B6" w:rsidRPr="00BF7DEA" w:rsidRDefault="00D729B6" w:rsidP="00BF7DEA">
      <w:pPr>
        <w:ind w:left="57" w:right="57"/>
        <w:jc w:val="both"/>
        <w:rPr>
          <w:sz w:val="18"/>
          <w:szCs w:val="18"/>
        </w:rPr>
      </w:pPr>
      <w:r w:rsidRPr="00BF7DEA">
        <w:rPr>
          <w:sz w:val="18"/>
          <w:szCs w:val="18"/>
        </w:rPr>
        <w:t xml:space="preserve">1. Утвердить порядок </w:t>
      </w:r>
      <w:r w:rsidRPr="00BF7DEA">
        <w:rPr>
          <w:bCs/>
          <w:sz w:val="18"/>
          <w:szCs w:val="18"/>
        </w:rPr>
        <w:t>установления Администрацией Притобольного района причин нарушения законодательства о градостроительной деятельности на территории поселений, входящих в состав Притобольного района,</w:t>
      </w:r>
      <w:r w:rsidRPr="00BF7DEA">
        <w:rPr>
          <w:sz w:val="18"/>
          <w:szCs w:val="18"/>
        </w:rPr>
        <w:t xml:space="preserve"> согласно приложению к настоящему постановлению.</w:t>
      </w:r>
    </w:p>
    <w:p w:rsidR="00D729B6" w:rsidRPr="00BF7DEA" w:rsidRDefault="00D729B6" w:rsidP="00BF7DEA">
      <w:pPr>
        <w:ind w:left="57" w:right="57"/>
        <w:jc w:val="both"/>
        <w:rPr>
          <w:sz w:val="18"/>
          <w:szCs w:val="18"/>
        </w:rPr>
      </w:pPr>
      <w:r w:rsidRPr="00BF7DEA">
        <w:rPr>
          <w:sz w:val="18"/>
          <w:szCs w:val="18"/>
        </w:rPr>
        <w:tab/>
        <w:t>2. Настоящее постановление  вступает в силу с 1 января 2018 года.</w:t>
      </w:r>
    </w:p>
    <w:p w:rsidR="00D729B6" w:rsidRPr="00BF7DEA" w:rsidRDefault="00D729B6" w:rsidP="00BF7DEA">
      <w:pPr>
        <w:ind w:left="57" w:right="57"/>
        <w:jc w:val="both"/>
        <w:rPr>
          <w:sz w:val="18"/>
          <w:szCs w:val="18"/>
        </w:rPr>
      </w:pPr>
      <w:r w:rsidRPr="00BF7DEA">
        <w:rPr>
          <w:sz w:val="18"/>
          <w:szCs w:val="18"/>
        </w:rPr>
        <w:tab/>
        <w:t>3. Настоящее  постановление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D729B6" w:rsidRPr="00BF7DEA" w:rsidRDefault="00D729B6" w:rsidP="00BF7DEA">
      <w:pPr>
        <w:ind w:left="57" w:right="57"/>
        <w:jc w:val="both"/>
        <w:rPr>
          <w:sz w:val="18"/>
          <w:szCs w:val="18"/>
        </w:rPr>
      </w:pPr>
      <w:r w:rsidRPr="00BF7DEA">
        <w:rPr>
          <w:sz w:val="18"/>
          <w:szCs w:val="18"/>
        </w:rPr>
        <w:t>4. Контроль за выполнением настоящего постановления возложить на первого заместителя Главы Притобольного района  Д.Ю. Лесового.</w:t>
      </w:r>
    </w:p>
    <w:p w:rsidR="00D729B6" w:rsidRPr="00BF7DEA" w:rsidRDefault="00D729B6" w:rsidP="00BF7DEA">
      <w:pPr>
        <w:ind w:left="57" w:right="57"/>
        <w:jc w:val="both"/>
        <w:rPr>
          <w:sz w:val="18"/>
          <w:szCs w:val="18"/>
        </w:rPr>
      </w:pPr>
      <w:r w:rsidRPr="00BF7DEA">
        <w:rPr>
          <w:sz w:val="18"/>
          <w:szCs w:val="18"/>
        </w:rPr>
        <w:t xml:space="preserve">Глава Притобольного района                                                    </w:t>
      </w:r>
      <w:r>
        <w:rPr>
          <w:sz w:val="18"/>
          <w:szCs w:val="18"/>
        </w:rPr>
        <w:t xml:space="preserve">                                                                            </w:t>
      </w:r>
      <w:r w:rsidRPr="00BF7DEA">
        <w:rPr>
          <w:sz w:val="18"/>
          <w:szCs w:val="18"/>
        </w:rPr>
        <w:t xml:space="preserve">   С.В. Спирин </w:t>
      </w:r>
    </w:p>
    <w:p w:rsidR="00D729B6" w:rsidRPr="00BF7DEA" w:rsidRDefault="00D729B6" w:rsidP="00BF7DEA">
      <w:pPr>
        <w:ind w:left="5670" w:right="57"/>
        <w:jc w:val="both"/>
        <w:rPr>
          <w:bCs/>
          <w:sz w:val="18"/>
          <w:szCs w:val="18"/>
        </w:rPr>
      </w:pPr>
      <w:r w:rsidRPr="00BF7DEA">
        <w:rPr>
          <w:bCs/>
          <w:sz w:val="18"/>
          <w:szCs w:val="18"/>
        </w:rPr>
        <w:t>Приложение к постановлению Администрации Притобольного района от 2</w:t>
      </w:r>
      <w:r>
        <w:rPr>
          <w:bCs/>
          <w:sz w:val="18"/>
          <w:szCs w:val="18"/>
        </w:rPr>
        <w:t>9 декабря 2017 года   № 531</w:t>
      </w:r>
      <w:r w:rsidRPr="00BF7DEA">
        <w:rPr>
          <w:bCs/>
          <w:sz w:val="18"/>
          <w:szCs w:val="18"/>
        </w:rPr>
        <w:t xml:space="preserve"> «Об утверждении порядка установления Администрацией Притобольного района причин нарушения законодательства о градостроительной деятельности на территории поселений, входящих в состав Притобольного района»</w:t>
      </w:r>
    </w:p>
    <w:p w:rsidR="00D729B6" w:rsidRPr="00BF7DEA" w:rsidRDefault="00D729B6" w:rsidP="00BF7DEA">
      <w:pPr>
        <w:ind w:left="57" w:right="57"/>
        <w:jc w:val="center"/>
        <w:rPr>
          <w:b/>
          <w:bCs/>
          <w:sz w:val="18"/>
          <w:szCs w:val="18"/>
        </w:rPr>
      </w:pPr>
      <w:r w:rsidRPr="00BF7DEA">
        <w:rPr>
          <w:b/>
          <w:bCs/>
          <w:sz w:val="18"/>
          <w:szCs w:val="18"/>
        </w:rPr>
        <w:t>Порядок</w:t>
      </w:r>
    </w:p>
    <w:p w:rsidR="00D729B6" w:rsidRPr="00BF7DEA" w:rsidRDefault="00D729B6" w:rsidP="00BF7DEA">
      <w:pPr>
        <w:ind w:left="57" w:right="57"/>
        <w:jc w:val="center"/>
        <w:rPr>
          <w:b/>
          <w:bCs/>
          <w:sz w:val="18"/>
          <w:szCs w:val="18"/>
        </w:rPr>
      </w:pPr>
      <w:r w:rsidRPr="00BF7DEA">
        <w:rPr>
          <w:b/>
          <w:bCs/>
          <w:sz w:val="18"/>
          <w:szCs w:val="18"/>
        </w:rPr>
        <w:t>установления Администрацией Притобольного района причин нарушения законодательства о градостроительной деятельности на территории поселений, входящих в состав Притобольного района</w:t>
      </w:r>
    </w:p>
    <w:p w:rsidR="00D729B6" w:rsidRPr="00BF7DEA" w:rsidRDefault="00D729B6" w:rsidP="00BF7DEA">
      <w:pPr>
        <w:ind w:left="57" w:right="57"/>
        <w:jc w:val="both"/>
        <w:rPr>
          <w:sz w:val="18"/>
          <w:szCs w:val="18"/>
        </w:rPr>
      </w:pPr>
      <w:r w:rsidRPr="00BF7DEA">
        <w:rPr>
          <w:sz w:val="18"/>
          <w:szCs w:val="18"/>
        </w:rPr>
        <w:t xml:space="preserve">1. Настоящий Порядок </w:t>
      </w:r>
      <w:r w:rsidRPr="00BF7DEA">
        <w:rPr>
          <w:bCs/>
          <w:sz w:val="18"/>
          <w:szCs w:val="18"/>
        </w:rPr>
        <w:t>установления Администрацией Притобольного района причин нарушения законодательства о градостроительной деятельности на территории поселений, входящих в состав Притобольного района (далее - Порядок), о</w:t>
      </w:r>
      <w:r w:rsidRPr="00BF7DEA">
        <w:rPr>
          <w:sz w:val="18"/>
          <w:szCs w:val="18"/>
        </w:rPr>
        <w:t>пределяет процедуру установления Администрацией Притобольного района (далее – местная администрация) причин нарушения законодательства о градостроительной деятельности на территории поселений, входящих в состав Притобольного района, в случае причинения вреда жизни или здоровью физических лиц, имуществу физических или юридических лиц в результате нарушения законодательства о градостроительной деятельности в отношении объектов капитального строительства (далее - объекты капитального строительства), не указанных в частях 2 и 3 статьи 62 Градостроительного кодекса Российской Федерации, или в результате нарушения законодательства о градостроительной деятельности, если вред жизни или здоровью физических лиц либо значительный вред имуществу физических или юридических лиц не причиняется.</w:t>
      </w:r>
    </w:p>
    <w:p w:rsidR="00D729B6" w:rsidRPr="00BF7DEA" w:rsidRDefault="00D729B6" w:rsidP="00BF7DEA">
      <w:pPr>
        <w:ind w:left="57" w:right="57"/>
        <w:jc w:val="both"/>
        <w:rPr>
          <w:sz w:val="18"/>
          <w:szCs w:val="18"/>
        </w:rPr>
      </w:pPr>
      <w:r w:rsidRPr="00BF7DEA">
        <w:rPr>
          <w:sz w:val="18"/>
          <w:szCs w:val="18"/>
        </w:rPr>
        <w:t>2. Установление причин нарушения законодательства о градостроительной деятельности осуществляется в случае причинения вреда жизни или здоровью физических лиц, имуществу физических или юридических лиц, обнаруженного при строительстве, реконструкции, капитальном ремонте объектов капитального строительства (далее - причинение вреда).</w:t>
      </w:r>
    </w:p>
    <w:p w:rsidR="00D729B6" w:rsidRPr="00BF7DEA" w:rsidRDefault="00D729B6" w:rsidP="00BF7DEA">
      <w:pPr>
        <w:ind w:left="57" w:right="57"/>
        <w:jc w:val="both"/>
        <w:rPr>
          <w:sz w:val="18"/>
          <w:szCs w:val="18"/>
        </w:rPr>
      </w:pPr>
      <w:r w:rsidRPr="00BF7DEA">
        <w:rPr>
          <w:sz w:val="18"/>
          <w:szCs w:val="18"/>
        </w:rPr>
        <w:t>3. Причины нарушения законодательства о градостроительной деятельности устанавливаются технической комиссией, образуемой местной администрацией.</w:t>
      </w:r>
    </w:p>
    <w:p w:rsidR="00D729B6" w:rsidRPr="00BF7DEA" w:rsidRDefault="00D729B6" w:rsidP="00BF7DEA">
      <w:pPr>
        <w:ind w:left="57" w:right="57"/>
        <w:jc w:val="both"/>
        <w:rPr>
          <w:sz w:val="18"/>
          <w:szCs w:val="18"/>
        </w:rPr>
      </w:pPr>
      <w:r w:rsidRPr="00BF7DEA">
        <w:rPr>
          <w:sz w:val="18"/>
          <w:szCs w:val="18"/>
        </w:rPr>
        <w:t>4. Поводом для рассмотрения местной администрацией вопроса об образовании технической комиссии являются:</w:t>
      </w:r>
    </w:p>
    <w:p w:rsidR="00D729B6" w:rsidRPr="00BF7DEA" w:rsidRDefault="00D729B6" w:rsidP="00BF7DEA">
      <w:pPr>
        <w:ind w:left="57" w:right="57"/>
        <w:jc w:val="both"/>
        <w:rPr>
          <w:sz w:val="18"/>
          <w:szCs w:val="18"/>
        </w:rPr>
      </w:pPr>
      <w:r w:rsidRPr="00BF7DEA">
        <w:rPr>
          <w:sz w:val="18"/>
          <w:szCs w:val="18"/>
        </w:rPr>
        <w:t>а) заявление физического и (или) юридического лица либо их представителей о причинении вреда;</w:t>
      </w:r>
    </w:p>
    <w:p w:rsidR="00D729B6" w:rsidRPr="00BF7DEA" w:rsidRDefault="00D729B6" w:rsidP="00BF7DEA">
      <w:pPr>
        <w:ind w:left="57" w:right="57"/>
        <w:jc w:val="both"/>
        <w:rPr>
          <w:sz w:val="18"/>
          <w:szCs w:val="18"/>
        </w:rPr>
      </w:pPr>
      <w:r w:rsidRPr="00BF7DEA">
        <w:rPr>
          <w:sz w:val="18"/>
          <w:szCs w:val="18"/>
        </w:rPr>
        <w:t>б) извещение лица, осуществляющего строительство, о возникновении аварийной ситуации при строительстве, реконструкции, капитальном ремонте объекта капитального строительства, повлекшей за собой причинение вреда;</w:t>
      </w:r>
    </w:p>
    <w:p w:rsidR="00D729B6" w:rsidRPr="00BF7DEA" w:rsidRDefault="00D729B6" w:rsidP="00BF7DEA">
      <w:pPr>
        <w:ind w:left="57" w:right="57"/>
        <w:jc w:val="both"/>
        <w:rPr>
          <w:sz w:val="18"/>
          <w:szCs w:val="18"/>
        </w:rPr>
      </w:pPr>
      <w:r w:rsidRPr="00BF7DEA">
        <w:rPr>
          <w:sz w:val="18"/>
          <w:szCs w:val="18"/>
        </w:rPr>
        <w:t>в) документы государственных органов и (или) органов местного самоуправления, содержащие сведения о нарушении законодательства о градостроительной деятельности, повлекшем за собой причинение вреда;</w:t>
      </w:r>
    </w:p>
    <w:p w:rsidR="00D729B6" w:rsidRPr="00BF7DEA" w:rsidRDefault="00D729B6" w:rsidP="00BF7DEA">
      <w:pPr>
        <w:ind w:left="57" w:right="57"/>
        <w:jc w:val="both"/>
        <w:rPr>
          <w:sz w:val="18"/>
          <w:szCs w:val="18"/>
        </w:rPr>
      </w:pPr>
      <w:r w:rsidRPr="00BF7DEA">
        <w:rPr>
          <w:sz w:val="18"/>
          <w:szCs w:val="18"/>
        </w:rPr>
        <w:t>г) сведения о нарушении законодательства о градостроительной деятельности, повлекшем за собой причинение вреда, полученные из других источников.</w:t>
      </w:r>
    </w:p>
    <w:p w:rsidR="00D729B6" w:rsidRPr="00BF7DEA" w:rsidRDefault="00D729B6" w:rsidP="00BF7DEA">
      <w:pPr>
        <w:ind w:left="57" w:right="57"/>
        <w:jc w:val="both"/>
        <w:rPr>
          <w:sz w:val="18"/>
          <w:szCs w:val="18"/>
        </w:rPr>
      </w:pPr>
      <w:r w:rsidRPr="00BF7DEA">
        <w:rPr>
          <w:sz w:val="18"/>
          <w:szCs w:val="18"/>
        </w:rPr>
        <w:t>5. Местная администрация проводит проверку информации, полученной в соответствии с пунктом 4 настоящего Порядка, и не позднее 10 дней с даты ее получения принимает решение об образовании технической комиссии и утверждении её состава или отказе в ее образовании в форме постановления Администрации Притобольного района.</w:t>
      </w:r>
    </w:p>
    <w:p w:rsidR="00D729B6" w:rsidRPr="00BF7DEA" w:rsidRDefault="00D729B6" w:rsidP="00BF7DEA">
      <w:pPr>
        <w:ind w:left="57" w:right="57"/>
        <w:jc w:val="both"/>
        <w:rPr>
          <w:sz w:val="18"/>
          <w:szCs w:val="18"/>
        </w:rPr>
      </w:pPr>
      <w:r w:rsidRPr="00BF7DEA">
        <w:rPr>
          <w:sz w:val="18"/>
          <w:szCs w:val="18"/>
        </w:rPr>
        <w:t>6. Отказ в образовании технической комиссии допускается в следующих случаях:</w:t>
      </w:r>
    </w:p>
    <w:p w:rsidR="00D729B6" w:rsidRPr="00BF7DEA" w:rsidRDefault="00D729B6" w:rsidP="00BF7DEA">
      <w:pPr>
        <w:ind w:left="57" w:right="57"/>
        <w:jc w:val="both"/>
        <w:rPr>
          <w:sz w:val="18"/>
          <w:szCs w:val="18"/>
        </w:rPr>
      </w:pPr>
      <w:r w:rsidRPr="00BF7DEA">
        <w:rPr>
          <w:sz w:val="18"/>
          <w:szCs w:val="18"/>
        </w:rPr>
        <w:t>а) отсутствие выполнения работ по строительству, реконструкции, капитальному ремонту объекта капитального строительства;</w:t>
      </w:r>
    </w:p>
    <w:p w:rsidR="00D729B6" w:rsidRPr="00BF7DEA" w:rsidRDefault="00D729B6" w:rsidP="00BF7DEA">
      <w:pPr>
        <w:ind w:left="57" w:right="57"/>
        <w:jc w:val="both"/>
        <w:rPr>
          <w:sz w:val="18"/>
          <w:szCs w:val="18"/>
        </w:rPr>
      </w:pPr>
      <w:r w:rsidRPr="00BF7DEA">
        <w:rPr>
          <w:sz w:val="18"/>
          <w:szCs w:val="18"/>
        </w:rPr>
        <w:t>б) отсутствие вреда, причиненного физическому (физическим) и (или) юридическому (юридическим) лицам;</w:t>
      </w:r>
    </w:p>
    <w:p w:rsidR="00D729B6" w:rsidRPr="00BF7DEA" w:rsidRDefault="00D729B6" w:rsidP="00BF7DEA">
      <w:pPr>
        <w:ind w:left="57" w:right="57"/>
        <w:jc w:val="both"/>
        <w:rPr>
          <w:sz w:val="18"/>
          <w:szCs w:val="18"/>
        </w:rPr>
      </w:pPr>
      <w:r w:rsidRPr="00BF7DEA">
        <w:rPr>
          <w:sz w:val="18"/>
          <w:szCs w:val="18"/>
        </w:rPr>
        <w:t>в) незначительный размер вреда, причиненного имуществу физического или юридического лица, возмещенного с согласия этого лица до принятия решения об образовании технической комиссии.</w:t>
      </w:r>
    </w:p>
    <w:p w:rsidR="00D729B6" w:rsidRPr="00BF7DEA" w:rsidRDefault="00D729B6" w:rsidP="00BF7DEA">
      <w:pPr>
        <w:ind w:left="57" w:right="57"/>
        <w:jc w:val="both"/>
        <w:rPr>
          <w:sz w:val="18"/>
          <w:szCs w:val="18"/>
        </w:rPr>
      </w:pPr>
      <w:r w:rsidRPr="00BF7DEA">
        <w:rPr>
          <w:sz w:val="18"/>
          <w:szCs w:val="18"/>
        </w:rPr>
        <w:t>7. Копия постановления Администрации Притобольного района об отказе в образовании технической комиссии в течение 10 дней направляется (вручается) местной администрацией лицу (органу), указанному в подпунктах «а» - «в» пункта 4 настоящего Порядка.</w:t>
      </w:r>
    </w:p>
    <w:p w:rsidR="00D729B6" w:rsidRPr="00BF7DEA" w:rsidRDefault="00D729B6" w:rsidP="00BF7DEA">
      <w:pPr>
        <w:ind w:left="57" w:right="57"/>
        <w:jc w:val="both"/>
        <w:rPr>
          <w:sz w:val="18"/>
          <w:szCs w:val="18"/>
        </w:rPr>
      </w:pPr>
      <w:r w:rsidRPr="00BF7DEA">
        <w:rPr>
          <w:sz w:val="18"/>
          <w:szCs w:val="18"/>
        </w:rPr>
        <w:t>8. Состав технической комиссии формируется из числа представителей местной администрации, представителей Притобольной районной Думы (по согласованию), представителей администрации поселения, на территории которого устанавливаются причины нарушения законодательства о градостроительной деятельности (по согласованию), представителей Комитета по архитектуре и строительству Курганской области (по согласованию), представителей органа государственного строительного надзора (в случае, если предусмотрено осуществление государственного строительного надзора) (по согласованию).</w:t>
      </w:r>
    </w:p>
    <w:p w:rsidR="00D729B6" w:rsidRPr="00BF7DEA" w:rsidRDefault="00D729B6" w:rsidP="00BF7DEA">
      <w:pPr>
        <w:ind w:left="57" w:right="57"/>
        <w:jc w:val="both"/>
        <w:rPr>
          <w:sz w:val="18"/>
          <w:szCs w:val="18"/>
        </w:rPr>
      </w:pPr>
      <w:r w:rsidRPr="00BF7DEA">
        <w:rPr>
          <w:sz w:val="18"/>
          <w:szCs w:val="18"/>
        </w:rPr>
        <w:t>Техническую комиссию возглавляет председатель.</w:t>
      </w:r>
    </w:p>
    <w:p w:rsidR="00D729B6" w:rsidRPr="00BF7DEA" w:rsidRDefault="00D729B6" w:rsidP="00BF7DEA">
      <w:pPr>
        <w:ind w:left="57" w:right="57"/>
        <w:jc w:val="both"/>
        <w:rPr>
          <w:sz w:val="18"/>
          <w:szCs w:val="18"/>
        </w:rPr>
      </w:pPr>
      <w:r w:rsidRPr="00BF7DEA">
        <w:rPr>
          <w:sz w:val="18"/>
          <w:szCs w:val="18"/>
        </w:rPr>
        <w:t>Председатель технической комиссии руководит деятельностью технической комиссии, председательствует на заседаниях, организует ее работу, осуществляет общий контроль за реализацией принятых технической комиссией решений. В отсутствие председателя технической комиссии обязанности председателя исполняет его заместитель.</w:t>
      </w:r>
    </w:p>
    <w:p w:rsidR="00D729B6" w:rsidRPr="00BF7DEA" w:rsidRDefault="00D729B6" w:rsidP="00BF7DEA">
      <w:pPr>
        <w:ind w:left="57" w:right="57"/>
        <w:jc w:val="both"/>
        <w:rPr>
          <w:sz w:val="18"/>
          <w:szCs w:val="18"/>
        </w:rPr>
      </w:pPr>
      <w:r w:rsidRPr="00BF7DEA">
        <w:rPr>
          <w:sz w:val="18"/>
          <w:szCs w:val="18"/>
        </w:rPr>
        <w:t>Председатель технической комиссии самостоятельно определяет порядок организации работы технической комиссии.</w:t>
      </w:r>
    </w:p>
    <w:p w:rsidR="00D729B6" w:rsidRPr="00BF7DEA" w:rsidRDefault="00D729B6" w:rsidP="00BF7DEA">
      <w:pPr>
        <w:ind w:left="57" w:right="57"/>
        <w:jc w:val="both"/>
        <w:rPr>
          <w:sz w:val="18"/>
          <w:szCs w:val="18"/>
        </w:rPr>
      </w:pPr>
      <w:r w:rsidRPr="00BF7DEA">
        <w:rPr>
          <w:sz w:val="18"/>
          <w:szCs w:val="18"/>
        </w:rPr>
        <w:t>Техническая комиссия принимает решение открытым голосованием, простым большинством голосов присутствующих на заседании членов технической комиссии.</w:t>
      </w:r>
    </w:p>
    <w:p w:rsidR="00D729B6" w:rsidRPr="00BF7DEA" w:rsidRDefault="00D729B6" w:rsidP="00BF7DEA">
      <w:pPr>
        <w:ind w:left="57" w:right="57"/>
        <w:jc w:val="both"/>
        <w:rPr>
          <w:sz w:val="18"/>
          <w:szCs w:val="18"/>
        </w:rPr>
      </w:pPr>
      <w:r w:rsidRPr="00BF7DEA">
        <w:rPr>
          <w:sz w:val="18"/>
          <w:szCs w:val="18"/>
        </w:rPr>
        <w:t>Решения технической комиссии правомочны, если на заседании присутствуют не менее половины от количества ее членов.</w:t>
      </w:r>
    </w:p>
    <w:p w:rsidR="00D729B6" w:rsidRPr="00BF7DEA" w:rsidRDefault="00D729B6" w:rsidP="00BF7DEA">
      <w:pPr>
        <w:ind w:left="57" w:right="57"/>
        <w:jc w:val="both"/>
        <w:rPr>
          <w:sz w:val="18"/>
          <w:szCs w:val="18"/>
        </w:rPr>
      </w:pPr>
      <w:r w:rsidRPr="00BF7DEA">
        <w:rPr>
          <w:sz w:val="18"/>
          <w:szCs w:val="18"/>
        </w:rPr>
        <w:t>Каждый член технической комиссии имеет один голос. При равенстве голосов председатель технической комиссии имеет два голоса.</w:t>
      </w:r>
    </w:p>
    <w:p w:rsidR="00D729B6" w:rsidRPr="00BF7DEA" w:rsidRDefault="00D729B6" w:rsidP="00BF7DEA">
      <w:pPr>
        <w:ind w:left="57" w:right="57"/>
        <w:jc w:val="both"/>
        <w:rPr>
          <w:sz w:val="18"/>
          <w:szCs w:val="18"/>
        </w:rPr>
      </w:pPr>
      <w:r w:rsidRPr="00BF7DEA">
        <w:rPr>
          <w:sz w:val="18"/>
          <w:szCs w:val="18"/>
        </w:rPr>
        <w:t>Решения технической комиссии оформляются протоколами, которые визируются членами технической комиссии, подписываются председателем и секретарем технической комиссии.</w:t>
      </w:r>
    </w:p>
    <w:p w:rsidR="00D729B6" w:rsidRPr="00BF7DEA" w:rsidRDefault="00D729B6" w:rsidP="00BF7DEA">
      <w:pPr>
        <w:ind w:left="57" w:right="57"/>
        <w:jc w:val="both"/>
        <w:rPr>
          <w:sz w:val="18"/>
          <w:szCs w:val="18"/>
        </w:rPr>
      </w:pPr>
      <w:r w:rsidRPr="00BF7DEA">
        <w:rPr>
          <w:sz w:val="18"/>
          <w:szCs w:val="18"/>
        </w:rPr>
        <w:t>Член технической комиссии, не согласный с принятым решением, имеет право в письменном виде изложить свое особое мнение.</w:t>
      </w:r>
    </w:p>
    <w:p w:rsidR="00D729B6" w:rsidRPr="00BF7DEA" w:rsidRDefault="00D729B6" w:rsidP="00BF7DEA">
      <w:pPr>
        <w:ind w:left="57" w:right="57"/>
        <w:jc w:val="both"/>
        <w:rPr>
          <w:sz w:val="18"/>
          <w:szCs w:val="18"/>
        </w:rPr>
      </w:pPr>
      <w:r w:rsidRPr="00BF7DEA">
        <w:rPr>
          <w:sz w:val="18"/>
          <w:szCs w:val="18"/>
        </w:rPr>
        <w:t>Протоколы заседания технической комиссии в течение трех дней со дня утверждения направляются членам Комиссии.</w:t>
      </w:r>
    </w:p>
    <w:p w:rsidR="00D729B6" w:rsidRPr="00BF7DEA" w:rsidRDefault="00D729B6" w:rsidP="00BF7DEA">
      <w:pPr>
        <w:ind w:left="57" w:right="57"/>
        <w:jc w:val="both"/>
        <w:rPr>
          <w:sz w:val="18"/>
          <w:szCs w:val="18"/>
        </w:rPr>
      </w:pPr>
      <w:r w:rsidRPr="00BF7DEA">
        <w:rPr>
          <w:sz w:val="18"/>
          <w:szCs w:val="18"/>
        </w:rPr>
        <w:t>Материально-техническое обеспечение технической комиссии осуществляет местная администрация.</w:t>
      </w:r>
    </w:p>
    <w:p w:rsidR="00D729B6" w:rsidRPr="00BF7DEA" w:rsidRDefault="00D729B6" w:rsidP="00BF7DEA">
      <w:pPr>
        <w:ind w:left="57" w:right="57"/>
        <w:jc w:val="both"/>
        <w:rPr>
          <w:sz w:val="18"/>
          <w:szCs w:val="18"/>
        </w:rPr>
      </w:pPr>
      <w:r w:rsidRPr="00BF7DEA">
        <w:rPr>
          <w:sz w:val="18"/>
          <w:szCs w:val="18"/>
        </w:rPr>
        <w:t>9. Заинтересованные лица, а также представители физических лиц и их объединений по согласованию с ними могут принимать участие в качестве наблюдателей в работе технической комиссии при установлении причин нарушения законодательства о градостроительной деятельности.</w:t>
      </w:r>
    </w:p>
    <w:p w:rsidR="00D729B6" w:rsidRPr="00BF7DEA" w:rsidRDefault="00D729B6" w:rsidP="00BF7DEA">
      <w:pPr>
        <w:ind w:left="57" w:right="57"/>
        <w:jc w:val="both"/>
        <w:rPr>
          <w:sz w:val="18"/>
          <w:szCs w:val="18"/>
        </w:rPr>
      </w:pPr>
      <w:r w:rsidRPr="00BF7DEA">
        <w:rPr>
          <w:sz w:val="18"/>
          <w:szCs w:val="18"/>
        </w:rPr>
        <w:t>Заинтересованными лицами являются лица, которые Градостроительным кодексом Российской Федерации определяются как застройщик, технический заказчик, лицо, выполняющее инженерные изыскания, лицо, осуществляющее подготовку проектной документации, лицо, осуществляющее строительство, либо их представители, а также представители специализированной экспертной организации в области проектирования и строительства.</w:t>
      </w:r>
    </w:p>
    <w:p w:rsidR="00D729B6" w:rsidRPr="00BF7DEA" w:rsidRDefault="00D729B6" w:rsidP="00BF7DEA">
      <w:pPr>
        <w:ind w:left="57" w:right="57"/>
        <w:jc w:val="both"/>
        <w:rPr>
          <w:sz w:val="18"/>
          <w:szCs w:val="18"/>
        </w:rPr>
      </w:pPr>
      <w:r w:rsidRPr="00BF7DEA">
        <w:rPr>
          <w:sz w:val="18"/>
          <w:szCs w:val="18"/>
        </w:rPr>
        <w:t>Заинтересованные лица обязаны в сроки, установленные технической комиссией, представить ей необходимую для установления причин нарушения законодательства о градостроительной деятельности информацию, включая документы, справки, сведения, связанные с проведением инженерных изысканий, выполнением работ по проектированию, строительству, реконструкции, капитальному ремонту в отношении объекта капитального строительства, а также образцы (пробы) применяемых строительных материалов (конструкций).</w:t>
      </w:r>
    </w:p>
    <w:p w:rsidR="00D729B6" w:rsidRPr="00BF7DEA" w:rsidRDefault="00D729B6" w:rsidP="00BF7DEA">
      <w:pPr>
        <w:ind w:left="57" w:right="57"/>
        <w:jc w:val="both"/>
        <w:rPr>
          <w:sz w:val="18"/>
          <w:szCs w:val="18"/>
        </w:rPr>
      </w:pPr>
      <w:r w:rsidRPr="00BF7DEA">
        <w:rPr>
          <w:sz w:val="18"/>
          <w:szCs w:val="18"/>
        </w:rPr>
        <w:t>10. В целях установления причин нарушения законодательства о градостроительной деятельности техническая комиссия решает следующие задачи:</w:t>
      </w:r>
    </w:p>
    <w:p w:rsidR="00D729B6" w:rsidRPr="00BF7DEA" w:rsidRDefault="00D729B6" w:rsidP="00BF7DEA">
      <w:pPr>
        <w:ind w:left="57" w:right="57"/>
        <w:jc w:val="both"/>
        <w:rPr>
          <w:sz w:val="18"/>
          <w:szCs w:val="18"/>
        </w:rPr>
      </w:pPr>
      <w:r w:rsidRPr="00BF7DEA">
        <w:rPr>
          <w:sz w:val="18"/>
          <w:szCs w:val="18"/>
        </w:rPr>
        <w:t>а) устанавливает факт нарушения законодательства о градостроительной деятельности, определяет существо нарушений, а также обстоятельства, их повлекшие; при отсутствии технических регламентов проверяет соблюдение подлежащих обязательному исполнению при осуществлении градостроительной деятельности строительных норм и правил, правил безопасности, государственных стандартов, других нормативных правовых актов Российской Федерации, в том числе нормативных документов федеральных органов исполнительной власти в части, соответствующей целям, указанным в пункте 1 статьи 46 Федерального закона от 27 декабря 2002 года №184-ФЗ "О техническом регулировании";</w:t>
      </w:r>
    </w:p>
    <w:p w:rsidR="00D729B6" w:rsidRPr="00BF7DEA" w:rsidRDefault="00D729B6" w:rsidP="00BF7DEA">
      <w:pPr>
        <w:ind w:left="57" w:right="57"/>
        <w:jc w:val="both"/>
        <w:rPr>
          <w:sz w:val="18"/>
          <w:szCs w:val="18"/>
        </w:rPr>
      </w:pPr>
      <w:r w:rsidRPr="00BF7DEA">
        <w:rPr>
          <w:sz w:val="18"/>
          <w:szCs w:val="18"/>
        </w:rPr>
        <w:t>б) устанавливает характер причиненного вреда и определяет его размер;</w:t>
      </w:r>
    </w:p>
    <w:p w:rsidR="00D729B6" w:rsidRPr="00BF7DEA" w:rsidRDefault="00D729B6" w:rsidP="00BF7DEA">
      <w:pPr>
        <w:ind w:left="57" w:right="57"/>
        <w:jc w:val="both"/>
        <w:rPr>
          <w:sz w:val="18"/>
          <w:szCs w:val="18"/>
        </w:rPr>
      </w:pPr>
      <w:r w:rsidRPr="00BF7DEA">
        <w:rPr>
          <w:sz w:val="18"/>
          <w:szCs w:val="18"/>
        </w:rPr>
        <w:t>в) устанавливает причинно-следственную связь между нарушением законодательства о градостроительной деятельности и возникновением вреда, а также обстоятельства, указывающие на виновность лиц;</w:t>
      </w:r>
    </w:p>
    <w:p w:rsidR="00D729B6" w:rsidRPr="00BF7DEA" w:rsidRDefault="00D729B6" w:rsidP="00BF7DEA">
      <w:pPr>
        <w:ind w:left="57" w:right="57"/>
        <w:jc w:val="both"/>
        <w:rPr>
          <w:sz w:val="18"/>
          <w:szCs w:val="18"/>
        </w:rPr>
      </w:pPr>
      <w:r w:rsidRPr="00BF7DEA">
        <w:rPr>
          <w:sz w:val="18"/>
          <w:szCs w:val="18"/>
        </w:rPr>
        <w:t>г) определяет необходимые меры по восстановлению благоприятных условий жизнедеятельности человека.</w:t>
      </w:r>
    </w:p>
    <w:p w:rsidR="00D729B6" w:rsidRPr="00BF7DEA" w:rsidRDefault="00D729B6" w:rsidP="00BF7DEA">
      <w:pPr>
        <w:ind w:left="57" w:right="57"/>
        <w:jc w:val="both"/>
        <w:rPr>
          <w:sz w:val="18"/>
          <w:szCs w:val="18"/>
        </w:rPr>
      </w:pPr>
      <w:r w:rsidRPr="00BF7DEA">
        <w:rPr>
          <w:sz w:val="18"/>
          <w:szCs w:val="18"/>
        </w:rPr>
        <w:t>11. Для решения задач, указанных в пункте 10 настоящего Порядка, техническая комиссия имеет право проводить следующие мероприятия:</w:t>
      </w:r>
    </w:p>
    <w:p w:rsidR="00D729B6" w:rsidRPr="00BF7DEA" w:rsidRDefault="00D729B6" w:rsidP="00BF7DEA">
      <w:pPr>
        <w:ind w:left="57" w:right="57"/>
        <w:jc w:val="both"/>
        <w:rPr>
          <w:sz w:val="18"/>
          <w:szCs w:val="18"/>
        </w:rPr>
      </w:pPr>
      <w:r w:rsidRPr="00BF7DEA">
        <w:rPr>
          <w:sz w:val="18"/>
          <w:szCs w:val="18"/>
        </w:rPr>
        <w:t>а) осмотр объекта капитального строительства, а также имущества физических или юридических лиц, которым причинен вред, в том числе с применением фото- и видеосъемки, и оформление акта осмотра с приложением необходимых документов, включая схемы и чертежи;</w:t>
      </w:r>
    </w:p>
    <w:p w:rsidR="00D729B6" w:rsidRPr="00BF7DEA" w:rsidRDefault="00D729B6" w:rsidP="00BF7DEA">
      <w:pPr>
        <w:ind w:left="57" w:right="57"/>
        <w:jc w:val="both"/>
        <w:rPr>
          <w:sz w:val="18"/>
          <w:szCs w:val="18"/>
        </w:rPr>
      </w:pPr>
      <w:r w:rsidRPr="00BF7DEA">
        <w:rPr>
          <w:sz w:val="18"/>
          <w:szCs w:val="18"/>
        </w:rPr>
        <w:t>б) истребование у заинтересованных лиц материалов территориального планирования, градостроительного зонирования, планировки территорий, архитектурно-строительного проектирования (включая инженерные изыскания) объекта капитального строительства, общего и специального журналов, исполнительной документации и иных документов, справок, сведений, письменных объяснений, их изучение и оценка;</w:t>
      </w:r>
    </w:p>
    <w:p w:rsidR="00D729B6" w:rsidRPr="00BF7DEA" w:rsidRDefault="00D729B6" w:rsidP="00BF7DEA">
      <w:pPr>
        <w:ind w:left="57" w:right="57"/>
        <w:jc w:val="both"/>
        <w:rPr>
          <w:sz w:val="18"/>
          <w:szCs w:val="18"/>
        </w:rPr>
      </w:pPr>
      <w:r w:rsidRPr="00BF7DEA">
        <w:rPr>
          <w:sz w:val="18"/>
          <w:szCs w:val="18"/>
        </w:rPr>
        <w:t>в) получение документов, справок, сведений, а также разъяснений от физических и (или) юридических лиц, которым причинен вред, иных представителей граждан и их объединений;</w:t>
      </w:r>
    </w:p>
    <w:p w:rsidR="00D729B6" w:rsidRPr="00BF7DEA" w:rsidRDefault="00D729B6" w:rsidP="00BF7DEA">
      <w:pPr>
        <w:ind w:left="57" w:right="57"/>
        <w:jc w:val="both"/>
        <w:rPr>
          <w:sz w:val="18"/>
          <w:szCs w:val="18"/>
        </w:rPr>
      </w:pPr>
      <w:r w:rsidRPr="00BF7DEA">
        <w:rPr>
          <w:sz w:val="18"/>
          <w:szCs w:val="18"/>
        </w:rPr>
        <w:t>г) организация проведения необходимых для выполнения задач, указанных в пункте 9 настоящего Порядка, экспертиз, исследований, лабораторных и иных испытаний, а также оценки размера причиненного вреда.</w:t>
      </w:r>
    </w:p>
    <w:p w:rsidR="00D729B6" w:rsidRPr="00BF7DEA" w:rsidRDefault="00D729B6" w:rsidP="00BF7DEA">
      <w:pPr>
        <w:ind w:left="57" w:right="57"/>
        <w:jc w:val="both"/>
        <w:rPr>
          <w:sz w:val="18"/>
          <w:szCs w:val="18"/>
        </w:rPr>
      </w:pPr>
      <w:r w:rsidRPr="00BF7DEA">
        <w:rPr>
          <w:sz w:val="18"/>
          <w:szCs w:val="18"/>
        </w:rPr>
        <w:t>12. По результатам работы технической комиссии составляется заключение, содержащее выводы по вопросам, указанным в части 6 статьи 62 Градостроительного кодекса Российской Федерации.</w:t>
      </w:r>
    </w:p>
    <w:p w:rsidR="00D729B6" w:rsidRPr="00BF7DEA" w:rsidRDefault="00D729B6" w:rsidP="00BF7DEA">
      <w:pPr>
        <w:ind w:left="57" w:right="57"/>
        <w:jc w:val="both"/>
        <w:rPr>
          <w:sz w:val="18"/>
          <w:szCs w:val="18"/>
        </w:rPr>
      </w:pPr>
      <w:r w:rsidRPr="00BF7DEA">
        <w:rPr>
          <w:sz w:val="18"/>
          <w:szCs w:val="18"/>
        </w:rPr>
        <w:t>В случае если техническая комиссия приходит к отрицательным выводам, в отношении вопросов, указанных в подпунктах «а» и «в» пункта 10 настоящего Порядка, составляется отрицательное заключение, в котором могут отсутствовать выводы о характере и размере причиненного вреда, а также предложения о мерах по восстановлению благоприятных условий жизнедеятельности человека.</w:t>
      </w:r>
    </w:p>
    <w:p w:rsidR="00D729B6" w:rsidRPr="00BF7DEA" w:rsidRDefault="00D729B6" w:rsidP="00BF7DEA">
      <w:pPr>
        <w:ind w:left="57" w:right="57"/>
        <w:jc w:val="both"/>
        <w:rPr>
          <w:sz w:val="18"/>
          <w:szCs w:val="18"/>
        </w:rPr>
      </w:pPr>
      <w:r w:rsidRPr="00BF7DEA">
        <w:rPr>
          <w:sz w:val="18"/>
          <w:szCs w:val="18"/>
        </w:rPr>
        <w:t>13. Заключение технической комиссии подлежит утверждению постановлением Администрации Притобольного района. Местная администрация может принять решение в форме постановления Администрации Притобольного района о возвращении представленных материалов для проведения дополнительной проверки.</w:t>
      </w:r>
    </w:p>
    <w:p w:rsidR="00D729B6" w:rsidRPr="00BF7DEA" w:rsidRDefault="00D729B6" w:rsidP="00BF7DEA">
      <w:pPr>
        <w:ind w:left="57" w:right="57"/>
        <w:jc w:val="both"/>
        <w:rPr>
          <w:sz w:val="18"/>
          <w:szCs w:val="18"/>
        </w:rPr>
      </w:pPr>
      <w:r w:rsidRPr="00BF7DEA">
        <w:rPr>
          <w:sz w:val="18"/>
          <w:szCs w:val="18"/>
        </w:rPr>
        <w:t>Одновременно с утверждением заключения технической комиссии местная администрация принимает решение в форме постановления Администрации Притобольного района о завершении работы технической комиссии. В случае если техническая комиссия приходит к выводу о том, что причинение вреда физическим и (или) юридическим лицам не связано с нарушением законодательства о градостроительной деятельности, местная администрация определяет орган, которому надлежит направить материалы для дальнейшего расследования.</w:t>
      </w:r>
    </w:p>
    <w:p w:rsidR="00D729B6" w:rsidRPr="00BF7DEA" w:rsidRDefault="00D729B6" w:rsidP="00BF7DEA">
      <w:pPr>
        <w:ind w:left="57" w:right="57"/>
        <w:jc w:val="both"/>
        <w:rPr>
          <w:sz w:val="18"/>
          <w:szCs w:val="18"/>
        </w:rPr>
      </w:pPr>
      <w:r w:rsidRPr="00BF7DEA">
        <w:rPr>
          <w:sz w:val="18"/>
          <w:szCs w:val="18"/>
        </w:rPr>
        <w:t>Местная администрация публикует постановление Администрации Притобольного района об утверждении заключения технической комиссии и заключение технической комиссии в порядке, установленном для официального опубликования муниципальных правовых актов, иной официальной информации, в течение 5 дней с даты его утверждения размещает на официальном сайте Администрации Притобольного района в сети «Интернет».</w:t>
      </w:r>
    </w:p>
    <w:p w:rsidR="00D729B6" w:rsidRPr="00BF7DEA" w:rsidRDefault="00D729B6" w:rsidP="00BF7DEA">
      <w:pPr>
        <w:ind w:left="57" w:right="57"/>
        <w:jc w:val="both"/>
        <w:rPr>
          <w:sz w:val="18"/>
          <w:szCs w:val="18"/>
        </w:rPr>
      </w:pPr>
      <w:r w:rsidRPr="00BF7DEA">
        <w:rPr>
          <w:sz w:val="18"/>
          <w:szCs w:val="18"/>
        </w:rPr>
        <w:t>14. Копия заключения технической комиссии в срок, указанный в пункте 13 настоящего Порядка, направляется (вручается):</w:t>
      </w:r>
    </w:p>
    <w:p w:rsidR="00D729B6" w:rsidRPr="00BF7DEA" w:rsidRDefault="00D729B6" w:rsidP="00BF7DEA">
      <w:pPr>
        <w:ind w:left="57" w:right="57"/>
        <w:jc w:val="both"/>
        <w:rPr>
          <w:sz w:val="18"/>
          <w:szCs w:val="18"/>
        </w:rPr>
      </w:pPr>
      <w:r w:rsidRPr="00BF7DEA">
        <w:rPr>
          <w:sz w:val="18"/>
          <w:szCs w:val="18"/>
        </w:rPr>
        <w:t>а) физическому и (или) юридическому лицу, которому причинен вред;</w:t>
      </w:r>
    </w:p>
    <w:p w:rsidR="00D729B6" w:rsidRPr="00BF7DEA" w:rsidRDefault="00D729B6" w:rsidP="00BF7DEA">
      <w:pPr>
        <w:ind w:left="57" w:right="57"/>
        <w:jc w:val="both"/>
        <w:rPr>
          <w:sz w:val="18"/>
          <w:szCs w:val="18"/>
        </w:rPr>
      </w:pPr>
      <w:r w:rsidRPr="00BF7DEA">
        <w:rPr>
          <w:sz w:val="18"/>
          <w:szCs w:val="18"/>
        </w:rPr>
        <w:t>б) заинтересованным лицам, которые участвовали в качестве наблюдателей при установлении причин нарушения законодательства о градостроительной деятельности и (или) деятельности которых дана оценка в заключении технической комиссии;</w:t>
      </w:r>
    </w:p>
    <w:p w:rsidR="00D729B6" w:rsidRPr="00BF7DEA" w:rsidRDefault="00D729B6" w:rsidP="00BF7DEA">
      <w:pPr>
        <w:ind w:left="57" w:right="57"/>
        <w:jc w:val="both"/>
        <w:rPr>
          <w:sz w:val="18"/>
          <w:szCs w:val="18"/>
        </w:rPr>
      </w:pPr>
      <w:r w:rsidRPr="00BF7DEA">
        <w:rPr>
          <w:sz w:val="18"/>
          <w:szCs w:val="18"/>
        </w:rPr>
        <w:t>в) представителям граждан и их объединений - по их письменным запросам;</w:t>
      </w:r>
    </w:p>
    <w:p w:rsidR="00D729B6" w:rsidRPr="00BF7DEA" w:rsidRDefault="00D729B6" w:rsidP="00BF7DEA">
      <w:pPr>
        <w:ind w:left="57" w:right="57"/>
        <w:jc w:val="both"/>
        <w:rPr>
          <w:sz w:val="18"/>
          <w:szCs w:val="18"/>
        </w:rPr>
      </w:pPr>
      <w:r w:rsidRPr="00BF7DEA">
        <w:rPr>
          <w:sz w:val="18"/>
          <w:szCs w:val="18"/>
        </w:rPr>
        <w:t>г) администрации поселения, на территории которого устанавливались причины нарушения законодательства о градостроительной деятельности.</w:t>
      </w:r>
    </w:p>
    <w:p w:rsidR="00D729B6" w:rsidRPr="00BF7DEA" w:rsidRDefault="00D729B6" w:rsidP="00BF7DEA">
      <w:pPr>
        <w:ind w:left="57" w:right="57"/>
        <w:jc w:val="both"/>
        <w:rPr>
          <w:sz w:val="18"/>
          <w:szCs w:val="18"/>
        </w:rPr>
      </w:pPr>
      <w:r w:rsidRPr="00BF7DEA">
        <w:rPr>
          <w:sz w:val="18"/>
          <w:szCs w:val="18"/>
        </w:rPr>
        <w:t>15. Заинтересованные лица, а также представители граждан и их объединений, указанные в пункте 9 настоящего Порядка, в случае их несогласия с заключением технической комиссии могут оспорить его в судебном порядке.</w:t>
      </w:r>
    </w:p>
    <w:p w:rsidR="00D729B6" w:rsidRPr="00BF7DEA" w:rsidRDefault="00D729B6" w:rsidP="00BF7DEA">
      <w:pPr>
        <w:ind w:left="57" w:right="57"/>
        <w:jc w:val="both"/>
        <w:rPr>
          <w:sz w:val="18"/>
          <w:szCs w:val="18"/>
        </w:rPr>
      </w:pPr>
      <w:r w:rsidRPr="00BF7DEA">
        <w:rPr>
          <w:sz w:val="18"/>
          <w:szCs w:val="18"/>
        </w:rPr>
        <w:t>16. Срок установления причин нарушения законодательства о градостроительной деятельности определяется местной администрацией при принятии постановления Администрации Притобольного района об образовании технической комиссии, но не должен превышать 2 месяца с даты образования такой комиссии.</w:t>
      </w:r>
    </w:p>
    <w:p w:rsidR="00D729B6" w:rsidRDefault="00D729B6" w:rsidP="005321D3">
      <w:pPr>
        <w:ind w:left="57" w:right="57"/>
        <w:jc w:val="both"/>
        <w:rPr>
          <w:sz w:val="18"/>
          <w:szCs w:val="18"/>
        </w:rPr>
      </w:pPr>
    </w:p>
    <w:p w:rsidR="00D729B6" w:rsidRPr="00C60AC9" w:rsidRDefault="00D729B6" w:rsidP="00F66845">
      <w:pPr>
        <w:ind w:left="57" w:right="57"/>
        <w:jc w:val="center"/>
        <w:rPr>
          <w:b/>
          <w:sz w:val="18"/>
          <w:szCs w:val="18"/>
        </w:rPr>
      </w:pPr>
      <w:r w:rsidRPr="00C60AC9">
        <w:rPr>
          <w:b/>
          <w:sz w:val="18"/>
          <w:szCs w:val="18"/>
        </w:rPr>
        <w:t>РОССИЙСКАЯ ФЕДЕРАЦИЯ</w:t>
      </w:r>
    </w:p>
    <w:p w:rsidR="00D729B6" w:rsidRPr="00C60AC9" w:rsidRDefault="00D729B6" w:rsidP="00F66845">
      <w:pPr>
        <w:ind w:left="57" w:right="57"/>
        <w:jc w:val="center"/>
        <w:rPr>
          <w:b/>
          <w:sz w:val="18"/>
          <w:szCs w:val="18"/>
        </w:rPr>
      </w:pPr>
      <w:r w:rsidRPr="00C60AC9">
        <w:rPr>
          <w:b/>
          <w:sz w:val="18"/>
          <w:szCs w:val="18"/>
        </w:rPr>
        <w:t>КУРГАНСКАЯ ОБЛАСТЬ</w:t>
      </w:r>
    </w:p>
    <w:p w:rsidR="00D729B6" w:rsidRPr="00C60AC9" w:rsidRDefault="00D729B6" w:rsidP="00F66845">
      <w:pPr>
        <w:ind w:left="57" w:right="57"/>
        <w:jc w:val="center"/>
        <w:rPr>
          <w:b/>
          <w:sz w:val="18"/>
          <w:szCs w:val="18"/>
        </w:rPr>
      </w:pPr>
      <w:r w:rsidRPr="00C60AC9">
        <w:rPr>
          <w:b/>
          <w:sz w:val="18"/>
          <w:szCs w:val="18"/>
        </w:rPr>
        <w:t>ПРИТОБОЛЬНЫЙ РАЙОН</w:t>
      </w:r>
    </w:p>
    <w:p w:rsidR="00D729B6" w:rsidRPr="00C60AC9" w:rsidRDefault="00D729B6" w:rsidP="00F66845">
      <w:pPr>
        <w:ind w:left="57" w:right="57"/>
        <w:jc w:val="center"/>
        <w:rPr>
          <w:b/>
          <w:sz w:val="18"/>
          <w:szCs w:val="18"/>
        </w:rPr>
      </w:pPr>
      <w:r w:rsidRPr="00C60AC9">
        <w:rPr>
          <w:b/>
          <w:sz w:val="18"/>
          <w:szCs w:val="18"/>
        </w:rPr>
        <w:t>АДМИНИСТРАЦИЯ ПРИТОБОЛЬНОГО РАЙОНА</w:t>
      </w:r>
    </w:p>
    <w:p w:rsidR="00D729B6" w:rsidRPr="00C60AC9" w:rsidRDefault="00D729B6" w:rsidP="00F66845">
      <w:pPr>
        <w:ind w:left="57" w:right="57"/>
        <w:jc w:val="center"/>
        <w:rPr>
          <w:b/>
          <w:sz w:val="18"/>
          <w:szCs w:val="18"/>
        </w:rPr>
      </w:pPr>
      <w:r w:rsidRPr="00C60AC9">
        <w:rPr>
          <w:b/>
          <w:sz w:val="18"/>
          <w:szCs w:val="18"/>
        </w:rPr>
        <w:t>ПОСТАНОВЛЕНИЕ</w:t>
      </w:r>
    </w:p>
    <w:p w:rsidR="00D729B6" w:rsidRDefault="00D729B6" w:rsidP="00C60AC9">
      <w:pPr>
        <w:ind w:left="57" w:right="57"/>
        <w:jc w:val="both"/>
        <w:rPr>
          <w:sz w:val="18"/>
          <w:szCs w:val="18"/>
        </w:rPr>
      </w:pPr>
      <w:r>
        <w:rPr>
          <w:sz w:val="18"/>
          <w:szCs w:val="18"/>
        </w:rPr>
        <w:t xml:space="preserve">от 29 декабря  2017 г. № 532 </w:t>
      </w:r>
    </w:p>
    <w:p w:rsidR="00D729B6" w:rsidRPr="00F66845" w:rsidRDefault="00D729B6" w:rsidP="00C60AC9">
      <w:pPr>
        <w:ind w:left="57" w:right="57"/>
        <w:jc w:val="both"/>
        <w:rPr>
          <w:sz w:val="18"/>
          <w:szCs w:val="18"/>
        </w:rPr>
      </w:pPr>
      <w:r w:rsidRPr="00F66845">
        <w:rPr>
          <w:sz w:val="18"/>
          <w:szCs w:val="18"/>
        </w:rPr>
        <w:t>с. Глядянское</w:t>
      </w:r>
    </w:p>
    <w:tbl>
      <w:tblPr>
        <w:tblW w:w="0" w:type="auto"/>
        <w:tblLook w:val="00A0"/>
      </w:tblPr>
      <w:tblGrid>
        <w:gridCol w:w="3652"/>
      </w:tblGrid>
      <w:tr w:rsidR="00D729B6" w:rsidRPr="00C60AC9" w:rsidTr="00C60AC9">
        <w:tc>
          <w:tcPr>
            <w:tcW w:w="3652" w:type="dxa"/>
          </w:tcPr>
          <w:p w:rsidR="00D729B6" w:rsidRPr="00C60AC9" w:rsidRDefault="00D729B6" w:rsidP="00C60AC9">
            <w:pPr>
              <w:ind w:left="57" w:right="57"/>
              <w:jc w:val="both"/>
              <w:rPr>
                <w:b/>
                <w:sz w:val="18"/>
                <w:szCs w:val="18"/>
              </w:rPr>
            </w:pPr>
            <w:r w:rsidRPr="00C60AC9">
              <w:rPr>
                <w:b/>
                <w:bCs/>
                <w:sz w:val="18"/>
                <w:szCs w:val="18"/>
              </w:rPr>
              <w:t>Об утверждении</w:t>
            </w:r>
            <w:r w:rsidRPr="00C60AC9">
              <w:rPr>
                <w:b/>
                <w:sz w:val="18"/>
                <w:szCs w:val="18"/>
              </w:rPr>
              <w:t xml:space="preserve"> т</w:t>
            </w:r>
            <w:r w:rsidRPr="00C60AC9">
              <w:rPr>
                <w:b/>
                <w:bCs/>
                <w:sz w:val="18"/>
                <w:szCs w:val="18"/>
              </w:rPr>
              <w:t>ребований к составу и порядку деятельности комиссии по подготовке проектов правил землепользования и застройки поселений, входящих в состав Притобольного района</w:t>
            </w:r>
          </w:p>
        </w:tc>
      </w:tr>
    </w:tbl>
    <w:p w:rsidR="00D729B6" w:rsidRPr="00F66845" w:rsidRDefault="00D729B6" w:rsidP="00C60AC9">
      <w:pPr>
        <w:ind w:left="57" w:right="57"/>
        <w:jc w:val="both"/>
        <w:rPr>
          <w:sz w:val="18"/>
          <w:szCs w:val="18"/>
        </w:rPr>
      </w:pPr>
      <w:r w:rsidRPr="00F66845">
        <w:rPr>
          <w:sz w:val="18"/>
          <w:szCs w:val="18"/>
        </w:rPr>
        <w:t>В соответствии со статьей 31 Градостроительного кодекса Российской Федерации, Уставом Притобольного района Курганской области,  Администрация Притобольного района</w:t>
      </w:r>
    </w:p>
    <w:p w:rsidR="00D729B6" w:rsidRPr="00F66845" w:rsidRDefault="00D729B6" w:rsidP="00C60AC9">
      <w:pPr>
        <w:ind w:left="57" w:right="57"/>
        <w:jc w:val="both"/>
        <w:rPr>
          <w:sz w:val="18"/>
          <w:szCs w:val="18"/>
        </w:rPr>
      </w:pPr>
      <w:r w:rsidRPr="00F66845">
        <w:rPr>
          <w:sz w:val="18"/>
          <w:szCs w:val="18"/>
        </w:rPr>
        <w:t>ПОСТАНОВЛЯЕТ:</w:t>
      </w:r>
    </w:p>
    <w:p w:rsidR="00D729B6" w:rsidRPr="00F66845" w:rsidRDefault="00D729B6" w:rsidP="00C60AC9">
      <w:pPr>
        <w:ind w:left="57" w:right="57"/>
        <w:jc w:val="both"/>
        <w:rPr>
          <w:sz w:val="18"/>
          <w:szCs w:val="18"/>
        </w:rPr>
      </w:pPr>
      <w:r w:rsidRPr="00F66845">
        <w:rPr>
          <w:sz w:val="18"/>
          <w:szCs w:val="18"/>
        </w:rPr>
        <w:t>1. Утвердить требования к составу и порядку деятельности комиссии по подготовке проектов правил землепользования и застройки поселений, входящих в состав Притобольного района, согласно приложению к настоящему постановлению.</w:t>
      </w:r>
    </w:p>
    <w:p w:rsidR="00D729B6" w:rsidRPr="00F66845" w:rsidRDefault="00D729B6" w:rsidP="00C60AC9">
      <w:pPr>
        <w:ind w:left="57" w:right="57"/>
        <w:jc w:val="both"/>
        <w:rPr>
          <w:sz w:val="18"/>
          <w:szCs w:val="18"/>
        </w:rPr>
      </w:pPr>
      <w:r w:rsidRPr="00F66845">
        <w:rPr>
          <w:sz w:val="18"/>
          <w:szCs w:val="18"/>
        </w:rPr>
        <w:tab/>
        <w:t>2. Настоящее постановление  вступает в силу с 1 января 2018 года.</w:t>
      </w:r>
    </w:p>
    <w:p w:rsidR="00D729B6" w:rsidRPr="00F66845" w:rsidRDefault="00D729B6" w:rsidP="00C60AC9">
      <w:pPr>
        <w:ind w:left="57" w:right="57"/>
        <w:jc w:val="both"/>
        <w:rPr>
          <w:sz w:val="18"/>
          <w:szCs w:val="18"/>
        </w:rPr>
      </w:pPr>
      <w:r w:rsidRPr="00F66845">
        <w:rPr>
          <w:sz w:val="18"/>
          <w:szCs w:val="18"/>
        </w:rPr>
        <w:tab/>
        <w:t>3. Настоящее  постановление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D729B6" w:rsidRPr="00F66845" w:rsidRDefault="00D729B6" w:rsidP="00C60AC9">
      <w:pPr>
        <w:ind w:left="57" w:right="57"/>
        <w:jc w:val="both"/>
        <w:rPr>
          <w:sz w:val="18"/>
          <w:szCs w:val="18"/>
        </w:rPr>
      </w:pPr>
      <w:r w:rsidRPr="00F66845">
        <w:rPr>
          <w:sz w:val="18"/>
          <w:szCs w:val="18"/>
        </w:rPr>
        <w:t>4. Контроль за выполнением настоящего постановления возложить на первого заместителя Главы Притобольного района  Д.Ю. Лесового.</w:t>
      </w:r>
    </w:p>
    <w:p w:rsidR="00D729B6" w:rsidRPr="00F66845" w:rsidRDefault="00D729B6" w:rsidP="00C60AC9">
      <w:pPr>
        <w:ind w:left="57" w:right="57"/>
        <w:jc w:val="both"/>
        <w:rPr>
          <w:sz w:val="18"/>
          <w:szCs w:val="18"/>
        </w:rPr>
      </w:pPr>
      <w:r w:rsidRPr="00F66845">
        <w:rPr>
          <w:sz w:val="18"/>
          <w:szCs w:val="18"/>
        </w:rPr>
        <w:t xml:space="preserve">Глава Притобольного района                                           </w:t>
      </w:r>
      <w:r>
        <w:rPr>
          <w:sz w:val="18"/>
          <w:szCs w:val="18"/>
        </w:rPr>
        <w:t xml:space="preserve">                 </w:t>
      </w:r>
      <w:r w:rsidRPr="00F66845">
        <w:rPr>
          <w:sz w:val="18"/>
          <w:szCs w:val="18"/>
        </w:rPr>
        <w:t xml:space="preserve">                                                                        С.В. Спирин </w:t>
      </w:r>
    </w:p>
    <w:p w:rsidR="00D729B6" w:rsidRPr="00C60AC9" w:rsidRDefault="00D729B6" w:rsidP="00C60AC9">
      <w:pPr>
        <w:ind w:left="57" w:right="57"/>
        <w:jc w:val="both"/>
        <w:rPr>
          <w:b/>
          <w:sz w:val="18"/>
          <w:szCs w:val="18"/>
        </w:rPr>
      </w:pPr>
    </w:p>
    <w:p w:rsidR="00D729B6" w:rsidRPr="00F66845" w:rsidRDefault="00D729B6" w:rsidP="00C60AC9">
      <w:pPr>
        <w:ind w:left="5529" w:right="57"/>
        <w:jc w:val="both"/>
        <w:rPr>
          <w:bCs/>
          <w:sz w:val="18"/>
          <w:szCs w:val="18"/>
        </w:rPr>
      </w:pPr>
      <w:r w:rsidRPr="00F66845">
        <w:rPr>
          <w:bCs/>
          <w:sz w:val="18"/>
          <w:szCs w:val="18"/>
        </w:rPr>
        <w:t>Приложение к постановлению Администрации П</w:t>
      </w:r>
      <w:r>
        <w:rPr>
          <w:bCs/>
          <w:sz w:val="18"/>
          <w:szCs w:val="18"/>
        </w:rPr>
        <w:t>ритобольного района от 29</w:t>
      </w:r>
      <w:r w:rsidRPr="00F66845">
        <w:rPr>
          <w:bCs/>
          <w:sz w:val="18"/>
          <w:szCs w:val="18"/>
        </w:rPr>
        <w:t xml:space="preserve"> декабря 2017 года № 53</w:t>
      </w:r>
      <w:r>
        <w:rPr>
          <w:bCs/>
          <w:sz w:val="18"/>
          <w:szCs w:val="18"/>
        </w:rPr>
        <w:t>2</w:t>
      </w:r>
      <w:r w:rsidRPr="00F66845">
        <w:rPr>
          <w:bCs/>
          <w:sz w:val="18"/>
          <w:szCs w:val="18"/>
        </w:rPr>
        <w:t xml:space="preserve"> «Об утверждении требований к  составу и порядку деятельности комиссии по подготовке проектов правил землепользования и застройки поселений, входящих в состав Притобольного района</w:t>
      </w:r>
    </w:p>
    <w:p w:rsidR="00D729B6" w:rsidRPr="00C60AC9" w:rsidRDefault="00D729B6" w:rsidP="00C60AC9">
      <w:pPr>
        <w:ind w:left="57" w:right="57"/>
        <w:jc w:val="center"/>
        <w:rPr>
          <w:b/>
          <w:bCs/>
          <w:sz w:val="18"/>
          <w:szCs w:val="18"/>
        </w:rPr>
      </w:pPr>
      <w:r w:rsidRPr="00C60AC9">
        <w:rPr>
          <w:b/>
          <w:bCs/>
          <w:sz w:val="18"/>
          <w:szCs w:val="18"/>
        </w:rPr>
        <w:t>Требования</w:t>
      </w:r>
    </w:p>
    <w:p w:rsidR="00D729B6" w:rsidRPr="00C60AC9" w:rsidRDefault="00D729B6" w:rsidP="00C60AC9">
      <w:pPr>
        <w:ind w:left="57" w:right="57"/>
        <w:jc w:val="center"/>
        <w:rPr>
          <w:b/>
          <w:sz w:val="18"/>
          <w:szCs w:val="18"/>
        </w:rPr>
      </w:pPr>
      <w:r w:rsidRPr="00C60AC9">
        <w:rPr>
          <w:b/>
          <w:bCs/>
          <w:sz w:val="18"/>
          <w:szCs w:val="18"/>
        </w:rPr>
        <w:t>к составу и порядку деятельности комиссии по подготовке проектов правил землепользования и застройки поселений, входящих в состав Притобольного района</w:t>
      </w:r>
    </w:p>
    <w:p w:rsidR="00D729B6" w:rsidRPr="00C60AC9" w:rsidRDefault="00D729B6" w:rsidP="00C60AC9">
      <w:pPr>
        <w:ind w:left="57" w:right="57"/>
        <w:jc w:val="center"/>
        <w:rPr>
          <w:sz w:val="18"/>
          <w:szCs w:val="18"/>
        </w:rPr>
      </w:pPr>
      <w:r w:rsidRPr="00C60AC9">
        <w:rPr>
          <w:sz w:val="18"/>
          <w:szCs w:val="18"/>
          <w:lang w:val="en-US"/>
        </w:rPr>
        <w:t>I</w:t>
      </w:r>
      <w:r w:rsidRPr="00C60AC9">
        <w:rPr>
          <w:sz w:val="18"/>
          <w:szCs w:val="18"/>
        </w:rPr>
        <w:t>. Общие положения</w:t>
      </w:r>
    </w:p>
    <w:p w:rsidR="00D729B6" w:rsidRPr="00C60AC9" w:rsidRDefault="00D729B6" w:rsidP="00C60AC9">
      <w:pPr>
        <w:ind w:left="57" w:right="57"/>
        <w:jc w:val="both"/>
        <w:rPr>
          <w:sz w:val="18"/>
          <w:szCs w:val="18"/>
        </w:rPr>
      </w:pPr>
      <w:r w:rsidRPr="00C60AC9">
        <w:rPr>
          <w:sz w:val="18"/>
          <w:szCs w:val="18"/>
        </w:rPr>
        <w:t>1. Настоящие Требования к составу и порядку деятельности комиссии по подготовке проектов правил землепользования и застройки поселений, входящих в состав Притобольного района,</w:t>
      </w:r>
      <w:r w:rsidRPr="00C60AC9">
        <w:rPr>
          <w:bCs/>
          <w:sz w:val="18"/>
          <w:szCs w:val="18"/>
        </w:rPr>
        <w:t xml:space="preserve"> (далее – </w:t>
      </w:r>
      <w:r w:rsidRPr="00C60AC9">
        <w:rPr>
          <w:sz w:val="18"/>
          <w:szCs w:val="18"/>
        </w:rPr>
        <w:t>Требования</w:t>
      </w:r>
      <w:r w:rsidRPr="00C60AC9">
        <w:rPr>
          <w:bCs/>
          <w:sz w:val="18"/>
          <w:szCs w:val="18"/>
        </w:rPr>
        <w:t xml:space="preserve">) </w:t>
      </w:r>
      <w:r w:rsidRPr="00C60AC9">
        <w:rPr>
          <w:sz w:val="18"/>
          <w:szCs w:val="18"/>
        </w:rPr>
        <w:t>разработаны в соответствии с Федеральным законом от 6 октября 2003 года № 131-ФЗ «Об общих принципах организации местного самоуправления в Российской Федерации», Градостроительным кодексом Российской Федерации.</w:t>
      </w:r>
    </w:p>
    <w:p w:rsidR="00D729B6" w:rsidRPr="00C60AC9" w:rsidRDefault="00D729B6" w:rsidP="00C60AC9">
      <w:pPr>
        <w:ind w:left="57" w:right="57"/>
        <w:jc w:val="both"/>
        <w:rPr>
          <w:sz w:val="18"/>
          <w:szCs w:val="18"/>
        </w:rPr>
      </w:pPr>
      <w:r w:rsidRPr="00C60AC9">
        <w:rPr>
          <w:sz w:val="18"/>
          <w:szCs w:val="18"/>
        </w:rPr>
        <w:t>2. Настоящие Требования определяют задачи комиссии по подготовке проектов правил землепользования и застройки поселений, входящих в состав Притобольного  района, (далее – Комиссия), требования к составу Комиссии, требования к порядку деятельности Комиссии, принципы обеспечения деятельности Комиссии.</w:t>
      </w:r>
    </w:p>
    <w:p w:rsidR="00D729B6" w:rsidRPr="00C60AC9" w:rsidRDefault="00D729B6" w:rsidP="00C60AC9">
      <w:pPr>
        <w:ind w:left="57" w:right="57"/>
        <w:jc w:val="both"/>
        <w:rPr>
          <w:sz w:val="18"/>
          <w:szCs w:val="18"/>
        </w:rPr>
      </w:pPr>
      <w:r w:rsidRPr="00C60AC9">
        <w:rPr>
          <w:sz w:val="18"/>
          <w:szCs w:val="18"/>
          <w:lang w:val="en-US"/>
        </w:rPr>
        <w:t>II</w:t>
      </w:r>
      <w:r w:rsidRPr="00C60AC9">
        <w:rPr>
          <w:sz w:val="18"/>
          <w:szCs w:val="18"/>
        </w:rPr>
        <w:t>. Задачи Комиссии</w:t>
      </w:r>
    </w:p>
    <w:p w:rsidR="00D729B6" w:rsidRPr="00C60AC9" w:rsidRDefault="00D729B6" w:rsidP="00C60AC9">
      <w:pPr>
        <w:ind w:left="57" w:right="57"/>
        <w:jc w:val="both"/>
        <w:rPr>
          <w:sz w:val="18"/>
          <w:szCs w:val="18"/>
        </w:rPr>
      </w:pPr>
      <w:r w:rsidRPr="00C60AC9">
        <w:rPr>
          <w:sz w:val="18"/>
          <w:szCs w:val="18"/>
        </w:rPr>
        <w:t>3. Основными задачами Комиссии являются:</w:t>
      </w:r>
    </w:p>
    <w:p w:rsidR="00D729B6" w:rsidRPr="00C60AC9" w:rsidRDefault="00D729B6" w:rsidP="00C60AC9">
      <w:pPr>
        <w:ind w:left="57" w:right="57"/>
        <w:jc w:val="both"/>
        <w:rPr>
          <w:sz w:val="18"/>
          <w:szCs w:val="18"/>
        </w:rPr>
      </w:pPr>
      <w:r w:rsidRPr="00C60AC9">
        <w:rPr>
          <w:sz w:val="18"/>
          <w:szCs w:val="18"/>
        </w:rPr>
        <w:t>1) создание условий для устойчивого развития территорий поселений, входящих в состав Притобольного района;</w:t>
      </w:r>
    </w:p>
    <w:p w:rsidR="00D729B6" w:rsidRPr="00C60AC9" w:rsidRDefault="00D729B6" w:rsidP="00C60AC9">
      <w:pPr>
        <w:ind w:left="57" w:right="57"/>
        <w:jc w:val="both"/>
        <w:rPr>
          <w:sz w:val="18"/>
          <w:szCs w:val="18"/>
        </w:rPr>
      </w:pPr>
      <w:r w:rsidRPr="00C60AC9">
        <w:rPr>
          <w:sz w:val="18"/>
          <w:szCs w:val="18"/>
        </w:rPr>
        <w:t>2) создание условий для планировки территорий поселений, входящих в состав Притобольного района;</w:t>
      </w:r>
    </w:p>
    <w:p w:rsidR="00D729B6" w:rsidRPr="00C60AC9" w:rsidRDefault="00D729B6" w:rsidP="00C60AC9">
      <w:pPr>
        <w:ind w:left="57" w:right="57"/>
        <w:jc w:val="both"/>
        <w:rPr>
          <w:sz w:val="18"/>
          <w:szCs w:val="18"/>
        </w:rPr>
      </w:pPr>
      <w:r w:rsidRPr="00C60AC9">
        <w:rPr>
          <w:sz w:val="18"/>
          <w:szCs w:val="18"/>
        </w:rPr>
        <w:t>3)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D729B6" w:rsidRPr="00C60AC9" w:rsidRDefault="00D729B6" w:rsidP="00C60AC9">
      <w:pPr>
        <w:ind w:left="57" w:right="57"/>
        <w:jc w:val="both"/>
        <w:rPr>
          <w:sz w:val="18"/>
          <w:szCs w:val="18"/>
        </w:rPr>
      </w:pPr>
      <w:r w:rsidRPr="00C60AC9">
        <w:rPr>
          <w:sz w:val="18"/>
          <w:szCs w:val="18"/>
        </w:rPr>
        <w:t>4) создание условий для привлечения инвестиций,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rsidR="00D729B6" w:rsidRPr="00C60AC9" w:rsidRDefault="00D729B6" w:rsidP="00C60AC9">
      <w:pPr>
        <w:ind w:left="57" w:right="57"/>
        <w:jc w:val="both"/>
        <w:rPr>
          <w:sz w:val="18"/>
          <w:szCs w:val="18"/>
        </w:rPr>
      </w:pPr>
      <w:r w:rsidRPr="00C60AC9">
        <w:rPr>
          <w:sz w:val="18"/>
          <w:szCs w:val="18"/>
          <w:lang w:val="en-US"/>
        </w:rPr>
        <w:t>III</w:t>
      </w:r>
      <w:r w:rsidRPr="00C60AC9">
        <w:rPr>
          <w:sz w:val="18"/>
          <w:szCs w:val="18"/>
        </w:rPr>
        <w:t>. Требования к составу Комиссии</w:t>
      </w:r>
    </w:p>
    <w:p w:rsidR="00D729B6" w:rsidRPr="00C60AC9" w:rsidRDefault="00D729B6" w:rsidP="00C60AC9">
      <w:pPr>
        <w:ind w:left="57" w:right="57"/>
        <w:jc w:val="both"/>
        <w:rPr>
          <w:sz w:val="18"/>
          <w:szCs w:val="18"/>
        </w:rPr>
      </w:pPr>
      <w:r w:rsidRPr="00C60AC9">
        <w:rPr>
          <w:sz w:val="18"/>
          <w:szCs w:val="18"/>
        </w:rPr>
        <w:t>4. Состав Комиссии утверждается постановлением Администрации Притобольного района.</w:t>
      </w:r>
    </w:p>
    <w:p w:rsidR="00D729B6" w:rsidRPr="00C60AC9" w:rsidRDefault="00D729B6" w:rsidP="00C60AC9">
      <w:pPr>
        <w:ind w:left="57" w:right="57"/>
        <w:jc w:val="both"/>
        <w:rPr>
          <w:sz w:val="18"/>
          <w:szCs w:val="18"/>
        </w:rPr>
      </w:pPr>
      <w:r w:rsidRPr="00C60AC9">
        <w:rPr>
          <w:sz w:val="18"/>
          <w:szCs w:val="18"/>
        </w:rPr>
        <w:t>5. В состав Комиссии входят представители:</w:t>
      </w:r>
    </w:p>
    <w:p w:rsidR="00D729B6" w:rsidRPr="00C60AC9" w:rsidRDefault="00D729B6" w:rsidP="00C60AC9">
      <w:pPr>
        <w:ind w:left="57" w:right="57"/>
        <w:jc w:val="both"/>
        <w:rPr>
          <w:sz w:val="18"/>
          <w:szCs w:val="18"/>
        </w:rPr>
      </w:pPr>
      <w:r w:rsidRPr="00C60AC9">
        <w:rPr>
          <w:sz w:val="18"/>
          <w:szCs w:val="18"/>
        </w:rPr>
        <w:t>1) структурного подразделения Администрации Притобольного района, уполномоченного в сфере градостроительной деятельности;</w:t>
      </w:r>
    </w:p>
    <w:p w:rsidR="00D729B6" w:rsidRPr="00C60AC9" w:rsidRDefault="00D729B6" w:rsidP="00C60AC9">
      <w:pPr>
        <w:ind w:left="57" w:right="57"/>
        <w:jc w:val="both"/>
        <w:rPr>
          <w:sz w:val="18"/>
          <w:szCs w:val="18"/>
        </w:rPr>
      </w:pPr>
      <w:r w:rsidRPr="00C60AC9">
        <w:rPr>
          <w:sz w:val="18"/>
          <w:szCs w:val="18"/>
        </w:rPr>
        <w:t>2) структурного подразделения Администрации Притобольного района, уполномоченного в сфере земельных отношений;</w:t>
      </w:r>
    </w:p>
    <w:p w:rsidR="00D729B6" w:rsidRPr="00C60AC9" w:rsidRDefault="00D729B6" w:rsidP="00C60AC9">
      <w:pPr>
        <w:ind w:left="57" w:right="57"/>
        <w:jc w:val="both"/>
        <w:rPr>
          <w:sz w:val="18"/>
          <w:szCs w:val="18"/>
        </w:rPr>
      </w:pPr>
      <w:r w:rsidRPr="00C60AC9">
        <w:rPr>
          <w:sz w:val="18"/>
          <w:szCs w:val="18"/>
        </w:rPr>
        <w:t>3) юридической службы Администрации Притобольного района;</w:t>
      </w:r>
    </w:p>
    <w:p w:rsidR="00D729B6" w:rsidRPr="00C60AC9" w:rsidRDefault="00D729B6" w:rsidP="00C60AC9">
      <w:pPr>
        <w:ind w:left="57" w:right="57"/>
        <w:jc w:val="both"/>
        <w:rPr>
          <w:sz w:val="18"/>
          <w:szCs w:val="18"/>
        </w:rPr>
      </w:pPr>
      <w:r w:rsidRPr="00C60AC9">
        <w:rPr>
          <w:sz w:val="18"/>
          <w:szCs w:val="18"/>
        </w:rPr>
        <w:t>4) представительного органа Притобольного района (по согласованию);</w:t>
      </w:r>
    </w:p>
    <w:p w:rsidR="00D729B6" w:rsidRPr="00C60AC9" w:rsidRDefault="00D729B6" w:rsidP="00C60AC9">
      <w:pPr>
        <w:ind w:left="57" w:right="57"/>
        <w:jc w:val="both"/>
        <w:rPr>
          <w:sz w:val="18"/>
          <w:szCs w:val="18"/>
        </w:rPr>
      </w:pPr>
      <w:r w:rsidRPr="00C60AC9">
        <w:rPr>
          <w:sz w:val="18"/>
          <w:szCs w:val="18"/>
        </w:rPr>
        <w:t>5) Администрации поселения, входящего в состав Притобольного района, в отношении территории которого рассматривается вопрос градостроительной деятельности (по согласованию);</w:t>
      </w:r>
    </w:p>
    <w:p w:rsidR="00D729B6" w:rsidRPr="00C60AC9" w:rsidRDefault="00D729B6" w:rsidP="00C60AC9">
      <w:pPr>
        <w:ind w:left="57" w:right="57"/>
        <w:jc w:val="both"/>
        <w:rPr>
          <w:sz w:val="18"/>
          <w:szCs w:val="18"/>
        </w:rPr>
      </w:pPr>
      <w:r w:rsidRPr="00C60AC9">
        <w:rPr>
          <w:sz w:val="18"/>
          <w:szCs w:val="18"/>
        </w:rPr>
        <w:t>6) населения поселения, входящего в состав Притобольного района, в отношении территории которого рассматривается вопрос градостроительной деятельности (по согласованию);</w:t>
      </w:r>
    </w:p>
    <w:p w:rsidR="00D729B6" w:rsidRPr="00C60AC9" w:rsidRDefault="00D729B6" w:rsidP="00C60AC9">
      <w:pPr>
        <w:ind w:left="57" w:right="57"/>
        <w:jc w:val="both"/>
        <w:rPr>
          <w:sz w:val="18"/>
          <w:szCs w:val="18"/>
        </w:rPr>
      </w:pPr>
      <w:r w:rsidRPr="00C60AC9">
        <w:rPr>
          <w:sz w:val="18"/>
          <w:szCs w:val="18"/>
        </w:rPr>
        <w:t>7) юридических лиц, осуществляющих свою деятельность на территории поселения, входящего в состав Притобольного района, в отношении территории которого рассматривается вопрос градостроительной деятельности (по согласованию).</w:t>
      </w:r>
    </w:p>
    <w:p w:rsidR="00D729B6" w:rsidRPr="00C60AC9" w:rsidRDefault="00D729B6" w:rsidP="00C60AC9">
      <w:pPr>
        <w:ind w:left="57" w:right="57"/>
        <w:jc w:val="both"/>
        <w:rPr>
          <w:sz w:val="18"/>
          <w:szCs w:val="18"/>
        </w:rPr>
      </w:pPr>
      <w:r w:rsidRPr="00C60AC9">
        <w:rPr>
          <w:sz w:val="18"/>
          <w:szCs w:val="18"/>
        </w:rPr>
        <w:t>6. В состав Комиссии по согласованию могут быть включены представители:</w:t>
      </w:r>
    </w:p>
    <w:p w:rsidR="00D729B6" w:rsidRPr="00C60AC9" w:rsidRDefault="00D729B6" w:rsidP="00C60AC9">
      <w:pPr>
        <w:ind w:left="57" w:right="57"/>
        <w:jc w:val="both"/>
        <w:rPr>
          <w:sz w:val="18"/>
          <w:szCs w:val="18"/>
        </w:rPr>
      </w:pPr>
      <w:r w:rsidRPr="00C60AC9">
        <w:rPr>
          <w:sz w:val="18"/>
          <w:szCs w:val="18"/>
        </w:rPr>
        <w:t>1) исполнительных органов государственной власти Курганской области;</w:t>
      </w:r>
    </w:p>
    <w:p w:rsidR="00D729B6" w:rsidRPr="00C60AC9" w:rsidRDefault="00D729B6" w:rsidP="00C60AC9">
      <w:pPr>
        <w:ind w:left="57" w:right="57"/>
        <w:jc w:val="both"/>
        <w:rPr>
          <w:sz w:val="18"/>
          <w:szCs w:val="18"/>
        </w:rPr>
      </w:pPr>
      <w:r w:rsidRPr="00C60AC9">
        <w:rPr>
          <w:sz w:val="18"/>
          <w:szCs w:val="18"/>
        </w:rPr>
        <w:t>2) государственных органов контроля (надзора);</w:t>
      </w:r>
    </w:p>
    <w:p w:rsidR="00D729B6" w:rsidRPr="00C60AC9" w:rsidRDefault="00D729B6" w:rsidP="00C60AC9">
      <w:pPr>
        <w:ind w:left="57" w:right="57"/>
        <w:jc w:val="both"/>
        <w:rPr>
          <w:sz w:val="18"/>
          <w:szCs w:val="18"/>
        </w:rPr>
      </w:pPr>
      <w:r w:rsidRPr="00C60AC9">
        <w:rPr>
          <w:sz w:val="18"/>
          <w:szCs w:val="18"/>
        </w:rPr>
        <w:t>3) общественных объединений.</w:t>
      </w:r>
    </w:p>
    <w:p w:rsidR="00D729B6" w:rsidRPr="00C60AC9" w:rsidRDefault="00D729B6" w:rsidP="00C60AC9">
      <w:pPr>
        <w:ind w:left="57" w:right="57"/>
        <w:jc w:val="both"/>
        <w:rPr>
          <w:sz w:val="18"/>
          <w:szCs w:val="18"/>
        </w:rPr>
      </w:pPr>
      <w:r w:rsidRPr="00C60AC9">
        <w:rPr>
          <w:sz w:val="18"/>
          <w:szCs w:val="18"/>
        </w:rPr>
        <w:t>7. Численность членов Комиссии составляет не более семнадцати человек.</w:t>
      </w:r>
    </w:p>
    <w:p w:rsidR="00D729B6" w:rsidRPr="00C60AC9" w:rsidRDefault="00D729B6" w:rsidP="00C60AC9">
      <w:pPr>
        <w:ind w:left="57" w:right="57"/>
        <w:jc w:val="both"/>
        <w:rPr>
          <w:sz w:val="18"/>
          <w:szCs w:val="18"/>
        </w:rPr>
      </w:pPr>
      <w:r w:rsidRPr="00C60AC9">
        <w:rPr>
          <w:sz w:val="18"/>
          <w:szCs w:val="18"/>
          <w:lang w:val="en-US"/>
        </w:rPr>
        <w:t>IV</w:t>
      </w:r>
      <w:r w:rsidRPr="00C60AC9">
        <w:rPr>
          <w:sz w:val="18"/>
          <w:szCs w:val="18"/>
        </w:rPr>
        <w:t>. Требования к порядку деятельности Комиссии</w:t>
      </w:r>
    </w:p>
    <w:p w:rsidR="00D729B6" w:rsidRPr="00C60AC9" w:rsidRDefault="00D729B6" w:rsidP="00C60AC9">
      <w:pPr>
        <w:ind w:left="57" w:right="57"/>
        <w:jc w:val="both"/>
        <w:rPr>
          <w:sz w:val="18"/>
          <w:szCs w:val="18"/>
        </w:rPr>
      </w:pPr>
      <w:r w:rsidRPr="00C60AC9">
        <w:rPr>
          <w:sz w:val="18"/>
          <w:szCs w:val="18"/>
        </w:rPr>
        <w:t>8. Комиссия является рекомендательным органом при Главе Притобольного района.</w:t>
      </w:r>
    </w:p>
    <w:p w:rsidR="00D729B6" w:rsidRPr="00C60AC9" w:rsidRDefault="00D729B6" w:rsidP="00C60AC9">
      <w:pPr>
        <w:ind w:left="57" w:right="57"/>
        <w:jc w:val="both"/>
        <w:rPr>
          <w:sz w:val="18"/>
          <w:szCs w:val="18"/>
        </w:rPr>
      </w:pPr>
      <w:r w:rsidRPr="00C60AC9">
        <w:rPr>
          <w:sz w:val="18"/>
          <w:szCs w:val="18"/>
        </w:rPr>
        <w:t>9. Порядок деятельности Комиссии утверждается постановлением Администрации Притобольного района.</w:t>
      </w:r>
    </w:p>
    <w:p w:rsidR="00D729B6" w:rsidRPr="00C60AC9" w:rsidRDefault="00D729B6" w:rsidP="00C60AC9">
      <w:pPr>
        <w:ind w:left="57" w:right="57"/>
        <w:jc w:val="both"/>
        <w:rPr>
          <w:sz w:val="18"/>
          <w:szCs w:val="18"/>
        </w:rPr>
      </w:pPr>
      <w:r w:rsidRPr="00C60AC9">
        <w:rPr>
          <w:sz w:val="18"/>
          <w:szCs w:val="18"/>
        </w:rPr>
        <w:t>10.  Председатель Комиссии назначается Главой Притобольного района из числа членов Комиссии.</w:t>
      </w:r>
    </w:p>
    <w:p w:rsidR="00D729B6" w:rsidRPr="00C60AC9" w:rsidRDefault="00D729B6" w:rsidP="00C60AC9">
      <w:pPr>
        <w:ind w:left="57" w:right="57"/>
        <w:jc w:val="both"/>
        <w:rPr>
          <w:sz w:val="18"/>
          <w:szCs w:val="18"/>
        </w:rPr>
      </w:pPr>
      <w:r w:rsidRPr="00C60AC9">
        <w:rPr>
          <w:sz w:val="18"/>
          <w:szCs w:val="18"/>
        </w:rPr>
        <w:t>11. Комиссия осуществляет свою деятельность в форме заседаний в соответствии с планом работы, принятым на заседании Комиссии и утверждённым председателем Комиссии.</w:t>
      </w:r>
    </w:p>
    <w:p w:rsidR="00D729B6" w:rsidRPr="00C60AC9" w:rsidRDefault="00D729B6" w:rsidP="00C60AC9">
      <w:pPr>
        <w:ind w:left="57" w:right="57"/>
        <w:jc w:val="both"/>
        <w:rPr>
          <w:sz w:val="18"/>
          <w:szCs w:val="18"/>
        </w:rPr>
      </w:pPr>
      <w:r w:rsidRPr="00C60AC9">
        <w:rPr>
          <w:sz w:val="18"/>
          <w:szCs w:val="18"/>
        </w:rPr>
        <w:t>12. Периодичность заседаний Комиссии устанавливается председателем Комиссии при утверждении плана работы Комиссии.</w:t>
      </w:r>
    </w:p>
    <w:p w:rsidR="00D729B6" w:rsidRPr="00C60AC9" w:rsidRDefault="00D729B6" w:rsidP="00C60AC9">
      <w:pPr>
        <w:ind w:left="57" w:right="57"/>
        <w:jc w:val="both"/>
        <w:rPr>
          <w:sz w:val="18"/>
          <w:szCs w:val="18"/>
        </w:rPr>
      </w:pPr>
      <w:r w:rsidRPr="00C60AC9">
        <w:rPr>
          <w:sz w:val="18"/>
          <w:szCs w:val="18"/>
        </w:rPr>
        <w:t>13. Заседание Комиссии считается правомочным, если на нем присутствуют не менее двух третей от установленного числа членов Комиссии.</w:t>
      </w:r>
    </w:p>
    <w:p w:rsidR="00D729B6" w:rsidRPr="00C60AC9" w:rsidRDefault="00D729B6" w:rsidP="00C60AC9">
      <w:pPr>
        <w:ind w:left="57" w:right="57"/>
        <w:jc w:val="both"/>
        <w:rPr>
          <w:sz w:val="18"/>
          <w:szCs w:val="18"/>
        </w:rPr>
      </w:pPr>
      <w:r w:rsidRPr="00C60AC9">
        <w:rPr>
          <w:sz w:val="18"/>
          <w:szCs w:val="18"/>
        </w:rPr>
        <w:t>14. Решения Комиссии принимаются путём открытого голосования простым большинством голосов.</w:t>
      </w:r>
    </w:p>
    <w:p w:rsidR="00D729B6" w:rsidRPr="00C60AC9" w:rsidRDefault="00D729B6" w:rsidP="00C60AC9">
      <w:pPr>
        <w:ind w:left="57" w:right="57"/>
        <w:jc w:val="both"/>
        <w:rPr>
          <w:sz w:val="18"/>
          <w:szCs w:val="18"/>
        </w:rPr>
      </w:pPr>
      <w:r w:rsidRPr="00C60AC9">
        <w:rPr>
          <w:sz w:val="18"/>
          <w:szCs w:val="18"/>
        </w:rPr>
        <w:t>15. Итоги каждого заседания Комиссии оформляются протоколом, в котором фиксируются вопросы, вынесенные на рассмотрение Комиссии, а также принятые по ним решения. Протокол подписывается секретарём и председателем Комиссии.</w:t>
      </w:r>
    </w:p>
    <w:p w:rsidR="00D729B6" w:rsidRPr="00C60AC9" w:rsidRDefault="00D729B6" w:rsidP="00C60AC9">
      <w:pPr>
        <w:ind w:left="57" w:right="57"/>
        <w:jc w:val="both"/>
        <w:rPr>
          <w:sz w:val="18"/>
          <w:szCs w:val="18"/>
        </w:rPr>
      </w:pPr>
      <w:r w:rsidRPr="00C60AC9">
        <w:rPr>
          <w:sz w:val="18"/>
          <w:szCs w:val="18"/>
          <w:lang w:val="en-US"/>
        </w:rPr>
        <w:t>V</w:t>
      </w:r>
      <w:r w:rsidRPr="00C60AC9">
        <w:rPr>
          <w:sz w:val="18"/>
          <w:szCs w:val="18"/>
        </w:rPr>
        <w:t>. Принципы обеспечения деятельности Комиссии</w:t>
      </w:r>
    </w:p>
    <w:p w:rsidR="00D729B6" w:rsidRPr="00C60AC9" w:rsidRDefault="00D729B6" w:rsidP="00C60AC9">
      <w:pPr>
        <w:ind w:left="57" w:right="57"/>
        <w:jc w:val="both"/>
        <w:rPr>
          <w:sz w:val="18"/>
          <w:szCs w:val="18"/>
        </w:rPr>
      </w:pPr>
      <w:r w:rsidRPr="00C60AC9">
        <w:rPr>
          <w:sz w:val="18"/>
          <w:szCs w:val="18"/>
        </w:rPr>
        <w:t>16. Члены Комиссии осуществляют свою деятельность на безвозмездной основе.</w:t>
      </w:r>
    </w:p>
    <w:p w:rsidR="00D729B6" w:rsidRPr="00C60AC9" w:rsidRDefault="00D729B6" w:rsidP="00C60AC9">
      <w:pPr>
        <w:ind w:left="57" w:right="57"/>
        <w:jc w:val="both"/>
        <w:rPr>
          <w:sz w:val="18"/>
          <w:szCs w:val="18"/>
        </w:rPr>
      </w:pPr>
      <w:r w:rsidRPr="00C60AC9">
        <w:rPr>
          <w:sz w:val="18"/>
          <w:szCs w:val="18"/>
        </w:rPr>
        <w:t>17. Материально-техническое, организационное, правовое и методическое обеспечение деятельности Комиссии осуществляется Администрацией Притобольного района.</w:t>
      </w:r>
    </w:p>
    <w:p w:rsidR="00D729B6" w:rsidRPr="00C60AC9" w:rsidRDefault="00D729B6" w:rsidP="005321D3">
      <w:pPr>
        <w:ind w:left="57" w:right="57"/>
        <w:jc w:val="both"/>
        <w:rPr>
          <w:b/>
          <w:sz w:val="18"/>
          <w:szCs w:val="18"/>
        </w:rPr>
      </w:pPr>
    </w:p>
    <w:p w:rsidR="00D729B6" w:rsidRPr="00F66845" w:rsidRDefault="00D729B6" w:rsidP="00F66845">
      <w:pPr>
        <w:ind w:left="57" w:right="57"/>
        <w:jc w:val="center"/>
        <w:rPr>
          <w:b/>
          <w:sz w:val="18"/>
          <w:szCs w:val="18"/>
        </w:rPr>
      </w:pPr>
      <w:r w:rsidRPr="00F66845">
        <w:rPr>
          <w:b/>
          <w:sz w:val="18"/>
          <w:szCs w:val="18"/>
        </w:rPr>
        <w:t>РОССИЙСКАЯ ФЕДЕРАЦИЯ</w:t>
      </w:r>
    </w:p>
    <w:p w:rsidR="00D729B6" w:rsidRPr="00F66845" w:rsidRDefault="00D729B6" w:rsidP="00F66845">
      <w:pPr>
        <w:ind w:left="57" w:right="57"/>
        <w:jc w:val="center"/>
        <w:rPr>
          <w:b/>
          <w:sz w:val="18"/>
          <w:szCs w:val="18"/>
        </w:rPr>
      </w:pPr>
      <w:r w:rsidRPr="00F66845">
        <w:rPr>
          <w:b/>
          <w:sz w:val="18"/>
          <w:szCs w:val="18"/>
        </w:rPr>
        <w:t>КУРГАНСКАЯ ОБЛАСТЬ</w:t>
      </w:r>
    </w:p>
    <w:p w:rsidR="00D729B6" w:rsidRPr="00F66845" w:rsidRDefault="00D729B6" w:rsidP="00F66845">
      <w:pPr>
        <w:ind w:left="57" w:right="57"/>
        <w:jc w:val="center"/>
        <w:rPr>
          <w:b/>
          <w:sz w:val="18"/>
          <w:szCs w:val="18"/>
        </w:rPr>
      </w:pPr>
      <w:r w:rsidRPr="00F66845">
        <w:rPr>
          <w:b/>
          <w:sz w:val="18"/>
          <w:szCs w:val="18"/>
        </w:rPr>
        <w:t>ПРИТОБОЛЬНЫЙ РАЙОН</w:t>
      </w:r>
    </w:p>
    <w:p w:rsidR="00D729B6" w:rsidRPr="00F66845" w:rsidRDefault="00D729B6" w:rsidP="00F66845">
      <w:pPr>
        <w:ind w:left="57" w:right="57"/>
        <w:jc w:val="center"/>
        <w:rPr>
          <w:b/>
          <w:sz w:val="18"/>
          <w:szCs w:val="18"/>
        </w:rPr>
      </w:pPr>
      <w:r w:rsidRPr="00F66845">
        <w:rPr>
          <w:b/>
          <w:sz w:val="18"/>
          <w:szCs w:val="18"/>
        </w:rPr>
        <w:t>АДМИНИСТРАЦИЯ ПРИТОБОЛЬНОГО РАЙОНА</w:t>
      </w:r>
    </w:p>
    <w:p w:rsidR="00D729B6" w:rsidRPr="00F66845" w:rsidRDefault="00D729B6" w:rsidP="00F66845">
      <w:pPr>
        <w:ind w:left="57" w:right="57"/>
        <w:jc w:val="center"/>
        <w:rPr>
          <w:b/>
          <w:sz w:val="18"/>
          <w:szCs w:val="18"/>
        </w:rPr>
      </w:pPr>
      <w:r w:rsidRPr="00F66845">
        <w:rPr>
          <w:b/>
          <w:sz w:val="18"/>
          <w:szCs w:val="18"/>
        </w:rPr>
        <w:t>ПОСТАНОВЛЕНИЕ</w:t>
      </w:r>
    </w:p>
    <w:p w:rsidR="00D729B6" w:rsidRDefault="00D729B6" w:rsidP="00F66845">
      <w:pPr>
        <w:ind w:left="57" w:right="57"/>
        <w:jc w:val="both"/>
        <w:rPr>
          <w:sz w:val="18"/>
          <w:szCs w:val="18"/>
        </w:rPr>
      </w:pPr>
      <w:r>
        <w:rPr>
          <w:sz w:val="18"/>
          <w:szCs w:val="18"/>
        </w:rPr>
        <w:t>от  29</w:t>
      </w:r>
      <w:r w:rsidRPr="00F66845">
        <w:rPr>
          <w:sz w:val="18"/>
          <w:szCs w:val="18"/>
        </w:rPr>
        <w:t xml:space="preserve">  декабря  2017 г. № 53</w:t>
      </w:r>
      <w:r>
        <w:rPr>
          <w:sz w:val="18"/>
          <w:szCs w:val="18"/>
        </w:rPr>
        <w:t xml:space="preserve">3 </w:t>
      </w:r>
    </w:p>
    <w:p w:rsidR="00D729B6" w:rsidRPr="00F66845" w:rsidRDefault="00D729B6" w:rsidP="00F66845">
      <w:pPr>
        <w:ind w:left="57" w:right="57"/>
        <w:jc w:val="both"/>
        <w:rPr>
          <w:sz w:val="18"/>
          <w:szCs w:val="18"/>
        </w:rPr>
      </w:pPr>
      <w:r w:rsidRPr="00F66845">
        <w:rPr>
          <w:sz w:val="18"/>
          <w:szCs w:val="18"/>
        </w:rPr>
        <w:t>с. Глядянское</w:t>
      </w:r>
    </w:p>
    <w:tbl>
      <w:tblPr>
        <w:tblW w:w="0" w:type="auto"/>
        <w:tblLook w:val="00A0"/>
      </w:tblPr>
      <w:tblGrid>
        <w:gridCol w:w="3936"/>
      </w:tblGrid>
      <w:tr w:rsidR="00D729B6" w:rsidRPr="00F66845" w:rsidTr="00F66845">
        <w:tc>
          <w:tcPr>
            <w:tcW w:w="3936" w:type="dxa"/>
          </w:tcPr>
          <w:p w:rsidR="00D729B6" w:rsidRPr="00F66845" w:rsidRDefault="00D729B6" w:rsidP="00F66845">
            <w:pPr>
              <w:ind w:left="57" w:right="57"/>
              <w:jc w:val="both"/>
              <w:rPr>
                <w:b/>
                <w:sz w:val="18"/>
                <w:szCs w:val="18"/>
              </w:rPr>
            </w:pPr>
            <w:r w:rsidRPr="00F66845">
              <w:rPr>
                <w:b/>
                <w:bCs/>
                <w:sz w:val="18"/>
                <w:szCs w:val="18"/>
              </w:rPr>
              <w:t>Об утверждении порядка рассмотрения проектов документов территориального планирования и подготовки по ним заключений</w:t>
            </w:r>
          </w:p>
        </w:tc>
      </w:tr>
    </w:tbl>
    <w:p w:rsidR="00D729B6" w:rsidRPr="00F66845" w:rsidRDefault="00D729B6" w:rsidP="00F66845">
      <w:pPr>
        <w:ind w:left="57" w:right="57"/>
        <w:jc w:val="both"/>
        <w:rPr>
          <w:sz w:val="18"/>
          <w:szCs w:val="18"/>
        </w:rPr>
      </w:pPr>
      <w:r w:rsidRPr="00F66845">
        <w:rPr>
          <w:sz w:val="18"/>
          <w:szCs w:val="18"/>
        </w:rPr>
        <w:t>В соответствии со статьями 16, 21, 25 Градостроительного кодекса    Российской Федерации, Уставом Притобольного района Курганской области, Администрация Притобольного района</w:t>
      </w:r>
    </w:p>
    <w:p w:rsidR="00D729B6" w:rsidRPr="00F66845" w:rsidRDefault="00D729B6" w:rsidP="00F66845">
      <w:pPr>
        <w:ind w:left="57" w:right="57"/>
        <w:jc w:val="both"/>
        <w:rPr>
          <w:sz w:val="18"/>
          <w:szCs w:val="18"/>
        </w:rPr>
      </w:pPr>
      <w:r w:rsidRPr="00F66845">
        <w:rPr>
          <w:sz w:val="18"/>
          <w:szCs w:val="18"/>
        </w:rPr>
        <w:t>ПОСТАНОВЛЯЕТ:</w:t>
      </w:r>
    </w:p>
    <w:p w:rsidR="00D729B6" w:rsidRPr="00F66845" w:rsidRDefault="00D729B6" w:rsidP="00F66845">
      <w:pPr>
        <w:ind w:left="57" w:right="57"/>
        <w:jc w:val="both"/>
        <w:rPr>
          <w:sz w:val="18"/>
          <w:szCs w:val="18"/>
        </w:rPr>
      </w:pPr>
      <w:r w:rsidRPr="00F66845">
        <w:rPr>
          <w:sz w:val="18"/>
          <w:szCs w:val="18"/>
        </w:rPr>
        <w:t xml:space="preserve">1. Утвердить порядок </w:t>
      </w:r>
      <w:r w:rsidRPr="00F66845">
        <w:rPr>
          <w:bCs/>
          <w:sz w:val="18"/>
          <w:szCs w:val="18"/>
        </w:rPr>
        <w:t>рассмотрения проектов документов территориального планирования и подготовки по ним заключений</w:t>
      </w:r>
      <w:r w:rsidRPr="00F66845">
        <w:rPr>
          <w:sz w:val="18"/>
          <w:szCs w:val="18"/>
        </w:rPr>
        <w:t xml:space="preserve"> согласно приложению к настоящему постановлению.</w:t>
      </w:r>
    </w:p>
    <w:p w:rsidR="00D729B6" w:rsidRPr="00F66845" w:rsidRDefault="00D729B6" w:rsidP="00F66845">
      <w:pPr>
        <w:ind w:left="57" w:right="57"/>
        <w:jc w:val="both"/>
        <w:rPr>
          <w:sz w:val="18"/>
          <w:szCs w:val="18"/>
        </w:rPr>
      </w:pPr>
      <w:r w:rsidRPr="00F66845">
        <w:rPr>
          <w:sz w:val="18"/>
          <w:szCs w:val="18"/>
        </w:rPr>
        <w:t>2. Постановление Администрации Притобольного района от 07.12.2011 г. № 478 «Об утверждении порядка рассмотрения схем территориального планирования Курганской области, проектов документов территориального планирования поселений, входящих в состав Притобольного района Курганской области, и муниципальных районов, городских округов, имеющих общую границу с Притобольным районом Курганской области, и подготовки по ним заключений» признать утратившим силу,</w:t>
      </w:r>
    </w:p>
    <w:p w:rsidR="00D729B6" w:rsidRPr="00F66845" w:rsidRDefault="00D729B6" w:rsidP="00F66845">
      <w:pPr>
        <w:ind w:left="57" w:right="57"/>
        <w:jc w:val="both"/>
        <w:rPr>
          <w:sz w:val="18"/>
          <w:szCs w:val="18"/>
        </w:rPr>
      </w:pPr>
      <w:r w:rsidRPr="00F66845">
        <w:rPr>
          <w:sz w:val="18"/>
          <w:szCs w:val="18"/>
        </w:rPr>
        <w:tab/>
        <w:t>3. Настоящее постановление  вступает в силу с 1 января 2018 года.</w:t>
      </w:r>
    </w:p>
    <w:p w:rsidR="00D729B6" w:rsidRPr="00F66845" w:rsidRDefault="00D729B6" w:rsidP="00F66845">
      <w:pPr>
        <w:ind w:left="57" w:right="57"/>
        <w:jc w:val="both"/>
        <w:rPr>
          <w:sz w:val="18"/>
          <w:szCs w:val="18"/>
        </w:rPr>
      </w:pPr>
      <w:r w:rsidRPr="00F66845">
        <w:rPr>
          <w:sz w:val="18"/>
          <w:szCs w:val="18"/>
        </w:rPr>
        <w:tab/>
        <w:t>4. Настоящее  постановление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D729B6" w:rsidRPr="00F66845" w:rsidRDefault="00D729B6" w:rsidP="00F66845">
      <w:pPr>
        <w:ind w:left="57" w:right="57"/>
        <w:jc w:val="both"/>
        <w:rPr>
          <w:sz w:val="18"/>
          <w:szCs w:val="18"/>
        </w:rPr>
      </w:pPr>
      <w:r w:rsidRPr="00F66845">
        <w:rPr>
          <w:sz w:val="18"/>
          <w:szCs w:val="18"/>
        </w:rPr>
        <w:t>5. Контроль за выполнением настоящего постановления возложить на первого заместителя Главы Притобольного района  Д.Ю. Лесового.</w:t>
      </w:r>
    </w:p>
    <w:p w:rsidR="00D729B6" w:rsidRPr="00F66845" w:rsidRDefault="00D729B6" w:rsidP="00F66845">
      <w:pPr>
        <w:ind w:left="57" w:right="57"/>
        <w:jc w:val="both"/>
        <w:rPr>
          <w:sz w:val="18"/>
          <w:szCs w:val="18"/>
        </w:rPr>
      </w:pPr>
      <w:r w:rsidRPr="00F66845">
        <w:rPr>
          <w:sz w:val="18"/>
          <w:szCs w:val="18"/>
        </w:rPr>
        <w:t xml:space="preserve">Глава Притобольного района                                                    </w:t>
      </w:r>
      <w:r>
        <w:rPr>
          <w:sz w:val="18"/>
          <w:szCs w:val="18"/>
        </w:rPr>
        <w:t xml:space="preserve">                                                                                </w:t>
      </w:r>
      <w:r w:rsidRPr="00F66845">
        <w:rPr>
          <w:sz w:val="18"/>
          <w:szCs w:val="18"/>
        </w:rPr>
        <w:t xml:space="preserve">       С.В. Спирин </w:t>
      </w:r>
    </w:p>
    <w:p w:rsidR="00D729B6" w:rsidRPr="00F66845" w:rsidRDefault="00D729B6" w:rsidP="00F66845">
      <w:pPr>
        <w:ind w:left="57" w:right="57"/>
        <w:jc w:val="both"/>
        <w:rPr>
          <w:bCs/>
          <w:sz w:val="18"/>
          <w:szCs w:val="18"/>
        </w:rPr>
      </w:pPr>
    </w:p>
    <w:p w:rsidR="00D729B6" w:rsidRPr="00F66845" w:rsidRDefault="00D729B6" w:rsidP="00F66845">
      <w:pPr>
        <w:ind w:left="5670" w:right="57"/>
        <w:jc w:val="both"/>
        <w:rPr>
          <w:iCs/>
          <w:sz w:val="18"/>
          <w:szCs w:val="18"/>
        </w:rPr>
      </w:pPr>
      <w:r w:rsidRPr="00F66845">
        <w:rPr>
          <w:bCs/>
          <w:sz w:val="18"/>
          <w:szCs w:val="18"/>
        </w:rPr>
        <w:t>Приложение к постановлению Администрации Притобольного района от 2</w:t>
      </w:r>
      <w:r>
        <w:rPr>
          <w:bCs/>
          <w:sz w:val="18"/>
          <w:szCs w:val="18"/>
        </w:rPr>
        <w:t>9</w:t>
      </w:r>
      <w:r w:rsidRPr="00F66845">
        <w:rPr>
          <w:bCs/>
          <w:sz w:val="18"/>
          <w:szCs w:val="18"/>
        </w:rPr>
        <w:t xml:space="preserve"> декабря 2017 </w:t>
      </w:r>
      <w:r>
        <w:rPr>
          <w:bCs/>
          <w:sz w:val="18"/>
          <w:szCs w:val="18"/>
        </w:rPr>
        <w:t xml:space="preserve">года </w:t>
      </w:r>
      <w:r w:rsidRPr="00F66845">
        <w:rPr>
          <w:bCs/>
          <w:sz w:val="18"/>
          <w:szCs w:val="18"/>
        </w:rPr>
        <w:t>№ 53</w:t>
      </w:r>
      <w:r>
        <w:rPr>
          <w:bCs/>
          <w:sz w:val="18"/>
          <w:szCs w:val="18"/>
        </w:rPr>
        <w:t xml:space="preserve">3 </w:t>
      </w:r>
      <w:r w:rsidRPr="00F66845">
        <w:rPr>
          <w:sz w:val="18"/>
          <w:szCs w:val="18"/>
        </w:rPr>
        <w:t>«Об утверждении порядка рассмотрения проектов документов территориального планирования и подготовки по ним заключений»</w:t>
      </w:r>
    </w:p>
    <w:p w:rsidR="00D729B6" w:rsidRPr="00F66845" w:rsidRDefault="00D729B6" w:rsidP="00F66845">
      <w:pPr>
        <w:ind w:left="57" w:right="57"/>
        <w:jc w:val="both"/>
        <w:rPr>
          <w:iCs/>
          <w:sz w:val="18"/>
          <w:szCs w:val="18"/>
        </w:rPr>
      </w:pPr>
    </w:p>
    <w:p w:rsidR="00D729B6" w:rsidRDefault="00D729B6" w:rsidP="00F66845">
      <w:pPr>
        <w:ind w:left="57" w:right="57"/>
        <w:jc w:val="center"/>
        <w:rPr>
          <w:b/>
          <w:bCs/>
          <w:sz w:val="18"/>
          <w:szCs w:val="18"/>
        </w:rPr>
      </w:pPr>
      <w:r w:rsidRPr="00F66845">
        <w:rPr>
          <w:b/>
          <w:bCs/>
          <w:sz w:val="18"/>
          <w:szCs w:val="18"/>
        </w:rPr>
        <w:t>Порядок</w:t>
      </w:r>
    </w:p>
    <w:p w:rsidR="00D729B6" w:rsidRPr="00F66845" w:rsidRDefault="00D729B6" w:rsidP="00F66845">
      <w:pPr>
        <w:ind w:left="57" w:right="57"/>
        <w:jc w:val="center"/>
        <w:rPr>
          <w:b/>
          <w:bCs/>
          <w:sz w:val="18"/>
          <w:szCs w:val="18"/>
        </w:rPr>
      </w:pPr>
      <w:r w:rsidRPr="00F66845">
        <w:rPr>
          <w:b/>
          <w:bCs/>
          <w:sz w:val="18"/>
          <w:szCs w:val="18"/>
        </w:rPr>
        <w:t>рассмотрения проектов документов территориального планирования и подготовки по ним заключений</w:t>
      </w:r>
    </w:p>
    <w:p w:rsidR="00D729B6" w:rsidRPr="00F66845" w:rsidRDefault="00D729B6" w:rsidP="00F66845">
      <w:pPr>
        <w:ind w:left="57" w:right="57"/>
        <w:jc w:val="both"/>
        <w:rPr>
          <w:sz w:val="18"/>
          <w:szCs w:val="18"/>
        </w:rPr>
      </w:pPr>
      <w:r w:rsidRPr="00F66845">
        <w:rPr>
          <w:sz w:val="18"/>
          <w:szCs w:val="18"/>
        </w:rPr>
        <w:t>I. Общие положения</w:t>
      </w:r>
    </w:p>
    <w:p w:rsidR="00D729B6" w:rsidRPr="00F66845" w:rsidRDefault="00D729B6" w:rsidP="00F66845">
      <w:pPr>
        <w:ind w:left="57" w:right="57"/>
        <w:jc w:val="both"/>
        <w:rPr>
          <w:sz w:val="18"/>
          <w:szCs w:val="18"/>
        </w:rPr>
      </w:pPr>
      <w:r w:rsidRPr="00F66845">
        <w:rPr>
          <w:sz w:val="18"/>
          <w:szCs w:val="18"/>
        </w:rPr>
        <w:t>1. Настоящий Порядок</w:t>
      </w:r>
      <w:r w:rsidRPr="00F66845">
        <w:rPr>
          <w:b/>
          <w:bCs/>
          <w:sz w:val="18"/>
          <w:szCs w:val="18"/>
        </w:rPr>
        <w:t xml:space="preserve"> </w:t>
      </w:r>
      <w:r w:rsidRPr="00F66845">
        <w:rPr>
          <w:bCs/>
          <w:sz w:val="18"/>
          <w:szCs w:val="18"/>
        </w:rPr>
        <w:t>рассмотрения проектов документов территориального планирования и подготовки по ним заключений (далее – Порядок)</w:t>
      </w:r>
      <w:r w:rsidRPr="00F66845">
        <w:rPr>
          <w:sz w:val="18"/>
          <w:szCs w:val="18"/>
        </w:rPr>
        <w:t xml:space="preserve"> разработан в соответствии с Градостроительным кодексом Российской Федерации.</w:t>
      </w:r>
    </w:p>
    <w:p w:rsidR="00D729B6" w:rsidRPr="00F66845" w:rsidRDefault="00D729B6" w:rsidP="00F66845">
      <w:pPr>
        <w:ind w:left="57" w:right="57"/>
        <w:jc w:val="both"/>
        <w:rPr>
          <w:sz w:val="18"/>
          <w:szCs w:val="18"/>
        </w:rPr>
      </w:pPr>
      <w:r w:rsidRPr="00F66845">
        <w:rPr>
          <w:sz w:val="18"/>
          <w:szCs w:val="18"/>
        </w:rPr>
        <w:t>2. Настоящий Порядок определяет процедуру рассмотрения проектов схем территориального планирования Курганской области, проектов документов территориального планирования муниципальных образований Курганской области (далее – проекты документов территориального планирования), подлежащих согласованию с Администрацией Притобольного района в случаях, указанных в части 3 статьи 16, частях 3 и 4 статьи 21, частях 3 и 4 статьи 25 Градостроительного кодекса Российской Федерации.</w:t>
      </w:r>
    </w:p>
    <w:p w:rsidR="00D729B6" w:rsidRPr="00F66845" w:rsidRDefault="00D729B6" w:rsidP="00F66845">
      <w:pPr>
        <w:ind w:left="57" w:right="57"/>
        <w:jc w:val="both"/>
        <w:rPr>
          <w:sz w:val="18"/>
          <w:szCs w:val="18"/>
        </w:rPr>
      </w:pPr>
      <w:r w:rsidRPr="00F66845">
        <w:rPr>
          <w:sz w:val="18"/>
          <w:szCs w:val="18"/>
        </w:rPr>
        <w:t>II. Порядок рассмотрения проектов документов территориального планирования и подготовки по ним заключений</w:t>
      </w:r>
    </w:p>
    <w:p w:rsidR="00D729B6" w:rsidRPr="00F66845" w:rsidRDefault="00D729B6" w:rsidP="00F66845">
      <w:pPr>
        <w:ind w:left="57" w:right="57"/>
        <w:jc w:val="both"/>
        <w:rPr>
          <w:sz w:val="18"/>
          <w:szCs w:val="18"/>
        </w:rPr>
      </w:pPr>
      <w:r w:rsidRPr="00F66845">
        <w:rPr>
          <w:sz w:val="18"/>
          <w:szCs w:val="18"/>
        </w:rPr>
        <w:t>3. Администрация Притобольного района в течение трех дней с даты получения уведомления об обеспечении доступа к проекту документа территориального планирования и материалам по его обоснованию в информационной системе территориального планирования (далее – уведомление) направляет уведомление отраслевым (функциональным) органам Администрации Притобольного района и структурным подразделениям Администрации Притобольного района (далее – заинтересованные органы) для рассмотрения проекта документа территориального планирования и представления заключений в части вопросов, входящих в их компетенцию.</w:t>
      </w:r>
    </w:p>
    <w:p w:rsidR="00D729B6" w:rsidRPr="00F66845" w:rsidRDefault="00D729B6" w:rsidP="00F66845">
      <w:pPr>
        <w:ind w:left="57" w:right="57"/>
        <w:jc w:val="both"/>
        <w:rPr>
          <w:sz w:val="18"/>
          <w:szCs w:val="18"/>
        </w:rPr>
      </w:pPr>
      <w:r w:rsidRPr="00F66845">
        <w:rPr>
          <w:sz w:val="18"/>
          <w:szCs w:val="18"/>
        </w:rPr>
        <w:t>4. Заинтересованный орган рассматривает проект документа территориального планирования и подготавливает по нему заключение о согласовании (об отказе в согласовании) в течение тридцати дней с даты получения уведомления от Администрации Притобольного района.</w:t>
      </w:r>
    </w:p>
    <w:p w:rsidR="00D729B6" w:rsidRPr="00F66845" w:rsidRDefault="00D729B6" w:rsidP="00F66845">
      <w:pPr>
        <w:ind w:left="57" w:right="57"/>
        <w:jc w:val="both"/>
        <w:rPr>
          <w:sz w:val="18"/>
          <w:szCs w:val="18"/>
        </w:rPr>
      </w:pPr>
      <w:r w:rsidRPr="00F66845">
        <w:rPr>
          <w:sz w:val="18"/>
          <w:szCs w:val="18"/>
        </w:rPr>
        <w:t>5. Заключение о согласовании (об отказе в согласовании) проекта документа территориального планирования в части вопросов, относящихся к компетенции соответствующего заинтересованного органа, подписывается руководителем заинтересованного органа (должностным лицом, уполномоченным на подписание заключения) и направляется в отдел по архитектуре, строительству и ЖКХ  Администрации Притобольного района.</w:t>
      </w:r>
    </w:p>
    <w:p w:rsidR="00D729B6" w:rsidRPr="00F66845" w:rsidRDefault="00D729B6" w:rsidP="00F66845">
      <w:pPr>
        <w:ind w:left="57" w:right="57"/>
        <w:jc w:val="both"/>
        <w:rPr>
          <w:sz w:val="18"/>
          <w:szCs w:val="18"/>
        </w:rPr>
      </w:pPr>
      <w:r w:rsidRPr="00F66845">
        <w:rPr>
          <w:sz w:val="18"/>
          <w:szCs w:val="18"/>
        </w:rPr>
        <w:t>6. В случае непоступления в отдел по архитектуре, строительству и ЖКХ Администрации Притобольного района в установленный в пункте 4 настоящего Порядка срок заключения заинтересованного органа проект документа территориального планирования считается согласованным с этим заинтересованным органом.</w:t>
      </w:r>
    </w:p>
    <w:p w:rsidR="00D729B6" w:rsidRPr="00F66845" w:rsidRDefault="00D729B6" w:rsidP="00F66845">
      <w:pPr>
        <w:ind w:left="57" w:right="57"/>
        <w:jc w:val="both"/>
        <w:rPr>
          <w:sz w:val="18"/>
          <w:szCs w:val="18"/>
        </w:rPr>
      </w:pPr>
      <w:r w:rsidRPr="00F66845">
        <w:rPr>
          <w:sz w:val="18"/>
          <w:szCs w:val="18"/>
        </w:rPr>
        <w:t>7. Отдел по архитектуре, строительству и ЖКХ Администрации Притобольного района в течение десяти дней рассматривает поступившее заключение о согласовании  заинтересованных органов и на их основании осуществляет подготовку проекта заключения Администрации Притобольного района о согласовании проекта документа территориального планирования.</w:t>
      </w:r>
    </w:p>
    <w:p w:rsidR="00D729B6" w:rsidRPr="00F66845" w:rsidRDefault="00D729B6" w:rsidP="00F66845">
      <w:pPr>
        <w:ind w:left="57" w:right="57"/>
        <w:jc w:val="both"/>
        <w:rPr>
          <w:sz w:val="18"/>
          <w:szCs w:val="18"/>
        </w:rPr>
      </w:pPr>
      <w:r w:rsidRPr="00F66845">
        <w:rPr>
          <w:sz w:val="18"/>
          <w:szCs w:val="18"/>
        </w:rPr>
        <w:t>8. При поступлении в отдел по архитектуре, строительству и ЖКХ  Администрации  Притобольного района хотя бы от одного заинтересованного органа заключения об отказе в согласовании проекта документа территориального планирования с обоснованием принятого решения, отдел по архитектуре, строительству и ЖКХ Администрации Притобольного района в течение тридцати дней после поступления заключения об отказе в согласовании проекта документа территориального планирования проводит согласительное совещание с представителями заинтересованных органов в целях выработки единой позиции по проекту документа территориального планирования и подготавливает проект заключения Администрации Притобольного района с учётом выработанного на согласительном совещании решения.</w:t>
      </w:r>
    </w:p>
    <w:p w:rsidR="00D729B6" w:rsidRPr="00F66845" w:rsidRDefault="00D729B6" w:rsidP="00F66845">
      <w:pPr>
        <w:ind w:left="57" w:right="57"/>
        <w:jc w:val="both"/>
        <w:rPr>
          <w:sz w:val="18"/>
          <w:szCs w:val="18"/>
        </w:rPr>
      </w:pPr>
      <w:r w:rsidRPr="00F66845">
        <w:rPr>
          <w:sz w:val="18"/>
          <w:szCs w:val="18"/>
        </w:rPr>
        <w:t>9. В случае если замечание, высказанное заинтересованным органом, не было урегулировано на согласительном совещании, отдел по архитектуре, строительству и ЖКХ Администрации Притобольного района в течение пяти дней после проведения согласительного совещания подготавливает проект заключения Администрации Притобольного района об отказе в согласовании проекта документа территориального планирования.</w:t>
      </w:r>
    </w:p>
    <w:p w:rsidR="00D729B6" w:rsidRPr="00F66845" w:rsidRDefault="00D729B6" w:rsidP="00F66845">
      <w:pPr>
        <w:ind w:left="57" w:right="57"/>
        <w:jc w:val="both"/>
        <w:rPr>
          <w:sz w:val="18"/>
          <w:szCs w:val="18"/>
        </w:rPr>
      </w:pPr>
      <w:r w:rsidRPr="00F66845">
        <w:rPr>
          <w:sz w:val="18"/>
          <w:szCs w:val="18"/>
        </w:rPr>
        <w:t>В заключении Администрации Притобольного района указывается на основании каких заключений заинтересованных органов подготовлено это заключение.</w:t>
      </w:r>
    </w:p>
    <w:p w:rsidR="00D729B6" w:rsidRPr="00F66845" w:rsidRDefault="00D729B6" w:rsidP="00F66845">
      <w:pPr>
        <w:ind w:left="57" w:right="57"/>
        <w:jc w:val="both"/>
        <w:rPr>
          <w:sz w:val="18"/>
          <w:szCs w:val="18"/>
        </w:rPr>
      </w:pPr>
      <w:r w:rsidRPr="00F66845">
        <w:rPr>
          <w:sz w:val="18"/>
          <w:szCs w:val="18"/>
        </w:rPr>
        <w:t>10. Отдел по архитектуре, строительству и ЖКХ Администрации Притобольного района в течение пяти дней после подготовки проекта заключения передает проект заключения о согласовании (об отказе в согласовании) проекта документа территориального планирования для подписания Главе Притобольного района.</w:t>
      </w:r>
    </w:p>
    <w:p w:rsidR="00D729B6" w:rsidRDefault="00D729B6" w:rsidP="005321D3">
      <w:pPr>
        <w:ind w:left="57" w:right="57"/>
        <w:jc w:val="both"/>
        <w:rPr>
          <w:sz w:val="18"/>
          <w:szCs w:val="18"/>
        </w:rPr>
      </w:pPr>
    </w:p>
    <w:p w:rsidR="00D729B6" w:rsidRPr="000E5510" w:rsidRDefault="00D729B6" w:rsidP="000E5510">
      <w:pPr>
        <w:ind w:left="57" w:right="57"/>
        <w:jc w:val="center"/>
        <w:rPr>
          <w:b/>
          <w:sz w:val="18"/>
          <w:szCs w:val="18"/>
        </w:rPr>
      </w:pPr>
      <w:r w:rsidRPr="000E5510">
        <w:rPr>
          <w:b/>
          <w:sz w:val="18"/>
          <w:szCs w:val="18"/>
        </w:rPr>
        <w:t>РОССИЙСКАЯ ФЕДЕРАЦИЯ</w:t>
      </w:r>
    </w:p>
    <w:p w:rsidR="00D729B6" w:rsidRPr="000E5510" w:rsidRDefault="00D729B6" w:rsidP="000E5510">
      <w:pPr>
        <w:ind w:left="57" w:right="57"/>
        <w:jc w:val="center"/>
        <w:rPr>
          <w:b/>
          <w:sz w:val="18"/>
          <w:szCs w:val="18"/>
        </w:rPr>
      </w:pPr>
      <w:r w:rsidRPr="000E5510">
        <w:rPr>
          <w:b/>
          <w:sz w:val="18"/>
          <w:szCs w:val="18"/>
        </w:rPr>
        <w:t>КУРГАНСКАЯ ОБЛАСТЬ</w:t>
      </w:r>
    </w:p>
    <w:p w:rsidR="00D729B6" w:rsidRPr="000E5510" w:rsidRDefault="00D729B6" w:rsidP="000E5510">
      <w:pPr>
        <w:ind w:left="57" w:right="57"/>
        <w:jc w:val="center"/>
        <w:rPr>
          <w:b/>
          <w:sz w:val="18"/>
          <w:szCs w:val="18"/>
        </w:rPr>
      </w:pPr>
      <w:r w:rsidRPr="000E5510">
        <w:rPr>
          <w:b/>
          <w:sz w:val="18"/>
          <w:szCs w:val="18"/>
        </w:rPr>
        <w:t>ПРИТОБОЛЬНЫЙ РАЙОН</w:t>
      </w:r>
    </w:p>
    <w:p w:rsidR="00D729B6" w:rsidRPr="000E5510" w:rsidRDefault="00D729B6" w:rsidP="000E5510">
      <w:pPr>
        <w:ind w:left="57" w:right="57"/>
        <w:jc w:val="center"/>
        <w:rPr>
          <w:b/>
          <w:sz w:val="18"/>
          <w:szCs w:val="18"/>
        </w:rPr>
      </w:pPr>
      <w:r w:rsidRPr="000E5510">
        <w:rPr>
          <w:b/>
          <w:sz w:val="18"/>
          <w:szCs w:val="18"/>
        </w:rPr>
        <w:t>АДМИНИСТРАЦИЯ ПРИТОБОЛЬНОГО РАЙОНА</w:t>
      </w:r>
    </w:p>
    <w:p w:rsidR="00D729B6" w:rsidRPr="000E5510" w:rsidRDefault="00D729B6" w:rsidP="000E5510">
      <w:pPr>
        <w:ind w:left="57" w:right="57"/>
        <w:jc w:val="center"/>
        <w:rPr>
          <w:b/>
          <w:sz w:val="18"/>
          <w:szCs w:val="18"/>
        </w:rPr>
      </w:pPr>
      <w:r w:rsidRPr="000E5510">
        <w:rPr>
          <w:b/>
          <w:sz w:val="18"/>
          <w:szCs w:val="18"/>
        </w:rPr>
        <w:t>ПОСТАНОВЛЕНИЕ</w:t>
      </w:r>
    </w:p>
    <w:p w:rsidR="00D729B6" w:rsidRPr="000E5510" w:rsidRDefault="00D729B6" w:rsidP="000E5510">
      <w:pPr>
        <w:ind w:left="57" w:right="57"/>
        <w:jc w:val="both"/>
        <w:rPr>
          <w:sz w:val="18"/>
          <w:szCs w:val="18"/>
        </w:rPr>
      </w:pPr>
      <w:r w:rsidRPr="000E5510">
        <w:rPr>
          <w:sz w:val="18"/>
          <w:szCs w:val="18"/>
        </w:rPr>
        <w:t>от 29  декабря  2017 года № 527</w:t>
      </w:r>
      <w:r>
        <w:rPr>
          <w:sz w:val="18"/>
          <w:szCs w:val="18"/>
        </w:rPr>
        <w:t xml:space="preserve"> </w:t>
      </w:r>
      <w:r w:rsidRPr="000E5510">
        <w:rPr>
          <w:sz w:val="18"/>
          <w:szCs w:val="18"/>
        </w:rPr>
        <w:t>с. Глядянское</w:t>
      </w:r>
    </w:p>
    <w:tbl>
      <w:tblPr>
        <w:tblW w:w="9750" w:type="dxa"/>
        <w:tblLook w:val="01E0"/>
      </w:tblPr>
      <w:tblGrid>
        <w:gridCol w:w="3794"/>
        <w:gridCol w:w="5956"/>
      </w:tblGrid>
      <w:tr w:rsidR="00D729B6" w:rsidRPr="000E5510" w:rsidTr="00AF19A1">
        <w:tc>
          <w:tcPr>
            <w:tcW w:w="3794" w:type="dxa"/>
          </w:tcPr>
          <w:p w:rsidR="00D729B6" w:rsidRPr="000E5510" w:rsidRDefault="00D729B6" w:rsidP="000E5510">
            <w:pPr>
              <w:ind w:left="57" w:right="57"/>
              <w:jc w:val="both"/>
              <w:rPr>
                <w:sz w:val="18"/>
                <w:szCs w:val="18"/>
              </w:rPr>
            </w:pPr>
            <w:r w:rsidRPr="000E5510">
              <w:rPr>
                <w:b/>
                <w:sz w:val="18"/>
                <w:szCs w:val="18"/>
              </w:rPr>
              <w:t>О внесении изменений в постановление Администрации Притобольного района от 7 ноября 2013 года № 532 «Об утверждении муниципальной программы Притобольного района  «О развитии и поддержке малого и среднего предпринимательства в Притобольном районе» на 2014-2020 годы»</w:t>
            </w:r>
          </w:p>
        </w:tc>
        <w:tc>
          <w:tcPr>
            <w:tcW w:w="5956" w:type="dxa"/>
          </w:tcPr>
          <w:p w:rsidR="00D729B6" w:rsidRPr="000E5510" w:rsidRDefault="00D729B6" w:rsidP="000E5510">
            <w:pPr>
              <w:ind w:left="57" w:right="57"/>
              <w:jc w:val="both"/>
              <w:rPr>
                <w:sz w:val="18"/>
                <w:szCs w:val="18"/>
              </w:rPr>
            </w:pPr>
          </w:p>
        </w:tc>
      </w:tr>
    </w:tbl>
    <w:p w:rsidR="00D729B6" w:rsidRPr="000E5510" w:rsidRDefault="00D729B6" w:rsidP="000E5510">
      <w:pPr>
        <w:ind w:left="57" w:right="57"/>
        <w:jc w:val="both"/>
        <w:rPr>
          <w:sz w:val="18"/>
          <w:szCs w:val="18"/>
        </w:rPr>
      </w:pPr>
      <w:r w:rsidRPr="000E5510">
        <w:rPr>
          <w:sz w:val="18"/>
          <w:szCs w:val="18"/>
        </w:rPr>
        <w:t xml:space="preserve">В целях приведения муниципального нормативного правового акта Администрации Притобольного района в соответствие с действующим законодательством, Администрация Притобольного района </w:t>
      </w:r>
    </w:p>
    <w:p w:rsidR="00D729B6" w:rsidRPr="000E5510" w:rsidRDefault="00D729B6" w:rsidP="000E5510">
      <w:pPr>
        <w:ind w:left="57" w:right="57"/>
        <w:jc w:val="both"/>
        <w:rPr>
          <w:sz w:val="18"/>
          <w:szCs w:val="18"/>
        </w:rPr>
      </w:pPr>
      <w:r w:rsidRPr="000E5510">
        <w:rPr>
          <w:sz w:val="18"/>
          <w:szCs w:val="18"/>
        </w:rPr>
        <w:t>ПОСТАНОВЛЯЕТ:</w:t>
      </w:r>
    </w:p>
    <w:p w:rsidR="00D729B6" w:rsidRPr="000E5510" w:rsidRDefault="00D729B6" w:rsidP="000E5510">
      <w:pPr>
        <w:ind w:left="57" w:right="57"/>
        <w:jc w:val="both"/>
        <w:rPr>
          <w:sz w:val="18"/>
          <w:szCs w:val="18"/>
        </w:rPr>
      </w:pPr>
      <w:r w:rsidRPr="000E5510">
        <w:rPr>
          <w:sz w:val="18"/>
          <w:szCs w:val="18"/>
        </w:rPr>
        <w:t>1. Внести в постановление Администрации Притобольного района от 7 ноября 2013 года № 532  «Об утверждении муниципальной программы Притобольного района «О развитии и поддержке малого и среднего предпринимательства в Притобольном районе» на 2014-2020 годы» следующие изменения:</w:t>
      </w:r>
    </w:p>
    <w:p w:rsidR="00D729B6" w:rsidRPr="000E5510" w:rsidRDefault="00D729B6" w:rsidP="000E5510">
      <w:pPr>
        <w:ind w:left="57" w:right="57"/>
        <w:jc w:val="both"/>
        <w:rPr>
          <w:sz w:val="18"/>
          <w:szCs w:val="18"/>
        </w:rPr>
      </w:pPr>
      <w:r w:rsidRPr="000E5510">
        <w:rPr>
          <w:sz w:val="18"/>
          <w:szCs w:val="18"/>
        </w:rPr>
        <w:t>1) в паспорте муниципальной программы Притобольного района «О развитии и поддержке малого и среднего предпринимательства в Притобольном районе» на 2014- 2020 годы строку «Объемы бюджетных ассигнований» изложить в следующей редакции:</w:t>
      </w:r>
    </w:p>
    <w:p w:rsidR="00D729B6" w:rsidRPr="000E5510" w:rsidRDefault="00D729B6" w:rsidP="000E5510">
      <w:pPr>
        <w:ind w:left="57" w:right="57"/>
        <w:jc w:val="both"/>
        <w:rPr>
          <w:sz w:val="18"/>
          <w:szCs w:val="18"/>
        </w:rPr>
      </w:pPr>
      <w:r w:rsidRPr="000E5510">
        <w:rPr>
          <w:sz w:val="18"/>
          <w:szCs w:val="18"/>
        </w:rPr>
        <w:t>«</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599"/>
        <w:gridCol w:w="6040"/>
      </w:tblGrid>
      <w:tr w:rsidR="00D729B6" w:rsidRPr="000E5510" w:rsidTr="000E5510">
        <w:tc>
          <w:tcPr>
            <w:tcW w:w="3599" w:type="dxa"/>
          </w:tcPr>
          <w:p w:rsidR="00D729B6" w:rsidRPr="000E5510" w:rsidRDefault="00D729B6" w:rsidP="000E5510">
            <w:pPr>
              <w:ind w:left="57" w:right="57"/>
              <w:jc w:val="both"/>
              <w:rPr>
                <w:sz w:val="18"/>
                <w:szCs w:val="18"/>
              </w:rPr>
            </w:pPr>
            <w:r w:rsidRPr="000E5510">
              <w:rPr>
                <w:sz w:val="18"/>
                <w:szCs w:val="18"/>
              </w:rPr>
              <w:t>Объемы бюджетных ассигнований</w:t>
            </w:r>
          </w:p>
        </w:tc>
        <w:tc>
          <w:tcPr>
            <w:tcW w:w="6040" w:type="dxa"/>
          </w:tcPr>
          <w:p w:rsidR="00D729B6" w:rsidRPr="000E5510" w:rsidRDefault="00D729B6" w:rsidP="000E5510">
            <w:pPr>
              <w:ind w:left="57" w:right="57"/>
              <w:jc w:val="both"/>
              <w:rPr>
                <w:sz w:val="18"/>
                <w:szCs w:val="18"/>
              </w:rPr>
            </w:pPr>
            <w:r w:rsidRPr="000E5510">
              <w:rPr>
                <w:sz w:val="18"/>
                <w:szCs w:val="18"/>
              </w:rPr>
              <w:t>Предполагаемые объемы финансирования Программы за весь период реализации Программы – 1221,5 тысяч рублей в том числе</w:t>
            </w:r>
          </w:p>
          <w:p w:rsidR="00D729B6" w:rsidRPr="000E5510" w:rsidRDefault="00D729B6" w:rsidP="000E5510">
            <w:pPr>
              <w:ind w:left="57" w:right="57"/>
              <w:jc w:val="both"/>
              <w:rPr>
                <w:sz w:val="18"/>
                <w:szCs w:val="18"/>
              </w:rPr>
            </w:pPr>
            <w:r w:rsidRPr="000E5510">
              <w:rPr>
                <w:sz w:val="18"/>
                <w:szCs w:val="18"/>
              </w:rPr>
              <w:t>1) бюджет Притобольного района:</w:t>
            </w:r>
          </w:p>
          <w:p w:rsidR="00D729B6" w:rsidRPr="000E5510" w:rsidRDefault="00D729B6" w:rsidP="000E5510">
            <w:pPr>
              <w:ind w:left="57" w:right="57"/>
              <w:jc w:val="both"/>
              <w:rPr>
                <w:sz w:val="18"/>
                <w:szCs w:val="18"/>
              </w:rPr>
            </w:pPr>
            <w:r w:rsidRPr="000E5510">
              <w:rPr>
                <w:sz w:val="18"/>
                <w:szCs w:val="18"/>
              </w:rPr>
              <w:t xml:space="preserve">           - 2014 год - 55 тысяч рублей;</w:t>
            </w:r>
          </w:p>
          <w:p w:rsidR="00D729B6" w:rsidRPr="000E5510" w:rsidRDefault="00D729B6" w:rsidP="000E5510">
            <w:pPr>
              <w:ind w:left="57" w:right="57"/>
              <w:jc w:val="both"/>
              <w:rPr>
                <w:sz w:val="18"/>
                <w:szCs w:val="18"/>
              </w:rPr>
            </w:pPr>
            <w:r w:rsidRPr="000E5510">
              <w:rPr>
                <w:sz w:val="18"/>
                <w:szCs w:val="18"/>
              </w:rPr>
              <w:t xml:space="preserve">           - 2015 год – 77 тысяч рублей; </w:t>
            </w:r>
          </w:p>
          <w:p w:rsidR="00D729B6" w:rsidRPr="000E5510" w:rsidRDefault="00D729B6" w:rsidP="000E5510">
            <w:pPr>
              <w:ind w:left="57" w:right="57"/>
              <w:jc w:val="both"/>
              <w:rPr>
                <w:sz w:val="18"/>
                <w:szCs w:val="18"/>
              </w:rPr>
            </w:pPr>
            <w:r w:rsidRPr="000E5510">
              <w:rPr>
                <w:sz w:val="18"/>
                <w:szCs w:val="18"/>
              </w:rPr>
              <w:t xml:space="preserve">           - 2016 год – 48 тысяч рублей;</w:t>
            </w:r>
          </w:p>
          <w:p w:rsidR="00D729B6" w:rsidRPr="000E5510" w:rsidRDefault="00D729B6" w:rsidP="000E5510">
            <w:pPr>
              <w:ind w:left="57" w:right="57"/>
              <w:jc w:val="both"/>
              <w:rPr>
                <w:sz w:val="18"/>
                <w:szCs w:val="18"/>
              </w:rPr>
            </w:pPr>
            <w:r w:rsidRPr="000E5510">
              <w:rPr>
                <w:sz w:val="18"/>
                <w:szCs w:val="18"/>
              </w:rPr>
              <w:t xml:space="preserve">           - 2017 год – 16,5 тысяч рублей;</w:t>
            </w:r>
          </w:p>
          <w:p w:rsidR="00D729B6" w:rsidRPr="000E5510" w:rsidRDefault="00D729B6" w:rsidP="000E5510">
            <w:pPr>
              <w:ind w:left="57" w:right="57"/>
              <w:jc w:val="both"/>
              <w:rPr>
                <w:sz w:val="18"/>
                <w:szCs w:val="18"/>
              </w:rPr>
            </w:pPr>
            <w:r w:rsidRPr="000E5510">
              <w:rPr>
                <w:sz w:val="18"/>
                <w:szCs w:val="18"/>
              </w:rPr>
              <w:t xml:space="preserve">           - 2018 год – 25 тысяч рублей;</w:t>
            </w:r>
          </w:p>
          <w:p w:rsidR="00D729B6" w:rsidRPr="000E5510" w:rsidRDefault="00D729B6" w:rsidP="000E5510">
            <w:pPr>
              <w:ind w:left="57" w:right="57"/>
              <w:jc w:val="both"/>
              <w:rPr>
                <w:sz w:val="18"/>
                <w:szCs w:val="18"/>
              </w:rPr>
            </w:pPr>
            <w:r w:rsidRPr="000E5510">
              <w:rPr>
                <w:sz w:val="18"/>
                <w:szCs w:val="18"/>
              </w:rPr>
              <w:t xml:space="preserve">           - 2019 год – 25 тысяч рублей;</w:t>
            </w:r>
          </w:p>
          <w:p w:rsidR="00D729B6" w:rsidRPr="000E5510" w:rsidRDefault="00D729B6" w:rsidP="000E5510">
            <w:pPr>
              <w:ind w:left="57" w:right="57"/>
              <w:jc w:val="both"/>
              <w:rPr>
                <w:sz w:val="18"/>
                <w:szCs w:val="18"/>
              </w:rPr>
            </w:pPr>
            <w:r w:rsidRPr="000E5510">
              <w:rPr>
                <w:sz w:val="18"/>
                <w:szCs w:val="18"/>
              </w:rPr>
              <w:t xml:space="preserve">           - 2020 год – 25 тысяч рублей;</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2) бюджет Курганской области (по согласованию в порядке софинансирования):</w:t>
            </w:r>
          </w:p>
          <w:p w:rsidR="00D729B6" w:rsidRPr="000E5510" w:rsidRDefault="00D729B6" w:rsidP="000E5510">
            <w:pPr>
              <w:ind w:left="57" w:right="57"/>
              <w:jc w:val="both"/>
              <w:rPr>
                <w:sz w:val="18"/>
                <w:szCs w:val="18"/>
              </w:rPr>
            </w:pPr>
            <w:r w:rsidRPr="000E5510">
              <w:rPr>
                <w:sz w:val="18"/>
                <w:szCs w:val="18"/>
              </w:rPr>
              <w:t xml:space="preserve">           - 2014 год -  665 тысяч рублей;</w:t>
            </w:r>
          </w:p>
          <w:p w:rsidR="00D729B6" w:rsidRPr="000E5510" w:rsidRDefault="00D729B6" w:rsidP="000E5510">
            <w:pPr>
              <w:ind w:left="57" w:right="57"/>
              <w:jc w:val="both"/>
              <w:rPr>
                <w:sz w:val="18"/>
                <w:szCs w:val="18"/>
              </w:rPr>
            </w:pPr>
            <w:r w:rsidRPr="000E5510">
              <w:rPr>
                <w:sz w:val="18"/>
                <w:szCs w:val="18"/>
              </w:rPr>
              <w:t xml:space="preserve">           - 2015 год -  285 тысяч рублей;</w:t>
            </w:r>
          </w:p>
          <w:p w:rsidR="00D729B6" w:rsidRPr="000E5510" w:rsidRDefault="00D729B6" w:rsidP="000E5510">
            <w:pPr>
              <w:ind w:left="57" w:right="57"/>
              <w:jc w:val="both"/>
              <w:rPr>
                <w:sz w:val="18"/>
                <w:szCs w:val="18"/>
              </w:rPr>
            </w:pPr>
            <w:r w:rsidRPr="000E5510">
              <w:rPr>
                <w:sz w:val="18"/>
                <w:szCs w:val="18"/>
              </w:rPr>
              <w:t xml:space="preserve">           - 2016 год – 0  рублей;</w:t>
            </w:r>
          </w:p>
          <w:p w:rsidR="00D729B6" w:rsidRPr="000E5510" w:rsidRDefault="00D729B6" w:rsidP="000E5510">
            <w:pPr>
              <w:ind w:left="57" w:right="57"/>
              <w:jc w:val="both"/>
              <w:rPr>
                <w:sz w:val="18"/>
                <w:szCs w:val="18"/>
              </w:rPr>
            </w:pPr>
            <w:r w:rsidRPr="000E5510">
              <w:rPr>
                <w:sz w:val="18"/>
                <w:szCs w:val="18"/>
              </w:rPr>
              <w:t xml:space="preserve">           - 2017 год – 0 тысяч рублей;</w:t>
            </w:r>
          </w:p>
          <w:p w:rsidR="00D729B6" w:rsidRPr="000E5510" w:rsidRDefault="00D729B6" w:rsidP="000E5510">
            <w:pPr>
              <w:ind w:left="57" w:right="57"/>
              <w:jc w:val="both"/>
              <w:rPr>
                <w:sz w:val="18"/>
                <w:szCs w:val="18"/>
              </w:rPr>
            </w:pPr>
            <w:r w:rsidRPr="000E5510">
              <w:rPr>
                <w:sz w:val="18"/>
                <w:szCs w:val="18"/>
              </w:rPr>
              <w:t xml:space="preserve">           - 2018 год – 0 тысяч рублей;</w:t>
            </w:r>
          </w:p>
          <w:p w:rsidR="00D729B6" w:rsidRPr="000E5510" w:rsidRDefault="00D729B6" w:rsidP="000E5510">
            <w:pPr>
              <w:ind w:left="57" w:right="57"/>
              <w:jc w:val="both"/>
              <w:rPr>
                <w:sz w:val="18"/>
                <w:szCs w:val="18"/>
              </w:rPr>
            </w:pPr>
            <w:r w:rsidRPr="000E5510">
              <w:rPr>
                <w:sz w:val="18"/>
                <w:szCs w:val="18"/>
              </w:rPr>
              <w:t xml:space="preserve">           - 2019 год – 0 тысяч рублей; </w:t>
            </w:r>
          </w:p>
          <w:p w:rsidR="00D729B6" w:rsidRPr="000E5510" w:rsidRDefault="00D729B6" w:rsidP="000E5510">
            <w:pPr>
              <w:ind w:left="57" w:right="57"/>
              <w:jc w:val="both"/>
              <w:rPr>
                <w:sz w:val="18"/>
                <w:szCs w:val="18"/>
              </w:rPr>
            </w:pPr>
            <w:r w:rsidRPr="000E5510">
              <w:rPr>
                <w:sz w:val="18"/>
                <w:szCs w:val="18"/>
              </w:rPr>
              <w:t xml:space="preserve">           - 2020 год – 0 тысяч рублей.</w:t>
            </w:r>
          </w:p>
        </w:tc>
      </w:tr>
    </w:tbl>
    <w:p w:rsidR="00D729B6" w:rsidRPr="000E5510" w:rsidRDefault="00D729B6" w:rsidP="000E5510">
      <w:pPr>
        <w:ind w:left="57" w:right="57"/>
        <w:jc w:val="both"/>
        <w:rPr>
          <w:sz w:val="18"/>
          <w:szCs w:val="18"/>
        </w:rPr>
      </w:pPr>
      <w:r w:rsidRPr="000E5510">
        <w:rPr>
          <w:sz w:val="18"/>
          <w:szCs w:val="18"/>
        </w:rPr>
        <w:t xml:space="preserve">                                                                                                                                                       »;</w:t>
      </w:r>
    </w:p>
    <w:p w:rsidR="00D729B6" w:rsidRPr="000E5510" w:rsidRDefault="00D729B6" w:rsidP="000E5510">
      <w:pPr>
        <w:ind w:left="57" w:right="57"/>
        <w:jc w:val="both"/>
        <w:rPr>
          <w:sz w:val="18"/>
          <w:szCs w:val="18"/>
        </w:rPr>
      </w:pPr>
      <w:r w:rsidRPr="000E5510">
        <w:rPr>
          <w:sz w:val="18"/>
          <w:szCs w:val="18"/>
        </w:rPr>
        <w:t>2)  приложение 1 к  муниципальной программе Притобольного района «О развитии и поддержке малого и среднего предпринимательства в Притобольном районе» на 2014-2020 годы  изложить в новой  редакции согласно приложению к настоящему постановлению.</w:t>
      </w:r>
    </w:p>
    <w:p w:rsidR="00D729B6" w:rsidRPr="000E5510" w:rsidRDefault="00D729B6" w:rsidP="000E5510">
      <w:pPr>
        <w:ind w:left="57" w:right="57"/>
        <w:jc w:val="both"/>
        <w:rPr>
          <w:sz w:val="18"/>
          <w:szCs w:val="18"/>
        </w:rPr>
      </w:pPr>
      <w:r w:rsidRPr="000E5510">
        <w:rPr>
          <w:sz w:val="18"/>
          <w:szCs w:val="18"/>
        </w:rPr>
        <w:t xml:space="preserve">      2. Настоящее постановление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D729B6" w:rsidRPr="000E5510" w:rsidRDefault="00D729B6" w:rsidP="000E5510">
      <w:pPr>
        <w:ind w:left="57" w:right="57"/>
        <w:jc w:val="both"/>
        <w:rPr>
          <w:sz w:val="18"/>
          <w:szCs w:val="18"/>
        </w:rPr>
      </w:pPr>
      <w:r w:rsidRPr="000E5510">
        <w:rPr>
          <w:sz w:val="18"/>
          <w:szCs w:val="18"/>
        </w:rPr>
        <w:t>3. Контроль за выполнением настоящего постановления возложить на первого заместителя Главы Притобольного района Д.Ю. Лесового.</w:t>
      </w:r>
    </w:p>
    <w:tbl>
      <w:tblPr>
        <w:tblW w:w="10031" w:type="dxa"/>
        <w:tblLook w:val="01E0"/>
      </w:tblPr>
      <w:tblGrid>
        <w:gridCol w:w="6062"/>
        <w:gridCol w:w="3969"/>
      </w:tblGrid>
      <w:tr w:rsidR="00D729B6" w:rsidRPr="000E5510" w:rsidTr="000E5510">
        <w:trPr>
          <w:trHeight w:val="161"/>
        </w:trPr>
        <w:tc>
          <w:tcPr>
            <w:tcW w:w="6062" w:type="dxa"/>
          </w:tcPr>
          <w:p w:rsidR="00D729B6" w:rsidRPr="000E5510" w:rsidRDefault="00D729B6" w:rsidP="000E5510">
            <w:pPr>
              <w:ind w:left="57" w:right="57"/>
              <w:jc w:val="both"/>
              <w:rPr>
                <w:sz w:val="18"/>
                <w:szCs w:val="18"/>
              </w:rPr>
            </w:pPr>
            <w:r w:rsidRPr="000E5510">
              <w:rPr>
                <w:sz w:val="18"/>
                <w:szCs w:val="18"/>
              </w:rPr>
              <w:t xml:space="preserve">Глава Притобольного района                              </w:t>
            </w:r>
          </w:p>
        </w:tc>
        <w:tc>
          <w:tcPr>
            <w:tcW w:w="3969" w:type="dxa"/>
          </w:tcPr>
          <w:p w:rsidR="00D729B6" w:rsidRPr="000E5510" w:rsidRDefault="00D729B6" w:rsidP="000E5510">
            <w:pPr>
              <w:ind w:left="57" w:right="57"/>
              <w:jc w:val="both"/>
              <w:rPr>
                <w:sz w:val="18"/>
                <w:szCs w:val="18"/>
              </w:rPr>
            </w:pPr>
            <w:r w:rsidRPr="000E5510">
              <w:rPr>
                <w:sz w:val="18"/>
                <w:szCs w:val="18"/>
              </w:rPr>
              <w:t xml:space="preserve">                                     С.В. Спирин</w:t>
            </w:r>
          </w:p>
        </w:tc>
      </w:tr>
    </w:tbl>
    <w:p w:rsidR="00D729B6" w:rsidRDefault="00D729B6" w:rsidP="000E5510">
      <w:pPr>
        <w:ind w:left="57" w:right="57"/>
        <w:rPr>
          <w:sz w:val="18"/>
          <w:szCs w:val="18"/>
        </w:rPr>
      </w:pPr>
    </w:p>
    <w:p w:rsidR="00D729B6" w:rsidRDefault="00D729B6" w:rsidP="000E5510">
      <w:pPr>
        <w:ind w:left="57" w:right="57"/>
        <w:rPr>
          <w:sz w:val="18"/>
          <w:szCs w:val="18"/>
        </w:rPr>
      </w:pPr>
    </w:p>
    <w:p w:rsidR="00D729B6" w:rsidRPr="000E5510" w:rsidRDefault="00D729B6" w:rsidP="000E5510">
      <w:pPr>
        <w:ind w:left="57" w:right="57"/>
        <w:rPr>
          <w:sz w:val="18"/>
          <w:szCs w:val="18"/>
        </w:rPr>
        <w:sectPr w:rsidR="00D729B6" w:rsidRPr="000E5510" w:rsidSect="00582713">
          <w:pgSz w:w="11906" w:h="16838"/>
          <w:pgMar w:top="1134" w:right="851" w:bottom="567" w:left="1418" w:header="709" w:footer="709" w:gutter="0"/>
          <w:cols w:space="708"/>
          <w:docGrid w:linePitch="360"/>
        </w:sect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tbl>
      <w:tblPr>
        <w:tblW w:w="0" w:type="auto"/>
        <w:tblLook w:val="01E0"/>
      </w:tblPr>
      <w:tblGrid>
        <w:gridCol w:w="4928"/>
        <w:gridCol w:w="4929"/>
        <w:gridCol w:w="4929"/>
      </w:tblGrid>
      <w:tr w:rsidR="00D729B6" w:rsidRPr="000E5510" w:rsidTr="00AF19A1">
        <w:tc>
          <w:tcPr>
            <w:tcW w:w="4928" w:type="dxa"/>
          </w:tcPr>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tc>
        <w:tc>
          <w:tcPr>
            <w:tcW w:w="4929" w:type="dxa"/>
          </w:tcPr>
          <w:p w:rsidR="00D729B6" w:rsidRPr="000E5510" w:rsidRDefault="00D729B6" w:rsidP="000E5510">
            <w:pPr>
              <w:ind w:left="57" w:right="57"/>
              <w:jc w:val="both"/>
              <w:rPr>
                <w:b/>
                <w:sz w:val="18"/>
                <w:szCs w:val="18"/>
              </w:rPr>
            </w:pPr>
          </w:p>
        </w:tc>
        <w:tc>
          <w:tcPr>
            <w:tcW w:w="4929" w:type="dxa"/>
          </w:tcPr>
          <w:p w:rsidR="00D729B6" w:rsidRPr="000E5510" w:rsidRDefault="00D729B6" w:rsidP="000E5510">
            <w:pPr>
              <w:ind w:left="57" w:right="57"/>
              <w:jc w:val="both"/>
              <w:rPr>
                <w:sz w:val="18"/>
                <w:szCs w:val="18"/>
              </w:rPr>
            </w:pPr>
            <w:r w:rsidRPr="000E5510">
              <w:rPr>
                <w:sz w:val="18"/>
                <w:szCs w:val="18"/>
              </w:rPr>
              <w:t>Приложение к постановлению Администрации Притобольного района от 29 декабря  2017 года № 527   «О внесении изменения в постановление Администрации Притобольного района от 7 ноября 2013 года № 532 «Об утверждении муниципальной программы Притобольного района «О развитии и поддержке малого и среднего предпринимательства в Притобольном районе» на 2014-2020 годы»</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«Приложение 1 к муниципальной программе Притобольного района «О развитии и поддержке малого и среднего предпринимательства в Притобольном районе» на 2014 – 2020 годы</w:t>
            </w:r>
          </w:p>
          <w:p w:rsidR="00D729B6" w:rsidRPr="000E5510" w:rsidRDefault="00D729B6" w:rsidP="000E5510">
            <w:pPr>
              <w:ind w:left="57" w:right="57"/>
              <w:jc w:val="both"/>
              <w:rPr>
                <w:sz w:val="18"/>
                <w:szCs w:val="18"/>
              </w:rPr>
            </w:pPr>
          </w:p>
        </w:tc>
      </w:tr>
    </w:tbl>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r w:rsidRPr="000E5510">
        <w:rPr>
          <w:b/>
          <w:sz w:val="18"/>
          <w:szCs w:val="18"/>
        </w:rPr>
        <w:t>Информация по ресурсному обеспечению муниципальной программы Притобольного района «О развитии и поддержке малого и среднего предпринимательства в Притобольном районе» на 2014-2020 годы</w:t>
      </w:r>
    </w:p>
    <w:p w:rsidR="00D729B6" w:rsidRPr="000E5510" w:rsidRDefault="00D729B6" w:rsidP="000E5510">
      <w:pPr>
        <w:ind w:left="57" w:right="57"/>
        <w:jc w:val="both"/>
        <w:rPr>
          <w:b/>
          <w:sz w:val="18"/>
          <w:szCs w:val="18"/>
        </w:rPr>
      </w:pPr>
    </w:p>
    <w:tbl>
      <w:tblPr>
        <w:tblW w:w="15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2"/>
        <w:gridCol w:w="2693"/>
        <w:gridCol w:w="234"/>
        <w:gridCol w:w="1325"/>
        <w:gridCol w:w="1985"/>
        <w:gridCol w:w="1134"/>
        <w:gridCol w:w="1087"/>
        <w:gridCol w:w="140"/>
        <w:gridCol w:w="994"/>
        <w:gridCol w:w="993"/>
        <w:gridCol w:w="46"/>
        <w:gridCol w:w="946"/>
        <w:gridCol w:w="992"/>
        <w:gridCol w:w="1045"/>
        <w:gridCol w:w="905"/>
        <w:gridCol w:w="959"/>
      </w:tblGrid>
      <w:tr w:rsidR="00D729B6" w:rsidRPr="000E5510" w:rsidTr="00AF19A1">
        <w:tc>
          <w:tcPr>
            <w:tcW w:w="392" w:type="dxa"/>
            <w:vMerge w:val="restart"/>
          </w:tcPr>
          <w:p w:rsidR="00D729B6" w:rsidRPr="000E5510" w:rsidRDefault="00D729B6" w:rsidP="000E5510">
            <w:pPr>
              <w:ind w:left="57" w:right="57"/>
              <w:jc w:val="both"/>
              <w:rPr>
                <w:b/>
                <w:sz w:val="18"/>
                <w:szCs w:val="18"/>
              </w:rPr>
            </w:pPr>
            <w:r w:rsidRPr="000E5510">
              <w:rPr>
                <w:b/>
                <w:sz w:val="18"/>
                <w:szCs w:val="18"/>
              </w:rPr>
              <w:t>№п/п</w:t>
            </w:r>
          </w:p>
        </w:tc>
        <w:tc>
          <w:tcPr>
            <w:tcW w:w="2927" w:type="dxa"/>
            <w:gridSpan w:val="2"/>
            <w:vMerge w:val="restart"/>
          </w:tcPr>
          <w:p w:rsidR="00D729B6" w:rsidRPr="000E5510" w:rsidRDefault="00D729B6" w:rsidP="000E5510">
            <w:pPr>
              <w:ind w:left="57" w:right="57"/>
              <w:jc w:val="both"/>
              <w:rPr>
                <w:b/>
                <w:sz w:val="18"/>
                <w:szCs w:val="18"/>
              </w:rPr>
            </w:pPr>
            <w:r w:rsidRPr="000E5510">
              <w:rPr>
                <w:b/>
                <w:sz w:val="18"/>
                <w:szCs w:val="18"/>
              </w:rPr>
              <w:t>Наименование мероприятий</w:t>
            </w:r>
          </w:p>
        </w:tc>
        <w:tc>
          <w:tcPr>
            <w:tcW w:w="1325" w:type="dxa"/>
            <w:vMerge w:val="restart"/>
          </w:tcPr>
          <w:p w:rsidR="00D729B6" w:rsidRPr="000E5510" w:rsidRDefault="00D729B6" w:rsidP="000E5510">
            <w:pPr>
              <w:ind w:left="57" w:right="57"/>
              <w:jc w:val="both"/>
              <w:rPr>
                <w:b/>
                <w:sz w:val="18"/>
                <w:szCs w:val="18"/>
              </w:rPr>
            </w:pPr>
            <w:r w:rsidRPr="000E5510">
              <w:rPr>
                <w:b/>
                <w:sz w:val="18"/>
                <w:szCs w:val="18"/>
              </w:rPr>
              <w:t>Сроки реализации</w:t>
            </w:r>
          </w:p>
        </w:tc>
        <w:tc>
          <w:tcPr>
            <w:tcW w:w="1985" w:type="dxa"/>
            <w:vMerge w:val="restart"/>
          </w:tcPr>
          <w:p w:rsidR="00D729B6" w:rsidRPr="000E5510" w:rsidRDefault="00D729B6" w:rsidP="000E5510">
            <w:pPr>
              <w:ind w:left="57" w:right="57"/>
              <w:jc w:val="both"/>
              <w:rPr>
                <w:b/>
                <w:sz w:val="18"/>
                <w:szCs w:val="18"/>
              </w:rPr>
            </w:pPr>
            <w:r w:rsidRPr="000E5510">
              <w:rPr>
                <w:b/>
                <w:sz w:val="18"/>
                <w:szCs w:val="18"/>
              </w:rPr>
              <w:t>Исполнители</w:t>
            </w:r>
          </w:p>
        </w:tc>
        <w:tc>
          <w:tcPr>
            <w:tcW w:w="1134" w:type="dxa"/>
            <w:vMerge w:val="restart"/>
          </w:tcPr>
          <w:p w:rsidR="00D729B6" w:rsidRPr="000E5510" w:rsidRDefault="00D729B6" w:rsidP="000E5510">
            <w:pPr>
              <w:ind w:left="57" w:right="57"/>
              <w:jc w:val="both"/>
              <w:rPr>
                <w:b/>
                <w:sz w:val="18"/>
                <w:szCs w:val="18"/>
              </w:rPr>
            </w:pPr>
            <w:r w:rsidRPr="000E5510">
              <w:rPr>
                <w:b/>
                <w:sz w:val="18"/>
                <w:szCs w:val="18"/>
              </w:rPr>
              <w:t>Источники финансирования</w:t>
            </w:r>
          </w:p>
        </w:tc>
        <w:tc>
          <w:tcPr>
            <w:tcW w:w="8107" w:type="dxa"/>
            <w:gridSpan w:val="10"/>
          </w:tcPr>
          <w:p w:rsidR="00D729B6" w:rsidRPr="000E5510" w:rsidRDefault="00D729B6" w:rsidP="000E5510">
            <w:pPr>
              <w:ind w:left="57" w:right="57"/>
              <w:jc w:val="both"/>
              <w:rPr>
                <w:b/>
                <w:sz w:val="18"/>
                <w:szCs w:val="18"/>
              </w:rPr>
            </w:pPr>
            <w:r w:rsidRPr="000E5510">
              <w:rPr>
                <w:b/>
                <w:sz w:val="18"/>
                <w:szCs w:val="18"/>
              </w:rPr>
              <w:t>Объем финансирования, тысяч рублей</w:t>
            </w:r>
          </w:p>
        </w:tc>
      </w:tr>
      <w:tr w:rsidR="00D729B6" w:rsidRPr="000E5510" w:rsidTr="00AF19A1">
        <w:tc>
          <w:tcPr>
            <w:tcW w:w="392" w:type="dxa"/>
            <w:vMerge/>
          </w:tcPr>
          <w:p w:rsidR="00D729B6" w:rsidRPr="000E5510" w:rsidRDefault="00D729B6" w:rsidP="000E5510">
            <w:pPr>
              <w:ind w:left="57" w:right="57"/>
              <w:jc w:val="both"/>
              <w:rPr>
                <w:b/>
                <w:sz w:val="18"/>
                <w:szCs w:val="18"/>
              </w:rPr>
            </w:pPr>
          </w:p>
        </w:tc>
        <w:tc>
          <w:tcPr>
            <w:tcW w:w="2927" w:type="dxa"/>
            <w:gridSpan w:val="2"/>
            <w:vMerge/>
          </w:tcPr>
          <w:p w:rsidR="00D729B6" w:rsidRPr="000E5510" w:rsidRDefault="00D729B6" w:rsidP="000E5510">
            <w:pPr>
              <w:ind w:left="57" w:right="57"/>
              <w:jc w:val="both"/>
              <w:rPr>
                <w:b/>
                <w:sz w:val="18"/>
                <w:szCs w:val="18"/>
              </w:rPr>
            </w:pPr>
          </w:p>
        </w:tc>
        <w:tc>
          <w:tcPr>
            <w:tcW w:w="1325" w:type="dxa"/>
            <w:vMerge/>
          </w:tcPr>
          <w:p w:rsidR="00D729B6" w:rsidRPr="000E5510" w:rsidRDefault="00D729B6" w:rsidP="000E5510">
            <w:pPr>
              <w:ind w:left="57" w:right="57"/>
              <w:jc w:val="both"/>
              <w:rPr>
                <w:b/>
                <w:sz w:val="18"/>
                <w:szCs w:val="18"/>
              </w:rPr>
            </w:pPr>
          </w:p>
        </w:tc>
        <w:tc>
          <w:tcPr>
            <w:tcW w:w="1985" w:type="dxa"/>
            <w:vMerge/>
          </w:tcPr>
          <w:p w:rsidR="00D729B6" w:rsidRPr="000E5510" w:rsidRDefault="00D729B6" w:rsidP="000E5510">
            <w:pPr>
              <w:ind w:left="57" w:right="57"/>
              <w:jc w:val="both"/>
              <w:rPr>
                <w:b/>
                <w:sz w:val="18"/>
                <w:szCs w:val="18"/>
              </w:rPr>
            </w:pPr>
          </w:p>
        </w:tc>
        <w:tc>
          <w:tcPr>
            <w:tcW w:w="1134" w:type="dxa"/>
            <w:vMerge/>
          </w:tcPr>
          <w:p w:rsidR="00D729B6" w:rsidRPr="000E5510" w:rsidRDefault="00D729B6" w:rsidP="000E5510">
            <w:pPr>
              <w:ind w:left="57" w:right="57"/>
              <w:jc w:val="both"/>
              <w:rPr>
                <w:b/>
                <w:sz w:val="18"/>
                <w:szCs w:val="18"/>
              </w:rPr>
            </w:pPr>
          </w:p>
        </w:tc>
        <w:tc>
          <w:tcPr>
            <w:tcW w:w="1087" w:type="dxa"/>
          </w:tcPr>
          <w:p w:rsidR="00D729B6" w:rsidRPr="000E5510" w:rsidRDefault="00D729B6" w:rsidP="000E5510">
            <w:pPr>
              <w:ind w:left="57" w:right="57"/>
              <w:jc w:val="both"/>
              <w:rPr>
                <w:b/>
                <w:sz w:val="18"/>
                <w:szCs w:val="18"/>
              </w:rPr>
            </w:pPr>
            <w:r w:rsidRPr="000E5510">
              <w:rPr>
                <w:b/>
                <w:sz w:val="18"/>
                <w:szCs w:val="18"/>
              </w:rPr>
              <w:t>Всего</w:t>
            </w:r>
          </w:p>
        </w:tc>
        <w:tc>
          <w:tcPr>
            <w:tcW w:w="1134" w:type="dxa"/>
            <w:gridSpan w:val="2"/>
          </w:tcPr>
          <w:p w:rsidR="00D729B6" w:rsidRPr="000E5510" w:rsidRDefault="00D729B6" w:rsidP="000E5510">
            <w:pPr>
              <w:ind w:left="57" w:right="57"/>
              <w:jc w:val="both"/>
              <w:rPr>
                <w:b/>
                <w:sz w:val="18"/>
                <w:szCs w:val="18"/>
              </w:rPr>
            </w:pPr>
            <w:r w:rsidRPr="000E5510">
              <w:rPr>
                <w:b/>
                <w:sz w:val="18"/>
                <w:szCs w:val="18"/>
              </w:rPr>
              <w:t>2014</w:t>
            </w:r>
          </w:p>
        </w:tc>
        <w:tc>
          <w:tcPr>
            <w:tcW w:w="993" w:type="dxa"/>
          </w:tcPr>
          <w:p w:rsidR="00D729B6" w:rsidRPr="000E5510" w:rsidRDefault="00D729B6" w:rsidP="000E5510">
            <w:pPr>
              <w:ind w:left="57" w:right="57"/>
              <w:jc w:val="both"/>
              <w:rPr>
                <w:b/>
                <w:sz w:val="18"/>
                <w:szCs w:val="18"/>
              </w:rPr>
            </w:pPr>
            <w:r w:rsidRPr="000E5510">
              <w:rPr>
                <w:b/>
                <w:sz w:val="18"/>
                <w:szCs w:val="18"/>
              </w:rPr>
              <w:t>2015</w:t>
            </w:r>
          </w:p>
        </w:tc>
        <w:tc>
          <w:tcPr>
            <w:tcW w:w="992" w:type="dxa"/>
            <w:gridSpan w:val="2"/>
          </w:tcPr>
          <w:p w:rsidR="00D729B6" w:rsidRPr="000E5510" w:rsidRDefault="00D729B6" w:rsidP="000E5510">
            <w:pPr>
              <w:ind w:left="57" w:right="57"/>
              <w:jc w:val="both"/>
              <w:rPr>
                <w:b/>
                <w:sz w:val="18"/>
                <w:szCs w:val="18"/>
              </w:rPr>
            </w:pPr>
            <w:r w:rsidRPr="000E5510">
              <w:rPr>
                <w:b/>
                <w:sz w:val="18"/>
                <w:szCs w:val="18"/>
              </w:rPr>
              <w:t>2016</w:t>
            </w:r>
          </w:p>
        </w:tc>
        <w:tc>
          <w:tcPr>
            <w:tcW w:w="992" w:type="dxa"/>
          </w:tcPr>
          <w:p w:rsidR="00D729B6" w:rsidRPr="000E5510" w:rsidRDefault="00D729B6" w:rsidP="000E5510">
            <w:pPr>
              <w:ind w:left="57" w:right="57"/>
              <w:jc w:val="both"/>
              <w:rPr>
                <w:b/>
                <w:sz w:val="18"/>
                <w:szCs w:val="18"/>
              </w:rPr>
            </w:pPr>
            <w:r w:rsidRPr="000E5510">
              <w:rPr>
                <w:b/>
                <w:sz w:val="18"/>
                <w:szCs w:val="18"/>
              </w:rPr>
              <w:t>2017</w:t>
            </w:r>
          </w:p>
        </w:tc>
        <w:tc>
          <w:tcPr>
            <w:tcW w:w="1045" w:type="dxa"/>
          </w:tcPr>
          <w:p w:rsidR="00D729B6" w:rsidRPr="000E5510" w:rsidRDefault="00D729B6" w:rsidP="000E5510">
            <w:pPr>
              <w:ind w:left="57" w:right="57"/>
              <w:jc w:val="both"/>
              <w:rPr>
                <w:b/>
                <w:sz w:val="18"/>
                <w:szCs w:val="18"/>
              </w:rPr>
            </w:pPr>
            <w:r w:rsidRPr="000E5510">
              <w:rPr>
                <w:b/>
                <w:sz w:val="18"/>
                <w:szCs w:val="18"/>
              </w:rPr>
              <w:t>2018</w:t>
            </w:r>
          </w:p>
        </w:tc>
        <w:tc>
          <w:tcPr>
            <w:tcW w:w="905" w:type="dxa"/>
          </w:tcPr>
          <w:p w:rsidR="00D729B6" w:rsidRPr="000E5510" w:rsidRDefault="00D729B6" w:rsidP="000E5510">
            <w:pPr>
              <w:ind w:left="57" w:right="57"/>
              <w:jc w:val="both"/>
              <w:rPr>
                <w:b/>
                <w:sz w:val="18"/>
                <w:szCs w:val="18"/>
              </w:rPr>
            </w:pPr>
            <w:r w:rsidRPr="000E5510">
              <w:rPr>
                <w:b/>
                <w:sz w:val="18"/>
                <w:szCs w:val="18"/>
              </w:rPr>
              <w:t>2019</w:t>
            </w:r>
          </w:p>
        </w:tc>
        <w:tc>
          <w:tcPr>
            <w:tcW w:w="959" w:type="dxa"/>
          </w:tcPr>
          <w:p w:rsidR="00D729B6" w:rsidRPr="000E5510" w:rsidRDefault="00D729B6" w:rsidP="000E5510">
            <w:pPr>
              <w:ind w:left="57" w:right="57"/>
              <w:jc w:val="both"/>
              <w:rPr>
                <w:b/>
                <w:sz w:val="18"/>
                <w:szCs w:val="18"/>
              </w:rPr>
            </w:pPr>
            <w:r w:rsidRPr="000E5510">
              <w:rPr>
                <w:b/>
                <w:sz w:val="18"/>
                <w:szCs w:val="18"/>
              </w:rPr>
              <w:t>2020</w:t>
            </w:r>
          </w:p>
        </w:tc>
      </w:tr>
      <w:tr w:rsidR="00D729B6" w:rsidRPr="000E5510" w:rsidTr="00AF19A1">
        <w:tc>
          <w:tcPr>
            <w:tcW w:w="15870" w:type="dxa"/>
            <w:gridSpan w:val="16"/>
          </w:tcPr>
          <w:p w:rsidR="00D729B6" w:rsidRPr="000E5510" w:rsidRDefault="00D729B6" w:rsidP="000E5510">
            <w:pPr>
              <w:ind w:left="57" w:right="57"/>
              <w:jc w:val="both"/>
              <w:rPr>
                <w:b/>
                <w:sz w:val="18"/>
                <w:szCs w:val="18"/>
              </w:rPr>
            </w:pPr>
            <w:r w:rsidRPr="000E5510">
              <w:rPr>
                <w:b/>
                <w:sz w:val="18"/>
                <w:szCs w:val="18"/>
              </w:rPr>
              <w:t>Задача 1.Развитие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r>
      <w:tr w:rsidR="00D729B6" w:rsidRPr="000E5510" w:rsidTr="00AF19A1">
        <w:tc>
          <w:tcPr>
            <w:tcW w:w="392" w:type="dxa"/>
          </w:tcPr>
          <w:p w:rsidR="00D729B6" w:rsidRPr="000E5510" w:rsidRDefault="00D729B6" w:rsidP="000E5510">
            <w:pPr>
              <w:ind w:left="57" w:right="57"/>
              <w:jc w:val="both"/>
              <w:rPr>
                <w:sz w:val="18"/>
                <w:szCs w:val="18"/>
              </w:rPr>
            </w:pPr>
            <w:r w:rsidRPr="000E5510">
              <w:rPr>
                <w:sz w:val="18"/>
                <w:szCs w:val="18"/>
              </w:rPr>
              <w:t>1</w:t>
            </w:r>
          </w:p>
        </w:tc>
        <w:tc>
          <w:tcPr>
            <w:tcW w:w="2927" w:type="dxa"/>
            <w:gridSpan w:val="2"/>
          </w:tcPr>
          <w:p w:rsidR="00D729B6" w:rsidRPr="000E5510" w:rsidRDefault="00D729B6" w:rsidP="000E5510">
            <w:pPr>
              <w:ind w:left="57" w:right="57"/>
              <w:jc w:val="both"/>
              <w:rPr>
                <w:sz w:val="18"/>
                <w:szCs w:val="18"/>
              </w:rPr>
            </w:pPr>
            <w:r w:rsidRPr="000E5510">
              <w:rPr>
                <w:sz w:val="18"/>
                <w:szCs w:val="18"/>
              </w:rPr>
              <w:t>Обеспечение деятельности информационно-консультационного центра для  субъектов малого предпринимательства и сельхозтоваропроизводителей при отделе экономики Администрации Притобольного района</w:t>
            </w:r>
          </w:p>
        </w:tc>
        <w:tc>
          <w:tcPr>
            <w:tcW w:w="1325" w:type="dxa"/>
          </w:tcPr>
          <w:p w:rsidR="00D729B6" w:rsidRPr="000E5510" w:rsidRDefault="00D729B6" w:rsidP="000E5510">
            <w:pPr>
              <w:ind w:left="57" w:right="57"/>
              <w:jc w:val="both"/>
              <w:rPr>
                <w:sz w:val="18"/>
                <w:szCs w:val="18"/>
              </w:rPr>
            </w:pPr>
            <w:r w:rsidRPr="000E5510">
              <w:rPr>
                <w:sz w:val="18"/>
                <w:szCs w:val="18"/>
              </w:rPr>
              <w:t>2014-2020</w:t>
            </w:r>
          </w:p>
        </w:tc>
        <w:tc>
          <w:tcPr>
            <w:tcW w:w="1985" w:type="dxa"/>
          </w:tcPr>
          <w:p w:rsidR="00D729B6" w:rsidRPr="000E5510" w:rsidRDefault="00D729B6" w:rsidP="000E5510">
            <w:pPr>
              <w:ind w:left="57" w:right="57"/>
              <w:jc w:val="both"/>
              <w:rPr>
                <w:sz w:val="18"/>
                <w:szCs w:val="18"/>
              </w:rPr>
            </w:pPr>
            <w:r w:rsidRPr="000E5510">
              <w:rPr>
                <w:sz w:val="18"/>
                <w:szCs w:val="18"/>
              </w:rPr>
              <w:t>отдел экономики Администрации Притобольного района</w:t>
            </w:r>
          </w:p>
        </w:tc>
        <w:tc>
          <w:tcPr>
            <w:tcW w:w="1134"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бюджет Курганской области (в порядке софинансирования по согласованию),</w:t>
            </w:r>
          </w:p>
          <w:p w:rsidR="00D729B6" w:rsidRPr="000E5510" w:rsidRDefault="00D729B6" w:rsidP="000E5510">
            <w:pPr>
              <w:ind w:left="57" w:right="57"/>
              <w:jc w:val="both"/>
              <w:rPr>
                <w:sz w:val="18"/>
                <w:szCs w:val="18"/>
              </w:rPr>
            </w:pPr>
            <w:r w:rsidRPr="000E5510">
              <w:rPr>
                <w:sz w:val="18"/>
                <w:szCs w:val="18"/>
              </w:rPr>
              <w:t>бюджет Притобольного района</w:t>
            </w:r>
          </w:p>
          <w:p w:rsidR="00D729B6" w:rsidRPr="000E5510" w:rsidRDefault="00D729B6" w:rsidP="000E5510">
            <w:pPr>
              <w:ind w:left="57" w:right="57"/>
              <w:jc w:val="both"/>
              <w:rPr>
                <w:sz w:val="18"/>
                <w:szCs w:val="18"/>
              </w:rPr>
            </w:pPr>
            <w:r w:rsidRPr="000E5510">
              <w:rPr>
                <w:sz w:val="18"/>
                <w:szCs w:val="18"/>
              </w:rPr>
              <w:t>Всего</w:t>
            </w:r>
          </w:p>
        </w:tc>
        <w:tc>
          <w:tcPr>
            <w:tcW w:w="1227" w:type="dxa"/>
            <w:gridSpan w:val="2"/>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r w:rsidRPr="000E5510">
              <w:rPr>
                <w:sz w:val="18"/>
                <w:szCs w:val="18"/>
              </w:rPr>
              <w:t>91,5</w:t>
            </w:r>
          </w:p>
          <w:p w:rsidR="00D729B6" w:rsidRPr="000E5510" w:rsidRDefault="00D729B6" w:rsidP="000E5510">
            <w:pPr>
              <w:ind w:left="57" w:right="57"/>
              <w:jc w:val="both"/>
              <w:rPr>
                <w:sz w:val="18"/>
                <w:szCs w:val="18"/>
              </w:rPr>
            </w:pPr>
            <w:r w:rsidRPr="000E5510">
              <w:rPr>
                <w:sz w:val="18"/>
                <w:szCs w:val="18"/>
              </w:rPr>
              <w:t>91,5</w:t>
            </w:r>
          </w:p>
        </w:tc>
        <w:tc>
          <w:tcPr>
            <w:tcW w:w="994"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r w:rsidRPr="000E5510">
              <w:rPr>
                <w:sz w:val="18"/>
                <w:szCs w:val="18"/>
              </w:rPr>
              <w:t>8</w:t>
            </w:r>
          </w:p>
          <w:p w:rsidR="00D729B6" w:rsidRPr="000E5510" w:rsidRDefault="00D729B6" w:rsidP="000E5510">
            <w:pPr>
              <w:ind w:left="57" w:right="57"/>
              <w:jc w:val="both"/>
              <w:rPr>
                <w:sz w:val="18"/>
                <w:szCs w:val="18"/>
              </w:rPr>
            </w:pPr>
            <w:r w:rsidRPr="000E5510">
              <w:rPr>
                <w:sz w:val="18"/>
                <w:szCs w:val="18"/>
              </w:rPr>
              <w:t>8</w:t>
            </w:r>
          </w:p>
        </w:tc>
        <w:tc>
          <w:tcPr>
            <w:tcW w:w="993"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r w:rsidRPr="000E5510">
              <w:rPr>
                <w:sz w:val="18"/>
                <w:szCs w:val="18"/>
              </w:rPr>
              <w:t>33</w:t>
            </w:r>
          </w:p>
          <w:p w:rsidR="00D729B6" w:rsidRPr="000E5510" w:rsidRDefault="00D729B6" w:rsidP="000E5510">
            <w:pPr>
              <w:ind w:left="57" w:right="57"/>
              <w:jc w:val="both"/>
              <w:rPr>
                <w:sz w:val="18"/>
                <w:szCs w:val="18"/>
              </w:rPr>
            </w:pPr>
            <w:r w:rsidRPr="000E5510">
              <w:rPr>
                <w:sz w:val="18"/>
                <w:szCs w:val="18"/>
              </w:rPr>
              <w:t>33</w:t>
            </w:r>
          </w:p>
        </w:tc>
        <w:tc>
          <w:tcPr>
            <w:tcW w:w="992" w:type="dxa"/>
            <w:gridSpan w:val="2"/>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r w:rsidRPr="000E5510">
              <w:rPr>
                <w:sz w:val="18"/>
                <w:szCs w:val="18"/>
              </w:rPr>
              <w:t>10,5</w:t>
            </w:r>
          </w:p>
          <w:p w:rsidR="00D729B6" w:rsidRPr="000E5510" w:rsidRDefault="00D729B6" w:rsidP="000E5510">
            <w:pPr>
              <w:ind w:left="57" w:right="57"/>
              <w:jc w:val="both"/>
              <w:rPr>
                <w:sz w:val="18"/>
                <w:szCs w:val="18"/>
                <w:lang w:val="en-US"/>
              </w:rPr>
            </w:pPr>
            <w:r w:rsidRPr="000E5510">
              <w:rPr>
                <w:sz w:val="18"/>
                <w:szCs w:val="18"/>
              </w:rPr>
              <w:t>10,5</w:t>
            </w:r>
          </w:p>
        </w:tc>
        <w:tc>
          <w:tcPr>
            <w:tcW w:w="992"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r w:rsidRPr="000E5510">
              <w:rPr>
                <w:sz w:val="18"/>
                <w:szCs w:val="18"/>
              </w:rPr>
              <w:t>10,0</w:t>
            </w:r>
          </w:p>
          <w:p w:rsidR="00D729B6" w:rsidRPr="000E5510" w:rsidRDefault="00D729B6" w:rsidP="000E5510">
            <w:pPr>
              <w:ind w:left="57" w:right="57"/>
              <w:jc w:val="both"/>
              <w:rPr>
                <w:sz w:val="18"/>
                <w:szCs w:val="18"/>
                <w:lang w:val="en-US"/>
              </w:rPr>
            </w:pPr>
            <w:r w:rsidRPr="000E5510">
              <w:rPr>
                <w:sz w:val="18"/>
                <w:szCs w:val="18"/>
              </w:rPr>
              <w:t>10,0</w:t>
            </w:r>
          </w:p>
        </w:tc>
        <w:tc>
          <w:tcPr>
            <w:tcW w:w="1045"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r w:rsidRPr="000E5510">
              <w:rPr>
                <w:sz w:val="18"/>
                <w:szCs w:val="18"/>
              </w:rPr>
              <w:t>10</w:t>
            </w:r>
          </w:p>
          <w:p w:rsidR="00D729B6" w:rsidRPr="000E5510" w:rsidRDefault="00D729B6" w:rsidP="000E5510">
            <w:pPr>
              <w:ind w:left="57" w:right="57"/>
              <w:jc w:val="both"/>
              <w:rPr>
                <w:sz w:val="18"/>
                <w:szCs w:val="18"/>
                <w:lang w:val="en-US"/>
              </w:rPr>
            </w:pPr>
            <w:r w:rsidRPr="000E5510">
              <w:rPr>
                <w:sz w:val="18"/>
                <w:szCs w:val="18"/>
              </w:rPr>
              <w:t>10</w:t>
            </w:r>
          </w:p>
        </w:tc>
        <w:tc>
          <w:tcPr>
            <w:tcW w:w="905"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r w:rsidRPr="000E5510">
              <w:rPr>
                <w:sz w:val="18"/>
                <w:szCs w:val="18"/>
              </w:rPr>
              <w:t>10</w:t>
            </w:r>
          </w:p>
          <w:p w:rsidR="00D729B6" w:rsidRPr="000E5510" w:rsidRDefault="00D729B6" w:rsidP="000E5510">
            <w:pPr>
              <w:ind w:left="57" w:right="57"/>
              <w:jc w:val="both"/>
              <w:rPr>
                <w:sz w:val="18"/>
                <w:szCs w:val="18"/>
                <w:lang w:val="en-US"/>
              </w:rPr>
            </w:pPr>
            <w:r w:rsidRPr="000E5510">
              <w:rPr>
                <w:sz w:val="18"/>
                <w:szCs w:val="18"/>
              </w:rPr>
              <w:t>10</w:t>
            </w:r>
          </w:p>
        </w:tc>
        <w:tc>
          <w:tcPr>
            <w:tcW w:w="959"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r w:rsidRPr="000E5510">
              <w:rPr>
                <w:sz w:val="18"/>
                <w:szCs w:val="18"/>
              </w:rPr>
              <w:t>10</w:t>
            </w:r>
          </w:p>
          <w:p w:rsidR="00D729B6" w:rsidRPr="000E5510" w:rsidRDefault="00D729B6" w:rsidP="000E5510">
            <w:pPr>
              <w:ind w:left="57" w:right="57"/>
              <w:jc w:val="both"/>
              <w:rPr>
                <w:sz w:val="18"/>
                <w:szCs w:val="18"/>
                <w:lang w:val="en-US"/>
              </w:rPr>
            </w:pPr>
            <w:r w:rsidRPr="000E5510">
              <w:rPr>
                <w:sz w:val="18"/>
                <w:szCs w:val="18"/>
              </w:rPr>
              <w:t>10</w:t>
            </w:r>
          </w:p>
        </w:tc>
      </w:tr>
      <w:tr w:rsidR="00D729B6" w:rsidRPr="000E5510" w:rsidTr="00AF19A1">
        <w:tc>
          <w:tcPr>
            <w:tcW w:w="392" w:type="dxa"/>
          </w:tcPr>
          <w:p w:rsidR="00D729B6" w:rsidRPr="000E5510" w:rsidRDefault="00D729B6" w:rsidP="000E5510">
            <w:pPr>
              <w:ind w:left="57" w:right="57"/>
              <w:jc w:val="both"/>
              <w:rPr>
                <w:b/>
                <w:sz w:val="18"/>
                <w:szCs w:val="18"/>
              </w:rPr>
            </w:pPr>
          </w:p>
        </w:tc>
        <w:tc>
          <w:tcPr>
            <w:tcW w:w="6237" w:type="dxa"/>
            <w:gridSpan w:val="4"/>
          </w:tcPr>
          <w:p w:rsidR="00D729B6" w:rsidRPr="000E5510" w:rsidRDefault="00D729B6" w:rsidP="000E5510">
            <w:pPr>
              <w:ind w:left="57" w:right="57"/>
              <w:jc w:val="both"/>
              <w:rPr>
                <w:b/>
                <w:sz w:val="18"/>
                <w:szCs w:val="18"/>
              </w:rPr>
            </w:pPr>
            <w:r w:rsidRPr="000E5510">
              <w:rPr>
                <w:b/>
                <w:sz w:val="18"/>
                <w:szCs w:val="18"/>
              </w:rPr>
              <w:t>Итого по задаче 1</w:t>
            </w:r>
          </w:p>
        </w:tc>
        <w:tc>
          <w:tcPr>
            <w:tcW w:w="1134" w:type="dxa"/>
          </w:tcPr>
          <w:p w:rsidR="00D729B6" w:rsidRPr="000E5510" w:rsidRDefault="00D729B6" w:rsidP="000E5510">
            <w:pPr>
              <w:ind w:left="57" w:right="57"/>
              <w:jc w:val="both"/>
              <w:rPr>
                <w:sz w:val="18"/>
                <w:szCs w:val="18"/>
              </w:rPr>
            </w:pPr>
            <w:r w:rsidRPr="000E5510">
              <w:rPr>
                <w:sz w:val="18"/>
                <w:szCs w:val="18"/>
              </w:rPr>
              <w:t>бюджет Курганской области (в порядке софинансирования по согласованию),</w:t>
            </w:r>
          </w:p>
          <w:p w:rsidR="00D729B6" w:rsidRPr="000E5510" w:rsidRDefault="00D729B6" w:rsidP="000E5510">
            <w:pPr>
              <w:ind w:left="57" w:right="57"/>
              <w:jc w:val="both"/>
              <w:rPr>
                <w:sz w:val="18"/>
                <w:szCs w:val="18"/>
              </w:rPr>
            </w:pPr>
            <w:r w:rsidRPr="000E5510">
              <w:rPr>
                <w:sz w:val="18"/>
                <w:szCs w:val="18"/>
              </w:rPr>
              <w:t>бюджет Притобольного района</w:t>
            </w:r>
          </w:p>
          <w:p w:rsidR="00D729B6" w:rsidRPr="000E5510" w:rsidRDefault="00D729B6" w:rsidP="000E5510">
            <w:pPr>
              <w:ind w:left="57" w:right="57"/>
              <w:jc w:val="both"/>
              <w:rPr>
                <w:sz w:val="18"/>
                <w:szCs w:val="18"/>
              </w:rPr>
            </w:pPr>
            <w:r w:rsidRPr="000E5510">
              <w:rPr>
                <w:sz w:val="18"/>
                <w:szCs w:val="18"/>
              </w:rPr>
              <w:t>Всего</w:t>
            </w:r>
          </w:p>
        </w:tc>
        <w:tc>
          <w:tcPr>
            <w:tcW w:w="1227" w:type="dxa"/>
            <w:gridSpan w:val="2"/>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r w:rsidRPr="000E5510">
              <w:rPr>
                <w:sz w:val="18"/>
                <w:szCs w:val="18"/>
              </w:rPr>
              <w:t>91,5</w:t>
            </w:r>
          </w:p>
          <w:p w:rsidR="00D729B6" w:rsidRPr="000E5510" w:rsidRDefault="00D729B6" w:rsidP="000E5510">
            <w:pPr>
              <w:ind w:left="57" w:right="57"/>
              <w:jc w:val="both"/>
              <w:rPr>
                <w:sz w:val="18"/>
                <w:szCs w:val="18"/>
              </w:rPr>
            </w:pPr>
            <w:r w:rsidRPr="000E5510">
              <w:rPr>
                <w:sz w:val="18"/>
                <w:szCs w:val="18"/>
              </w:rPr>
              <w:t>91,5</w:t>
            </w:r>
          </w:p>
        </w:tc>
        <w:tc>
          <w:tcPr>
            <w:tcW w:w="994"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r w:rsidRPr="000E5510">
              <w:rPr>
                <w:sz w:val="18"/>
                <w:szCs w:val="18"/>
              </w:rPr>
              <w:t>8</w:t>
            </w:r>
          </w:p>
          <w:p w:rsidR="00D729B6" w:rsidRPr="000E5510" w:rsidRDefault="00D729B6" w:rsidP="000E5510">
            <w:pPr>
              <w:ind w:left="57" w:right="57"/>
              <w:jc w:val="both"/>
              <w:rPr>
                <w:sz w:val="18"/>
                <w:szCs w:val="18"/>
              </w:rPr>
            </w:pPr>
            <w:r w:rsidRPr="000E5510">
              <w:rPr>
                <w:sz w:val="18"/>
                <w:szCs w:val="18"/>
              </w:rPr>
              <w:t>8</w:t>
            </w:r>
          </w:p>
        </w:tc>
        <w:tc>
          <w:tcPr>
            <w:tcW w:w="993"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r w:rsidRPr="000E5510">
              <w:rPr>
                <w:sz w:val="18"/>
                <w:szCs w:val="18"/>
              </w:rPr>
              <w:t>33</w:t>
            </w:r>
          </w:p>
          <w:p w:rsidR="00D729B6" w:rsidRPr="000E5510" w:rsidRDefault="00D729B6" w:rsidP="000E5510">
            <w:pPr>
              <w:ind w:left="57" w:right="57"/>
              <w:jc w:val="both"/>
              <w:rPr>
                <w:sz w:val="18"/>
                <w:szCs w:val="18"/>
              </w:rPr>
            </w:pPr>
            <w:r w:rsidRPr="000E5510">
              <w:rPr>
                <w:sz w:val="18"/>
                <w:szCs w:val="18"/>
              </w:rPr>
              <w:t>33</w:t>
            </w:r>
          </w:p>
        </w:tc>
        <w:tc>
          <w:tcPr>
            <w:tcW w:w="992" w:type="dxa"/>
            <w:gridSpan w:val="2"/>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r w:rsidRPr="000E5510">
              <w:rPr>
                <w:sz w:val="18"/>
                <w:szCs w:val="18"/>
              </w:rPr>
              <w:t>10,5</w:t>
            </w:r>
          </w:p>
          <w:p w:rsidR="00D729B6" w:rsidRPr="000E5510" w:rsidRDefault="00D729B6" w:rsidP="000E5510">
            <w:pPr>
              <w:ind w:left="57" w:right="57"/>
              <w:jc w:val="both"/>
              <w:rPr>
                <w:sz w:val="18"/>
                <w:szCs w:val="18"/>
                <w:lang w:val="en-US"/>
              </w:rPr>
            </w:pPr>
            <w:r w:rsidRPr="000E5510">
              <w:rPr>
                <w:sz w:val="18"/>
                <w:szCs w:val="18"/>
              </w:rPr>
              <w:t>10,5</w:t>
            </w:r>
          </w:p>
        </w:tc>
        <w:tc>
          <w:tcPr>
            <w:tcW w:w="992"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r w:rsidRPr="000E5510">
              <w:rPr>
                <w:sz w:val="18"/>
                <w:szCs w:val="18"/>
              </w:rPr>
              <w:t>10,0</w:t>
            </w:r>
          </w:p>
          <w:p w:rsidR="00D729B6" w:rsidRPr="000E5510" w:rsidRDefault="00D729B6" w:rsidP="000E5510">
            <w:pPr>
              <w:ind w:left="57" w:right="57"/>
              <w:jc w:val="both"/>
              <w:rPr>
                <w:sz w:val="18"/>
                <w:szCs w:val="18"/>
                <w:lang w:val="en-US"/>
              </w:rPr>
            </w:pPr>
            <w:r w:rsidRPr="000E5510">
              <w:rPr>
                <w:sz w:val="18"/>
                <w:szCs w:val="18"/>
              </w:rPr>
              <w:t>10,0</w:t>
            </w:r>
          </w:p>
        </w:tc>
        <w:tc>
          <w:tcPr>
            <w:tcW w:w="1045"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r w:rsidRPr="000E5510">
              <w:rPr>
                <w:sz w:val="18"/>
                <w:szCs w:val="18"/>
              </w:rPr>
              <w:t>1</w:t>
            </w:r>
            <w:r w:rsidRPr="000E5510">
              <w:rPr>
                <w:sz w:val="18"/>
                <w:szCs w:val="18"/>
                <w:lang w:val="en-US"/>
              </w:rPr>
              <w:t>5</w:t>
            </w:r>
          </w:p>
          <w:p w:rsidR="00D729B6" w:rsidRPr="000E5510" w:rsidRDefault="00D729B6" w:rsidP="000E5510">
            <w:pPr>
              <w:ind w:left="57" w:right="57"/>
              <w:jc w:val="both"/>
              <w:rPr>
                <w:sz w:val="18"/>
                <w:szCs w:val="18"/>
                <w:lang w:val="en-US"/>
              </w:rPr>
            </w:pPr>
            <w:r w:rsidRPr="000E5510">
              <w:rPr>
                <w:sz w:val="18"/>
                <w:szCs w:val="18"/>
              </w:rPr>
              <w:t>1</w:t>
            </w:r>
            <w:r w:rsidRPr="000E5510">
              <w:rPr>
                <w:sz w:val="18"/>
                <w:szCs w:val="18"/>
                <w:lang w:val="en-US"/>
              </w:rPr>
              <w:t>5</w:t>
            </w:r>
          </w:p>
        </w:tc>
        <w:tc>
          <w:tcPr>
            <w:tcW w:w="905"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r w:rsidRPr="000E5510">
              <w:rPr>
                <w:sz w:val="18"/>
                <w:szCs w:val="18"/>
              </w:rPr>
              <w:t>1</w:t>
            </w:r>
            <w:r w:rsidRPr="000E5510">
              <w:rPr>
                <w:sz w:val="18"/>
                <w:szCs w:val="18"/>
                <w:lang w:val="en-US"/>
              </w:rPr>
              <w:t>5</w:t>
            </w:r>
          </w:p>
          <w:p w:rsidR="00D729B6" w:rsidRPr="000E5510" w:rsidRDefault="00D729B6" w:rsidP="000E5510">
            <w:pPr>
              <w:ind w:left="57" w:right="57"/>
              <w:jc w:val="both"/>
              <w:rPr>
                <w:sz w:val="18"/>
                <w:szCs w:val="18"/>
                <w:lang w:val="en-US"/>
              </w:rPr>
            </w:pPr>
            <w:r w:rsidRPr="000E5510">
              <w:rPr>
                <w:sz w:val="18"/>
                <w:szCs w:val="18"/>
              </w:rPr>
              <w:t>1</w:t>
            </w:r>
            <w:r w:rsidRPr="000E5510">
              <w:rPr>
                <w:sz w:val="18"/>
                <w:szCs w:val="18"/>
                <w:lang w:val="en-US"/>
              </w:rPr>
              <w:t>5</w:t>
            </w:r>
          </w:p>
        </w:tc>
        <w:tc>
          <w:tcPr>
            <w:tcW w:w="959"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r w:rsidRPr="000E5510">
              <w:rPr>
                <w:sz w:val="18"/>
                <w:szCs w:val="18"/>
              </w:rPr>
              <w:t>1</w:t>
            </w:r>
            <w:r w:rsidRPr="000E5510">
              <w:rPr>
                <w:sz w:val="18"/>
                <w:szCs w:val="18"/>
                <w:lang w:val="en-US"/>
              </w:rPr>
              <w:t>5</w:t>
            </w:r>
          </w:p>
          <w:p w:rsidR="00D729B6" w:rsidRPr="000E5510" w:rsidRDefault="00D729B6" w:rsidP="000E5510">
            <w:pPr>
              <w:ind w:left="57" w:right="57"/>
              <w:jc w:val="both"/>
              <w:rPr>
                <w:sz w:val="18"/>
                <w:szCs w:val="18"/>
                <w:lang w:val="en-US"/>
              </w:rPr>
            </w:pPr>
            <w:r w:rsidRPr="000E5510">
              <w:rPr>
                <w:sz w:val="18"/>
                <w:szCs w:val="18"/>
              </w:rPr>
              <w:t>1</w:t>
            </w:r>
            <w:r w:rsidRPr="000E5510">
              <w:rPr>
                <w:sz w:val="18"/>
                <w:szCs w:val="18"/>
                <w:lang w:val="en-US"/>
              </w:rPr>
              <w:t>5</w:t>
            </w:r>
          </w:p>
        </w:tc>
      </w:tr>
      <w:tr w:rsidR="00D729B6" w:rsidRPr="000E5510" w:rsidTr="00AF19A1">
        <w:trPr>
          <w:trHeight w:val="451"/>
        </w:trPr>
        <w:tc>
          <w:tcPr>
            <w:tcW w:w="15870" w:type="dxa"/>
            <w:gridSpan w:val="16"/>
          </w:tcPr>
          <w:p w:rsidR="00D729B6" w:rsidRPr="000E5510" w:rsidRDefault="00D729B6" w:rsidP="000E5510">
            <w:pPr>
              <w:ind w:left="57" w:right="57"/>
              <w:jc w:val="both"/>
              <w:rPr>
                <w:b/>
                <w:sz w:val="18"/>
                <w:szCs w:val="18"/>
              </w:rPr>
            </w:pPr>
            <w:r w:rsidRPr="000E5510">
              <w:rPr>
                <w:b/>
                <w:sz w:val="18"/>
                <w:szCs w:val="18"/>
              </w:rPr>
              <w:t>Задача 2.Совершенствование механизмов финансово-кредитной поддержки субъектов малого и среднего предпринимательства</w:t>
            </w:r>
          </w:p>
        </w:tc>
      </w:tr>
      <w:tr w:rsidR="00D729B6" w:rsidRPr="000E5510" w:rsidTr="00AF19A1">
        <w:tc>
          <w:tcPr>
            <w:tcW w:w="392" w:type="dxa"/>
          </w:tcPr>
          <w:p w:rsidR="00D729B6" w:rsidRPr="000E5510" w:rsidRDefault="00D729B6" w:rsidP="000E5510">
            <w:pPr>
              <w:ind w:left="57" w:right="57"/>
              <w:jc w:val="both"/>
              <w:rPr>
                <w:sz w:val="18"/>
                <w:szCs w:val="18"/>
                <w:lang w:val="en-US"/>
              </w:rPr>
            </w:pPr>
            <w:r w:rsidRPr="000E5510">
              <w:rPr>
                <w:sz w:val="18"/>
                <w:szCs w:val="18"/>
              </w:rPr>
              <w:t>1</w:t>
            </w:r>
          </w:p>
        </w:tc>
        <w:tc>
          <w:tcPr>
            <w:tcW w:w="2927" w:type="dxa"/>
            <w:gridSpan w:val="2"/>
          </w:tcPr>
          <w:p w:rsidR="00D729B6" w:rsidRPr="000E5510" w:rsidRDefault="00D729B6" w:rsidP="000E5510">
            <w:pPr>
              <w:ind w:left="57" w:right="57"/>
              <w:jc w:val="both"/>
              <w:rPr>
                <w:sz w:val="18"/>
                <w:szCs w:val="18"/>
              </w:rPr>
            </w:pPr>
            <w:r w:rsidRPr="000E5510">
              <w:rPr>
                <w:sz w:val="18"/>
                <w:szCs w:val="18"/>
              </w:rPr>
              <w:t>Гранты начинающим предпринимателям на создание собственного бизнеса</w:t>
            </w:r>
          </w:p>
        </w:tc>
        <w:tc>
          <w:tcPr>
            <w:tcW w:w="1325" w:type="dxa"/>
          </w:tcPr>
          <w:p w:rsidR="00D729B6" w:rsidRPr="000E5510" w:rsidRDefault="00D729B6" w:rsidP="000E5510">
            <w:pPr>
              <w:ind w:left="57" w:right="57"/>
              <w:jc w:val="both"/>
              <w:rPr>
                <w:sz w:val="18"/>
                <w:szCs w:val="18"/>
              </w:rPr>
            </w:pPr>
            <w:r w:rsidRPr="000E5510">
              <w:rPr>
                <w:sz w:val="18"/>
                <w:szCs w:val="18"/>
              </w:rPr>
              <w:t>2014-2020</w:t>
            </w:r>
          </w:p>
        </w:tc>
        <w:tc>
          <w:tcPr>
            <w:tcW w:w="1985" w:type="dxa"/>
          </w:tcPr>
          <w:p w:rsidR="00D729B6" w:rsidRPr="000E5510" w:rsidRDefault="00D729B6" w:rsidP="000E5510">
            <w:pPr>
              <w:ind w:left="57" w:right="57"/>
              <w:jc w:val="both"/>
              <w:rPr>
                <w:sz w:val="18"/>
                <w:szCs w:val="18"/>
              </w:rPr>
            </w:pPr>
            <w:r w:rsidRPr="000E5510">
              <w:rPr>
                <w:sz w:val="18"/>
                <w:szCs w:val="18"/>
              </w:rPr>
              <w:t>отдел экономики Администрации Притобольного района</w:t>
            </w:r>
          </w:p>
        </w:tc>
        <w:tc>
          <w:tcPr>
            <w:tcW w:w="1134" w:type="dxa"/>
          </w:tcPr>
          <w:p w:rsidR="00D729B6" w:rsidRPr="000E5510" w:rsidRDefault="00D729B6" w:rsidP="000E5510">
            <w:pPr>
              <w:ind w:left="57" w:right="57"/>
              <w:jc w:val="both"/>
              <w:rPr>
                <w:sz w:val="18"/>
                <w:szCs w:val="18"/>
              </w:rPr>
            </w:pPr>
            <w:r w:rsidRPr="000E5510">
              <w:rPr>
                <w:sz w:val="18"/>
                <w:szCs w:val="18"/>
              </w:rPr>
              <w:t>бюджет Курганской области (в порядке софинансирования по согласованию</w:t>
            </w:r>
            <w:r w:rsidRPr="000E5510">
              <w:rPr>
                <w:b/>
                <w:sz w:val="18"/>
                <w:szCs w:val="18"/>
              </w:rPr>
              <w:t>),</w:t>
            </w:r>
          </w:p>
          <w:p w:rsidR="00D729B6" w:rsidRPr="000E5510" w:rsidRDefault="00D729B6" w:rsidP="000E5510">
            <w:pPr>
              <w:ind w:left="57" w:right="57"/>
              <w:jc w:val="both"/>
              <w:rPr>
                <w:sz w:val="18"/>
                <w:szCs w:val="18"/>
              </w:rPr>
            </w:pPr>
            <w:r w:rsidRPr="000E5510">
              <w:rPr>
                <w:sz w:val="18"/>
                <w:szCs w:val="18"/>
              </w:rPr>
              <w:t>бюджет Притобольного района</w:t>
            </w:r>
          </w:p>
          <w:p w:rsidR="00D729B6" w:rsidRPr="000E5510" w:rsidRDefault="00D729B6" w:rsidP="000E5510">
            <w:pPr>
              <w:ind w:left="57" w:right="57"/>
              <w:jc w:val="both"/>
              <w:rPr>
                <w:b/>
                <w:sz w:val="18"/>
                <w:szCs w:val="18"/>
              </w:rPr>
            </w:pPr>
            <w:r w:rsidRPr="000E5510">
              <w:rPr>
                <w:sz w:val="18"/>
                <w:szCs w:val="18"/>
              </w:rPr>
              <w:t>Всего</w:t>
            </w:r>
          </w:p>
        </w:tc>
        <w:tc>
          <w:tcPr>
            <w:tcW w:w="1227" w:type="dxa"/>
            <w:gridSpan w:val="2"/>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950</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50</w:t>
            </w:r>
          </w:p>
          <w:p w:rsidR="00D729B6" w:rsidRPr="000E5510" w:rsidRDefault="00D729B6" w:rsidP="000E5510">
            <w:pPr>
              <w:ind w:left="57" w:right="57"/>
              <w:jc w:val="both"/>
              <w:rPr>
                <w:sz w:val="18"/>
                <w:szCs w:val="18"/>
              </w:rPr>
            </w:pPr>
            <w:r w:rsidRPr="000E5510">
              <w:rPr>
                <w:sz w:val="18"/>
                <w:szCs w:val="18"/>
              </w:rPr>
              <w:t>1000</w:t>
            </w:r>
          </w:p>
        </w:tc>
        <w:tc>
          <w:tcPr>
            <w:tcW w:w="994"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665</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35</w:t>
            </w:r>
          </w:p>
          <w:p w:rsidR="00D729B6" w:rsidRPr="000E5510" w:rsidRDefault="00D729B6" w:rsidP="000E5510">
            <w:pPr>
              <w:ind w:left="57" w:right="57"/>
              <w:jc w:val="both"/>
              <w:rPr>
                <w:sz w:val="18"/>
                <w:szCs w:val="18"/>
              </w:rPr>
            </w:pPr>
            <w:r w:rsidRPr="000E5510">
              <w:rPr>
                <w:sz w:val="18"/>
                <w:szCs w:val="18"/>
              </w:rPr>
              <w:t>700</w:t>
            </w:r>
          </w:p>
        </w:tc>
        <w:tc>
          <w:tcPr>
            <w:tcW w:w="1039" w:type="dxa"/>
            <w:gridSpan w:val="2"/>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285</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15</w:t>
            </w:r>
          </w:p>
          <w:p w:rsidR="00D729B6" w:rsidRPr="000E5510" w:rsidRDefault="00D729B6" w:rsidP="000E5510">
            <w:pPr>
              <w:ind w:left="57" w:right="57"/>
              <w:jc w:val="both"/>
              <w:rPr>
                <w:sz w:val="18"/>
                <w:szCs w:val="18"/>
              </w:rPr>
            </w:pPr>
            <w:r w:rsidRPr="000E5510">
              <w:rPr>
                <w:sz w:val="18"/>
                <w:szCs w:val="18"/>
              </w:rPr>
              <w:t>300</w:t>
            </w:r>
          </w:p>
        </w:tc>
        <w:tc>
          <w:tcPr>
            <w:tcW w:w="946"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0</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0</w:t>
            </w:r>
          </w:p>
          <w:p w:rsidR="00D729B6" w:rsidRPr="000E5510" w:rsidRDefault="00D729B6" w:rsidP="000E5510">
            <w:pPr>
              <w:ind w:left="57" w:right="57"/>
              <w:jc w:val="both"/>
              <w:rPr>
                <w:sz w:val="18"/>
                <w:szCs w:val="18"/>
              </w:rPr>
            </w:pPr>
            <w:r w:rsidRPr="000E5510">
              <w:rPr>
                <w:sz w:val="18"/>
                <w:szCs w:val="18"/>
              </w:rPr>
              <w:t>0</w:t>
            </w:r>
          </w:p>
        </w:tc>
        <w:tc>
          <w:tcPr>
            <w:tcW w:w="992"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0</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 xml:space="preserve">      0</w:t>
            </w:r>
          </w:p>
          <w:p w:rsidR="00D729B6" w:rsidRPr="000E5510" w:rsidRDefault="00D729B6" w:rsidP="000E5510">
            <w:pPr>
              <w:ind w:left="57" w:right="57"/>
              <w:jc w:val="both"/>
              <w:rPr>
                <w:sz w:val="18"/>
                <w:szCs w:val="18"/>
              </w:rPr>
            </w:pPr>
            <w:r w:rsidRPr="000E5510">
              <w:rPr>
                <w:sz w:val="18"/>
                <w:szCs w:val="18"/>
              </w:rPr>
              <w:t>0</w:t>
            </w:r>
          </w:p>
        </w:tc>
        <w:tc>
          <w:tcPr>
            <w:tcW w:w="1045"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0</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0</w:t>
            </w:r>
          </w:p>
          <w:p w:rsidR="00D729B6" w:rsidRPr="000E5510" w:rsidRDefault="00D729B6" w:rsidP="000E5510">
            <w:pPr>
              <w:ind w:left="57" w:right="57"/>
              <w:jc w:val="both"/>
              <w:rPr>
                <w:sz w:val="18"/>
                <w:szCs w:val="18"/>
              </w:rPr>
            </w:pPr>
            <w:r w:rsidRPr="000E5510">
              <w:rPr>
                <w:sz w:val="18"/>
                <w:szCs w:val="18"/>
              </w:rPr>
              <w:t>0</w:t>
            </w:r>
          </w:p>
        </w:tc>
        <w:tc>
          <w:tcPr>
            <w:tcW w:w="905"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0</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0</w:t>
            </w:r>
          </w:p>
          <w:p w:rsidR="00D729B6" w:rsidRPr="000E5510" w:rsidRDefault="00D729B6" w:rsidP="000E5510">
            <w:pPr>
              <w:ind w:left="57" w:right="57"/>
              <w:jc w:val="both"/>
              <w:rPr>
                <w:sz w:val="18"/>
                <w:szCs w:val="18"/>
              </w:rPr>
            </w:pPr>
            <w:r w:rsidRPr="000E5510">
              <w:rPr>
                <w:sz w:val="18"/>
                <w:szCs w:val="18"/>
              </w:rPr>
              <w:t>0</w:t>
            </w:r>
          </w:p>
        </w:tc>
        <w:tc>
          <w:tcPr>
            <w:tcW w:w="959"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0</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0</w:t>
            </w:r>
          </w:p>
          <w:p w:rsidR="00D729B6" w:rsidRPr="000E5510" w:rsidRDefault="00D729B6" w:rsidP="000E5510">
            <w:pPr>
              <w:ind w:left="57" w:right="57"/>
              <w:jc w:val="both"/>
              <w:rPr>
                <w:sz w:val="18"/>
                <w:szCs w:val="18"/>
              </w:rPr>
            </w:pPr>
            <w:r w:rsidRPr="000E5510">
              <w:rPr>
                <w:sz w:val="18"/>
                <w:szCs w:val="18"/>
              </w:rPr>
              <w:t>0</w:t>
            </w:r>
          </w:p>
        </w:tc>
      </w:tr>
      <w:tr w:rsidR="00D729B6" w:rsidRPr="000E5510" w:rsidTr="00AF19A1">
        <w:tc>
          <w:tcPr>
            <w:tcW w:w="392" w:type="dxa"/>
          </w:tcPr>
          <w:p w:rsidR="00D729B6" w:rsidRPr="000E5510" w:rsidRDefault="00D729B6" w:rsidP="000E5510">
            <w:pPr>
              <w:ind w:left="57" w:right="57"/>
              <w:jc w:val="both"/>
              <w:rPr>
                <w:b/>
                <w:sz w:val="18"/>
                <w:szCs w:val="18"/>
              </w:rPr>
            </w:pPr>
          </w:p>
        </w:tc>
        <w:tc>
          <w:tcPr>
            <w:tcW w:w="6237" w:type="dxa"/>
            <w:gridSpan w:val="4"/>
          </w:tcPr>
          <w:p w:rsidR="00D729B6" w:rsidRPr="000E5510" w:rsidRDefault="00D729B6" w:rsidP="000E5510">
            <w:pPr>
              <w:ind w:left="57" w:right="57"/>
              <w:jc w:val="both"/>
              <w:rPr>
                <w:b/>
                <w:sz w:val="18"/>
                <w:szCs w:val="18"/>
              </w:rPr>
            </w:pPr>
            <w:r w:rsidRPr="000E5510">
              <w:rPr>
                <w:b/>
                <w:sz w:val="18"/>
                <w:szCs w:val="18"/>
              </w:rPr>
              <w:t>Итого по задаче 2</w:t>
            </w:r>
          </w:p>
        </w:tc>
        <w:tc>
          <w:tcPr>
            <w:tcW w:w="1134" w:type="dxa"/>
          </w:tcPr>
          <w:p w:rsidR="00D729B6" w:rsidRPr="000E5510" w:rsidRDefault="00D729B6" w:rsidP="000E5510">
            <w:pPr>
              <w:ind w:left="57" w:right="57"/>
              <w:jc w:val="both"/>
              <w:rPr>
                <w:sz w:val="18"/>
                <w:szCs w:val="18"/>
              </w:rPr>
            </w:pPr>
            <w:r w:rsidRPr="000E5510">
              <w:rPr>
                <w:sz w:val="18"/>
                <w:szCs w:val="18"/>
              </w:rPr>
              <w:t>бюджет Курганской области (в порядке софинансирования  по согласованию),</w:t>
            </w:r>
          </w:p>
          <w:p w:rsidR="00D729B6" w:rsidRPr="000E5510" w:rsidRDefault="00D729B6" w:rsidP="000E5510">
            <w:pPr>
              <w:ind w:left="57" w:right="57"/>
              <w:jc w:val="both"/>
              <w:rPr>
                <w:sz w:val="18"/>
                <w:szCs w:val="18"/>
              </w:rPr>
            </w:pPr>
            <w:r w:rsidRPr="000E5510">
              <w:rPr>
                <w:sz w:val="18"/>
                <w:szCs w:val="18"/>
              </w:rPr>
              <w:t>бюджет Притобольного района</w:t>
            </w:r>
          </w:p>
          <w:p w:rsidR="00D729B6" w:rsidRPr="000E5510" w:rsidRDefault="00D729B6" w:rsidP="000E5510">
            <w:pPr>
              <w:ind w:left="57" w:right="57"/>
              <w:jc w:val="both"/>
              <w:rPr>
                <w:b/>
                <w:sz w:val="18"/>
                <w:szCs w:val="18"/>
              </w:rPr>
            </w:pPr>
            <w:r w:rsidRPr="000E5510">
              <w:rPr>
                <w:sz w:val="18"/>
                <w:szCs w:val="18"/>
              </w:rPr>
              <w:t>Всего</w:t>
            </w:r>
          </w:p>
        </w:tc>
        <w:tc>
          <w:tcPr>
            <w:tcW w:w="1227" w:type="dxa"/>
            <w:gridSpan w:val="2"/>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950</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50</w:t>
            </w:r>
          </w:p>
          <w:p w:rsidR="00D729B6" w:rsidRPr="000E5510" w:rsidRDefault="00D729B6" w:rsidP="000E5510">
            <w:pPr>
              <w:ind w:left="57" w:right="57"/>
              <w:jc w:val="both"/>
              <w:rPr>
                <w:sz w:val="18"/>
                <w:szCs w:val="18"/>
              </w:rPr>
            </w:pPr>
            <w:r w:rsidRPr="000E5510">
              <w:rPr>
                <w:sz w:val="18"/>
                <w:szCs w:val="18"/>
              </w:rPr>
              <w:t>1000</w:t>
            </w:r>
          </w:p>
        </w:tc>
        <w:tc>
          <w:tcPr>
            <w:tcW w:w="994"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665</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35</w:t>
            </w:r>
          </w:p>
          <w:p w:rsidR="00D729B6" w:rsidRPr="000E5510" w:rsidRDefault="00D729B6" w:rsidP="000E5510">
            <w:pPr>
              <w:ind w:left="57" w:right="57"/>
              <w:jc w:val="both"/>
              <w:rPr>
                <w:sz w:val="18"/>
                <w:szCs w:val="18"/>
              </w:rPr>
            </w:pPr>
            <w:r w:rsidRPr="000E5510">
              <w:rPr>
                <w:sz w:val="18"/>
                <w:szCs w:val="18"/>
              </w:rPr>
              <w:t>700</w:t>
            </w:r>
          </w:p>
        </w:tc>
        <w:tc>
          <w:tcPr>
            <w:tcW w:w="1039" w:type="dxa"/>
            <w:gridSpan w:val="2"/>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285</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15</w:t>
            </w:r>
          </w:p>
          <w:p w:rsidR="00D729B6" w:rsidRPr="000E5510" w:rsidRDefault="00D729B6" w:rsidP="000E5510">
            <w:pPr>
              <w:ind w:left="57" w:right="57"/>
              <w:jc w:val="both"/>
              <w:rPr>
                <w:sz w:val="18"/>
                <w:szCs w:val="18"/>
              </w:rPr>
            </w:pPr>
            <w:r w:rsidRPr="000E5510">
              <w:rPr>
                <w:sz w:val="18"/>
                <w:szCs w:val="18"/>
              </w:rPr>
              <w:t>300</w:t>
            </w:r>
          </w:p>
        </w:tc>
        <w:tc>
          <w:tcPr>
            <w:tcW w:w="946"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0</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0</w:t>
            </w:r>
          </w:p>
          <w:p w:rsidR="00D729B6" w:rsidRPr="000E5510" w:rsidRDefault="00D729B6" w:rsidP="000E5510">
            <w:pPr>
              <w:ind w:left="57" w:right="57"/>
              <w:jc w:val="both"/>
              <w:rPr>
                <w:sz w:val="18"/>
                <w:szCs w:val="18"/>
              </w:rPr>
            </w:pPr>
            <w:r w:rsidRPr="000E5510">
              <w:rPr>
                <w:sz w:val="18"/>
                <w:szCs w:val="18"/>
              </w:rPr>
              <w:t>0</w:t>
            </w:r>
          </w:p>
        </w:tc>
        <w:tc>
          <w:tcPr>
            <w:tcW w:w="992"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0</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0</w:t>
            </w:r>
          </w:p>
          <w:p w:rsidR="00D729B6" w:rsidRPr="000E5510" w:rsidRDefault="00D729B6" w:rsidP="000E5510">
            <w:pPr>
              <w:ind w:left="57" w:right="57"/>
              <w:jc w:val="both"/>
              <w:rPr>
                <w:sz w:val="18"/>
                <w:szCs w:val="18"/>
              </w:rPr>
            </w:pPr>
            <w:r w:rsidRPr="000E5510">
              <w:rPr>
                <w:sz w:val="18"/>
                <w:szCs w:val="18"/>
              </w:rPr>
              <w:t>0</w:t>
            </w:r>
          </w:p>
        </w:tc>
        <w:tc>
          <w:tcPr>
            <w:tcW w:w="1045"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0</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0</w:t>
            </w:r>
          </w:p>
          <w:p w:rsidR="00D729B6" w:rsidRPr="000E5510" w:rsidRDefault="00D729B6" w:rsidP="000E5510">
            <w:pPr>
              <w:ind w:left="57" w:right="57"/>
              <w:jc w:val="both"/>
              <w:rPr>
                <w:sz w:val="18"/>
                <w:szCs w:val="18"/>
              </w:rPr>
            </w:pPr>
            <w:r w:rsidRPr="000E5510">
              <w:rPr>
                <w:sz w:val="18"/>
                <w:szCs w:val="18"/>
              </w:rPr>
              <w:t>0</w:t>
            </w:r>
          </w:p>
        </w:tc>
        <w:tc>
          <w:tcPr>
            <w:tcW w:w="905"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0</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0</w:t>
            </w:r>
          </w:p>
          <w:p w:rsidR="00D729B6" w:rsidRPr="000E5510" w:rsidRDefault="00D729B6" w:rsidP="000E5510">
            <w:pPr>
              <w:ind w:left="57" w:right="57"/>
              <w:jc w:val="both"/>
              <w:rPr>
                <w:sz w:val="18"/>
                <w:szCs w:val="18"/>
              </w:rPr>
            </w:pPr>
            <w:r w:rsidRPr="000E5510">
              <w:rPr>
                <w:sz w:val="18"/>
                <w:szCs w:val="18"/>
              </w:rPr>
              <w:t>0</w:t>
            </w:r>
          </w:p>
        </w:tc>
        <w:tc>
          <w:tcPr>
            <w:tcW w:w="959"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0</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0</w:t>
            </w:r>
          </w:p>
          <w:p w:rsidR="00D729B6" w:rsidRPr="000E5510" w:rsidRDefault="00D729B6" w:rsidP="000E5510">
            <w:pPr>
              <w:ind w:left="57" w:right="57"/>
              <w:jc w:val="both"/>
              <w:rPr>
                <w:sz w:val="18"/>
                <w:szCs w:val="18"/>
              </w:rPr>
            </w:pPr>
            <w:r w:rsidRPr="000E5510">
              <w:rPr>
                <w:sz w:val="18"/>
                <w:szCs w:val="18"/>
              </w:rPr>
              <w:t>0</w:t>
            </w:r>
          </w:p>
        </w:tc>
      </w:tr>
      <w:tr w:rsidR="00D729B6" w:rsidRPr="000E5510" w:rsidTr="00AF19A1">
        <w:tc>
          <w:tcPr>
            <w:tcW w:w="15870" w:type="dxa"/>
            <w:gridSpan w:val="16"/>
          </w:tcPr>
          <w:p w:rsidR="00D729B6" w:rsidRPr="000E5510" w:rsidRDefault="00D729B6" w:rsidP="000E5510">
            <w:pPr>
              <w:ind w:left="57" w:right="57"/>
              <w:jc w:val="both"/>
              <w:rPr>
                <w:b/>
                <w:sz w:val="18"/>
                <w:szCs w:val="18"/>
              </w:rPr>
            </w:pPr>
            <w:r w:rsidRPr="000E5510">
              <w:rPr>
                <w:b/>
                <w:sz w:val="18"/>
                <w:szCs w:val="18"/>
              </w:rPr>
              <w:t>Задача 3. 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r>
      <w:tr w:rsidR="00D729B6" w:rsidRPr="000E5510" w:rsidTr="00AF19A1">
        <w:tc>
          <w:tcPr>
            <w:tcW w:w="392" w:type="dxa"/>
          </w:tcPr>
          <w:p w:rsidR="00D729B6" w:rsidRPr="000E5510" w:rsidRDefault="00D729B6" w:rsidP="000E5510">
            <w:pPr>
              <w:ind w:left="57" w:right="57"/>
              <w:jc w:val="both"/>
              <w:rPr>
                <w:sz w:val="18"/>
                <w:szCs w:val="18"/>
              </w:rPr>
            </w:pPr>
            <w:r w:rsidRPr="000E5510">
              <w:rPr>
                <w:sz w:val="18"/>
                <w:szCs w:val="18"/>
              </w:rPr>
              <w:t>1</w:t>
            </w:r>
          </w:p>
        </w:tc>
        <w:tc>
          <w:tcPr>
            <w:tcW w:w="2927" w:type="dxa"/>
            <w:gridSpan w:val="2"/>
          </w:tcPr>
          <w:p w:rsidR="00D729B6" w:rsidRPr="000E5510" w:rsidRDefault="00D729B6" w:rsidP="000E5510">
            <w:pPr>
              <w:ind w:left="57" w:right="57"/>
              <w:jc w:val="both"/>
              <w:rPr>
                <w:sz w:val="18"/>
                <w:szCs w:val="18"/>
              </w:rPr>
            </w:pPr>
            <w:r w:rsidRPr="000E5510">
              <w:rPr>
                <w:sz w:val="18"/>
                <w:szCs w:val="18"/>
              </w:rPr>
              <w:t>Организация и проведение конкурсов среди субъектов малого предпринимательства:</w:t>
            </w:r>
          </w:p>
          <w:p w:rsidR="00D729B6" w:rsidRPr="000E5510" w:rsidRDefault="00D729B6" w:rsidP="000E5510">
            <w:pPr>
              <w:ind w:left="57" w:right="57"/>
              <w:jc w:val="both"/>
              <w:rPr>
                <w:sz w:val="18"/>
                <w:szCs w:val="18"/>
              </w:rPr>
            </w:pPr>
            <w:r w:rsidRPr="000E5510">
              <w:rPr>
                <w:sz w:val="18"/>
                <w:szCs w:val="18"/>
              </w:rPr>
              <w:t xml:space="preserve">- «Лучший предприниматель года» </w:t>
            </w:r>
          </w:p>
        </w:tc>
        <w:tc>
          <w:tcPr>
            <w:tcW w:w="1325" w:type="dxa"/>
          </w:tcPr>
          <w:p w:rsidR="00D729B6" w:rsidRPr="000E5510" w:rsidRDefault="00D729B6" w:rsidP="000E5510">
            <w:pPr>
              <w:ind w:left="57" w:right="57"/>
              <w:jc w:val="both"/>
              <w:rPr>
                <w:sz w:val="18"/>
                <w:szCs w:val="18"/>
                <w:lang w:val="en-US"/>
              </w:rPr>
            </w:pPr>
            <w:r w:rsidRPr="000E5510">
              <w:rPr>
                <w:sz w:val="18"/>
                <w:szCs w:val="18"/>
              </w:rPr>
              <w:t>20</w:t>
            </w:r>
            <w:r w:rsidRPr="000E5510">
              <w:rPr>
                <w:sz w:val="18"/>
                <w:szCs w:val="18"/>
                <w:lang w:val="en-US"/>
              </w:rPr>
              <w:t>14</w:t>
            </w:r>
            <w:r w:rsidRPr="000E5510">
              <w:rPr>
                <w:sz w:val="18"/>
                <w:szCs w:val="18"/>
              </w:rPr>
              <w:t>-20</w:t>
            </w:r>
            <w:r w:rsidRPr="000E5510">
              <w:rPr>
                <w:sz w:val="18"/>
                <w:szCs w:val="18"/>
                <w:lang w:val="en-US"/>
              </w:rPr>
              <w:t>20</w:t>
            </w:r>
          </w:p>
        </w:tc>
        <w:tc>
          <w:tcPr>
            <w:tcW w:w="1985" w:type="dxa"/>
          </w:tcPr>
          <w:p w:rsidR="00D729B6" w:rsidRPr="000E5510" w:rsidRDefault="00D729B6" w:rsidP="000E5510">
            <w:pPr>
              <w:ind w:left="57" w:right="57"/>
              <w:jc w:val="both"/>
              <w:rPr>
                <w:sz w:val="18"/>
                <w:szCs w:val="18"/>
              </w:rPr>
            </w:pPr>
            <w:r w:rsidRPr="000E5510">
              <w:rPr>
                <w:sz w:val="18"/>
                <w:szCs w:val="18"/>
              </w:rPr>
              <w:t>отдел экономики</w:t>
            </w:r>
          </w:p>
          <w:p w:rsidR="00D729B6" w:rsidRPr="000E5510" w:rsidRDefault="00D729B6" w:rsidP="000E5510">
            <w:pPr>
              <w:ind w:left="57" w:right="57"/>
              <w:jc w:val="both"/>
              <w:rPr>
                <w:sz w:val="18"/>
                <w:szCs w:val="18"/>
              </w:rPr>
            </w:pPr>
            <w:r w:rsidRPr="000E5510">
              <w:rPr>
                <w:sz w:val="18"/>
                <w:szCs w:val="18"/>
              </w:rPr>
              <w:t>Администрации Притобольного района</w:t>
            </w:r>
          </w:p>
          <w:p w:rsidR="00D729B6" w:rsidRPr="000E5510" w:rsidRDefault="00D729B6" w:rsidP="000E5510">
            <w:pPr>
              <w:ind w:left="57" w:right="57"/>
              <w:jc w:val="both"/>
              <w:rPr>
                <w:sz w:val="18"/>
                <w:szCs w:val="18"/>
              </w:rPr>
            </w:pPr>
          </w:p>
        </w:tc>
        <w:tc>
          <w:tcPr>
            <w:tcW w:w="1134" w:type="dxa"/>
          </w:tcPr>
          <w:p w:rsidR="00D729B6" w:rsidRPr="000E5510" w:rsidRDefault="00D729B6" w:rsidP="000E5510">
            <w:pPr>
              <w:ind w:left="57" w:right="57"/>
              <w:jc w:val="both"/>
              <w:rPr>
                <w:sz w:val="18"/>
                <w:szCs w:val="18"/>
              </w:rPr>
            </w:pPr>
            <w:r w:rsidRPr="000E5510">
              <w:rPr>
                <w:sz w:val="18"/>
                <w:szCs w:val="18"/>
              </w:rPr>
              <w:t>бюджет Курганской области (в порядке софинансирования по согласованию),</w:t>
            </w:r>
          </w:p>
          <w:p w:rsidR="00D729B6" w:rsidRPr="000E5510" w:rsidRDefault="00D729B6" w:rsidP="000E5510">
            <w:pPr>
              <w:ind w:left="57" w:right="57"/>
              <w:jc w:val="both"/>
              <w:rPr>
                <w:sz w:val="18"/>
                <w:szCs w:val="18"/>
              </w:rPr>
            </w:pPr>
            <w:r w:rsidRPr="000E5510">
              <w:rPr>
                <w:sz w:val="18"/>
                <w:szCs w:val="18"/>
              </w:rPr>
              <w:t>бюджет Притобольного района</w:t>
            </w:r>
          </w:p>
          <w:p w:rsidR="00D729B6" w:rsidRPr="000E5510" w:rsidRDefault="00D729B6" w:rsidP="000E5510">
            <w:pPr>
              <w:ind w:left="57" w:right="57"/>
              <w:jc w:val="both"/>
              <w:rPr>
                <w:sz w:val="18"/>
                <w:szCs w:val="18"/>
              </w:rPr>
            </w:pPr>
            <w:r w:rsidRPr="000E5510">
              <w:rPr>
                <w:sz w:val="18"/>
                <w:szCs w:val="18"/>
              </w:rPr>
              <w:t>Всего</w:t>
            </w:r>
            <w:r w:rsidRPr="000E5510">
              <w:rPr>
                <w:b/>
                <w:sz w:val="18"/>
                <w:szCs w:val="18"/>
              </w:rPr>
              <w:t xml:space="preserve"> </w:t>
            </w:r>
          </w:p>
        </w:tc>
        <w:tc>
          <w:tcPr>
            <w:tcW w:w="1227" w:type="dxa"/>
            <w:gridSpan w:val="2"/>
          </w:tcPr>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r w:rsidRPr="000E5510">
              <w:rPr>
                <w:b/>
                <w:sz w:val="18"/>
                <w:szCs w:val="18"/>
              </w:rPr>
              <w:t>-</w:t>
            </w: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r w:rsidRPr="000E5510">
              <w:rPr>
                <w:sz w:val="18"/>
                <w:szCs w:val="18"/>
              </w:rPr>
              <w:t>26,5</w:t>
            </w:r>
          </w:p>
          <w:p w:rsidR="00D729B6" w:rsidRPr="000E5510" w:rsidRDefault="00D729B6" w:rsidP="000E5510">
            <w:pPr>
              <w:ind w:left="57" w:right="57"/>
              <w:jc w:val="both"/>
              <w:rPr>
                <w:b/>
                <w:sz w:val="18"/>
                <w:szCs w:val="18"/>
              </w:rPr>
            </w:pPr>
            <w:r w:rsidRPr="000E5510">
              <w:rPr>
                <w:sz w:val="18"/>
                <w:szCs w:val="18"/>
              </w:rPr>
              <w:t>26,5</w:t>
            </w:r>
          </w:p>
        </w:tc>
        <w:tc>
          <w:tcPr>
            <w:tcW w:w="994" w:type="dxa"/>
          </w:tcPr>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r w:rsidRPr="000E5510">
              <w:rPr>
                <w:b/>
                <w:sz w:val="18"/>
                <w:szCs w:val="18"/>
              </w:rPr>
              <w:t>-</w:t>
            </w: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b/>
                <w:sz w:val="18"/>
                <w:szCs w:val="18"/>
              </w:rPr>
            </w:pPr>
            <w:r w:rsidRPr="000E5510">
              <w:rPr>
                <w:sz w:val="18"/>
                <w:szCs w:val="18"/>
              </w:rPr>
              <w:t>-</w:t>
            </w:r>
          </w:p>
        </w:tc>
        <w:tc>
          <w:tcPr>
            <w:tcW w:w="993"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r w:rsidRPr="000E5510">
              <w:rPr>
                <w:sz w:val="18"/>
                <w:szCs w:val="18"/>
              </w:rPr>
              <w:t>3</w:t>
            </w:r>
          </w:p>
          <w:p w:rsidR="00D729B6" w:rsidRPr="000E5510" w:rsidRDefault="00D729B6" w:rsidP="000E5510">
            <w:pPr>
              <w:ind w:left="57" w:right="57"/>
              <w:jc w:val="both"/>
              <w:rPr>
                <w:sz w:val="18"/>
                <w:szCs w:val="18"/>
              </w:rPr>
            </w:pPr>
            <w:r w:rsidRPr="000E5510">
              <w:rPr>
                <w:sz w:val="18"/>
                <w:szCs w:val="18"/>
              </w:rPr>
              <w:t>3</w:t>
            </w:r>
          </w:p>
        </w:tc>
        <w:tc>
          <w:tcPr>
            <w:tcW w:w="992" w:type="dxa"/>
            <w:gridSpan w:val="2"/>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r w:rsidRPr="000E5510">
              <w:rPr>
                <w:sz w:val="18"/>
                <w:szCs w:val="18"/>
              </w:rPr>
              <w:t>3,5</w:t>
            </w:r>
          </w:p>
          <w:p w:rsidR="00D729B6" w:rsidRPr="000E5510" w:rsidRDefault="00D729B6" w:rsidP="000E5510">
            <w:pPr>
              <w:ind w:left="57" w:right="57"/>
              <w:jc w:val="both"/>
              <w:rPr>
                <w:sz w:val="18"/>
                <w:szCs w:val="18"/>
              </w:rPr>
            </w:pPr>
            <w:r w:rsidRPr="000E5510">
              <w:rPr>
                <w:sz w:val="18"/>
                <w:szCs w:val="18"/>
              </w:rPr>
              <w:t>3,5</w:t>
            </w:r>
          </w:p>
        </w:tc>
        <w:tc>
          <w:tcPr>
            <w:tcW w:w="992" w:type="dxa"/>
          </w:tcPr>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r w:rsidRPr="000E5510">
              <w:rPr>
                <w:b/>
                <w:sz w:val="18"/>
                <w:szCs w:val="18"/>
              </w:rPr>
              <w:t>-</w:t>
            </w: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r w:rsidRPr="000E5510">
              <w:rPr>
                <w:sz w:val="18"/>
                <w:szCs w:val="18"/>
              </w:rPr>
              <w:t>5</w:t>
            </w:r>
          </w:p>
          <w:p w:rsidR="00D729B6" w:rsidRPr="000E5510" w:rsidRDefault="00D729B6" w:rsidP="000E5510">
            <w:pPr>
              <w:ind w:left="57" w:right="57"/>
              <w:jc w:val="both"/>
              <w:rPr>
                <w:b/>
                <w:sz w:val="18"/>
                <w:szCs w:val="18"/>
              </w:rPr>
            </w:pPr>
            <w:r w:rsidRPr="000E5510">
              <w:rPr>
                <w:sz w:val="18"/>
                <w:szCs w:val="18"/>
              </w:rPr>
              <w:t>5</w:t>
            </w:r>
          </w:p>
        </w:tc>
        <w:tc>
          <w:tcPr>
            <w:tcW w:w="1045"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r w:rsidRPr="000E5510">
              <w:rPr>
                <w:sz w:val="18"/>
                <w:szCs w:val="18"/>
              </w:rPr>
              <w:t>5</w:t>
            </w:r>
          </w:p>
          <w:p w:rsidR="00D729B6" w:rsidRPr="000E5510" w:rsidRDefault="00D729B6" w:rsidP="000E5510">
            <w:pPr>
              <w:ind w:left="57" w:right="57"/>
              <w:jc w:val="both"/>
              <w:rPr>
                <w:sz w:val="18"/>
                <w:szCs w:val="18"/>
              </w:rPr>
            </w:pPr>
            <w:r w:rsidRPr="000E5510">
              <w:rPr>
                <w:sz w:val="18"/>
                <w:szCs w:val="18"/>
              </w:rPr>
              <w:t>5</w:t>
            </w:r>
          </w:p>
        </w:tc>
        <w:tc>
          <w:tcPr>
            <w:tcW w:w="905" w:type="dxa"/>
          </w:tcPr>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r w:rsidRPr="000E5510">
              <w:rPr>
                <w:b/>
                <w:sz w:val="18"/>
                <w:szCs w:val="18"/>
              </w:rPr>
              <w:t>-</w:t>
            </w: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r w:rsidRPr="000E5510">
              <w:rPr>
                <w:sz w:val="18"/>
                <w:szCs w:val="18"/>
              </w:rPr>
              <w:t>5</w:t>
            </w:r>
          </w:p>
          <w:p w:rsidR="00D729B6" w:rsidRPr="000E5510" w:rsidRDefault="00D729B6" w:rsidP="000E5510">
            <w:pPr>
              <w:ind w:left="57" w:right="57"/>
              <w:jc w:val="both"/>
              <w:rPr>
                <w:b/>
                <w:sz w:val="18"/>
                <w:szCs w:val="18"/>
              </w:rPr>
            </w:pPr>
            <w:r w:rsidRPr="000E5510">
              <w:rPr>
                <w:sz w:val="18"/>
                <w:szCs w:val="18"/>
              </w:rPr>
              <w:t>5</w:t>
            </w:r>
          </w:p>
        </w:tc>
        <w:tc>
          <w:tcPr>
            <w:tcW w:w="959"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r w:rsidRPr="000E5510">
              <w:rPr>
                <w:sz w:val="18"/>
                <w:szCs w:val="18"/>
              </w:rPr>
              <w:t>5</w:t>
            </w:r>
          </w:p>
          <w:p w:rsidR="00D729B6" w:rsidRPr="000E5510" w:rsidRDefault="00D729B6" w:rsidP="000E5510">
            <w:pPr>
              <w:ind w:left="57" w:right="57"/>
              <w:jc w:val="both"/>
              <w:rPr>
                <w:sz w:val="18"/>
                <w:szCs w:val="18"/>
              </w:rPr>
            </w:pPr>
            <w:r w:rsidRPr="000E5510">
              <w:rPr>
                <w:sz w:val="18"/>
                <w:szCs w:val="18"/>
              </w:rPr>
              <w:t>5</w:t>
            </w:r>
          </w:p>
        </w:tc>
      </w:tr>
      <w:tr w:rsidR="00D729B6" w:rsidRPr="000E5510" w:rsidTr="00AF19A1">
        <w:tc>
          <w:tcPr>
            <w:tcW w:w="392" w:type="dxa"/>
          </w:tcPr>
          <w:p w:rsidR="00D729B6" w:rsidRPr="000E5510" w:rsidRDefault="00D729B6" w:rsidP="000E5510">
            <w:pPr>
              <w:ind w:left="57" w:right="57"/>
              <w:jc w:val="both"/>
              <w:rPr>
                <w:sz w:val="18"/>
                <w:szCs w:val="18"/>
              </w:rPr>
            </w:pPr>
            <w:r w:rsidRPr="000E5510">
              <w:rPr>
                <w:sz w:val="18"/>
                <w:szCs w:val="18"/>
              </w:rPr>
              <w:t>2</w:t>
            </w:r>
          </w:p>
        </w:tc>
        <w:tc>
          <w:tcPr>
            <w:tcW w:w="2927" w:type="dxa"/>
            <w:gridSpan w:val="2"/>
          </w:tcPr>
          <w:p w:rsidR="00D729B6" w:rsidRPr="000E5510" w:rsidRDefault="00D729B6" w:rsidP="000E5510">
            <w:pPr>
              <w:ind w:left="57" w:right="57"/>
              <w:jc w:val="both"/>
              <w:rPr>
                <w:sz w:val="18"/>
                <w:szCs w:val="18"/>
              </w:rPr>
            </w:pPr>
            <w:r w:rsidRPr="000E5510">
              <w:rPr>
                <w:sz w:val="18"/>
                <w:szCs w:val="18"/>
              </w:rPr>
              <w:t>Содействие в участии субъектов малого и среднего предпринимательства в областных выставках- ярмарках</w:t>
            </w:r>
          </w:p>
        </w:tc>
        <w:tc>
          <w:tcPr>
            <w:tcW w:w="1325" w:type="dxa"/>
          </w:tcPr>
          <w:p w:rsidR="00D729B6" w:rsidRPr="000E5510" w:rsidRDefault="00D729B6" w:rsidP="000E5510">
            <w:pPr>
              <w:ind w:left="57" w:right="57"/>
              <w:jc w:val="both"/>
              <w:rPr>
                <w:sz w:val="18"/>
                <w:szCs w:val="18"/>
                <w:lang w:val="en-US"/>
              </w:rPr>
            </w:pPr>
            <w:r w:rsidRPr="000E5510">
              <w:rPr>
                <w:sz w:val="18"/>
                <w:szCs w:val="18"/>
              </w:rPr>
              <w:t>20</w:t>
            </w:r>
            <w:r w:rsidRPr="000E5510">
              <w:rPr>
                <w:sz w:val="18"/>
                <w:szCs w:val="18"/>
                <w:lang w:val="en-US"/>
              </w:rPr>
              <w:t>14</w:t>
            </w:r>
            <w:r w:rsidRPr="000E5510">
              <w:rPr>
                <w:sz w:val="18"/>
                <w:szCs w:val="18"/>
              </w:rPr>
              <w:t>-20</w:t>
            </w:r>
            <w:r w:rsidRPr="000E5510">
              <w:rPr>
                <w:sz w:val="18"/>
                <w:szCs w:val="18"/>
                <w:lang w:val="en-US"/>
              </w:rPr>
              <w:t>20</w:t>
            </w:r>
          </w:p>
        </w:tc>
        <w:tc>
          <w:tcPr>
            <w:tcW w:w="1985" w:type="dxa"/>
          </w:tcPr>
          <w:p w:rsidR="00D729B6" w:rsidRPr="000E5510" w:rsidRDefault="00D729B6" w:rsidP="000E5510">
            <w:pPr>
              <w:ind w:left="57" w:right="57"/>
              <w:jc w:val="both"/>
              <w:rPr>
                <w:sz w:val="18"/>
                <w:szCs w:val="18"/>
              </w:rPr>
            </w:pPr>
            <w:r w:rsidRPr="000E5510">
              <w:rPr>
                <w:sz w:val="18"/>
                <w:szCs w:val="18"/>
              </w:rPr>
              <w:t>отдел экономики Администрации Притобольного района;</w:t>
            </w:r>
          </w:p>
          <w:p w:rsidR="00D729B6" w:rsidRPr="000E5510" w:rsidRDefault="00D729B6" w:rsidP="000E5510">
            <w:pPr>
              <w:ind w:left="57" w:right="57"/>
              <w:jc w:val="both"/>
              <w:rPr>
                <w:sz w:val="18"/>
                <w:szCs w:val="18"/>
              </w:rPr>
            </w:pPr>
            <w:r w:rsidRPr="000E5510">
              <w:rPr>
                <w:sz w:val="18"/>
                <w:szCs w:val="18"/>
              </w:rPr>
              <w:t xml:space="preserve">отдел сельского хозяйства Администрации Притобольного района </w:t>
            </w:r>
          </w:p>
        </w:tc>
        <w:tc>
          <w:tcPr>
            <w:tcW w:w="1134" w:type="dxa"/>
          </w:tcPr>
          <w:p w:rsidR="00D729B6" w:rsidRPr="000E5510" w:rsidRDefault="00D729B6" w:rsidP="000E5510">
            <w:pPr>
              <w:ind w:left="57" w:right="57"/>
              <w:jc w:val="both"/>
              <w:rPr>
                <w:sz w:val="18"/>
                <w:szCs w:val="18"/>
              </w:rPr>
            </w:pPr>
            <w:r w:rsidRPr="000E5510">
              <w:rPr>
                <w:sz w:val="18"/>
                <w:szCs w:val="18"/>
              </w:rPr>
              <w:t>бюджет Курганской области (в порядке софинансирования по согласованию),</w:t>
            </w:r>
          </w:p>
          <w:p w:rsidR="00D729B6" w:rsidRPr="000E5510" w:rsidRDefault="00D729B6" w:rsidP="000E5510">
            <w:pPr>
              <w:ind w:left="57" w:right="57"/>
              <w:jc w:val="both"/>
              <w:rPr>
                <w:sz w:val="18"/>
                <w:szCs w:val="18"/>
              </w:rPr>
            </w:pPr>
            <w:r w:rsidRPr="000E5510">
              <w:rPr>
                <w:sz w:val="18"/>
                <w:szCs w:val="18"/>
              </w:rPr>
              <w:t>бюджет Притобольного района</w:t>
            </w:r>
          </w:p>
          <w:p w:rsidR="00D729B6" w:rsidRPr="000E5510" w:rsidRDefault="00D729B6" w:rsidP="000E5510">
            <w:pPr>
              <w:ind w:left="57" w:right="57"/>
              <w:jc w:val="both"/>
              <w:rPr>
                <w:sz w:val="18"/>
                <w:szCs w:val="18"/>
              </w:rPr>
            </w:pPr>
            <w:r w:rsidRPr="000E5510">
              <w:rPr>
                <w:sz w:val="18"/>
                <w:szCs w:val="18"/>
              </w:rPr>
              <w:t>Всего</w:t>
            </w:r>
            <w:r w:rsidRPr="000E5510">
              <w:rPr>
                <w:b/>
                <w:sz w:val="18"/>
                <w:szCs w:val="18"/>
              </w:rPr>
              <w:t xml:space="preserve"> </w:t>
            </w:r>
          </w:p>
        </w:tc>
        <w:tc>
          <w:tcPr>
            <w:tcW w:w="1227" w:type="dxa"/>
            <w:gridSpan w:val="2"/>
          </w:tcPr>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r w:rsidRPr="000E5510">
              <w:rPr>
                <w:b/>
                <w:sz w:val="18"/>
                <w:szCs w:val="18"/>
              </w:rPr>
              <w:t>-</w:t>
            </w: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r w:rsidRPr="000E5510">
              <w:rPr>
                <w:sz w:val="18"/>
                <w:szCs w:val="18"/>
              </w:rPr>
              <w:t>48</w:t>
            </w:r>
          </w:p>
          <w:p w:rsidR="00D729B6" w:rsidRPr="000E5510" w:rsidRDefault="00D729B6" w:rsidP="000E5510">
            <w:pPr>
              <w:ind w:left="57" w:right="57"/>
              <w:jc w:val="both"/>
              <w:rPr>
                <w:b/>
                <w:sz w:val="18"/>
                <w:szCs w:val="18"/>
              </w:rPr>
            </w:pPr>
            <w:r w:rsidRPr="000E5510">
              <w:rPr>
                <w:sz w:val="18"/>
                <w:szCs w:val="18"/>
              </w:rPr>
              <w:t>48</w:t>
            </w:r>
          </w:p>
        </w:tc>
        <w:tc>
          <w:tcPr>
            <w:tcW w:w="994" w:type="dxa"/>
          </w:tcPr>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r w:rsidRPr="000E5510">
              <w:rPr>
                <w:b/>
                <w:sz w:val="18"/>
                <w:szCs w:val="18"/>
              </w:rPr>
              <w:t>-</w:t>
            </w: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r w:rsidRPr="000E5510">
              <w:rPr>
                <w:sz w:val="18"/>
                <w:szCs w:val="18"/>
              </w:rPr>
              <w:t>12</w:t>
            </w:r>
          </w:p>
          <w:p w:rsidR="00D729B6" w:rsidRPr="000E5510" w:rsidRDefault="00D729B6" w:rsidP="000E5510">
            <w:pPr>
              <w:ind w:left="57" w:right="57"/>
              <w:jc w:val="both"/>
              <w:rPr>
                <w:b/>
                <w:sz w:val="18"/>
                <w:szCs w:val="18"/>
              </w:rPr>
            </w:pPr>
            <w:r w:rsidRPr="000E5510">
              <w:rPr>
                <w:sz w:val="18"/>
                <w:szCs w:val="18"/>
              </w:rPr>
              <w:t>12</w:t>
            </w:r>
          </w:p>
        </w:tc>
        <w:tc>
          <w:tcPr>
            <w:tcW w:w="993"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r w:rsidRPr="000E5510">
              <w:rPr>
                <w:sz w:val="18"/>
                <w:szCs w:val="18"/>
              </w:rPr>
              <w:t>6</w:t>
            </w:r>
          </w:p>
          <w:p w:rsidR="00D729B6" w:rsidRPr="000E5510" w:rsidRDefault="00D729B6" w:rsidP="000E5510">
            <w:pPr>
              <w:ind w:left="57" w:right="57"/>
              <w:jc w:val="both"/>
              <w:rPr>
                <w:sz w:val="18"/>
                <w:szCs w:val="18"/>
              </w:rPr>
            </w:pPr>
            <w:r w:rsidRPr="000E5510">
              <w:rPr>
                <w:sz w:val="18"/>
                <w:szCs w:val="18"/>
              </w:rPr>
              <w:t>6</w:t>
            </w:r>
          </w:p>
        </w:tc>
        <w:tc>
          <w:tcPr>
            <w:tcW w:w="992" w:type="dxa"/>
            <w:gridSpan w:val="2"/>
          </w:tcPr>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r w:rsidRPr="000E5510">
              <w:rPr>
                <w:b/>
                <w:sz w:val="18"/>
                <w:szCs w:val="18"/>
              </w:rPr>
              <w:t>-</w:t>
            </w: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r w:rsidRPr="000E5510">
              <w:rPr>
                <w:sz w:val="18"/>
                <w:szCs w:val="18"/>
              </w:rPr>
              <w:t>0</w:t>
            </w:r>
          </w:p>
          <w:p w:rsidR="00D729B6" w:rsidRPr="000E5510" w:rsidRDefault="00D729B6" w:rsidP="000E5510">
            <w:pPr>
              <w:ind w:left="57" w:right="57"/>
              <w:jc w:val="both"/>
              <w:rPr>
                <w:b/>
                <w:sz w:val="18"/>
                <w:szCs w:val="18"/>
              </w:rPr>
            </w:pPr>
            <w:r w:rsidRPr="000E5510">
              <w:rPr>
                <w:sz w:val="18"/>
                <w:szCs w:val="18"/>
              </w:rPr>
              <w:t>0</w:t>
            </w:r>
          </w:p>
        </w:tc>
        <w:tc>
          <w:tcPr>
            <w:tcW w:w="992"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r w:rsidRPr="000E5510">
              <w:rPr>
                <w:sz w:val="18"/>
                <w:szCs w:val="18"/>
              </w:rPr>
              <w:t>0</w:t>
            </w:r>
          </w:p>
          <w:p w:rsidR="00D729B6" w:rsidRPr="000E5510" w:rsidRDefault="00D729B6" w:rsidP="000E5510">
            <w:pPr>
              <w:ind w:left="57" w:right="57"/>
              <w:jc w:val="both"/>
              <w:rPr>
                <w:sz w:val="18"/>
                <w:szCs w:val="18"/>
              </w:rPr>
            </w:pPr>
            <w:r w:rsidRPr="000E5510">
              <w:rPr>
                <w:sz w:val="18"/>
                <w:szCs w:val="18"/>
              </w:rPr>
              <w:t>0</w:t>
            </w:r>
          </w:p>
        </w:tc>
        <w:tc>
          <w:tcPr>
            <w:tcW w:w="1045" w:type="dxa"/>
          </w:tcPr>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r w:rsidRPr="000E5510">
              <w:rPr>
                <w:b/>
                <w:sz w:val="18"/>
                <w:szCs w:val="18"/>
              </w:rPr>
              <w:t>-</w:t>
            </w: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r w:rsidRPr="000E5510">
              <w:rPr>
                <w:sz w:val="18"/>
                <w:szCs w:val="18"/>
              </w:rPr>
              <w:t>10</w:t>
            </w:r>
          </w:p>
          <w:p w:rsidR="00D729B6" w:rsidRPr="000E5510" w:rsidRDefault="00D729B6" w:rsidP="000E5510">
            <w:pPr>
              <w:ind w:left="57" w:right="57"/>
              <w:jc w:val="both"/>
              <w:rPr>
                <w:b/>
                <w:sz w:val="18"/>
                <w:szCs w:val="18"/>
              </w:rPr>
            </w:pPr>
            <w:r w:rsidRPr="000E5510">
              <w:rPr>
                <w:sz w:val="18"/>
                <w:szCs w:val="18"/>
              </w:rPr>
              <w:t>10</w:t>
            </w:r>
          </w:p>
        </w:tc>
        <w:tc>
          <w:tcPr>
            <w:tcW w:w="905"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r w:rsidRPr="000E5510">
              <w:rPr>
                <w:sz w:val="18"/>
                <w:szCs w:val="18"/>
              </w:rPr>
              <w:t>10</w:t>
            </w:r>
          </w:p>
          <w:p w:rsidR="00D729B6" w:rsidRPr="000E5510" w:rsidRDefault="00D729B6" w:rsidP="000E5510">
            <w:pPr>
              <w:ind w:left="57" w:right="57"/>
              <w:jc w:val="both"/>
              <w:rPr>
                <w:sz w:val="18"/>
                <w:szCs w:val="18"/>
              </w:rPr>
            </w:pPr>
            <w:r w:rsidRPr="000E5510">
              <w:rPr>
                <w:sz w:val="18"/>
                <w:szCs w:val="18"/>
              </w:rPr>
              <w:t>10</w:t>
            </w:r>
          </w:p>
        </w:tc>
        <w:tc>
          <w:tcPr>
            <w:tcW w:w="959" w:type="dxa"/>
          </w:tcPr>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r w:rsidRPr="000E5510">
              <w:rPr>
                <w:b/>
                <w:sz w:val="18"/>
                <w:szCs w:val="18"/>
              </w:rPr>
              <w:t>-</w:t>
            </w: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r w:rsidRPr="000E5510">
              <w:rPr>
                <w:sz w:val="18"/>
                <w:szCs w:val="18"/>
              </w:rPr>
              <w:t>10</w:t>
            </w:r>
          </w:p>
          <w:p w:rsidR="00D729B6" w:rsidRPr="000E5510" w:rsidRDefault="00D729B6" w:rsidP="000E5510">
            <w:pPr>
              <w:ind w:left="57" w:right="57"/>
              <w:jc w:val="both"/>
              <w:rPr>
                <w:b/>
                <w:sz w:val="18"/>
                <w:szCs w:val="18"/>
              </w:rPr>
            </w:pPr>
            <w:r w:rsidRPr="000E5510">
              <w:rPr>
                <w:sz w:val="18"/>
                <w:szCs w:val="18"/>
              </w:rPr>
              <w:t>10</w:t>
            </w:r>
          </w:p>
        </w:tc>
      </w:tr>
      <w:tr w:rsidR="00D729B6" w:rsidRPr="000E5510" w:rsidTr="00AF19A1">
        <w:tc>
          <w:tcPr>
            <w:tcW w:w="392" w:type="dxa"/>
          </w:tcPr>
          <w:p w:rsidR="00D729B6" w:rsidRPr="000E5510" w:rsidRDefault="00D729B6" w:rsidP="000E5510">
            <w:pPr>
              <w:ind w:left="57" w:right="57"/>
              <w:jc w:val="both"/>
              <w:rPr>
                <w:b/>
                <w:sz w:val="18"/>
                <w:szCs w:val="18"/>
              </w:rPr>
            </w:pPr>
          </w:p>
        </w:tc>
        <w:tc>
          <w:tcPr>
            <w:tcW w:w="6237" w:type="dxa"/>
            <w:gridSpan w:val="4"/>
          </w:tcPr>
          <w:p w:rsidR="00D729B6" w:rsidRPr="000E5510" w:rsidRDefault="00D729B6" w:rsidP="000E5510">
            <w:pPr>
              <w:ind w:left="57" w:right="57"/>
              <w:jc w:val="both"/>
              <w:rPr>
                <w:b/>
                <w:sz w:val="18"/>
                <w:szCs w:val="18"/>
              </w:rPr>
            </w:pPr>
            <w:r w:rsidRPr="000E5510">
              <w:rPr>
                <w:b/>
                <w:sz w:val="18"/>
                <w:szCs w:val="18"/>
              </w:rPr>
              <w:t>Итого по задаче 3</w:t>
            </w:r>
          </w:p>
        </w:tc>
        <w:tc>
          <w:tcPr>
            <w:tcW w:w="1134" w:type="dxa"/>
          </w:tcPr>
          <w:p w:rsidR="00D729B6" w:rsidRPr="000E5510" w:rsidRDefault="00D729B6" w:rsidP="000E5510">
            <w:pPr>
              <w:ind w:left="57" w:right="57"/>
              <w:jc w:val="both"/>
              <w:rPr>
                <w:sz w:val="18"/>
                <w:szCs w:val="18"/>
              </w:rPr>
            </w:pPr>
            <w:r w:rsidRPr="000E5510">
              <w:rPr>
                <w:sz w:val="18"/>
                <w:szCs w:val="18"/>
              </w:rPr>
              <w:t>бюджет Курганской области (в порядке софинансирования по согласованию),</w:t>
            </w:r>
          </w:p>
          <w:p w:rsidR="00D729B6" w:rsidRPr="000E5510" w:rsidRDefault="00D729B6" w:rsidP="000E5510">
            <w:pPr>
              <w:ind w:left="57" w:right="57"/>
              <w:jc w:val="both"/>
              <w:rPr>
                <w:sz w:val="18"/>
                <w:szCs w:val="18"/>
              </w:rPr>
            </w:pPr>
            <w:r w:rsidRPr="000E5510">
              <w:rPr>
                <w:sz w:val="18"/>
                <w:szCs w:val="18"/>
              </w:rPr>
              <w:t>бюджет Притобольного района</w:t>
            </w:r>
          </w:p>
          <w:p w:rsidR="00D729B6" w:rsidRPr="000E5510" w:rsidRDefault="00D729B6" w:rsidP="000E5510">
            <w:pPr>
              <w:ind w:left="57" w:right="57"/>
              <w:jc w:val="both"/>
              <w:rPr>
                <w:sz w:val="18"/>
                <w:szCs w:val="18"/>
              </w:rPr>
            </w:pPr>
            <w:r w:rsidRPr="000E5510">
              <w:rPr>
                <w:sz w:val="18"/>
                <w:szCs w:val="18"/>
              </w:rPr>
              <w:t>Всего</w:t>
            </w:r>
          </w:p>
        </w:tc>
        <w:tc>
          <w:tcPr>
            <w:tcW w:w="1227" w:type="dxa"/>
            <w:gridSpan w:val="2"/>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r w:rsidRPr="000E5510">
              <w:rPr>
                <w:sz w:val="18"/>
                <w:szCs w:val="18"/>
              </w:rPr>
              <w:t>74,5</w:t>
            </w:r>
          </w:p>
          <w:p w:rsidR="00D729B6" w:rsidRPr="000E5510" w:rsidRDefault="00D729B6" w:rsidP="000E5510">
            <w:pPr>
              <w:ind w:left="57" w:right="57"/>
              <w:jc w:val="both"/>
              <w:rPr>
                <w:sz w:val="18"/>
                <w:szCs w:val="18"/>
              </w:rPr>
            </w:pPr>
            <w:r w:rsidRPr="000E5510">
              <w:rPr>
                <w:sz w:val="18"/>
                <w:szCs w:val="18"/>
              </w:rPr>
              <w:t>74,5</w:t>
            </w:r>
          </w:p>
        </w:tc>
        <w:tc>
          <w:tcPr>
            <w:tcW w:w="994"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r w:rsidRPr="000E5510">
              <w:rPr>
                <w:sz w:val="18"/>
                <w:szCs w:val="18"/>
              </w:rPr>
              <w:t>12</w:t>
            </w:r>
          </w:p>
          <w:p w:rsidR="00D729B6" w:rsidRPr="000E5510" w:rsidRDefault="00D729B6" w:rsidP="000E5510">
            <w:pPr>
              <w:ind w:left="57" w:right="57"/>
              <w:jc w:val="both"/>
              <w:rPr>
                <w:sz w:val="18"/>
                <w:szCs w:val="18"/>
              </w:rPr>
            </w:pPr>
            <w:r w:rsidRPr="000E5510">
              <w:rPr>
                <w:sz w:val="18"/>
                <w:szCs w:val="18"/>
              </w:rPr>
              <w:t>12</w:t>
            </w:r>
          </w:p>
        </w:tc>
        <w:tc>
          <w:tcPr>
            <w:tcW w:w="993"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r w:rsidRPr="000E5510">
              <w:rPr>
                <w:sz w:val="18"/>
                <w:szCs w:val="18"/>
              </w:rPr>
              <w:t>9</w:t>
            </w:r>
          </w:p>
          <w:p w:rsidR="00D729B6" w:rsidRPr="000E5510" w:rsidRDefault="00D729B6" w:rsidP="000E5510">
            <w:pPr>
              <w:ind w:left="57" w:right="57"/>
              <w:jc w:val="both"/>
              <w:rPr>
                <w:sz w:val="18"/>
                <w:szCs w:val="18"/>
              </w:rPr>
            </w:pPr>
            <w:r w:rsidRPr="000E5510">
              <w:rPr>
                <w:sz w:val="18"/>
                <w:szCs w:val="18"/>
              </w:rPr>
              <w:t>9</w:t>
            </w:r>
          </w:p>
        </w:tc>
        <w:tc>
          <w:tcPr>
            <w:tcW w:w="992" w:type="dxa"/>
            <w:gridSpan w:val="2"/>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r w:rsidRPr="000E5510">
              <w:rPr>
                <w:sz w:val="18"/>
                <w:szCs w:val="18"/>
              </w:rPr>
              <w:t>3,5</w:t>
            </w:r>
          </w:p>
          <w:p w:rsidR="00D729B6" w:rsidRPr="000E5510" w:rsidRDefault="00D729B6" w:rsidP="000E5510">
            <w:pPr>
              <w:ind w:left="57" w:right="57"/>
              <w:jc w:val="both"/>
              <w:rPr>
                <w:sz w:val="18"/>
                <w:szCs w:val="18"/>
              </w:rPr>
            </w:pPr>
            <w:r w:rsidRPr="000E5510">
              <w:rPr>
                <w:sz w:val="18"/>
                <w:szCs w:val="18"/>
              </w:rPr>
              <w:t>3,5</w:t>
            </w:r>
          </w:p>
        </w:tc>
        <w:tc>
          <w:tcPr>
            <w:tcW w:w="992"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r w:rsidRPr="000E5510">
              <w:rPr>
                <w:sz w:val="18"/>
                <w:szCs w:val="18"/>
              </w:rPr>
              <w:t>5</w:t>
            </w:r>
          </w:p>
          <w:p w:rsidR="00D729B6" w:rsidRPr="000E5510" w:rsidRDefault="00D729B6" w:rsidP="000E5510">
            <w:pPr>
              <w:ind w:left="57" w:right="57"/>
              <w:jc w:val="both"/>
              <w:rPr>
                <w:sz w:val="18"/>
                <w:szCs w:val="18"/>
              </w:rPr>
            </w:pPr>
            <w:r w:rsidRPr="000E5510">
              <w:rPr>
                <w:sz w:val="18"/>
                <w:szCs w:val="18"/>
              </w:rPr>
              <w:t>5</w:t>
            </w:r>
          </w:p>
        </w:tc>
        <w:tc>
          <w:tcPr>
            <w:tcW w:w="1045"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r w:rsidRPr="000E5510">
              <w:rPr>
                <w:sz w:val="18"/>
                <w:szCs w:val="18"/>
              </w:rPr>
              <w:t>15</w:t>
            </w:r>
          </w:p>
          <w:p w:rsidR="00D729B6" w:rsidRPr="000E5510" w:rsidRDefault="00D729B6" w:rsidP="000E5510">
            <w:pPr>
              <w:ind w:left="57" w:right="57"/>
              <w:jc w:val="both"/>
              <w:rPr>
                <w:sz w:val="18"/>
                <w:szCs w:val="18"/>
              </w:rPr>
            </w:pPr>
            <w:r w:rsidRPr="000E5510">
              <w:rPr>
                <w:sz w:val="18"/>
                <w:szCs w:val="18"/>
              </w:rPr>
              <w:t>15</w:t>
            </w:r>
          </w:p>
        </w:tc>
        <w:tc>
          <w:tcPr>
            <w:tcW w:w="905"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r w:rsidRPr="000E5510">
              <w:rPr>
                <w:sz w:val="18"/>
                <w:szCs w:val="18"/>
              </w:rPr>
              <w:t>15</w:t>
            </w:r>
          </w:p>
          <w:p w:rsidR="00D729B6" w:rsidRPr="000E5510" w:rsidRDefault="00D729B6" w:rsidP="000E5510">
            <w:pPr>
              <w:ind w:left="57" w:right="57"/>
              <w:jc w:val="both"/>
              <w:rPr>
                <w:sz w:val="18"/>
                <w:szCs w:val="18"/>
              </w:rPr>
            </w:pPr>
            <w:r w:rsidRPr="000E5510">
              <w:rPr>
                <w:sz w:val="18"/>
                <w:szCs w:val="18"/>
              </w:rPr>
              <w:t>15</w:t>
            </w:r>
          </w:p>
        </w:tc>
        <w:tc>
          <w:tcPr>
            <w:tcW w:w="959"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r w:rsidRPr="000E5510">
              <w:rPr>
                <w:sz w:val="18"/>
                <w:szCs w:val="18"/>
              </w:rPr>
              <w:t>15</w:t>
            </w:r>
          </w:p>
          <w:p w:rsidR="00D729B6" w:rsidRPr="000E5510" w:rsidRDefault="00D729B6" w:rsidP="000E5510">
            <w:pPr>
              <w:ind w:left="57" w:right="57"/>
              <w:jc w:val="both"/>
              <w:rPr>
                <w:sz w:val="18"/>
                <w:szCs w:val="18"/>
              </w:rPr>
            </w:pPr>
            <w:r w:rsidRPr="000E5510">
              <w:rPr>
                <w:sz w:val="18"/>
                <w:szCs w:val="18"/>
              </w:rPr>
              <w:t>15</w:t>
            </w:r>
          </w:p>
        </w:tc>
      </w:tr>
      <w:tr w:rsidR="00D729B6" w:rsidRPr="000E5510" w:rsidTr="00AF19A1">
        <w:tc>
          <w:tcPr>
            <w:tcW w:w="15870" w:type="dxa"/>
            <w:gridSpan w:val="16"/>
          </w:tcPr>
          <w:p w:rsidR="00D729B6" w:rsidRPr="000E5510" w:rsidRDefault="00D729B6" w:rsidP="000E5510">
            <w:pPr>
              <w:ind w:left="57" w:right="57"/>
              <w:jc w:val="both"/>
              <w:rPr>
                <w:b/>
                <w:sz w:val="18"/>
                <w:szCs w:val="18"/>
              </w:rPr>
            </w:pPr>
            <w:r w:rsidRPr="000E5510">
              <w:rPr>
                <w:b/>
                <w:sz w:val="18"/>
                <w:szCs w:val="18"/>
              </w:rPr>
              <w:t>Задача 4. Содействие росту конкурентоспособности и продвижению продукции субъектов малого и среднего предпринимательства, формирование положительного имиджа предпринимательской деятельности, повышение грамотности предпринимателей</w:t>
            </w:r>
          </w:p>
        </w:tc>
      </w:tr>
      <w:tr w:rsidR="00D729B6" w:rsidRPr="000E5510" w:rsidTr="00AF19A1">
        <w:tc>
          <w:tcPr>
            <w:tcW w:w="392" w:type="dxa"/>
          </w:tcPr>
          <w:p w:rsidR="00D729B6" w:rsidRPr="000E5510" w:rsidRDefault="00D729B6" w:rsidP="000E5510">
            <w:pPr>
              <w:ind w:left="57" w:right="57"/>
              <w:jc w:val="both"/>
              <w:rPr>
                <w:b/>
                <w:sz w:val="18"/>
                <w:szCs w:val="18"/>
              </w:rPr>
            </w:pPr>
          </w:p>
        </w:tc>
        <w:tc>
          <w:tcPr>
            <w:tcW w:w="2693" w:type="dxa"/>
          </w:tcPr>
          <w:p w:rsidR="00D729B6" w:rsidRPr="000E5510" w:rsidRDefault="00D729B6" w:rsidP="000E5510">
            <w:pPr>
              <w:ind w:left="57" w:right="57"/>
              <w:jc w:val="both"/>
              <w:rPr>
                <w:sz w:val="18"/>
                <w:szCs w:val="18"/>
              </w:rPr>
            </w:pPr>
            <w:r w:rsidRPr="000E5510">
              <w:rPr>
                <w:sz w:val="18"/>
                <w:szCs w:val="18"/>
              </w:rPr>
              <w:t>Популяризация предпринимательской деятельности посредством размещения публикаций в печатных средствах массовой информации:</w:t>
            </w:r>
          </w:p>
          <w:p w:rsidR="00D729B6" w:rsidRPr="000E5510" w:rsidRDefault="00D729B6" w:rsidP="000E5510">
            <w:pPr>
              <w:ind w:left="57" w:right="57"/>
              <w:jc w:val="both"/>
              <w:rPr>
                <w:sz w:val="18"/>
                <w:szCs w:val="18"/>
              </w:rPr>
            </w:pPr>
            <w:r w:rsidRPr="000E5510">
              <w:rPr>
                <w:sz w:val="18"/>
                <w:szCs w:val="18"/>
              </w:rPr>
              <w:t xml:space="preserve"> о мерах, направленных на поддержку малого и среднего предпринимательства;</w:t>
            </w:r>
          </w:p>
          <w:p w:rsidR="00D729B6" w:rsidRPr="000E5510" w:rsidRDefault="00D729B6" w:rsidP="000E5510">
            <w:pPr>
              <w:ind w:left="57" w:right="57"/>
              <w:jc w:val="both"/>
              <w:rPr>
                <w:sz w:val="18"/>
                <w:szCs w:val="18"/>
              </w:rPr>
            </w:pPr>
            <w:r w:rsidRPr="000E5510">
              <w:rPr>
                <w:sz w:val="18"/>
                <w:szCs w:val="18"/>
              </w:rPr>
              <w:t>материалов, направленных на формирование положительного образа предпринимателя;</w:t>
            </w:r>
          </w:p>
          <w:p w:rsidR="00D729B6" w:rsidRPr="000E5510" w:rsidRDefault="00D729B6" w:rsidP="000E5510">
            <w:pPr>
              <w:ind w:left="57" w:right="57"/>
              <w:jc w:val="both"/>
              <w:rPr>
                <w:sz w:val="18"/>
                <w:szCs w:val="18"/>
              </w:rPr>
            </w:pPr>
            <w:r w:rsidRPr="000E5510">
              <w:rPr>
                <w:sz w:val="18"/>
                <w:szCs w:val="18"/>
              </w:rPr>
              <w:t>популяризацию малого и среднего предпринимательства</w:t>
            </w:r>
          </w:p>
        </w:tc>
        <w:tc>
          <w:tcPr>
            <w:tcW w:w="1559" w:type="dxa"/>
            <w:gridSpan w:val="2"/>
          </w:tcPr>
          <w:p w:rsidR="00D729B6" w:rsidRPr="000E5510" w:rsidRDefault="00D729B6" w:rsidP="000E5510">
            <w:pPr>
              <w:ind w:left="57" w:right="57"/>
              <w:jc w:val="both"/>
              <w:rPr>
                <w:sz w:val="18"/>
                <w:szCs w:val="18"/>
              </w:rPr>
            </w:pPr>
            <w:r w:rsidRPr="000E5510">
              <w:rPr>
                <w:sz w:val="18"/>
                <w:szCs w:val="18"/>
              </w:rPr>
              <w:t>2014-2020</w:t>
            </w:r>
          </w:p>
        </w:tc>
        <w:tc>
          <w:tcPr>
            <w:tcW w:w="1985" w:type="dxa"/>
          </w:tcPr>
          <w:p w:rsidR="00D729B6" w:rsidRPr="000E5510" w:rsidRDefault="00D729B6" w:rsidP="000E5510">
            <w:pPr>
              <w:ind w:left="57" w:right="57"/>
              <w:jc w:val="both"/>
              <w:rPr>
                <w:sz w:val="18"/>
                <w:szCs w:val="18"/>
              </w:rPr>
            </w:pPr>
            <w:r w:rsidRPr="000E5510">
              <w:rPr>
                <w:sz w:val="18"/>
                <w:szCs w:val="18"/>
              </w:rPr>
              <w:t>отдел экономики Администрации  Притобольного района</w:t>
            </w:r>
          </w:p>
        </w:tc>
        <w:tc>
          <w:tcPr>
            <w:tcW w:w="1134" w:type="dxa"/>
          </w:tcPr>
          <w:p w:rsidR="00D729B6" w:rsidRPr="000E5510" w:rsidRDefault="00D729B6" w:rsidP="000E5510">
            <w:pPr>
              <w:ind w:left="57" w:right="57"/>
              <w:jc w:val="both"/>
              <w:rPr>
                <w:sz w:val="18"/>
                <w:szCs w:val="18"/>
              </w:rPr>
            </w:pPr>
            <w:r w:rsidRPr="000E5510">
              <w:rPr>
                <w:sz w:val="18"/>
                <w:szCs w:val="18"/>
              </w:rPr>
              <w:t>бюджет Курганской области (в порядке софинансирования по согласованию),</w:t>
            </w:r>
          </w:p>
          <w:p w:rsidR="00D729B6" w:rsidRPr="000E5510" w:rsidRDefault="00D729B6" w:rsidP="000E5510">
            <w:pPr>
              <w:ind w:left="57" w:right="57"/>
              <w:jc w:val="both"/>
              <w:rPr>
                <w:sz w:val="18"/>
                <w:szCs w:val="18"/>
              </w:rPr>
            </w:pPr>
            <w:r w:rsidRPr="000E5510">
              <w:rPr>
                <w:sz w:val="18"/>
                <w:szCs w:val="18"/>
              </w:rPr>
              <w:t>бюджет Притобольного района</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b/>
                <w:sz w:val="18"/>
                <w:szCs w:val="18"/>
              </w:rPr>
            </w:pPr>
            <w:r w:rsidRPr="000E5510">
              <w:rPr>
                <w:sz w:val="18"/>
                <w:szCs w:val="18"/>
              </w:rPr>
              <w:t>Всего</w:t>
            </w:r>
          </w:p>
        </w:tc>
        <w:tc>
          <w:tcPr>
            <w:tcW w:w="1227" w:type="dxa"/>
            <w:gridSpan w:val="2"/>
          </w:tcPr>
          <w:p w:rsidR="00D729B6" w:rsidRPr="000E5510" w:rsidRDefault="00D729B6" w:rsidP="000E5510">
            <w:pPr>
              <w:ind w:left="57" w:right="57"/>
              <w:jc w:val="both"/>
              <w:rPr>
                <w:sz w:val="18"/>
                <w:szCs w:val="18"/>
              </w:rPr>
            </w:pPr>
            <w:r w:rsidRPr="000E5510">
              <w:rPr>
                <w:sz w:val="18"/>
                <w:szCs w:val="18"/>
              </w:rPr>
              <w:t xml:space="preserve">                                                                </w:t>
            </w:r>
          </w:p>
          <w:p w:rsidR="00D729B6" w:rsidRPr="000E5510" w:rsidRDefault="00D729B6" w:rsidP="000E5510">
            <w:pPr>
              <w:ind w:left="57" w:right="57"/>
              <w:jc w:val="both"/>
              <w:rPr>
                <w:sz w:val="18"/>
                <w:szCs w:val="18"/>
              </w:rPr>
            </w:pPr>
            <w:r w:rsidRPr="000E5510">
              <w:rPr>
                <w:sz w:val="18"/>
                <w:szCs w:val="18"/>
              </w:rPr>
              <w:t xml:space="preserve">                           </w:t>
            </w:r>
          </w:p>
          <w:p w:rsidR="00D729B6" w:rsidRPr="000E5510" w:rsidRDefault="00D729B6" w:rsidP="000E5510">
            <w:pPr>
              <w:ind w:left="57" w:right="57"/>
              <w:jc w:val="both"/>
              <w:rPr>
                <w:sz w:val="18"/>
                <w:szCs w:val="18"/>
              </w:rPr>
            </w:pPr>
            <w:r w:rsidRPr="000E5510">
              <w:rPr>
                <w:sz w:val="18"/>
                <w:szCs w:val="18"/>
              </w:rPr>
              <w:t xml:space="preserve">                        </w:t>
            </w:r>
          </w:p>
          <w:p w:rsidR="00D729B6" w:rsidRPr="000E5510" w:rsidRDefault="00D729B6" w:rsidP="000E5510">
            <w:pPr>
              <w:ind w:left="57" w:right="57"/>
              <w:jc w:val="both"/>
              <w:rPr>
                <w:sz w:val="18"/>
                <w:szCs w:val="18"/>
              </w:rPr>
            </w:pPr>
            <w:r w:rsidRPr="000E5510">
              <w:rPr>
                <w:sz w:val="18"/>
                <w:szCs w:val="18"/>
              </w:rPr>
              <w:t xml:space="preserve">                       </w:t>
            </w:r>
          </w:p>
          <w:p w:rsidR="00D729B6" w:rsidRPr="000E5510" w:rsidRDefault="00D729B6" w:rsidP="000E5510">
            <w:pPr>
              <w:ind w:left="57" w:right="57"/>
              <w:jc w:val="both"/>
              <w:rPr>
                <w:sz w:val="18"/>
                <w:szCs w:val="18"/>
              </w:rPr>
            </w:pPr>
            <w:r w:rsidRPr="000E5510">
              <w:rPr>
                <w:sz w:val="18"/>
                <w:szCs w:val="18"/>
              </w:rPr>
              <w:t xml:space="preserve">                      </w:t>
            </w:r>
          </w:p>
          <w:p w:rsidR="00D729B6" w:rsidRPr="000E5510" w:rsidRDefault="00D729B6" w:rsidP="000E5510">
            <w:pPr>
              <w:ind w:left="57" w:right="57"/>
              <w:jc w:val="both"/>
              <w:rPr>
                <w:sz w:val="18"/>
                <w:szCs w:val="18"/>
              </w:rPr>
            </w:pPr>
            <w:r w:rsidRPr="000E5510">
              <w:rPr>
                <w:sz w:val="18"/>
                <w:szCs w:val="18"/>
              </w:rPr>
              <w:t xml:space="preserve">                       </w:t>
            </w:r>
          </w:p>
          <w:p w:rsidR="00D729B6" w:rsidRPr="000E5510" w:rsidRDefault="00D729B6" w:rsidP="000E5510">
            <w:pPr>
              <w:ind w:left="57" w:right="57"/>
              <w:jc w:val="both"/>
              <w:rPr>
                <w:sz w:val="18"/>
                <w:szCs w:val="18"/>
              </w:rPr>
            </w:pPr>
            <w:r w:rsidRPr="000E5510">
              <w:rPr>
                <w:sz w:val="18"/>
                <w:szCs w:val="18"/>
              </w:rPr>
              <w:t xml:space="preserve">                       </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54</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54</w:t>
            </w:r>
          </w:p>
        </w:tc>
        <w:tc>
          <w:tcPr>
            <w:tcW w:w="994"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tc>
        <w:tc>
          <w:tcPr>
            <w:tcW w:w="993"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20</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20</w:t>
            </w:r>
          </w:p>
        </w:tc>
        <w:tc>
          <w:tcPr>
            <w:tcW w:w="992" w:type="dxa"/>
            <w:gridSpan w:val="2"/>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34</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34</w:t>
            </w:r>
          </w:p>
        </w:tc>
        <w:tc>
          <w:tcPr>
            <w:tcW w:w="992"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tc>
        <w:tc>
          <w:tcPr>
            <w:tcW w:w="1045" w:type="dxa"/>
          </w:tcPr>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r w:rsidRPr="000E5510">
              <w:rPr>
                <w:b/>
                <w:sz w:val="18"/>
                <w:szCs w:val="18"/>
              </w:rPr>
              <w:t>-</w:t>
            </w: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r w:rsidRPr="000E5510">
              <w:rPr>
                <w:b/>
                <w:sz w:val="18"/>
                <w:szCs w:val="18"/>
              </w:rPr>
              <w:t>-</w:t>
            </w: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r w:rsidRPr="000E5510">
              <w:rPr>
                <w:b/>
                <w:sz w:val="18"/>
                <w:szCs w:val="18"/>
              </w:rPr>
              <w:t>-</w:t>
            </w:r>
          </w:p>
        </w:tc>
        <w:tc>
          <w:tcPr>
            <w:tcW w:w="905" w:type="dxa"/>
          </w:tcPr>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r w:rsidRPr="000E5510">
              <w:rPr>
                <w:b/>
                <w:sz w:val="18"/>
                <w:szCs w:val="18"/>
              </w:rPr>
              <w:t>-</w:t>
            </w: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r w:rsidRPr="000E5510">
              <w:rPr>
                <w:b/>
                <w:sz w:val="18"/>
                <w:szCs w:val="18"/>
              </w:rPr>
              <w:t>-</w:t>
            </w: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r w:rsidRPr="000E5510">
              <w:rPr>
                <w:b/>
                <w:sz w:val="18"/>
                <w:szCs w:val="18"/>
              </w:rPr>
              <w:t>-</w:t>
            </w:r>
          </w:p>
        </w:tc>
        <w:tc>
          <w:tcPr>
            <w:tcW w:w="959" w:type="dxa"/>
          </w:tcPr>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r w:rsidRPr="000E5510">
              <w:rPr>
                <w:b/>
                <w:sz w:val="18"/>
                <w:szCs w:val="18"/>
              </w:rPr>
              <w:t>-</w:t>
            </w: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r w:rsidRPr="000E5510">
              <w:rPr>
                <w:b/>
                <w:sz w:val="18"/>
                <w:szCs w:val="18"/>
              </w:rPr>
              <w:t>-</w:t>
            </w: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r w:rsidRPr="000E5510">
              <w:rPr>
                <w:b/>
                <w:sz w:val="18"/>
                <w:szCs w:val="18"/>
              </w:rPr>
              <w:t>-</w:t>
            </w:r>
          </w:p>
        </w:tc>
      </w:tr>
      <w:tr w:rsidR="00D729B6" w:rsidRPr="000E5510" w:rsidTr="00AF19A1">
        <w:tc>
          <w:tcPr>
            <w:tcW w:w="392" w:type="dxa"/>
          </w:tcPr>
          <w:p w:rsidR="00D729B6" w:rsidRPr="000E5510" w:rsidRDefault="00D729B6" w:rsidP="000E5510">
            <w:pPr>
              <w:ind w:left="57" w:right="57"/>
              <w:jc w:val="both"/>
              <w:rPr>
                <w:b/>
                <w:sz w:val="18"/>
                <w:szCs w:val="18"/>
              </w:rPr>
            </w:pPr>
          </w:p>
        </w:tc>
        <w:tc>
          <w:tcPr>
            <w:tcW w:w="2693" w:type="dxa"/>
          </w:tcPr>
          <w:p w:rsidR="00D729B6" w:rsidRPr="000E5510" w:rsidRDefault="00D729B6" w:rsidP="000E5510">
            <w:pPr>
              <w:ind w:left="57" w:right="57"/>
              <w:jc w:val="both"/>
              <w:rPr>
                <w:sz w:val="18"/>
                <w:szCs w:val="18"/>
              </w:rPr>
            </w:pPr>
            <w:r w:rsidRPr="000E5510">
              <w:rPr>
                <w:sz w:val="18"/>
                <w:szCs w:val="18"/>
              </w:rPr>
              <w:t>Организация и проведение обучающих семинаров</w:t>
            </w:r>
          </w:p>
        </w:tc>
        <w:tc>
          <w:tcPr>
            <w:tcW w:w="1559" w:type="dxa"/>
            <w:gridSpan w:val="2"/>
          </w:tcPr>
          <w:p w:rsidR="00D729B6" w:rsidRPr="000E5510" w:rsidRDefault="00D729B6" w:rsidP="000E5510">
            <w:pPr>
              <w:ind w:left="57" w:right="57"/>
              <w:jc w:val="both"/>
              <w:rPr>
                <w:sz w:val="18"/>
                <w:szCs w:val="18"/>
              </w:rPr>
            </w:pPr>
            <w:r w:rsidRPr="000E5510">
              <w:rPr>
                <w:sz w:val="18"/>
                <w:szCs w:val="18"/>
              </w:rPr>
              <w:t>2014-2020</w:t>
            </w:r>
          </w:p>
        </w:tc>
        <w:tc>
          <w:tcPr>
            <w:tcW w:w="1985" w:type="dxa"/>
          </w:tcPr>
          <w:p w:rsidR="00D729B6" w:rsidRPr="000E5510" w:rsidRDefault="00D729B6" w:rsidP="000E5510">
            <w:pPr>
              <w:ind w:left="57" w:right="57"/>
              <w:jc w:val="both"/>
              <w:rPr>
                <w:sz w:val="18"/>
                <w:szCs w:val="18"/>
              </w:rPr>
            </w:pPr>
            <w:r w:rsidRPr="000E5510">
              <w:rPr>
                <w:sz w:val="18"/>
                <w:szCs w:val="18"/>
              </w:rPr>
              <w:t>отдел экономики Администрации  Притобольного района</w:t>
            </w:r>
          </w:p>
        </w:tc>
        <w:tc>
          <w:tcPr>
            <w:tcW w:w="1134" w:type="dxa"/>
          </w:tcPr>
          <w:p w:rsidR="00D729B6" w:rsidRPr="000E5510" w:rsidRDefault="00D729B6" w:rsidP="000E5510">
            <w:pPr>
              <w:ind w:left="57" w:right="57"/>
              <w:jc w:val="both"/>
              <w:rPr>
                <w:sz w:val="18"/>
                <w:szCs w:val="18"/>
              </w:rPr>
            </w:pPr>
            <w:r w:rsidRPr="000E5510">
              <w:rPr>
                <w:sz w:val="18"/>
                <w:szCs w:val="18"/>
              </w:rPr>
              <w:t>бюджет Курганской области (в порядке софинансирования по согласованию),</w:t>
            </w:r>
          </w:p>
          <w:p w:rsidR="00D729B6" w:rsidRPr="000E5510" w:rsidRDefault="00D729B6" w:rsidP="000E5510">
            <w:pPr>
              <w:ind w:left="57" w:right="57"/>
              <w:jc w:val="both"/>
              <w:rPr>
                <w:sz w:val="18"/>
                <w:szCs w:val="18"/>
              </w:rPr>
            </w:pPr>
            <w:r w:rsidRPr="000E5510">
              <w:rPr>
                <w:sz w:val="18"/>
                <w:szCs w:val="18"/>
              </w:rPr>
              <w:t>бюджет Притобольного района</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b/>
                <w:sz w:val="18"/>
                <w:szCs w:val="18"/>
              </w:rPr>
            </w:pPr>
            <w:r w:rsidRPr="000E5510">
              <w:rPr>
                <w:sz w:val="18"/>
                <w:szCs w:val="18"/>
              </w:rPr>
              <w:t>Всего</w:t>
            </w:r>
          </w:p>
        </w:tc>
        <w:tc>
          <w:tcPr>
            <w:tcW w:w="1227" w:type="dxa"/>
            <w:gridSpan w:val="2"/>
          </w:tcPr>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1,5</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1,5</w:t>
            </w:r>
          </w:p>
        </w:tc>
        <w:tc>
          <w:tcPr>
            <w:tcW w:w="994" w:type="dxa"/>
          </w:tcPr>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tc>
        <w:tc>
          <w:tcPr>
            <w:tcW w:w="993" w:type="dxa"/>
          </w:tcPr>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tc>
        <w:tc>
          <w:tcPr>
            <w:tcW w:w="992" w:type="dxa"/>
            <w:gridSpan w:val="2"/>
          </w:tcPr>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tc>
        <w:tc>
          <w:tcPr>
            <w:tcW w:w="992" w:type="dxa"/>
          </w:tcPr>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1,5</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1,5</w:t>
            </w:r>
          </w:p>
        </w:tc>
        <w:tc>
          <w:tcPr>
            <w:tcW w:w="1045" w:type="dxa"/>
          </w:tcPr>
          <w:p w:rsidR="00D729B6" w:rsidRPr="000E5510" w:rsidRDefault="00D729B6" w:rsidP="000E5510">
            <w:pPr>
              <w:ind w:left="57" w:right="57"/>
              <w:jc w:val="both"/>
              <w:rPr>
                <w:b/>
                <w:sz w:val="18"/>
                <w:szCs w:val="18"/>
              </w:rPr>
            </w:pPr>
            <w:r w:rsidRPr="000E5510">
              <w:rPr>
                <w:b/>
                <w:sz w:val="18"/>
                <w:szCs w:val="18"/>
              </w:rPr>
              <w:t>-</w:t>
            </w: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r w:rsidRPr="000E5510">
              <w:rPr>
                <w:b/>
                <w:sz w:val="18"/>
                <w:szCs w:val="18"/>
              </w:rPr>
              <w:t>-</w:t>
            </w: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r w:rsidRPr="000E5510">
              <w:rPr>
                <w:b/>
                <w:sz w:val="18"/>
                <w:szCs w:val="18"/>
              </w:rPr>
              <w:t>-</w:t>
            </w:r>
          </w:p>
        </w:tc>
        <w:tc>
          <w:tcPr>
            <w:tcW w:w="905" w:type="dxa"/>
          </w:tcPr>
          <w:p w:rsidR="00D729B6" w:rsidRPr="000E5510" w:rsidRDefault="00D729B6" w:rsidP="000E5510">
            <w:pPr>
              <w:ind w:left="57" w:right="57"/>
              <w:jc w:val="both"/>
              <w:rPr>
                <w:b/>
                <w:sz w:val="18"/>
                <w:szCs w:val="18"/>
              </w:rPr>
            </w:pPr>
            <w:r w:rsidRPr="000E5510">
              <w:rPr>
                <w:b/>
                <w:sz w:val="18"/>
                <w:szCs w:val="18"/>
              </w:rPr>
              <w:t>-</w:t>
            </w: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r w:rsidRPr="000E5510">
              <w:rPr>
                <w:b/>
                <w:sz w:val="18"/>
                <w:szCs w:val="18"/>
              </w:rPr>
              <w:t>-</w:t>
            </w: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r w:rsidRPr="000E5510">
              <w:rPr>
                <w:b/>
                <w:sz w:val="18"/>
                <w:szCs w:val="18"/>
              </w:rPr>
              <w:t>-</w:t>
            </w:r>
          </w:p>
        </w:tc>
        <w:tc>
          <w:tcPr>
            <w:tcW w:w="959" w:type="dxa"/>
          </w:tcPr>
          <w:p w:rsidR="00D729B6" w:rsidRPr="000E5510" w:rsidRDefault="00D729B6" w:rsidP="000E5510">
            <w:pPr>
              <w:ind w:left="57" w:right="57"/>
              <w:jc w:val="both"/>
              <w:rPr>
                <w:b/>
                <w:sz w:val="18"/>
                <w:szCs w:val="18"/>
              </w:rPr>
            </w:pPr>
            <w:r w:rsidRPr="000E5510">
              <w:rPr>
                <w:b/>
                <w:sz w:val="18"/>
                <w:szCs w:val="18"/>
              </w:rPr>
              <w:t>-</w:t>
            </w: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r w:rsidRPr="000E5510">
              <w:rPr>
                <w:b/>
                <w:sz w:val="18"/>
                <w:szCs w:val="18"/>
              </w:rPr>
              <w:t>-</w:t>
            </w: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r w:rsidRPr="000E5510">
              <w:rPr>
                <w:b/>
                <w:sz w:val="18"/>
                <w:szCs w:val="18"/>
              </w:rPr>
              <w:t>-</w:t>
            </w:r>
          </w:p>
        </w:tc>
      </w:tr>
      <w:tr w:rsidR="00D729B6" w:rsidRPr="000E5510" w:rsidTr="00AF19A1">
        <w:trPr>
          <w:trHeight w:val="4527"/>
        </w:trPr>
        <w:tc>
          <w:tcPr>
            <w:tcW w:w="392" w:type="dxa"/>
          </w:tcPr>
          <w:p w:rsidR="00D729B6" w:rsidRPr="000E5510" w:rsidRDefault="00D729B6" w:rsidP="000E5510">
            <w:pPr>
              <w:ind w:left="57" w:right="57"/>
              <w:jc w:val="both"/>
              <w:rPr>
                <w:b/>
                <w:sz w:val="18"/>
                <w:szCs w:val="18"/>
              </w:rPr>
            </w:pPr>
          </w:p>
        </w:tc>
        <w:tc>
          <w:tcPr>
            <w:tcW w:w="6237" w:type="dxa"/>
            <w:gridSpan w:val="4"/>
          </w:tcPr>
          <w:p w:rsidR="00D729B6" w:rsidRPr="000E5510" w:rsidRDefault="00D729B6" w:rsidP="000E5510">
            <w:pPr>
              <w:ind w:left="57" w:right="57"/>
              <w:jc w:val="both"/>
              <w:rPr>
                <w:b/>
                <w:sz w:val="18"/>
                <w:szCs w:val="18"/>
              </w:rPr>
            </w:pPr>
            <w:r w:rsidRPr="000E5510">
              <w:rPr>
                <w:b/>
                <w:sz w:val="18"/>
                <w:szCs w:val="18"/>
              </w:rPr>
              <w:t>Итого по задаче 4</w:t>
            </w:r>
          </w:p>
        </w:tc>
        <w:tc>
          <w:tcPr>
            <w:tcW w:w="1134" w:type="dxa"/>
          </w:tcPr>
          <w:p w:rsidR="00D729B6" w:rsidRPr="000E5510" w:rsidRDefault="00D729B6" w:rsidP="000E5510">
            <w:pPr>
              <w:ind w:left="57" w:right="57"/>
              <w:jc w:val="both"/>
              <w:rPr>
                <w:sz w:val="18"/>
                <w:szCs w:val="18"/>
              </w:rPr>
            </w:pPr>
            <w:r w:rsidRPr="000E5510">
              <w:rPr>
                <w:sz w:val="18"/>
                <w:szCs w:val="18"/>
              </w:rPr>
              <w:t>бюджет Курганской области (в порядке софинансирования по согласованию),</w:t>
            </w:r>
          </w:p>
          <w:p w:rsidR="00D729B6" w:rsidRPr="000E5510" w:rsidRDefault="00D729B6" w:rsidP="000E5510">
            <w:pPr>
              <w:ind w:left="57" w:right="57"/>
              <w:jc w:val="both"/>
              <w:rPr>
                <w:sz w:val="18"/>
                <w:szCs w:val="18"/>
              </w:rPr>
            </w:pPr>
            <w:r w:rsidRPr="000E5510">
              <w:rPr>
                <w:sz w:val="18"/>
                <w:szCs w:val="18"/>
              </w:rPr>
              <w:t>бюджет Притобольного района</w:t>
            </w:r>
          </w:p>
          <w:p w:rsidR="00D729B6" w:rsidRPr="000E5510" w:rsidRDefault="00D729B6" w:rsidP="000E5510">
            <w:pPr>
              <w:ind w:left="57" w:right="57"/>
              <w:jc w:val="both"/>
              <w:rPr>
                <w:sz w:val="18"/>
                <w:szCs w:val="18"/>
              </w:rPr>
            </w:pPr>
            <w:r w:rsidRPr="000E5510">
              <w:rPr>
                <w:sz w:val="18"/>
                <w:szCs w:val="18"/>
              </w:rPr>
              <w:t>Всего</w:t>
            </w:r>
          </w:p>
        </w:tc>
        <w:tc>
          <w:tcPr>
            <w:tcW w:w="1227" w:type="dxa"/>
            <w:gridSpan w:val="2"/>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r w:rsidRPr="000E5510">
              <w:rPr>
                <w:sz w:val="18"/>
                <w:szCs w:val="18"/>
              </w:rPr>
              <w:t>55,5</w:t>
            </w:r>
          </w:p>
          <w:p w:rsidR="00D729B6" w:rsidRPr="000E5510" w:rsidRDefault="00D729B6" w:rsidP="000E5510">
            <w:pPr>
              <w:ind w:left="57" w:right="57"/>
              <w:jc w:val="both"/>
              <w:rPr>
                <w:sz w:val="18"/>
                <w:szCs w:val="18"/>
              </w:rPr>
            </w:pPr>
            <w:r w:rsidRPr="000E5510">
              <w:rPr>
                <w:sz w:val="18"/>
                <w:szCs w:val="18"/>
              </w:rPr>
              <w:t>55,5</w:t>
            </w:r>
          </w:p>
        </w:tc>
        <w:tc>
          <w:tcPr>
            <w:tcW w:w="994"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r w:rsidRPr="000E5510">
              <w:rPr>
                <w:sz w:val="18"/>
                <w:szCs w:val="18"/>
              </w:rPr>
              <w:t>-</w:t>
            </w:r>
          </w:p>
        </w:tc>
        <w:tc>
          <w:tcPr>
            <w:tcW w:w="993"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r w:rsidRPr="000E5510">
              <w:rPr>
                <w:sz w:val="18"/>
                <w:szCs w:val="18"/>
              </w:rPr>
              <w:t>20</w:t>
            </w:r>
          </w:p>
          <w:p w:rsidR="00D729B6" w:rsidRPr="000E5510" w:rsidRDefault="00D729B6" w:rsidP="000E5510">
            <w:pPr>
              <w:ind w:left="57" w:right="57"/>
              <w:jc w:val="both"/>
              <w:rPr>
                <w:sz w:val="18"/>
                <w:szCs w:val="18"/>
              </w:rPr>
            </w:pPr>
            <w:r w:rsidRPr="000E5510">
              <w:rPr>
                <w:sz w:val="18"/>
                <w:szCs w:val="18"/>
              </w:rPr>
              <w:t>20</w:t>
            </w:r>
          </w:p>
        </w:tc>
        <w:tc>
          <w:tcPr>
            <w:tcW w:w="992" w:type="dxa"/>
            <w:gridSpan w:val="2"/>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r w:rsidRPr="000E5510">
              <w:rPr>
                <w:sz w:val="18"/>
                <w:szCs w:val="18"/>
              </w:rPr>
              <w:t>34</w:t>
            </w:r>
          </w:p>
          <w:p w:rsidR="00D729B6" w:rsidRPr="000E5510" w:rsidRDefault="00D729B6" w:rsidP="000E5510">
            <w:pPr>
              <w:ind w:left="57" w:right="57"/>
              <w:jc w:val="both"/>
              <w:rPr>
                <w:sz w:val="18"/>
                <w:szCs w:val="18"/>
              </w:rPr>
            </w:pPr>
            <w:r w:rsidRPr="000E5510">
              <w:rPr>
                <w:sz w:val="18"/>
                <w:szCs w:val="18"/>
              </w:rPr>
              <w:t>34</w:t>
            </w:r>
          </w:p>
        </w:tc>
        <w:tc>
          <w:tcPr>
            <w:tcW w:w="992" w:type="dxa"/>
          </w:tcPr>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r w:rsidRPr="000E5510">
              <w:rPr>
                <w:b/>
                <w:sz w:val="18"/>
                <w:szCs w:val="18"/>
              </w:rPr>
              <w:t>-</w:t>
            </w: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lang w:val="en-US"/>
              </w:rPr>
            </w:pPr>
          </w:p>
          <w:p w:rsidR="00D729B6" w:rsidRPr="000E5510" w:rsidRDefault="00D729B6" w:rsidP="000E5510">
            <w:pPr>
              <w:ind w:left="57" w:right="57"/>
              <w:jc w:val="both"/>
              <w:rPr>
                <w:b/>
                <w:sz w:val="18"/>
                <w:szCs w:val="18"/>
                <w:lang w:val="en-US"/>
              </w:rPr>
            </w:pPr>
          </w:p>
          <w:p w:rsidR="00D729B6" w:rsidRPr="000E5510" w:rsidRDefault="00D729B6" w:rsidP="000E5510">
            <w:pPr>
              <w:ind w:left="57" w:right="57"/>
              <w:jc w:val="both"/>
              <w:rPr>
                <w:b/>
                <w:sz w:val="18"/>
                <w:szCs w:val="18"/>
                <w:lang w:val="en-US"/>
              </w:rPr>
            </w:pPr>
          </w:p>
          <w:p w:rsidR="00D729B6" w:rsidRPr="000E5510" w:rsidRDefault="00D729B6" w:rsidP="000E5510">
            <w:pPr>
              <w:ind w:left="57" w:right="57"/>
              <w:jc w:val="both"/>
              <w:rPr>
                <w:b/>
                <w:sz w:val="18"/>
                <w:szCs w:val="18"/>
                <w:lang w:val="en-US"/>
              </w:rPr>
            </w:pPr>
          </w:p>
          <w:p w:rsidR="00D729B6" w:rsidRPr="000E5510" w:rsidRDefault="00D729B6" w:rsidP="000E5510">
            <w:pPr>
              <w:ind w:left="57" w:right="57"/>
              <w:jc w:val="both"/>
              <w:rPr>
                <w:b/>
                <w:sz w:val="18"/>
                <w:szCs w:val="18"/>
                <w:lang w:val="en-US"/>
              </w:rPr>
            </w:pPr>
          </w:p>
          <w:p w:rsidR="00D729B6" w:rsidRPr="000E5510" w:rsidRDefault="00D729B6" w:rsidP="000E5510">
            <w:pPr>
              <w:ind w:left="57" w:right="57"/>
              <w:jc w:val="both"/>
              <w:rPr>
                <w:b/>
                <w:sz w:val="18"/>
                <w:szCs w:val="18"/>
                <w:lang w:val="en-US"/>
              </w:rPr>
            </w:pPr>
          </w:p>
          <w:p w:rsidR="00D729B6" w:rsidRPr="000E5510" w:rsidRDefault="00D729B6" w:rsidP="000E5510">
            <w:pPr>
              <w:ind w:left="57" w:right="57"/>
              <w:jc w:val="both"/>
              <w:rPr>
                <w:b/>
                <w:sz w:val="18"/>
                <w:szCs w:val="18"/>
                <w:lang w:val="en-US"/>
              </w:rPr>
            </w:pPr>
          </w:p>
          <w:p w:rsidR="00D729B6" w:rsidRPr="000E5510" w:rsidRDefault="00D729B6" w:rsidP="000E5510">
            <w:pPr>
              <w:ind w:left="57" w:right="57"/>
              <w:jc w:val="both"/>
              <w:rPr>
                <w:sz w:val="18"/>
                <w:szCs w:val="18"/>
              </w:rPr>
            </w:pPr>
            <w:r w:rsidRPr="000E5510">
              <w:rPr>
                <w:sz w:val="18"/>
                <w:szCs w:val="18"/>
              </w:rPr>
              <w:t>1,5</w:t>
            </w:r>
          </w:p>
          <w:p w:rsidR="00D729B6" w:rsidRPr="000E5510" w:rsidRDefault="00D729B6" w:rsidP="000E5510">
            <w:pPr>
              <w:ind w:left="57" w:right="57"/>
              <w:jc w:val="both"/>
              <w:rPr>
                <w:b/>
                <w:sz w:val="18"/>
                <w:szCs w:val="18"/>
              </w:rPr>
            </w:pPr>
            <w:r w:rsidRPr="000E5510">
              <w:rPr>
                <w:sz w:val="18"/>
                <w:szCs w:val="18"/>
              </w:rPr>
              <w:t>1,5</w:t>
            </w:r>
          </w:p>
        </w:tc>
        <w:tc>
          <w:tcPr>
            <w:tcW w:w="1045" w:type="dxa"/>
          </w:tcPr>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r w:rsidRPr="000E5510">
              <w:rPr>
                <w:b/>
                <w:sz w:val="18"/>
                <w:szCs w:val="18"/>
              </w:rPr>
              <w:t>-</w:t>
            </w: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lang w:val="en-US"/>
              </w:rPr>
            </w:pPr>
          </w:p>
          <w:p w:rsidR="00D729B6" w:rsidRPr="000E5510" w:rsidRDefault="00D729B6" w:rsidP="000E5510">
            <w:pPr>
              <w:ind w:left="57" w:right="57"/>
              <w:jc w:val="both"/>
              <w:rPr>
                <w:b/>
                <w:sz w:val="18"/>
                <w:szCs w:val="18"/>
                <w:lang w:val="en-US"/>
              </w:rPr>
            </w:pPr>
          </w:p>
          <w:p w:rsidR="00D729B6" w:rsidRPr="000E5510" w:rsidRDefault="00D729B6" w:rsidP="000E5510">
            <w:pPr>
              <w:ind w:left="57" w:right="57"/>
              <w:jc w:val="both"/>
              <w:rPr>
                <w:b/>
                <w:sz w:val="18"/>
                <w:szCs w:val="18"/>
                <w:lang w:val="en-US"/>
              </w:rPr>
            </w:pPr>
          </w:p>
          <w:p w:rsidR="00D729B6" w:rsidRPr="000E5510" w:rsidRDefault="00D729B6" w:rsidP="000E5510">
            <w:pPr>
              <w:ind w:left="57" w:right="57"/>
              <w:jc w:val="both"/>
              <w:rPr>
                <w:b/>
                <w:sz w:val="18"/>
                <w:szCs w:val="18"/>
                <w:lang w:val="en-US"/>
              </w:rPr>
            </w:pPr>
          </w:p>
          <w:p w:rsidR="00D729B6" w:rsidRPr="000E5510" w:rsidRDefault="00D729B6" w:rsidP="000E5510">
            <w:pPr>
              <w:ind w:left="57" w:right="57"/>
              <w:jc w:val="both"/>
              <w:rPr>
                <w:b/>
                <w:sz w:val="18"/>
                <w:szCs w:val="18"/>
                <w:lang w:val="en-US"/>
              </w:rPr>
            </w:pPr>
          </w:p>
          <w:p w:rsidR="00D729B6" w:rsidRPr="000E5510" w:rsidRDefault="00D729B6" w:rsidP="000E5510">
            <w:pPr>
              <w:ind w:left="57" w:right="57"/>
              <w:jc w:val="both"/>
              <w:rPr>
                <w:b/>
                <w:sz w:val="18"/>
                <w:szCs w:val="18"/>
                <w:lang w:val="en-US"/>
              </w:rPr>
            </w:pPr>
          </w:p>
          <w:p w:rsidR="00D729B6" w:rsidRPr="000E5510" w:rsidRDefault="00D729B6" w:rsidP="000E5510">
            <w:pPr>
              <w:ind w:left="57" w:right="57"/>
              <w:jc w:val="both"/>
              <w:rPr>
                <w:b/>
                <w:sz w:val="18"/>
                <w:szCs w:val="18"/>
                <w:lang w:val="en-US"/>
              </w:rPr>
            </w:pPr>
          </w:p>
          <w:p w:rsidR="00D729B6" w:rsidRPr="000E5510" w:rsidRDefault="00D729B6" w:rsidP="000E5510">
            <w:pPr>
              <w:ind w:left="57" w:right="57"/>
              <w:jc w:val="both"/>
              <w:rPr>
                <w:b/>
                <w:sz w:val="18"/>
                <w:szCs w:val="18"/>
              </w:rPr>
            </w:pPr>
            <w:r w:rsidRPr="000E5510">
              <w:rPr>
                <w:b/>
                <w:sz w:val="18"/>
                <w:szCs w:val="18"/>
              </w:rPr>
              <w:t>-</w:t>
            </w:r>
          </w:p>
          <w:p w:rsidR="00D729B6" w:rsidRPr="000E5510" w:rsidRDefault="00D729B6" w:rsidP="000E5510">
            <w:pPr>
              <w:ind w:left="57" w:right="57"/>
              <w:jc w:val="both"/>
              <w:rPr>
                <w:b/>
                <w:sz w:val="18"/>
                <w:szCs w:val="18"/>
              </w:rPr>
            </w:pPr>
            <w:r w:rsidRPr="000E5510">
              <w:rPr>
                <w:b/>
                <w:sz w:val="18"/>
                <w:szCs w:val="18"/>
              </w:rPr>
              <w:t>-</w:t>
            </w:r>
          </w:p>
        </w:tc>
        <w:tc>
          <w:tcPr>
            <w:tcW w:w="905" w:type="dxa"/>
          </w:tcPr>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r w:rsidRPr="000E5510">
              <w:rPr>
                <w:b/>
                <w:sz w:val="18"/>
                <w:szCs w:val="18"/>
              </w:rPr>
              <w:t>-</w:t>
            </w: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lang w:val="en-US"/>
              </w:rPr>
            </w:pPr>
          </w:p>
          <w:p w:rsidR="00D729B6" w:rsidRPr="000E5510" w:rsidRDefault="00D729B6" w:rsidP="000E5510">
            <w:pPr>
              <w:ind w:left="57" w:right="57"/>
              <w:jc w:val="both"/>
              <w:rPr>
                <w:b/>
                <w:sz w:val="18"/>
                <w:szCs w:val="18"/>
                <w:lang w:val="en-US"/>
              </w:rPr>
            </w:pPr>
          </w:p>
          <w:p w:rsidR="00D729B6" w:rsidRPr="000E5510" w:rsidRDefault="00D729B6" w:rsidP="000E5510">
            <w:pPr>
              <w:ind w:left="57" w:right="57"/>
              <w:jc w:val="both"/>
              <w:rPr>
                <w:b/>
                <w:sz w:val="18"/>
                <w:szCs w:val="18"/>
                <w:lang w:val="en-US"/>
              </w:rPr>
            </w:pPr>
          </w:p>
          <w:p w:rsidR="00D729B6" w:rsidRPr="000E5510" w:rsidRDefault="00D729B6" w:rsidP="000E5510">
            <w:pPr>
              <w:ind w:left="57" w:right="57"/>
              <w:jc w:val="both"/>
              <w:rPr>
                <w:b/>
                <w:sz w:val="18"/>
                <w:szCs w:val="18"/>
                <w:lang w:val="en-US"/>
              </w:rPr>
            </w:pPr>
          </w:p>
          <w:p w:rsidR="00D729B6" w:rsidRPr="000E5510" w:rsidRDefault="00D729B6" w:rsidP="000E5510">
            <w:pPr>
              <w:ind w:left="57" w:right="57"/>
              <w:jc w:val="both"/>
              <w:rPr>
                <w:b/>
                <w:sz w:val="18"/>
                <w:szCs w:val="18"/>
                <w:lang w:val="en-US"/>
              </w:rPr>
            </w:pPr>
          </w:p>
          <w:p w:rsidR="00D729B6" w:rsidRPr="000E5510" w:rsidRDefault="00D729B6" w:rsidP="000E5510">
            <w:pPr>
              <w:ind w:left="57" w:right="57"/>
              <w:jc w:val="both"/>
              <w:rPr>
                <w:b/>
                <w:sz w:val="18"/>
                <w:szCs w:val="18"/>
                <w:lang w:val="en-US"/>
              </w:rPr>
            </w:pPr>
          </w:p>
          <w:p w:rsidR="00D729B6" w:rsidRPr="000E5510" w:rsidRDefault="00D729B6" w:rsidP="000E5510">
            <w:pPr>
              <w:ind w:left="57" w:right="57"/>
              <w:jc w:val="both"/>
              <w:rPr>
                <w:b/>
                <w:sz w:val="18"/>
                <w:szCs w:val="18"/>
                <w:lang w:val="en-US"/>
              </w:rPr>
            </w:pPr>
          </w:p>
          <w:p w:rsidR="00D729B6" w:rsidRPr="000E5510" w:rsidRDefault="00D729B6" w:rsidP="000E5510">
            <w:pPr>
              <w:ind w:left="57" w:right="57"/>
              <w:jc w:val="both"/>
              <w:rPr>
                <w:b/>
                <w:sz w:val="18"/>
                <w:szCs w:val="18"/>
              </w:rPr>
            </w:pPr>
            <w:r w:rsidRPr="000E5510">
              <w:rPr>
                <w:b/>
                <w:sz w:val="18"/>
                <w:szCs w:val="18"/>
              </w:rPr>
              <w:t>-</w:t>
            </w:r>
          </w:p>
          <w:p w:rsidR="00D729B6" w:rsidRPr="000E5510" w:rsidRDefault="00D729B6" w:rsidP="000E5510">
            <w:pPr>
              <w:ind w:left="57" w:right="57"/>
              <w:jc w:val="both"/>
              <w:rPr>
                <w:b/>
                <w:sz w:val="18"/>
                <w:szCs w:val="18"/>
              </w:rPr>
            </w:pPr>
            <w:r w:rsidRPr="000E5510">
              <w:rPr>
                <w:b/>
                <w:sz w:val="18"/>
                <w:szCs w:val="18"/>
              </w:rPr>
              <w:t>-</w:t>
            </w:r>
          </w:p>
        </w:tc>
        <w:tc>
          <w:tcPr>
            <w:tcW w:w="959" w:type="dxa"/>
          </w:tcPr>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r w:rsidRPr="000E5510">
              <w:rPr>
                <w:b/>
                <w:sz w:val="18"/>
                <w:szCs w:val="18"/>
              </w:rPr>
              <w:t>-</w:t>
            </w: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rPr>
            </w:pPr>
          </w:p>
          <w:p w:rsidR="00D729B6" w:rsidRPr="000E5510" w:rsidRDefault="00D729B6" w:rsidP="000E5510">
            <w:pPr>
              <w:ind w:left="57" w:right="57"/>
              <w:jc w:val="both"/>
              <w:rPr>
                <w:b/>
                <w:sz w:val="18"/>
                <w:szCs w:val="18"/>
                <w:lang w:val="en-US"/>
              </w:rPr>
            </w:pPr>
          </w:p>
          <w:p w:rsidR="00D729B6" w:rsidRPr="000E5510" w:rsidRDefault="00D729B6" w:rsidP="000E5510">
            <w:pPr>
              <w:ind w:left="57" w:right="57"/>
              <w:jc w:val="both"/>
              <w:rPr>
                <w:b/>
                <w:sz w:val="18"/>
                <w:szCs w:val="18"/>
                <w:lang w:val="en-US"/>
              </w:rPr>
            </w:pPr>
          </w:p>
          <w:p w:rsidR="00D729B6" w:rsidRPr="000E5510" w:rsidRDefault="00D729B6" w:rsidP="000E5510">
            <w:pPr>
              <w:ind w:left="57" w:right="57"/>
              <w:jc w:val="both"/>
              <w:rPr>
                <w:b/>
                <w:sz w:val="18"/>
                <w:szCs w:val="18"/>
                <w:lang w:val="en-US"/>
              </w:rPr>
            </w:pPr>
          </w:p>
          <w:p w:rsidR="00D729B6" w:rsidRPr="000E5510" w:rsidRDefault="00D729B6" w:rsidP="000E5510">
            <w:pPr>
              <w:ind w:left="57" w:right="57"/>
              <w:jc w:val="both"/>
              <w:rPr>
                <w:b/>
                <w:sz w:val="18"/>
                <w:szCs w:val="18"/>
                <w:lang w:val="en-US"/>
              </w:rPr>
            </w:pPr>
          </w:p>
          <w:p w:rsidR="00D729B6" w:rsidRPr="000E5510" w:rsidRDefault="00D729B6" w:rsidP="000E5510">
            <w:pPr>
              <w:ind w:left="57" w:right="57"/>
              <w:jc w:val="both"/>
              <w:rPr>
                <w:b/>
                <w:sz w:val="18"/>
                <w:szCs w:val="18"/>
                <w:lang w:val="en-US"/>
              </w:rPr>
            </w:pPr>
          </w:p>
          <w:p w:rsidR="00D729B6" w:rsidRPr="000E5510" w:rsidRDefault="00D729B6" w:rsidP="000E5510">
            <w:pPr>
              <w:ind w:left="57" w:right="57"/>
              <w:jc w:val="both"/>
              <w:rPr>
                <w:b/>
                <w:sz w:val="18"/>
                <w:szCs w:val="18"/>
                <w:lang w:val="en-US"/>
              </w:rPr>
            </w:pPr>
          </w:p>
          <w:p w:rsidR="00D729B6" w:rsidRPr="000E5510" w:rsidRDefault="00D729B6" w:rsidP="000E5510">
            <w:pPr>
              <w:ind w:left="57" w:right="57"/>
              <w:jc w:val="both"/>
              <w:rPr>
                <w:b/>
                <w:sz w:val="18"/>
                <w:szCs w:val="18"/>
                <w:lang w:val="en-US"/>
              </w:rPr>
            </w:pPr>
          </w:p>
          <w:p w:rsidR="00D729B6" w:rsidRPr="000E5510" w:rsidRDefault="00D729B6" w:rsidP="000E5510">
            <w:pPr>
              <w:ind w:left="57" w:right="57"/>
              <w:jc w:val="both"/>
              <w:rPr>
                <w:b/>
                <w:sz w:val="18"/>
                <w:szCs w:val="18"/>
              </w:rPr>
            </w:pPr>
            <w:r w:rsidRPr="000E5510">
              <w:rPr>
                <w:b/>
                <w:sz w:val="18"/>
                <w:szCs w:val="18"/>
              </w:rPr>
              <w:t>-</w:t>
            </w:r>
          </w:p>
          <w:p w:rsidR="00D729B6" w:rsidRPr="000E5510" w:rsidRDefault="00D729B6" w:rsidP="000E5510">
            <w:pPr>
              <w:ind w:left="57" w:right="57"/>
              <w:jc w:val="both"/>
              <w:rPr>
                <w:b/>
                <w:sz w:val="18"/>
                <w:szCs w:val="18"/>
              </w:rPr>
            </w:pPr>
            <w:r w:rsidRPr="000E5510">
              <w:rPr>
                <w:b/>
                <w:sz w:val="18"/>
                <w:szCs w:val="18"/>
              </w:rPr>
              <w:t>-</w:t>
            </w:r>
          </w:p>
        </w:tc>
      </w:tr>
      <w:tr w:rsidR="00D729B6" w:rsidRPr="000E5510" w:rsidTr="00AF19A1">
        <w:tc>
          <w:tcPr>
            <w:tcW w:w="392" w:type="dxa"/>
          </w:tcPr>
          <w:p w:rsidR="00D729B6" w:rsidRPr="000E5510" w:rsidRDefault="00D729B6" w:rsidP="000E5510">
            <w:pPr>
              <w:ind w:left="57" w:right="57"/>
              <w:jc w:val="both"/>
              <w:rPr>
                <w:b/>
                <w:sz w:val="18"/>
                <w:szCs w:val="18"/>
              </w:rPr>
            </w:pPr>
          </w:p>
        </w:tc>
        <w:tc>
          <w:tcPr>
            <w:tcW w:w="6237" w:type="dxa"/>
            <w:gridSpan w:val="4"/>
          </w:tcPr>
          <w:p w:rsidR="00D729B6" w:rsidRPr="000E5510" w:rsidRDefault="00D729B6" w:rsidP="000E5510">
            <w:pPr>
              <w:ind w:left="57" w:right="57"/>
              <w:jc w:val="both"/>
              <w:rPr>
                <w:b/>
                <w:sz w:val="18"/>
                <w:szCs w:val="18"/>
              </w:rPr>
            </w:pPr>
            <w:r w:rsidRPr="000E5510">
              <w:rPr>
                <w:b/>
                <w:sz w:val="18"/>
                <w:szCs w:val="18"/>
              </w:rPr>
              <w:t>Всего по программе</w:t>
            </w:r>
          </w:p>
        </w:tc>
        <w:tc>
          <w:tcPr>
            <w:tcW w:w="1134" w:type="dxa"/>
          </w:tcPr>
          <w:p w:rsidR="00D729B6" w:rsidRPr="000E5510" w:rsidRDefault="00D729B6" w:rsidP="000E5510">
            <w:pPr>
              <w:ind w:left="57" w:right="57"/>
              <w:jc w:val="both"/>
              <w:rPr>
                <w:sz w:val="18"/>
                <w:szCs w:val="18"/>
              </w:rPr>
            </w:pPr>
            <w:r w:rsidRPr="000E5510">
              <w:rPr>
                <w:sz w:val="18"/>
                <w:szCs w:val="18"/>
              </w:rPr>
              <w:t>бюджет Курганской области (в порядке софинансирования по согласованию),</w:t>
            </w:r>
          </w:p>
          <w:p w:rsidR="00D729B6" w:rsidRPr="000E5510" w:rsidRDefault="00D729B6" w:rsidP="000E5510">
            <w:pPr>
              <w:ind w:left="57" w:right="57"/>
              <w:jc w:val="both"/>
              <w:rPr>
                <w:sz w:val="18"/>
                <w:szCs w:val="18"/>
              </w:rPr>
            </w:pPr>
            <w:r w:rsidRPr="000E5510">
              <w:rPr>
                <w:sz w:val="18"/>
                <w:szCs w:val="18"/>
              </w:rPr>
              <w:t>бюджет Притобольного района</w:t>
            </w:r>
          </w:p>
          <w:p w:rsidR="00D729B6" w:rsidRPr="000E5510" w:rsidRDefault="00D729B6" w:rsidP="000E5510">
            <w:pPr>
              <w:ind w:left="57" w:right="57"/>
              <w:jc w:val="both"/>
              <w:rPr>
                <w:sz w:val="18"/>
                <w:szCs w:val="18"/>
              </w:rPr>
            </w:pPr>
            <w:r w:rsidRPr="000E5510">
              <w:rPr>
                <w:sz w:val="18"/>
                <w:szCs w:val="18"/>
              </w:rPr>
              <w:t>Всего</w:t>
            </w:r>
          </w:p>
        </w:tc>
        <w:tc>
          <w:tcPr>
            <w:tcW w:w="1227" w:type="dxa"/>
            <w:gridSpan w:val="2"/>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r w:rsidRPr="000E5510">
              <w:rPr>
                <w:sz w:val="18"/>
                <w:szCs w:val="18"/>
              </w:rPr>
              <w:t>950</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r w:rsidRPr="000E5510">
              <w:rPr>
                <w:sz w:val="18"/>
                <w:szCs w:val="18"/>
              </w:rPr>
              <w:t>271,5</w:t>
            </w:r>
          </w:p>
          <w:p w:rsidR="00D729B6" w:rsidRPr="000E5510" w:rsidRDefault="00D729B6" w:rsidP="000E5510">
            <w:pPr>
              <w:ind w:left="57" w:right="57"/>
              <w:jc w:val="both"/>
              <w:rPr>
                <w:sz w:val="18"/>
                <w:szCs w:val="18"/>
              </w:rPr>
            </w:pPr>
            <w:r w:rsidRPr="000E5510">
              <w:rPr>
                <w:sz w:val="18"/>
                <w:szCs w:val="18"/>
              </w:rPr>
              <w:t>1221,5</w:t>
            </w:r>
          </w:p>
        </w:tc>
        <w:tc>
          <w:tcPr>
            <w:tcW w:w="994"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665</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r w:rsidRPr="000E5510">
              <w:rPr>
                <w:sz w:val="18"/>
                <w:szCs w:val="18"/>
              </w:rPr>
              <w:t>55</w:t>
            </w:r>
          </w:p>
          <w:p w:rsidR="00D729B6" w:rsidRPr="000E5510" w:rsidRDefault="00D729B6" w:rsidP="000E5510">
            <w:pPr>
              <w:ind w:left="57" w:right="57"/>
              <w:jc w:val="both"/>
              <w:rPr>
                <w:sz w:val="18"/>
                <w:szCs w:val="18"/>
              </w:rPr>
            </w:pPr>
            <w:r w:rsidRPr="000E5510">
              <w:rPr>
                <w:sz w:val="18"/>
                <w:szCs w:val="18"/>
              </w:rPr>
              <w:t>720</w:t>
            </w:r>
          </w:p>
        </w:tc>
        <w:tc>
          <w:tcPr>
            <w:tcW w:w="993"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285</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r w:rsidRPr="000E5510">
              <w:rPr>
                <w:sz w:val="18"/>
                <w:szCs w:val="18"/>
              </w:rPr>
              <w:t>77</w:t>
            </w:r>
          </w:p>
          <w:p w:rsidR="00D729B6" w:rsidRPr="000E5510" w:rsidRDefault="00D729B6" w:rsidP="000E5510">
            <w:pPr>
              <w:ind w:left="57" w:right="57"/>
              <w:jc w:val="both"/>
              <w:rPr>
                <w:sz w:val="18"/>
                <w:szCs w:val="18"/>
              </w:rPr>
            </w:pPr>
            <w:r w:rsidRPr="000E5510">
              <w:rPr>
                <w:sz w:val="18"/>
                <w:szCs w:val="18"/>
              </w:rPr>
              <w:t>362</w:t>
            </w:r>
          </w:p>
        </w:tc>
        <w:tc>
          <w:tcPr>
            <w:tcW w:w="992" w:type="dxa"/>
            <w:gridSpan w:val="2"/>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0</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r w:rsidRPr="000E5510">
              <w:rPr>
                <w:sz w:val="18"/>
                <w:szCs w:val="18"/>
              </w:rPr>
              <w:t>48</w:t>
            </w:r>
          </w:p>
          <w:p w:rsidR="00D729B6" w:rsidRPr="000E5510" w:rsidRDefault="00D729B6" w:rsidP="000E5510">
            <w:pPr>
              <w:ind w:left="57" w:right="57"/>
              <w:jc w:val="both"/>
              <w:rPr>
                <w:sz w:val="18"/>
                <w:szCs w:val="18"/>
              </w:rPr>
            </w:pPr>
            <w:r w:rsidRPr="000E5510">
              <w:rPr>
                <w:sz w:val="18"/>
                <w:szCs w:val="18"/>
              </w:rPr>
              <w:t>48</w:t>
            </w:r>
          </w:p>
        </w:tc>
        <w:tc>
          <w:tcPr>
            <w:tcW w:w="992"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0</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r w:rsidRPr="000E5510">
              <w:rPr>
                <w:sz w:val="18"/>
                <w:szCs w:val="18"/>
              </w:rPr>
              <w:t>16,5</w:t>
            </w:r>
          </w:p>
          <w:p w:rsidR="00D729B6" w:rsidRPr="000E5510" w:rsidRDefault="00D729B6" w:rsidP="000E5510">
            <w:pPr>
              <w:ind w:left="57" w:right="57"/>
              <w:jc w:val="both"/>
              <w:rPr>
                <w:sz w:val="18"/>
                <w:szCs w:val="18"/>
              </w:rPr>
            </w:pPr>
            <w:r w:rsidRPr="000E5510">
              <w:rPr>
                <w:sz w:val="18"/>
                <w:szCs w:val="18"/>
              </w:rPr>
              <w:t>16,5</w:t>
            </w:r>
          </w:p>
        </w:tc>
        <w:tc>
          <w:tcPr>
            <w:tcW w:w="1045"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0</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r w:rsidRPr="000E5510">
              <w:rPr>
                <w:sz w:val="18"/>
                <w:szCs w:val="18"/>
              </w:rPr>
              <w:t>25</w:t>
            </w:r>
          </w:p>
          <w:p w:rsidR="00D729B6" w:rsidRPr="000E5510" w:rsidRDefault="00D729B6" w:rsidP="000E5510">
            <w:pPr>
              <w:ind w:left="57" w:right="57"/>
              <w:jc w:val="both"/>
              <w:rPr>
                <w:sz w:val="18"/>
                <w:szCs w:val="18"/>
              </w:rPr>
            </w:pPr>
            <w:r w:rsidRPr="000E5510">
              <w:rPr>
                <w:sz w:val="18"/>
                <w:szCs w:val="18"/>
              </w:rPr>
              <w:t>25</w:t>
            </w:r>
          </w:p>
        </w:tc>
        <w:tc>
          <w:tcPr>
            <w:tcW w:w="905"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0</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r w:rsidRPr="000E5510">
              <w:rPr>
                <w:sz w:val="18"/>
                <w:szCs w:val="18"/>
              </w:rPr>
              <w:t>25</w:t>
            </w:r>
          </w:p>
          <w:p w:rsidR="00D729B6" w:rsidRPr="000E5510" w:rsidRDefault="00D729B6" w:rsidP="000E5510">
            <w:pPr>
              <w:ind w:left="57" w:right="57"/>
              <w:jc w:val="both"/>
              <w:rPr>
                <w:sz w:val="18"/>
                <w:szCs w:val="18"/>
              </w:rPr>
            </w:pPr>
            <w:r w:rsidRPr="000E5510">
              <w:rPr>
                <w:sz w:val="18"/>
                <w:szCs w:val="18"/>
              </w:rPr>
              <w:t>25</w:t>
            </w:r>
          </w:p>
        </w:tc>
        <w:tc>
          <w:tcPr>
            <w:tcW w:w="959"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0</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lang w:val="en-US"/>
              </w:rPr>
            </w:pPr>
          </w:p>
          <w:p w:rsidR="00D729B6" w:rsidRPr="000E5510" w:rsidRDefault="00D729B6" w:rsidP="000E5510">
            <w:pPr>
              <w:ind w:left="57" w:right="57"/>
              <w:jc w:val="both"/>
              <w:rPr>
                <w:sz w:val="18"/>
                <w:szCs w:val="18"/>
              </w:rPr>
            </w:pPr>
            <w:r w:rsidRPr="000E5510">
              <w:rPr>
                <w:sz w:val="18"/>
                <w:szCs w:val="18"/>
              </w:rPr>
              <w:t>25</w:t>
            </w:r>
          </w:p>
          <w:p w:rsidR="00D729B6" w:rsidRPr="000E5510" w:rsidRDefault="00D729B6" w:rsidP="000E5510">
            <w:pPr>
              <w:ind w:left="57" w:right="57"/>
              <w:jc w:val="both"/>
              <w:rPr>
                <w:sz w:val="18"/>
                <w:szCs w:val="18"/>
              </w:rPr>
            </w:pPr>
            <w:r w:rsidRPr="000E5510">
              <w:rPr>
                <w:sz w:val="18"/>
                <w:szCs w:val="18"/>
              </w:rPr>
              <w:t>25</w:t>
            </w:r>
          </w:p>
        </w:tc>
      </w:tr>
    </w:tbl>
    <w:p w:rsidR="00D729B6" w:rsidRDefault="00D729B6" w:rsidP="000E5510">
      <w:pPr>
        <w:ind w:left="57" w:right="57"/>
        <w:jc w:val="both"/>
        <w:rPr>
          <w:b/>
          <w:sz w:val="18"/>
          <w:szCs w:val="18"/>
        </w:rPr>
        <w:sectPr w:rsidR="00D729B6" w:rsidSect="000E5510">
          <w:pgSz w:w="16838" w:h="11906" w:orient="landscape" w:code="9"/>
          <w:pgMar w:top="720" w:right="720" w:bottom="720" w:left="720" w:header="709" w:footer="709" w:gutter="0"/>
          <w:cols w:space="708"/>
          <w:docGrid w:linePitch="360"/>
        </w:sectPr>
      </w:pPr>
    </w:p>
    <w:p w:rsidR="00D729B6" w:rsidRPr="000E5510" w:rsidRDefault="00D729B6" w:rsidP="000E5510">
      <w:pPr>
        <w:ind w:left="57" w:right="57"/>
        <w:jc w:val="center"/>
        <w:rPr>
          <w:b/>
          <w:sz w:val="18"/>
          <w:szCs w:val="18"/>
        </w:rPr>
      </w:pPr>
      <w:r w:rsidRPr="000E5510">
        <w:rPr>
          <w:b/>
          <w:sz w:val="18"/>
          <w:szCs w:val="18"/>
        </w:rPr>
        <w:t>РОССИЙСКАЯ ФЕДЕРАЦИЯ</w:t>
      </w:r>
    </w:p>
    <w:p w:rsidR="00D729B6" w:rsidRPr="000E5510" w:rsidRDefault="00D729B6" w:rsidP="000E5510">
      <w:pPr>
        <w:ind w:left="57" w:right="57"/>
        <w:jc w:val="center"/>
        <w:rPr>
          <w:b/>
          <w:sz w:val="18"/>
          <w:szCs w:val="18"/>
        </w:rPr>
      </w:pPr>
      <w:r w:rsidRPr="000E5510">
        <w:rPr>
          <w:b/>
          <w:sz w:val="18"/>
          <w:szCs w:val="18"/>
        </w:rPr>
        <w:t>КУРГАНСКАЯ ОБЛАСТЬ</w:t>
      </w:r>
    </w:p>
    <w:p w:rsidR="00D729B6" w:rsidRPr="000E5510" w:rsidRDefault="00D729B6" w:rsidP="000E5510">
      <w:pPr>
        <w:ind w:left="57" w:right="57"/>
        <w:jc w:val="center"/>
        <w:rPr>
          <w:b/>
          <w:sz w:val="18"/>
          <w:szCs w:val="18"/>
        </w:rPr>
      </w:pPr>
      <w:r w:rsidRPr="000E5510">
        <w:rPr>
          <w:b/>
          <w:sz w:val="18"/>
          <w:szCs w:val="18"/>
        </w:rPr>
        <w:t>ПРИТОБОЛЬНЫЙ РАЙОН</w:t>
      </w:r>
    </w:p>
    <w:p w:rsidR="00D729B6" w:rsidRPr="000E5510" w:rsidRDefault="00D729B6" w:rsidP="000E5510">
      <w:pPr>
        <w:ind w:left="57" w:right="57"/>
        <w:jc w:val="center"/>
        <w:rPr>
          <w:b/>
          <w:sz w:val="18"/>
          <w:szCs w:val="18"/>
        </w:rPr>
      </w:pPr>
      <w:r w:rsidRPr="000E5510">
        <w:rPr>
          <w:b/>
          <w:sz w:val="18"/>
          <w:szCs w:val="18"/>
        </w:rPr>
        <w:t>АДМИНИСТРАЦИЯ ПРИТОБОЛЬНОГО РАЙОНА</w:t>
      </w:r>
    </w:p>
    <w:p w:rsidR="00D729B6" w:rsidRPr="000E5510" w:rsidRDefault="00D729B6" w:rsidP="000E5510">
      <w:pPr>
        <w:ind w:left="57" w:right="57"/>
        <w:jc w:val="center"/>
        <w:rPr>
          <w:b/>
          <w:sz w:val="18"/>
          <w:szCs w:val="18"/>
        </w:rPr>
      </w:pPr>
    </w:p>
    <w:p w:rsidR="00D729B6" w:rsidRPr="000E5510" w:rsidRDefault="00D729B6" w:rsidP="000E5510">
      <w:pPr>
        <w:ind w:left="57" w:right="57"/>
        <w:jc w:val="center"/>
        <w:rPr>
          <w:b/>
          <w:sz w:val="18"/>
          <w:szCs w:val="18"/>
        </w:rPr>
      </w:pPr>
    </w:p>
    <w:p w:rsidR="00D729B6" w:rsidRPr="000E5510" w:rsidRDefault="00D729B6" w:rsidP="000E5510">
      <w:pPr>
        <w:ind w:left="57" w:right="57"/>
        <w:jc w:val="center"/>
        <w:rPr>
          <w:b/>
          <w:sz w:val="18"/>
          <w:szCs w:val="18"/>
        </w:rPr>
      </w:pPr>
      <w:r w:rsidRPr="000E5510">
        <w:rPr>
          <w:b/>
          <w:sz w:val="18"/>
          <w:szCs w:val="18"/>
        </w:rPr>
        <w:t>ПОСТАНОВЛЕНИЕ</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 xml:space="preserve">от   29  декабря 2017 года № 528 </w:t>
      </w:r>
    </w:p>
    <w:p w:rsidR="00D729B6" w:rsidRPr="000E5510" w:rsidRDefault="00D729B6" w:rsidP="000E5510">
      <w:pPr>
        <w:ind w:left="57" w:right="57"/>
        <w:jc w:val="both"/>
        <w:rPr>
          <w:sz w:val="18"/>
          <w:szCs w:val="18"/>
        </w:rPr>
      </w:pPr>
      <w:r w:rsidRPr="000E5510">
        <w:rPr>
          <w:sz w:val="18"/>
          <w:szCs w:val="18"/>
        </w:rPr>
        <w:t>с. Глядянское</w:t>
      </w:r>
    </w:p>
    <w:tbl>
      <w:tblPr>
        <w:tblpPr w:leftFromText="180" w:rightFromText="180" w:vertAnchor="text" w:tblpY="1"/>
        <w:tblOverlap w:val="never"/>
        <w:tblW w:w="0" w:type="auto"/>
        <w:tblLook w:val="01E0"/>
      </w:tblPr>
      <w:tblGrid>
        <w:gridCol w:w="7149"/>
        <w:gridCol w:w="3555"/>
      </w:tblGrid>
      <w:tr w:rsidR="00D729B6" w:rsidRPr="000E5510" w:rsidTr="00AF19A1">
        <w:tc>
          <w:tcPr>
            <w:tcW w:w="5070" w:type="dxa"/>
          </w:tcPr>
          <w:p w:rsidR="00D729B6" w:rsidRPr="000E5510" w:rsidRDefault="00D729B6" w:rsidP="000E5510">
            <w:pPr>
              <w:ind w:left="57" w:right="57"/>
              <w:jc w:val="both"/>
              <w:rPr>
                <w:b/>
                <w:sz w:val="18"/>
                <w:szCs w:val="18"/>
              </w:rPr>
            </w:pPr>
          </w:p>
          <w:tbl>
            <w:tblPr>
              <w:tblW w:w="6933" w:type="dxa"/>
              <w:tblLook w:val="01E0"/>
            </w:tblPr>
            <w:tblGrid>
              <w:gridCol w:w="4678"/>
              <w:gridCol w:w="2255"/>
            </w:tblGrid>
            <w:tr w:rsidR="00D729B6" w:rsidRPr="000E5510" w:rsidTr="00AF19A1">
              <w:tc>
                <w:tcPr>
                  <w:tcW w:w="4678" w:type="dxa"/>
                </w:tcPr>
                <w:p w:rsidR="00D729B6" w:rsidRPr="000E5510" w:rsidRDefault="00D729B6" w:rsidP="00F72AD5">
                  <w:pPr>
                    <w:framePr w:hSpace="180" w:wrap="around" w:vAnchor="text" w:hAnchor="text" w:y="1"/>
                    <w:ind w:left="57" w:right="57"/>
                    <w:suppressOverlap/>
                    <w:jc w:val="both"/>
                    <w:rPr>
                      <w:sz w:val="18"/>
                      <w:szCs w:val="18"/>
                    </w:rPr>
                  </w:pPr>
                  <w:r w:rsidRPr="000E5510">
                    <w:rPr>
                      <w:b/>
                      <w:sz w:val="18"/>
                      <w:szCs w:val="18"/>
                    </w:rPr>
                    <w:t>О внесении изменений в постановление Администрации Притобольного района от 27 сентября 2016 года № 289  «Об утверждении муниципальной программы  Притобольного района «Развитие торговли в   Притобольном районе» на 2017-2020 годы»</w:t>
                  </w:r>
                </w:p>
              </w:tc>
              <w:tc>
                <w:tcPr>
                  <w:tcW w:w="2255" w:type="dxa"/>
                </w:tcPr>
                <w:p w:rsidR="00D729B6" w:rsidRPr="000E5510" w:rsidRDefault="00D729B6" w:rsidP="00F72AD5">
                  <w:pPr>
                    <w:framePr w:hSpace="180" w:wrap="around" w:vAnchor="text" w:hAnchor="text" w:y="1"/>
                    <w:ind w:left="57" w:right="57"/>
                    <w:suppressOverlap/>
                    <w:jc w:val="both"/>
                    <w:rPr>
                      <w:sz w:val="18"/>
                      <w:szCs w:val="18"/>
                    </w:rPr>
                  </w:pPr>
                </w:p>
              </w:tc>
            </w:tr>
          </w:tbl>
          <w:p w:rsidR="00D729B6" w:rsidRPr="000E5510" w:rsidRDefault="00D729B6" w:rsidP="000E5510">
            <w:pPr>
              <w:ind w:left="57" w:right="57"/>
              <w:jc w:val="both"/>
              <w:rPr>
                <w:sz w:val="18"/>
                <w:szCs w:val="18"/>
              </w:rPr>
            </w:pPr>
          </w:p>
        </w:tc>
        <w:tc>
          <w:tcPr>
            <w:tcW w:w="5070" w:type="dxa"/>
          </w:tcPr>
          <w:p w:rsidR="00D729B6" w:rsidRPr="000E5510" w:rsidRDefault="00D729B6" w:rsidP="000E5510">
            <w:pPr>
              <w:ind w:left="57" w:right="57"/>
              <w:jc w:val="both"/>
              <w:rPr>
                <w:bCs/>
                <w:sz w:val="18"/>
                <w:szCs w:val="18"/>
              </w:rPr>
            </w:pPr>
          </w:p>
        </w:tc>
      </w:tr>
    </w:tbl>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 xml:space="preserve">В целях приведения нормативного правового акта Администрации Притобольного района в соответствие с действующим законодательством, руководствуясь ст.15 Федерального закона от 6 октября 2003 года № 131- ФЗ «Об общих принципах организации местного самоуправления в Российской  Федерации», в целях обеспечения дальнейшего развития торговой деятельности в  Притобольном районе, Администрация Притобольного района  </w:t>
      </w:r>
    </w:p>
    <w:p w:rsidR="00D729B6" w:rsidRPr="000E5510" w:rsidRDefault="00D729B6" w:rsidP="000E5510">
      <w:pPr>
        <w:ind w:left="57" w:right="57"/>
        <w:jc w:val="both"/>
        <w:rPr>
          <w:sz w:val="18"/>
          <w:szCs w:val="18"/>
        </w:rPr>
      </w:pPr>
      <w:r w:rsidRPr="000E5510">
        <w:rPr>
          <w:sz w:val="18"/>
          <w:szCs w:val="18"/>
        </w:rPr>
        <w:t>ПОСТАНОВЛЯЕТ:</w:t>
      </w:r>
    </w:p>
    <w:p w:rsidR="00D729B6" w:rsidRPr="000E5510" w:rsidRDefault="00D729B6" w:rsidP="000E5510">
      <w:pPr>
        <w:ind w:left="57" w:right="57"/>
        <w:jc w:val="both"/>
        <w:rPr>
          <w:sz w:val="18"/>
          <w:szCs w:val="18"/>
        </w:rPr>
      </w:pPr>
      <w:r w:rsidRPr="000E5510">
        <w:rPr>
          <w:sz w:val="18"/>
          <w:szCs w:val="18"/>
        </w:rPr>
        <w:t>1. Внести в постановление Администрации Притобольного района от 27 сентября 2016 года № 289  «Об утверждении муниципальной программы Притобольного района «Развитие торговли в Притобольном районе» на 2017-2020 годы» следующие изменения:</w:t>
      </w:r>
    </w:p>
    <w:p w:rsidR="00D729B6" w:rsidRPr="000E5510" w:rsidRDefault="00D729B6" w:rsidP="000E5510">
      <w:pPr>
        <w:ind w:left="57" w:right="57"/>
        <w:jc w:val="both"/>
        <w:rPr>
          <w:sz w:val="18"/>
          <w:szCs w:val="18"/>
        </w:rPr>
      </w:pPr>
      <w:r w:rsidRPr="000E5510">
        <w:rPr>
          <w:sz w:val="18"/>
          <w:szCs w:val="18"/>
        </w:rPr>
        <w:t xml:space="preserve">1) в паспорте муниципальной программы Притобольного района «Развитие торговли в Притобольном районе» на 2017-2020 годы строку «Объем бюджетных ассигнований»  изложить в следующей редакции:                                                                                                                                                                                                                                                                                                                                                                                                                                                                                                                                                                                                                                                                                                                                                                                                                                                                                                                                                                                                     </w:t>
      </w:r>
    </w:p>
    <w:p w:rsidR="00D729B6" w:rsidRPr="000E5510" w:rsidRDefault="00D729B6" w:rsidP="000E5510">
      <w:pPr>
        <w:ind w:left="57" w:right="57"/>
        <w:jc w:val="both"/>
        <w:rPr>
          <w:sz w:val="18"/>
          <w:szCs w:val="18"/>
        </w:rPr>
      </w:pPr>
      <w:r w:rsidRPr="000E5510">
        <w:rPr>
          <w:sz w:val="18"/>
          <w:szCs w:val="18"/>
        </w:rPr>
        <w:t>«</w:t>
      </w:r>
    </w:p>
    <w:tbl>
      <w:tblPr>
        <w:tblW w:w="992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53"/>
        <w:gridCol w:w="5670"/>
      </w:tblGrid>
      <w:tr w:rsidR="00D729B6" w:rsidRPr="000E5510" w:rsidTr="00AF19A1">
        <w:trPr>
          <w:trHeight w:val="1799"/>
        </w:trPr>
        <w:tc>
          <w:tcPr>
            <w:tcW w:w="4253" w:type="dxa"/>
          </w:tcPr>
          <w:p w:rsidR="00D729B6" w:rsidRPr="000E5510" w:rsidRDefault="00D729B6" w:rsidP="000E5510">
            <w:pPr>
              <w:ind w:left="57" w:right="57"/>
              <w:jc w:val="both"/>
              <w:rPr>
                <w:sz w:val="18"/>
                <w:szCs w:val="18"/>
              </w:rPr>
            </w:pPr>
            <w:r w:rsidRPr="000E5510">
              <w:rPr>
                <w:sz w:val="18"/>
                <w:szCs w:val="18"/>
              </w:rPr>
              <w:t xml:space="preserve">Объем бюджетных </w:t>
            </w:r>
          </w:p>
          <w:p w:rsidR="00D729B6" w:rsidRPr="000E5510" w:rsidRDefault="00D729B6" w:rsidP="000E5510">
            <w:pPr>
              <w:ind w:left="57" w:right="57"/>
              <w:jc w:val="both"/>
              <w:rPr>
                <w:sz w:val="18"/>
                <w:szCs w:val="18"/>
              </w:rPr>
            </w:pPr>
            <w:r w:rsidRPr="000E5510">
              <w:rPr>
                <w:sz w:val="18"/>
                <w:szCs w:val="18"/>
              </w:rPr>
              <w:t>ассигнований</w:t>
            </w:r>
          </w:p>
        </w:tc>
        <w:tc>
          <w:tcPr>
            <w:tcW w:w="5670" w:type="dxa"/>
          </w:tcPr>
          <w:p w:rsidR="00D729B6" w:rsidRPr="000E5510" w:rsidRDefault="00D729B6" w:rsidP="000E5510">
            <w:pPr>
              <w:ind w:left="57" w:right="57"/>
              <w:jc w:val="both"/>
              <w:rPr>
                <w:sz w:val="18"/>
                <w:szCs w:val="18"/>
              </w:rPr>
            </w:pPr>
            <w:r w:rsidRPr="000E5510">
              <w:rPr>
                <w:sz w:val="18"/>
                <w:szCs w:val="18"/>
              </w:rPr>
              <w:t>Планируемый объем финансирования мероприятий Программы составляет 7 000 рублей, в том числе:</w:t>
            </w:r>
          </w:p>
          <w:p w:rsidR="00D729B6" w:rsidRPr="000E5510" w:rsidRDefault="00D729B6" w:rsidP="000E5510">
            <w:pPr>
              <w:ind w:left="57" w:right="57"/>
              <w:jc w:val="both"/>
              <w:rPr>
                <w:sz w:val="18"/>
                <w:szCs w:val="18"/>
              </w:rPr>
            </w:pPr>
            <w:r w:rsidRPr="000E5510">
              <w:rPr>
                <w:sz w:val="18"/>
                <w:szCs w:val="18"/>
              </w:rPr>
              <w:t>- 2017 год – 1 000 рублей;</w:t>
            </w:r>
          </w:p>
          <w:p w:rsidR="00D729B6" w:rsidRPr="000E5510" w:rsidRDefault="00D729B6" w:rsidP="000E5510">
            <w:pPr>
              <w:ind w:left="57" w:right="57"/>
              <w:jc w:val="both"/>
              <w:rPr>
                <w:sz w:val="18"/>
                <w:szCs w:val="18"/>
              </w:rPr>
            </w:pPr>
            <w:r w:rsidRPr="000E5510">
              <w:rPr>
                <w:sz w:val="18"/>
                <w:szCs w:val="18"/>
              </w:rPr>
              <w:t>- 2018 год – 2 000 рублей;</w:t>
            </w:r>
          </w:p>
          <w:p w:rsidR="00D729B6" w:rsidRPr="000E5510" w:rsidRDefault="00D729B6" w:rsidP="000E5510">
            <w:pPr>
              <w:ind w:left="57" w:right="57"/>
              <w:jc w:val="both"/>
              <w:rPr>
                <w:sz w:val="18"/>
                <w:szCs w:val="18"/>
              </w:rPr>
            </w:pPr>
            <w:r w:rsidRPr="000E5510">
              <w:rPr>
                <w:sz w:val="18"/>
                <w:szCs w:val="18"/>
              </w:rPr>
              <w:t>- 2019 год – 2 000 рублей;</w:t>
            </w:r>
          </w:p>
          <w:p w:rsidR="00D729B6" w:rsidRPr="000E5510" w:rsidRDefault="00D729B6" w:rsidP="000E5510">
            <w:pPr>
              <w:ind w:left="57" w:right="57"/>
              <w:jc w:val="both"/>
              <w:rPr>
                <w:sz w:val="18"/>
                <w:szCs w:val="18"/>
              </w:rPr>
            </w:pPr>
            <w:r w:rsidRPr="000E5510">
              <w:rPr>
                <w:sz w:val="18"/>
                <w:szCs w:val="18"/>
              </w:rPr>
              <w:t>- 2020 год – 2 000 рублей</w:t>
            </w:r>
          </w:p>
        </w:tc>
      </w:tr>
    </w:tbl>
    <w:p w:rsidR="00D729B6" w:rsidRPr="000E5510" w:rsidRDefault="00D729B6" w:rsidP="000E5510">
      <w:pPr>
        <w:ind w:left="57" w:right="57"/>
        <w:jc w:val="both"/>
        <w:rPr>
          <w:sz w:val="18"/>
          <w:szCs w:val="18"/>
        </w:rPr>
      </w:pPr>
      <w:r w:rsidRPr="000E5510">
        <w:rPr>
          <w:sz w:val="18"/>
          <w:szCs w:val="18"/>
        </w:rPr>
        <w:t xml:space="preserve">                                                                                                                                                    »;</w:t>
      </w:r>
    </w:p>
    <w:p w:rsidR="00D729B6" w:rsidRPr="000E5510" w:rsidRDefault="00D729B6" w:rsidP="000E5510">
      <w:pPr>
        <w:ind w:left="57" w:right="57"/>
        <w:jc w:val="both"/>
        <w:rPr>
          <w:sz w:val="18"/>
          <w:szCs w:val="18"/>
        </w:rPr>
      </w:pPr>
      <w:r w:rsidRPr="000E5510">
        <w:rPr>
          <w:sz w:val="18"/>
          <w:szCs w:val="18"/>
        </w:rPr>
        <w:t>2)  приложение  к Программе Притобольного района «Развитие торговли в Притобольном районе» на 2017-2020 годы изложить в новой редакции согласно приложению  к настоящему постановлению.</w:t>
      </w:r>
    </w:p>
    <w:p w:rsidR="00D729B6" w:rsidRPr="000E5510" w:rsidRDefault="00D729B6" w:rsidP="000E5510">
      <w:pPr>
        <w:ind w:left="57" w:right="57"/>
        <w:jc w:val="both"/>
        <w:rPr>
          <w:sz w:val="18"/>
          <w:szCs w:val="18"/>
        </w:rPr>
      </w:pPr>
      <w:r w:rsidRPr="000E5510">
        <w:rPr>
          <w:sz w:val="18"/>
          <w:szCs w:val="18"/>
        </w:rPr>
        <w:t>2. Настоящее постановление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D729B6" w:rsidRPr="000E5510" w:rsidRDefault="00D729B6" w:rsidP="000E5510">
      <w:pPr>
        <w:ind w:left="57" w:right="57"/>
        <w:jc w:val="both"/>
        <w:rPr>
          <w:sz w:val="18"/>
          <w:szCs w:val="18"/>
        </w:rPr>
      </w:pPr>
      <w:r w:rsidRPr="000E5510">
        <w:rPr>
          <w:sz w:val="18"/>
          <w:szCs w:val="18"/>
        </w:rPr>
        <w:t xml:space="preserve"> 3.  Контроль за выполнением настоящего постановления возложить на  первого заместителя Главы Притобольного района – Д.Ю. Лесового .</w:t>
      </w:r>
    </w:p>
    <w:tbl>
      <w:tblPr>
        <w:tblW w:w="10031" w:type="dxa"/>
        <w:tblLook w:val="01E0"/>
      </w:tblPr>
      <w:tblGrid>
        <w:gridCol w:w="6204"/>
        <w:gridCol w:w="3827"/>
      </w:tblGrid>
      <w:tr w:rsidR="00D729B6" w:rsidRPr="000E5510" w:rsidTr="00AF19A1">
        <w:tc>
          <w:tcPr>
            <w:tcW w:w="6204"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 xml:space="preserve">Главы  Притобольного района                                                                              </w:t>
            </w:r>
          </w:p>
        </w:tc>
        <w:tc>
          <w:tcPr>
            <w:tcW w:w="3827" w:type="dxa"/>
          </w:tcPr>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r w:rsidRPr="000E5510">
              <w:rPr>
                <w:sz w:val="18"/>
                <w:szCs w:val="18"/>
              </w:rPr>
              <w:t xml:space="preserve">   </w:t>
            </w:r>
          </w:p>
          <w:p w:rsidR="00D729B6" w:rsidRPr="000E5510" w:rsidRDefault="00D729B6" w:rsidP="000E5510">
            <w:pPr>
              <w:ind w:left="57" w:right="57"/>
              <w:jc w:val="both"/>
              <w:rPr>
                <w:sz w:val="18"/>
                <w:szCs w:val="18"/>
              </w:rPr>
            </w:pPr>
            <w:r w:rsidRPr="000E5510">
              <w:rPr>
                <w:sz w:val="18"/>
                <w:szCs w:val="18"/>
              </w:rPr>
              <w:t xml:space="preserve"> С.В. Спирин</w:t>
            </w:r>
          </w:p>
        </w:tc>
      </w:tr>
    </w:tbl>
    <w:p w:rsidR="00D729B6" w:rsidRPr="000E5510" w:rsidRDefault="00D729B6" w:rsidP="000E5510">
      <w:pPr>
        <w:ind w:left="57" w:right="57"/>
        <w:jc w:val="both"/>
        <w:rPr>
          <w:sz w:val="18"/>
          <w:szCs w:val="18"/>
        </w:rPr>
        <w:sectPr w:rsidR="00D729B6" w:rsidRPr="000E5510" w:rsidSect="00FE362A">
          <w:pgSz w:w="11906" w:h="16838"/>
          <w:pgMar w:top="1134" w:right="851" w:bottom="567" w:left="567" w:header="709" w:footer="709" w:gutter="0"/>
          <w:cols w:space="708"/>
          <w:docGrid w:linePitch="360"/>
        </w:sectPr>
      </w:pPr>
    </w:p>
    <w:p w:rsidR="00D729B6" w:rsidRPr="000E5510" w:rsidRDefault="00D729B6" w:rsidP="000E5510">
      <w:pPr>
        <w:ind w:left="57" w:right="57"/>
        <w:jc w:val="both"/>
        <w:rPr>
          <w:sz w:val="18"/>
          <w:szCs w:val="18"/>
        </w:rPr>
      </w:pPr>
    </w:p>
    <w:tbl>
      <w:tblPr>
        <w:tblW w:w="14709" w:type="dxa"/>
        <w:tblLook w:val="01E0"/>
      </w:tblPr>
      <w:tblGrid>
        <w:gridCol w:w="4928"/>
        <w:gridCol w:w="4536"/>
        <w:gridCol w:w="5245"/>
      </w:tblGrid>
      <w:tr w:rsidR="00D729B6" w:rsidRPr="000E5510" w:rsidTr="00AF19A1">
        <w:tc>
          <w:tcPr>
            <w:tcW w:w="4928" w:type="dxa"/>
          </w:tcPr>
          <w:p w:rsidR="00D729B6" w:rsidRPr="000E5510" w:rsidRDefault="00D729B6" w:rsidP="000E5510">
            <w:pPr>
              <w:ind w:left="57" w:right="57"/>
              <w:jc w:val="both"/>
              <w:rPr>
                <w:b/>
                <w:sz w:val="18"/>
                <w:szCs w:val="18"/>
              </w:rPr>
            </w:pPr>
          </w:p>
        </w:tc>
        <w:tc>
          <w:tcPr>
            <w:tcW w:w="4536" w:type="dxa"/>
          </w:tcPr>
          <w:p w:rsidR="00D729B6" w:rsidRPr="000E5510" w:rsidRDefault="00D729B6" w:rsidP="000E5510">
            <w:pPr>
              <w:ind w:left="57" w:right="57"/>
              <w:jc w:val="both"/>
              <w:rPr>
                <w:b/>
                <w:sz w:val="18"/>
                <w:szCs w:val="18"/>
              </w:rPr>
            </w:pPr>
          </w:p>
        </w:tc>
        <w:tc>
          <w:tcPr>
            <w:tcW w:w="5245" w:type="dxa"/>
          </w:tcPr>
          <w:p w:rsidR="00D729B6" w:rsidRPr="000E5510" w:rsidRDefault="00D729B6" w:rsidP="000E5510">
            <w:pPr>
              <w:ind w:left="57" w:right="57"/>
              <w:jc w:val="both"/>
              <w:rPr>
                <w:sz w:val="18"/>
                <w:szCs w:val="18"/>
              </w:rPr>
            </w:pPr>
            <w:r w:rsidRPr="000E5510">
              <w:rPr>
                <w:sz w:val="18"/>
                <w:szCs w:val="18"/>
              </w:rPr>
              <w:t>Приложение к постановлению Администрации Притобольного района от  29 декабря 2017 года № 528 «О внесении изменений в постановление Администрации  Притобольного района от 27 сентября 2016 года № 289 «Об утверждении муниципальной программы  Притобольного района «Развитие торговли в   Притобольном районе» на 2017 – 2020 годы»</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b/>
                <w:sz w:val="18"/>
                <w:szCs w:val="18"/>
              </w:rPr>
            </w:pPr>
            <w:r w:rsidRPr="000E5510">
              <w:rPr>
                <w:sz w:val="18"/>
                <w:szCs w:val="18"/>
              </w:rPr>
              <w:t>«Приложение к Программе Притобольного района «Развитие торговли в Притобольном районе» на 2017-2020 годы</w:t>
            </w:r>
          </w:p>
        </w:tc>
      </w:tr>
    </w:tbl>
    <w:p w:rsidR="00D729B6" w:rsidRPr="000E5510" w:rsidRDefault="00D729B6" w:rsidP="000E5510">
      <w:pPr>
        <w:ind w:left="57" w:right="57"/>
        <w:jc w:val="both"/>
        <w:rPr>
          <w:b/>
          <w:sz w:val="18"/>
          <w:szCs w:val="18"/>
        </w:rPr>
      </w:pPr>
    </w:p>
    <w:p w:rsidR="00D729B6" w:rsidRPr="000E5510" w:rsidRDefault="00D729B6" w:rsidP="000E5510">
      <w:pPr>
        <w:ind w:left="57" w:right="57"/>
        <w:jc w:val="both"/>
        <w:rPr>
          <w:sz w:val="18"/>
          <w:szCs w:val="18"/>
        </w:rPr>
      </w:pPr>
      <w:r w:rsidRPr="000E5510">
        <w:rPr>
          <w:sz w:val="18"/>
          <w:szCs w:val="18"/>
        </w:rPr>
        <w:t>Основные мероприятия по развитию торговли в Притобольном районе на 2017-2020 годы</w:t>
      </w:r>
    </w:p>
    <w:p w:rsidR="00D729B6" w:rsidRPr="000E5510" w:rsidRDefault="00D729B6" w:rsidP="000E5510">
      <w:pPr>
        <w:ind w:left="57" w:right="57"/>
        <w:jc w:val="both"/>
        <w:rPr>
          <w:sz w:val="18"/>
          <w:szCs w:val="18"/>
        </w:rPr>
      </w:pPr>
    </w:p>
    <w:p w:rsidR="00D729B6" w:rsidRPr="000E5510" w:rsidRDefault="00D729B6" w:rsidP="000E5510">
      <w:pPr>
        <w:ind w:left="57" w:right="57"/>
        <w:jc w:val="both"/>
        <w:rPr>
          <w:sz w:val="18"/>
          <w:szCs w:val="18"/>
        </w:rPr>
      </w:pPr>
    </w:p>
    <w:tbl>
      <w:tblPr>
        <w:tblW w:w="15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1418"/>
        <w:gridCol w:w="22"/>
        <w:gridCol w:w="54"/>
        <w:gridCol w:w="2334"/>
        <w:gridCol w:w="2126"/>
        <w:gridCol w:w="992"/>
        <w:gridCol w:w="342"/>
        <w:gridCol w:w="1080"/>
        <w:gridCol w:w="1080"/>
        <w:gridCol w:w="998"/>
        <w:gridCol w:w="998"/>
      </w:tblGrid>
      <w:tr w:rsidR="00D729B6" w:rsidRPr="000E5510" w:rsidTr="00AF19A1">
        <w:tc>
          <w:tcPr>
            <w:tcW w:w="828" w:type="dxa"/>
            <w:vMerge w:val="restart"/>
          </w:tcPr>
          <w:p w:rsidR="00D729B6" w:rsidRPr="000E5510" w:rsidRDefault="00D729B6" w:rsidP="000E5510">
            <w:pPr>
              <w:ind w:left="57" w:right="57"/>
              <w:jc w:val="both"/>
              <w:rPr>
                <w:sz w:val="18"/>
                <w:szCs w:val="18"/>
              </w:rPr>
            </w:pPr>
            <w:r w:rsidRPr="000E5510">
              <w:rPr>
                <w:sz w:val="18"/>
                <w:szCs w:val="18"/>
              </w:rPr>
              <w:t>№п/п</w:t>
            </w:r>
          </w:p>
        </w:tc>
        <w:tc>
          <w:tcPr>
            <w:tcW w:w="3249" w:type="dxa"/>
            <w:vMerge w:val="restart"/>
          </w:tcPr>
          <w:p w:rsidR="00D729B6" w:rsidRPr="000E5510" w:rsidRDefault="00D729B6" w:rsidP="000E5510">
            <w:pPr>
              <w:ind w:left="57" w:right="57"/>
              <w:jc w:val="both"/>
              <w:rPr>
                <w:sz w:val="18"/>
                <w:szCs w:val="18"/>
              </w:rPr>
            </w:pPr>
            <w:r w:rsidRPr="000E5510">
              <w:rPr>
                <w:sz w:val="18"/>
                <w:szCs w:val="18"/>
              </w:rPr>
              <w:t>Наименование мероприятий</w:t>
            </w:r>
          </w:p>
        </w:tc>
        <w:tc>
          <w:tcPr>
            <w:tcW w:w="1494" w:type="dxa"/>
            <w:gridSpan w:val="3"/>
            <w:vMerge w:val="restart"/>
          </w:tcPr>
          <w:p w:rsidR="00D729B6" w:rsidRPr="000E5510" w:rsidRDefault="00D729B6" w:rsidP="000E5510">
            <w:pPr>
              <w:ind w:left="57" w:right="57"/>
              <w:jc w:val="both"/>
              <w:rPr>
                <w:sz w:val="18"/>
                <w:szCs w:val="18"/>
              </w:rPr>
            </w:pPr>
            <w:r w:rsidRPr="000E5510">
              <w:rPr>
                <w:sz w:val="18"/>
                <w:szCs w:val="18"/>
              </w:rPr>
              <w:t>Срок реализации</w:t>
            </w:r>
          </w:p>
        </w:tc>
        <w:tc>
          <w:tcPr>
            <w:tcW w:w="2334" w:type="dxa"/>
            <w:vMerge w:val="restart"/>
          </w:tcPr>
          <w:p w:rsidR="00D729B6" w:rsidRPr="000E5510" w:rsidRDefault="00D729B6" w:rsidP="000E5510">
            <w:pPr>
              <w:ind w:left="57" w:right="57"/>
              <w:jc w:val="both"/>
              <w:rPr>
                <w:sz w:val="18"/>
                <w:szCs w:val="18"/>
              </w:rPr>
            </w:pPr>
            <w:r w:rsidRPr="000E5510">
              <w:rPr>
                <w:sz w:val="18"/>
                <w:szCs w:val="18"/>
              </w:rPr>
              <w:t>Исполнитель</w:t>
            </w:r>
          </w:p>
        </w:tc>
        <w:tc>
          <w:tcPr>
            <w:tcW w:w="2126" w:type="dxa"/>
            <w:vMerge w:val="restart"/>
          </w:tcPr>
          <w:p w:rsidR="00D729B6" w:rsidRPr="000E5510" w:rsidRDefault="00D729B6" w:rsidP="000E5510">
            <w:pPr>
              <w:ind w:left="57" w:right="57"/>
              <w:jc w:val="both"/>
              <w:rPr>
                <w:sz w:val="18"/>
                <w:szCs w:val="18"/>
              </w:rPr>
            </w:pPr>
            <w:r w:rsidRPr="000E5510">
              <w:rPr>
                <w:sz w:val="18"/>
                <w:szCs w:val="18"/>
              </w:rPr>
              <w:t>Источник финансирования</w:t>
            </w:r>
          </w:p>
        </w:tc>
        <w:tc>
          <w:tcPr>
            <w:tcW w:w="992" w:type="dxa"/>
          </w:tcPr>
          <w:p w:rsidR="00D729B6" w:rsidRPr="000E5510" w:rsidRDefault="00D729B6" w:rsidP="000E5510">
            <w:pPr>
              <w:ind w:left="57" w:right="57"/>
              <w:jc w:val="both"/>
              <w:rPr>
                <w:sz w:val="18"/>
                <w:szCs w:val="18"/>
              </w:rPr>
            </w:pPr>
          </w:p>
        </w:tc>
        <w:tc>
          <w:tcPr>
            <w:tcW w:w="4498" w:type="dxa"/>
            <w:gridSpan w:val="5"/>
          </w:tcPr>
          <w:p w:rsidR="00D729B6" w:rsidRPr="000E5510" w:rsidRDefault="00D729B6" w:rsidP="000E5510">
            <w:pPr>
              <w:ind w:left="57" w:right="57"/>
              <w:jc w:val="both"/>
              <w:rPr>
                <w:sz w:val="18"/>
                <w:szCs w:val="18"/>
              </w:rPr>
            </w:pPr>
            <w:r w:rsidRPr="000E5510">
              <w:rPr>
                <w:sz w:val="18"/>
                <w:szCs w:val="18"/>
              </w:rPr>
              <w:t>Объем финансирования по годам (тысяч рублей)</w:t>
            </w:r>
          </w:p>
        </w:tc>
      </w:tr>
      <w:tr w:rsidR="00D729B6" w:rsidRPr="000E5510" w:rsidTr="00AF19A1">
        <w:tc>
          <w:tcPr>
            <w:tcW w:w="828" w:type="dxa"/>
            <w:vMerge/>
          </w:tcPr>
          <w:p w:rsidR="00D729B6" w:rsidRPr="000E5510" w:rsidRDefault="00D729B6" w:rsidP="000E5510">
            <w:pPr>
              <w:ind w:left="57" w:right="57"/>
              <w:jc w:val="both"/>
              <w:rPr>
                <w:sz w:val="18"/>
                <w:szCs w:val="18"/>
              </w:rPr>
            </w:pPr>
          </w:p>
        </w:tc>
        <w:tc>
          <w:tcPr>
            <w:tcW w:w="3249" w:type="dxa"/>
            <w:vMerge/>
          </w:tcPr>
          <w:p w:rsidR="00D729B6" w:rsidRPr="000E5510" w:rsidRDefault="00D729B6" w:rsidP="000E5510">
            <w:pPr>
              <w:ind w:left="57" w:right="57"/>
              <w:jc w:val="both"/>
              <w:rPr>
                <w:sz w:val="18"/>
                <w:szCs w:val="18"/>
              </w:rPr>
            </w:pPr>
          </w:p>
        </w:tc>
        <w:tc>
          <w:tcPr>
            <w:tcW w:w="1494" w:type="dxa"/>
            <w:gridSpan w:val="3"/>
            <w:vMerge/>
          </w:tcPr>
          <w:p w:rsidR="00D729B6" w:rsidRPr="000E5510" w:rsidRDefault="00D729B6" w:rsidP="000E5510">
            <w:pPr>
              <w:ind w:left="57" w:right="57"/>
              <w:jc w:val="both"/>
              <w:rPr>
                <w:sz w:val="18"/>
                <w:szCs w:val="18"/>
              </w:rPr>
            </w:pPr>
          </w:p>
        </w:tc>
        <w:tc>
          <w:tcPr>
            <w:tcW w:w="2334" w:type="dxa"/>
            <w:vMerge/>
          </w:tcPr>
          <w:p w:rsidR="00D729B6" w:rsidRPr="000E5510" w:rsidRDefault="00D729B6" w:rsidP="000E5510">
            <w:pPr>
              <w:ind w:left="57" w:right="57"/>
              <w:jc w:val="both"/>
              <w:rPr>
                <w:sz w:val="18"/>
                <w:szCs w:val="18"/>
              </w:rPr>
            </w:pPr>
          </w:p>
        </w:tc>
        <w:tc>
          <w:tcPr>
            <w:tcW w:w="2126" w:type="dxa"/>
            <w:vMerge/>
          </w:tcPr>
          <w:p w:rsidR="00D729B6" w:rsidRPr="000E5510" w:rsidRDefault="00D729B6" w:rsidP="000E5510">
            <w:pPr>
              <w:ind w:left="57" w:right="57"/>
              <w:jc w:val="both"/>
              <w:rPr>
                <w:sz w:val="18"/>
                <w:szCs w:val="18"/>
              </w:rPr>
            </w:pPr>
          </w:p>
        </w:tc>
        <w:tc>
          <w:tcPr>
            <w:tcW w:w="992" w:type="dxa"/>
          </w:tcPr>
          <w:p w:rsidR="00D729B6" w:rsidRPr="000E5510" w:rsidRDefault="00D729B6" w:rsidP="000E5510">
            <w:pPr>
              <w:ind w:left="57" w:right="57"/>
              <w:jc w:val="both"/>
              <w:rPr>
                <w:sz w:val="18"/>
                <w:szCs w:val="18"/>
              </w:rPr>
            </w:pPr>
            <w:r w:rsidRPr="000E5510">
              <w:rPr>
                <w:sz w:val="18"/>
                <w:szCs w:val="18"/>
              </w:rPr>
              <w:t>Всего</w:t>
            </w:r>
          </w:p>
        </w:tc>
        <w:tc>
          <w:tcPr>
            <w:tcW w:w="1422" w:type="dxa"/>
            <w:gridSpan w:val="2"/>
          </w:tcPr>
          <w:p w:rsidR="00D729B6" w:rsidRPr="000E5510" w:rsidRDefault="00D729B6" w:rsidP="000E5510">
            <w:pPr>
              <w:ind w:left="57" w:right="57"/>
              <w:jc w:val="both"/>
              <w:rPr>
                <w:sz w:val="18"/>
                <w:szCs w:val="18"/>
              </w:rPr>
            </w:pPr>
            <w:r w:rsidRPr="000E5510">
              <w:rPr>
                <w:sz w:val="18"/>
                <w:szCs w:val="18"/>
              </w:rPr>
              <w:t>2017 год</w:t>
            </w:r>
          </w:p>
        </w:tc>
        <w:tc>
          <w:tcPr>
            <w:tcW w:w="1080" w:type="dxa"/>
          </w:tcPr>
          <w:p w:rsidR="00D729B6" w:rsidRPr="000E5510" w:rsidRDefault="00D729B6" w:rsidP="000E5510">
            <w:pPr>
              <w:ind w:left="57" w:right="57"/>
              <w:jc w:val="both"/>
              <w:rPr>
                <w:sz w:val="18"/>
                <w:szCs w:val="18"/>
              </w:rPr>
            </w:pPr>
            <w:r w:rsidRPr="000E5510">
              <w:rPr>
                <w:sz w:val="18"/>
                <w:szCs w:val="18"/>
              </w:rPr>
              <w:t>2018 год</w:t>
            </w:r>
          </w:p>
        </w:tc>
        <w:tc>
          <w:tcPr>
            <w:tcW w:w="998" w:type="dxa"/>
          </w:tcPr>
          <w:p w:rsidR="00D729B6" w:rsidRPr="000E5510" w:rsidRDefault="00D729B6" w:rsidP="000E5510">
            <w:pPr>
              <w:ind w:left="57" w:right="57"/>
              <w:jc w:val="both"/>
              <w:rPr>
                <w:sz w:val="18"/>
                <w:szCs w:val="18"/>
              </w:rPr>
            </w:pPr>
            <w:r w:rsidRPr="000E5510">
              <w:rPr>
                <w:sz w:val="18"/>
                <w:szCs w:val="18"/>
              </w:rPr>
              <w:t>2019 год</w:t>
            </w:r>
          </w:p>
        </w:tc>
        <w:tc>
          <w:tcPr>
            <w:tcW w:w="998" w:type="dxa"/>
          </w:tcPr>
          <w:p w:rsidR="00D729B6" w:rsidRPr="000E5510" w:rsidRDefault="00D729B6" w:rsidP="000E5510">
            <w:pPr>
              <w:ind w:left="57" w:right="57"/>
              <w:jc w:val="both"/>
              <w:rPr>
                <w:sz w:val="18"/>
                <w:szCs w:val="18"/>
              </w:rPr>
            </w:pPr>
            <w:r w:rsidRPr="000E5510">
              <w:rPr>
                <w:sz w:val="18"/>
                <w:szCs w:val="18"/>
              </w:rPr>
              <w:t>2020 год</w:t>
            </w:r>
          </w:p>
        </w:tc>
      </w:tr>
      <w:tr w:rsidR="00D729B6" w:rsidRPr="000E5510" w:rsidTr="00AF19A1">
        <w:tc>
          <w:tcPr>
            <w:tcW w:w="828" w:type="dxa"/>
          </w:tcPr>
          <w:p w:rsidR="00D729B6" w:rsidRPr="000E5510" w:rsidRDefault="00D729B6" w:rsidP="000E5510">
            <w:pPr>
              <w:ind w:left="57" w:right="57"/>
              <w:jc w:val="both"/>
              <w:rPr>
                <w:sz w:val="18"/>
                <w:szCs w:val="18"/>
              </w:rPr>
            </w:pPr>
            <w:r w:rsidRPr="000E5510">
              <w:rPr>
                <w:sz w:val="18"/>
                <w:szCs w:val="18"/>
              </w:rPr>
              <w:t>1</w:t>
            </w:r>
          </w:p>
        </w:tc>
        <w:tc>
          <w:tcPr>
            <w:tcW w:w="3249" w:type="dxa"/>
          </w:tcPr>
          <w:p w:rsidR="00D729B6" w:rsidRPr="000E5510" w:rsidRDefault="00D729B6" w:rsidP="000E5510">
            <w:pPr>
              <w:ind w:left="57" w:right="57"/>
              <w:jc w:val="both"/>
              <w:rPr>
                <w:sz w:val="18"/>
                <w:szCs w:val="18"/>
              </w:rPr>
            </w:pPr>
            <w:r w:rsidRPr="000E5510">
              <w:rPr>
                <w:sz w:val="18"/>
                <w:szCs w:val="18"/>
              </w:rPr>
              <w:t>Анализ показателей развития торговой деятельности, мониторинг фактической обеспеченности населения района площадью торговых объектов</w:t>
            </w:r>
          </w:p>
        </w:tc>
        <w:tc>
          <w:tcPr>
            <w:tcW w:w="1440" w:type="dxa"/>
            <w:gridSpan w:val="2"/>
          </w:tcPr>
          <w:p w:rsidR="00D729B6" w:rsidRPr="000E5510" w:rsidRDefault="00D729B6" w:rsidP="000E5510">
            <w:pPr>
              <w:ind w:left="57" w:right="57"/>
              <w:jc w:val="both"/>
              <w:rPr>
                <w:sz w:val="18"/>
                <w:szCs w:val="18"/>
              </w:rPr>
            </w:pPr>
            <w:r w:rsidRPr="000E5510">
              <w:rPr>
                <w:sz w:val="18"/>
                <w:szCs w:val="18"/>
              </w:rPr>
              <w:t>2017-2020</w:t>
            </w:r>
          </w:p>
        </w:tc>
        <w:tc>
          <w:tcPr>
            <w:tcW w:w="2388" w:type="dxa"/>
            <w:gridSpan w:val="2"/>
          </w:tcPr>
          <w:p w:rsidR="00D729B6" w:rsidRPr="000E5510" w:rsidRDefault="00D729B6" w:rsidP="000E5510">
            <w:pPr>
              <w:ind w:left="57" w:right="57"/>
              <w:jc w:val="both"/>
              <w:rPr>
                <w:sz w:val="18"/>
                <w:szCs w:val="18"/>
              </w:rPr>
            </w:pPr>
            <w:r w:rsidRPr="000E5510">
              <w:rPr>
                <w:sz w:val="18"/>
                <w:szCs w:val="18"/>
              </w:rPr>
              <w:t>Отдел экономики Администрации Притобольного района</w:t>
            </w:r>
          </w:p>
        </w:tc>
        <w:tc>
          <w:tcPr>
            <w:tcW w:w="2126" w:type="dxa"/>
          </w:tcPr>
          <w:p w:rsidR="00D729B6" w:rsidRPr="000E5510" w:rsidRDefault="00D729B6" w:rsidP="000E5510">
            <w:pPr>
              <w:ind w:left="57" w:right="57"/>
              <w:jc w:val="both"/>
              <w:rPr>
                <w:sz w:val="18"/>
                <w:szCs w:val="18"/>
              </w:rPr>
            </w:pPr>
          </w:p>
        </w:tc>
        <w:tc>
          <w:tcPr>
            <w:tcW w:w="5490" w:type="dxa"/>
            <w:gridSpan w:val="6"/>
          </w:tcPr>
          <w:p w:rsidR="00D729B6" w:rsidRPr="000E5510" w:rsidRDefault="00D729B6" w:rsidP="000E5510">
            <w:pPr>
              <w:ind w:left="57" w:right="57"/>
              <w:jc w:val="both"/>
              <w:rPr>
                <w:sz w:val="18"/>
                <w:szCs w:val="18"/>
              </w:rPr>
            </w:pPr>
            <w:r w:rsidRPr="000E5510">
              <w:rPr>
                <w:sz w:val="18"/>
                <w:szCs w:val="18"/>
              </w:rPr>
              <w:t>Финансирование не требуется</w:t>
            </w:r>
          </w:p>
        </w:tc>
      </w:tr>
      <w:tr w:rsidR="00D729B6" w:rsidRPr="000E5510" w:rsidTr="00AF19A1">
        <w:tc>
          <w:tcPr>
            <w:tcW w:w="828" w:type="dxa"/>
          </w:tcPr>
          <w:p w:rsidR="00D729B6" w:rsidRPr="000E5510" w:rsidRDefault="00D729B6" w:rsidP="000E5510">
            <w:pPr>
              <w:ind w:left="57" w:right="57"/>
              <w:jc w:val="both"/>
              <w:rPr>
                <w:sz w:val="18"/>
                <w:szCs w:val="18"/>
              </w:rPr>
            </w:pPr>
            <w:r w:rsidRPr="000E5510">
              <w:rPr>
                <w:sz w:val="18"/>
                <w:szCs w:val="18"/>
              </w:rPr>
              <w:t>2</w:t>
            </w:r>
          </w:p>
        </w:tc>
        <w:tc>
          <w:tcPr>
            <w:tcW w:w="3249" w:type="dxa"/>
          </w:tcPr>
          <w:p w:rsidR="00D729B6" w:rsidRPr="000E5510" w:rsidRDefault="00D729B6" w:rsidP="000E5510">
            <w:pPr>
              <w:ind w:left="57" w:right="57"/>
              <w:jc w:val="both"/>
              <w:rPr>
                <w:sz w:val="18"/>
                <w:szCs w:val="18"/>
              </w:rPr>
            </w:pPr>
            <w:r w:rsidRPr="000E5510">
              <w:rPr>
                <w:sz w:val="18"/>
                <w:szCs w:val="18"/>
              </w:rPr>
              <w:t>Своевременное внесение изменений в схемы размещения нестационарных торговых объектов на территории Притобольного района (по мере необходимости, но не реже 1 раза в год)</w:t>
            </w:r>
          </w:p>
          <w:p w:rsidR="00D729B6" w:rsidRPr="000E5510" w:rsidRDefault="00D729B6" w:rsidP="000E5510">
            <w:pPr>
              <w:ind w:left="57" w:right="57"/>
              <w:jc w:val="both"/>
              <w:rPr>
                <w:sz w:val="18"/>
                <w:szCs w:val="18"/>
              </w:rPr>
            </w:pPr>
          </w:p>
        </w:tc>
        <w:tc>
          <w:tcPr>
            <w:tcW w:w="1440" w:type="dxa"/>
            <w:gridSpan w:val="2"/>
          </w:tcPr>
          <w:p w:rsidR="00D729B6" w:rsidRPr="000E5510" w:rsidRDefault="00D729B6" w:rsidP="000E5510">
            <w:pPr>
              <w:ind w:left="57" w:right="57"/>
              <w:jc w:val="both"/>
              <w:rPr>
                <w:sz w:val="18"/>
                <w:szCs w:val="18"/>
              </w:rPr>
            </w:pPr>
            <w:r w:rsidRPr="000E5510">
              <w:rPr>
                <w:sz w:val="18"/>
                <w:szCs w:val="18"/>
              </w:rPr>
              <w:t>2017-2020</w:t>
            </w:r>
          </w:p>
        </w:tc>
        <w:tc>
          <w:tcPr>
            <w:tcW w:w="2388" w:type="dxa"/>
            <w:gridSpan w:val="2"/>
          </w:tcPr>
          <w:p w:rsidR="00D729B6" w:rsidRPr="000E5510" w:rsidRDefault="00D729B6" w:rsidP="000E5510">
            <w:pPr>
              <w:ind w:left="57" w:right="57"/>
              <w:jc w:val="both"/>
              <w:rPr>
                <w:sz w:val="18"/>
                <w:szCs w:val="18"/>
              </w:rPr>
            </w:pPr>
            <w:r w:rsidRPr="000E5510">
              <w:rPr>
                <w:sz w:val="18"/>
                <w:szCs w:val="18"/>
              </w:rPr>
              <w:t>Отдел экономики Администрации Притобольного района</w:t>
            </w:r>
          </w:p>
        </w:tc>
        <w:tc>
          <w:tcPr>
            <w:tcW w:w="2126" w:type="dxa"/>
          </w:tcPr>
          <w:p w:rsidR="00D729B6" w:rsidRPr="000E5510" w:rsidRDefault="00D729B6" w:rsidP="000E5510">
            <w:pPr>
              <w:ind w:left="57" w:right="57"/>
              <w:jc w:val="both"/>
              <w:rPr>
                <w:sz w:val="18"/>
                <w:szCs w:val="18"/>
              </w:rPr>
            </w:pPr>
          </w:p>
        </w:tc>
        <w:tc>
          <w:tcPr>
            <w:tcW w:w="5490" w:type="dxa"/>
            <w:gridSpan w:val="6"/>
          </w:tcPr>
          <w:p w:rsidR="00D729B6" w:rsidRPr="000E5510" w:rsidRDefault="00D729B6" w:rsidP="000E5510">
            <w:pPr>
              <w:ind w:left="57" w:right="57"/>
              <w:jc w:val="both"/>
              <w:rPr>
                <w:sz w:val="18"/>
                <w:szCs w:val="18"/>
              </w:rPr>
            </w:pPr>
            <w:r w:rsidRPr="000E5510">
              <w:rPr>
                <w:sz w:val="18"/>
                <w:szCs w:val="18"/>
              </w:rPr>
              <w:t>Финансирование не требуется</w:t>
            </w:r>
          </w:p>
        </w:tc>
      </w:tr>
      <w:tr w:rsidR="00D729B6" w:rsidRPr="000E5510" w:rsidTr="00AF19A1">
        <w:trPr>
          <w:trHeight w:val="276"/>
        </w:trPr>
        <w:tc>
          <w:tcPr>
            <w:tcW w:w="828" w:type="dxa"/>
          </w:tcPr>
          <w:p w:rsidR="00D729B6" w:rsidRPr="000E5510" w:rsidRDefault="00D729B6" w:rsidP="000E5510">
            <w:pPr>
              <w:ind w:left="57" w:right="57"/>
              <w:jc w:val="both"/>
              <w:rPr>
                <w:sz w:val="18"/>
                <w:szCs w:val="18"/>
              </w:rPr>
            </w:pPr>
            <w:r w:rsidRPr="000E5510">
              <w:rPr>
                <w:sz w:val="18"/>
                <w:szCs w:val="18"/>
              </w:rPr>
              <w:t>3</w:t>
            </w:r>
          </w:p>
        </w:tc>
        <w:tc>
          <w:tcPr>
            <w:tcW w:w="3249" w:type="dxa"/>
          </w:tcPr>
          <w:p w:rsidR="00D729B6" w:rsidRPr="000E5510" w:rsidRDefault="00D729B6" w:rsidP="000E5510">
            <w:pPr>
              <w:ind w:left="57" w:right="57"/>
              <w:jc w:val="both"/>
              <w:rPr>
                <w:sz w:val="18"/>
                <w:szCs w:val="18"/>
              </w:rPr>
            </w:pPr>
            <w:r w:rsidRPr="000E5510">
              <w:rPr>
                <w:sz w:val="18"/>
                <w:szCs w:val="18"/>
              </w:rPr>
              <w:t>Содействие формированию торгового реестра Курганской области, включающего в себя сведения о хозяйствующих субъектах, осуществляющих торговую деятельность на территории Притобольного района</w:t>
            </w:r>
          </w:p>
          <w:p w:rsidR="00D729B6" w:rsidRPr="000E5510" w:rsidRDefault="00D729B6" w:rsidP="000E5510">
            <w:pPr>
              <w:ind w:left="57" w:right="57"/>
              <w:jc w:val="both"/>
              <w:rPr>
                <w:sz w:val="18"/>
                <w:szCs w:val="18"/>
              </w:rPr>
            </w:pPr>
          </w:p>
        </w:tc>
        <w:tc>
          <w:tcPr>
            <w:tcW w:w="1418" w:type="dxa"/>
          </w:tcPr>
          <w:p w:rsidR="00D729B6" w:rsidRPr="000E5510" w:rsidRDefault="00D729B6" w:rsidP="000E5510">
            <w:pPr>
              <w:ind w:left="57" w:right="57"/>
              <w:jc w:val="both"/>
              <w:rPr>
                <w:sz w:val="18"/>
                <w:szCs w:val="18"/>
              </w:rPr>
            </w:pPr>
            <w:r w:rsidRPr="000E5510">
              <w:rPr>
                <w:sz w:val="18"/>
                <w:szCs w:val="18"/>
              </w:rPr>
              <w:t>2017-2020</w:t>
            </w:r>
          </w:p>
        </w:tc>
        <w:tc>
          <w:tcPr>
            <w:tcW w:w="2410" w:type="dxa"/>
            <w:gridSpan w:val="3"/>
          </w:tcPr>
          <w:p w:rsidR="00D729B6" w:rsidRPr="000E5510" w:rsidRDefault="00D729B6" w:rsidP="000E5510">
            <w:pPr>
              <w:ind w:left="57" w:right="57"/>
              <w:jc w:val="both"/>
              <w:rPr>
                <w:sz w:val="18"/>
                <w:szCs w:val="18"/>
              </w:rPr>
            </w:pPr>
            <w:r w:rsidRPr="000E5510">
              <w:rPr>
                <w:sz w:val="18"/>
                <w:szCs w:val="18"/>
              </w:rPr>
              <w:t>Отдел экономики Администрации Притобольного района</w:t>
            </w:r>
          </w:p>
          <w:p w:rsidR="00D729B6" w:rsidRPr="000E5510" w:rsidRDefault="00D729B6" w:rsidP="000E5510">
            <w:pPr>
              <w:ind w:left="57" w:right="57"/>
              <w:jc w:val="both"/>
              <w:rPr>
                <w:sz w:val="18"/>
                <w:szCs w:val="18"/>
              </w:rPr>
            </w:pPr>
            <w:r w:rsidRPr="000E5510">
              <w:rPr>
                <w:sz w:val="18"/>
                <w:szCs w:val="18"/>
              </w:rPr>
              <w:t>Организации и индивидуальные предприниматели, осуществляющие деятельность в сфере розничной торговли (по согласованию)</w:t>
            </w:r>
          </w:p>
        </w:tc>
        <w:tc>
          <w:tcPr>
            <w:tcW w:w="2126" w:type="dxa"/>
          </w:tcPr>
          <w:p w:rsidR="00D729B6" w:rsidRPr="000E5510" w:rsidRDefault="00D729B6" w:rsidP="000E5510">
            <w:pPr>
              <w:ind w:left="57" w:right="57"/>
              <w:jc w:val="both"/>
              <w:rPr>
                <w:sz w:val="18"/>
                <w:szCs w:val="18"/>
              </w:rPr>
            </w:pPr>
          </w:p>
        </w:tc>
        <w:tc>
          <w:tcPr>
            <w:tcW w:w="5490" w:type="dxa"/>
            <w:gridSpan w:val="6"/>
          </w:tcPr>
          <w:p w:rsidR="00D729B6" w:rsidRPr="000E5510" w:rsidRDefault="00D729B6" w:rsidP="000E5510">
            <w:pPr>
              <w:ind w:left="57" w:right="57"/>
              <w:jc w:val="both"/>
              <w:rPr>
                <w:sz w:val="18"/>
                <w:szCs w:val="18"/>
              </w:rPr>
            </w:pPr>
            <w:r w:rsidRPr="000E5510">
              <w:rPr>
                <w:sz w:val="18"/>
                <w:szCs w:val="18"/>
              </w:rPr>
              <w:t>Финансирование не требуется</w:t>
            </w:r>
          </w:p>
        </w:tc>
      </w:tr>
      <w:tr w:rsidR="00D729B6" w:rsidRPr="000E5510" w:rsidTr="00AF19A1">
        <w:tc>
          <w:tcPr>
            <w:tcW w:w="828" w:type="dxa"/>
          </w:tcPr>
          <w:p w:rsidR="00D729B6" w:rsidRPr="000E5510" w:rsidRDefault="00D729B6" w:rsidP="000E5510">
            <w:pPr>
              <w:ind w:left="57" w:right="57"/>
              <w:jc w:val="both"/>
              <w:rPr>
                <w:sz w:val="18"/>
                <w:szCs w:val="18"/>
              </w:rPr>
            </w:pPr>
            <w:r w:rsidRPr="000E5510">
              <w:rPr>
                <w:sz w:val="18"/>
                <w:szCs w:val="18"/>
              </w:rPr>
              <w:t>4</w:t>
            </w:r>
          </w:p>
        </w:tc>
        <w:tc>
          <w:tcPr>
            <w:tcW w:w="3249" w:type="dxa"/>
          </w:tcPr>
          <w:p w:rsidR="00D729B6" w:rsidRPr="000E5510" w:rsidRDefault="00D729B6" w:rsidP="000E5510">
            <w:pPr>
              <w:ind w:left="57" w:right="57"/>
              <w:jc w:val="both"/>
              <w:rPr>
                <w:sz w:val="18"/>
                <w:szCs w:val="18"/>
              </w:rPr>
            </w:pPr>
            <w:r w:rsidRPr="000E5510">
              <w:rPr>
                <w:sz w:val="18"/>
                <w:szCs w:val="18"/>
              </w:rPr>
              <w:t>Приведение нормативных правовых актов, регулирующих сферу торговой деятельности на территории Притобольного района, в соответствие с действующим  законодательством</w:t>
            </w:r>
          </w:p>
        </w:tc>
        <w:tc>
          <w:tcPr>
            <w:tcW w:w="1418" w:type="dxa"/>
          </w:tcPr>
          <w:p w:rsidR="00D729B6" w:rsidRPr="000E5510" w:rsidRDefault="00D729B6" w:rsidP="000E5510">
            <w:pPr>
              <w:ind w:left="57" w:right="57"/>
              <w:jc w:val="both"/>
              <w:rPr>
                <w:sz w:val="18"/>
                <w:szCs w:val="18"/>
              </w:rPr>
            </w:pPr>
            <w:r w:rsidRPr="000E5510">
              <w:rPr>
                <w:sz w:val="18"/>
                <w:szCs w:val="18"/>
              </w:rPr>
              <w:t>2017-2020</w:t>
            </w:r>
          </w:p>
        </w:tc>
        <w:tc>
          <w:tcPr>
            <w:tcW w:w="2410" w:type="dxa"/>
            <w:gridSpan w:val="3"/>
          </w:tcPr>
          <w:p w:rsidR="00D729B6" w:rsidRPr="000E5510" w:rsidRDefault="00D729B6" w:rsidP="000E5510">
            <w:pPr>
              <w:ind w:left="57" w:right="57"/>
              <w:jc w:val="both"/>
              <w:rPr>
                <w:sz w:val="18"/>
                <w:szCs w:val="18"/>
              </w:rPr>
            </w:pPr>
            <w:r w:rsidRPr="000E5510">
              <w:rPr>
                <w:sz w:val="18"/>
                <w:szCs w:val="18"/>
              </w:rPr>
              <w:t>Отдел экономики Администрации Притобольного района</w:t>
            </w:r>
          </w:p>
        </w:tc>
        <w:tc>
          <w:tcPr>
            <w:tcW w:w="2126" w:type="dxa"/>
          </w:tcPr>
          <w:p w:rsidR="00D729B6" w:rsidRPr="000E5510" w:rsidRDefault="00D729B6" w:rsidP="000E5510">
            <w:pPr>
              <w:ind w:left="57" w:right="57"/>
              <w:jc w:val="both"/>
              <w:rPr>
                <w:sz w:val="18"/>
                <w:szCs w:val="18"/>
              </w:rPr>
            </w:pPr>
          </w:p>
        </w:tc>
        <w:tc>
          <w:tcPr>
            <w:tcW w:w="5490" w:type="dxa"/>
            <w:gridSpan w:val="6"/>
          </w:tcPr>
          <w:p w:rsidR="00D729B6" w:rsidRPr="000E5510" w:rsidRDefault="00D729B6" w:rsidP="000E5510">
            <w:pPr>
              <w:ind w:left="57" w:right="57"/>
              <w:jc w:val="both"/>
              <w:rPr>
                <w:sz w:val="18"/>
                <w:szCs w:val="18"/>
              </w:rPr>
            </w:pPr>
            <w:r w:rsidRPr="000E5510">
              <w:rPr>
                <w:sz w:val="18"/>
                <w:szCs w:val="18"/>
              </w:rPr>
              <w:t>Финансирование не требуется</w:t>
            </w:r>
          </w:p>
        </w:tc>
      </w:tr>
      <w:tr w:rsidR="00D729B6" w:rsidRPr="000E5510" w:rsidTr="00AF19A1">
        <w:tc>
          <w:tcPr>
            <w:tcW w:w="828" w:type="dxa"/>
          </w:tcPr>
          <w:p w:rsidR="00D729B6" w:rsidRPr="000E5510" w:rsidRDefault="00D729B6" w:rsidP="000E5510">
            <w:pPr>
              <w:ind w:left="57" w:right="57"/>
              <w:jc w:val="both"/>
              <w:rPr>
                <w:sz w:val="18"/>
                <w:szCs w:val="18"/>
              </w:rPr>
            </w:pPr>
            <w:r w:rsidRPr="000E5510">
              <w:rPr>
                <w:sz w:val="18"/>
                <w:szCs w:val="18"/>
              </w:rPr>
              <w:t>5</w:t>
            </w:r>
          </w:p>
        </w:tc>
        <w:tc>
          <w:tcPr>
            <w:tcW w:w="3249" w:type="dxa"/>
          </w:tcPr>
          <w:p w:rsidR="00D729B6" w:rsidRPr="000E5510" w:rsidRDefault="00D729B6" w:rsidP="000E5510">
            <w:pPr>
              <w:ind w:left="57" w:right="57"/>
              <w:jc w:val="both"/>
              <w:rPr>
                <w:sz w:val="18"/>
                <w:szCs w:val="18"/>
              </w:rPr>
            </w:pPr>
            <w:r w:rsidRPr="000E5510">
              <w:rPr>
                <w:sz w:val="18"/>
                <w:szCs w:val="18"/>
              </w:rPr>
              <w:t>Содействие осуществлению мер по защите прав потребителей:</w:t>
            </w:r>
          </w:p>
          <w:p w:rsidR="00D729B6" w:rsidRPr="000E5510" w:rsidRDefault="00D729B6" w:rsidP="000E5510">
            <w:pPr>
              <w:ind w:left="57" w:right="57"/>
              <w:jc w:val="both"/>
              <w:rPr>
                <w:sz w:val="18"/>
                <w:szCs w:val="18"/>
              </w:rPr>
            </w:pPr>
            <w:r w:rsidRPr="000E5510">
              <w:rPr>
                <w:sz w:val="18"/>
                <w:szCs w:val="18"/>
              </w:rPr>
              <w:t xml:space="preserve"> консультационная помощь гражданам по вопросам защиты прав потребителей</w:t>
            </w:r>
          </w:p>
        </w:tc>
        <w:tc>
          <w:tcPr>
            <w:tcW w:w="1418" w:type="dxa"/>
          </w:tcPr>
          <w:p w:rsidR="00D729B6" w:rsidRPr="000E5510" w:rsidRDefault="00D729B6" w:rsidP="000E5510">
            <w:pPr>
              <w:ind w:left="57" w:right="57"/>
              <w:jc w:val="both"/>
              <w:rPr>
                <w:sz w:val="18"/>
                <w:szCs w:val="18"/>
              </w:rPr>
            </w:pPr>
            <w:r w:rsidRPr="000E5510">
              <w:rPr>
                <w:sz w:val="18"/>
                <w:szCs w:val="18"/>
              </w:rPr>
              <w:t>2017-2020</w:t>
            </w:r>
          </w:p>
        </w:tc>
        <w:tc>
          <w:tcPr>
            <w:tcW w:w="2410" w:type="dxa"/>
            <w:gridSpan w:val="3"/>
          </w:tcPr>
          <w:p w:rsidR="00D729B6" w:rsidRPr="000E5510" w:rsidRDefault="00D729B6" w:rsidP="000E5510">
            <w:pPr>
              <w:ind w:left="57" w:right="57"/>
              <w:jc w:val="both"/>
              <w:rPr>
                <w:sz w:val="18"/>
                <w:szCs w:val="18"/>
              </w:rPr>
            </w:pPr>
            <w:r w:rsidRPr="000E5510">
              <w:rPr>
                <w:sz w:val="18"/>
                <w:szCs w:val="18"/>
              </w:rPr>
              <w:t>Отдел экономики Администрации Притобольного района</w:t>
            </w:r>
          </w:p>
          <w:p w:rsidR="00D729B6" w:rsidRPr="000E5510" w:rsidRDefault="00D729B6" w:rsidP="000E5510">
            <w:pPr>
              <w:ind w:left="57" w:right="57"/>
              <w:jc w:val="both"/>
              <w:rPr>
                <w:sz w:val="18"/>
                <w:szCs w:val="18"/>
              </w:rPr>
            </w:pPr>
            <w:r w:rsidRPr="000E5510">
              <w:rPr>
                <w:sz w:val="18"/>
                <w:szCs w:val="18"/>
              </w:rPr>
              <w:t>Территориальный  отдел Управления Роспотребнадзора по Курганской области в Половинском, Притобольном, Звериноголовском районах (по согласованию)</w:t>
            </w:r>
          </w:p>
        </w:tc>
        <w:tc>
          <w:tcPr>
            <w:tcW w:w="2126" w:type="dxa"/>
          </w:tcPr>
          <w:p w:rsidR="00D729B6" w:rsidRPr="000E5510" w:rsidRDefault="00D729B6" w:rsidP="000E5510">
            <w:pPr>
              <w:ind w:left="57" w:right="57"/>
              <w:jc w:val="both"/>
              <w:rPr>
                <w:sz w:val="18"/>
                <w:szCs w:val="18"/>
              </w:rPr>
            </w:pPr>
          </w:p>
        </w:tc>
        <w:tc>
          <w:tcPr>
            <w:tcW w:w="5490" w:type="dxa"/>
            <w:gridSpan w:val="6"/>
          </w:tcPr>
          <w:p w:rsidR="00D729B6" w:rsidRPr="000E5510" w:rsidRDefault="00D729B6" w:rsidP="000E5510">
            <w:pPr>
              <w:ind w:left="57" w:right="57"/>
              <w:jc w:val="both"/>
              <w:rPr>
                <w:sz w:val="18"/>
                <w:szCs w:val="18"/>
              </w:rPr>
            </w:pPr>
            <w:r w:rsidRPr="000E5510">
              <w:rPr>
                <w:sz w:val="18"/>
                <w:szCs w:val="18"/>
              </w:rPr>
              <w:t>Финансирование не требуется</w:t>
            </w:r>
          </w:p>
        </w:tc>
      </w:tr>
      <w:tr w:rsidR="00D729B6" w:rsidRPr="000E5510" w:rsidTr="00AF19A1">
        <w:tc>
          <w:tcPr>
            <w:tcW w:w="828" w:type="dxa"/>
          </w:tcPr>
          <w:p w:rsidR="00D729B6" w:rsidRPr="000E5510" w:rsidRDefault="00D729B6" w:rsidP="000E5510">
            <w:pPr>
              <w:ind w:left="57" w:right="57"/>
              <w:jc w:val="both"/>
              <w:rPr>
                <w:sz w:val="18"/>
                <w:szCs w:val="18"/>
              </w:rPr>
            </w:pPr>
            <w:r w:rsidRPr="000E5510">
              <w:rPr>
                <w:sz w:val="18"/>
                <w:szCs w:val="18"/>
              </w:rPr>
              <w:t>6</w:t>
            </w:r>
          </w:p>
        </w:tc>
        <w:tc>
          <w:tcPr>
            <w:tcW w:w="3249" w:type="dxa"/>
          </w:tcPr>
          <w:p w:rsidR="00D729B6" w:rsidRPr="000E5510" w:rsidRDefault="00D729B6" w:rsidP="000E5510">
            <w:pPr>
              <w:ind w:left="57" w:right="57"/>
              <w:jc w:val="both"/>
              <w:rPr>
                <w:sz w:val="18"/>
                <w:szCs w:val="18"/>
              </w:rPr>
            </w:pPr>
            <w:r w:rsidRPr="000E5510">
              <w:rPr>
                <w:sz w:val="18"/>
                <w:szCs w:val="18"/>
              </w:rPr>
              <w:t>Размещение на сайте Администрации Притобольного района информации по вопросам функционирования и развития потребительского рынка</w:t>
            </w:r>
          </w:p>
        </w:tc>
        <w:tc>
          <w:tcPr>
            <w:tcW w:w="1418" w:type="dxa"/>
          </w:tcPr>
          <w:p w:rsidR="00D729B6" w:rsidRPr="000E5510" w:rsidRDefault="00D729B6" w:rsidP="000E5510">
            <w:pPr>
              <w:ind w:left="57" w:right="57"/>
              <w:jc w:val="both"/>
              <w:rPr>
                <w:sz w:val="18"/>
                <w:szCs w:val="18"/>
              </w:rPr>
            </w:pPr>
            <w:r w:rsidRPr="000E5510">
              <w:rPr>
                <w:sz w:val="18"/>
                <w:szCs w:val="18"/>
              </w:rPr>
              <w:t>2017-2020</w:t>
            </w:r>
          </w:p>
        </w:tc>
        <w:tc>
          <w:tcPr>
            <w:tcW w:w="2410" w:type="dxa"/>
            <w:gridSpan w:val="3"/>
          </w:tcPr>
          <w:p w:rsidR="00D729B6" w:rsidRPr="000E5510" w:rsidRDefault="00D729B6" w:rsidP="000E5510">
            <w:pPr>
              <w:ind w:left="57" w:right="57"/>
              <w:jc w:val="both"/>
              <w:rPr>
                <w:sz w:val="18"/>
                <w:szCs w:val="18"/>
              </w:rPr>
            </w:pPr>
            <w:r w:rsidRPr="000E5510">
              <w:rPr>
                <w:sz w:val="18"/>
                <w:szCs w:val="18"/>
              </w:rPr>
              <w:t>Отдел экономики Администрации Притобольного района;</w:t>
            </w:r>
          </w:p>
          <w:p w:rsidR="00D729B6" w:rsidRPr="000E5510" w:rsidRDefault="00D729B6" w:rsidP="000E5510">
            <w:pPr>
              <w:ind w:left="57" w:right="57"/>
              <w:jc w:val="both"/>
              <w:rPr>
                <w:sz w:val="18"/>
                <w:szCs w:val="18"/>
              </w:rPr>
            </w:pPr>
            <w:r w:rsidRPr="000E5510">
              <w:rPr>
                <w:sz w:val="18"/>
                <w:szCs w:val="18"/>
              </w:rPr>
              <w:t>отдел сельского хозяйства Администрации Притобольного района;</w:t>
            </w:r>
          </w:p>
          <w:p w:rsidR="00D729B6" w:rsidRPr="000E5510" w:rsidRDefault="00D729B6" w:rsidP="000E5510">
            <w:pPr>
              <w:ind w:left="57" w:right="57"/>
              <w:jc w:val="both"/>
              <w:rPr>
                <w:sz w:val="18"/>
                <w:szCs w:val="18"/>
              </w:rPr>
            </w:pPr>
            <w:r w:rsidRPr="000E5510">
              <w:rPr>
                <w:sz w:val="18"/>
                <w:szCs w:val="18"/>
              </w:rPr>
              <w:t>органы местного самоуправления сельских поселений</w:t>
            </w:r>
          </w:p>
        </w:tc>
        <w:tc>
          <w:tcPr>
            <w:tcW w:w="2126" w:type="dxa"/>
          </w:tcPr>
          <w:p w:rsidR="00D729B6" w:rsidRPr="000E5510" w:rsidRDefault="00D729B6" w:rsidP="000E5510">
            <w:pPr>
              <w:ind w:left="57" w:right="57"/>
              <w:jc w:val="both"/>
              <w:rPr>
                <w:sz w:val="18"/>
                <w:szCs w:val="18"/>
              </w:rPr>
            </w:pPr>
          </w:p>
        </w:tc>
        <w:tc>
          <w:tcPr>
            <w:tcW w:w="5490" w:type="dxa"/>
            <w:gridSpan w:val="6"/>
          </w:tcPr>
          <w:p w:rsidR="00D729B6" w:rsidRPr="000E5510" w:rsidRDefault="00D729B6" w:rsidP="000E5510">
            <w:pPr>
              <w:ind w:left="57" w:right="57"/>
              <w:jc w:val="both"/>
              <w:rPr>
                <w:sz w:val="18"/>
                <w:szCs w:val="18"/>
              </w:rPr>
            </w:pPr>
            <w:r w:rsidRPr="000E5510">
              <w:rPr>
                <w:sz w:val="18"/>
                <w:szCs w:val="18"/>
              </w:rPr>
              <w:t>Финансирование не требуется</w:t>
            </w:r>
          </w:p>
        </w:tc>
      </w:tr>
      <w:tr w:rsidR="00D729B6" w:rsidRPr="000E5510" w:rsidTr="00AF19A1">
        <w:tc>
          <w:tcPr>
            <w:tcW w:w="828" w:type="dxa"/>
          </w:tcPr>
          <w:p w:rsidR="00D729B6" w:rsidRPr="000E5510" w:rsidRDefault="00D729B6" w:rsidP="000E5510">
            <w:pPr>
              <w:ind w:left="57" w:right="57"/>
              <w:jc w:val="both"/>
              <w:rPr>
                <w:sz w:val="18"/>
                <w:szCs w:val="18"/>
                <w:lang w:val="en-US"/>
              </w:rPr>
            </w:pPr>
            <w:r w:rsidRPr="000E5510">
              <w:rPr>
                <w:sz w:val="18"/>
                <w:szCs w:val="18"/>
              </w:rPr>
              <w:t>7</w:t>
            </w:r>
          </w:p>
        </w:tc>
        <w:tc>
          <w:tcPr>
            <w:tcW w:w="3249" w:type="dxa"/>
          </w:tcPr>
          <w:p w:rsidR="00D729B6" w:rsidRPr="000E5510" w:rsidRDefault="00D729B6" w:rsidP="000E5510">
            <w:pPr>
              <w:ind w:left="57" w:right="57"/>
              <w:jc w:val="both"/>
              <w:rPr>
                <w:sz w:val="18"/>
                <w:szCs w:val="18"/>
              </w:rPr>
            </w:pPr>
            <w:r w:rsidRPr="000E5510">
              <w:rPr>
                <w:sz w:val="18"/>
                <w:szCs w:val="18"/>
              </w:rPr>
              <w:t>Организация и проведение обучающих семинаров, «круглых столов» в целях информационно-методического обеспечения хозяйствующих субъектов по вопросам организации торговли</w:t>
            </w:r>
          </w:p>
        </w:tc>
        <w:tc>
          <w:tcPr>
            <w:tcW w:w="1418" w:type="dxa"/>
          </w:tcPr>
          <w:p w:rsidR="00D729B6" w:rsidRPr="000E5510" w:rsidRDefault="00D729B6" w:rsidP="000E5510">
            <w:pPr>
              <w:ind w:left="57" w:right="57"/>
              <w:jc w:val="both"/>
              <w:rPr>
                <w:sz w:val="18"/>
                <w:szCs w:val="18"/>
              </w:rPr>
            </w:pPr>
            <w:r w:rsidRPr="000E5510">
              <w:rPr>
                <w:sz w:val="18"/>
                <w:szCs w:val="18"/>
              </w:rPr>
              <w:t>2017-2020</w:t>
            </w:r>
          </w:p>
        </w:tc>
        <w:tc>
          <w:tcPr>
            <w:tcW w:w="2410" w:type="dxa"/>
            <w:gridSpan w:val="3"/>
          </w:tcPr>
          <w:p w:rsidR="00D729B6" w:rsidRPr="000E5510" w:rsidRDefault="00D729B6" w:rsidP="000E5510">
            <w:pPr>
              <w:ind w:left="57" w:right="57"/>
              <w:jc w:val="both"/>
              <w:rPr>
                <w:sz w:val="18"/>
                <w:szCs w:val="18"/>
              </w:rPr>
            </w:pPr>
            <w:r w:rsidRPr="000E5510">
              <w:rPr>
                <w:sz w:val="18"/>
                <w:szCs w:val="18"/>
              </w:rPr>
              <w:t>отдел экономики Администрации Притобольного района;</w:t>
            </w:r>
          </w:p>
          <w:p w:rsidR="00D729B6" w:rsidRPr="000E5510" w:rsidRDefault="00D729B6" w:rsidP="000E5510">
            <w:pPr>
              <w:ind w:left="57" w:right="57"/>
              <w:jc w:val="both"/>
              <w:rPr>
                <w:sz w:val="18"/>
                <w:szCs w:val="18"/>
              </w:rPr>
            </w:pPr>
          </w:p>
        </w:tc>
        <w:tc>
          <w:tcPr>
            <w:tcW w:w="2126" w:type="dxa"/>
          </w:tcPr>
          <w:p w:rsidR="00D729B6" w:rsidRPr="000E5510" w:rsidRDefault="00D729B6" w:rsidP="000E5510">
            <w:pPr>
              <w:ind w:left="57" w:right="57"/>
              <w:jc w:val="both"/>
              <w:rPr>
                <w:sz w:val="18"/>
                <w:szCs w:val="18"/>
              </w:rPr>
            </w:pPr>
          </w:p>
        </w:tc>
        <w:tc>
          <w:tcPr>
            <w:tcW w:w="5490" w:type="dxa"/>
            <w:gridSpan w:val="6"/>
          </w:tcPr>
          <w:p w:rsidR="00D729B6" w:rsidRPr="000E5510" w:rsidRDefault="00D729B6" w:rsidP="000E5510">
            <w:pPr>
              <w:ind w:left="57" w:right="57"/>
              <w:jc w:val="both"/>
              <w:rPr>
                <w:sz w:val="18"/>
                <w:szCs w:val="18"/>
              </w:rPr>
            </w:pPr>
            <w:r w:rsidRPr="000E5510">
              <w:rPr>
                <w:sz w:val="18"/>
                <w:szCs w:val="18"/>
              </w:rPr>
              <w:t>Финансировании не требуется</w:t>
            </w:r>
          </w:p>
        </w:tc>
      </w:tr>
      <w:tr w:rsidR="00D729B6" w:rsidRPr="000E5510" w:rsidTr="00AF19A1">
        <w:tc>
          <w:tcPr>
            <w:tcW w:w="828" w:type="dxa"/>
          </w:tcPr>
          <w:p w:rsidR="00D729B6" w:rsidRPr="000E5510" w:rsidRDefault="00D729B6" w:rsidP="000E5510">
            <w:pPr>
              <w:ind w:left="57" w:right="57"/>
              <w:jc w:val="both"/>
              <w:rPr>
                <w:sz w:val="18"/>
                <w:szCs w:val="18"/>
                <w:lang w:val="en-US"/>
              </w:rPr>
            </w:pPr>
            <w:r w:rsidRPr="000E5510">
              <w:rPr>
                <w:sz w:val="18"/>
                <w:szCs w:val="18"/>
              </w:rPr>
              <w:t>8</w:t>
            </w:r>
          </w:p>
        </w:tc>
        <w:tc>
          <w:tcPr>
            <w:tcW w:w="3249" w:type="dxa"/>
          </w:tcPr>
          <w:p w:rsidR="00D729B6" w:rsidRPr="000E5510" w:rsidRDefault="00D729B6" w:rsidP="000E5510">
            <w:pPr>
              <w:ind w:left="57" w:right="57"/>
              <w:jc w:val="both"/>
              <w:rPr>
                <w:sz w:val="18"/>
                <w:szCs w:val="18"/>
              </w:rPr>
            </w:pPr>
            <w:r w:rsidRPr="000E5510">
              <w:rPr>
                <w:sz w:val="18"/>
                <w:szCs w:val="18"/>
              </w:rPr>
              <w:t>Привлечение субъектов торговли к участию в выставках, ярмарках, смотрах-конкурсах продукции в целях расширения рынка сбыта товаров</w:t>
            </w:r>
          </w:p>
        </w:tc>
        <w:tc>
          <w:tcPr>
            <w:tcW w:w="1418" w:type="dxa"/>
          </w:tcPr>
          <w:p w:rsidR="00D729B6" w:rsidRPr="000E5510" w:rsidRDefault="00D729B6" w:rsidP="000E5510">
            <w:pPr>
              <w:ind w:left="57" w:right="57"/>
              <w:jc w:val="both"/>
              <w:rPr>
                <w:sz w:val="18"/>
                <w:szCs w:val="18"/>
              </w:rPr>
            </w:pPr>
            <w:r w:rsidRPr="000E5510">
              <w:rPr>
                <w:sz w:val="18"/>
                <w:szCs w:val="18"/>
              </w:rPr>
              <w:t>2017-2020</w:t>
            </w:r>
          </w:p>
        </w:tc>
        <w:tc>
          <w:tcPr>
            <w:tcW w:w="2410" w:type="dxa"/>
            <w:gridSpan w:val="3"/>
          </w:tcPr>
          <w:p w:rsidR="00D729B6" w:rsidRPr="000E5510" w:rsidRDefault="00D729B6" w:rsidP="000E5510">
            <w:pPr>
              <w:ind w:left="57" w:right="57"/>
              <w:jc w:val="both"/>
              <w:rPr>
                <w:sz w:val="18"/>
                <w:szCs w:val="18"/>
              </w:rPr>
            </w:pPr>
            <w:r w:rsidRPr="000E5510">
              <w:rPr>
                <w:sz w:val="18"/>
                <w:szCs w:val="18"/>
              </w:rPr>
              <w:t>Отдел экономики Администрации Притобольного района</w:t>
            </w:r>
          </w:p>
        </w:tc>
        <w:tc>
          <w:tcPr>
            <w:tcW w:w="2126" w:type="dxa"/>
          </w:tcPr>
          <w:p w:rsidR="00D729B6" w:rsidRPr="000E5510" w:rsidRDefault="00D729B6" w:rsidP="000E5510">
            <w:pPr>
              <w:ind w:left="57" w:right="57"/>
              <w:jc w:val="both"/>
              <w:rPr>
                <w:sz w:val="18"/>
                <w:szCs w:val="18"/>
              </w:rPr>
            </w:pPr>
          </w:p>
        </w:tc>
        <w:tc>
          <w:tcPr>
            <w:tcW w:w="5490" w:type="dxa"/>
            <w:gridSpan w:val="6"/>
          </w:tcPr>
          <w:p w:rsidR="00D729B6" w:rsidRPr="000E5510" w:rsidRDefault="00D729B6" w:rsidP="000E5510">
            <w:pPr>
              <w:ind w:left="57" w:right="57"/>
              <w:jc w:val="both"/>
              <w:rPr>
                <w:sz w:val="18"/>
                <w:szCs w:val="18"/>
              </w:rPr>
            </w:pPr>
            <w:r w:rsidRPr="000E5510">
              <w:rPr>
                <w:sz w:val="18"/>
                <w:szCs w:val="18"/>
              </w:rPr>
              <w:t>Финансирования не требуется</w:t>
            </w:r>
          </w:p>
        </w:tc>
      </w:tr>
      <w:tr w:rsidR="00D729B6" w:rsidRPr="000E5510" w:rsidTr="00AF19A1">
        <w:tc>
          <w:tcPr>
            <w:tcW w:w="828" w:type="dxa"/>
          </w:tcPr>
          <w:p w:rsidR="00D729B6" w:rsidRPr="000E5510" w:rsidRDefault="00D729B6" w:rsidP="000E5510">
            <w:pPr>
              <w:ind w:left="57" w:right="57"/>
              <w:jc w:val="both"/>
              <w:rPr>
                <w:sz w:val="18"/>
                <w:szCs w:val="18"/>
              </w:rPr>
            </w:pPr>
            <w:r w:rsidRPr="000E5510">
              <w:rPr>
                <w:sz w:val="18"/>
                <w:szCs w:val="18"/>
              </w:rPr>
              <w:t>9</w:t>
            </w:r>
          </w:p>
        </w:tc>
        <w:tc>
          <w:tcPr>
            <w:tcW w:w="3249" w:type="dxa"/>
          </w:tcPr>
          <w:p w:rsidR="00D729B6" w:rsidRPr="000E5510" w:rsidRDefault="00D729B6" w:rsidP="000E5510">
            <w:pPr>
              <w:ind w:left="57" w:right="57"/>
              <w:jc w:val="both"/>
              <w:rPr>
                <w:sz w:val="18"/>
                <w:szCs w:val="18"/>
              </w:rPr>
            </w:pPr>
            <w:r w:rsidRPr="000E5510">
              <w:rPr>
                <w:sz w:val="18"/>
                <w:szCs w:val="18"/>
              </w:rPr>
              <w:t>Организация и проведение на территории Притобольного района ярмарок «выходного дня» в целях реализации сельскохозяйственной продукции, произведенной сельскохозяйственными организациями, крестьянскими (фермерскими) хозяйствами и гражданами, ведущими личное подсобное хозяйство</w:t>
            </w:r>
          </w:p>
        </w:tc>
        <w:tc>
          <w:tcPr>
            <w:tcW w:w="1440" w:type="dxa"/>
            <w:gridSpan w:val="2"/>
          </w:tcPr>
          <w:p w:rsidR="00D729B6" w:rsidRPr="000E5510" w:rsidRDefault="00D729B6" w:rsidP="000E5510">
            <w:pPr>
              <w:ind w:left="57" w:right="57"/>
              <w:jc w:val="both"/>
              <w:rPr>
                <w:sz w:val="18"/>
                <w:szCs w:val="18"/>
              </w:rPr>
            </w:pPr>
            <w:r w:rsidRPr="000E5510">
              <w:rPr>
                <w:sz w:val="18"/>
                <w:szCs w:val="18"/>
              </w:rPr>
              <w:t>2017-2020</w:t>
            </w:r>
          </w:p>
        </w:tc>
        <w:tc>
          <w:tcPr>
            <w:tcW w:w="2388" w:type="dxa"/>
            <w:gridSpan w:val="2"/>
          </w:tcPr>
          <w:p w:rsidR="00D729B6" w:rsidRPr="000E5510" w:rsidRDefault="00D729B6" w:rsidP="000E5510">
            <w:pPr>
              <w:ind w:left="57" w:right="57"/>
              <w:jc w:val="both"/>
              <w:rPr>
                <w:sz w:val="18"/>
                <w:szCs w:val="18"/>
              </w:rPr>
            </w:pPr>
            <w:r w:rsidRPr="000E5510">
              <w:rPr>
                <w:sz w:val="18"/>
                <w:szCs w:val="18"/>
              </w:rPr>
              <w:t>Отдел экономики Администрации Притобольного района;</w:t>
            </w:r>
          </w:p>
          <w:p w:rsidR="00D729B6" w:rsidRPr="000E5510" w:rsidRDefault="00D729B6" w:rsidP="000E5510">
            <w:pPr>
              <w:ind w:left="57" w:right="57"/>
              <w:jc w:val="both"/>
              <w:rPr>
                <w:sz w:val="18"/>
                <w:szCs w:val="18"/>
              </w:rPr>
            </w:pPr>
            <w:r w:rsidRPr="000E5510">
              <w:rPr>
                <w:sz w:val="18"/>
                <w:szCs w:val="18"/>
              </w:rPr>
              <w:t xml:space="preserve">отдел сельского хозяйства Администрации Притобольного района </w:t>
            </w:r>
          </w:p>
          <w:p w:rsidR="00D729B6" w:rsidRPr="000E5510" w:rsidRDefault="00D729B6" w:rsidP="000E5510">
            <w:pPr>
              <w:ind w:left="57" w:right="57"/>
              <w:jc w:val="both"/>
              <w:rPr>
                <w:sz w:val="18"/>
                <w:szCs w:val="18"/>
              </w:rPr>
            </w:pPr>
            <w:r w:rsidRPr="000E5510">
              <w:rPr>
                <w:sz w:val="18"/>
                <w:szCs w:val="18"/>
              </w:rPr>
              <w:t>Территориальный отдел Управления Роспотребнадзора по Курганской области в Половинском, Притобольном, Звериноголовском районах (по согласованию);</w:t>
            </w:r>
          </w:p>
          <w:p w:rsidR="00D729B6" w:rsidRPr="000E5510" w:rsidRDefault="00D729B6" w:rsidP="000E5510">
            <w:pPr>
              <w:ind w:left="57" w:right="57"/>
              <w:jc w:val="both"/>
              <w:rPr>
                <w:sz w:val="18"/>
                <w:szCs w:val="18"/>
              </w:rPr>
            </w:pPr>
            <w:r w:rsidRPr="000E5510">
              <w:rPr>
                <w:sz w:val="18"/>
                <w:szCs w:val="18"/>
              </w:rPr>
              <w:t>ГКУ «Притобольная станция по борьбе с болезнями животных» (по согласованию)</w:t>
            </w:r>
          </w:p>
        </w:tc>
        <w:tc>
          <w:tcPr>
            <w:tcW w:w="2126" w:type="dxa"/>
          </w:tcPr>
          <w:p w:rsidR="00D729B6" w:rsidRPr="000E5510" w:rsidRDefault="00D729B6" w:rsidP="000E5510">
            <w:pPr>
              <w:ind w:left="57" w:right="57"/>
              <w:jc w:val="both"/>
              <w:rPr>
                <w:sz w:val="18"/>
                <w:szCs w:val="18"/>
              </w:rPr>
            </w:pPr>
          </w:p>
        </w:tc>
        <w:tc>
          <w:tcPr>
            <w:tcW w:w="5490" w:type="dxa"/>
            <w:gridSpan w:val="6"/>
          </w:tcPr>
          <w:p w:rsidR="00D729B6" w:rsidRPr="000E5510" w:rsidRDefault="00D729B6" w:rsidP="000E5510">
            <w:pPr>
              <w:ind w:left="57" w:right="57"/>
              <w:jc w:val="both"/>
              <w:rPr>
                <w:sz w:val="18"/>
                <w:szCs w:val="18"/>
              </w:rPr>
            </w:pPr>
            <w:r w:rsidRPr="000E5510">
              <w:rPr>
                <w:sz w:val="18"/>
                <w:szCs w:val="18"/>
              </w:rPr>
              <w:t>Финансирование не требуется</w:t>
            </w:r>
          </w:p>
        </w:tc>
      </w:tr>
      <w:tr w:rsidR="00D729B6" w:rsidRPr="000E5510" w:rsidTr="00AF19A1">
        <w:tc>
          <w:tcPr>
            <w:tcW w:w="828" w:type="dxa"/>
            <w:vMerge w:val="restart"/>
          </w:tcPr>
          <w:p w:rsidR="00D729B6" w:rsidRPr="000E5510" w:rsidRDefault="00D729B6" w:rsidP="000E5510">
            <w:pPr>
              <w:ind w:left="57" w:right="57"/>
              <w:jc w:val="both"/>
              <w:rPr>
                <w:sz w:val="18"/>
                <w:szCs w:val="18"/>
              </w:rPr>
            </w:pPr>
            <w:r w:rsidRPr="000E5510">
              <w:rPr>
                <w:sz w:val="18"/>
                <w:szCs w:val="18"/>
              </w:rPr>
              <w:t>10</w:t>
            </w:r>
          </w:p>
        </w:tc>
        <w:tc>
          <w:tcPr>
            <w:tcW w:w="3249" w:type="dxa"/>
            <w:vMerge w:val="restart"/>
          </w:tcPr>
          <w:p w:rsidR="00D729B6" w:rsidRPr="000E5510" w:rsidRDefault="00D729B6" w:rsidP="000E5510">
            <w:pPr>
              <w:ind w:left="57" w:right="57"/>
              <w:jc w:val="both"/>
              <w:rPr>
                <w:sz w:val="18"/>
                <w:szCs w:val="18"/>
              </w:rPr>
            </w:pPr>
            <w:r w:rsidRPr="000E5510">
              <w:rPr>
                <w:sz w:val="18"/>
                <w:szCs w:val="18"/>
              </w:rPr>
              <w:t>Открытие новых, реконструкция и модернизация существующих объектов розничной торговли, приобретение нового современного торгового оборудования</w:t>
            </w:r>
          </w:p>
        </w:tc>
        <w:tc>
          <w:tcPr>
            <w:tcW w:w="1440" w:type="dxa"/>
            <w:gridSpan w:val="2"/>
            <w:vMerge w:val="restart"/>
          </w:tcPr>
          <w:p w:rsidR="00D729B6" w:rsidRPr="000E5510" w:rsidRDefault="00D729B6" w:rsidP="000E5510">
            <w:pPr>
              <w:ind w:left="57" w:right="57"/>
              <w:jc w:val="both"/>
              <w:rPr>
                <w:sz w:val="18"/>
                <w:szCs w:val="18"/>
              </w:rPr>
            </w:pPr>
            <w:r w:rsidRPr="000E5510">
              <w:rPr>
                <w:sz w:val="18"/>
                <w:szCs w:val="18"/>
              </w:rPr>
              <w:t>2017-2020</w:t>
            </w:r>
          </w:p>
        </w:tc>
        <w:tc>
          <w:tcPr>
            <w:tcW w:w="2388" w:type="dxa"/>
            <w:gridSpan w:val="2"/>
            <w:vMerge w:val="restart"/>
          </w:tcPr>
          <w:p w:rsidR="00D729B6" w:rsidRPr="000E5510" w:rsidRDefault="00D729B6" w:rsidP="000E5510">
            <w:pPr>
              <w:ind w:left="57" w:right="57"/>
              <w:jc w:val="both"/>
              <w:rPr>
                <w:sz w:val="18"/>
                <w:szCs w:val="18"/>
              </w:rPr>
            </w:pPr>
            <w:r w:rsidRPr="000E5510">
              <w:rPr>
                <w:sz w:val="18"/>
                <w:szCs w:val="18"/>
              </w:rPr>
              <w:t>Организации и индивидуальные предприниматели, осуществляющие деятельность в сфере розничной торговли (по согласованию)</w:t>
            </w:r>
          </w:p>
        </w:tc>
        <w:tc>
          <w:tcPr>
            <w:tcW w:w="2126" w:type="dxa"/>
          </w:tcPr>
          <w:p w:rsidR="00D729B6" w:rsidRPr="000E5510" w:rsidRDefault="00D729B6" w:rsidP="000E5510">
            <w:pPr>
              <w:ind w:left="57" w:right="57"/>
              <w:jc w:val="both"/>
              <w:rPr>
                <w:sz w:val="18"/>
                <w:szCs w:val="18"/>
              </w:rPr>
            </w:pPr>
            <w:r w:rsidRPr="000E5510">
              <w:rPr>
                <w:sz w:val="18"/>
                <w:szCs w:val="18"/>
              </w:rPr>
              <w:t>Бюджет Притобольного района</w:t>
            </w:r>
          </w:p>
        </w:tc>
        <w:tc>
          <w:tcPr>
            <w:tcW w:w="1334" w:type="dxa"/>
            <w:gridSpan w:val="2"/>
          </w:tcPr>
          <w:p w:rsidR="00D729B6" w:rsidRPr="000E5510" w:rsidRDefault="00D729B6" w:rsidP="000E5510">
            <w:pPr>
              <w:ind w:left="57" w:right="57"/>
              <w:jc w:val="both"/>
              <w:rPr>
                <w:sz w:val="18"/>
                <w:szCs w:val="18"/>
              </w:rPr>
            </w:pPr>
            <w:r w:rsidRPr="000E5510">
              <w:rPr>
                <w:sz w:val="18"/>
                <w:szCs w:val="18"/>
              </w:rPr>
              <w:t>-</w:t>
            </w:r>
          </w:p>
        </w:tc>
        <w:tc>
          <w:tcPr>
            <w:tcW w:w="1080" w:type="dxa"/>
          </w:tcPr>
          <w:p w:rsidR="00D729B6" w:rsidRPr="000E5510" w:rsidRDefault="00D729B6" w:rsidP="000E5510">
            <w:pPr>
              <w:ind w:left="57" w:right="57"/>
              <w:jc w:val="both"/>
              <w:rPr>
                <w:sz w:val="18"/>
                <w:szCs w:val="18"/>
              </w:rPr>
            </w:pPr>
            <w:r w:rsidRPr="000E5510">
              <w:rPr>
                <w:sz w:val="18"/>
                <w:szCs w:val="18"/>
              </w:rPr>
              <w:t>-</w:t>
            </w:r>
          </w:p>
        </w:tc>
        <w:tc>
          <w:tcPr>
            <w:tcW w:w="1080" w:type="dxa"/>
          </w:tcPr>
          <w:p w:rsidR="00D729B6" w:rsidRPr="000E5510" w:rsidRDefault="00D729B6" w:rsidP="000E5510">
            <w:pPr>
              <w:ind w:left="57" w:right="57"/>
              <w:jc w:val="both"/>
              <w:rPr>
                <w:sz w:val="18"/>
                <w:szCs w:val="18"/>
              </w:rPr>
            </w:pPr>
            <w:r w:rsidRPr="000E5510">
              <w:rPr>
                <w:sz w:val="18"/>
                <w:szCs w:val="18"/>
              </w:rPr>
              <w:t>-</w:t>
            </w:r>
          </w:p>
        </w:tc>
        <w:tc>
          <w:tcPr>
            <w:tcW w:w="998" w:type="dxa"/>
          </w:tcPr>
          <w:p w:rsidR="00D729B6" w:rsidRPr="000E5510" w:rsidRDefault="00D729B6" w:rsidP="000E5510">
            <w:pPr>
              <w:ind w:left="57" w:right="57"/>
              <w:jc w:val="both"/>
              <w:rPr>
                <w:sz w:val="18"/>
                <w:szCs w:val="18"/>
              </w:rPr>
            </w:pPr>
            <w:r w:rsidRPr="000E5510">
              <w:rPr>
                <w:sz w:val="18"/>
                <w:szCs w:val="18"/>
              </w:rPr>
              <w:t>-</w:t>
            </w:r>
          </w:p>
        </w:tc>
        <w:tc>
          <w:tcPr>
            <w:tcW w:w="998" w:type="dxa"/>
          </w:tcPr>
          <w:p w:rsidR="00D729B6" w:rsidRPr="000E5510" w:rsidRDefault="00D729B6" w:rsidP="000E5510">
            <w:pPr>
              <w:ind w:left="57" w:right="57"/>
              <w:jc w:val="both"/>
              <w:rPr>
                <w:sz w:val="18"/>
                <w:szCs w:val="18"/>
              </w:rPr>
            </w:pPr>
            <w:r w:rsidRPr="000E5510">
              <w:rPr>
                <w:sz w:val="18"/>
                <w:szCs w:val="18"/>
              </w:rPr>
              <w:t>-</w:t>
            </w:r>
          </w:p>
        </w:tc>
      </w:tr>
      <w:tr w:rsidR="00D729B6" w:rsidRPr="000E5510" w:rsidTr="00AF19A1">
        <w:tc>
          <w:tcPr>
            <w:tcW w:w="828" w:type="dxa"/>
            <w:vMerge/>
          </w:tcPr>
          <w:p w:rsidR="00D729B6" w:rsidRPr="000E5510" w:rsidRDefault="00D729B6" w:rsidP="000E5510">
            <w:pPr>
              <w:ind w:left="57" w:right="57"/>
              <w:jc w:val="both"/>
              <w:rPr>
                <w:sz w:val="18"/>
                <w:szCs w:val="18"/>
              </w:rPr>
            </w:pPr>
          </w:p>
        </w:tc>
        <w:tc>
          <w:tcPr>
            <w:tcW w:w="3249" w:type="dxa"/>
            <w:vMerge/>
          </w:tcPr>
          <w:p w:rsidR="00D729B6" w:rsidRPr="000E5510" w:rsidRDefault="00D729B6" w:rsidP="000E5510">
            <w:pPr>
              <w:ind w:left="57" w:right="57"/>
              <w:jc w:val="both"/>
              <w:rPr>
                <w:sz w:val="18"/>
                <w:szCs w:val="18"/>
              </w:rPr>
            </w:pPr>
          </w:p>
        </w:tc>
        <w:tc>
          <w:tcPr>
            <w:tcW w:w="1440" w:type="dxa"/>
            <w:gridSpan w:val="2"/>
            <w:vMerge/>
          </w:tcPr>
          <w:p w:rsidR="00D729B6" w:rsidRPr="000E5510" w:rsidRDefault="00D729B6" w:rsidP="000E5510">
            <w:pPr>
              <w:ind w:left="57" w:right="57"/>
              <w:jc w:val="both"/>
              <w:rPr>
                <w:sz w:val="18"/>
                <w:szCs w:val="18"/>
              </w:rPr>
            </w:pPr>
          </w:p>
        </w:tc>
        <w:tc>
          <w:tcPr>
            <w:tcW w:w="2388" w:type="dxa"/>
            <w:gridSpan w:val="2"/>
            <w:vMerge/>
          </w:tcPr>
          <w:p w:rsidR="00D729B6" w:rsidRPr="000E5510" w:rsidRDefault="00D729B6" w:rsidP="000E5510">
            <w:pPr>
              <w:ind w:left="57" w:right="57"/>
              <w:jc w:val="both"/>
              <w:rPr>
                <w:sz w:val="18"/>
                <w:szCs w:val="18"/>
              </w:rPr>
            </w:pPr>
          </w:p>
        </w:tc>
        <w:tc>
          <w:tcPr>
            <w:tcW w:w="2126" w:type="dxa"/>
          </w:tcPr>
          <w:p w:rsidR="00D729B6" w:rsidRPr="000E5510" w:rsidRDefault="00D729B6" w:rsidP="000E5510">
            <w:pPr>
              <w:ind w:left="57" w:right="57"/>
              <w:jc w:val="both"/>
              <w:rPr>
                <w:sz w:val="18"/>
                <w:szCs w:val="18"/>
              </w:rPr>
            </w:pPr>
            <w:r w:rsidRPr="000E5510">
              <w:rPr>
                <w:sz w:val="18"/>
                <w:szCs w:val="18"/>
              </w:rPr>
              <w:t>Внебюджетные источники</w:t>
            </w:r>
          </w:p>
        </w:tc>
        <w:tc>
          <w:tcPr>
            <w:tcW w:w="1334" w:type="dxa"/>
            <w:gridSpan w:val="2"/>
          </w:tcPr>
          <w:p w:rsidR="00D729B6" w:rsidRPr="000E5510" w:rsidRDefault="00D729B6" w:rsidP="000E5510">
            <w:pPr>
              <w:ind w:left="57" w:right="57"/>
              <w:jc w:val="both"/>
              <w:rPr>
                <w:sz w:val="18"/>
                <w:szCs w:val="18"/>
              </w:rPr>
            </w:pPr>
            <w:r w:rsidRPr="000E5510">
              <w:rPr>
                <w:sz w:val="18"/>
                <w:szCs w:val="18"/>
              </w:rPr>
              <w:t>400</w:t>
            </w:r>
          </w:p>
        </w:tc>
        <w:tc>
          <w:tcPr>
            <w:tcW w:w="1080" w:type="dxa"/>
          </w:tcPr>
          <w:p w:rsidR="00D729B6" w:rsidRPr="000E5510" w:rsidRDefault="00D729B6" w:rsidP="000E5510">
            <w:pPr>
              <w:ind w:left="57" w:right="57"/>
              <w:jc w:val="both"/>
              <w:rPr>
                <w:sz w:val="18"/>
                <w:szCs w:val="18"/>
              </w:rPr>
            </w:pPr>
            <w:r w:rsidRPr="000E5510">
              <w:rPr>
                <w:sz w:val="18"/>
                <w:szCs w:val="18"/>
              </w:rPr>
              <w:t>100</w:t>
            </w:r>
          </w:p>
        </w:tc>
        <w:tc>
          <w:tcPr>
            <w:tcW w:w="1080" w:type="dxa"/>
          </w:tcPr>
          <w:p w:rsidR="00D729B6" w:rsidRPr="000E5510" w:rsidRDefault="00D729B6" w:rsidP="000E5510">
            <w:pPr>
              <w:ind w:left="57" w:right="57"/>
              <w:jc w:val="both"/>
              <w:rPr>
                <w:sz w:val="18"/>
                <w:szCs w:val="18"/>
              </w:rPr>
            </w:pPr>
            <w:r w:rsidRPr="000E5510">
              <w:rPr>
                <w:sz w:val="18"/>
                <w:szCs w:val="18"/>
              </w:rPr>
              <w:t>100</w:t>
            </w:r>
          </w:p>
        </w:tc>
        <w:tc>
          <w:tcPr>
            <w:tcW w:w="998" w:type="dxa"/>
          </w:tcPr>
          <w:p w:rsidR="00D729B6" w:rsidRPr="000E5510" w:rsidRDefault="00D729B6" w:rsidP="000E5510">
            <w:pPr>
              <w:ind w:left="57" w:right="57"/>
              <w:jc w:val="both"/>
              <w:rPr>
                <w:sz w:val="18"/>
                <w:szCs w:val="18"/>
              </w:rPr>
            </w:pPr>
            <w:r w:rsidRPr="000E5510">
              <w:rPr>
                <w:sz w:val="18"/>
                <w:szCs w:val="18"/>
              </w:rPr>
              <w:t>100</w:t>
            </w:r>
          </w:p>
        </w:tc>
        <w:tc>
          <w:tcPr>
            <w:tcW w:w="998" w:type="dxa"/>
          </w:tcPr>
          <w:p w:rsidR="00D729B6" w:rsidRPr="000E5510" w:rsidRDefault="00D729B6" w:rsidP="000E5510">
            <w:pPr>
              <w:ind w:left="57" w:right="57"/>
              <w:jc w:val="both"/>
              <w:rPr>
                <w:sz w:val="18"/>
                <w:szCs w:val="18"/>
              </w:rPr>
            </w:pPr>
            <w:r w:rsidRPr="000E5510">
              <w:rPr>
                <w:sz w:val="18"/>
                <w:szCs w:val="18"/>
              </w:rPr>
              <w:t>100-</w:t>
            </w:r>
          </w:p>
        </w:tc>
      </w:tr>
      <w:tr w:rsidR="00D729B6" w:rsidRPr="000E5510" w:rsidTr="00AF19A1">
        <w:tc>
          <w:tcPr>
            <w:tcW w:w="828" w:type="dxa"/>
            <w:vMerge/>
          </w:tcPr>
          <w:p w:rsidR="00D729B6" w:rsidRPr="000E5510" w:rsidRDefault="00D729B6" w:rsidP="000E5510">
            <w:pPr>
              <w:ind w:left="57" w:right="57"/>
              <w:jc w:val="both"/>
              <w:rPr>
                <w:sz w:val="18"/>
                <w:szCs w:val="18"/>
              </w:rPr>
            </w:pPr>
          </w:p>
        </w:tc>
        <w:tc>
          <w:tcPr>
            <w:tcW w:w="3249" w:type="dxa"/>
            <w:vMerge/>
          </w:tcPr>
          <w:p w:rsidR="00D729B6" w:rsidRPr="000E5510" w:rsidRDefault="00D729B6" w:rsidP="000E5510">
            <w:pPr>
              <w:ind w:left="57" w:right="57"/>
              <w:jc w:val="both"/>
              <w:rPr>
                <w:sz w:val="18"/>
                <w:szCs w:val="18"/>
              </w:rPr>
            </w:pPr>
          </w:p>
        </w:tc>
        <w:tc>
          <w:tcPr>
            <w:tcW w:w="1440" w:type="dxa"/>
            <w:gridSpan w:val="2"/>
            <w:vMerge/>
          </w:tcPr>
          <w:p w:rsidR="00D729B6" w:rsidRPr="000E5510" w:rsidRDefault="00D729B6" w:rsidP="000E5510">
            <w:pPr>
              <w:ind w:left="57" w:right="57"/>
              <w:jc w:val="both"/>
              <w:rPr>
                <w:sz w:val="18"/>
                <w:szCs w:val="18"/>
              </w:rPr>
            </w:pPr>
          </w:p>
        </w:tc>
        <w:tc>
          <w:tcPr>
            <w:tcW w:w="2388" w:type="dxa"/>
            <w:gridSpan w:val="2"/>
            <w:vMerge/>
          </w:tcPr>
          <w:p w:rsidR="00D729B6" w:rsidRPr="000E5510" w:rsidRDefault="00D729B6" w:rsidP="000E5510">
            <w:pPr>
              <w:ind w:left="57" w:right="57"/>
              <w:jc w:val="both"/>
              <w:rPr>
                <w:sz w:val="18"/>
                <w:szCs w:val="18"/>
              </w:rPr>
            </w:pPr>
          </w:p>
        </w:tc>
        <w:tc>
          <w:tcPr>
            <w:tcW w:w="2126" w:type="dxa"/>
          </w:tcPr>
          <w:p w:rsidR="00D729B6" w:rsidRPr="000E5510" w:rsidRDefault="00D729B6" w:rsidP="000E5510">
            <w:pPr>
              <w:ind w:left="57" w:right="57"/>
              <w:jc w:val="both"/>
              <w:rPr>
                <w:sz w:val="18"/>
                <w:szCs w:val="18"/>
              </w:rPr>
            </w:pPr>
            <w:r w:rsidRPr="000E5510">
              <w:rPr>
                <w:sz w:val="18"/>
                <w:szCs w:val="18"/>
              </w:rPr>
              <w:t>Всего</w:t>
            </w:r>
          </w:p>
        </w:tc>
        <w:tc>
          <w:tcPr>
            <w:tcW w:w="1334" w:type="dxa"/>
            <w:gridSpan w:val="2"/>
          </w:tcPr>
          <w:p w:rsidR="00D729B6" w:rsidRPr="000E5510" w:rsidRDefault="00D729B6" w:rsidP="000E5510">
            <w:pPr>
              <w:ind w:left="57" w:right="57"/>
              <w:jc w:val="both"/>
              <w:rPr>
                <w:sz w:val="18"/>
                <w:szCs w:val="18"/>
              </w:rPr>
            </w:pPr>
            <w:r w:rsidRPr="000E5510">
              <w:rPr>
                <w:sz w:val="18"/>
                <w:szCs w:val="18"/>
              </w:rPr>
              <w:t>400</w:t>
            </w:r>
          </w:p>
        </w:tc>
        <w:tc>
          <w:tcPr>
            <w:tcW w:w="1080" w:type="dxa"/>
          </w:tcPr>
          <w:p w:rsidR="00D729B6" w:rsidRPr="000E5510" w:rsidRDefault="00D729B6" w:rsidP="000E5510">
            <w:pPr>
              <w:ind w:left="57" w:right="57"/>
              <w:jc w:val="both"/>
              <w:rPr>
                <w:sz w:val="18"/>
                <w:szCs w:val="18"/>
              </w:rPr>
            </w:pPr>
            <w:r w:rsidRPr="000E5510">
              <w:rPr>
                <w:sz w:val="18"/>
                <w:szCs w:val="18"/>
              </w:rPr>
              <w:t>100</w:t>
            </w:r>
          </w:p>
        </w:tc>
        <w:tc>
          <w:tcPr>
            <w:tcW w:w="1080" w:type="dxa"/>
          </w:tcPr>
          <w:p w:rsidR="00D729B6" w:rsidRPr="000E5510" w:rsidRDefault="00D729B6" w:rsidP="000E5510">
            <w:pPr>
              <w:ind w:left="57" w:right="57"/>
              <w:jc w:val="both"/>
              <w:rPr>
                <w:sz w:val="18"/>
                <w:szCs w:val="18"/>
              </w:rPr>
            </w:pPr>
            <w:r w:rsidRPr="000E5510">
              <w:rPr>
                <w:sz w:val="18"/>
                <w:szCs w:val="18"/>
              </w:rPr>
              <w:t>100</w:t>
            </w:r>
          </w:p>
        </w:tc>
        <w:tc>
          <w:tcPr>
            <w:tcW w:w="998" w:type="dxa"/>
          </w:tcPr>
          <w:p w:rsidR="00D729B6" w:rsidRPr="000E5510" w:rsidRDefault="00D729B6" w:rsidP="000E5510">
            <w:pPr>
              <w:ind w:left="57" w:right="57"/>
              <w:jc w:val="both"/>
              <w:rPr>
                <w:sz w:val="18"/>
                <w:szCs w:val="18"/>
              </w:rPr>
            </w:pPr>
            <w:r w:rsidRPr="000E5510">
              <w:rPr>
                <w:sz w:val="18"/>
                <w:szCs w:val="18"/>
              </w:rPr>
              <w:t>100</w:t>
            </w:r>
          </w:p>
        </w:tc>
        <w:tc>
          <w:tcPr>
            <w:tcW w:w="998" w:type="dxa"/>
          </w:tcPr>
          <w:p w:rsidR="00D729B6" w:rsidRPr="000E5510" w:rsidRDefault="00D729B6" w:rsidP="000E5510">
            <w:pPr>
              <w:ind w:left="57" w:right="57"/>
              <w:jc w:val="both"/>
              <w:rPr>
                <w:sz w:val="18"/>
                <w:szCs w:val="18"/>
              </w:rPr>
            </w:pPr>
            <w:r w:rsidRPr="000E5510">
              <w:rPr>
                <w:sz w:val="18"/>
                <w:szCs w:val="18"/>
              </w:rPr>
              <w:t>100</w:t>
            </w:r>
          </w:p>
        </w:tc>
      </w:tr>
      <w:tr w:rsidR="00D729B6" w:rsidRPr="000E5510" w:rsidTr="00AF19A1">
        <w:tc>
          <w:tcPr>
            <w:tcW w:w="828" w:type="dxa"/>
            <w:vMerge w:val="restart"/>
          </w:tcPr>
          <w:p w:rsidR="00D729B6" w:rsidRPr="000E5510" w:rsidRDefault="00D729B6" w:rsidP="000E5510">
            <w:pPr>
              <w:ind w:left="57" w:right="57"/>
              <w:jc w:val="both"/>
              <w:rPr>
                <w:sz w:val="18"/>
                <w:szCs w:val="18"/>
                <w:lang w:val="en-US"/>
              </w:rPr>
            </w:pPr>
            <w:r w:rsidRPr="000E5510">
              <w:rPr>
                <w:sz w:val="18"/>
                <w:szCs w:val="18"/>
              </w:rPr>
              <w:t>11</w:t>
            </w:r>
          </w:p>
        </w:tc>
        <w:tc>
          <w:tcPr>
            <w:tcW w:w="3249" w:type="dxa"/>
            <w:vMerge w:val="restart"/>
          </w:tcPr>
          <w:p w:rsidR="00D729B6" w:rsidRPr="000E5510" w:rsidRDefault="00D729B6" w:rsidP="000E5510">
            <w:pPr>
              <w:ind w:left="57" w:right="57"/>
              <w:jc w:val="both"/>
              <w:rPr>
                <w:sz w:val="18"/>
                <w:szCs w:val="18"/>
              </w:rPr>
            </w:pPr>
            <w:r w:rsidRPr="000E5510">
              <w:rPr>
                <w:sz w:val="18"/>
                <w:szCs w:val="18"/>
              </w:rPr>
              <w:t>Организация и проведение районного конкурса «Лучший магазин Притобольного района»</w:t>
            </w:r>
          </w:p>
        </w:tc>
        <w:tc>
          <w:tcPr>
            <w:tcW w:w="1440" w:type="dxa"/>
            <w:gridSpan w:val="2"/>
            <w:vMerge w:val="restart"/>
          </w:tcPr>
          <w:p w:rsidR="00D729B6" w:rsidRPr="000E5510" w:rsidRDefault="00D729B6" w:rsidP="000E5510">
            <w:pPr>
              <w:ind w:left="57" w:right="57"/>
              <w:jc w:val="both"/>
              <w:rPr>
                <w:sz w:val="18"/>
                <w:szCs w:val="18"/>
              </w:rPr>
            </w:pPr>
            <w:r w:rsidRPr="000E5510">
              <w:rPr>
                <w:sz w:val="18"/>
                <w:szCs w:val="18"/>
              </w:rPr>
              <w:t>2017-2020</w:t>
            </w:r>
          </w:p>
        </w:tc>
        <w:tc>
          <w:tcPr>
            <w:tcW w:w="2388" w:type="dxa"/>
            <w:gridSpan w:val="2"/>
            <w:vMerge w:val="restart"/>
          </w:tcPr>
          <w:p w:rsidR="00D729B6" w:rsidRPr="000E5510" w:rsidRDefault="00D729B6" w:rsidP="000E5510">
            <w:pPr>
              <w:ind w:left="57" w:right="57"/>
              <w:jc w:val="both"/>
              <w:rPr>
                <w:sz w:val="18"/>
                <w:szCs w:val="18"/>
              </w:rPr>
            </w:pPr>
            <w:r w:rsidRPr="000E5510">
              <w:rPr>
                <w:sz w:val="18"/>
                <w:szCs w:val="18"/>
              </w:rPr>
              <w:t>Отдел экономики Администрации Притобольного района</w:t>
            </w:r>
          </w:p>
        </w:tc>
        <w:tc>
          <w:tcPr>
            <w:tcW w:w="2126" w:type="dxa"/>
          </w:tcPr>
          <w:p w:rsidR="00D729B6" w:rsidRPr="000E5510" w:rsidRDefault="00D729B6" w:rsidP="000E5510">
            <w:pPr>
              <w:ind w:left="57" w:right="57"/>
              <w:jc w:val="both"/>
              <w:rPr>
                <w:sz w:val="18"/>
                <w:szCs w:val="18"/>
              </w:rPr>
            </w:pPr>
            <w:r w:rsidRPr="000E5510">
              <w:rPr>
                <w:sz w:val="18"/>
                <w:szCs w:val="18"/>
              </w:rPr>
              <w:t>Бюджет Притобольного района</w:t>
            </w:r>
          </w:p>
        </w:tc>
        <w:tc>
          <w:tcPr>
            <w:tcW w:w="1334" w:type="dxa"/>
            <w:gridSpan w:val="2"/>
          </w:tcPr>
          <w:p w:rsidR="00D729B6" w:rsidRPr="000E5510" w:rsidRDefault="00D729B6" w:rsidP="000E5510">
            <w:pPr>
              <w:ind w:left="57" w:right="57"/>
              <w:jc w:val="both"/>
              <w:rPr>
                <w:sz w:val="18"/>
                <w:szCs w:val="18"/>
              </w:rPr>
            </w:pPr>
            <w:r w:rsidRPr="000E5510">
              <w:rPr>
                <w:sz w:val="18"/>
                <w:szCs w:val="18"/>
              </w:rPr>
              <w:t>7</w:t>
            </w:r>
          </w:p>
        </w:tc>
        <w:tc>
          <w:tcPr>
            <w:tcW w:w="1080" w:type="dxa"/>
          </w:tcPr>
          <w:p w:rsidR="00D729B6" w:rsidRPr="000E5510" w:rsidRDefault="00D729B6" w:rsidP="000E5510">
            <w:pPr>
              <w:ind w:left="57" w:right="57"/>
              <w:jc w:val="both"/>
              <w:rPr>
                <w:sz w:val="18"/>
                <w:szCs w:val="18"/>
              </w:rPr>
            </w:pPr>
            <w:r w:rsidRPr="000E5510">
              <w:rPr>
                <w:sz w:val="18"/>
                <w:szCs w:val="18"/>
              </w:rPr>
              <w:t>1</w:t>
            </w:r>
          </w:p>
        </w:tc>
        <w:tc>
          <w:tcPr>
            <w:tcW w:w="1080" w:type="dxa"/>
          </w:tcPr>
          <w:p w:rsidR="00D729B6" w:rsidRPr="000E5510" w:rsidRDefault="00D729B6" w:rsidP="000E5510">
            <w:pPr>
              <w:ind w:left="57" w:right="57"/>
              <w:jc w:val="both"/>
              <w:rPr>
                <w:sz w:val="18"/>
                <w:szCs w:val="18"/>
              </w:rPr>
            </w:pPr>
            <w:r w:rsidRPr="000E5510">
              <w:rPr>
                <w:sz w:val="18"/>
                <w:szCs w:val="18"/>
              </w:rPr>
              <w:t>2</w:t>
            </w:r>
          </w:p>
        </w:tc>
        <w:tc>
          <w:tcPr>
            <w:tcW w:w="998" w:type="dxa"/>
          </w:tcPr>
          <w:p w:rsidR="00D729B6" w:rsidRPr="000E5510" w:rsidRDefault="00D729B6" w:rsidP="000E5510">
            <w:pPr>
              <w:ind w:left="57" w:right="57"/>
              <w:jc w:val="both"/>
              <w:rPr>
                <w:sz w:val="18"/>
                <w:szCs w:val="18"/>
              </w:rPr>
            </w:pPr>
            <w:r w:rsidRPr="000E5510">
              <w:rPr>
                <w:sz w:val="18"/>
                <w:szCs w:val="18"/>
              </w:rPr>
              <w:t>2</w:t>
            </w:r>
          </w:p>
        </w:tc>
        <w:tc>
          <w:tcPr>
            <w:tcW w:w="998" w:type="dxa"/>
          </w:tcPr>
          <w:p w:rsidR="00D729B6" w:rsidRPr="000E5510" w:rsidRDefault="00D729B6" w:rsidP="000E5510">
            <w:pPr>
              <w:ind w:left="57" w:right="57"/>
              <w:jc w:val="both"/>
              <w:rPr>
                <w:sz w:val="18"/>
                <w:szCs w:val="18"/>
              </w:rPr>
            </w:pPr>
            <w:r w:rsidRPr="000E5510">
              <w:rPr>
                <w:sz w:val="18"/>
                <w:szCs w:val="18"/>
              </w:rPr>
              <w:t>2</w:t>
            </w:r>
          </w:p>
        </w:tc>
      </w:tr>
      <w:tr w:rsidR="00D729B6" w:rsidRPr="000E5510" w:rsidTr="00AF19A1">
        <w:tc>
          <w:tcPr>
            <w:tcW w:w="828" w:type="dxa"/>
            <w:vMerge/>
          </w:tcPr>
          <w:p w:rsidR="00D729B6" w:rsidRPr="000E5510" w:rsidRDefault="00D729B6" w:rsidP="000E5510">
            <w:pPr>
              <w:ind w:left="57" w:right="57"/>
              <w:jc w:val="both"/>
              <w:rPr>
                <w:sz w:val="18"/>
                <w:szCs w:val="18"/>
              </w:rPr>
            </w:pPr>
          </w:p>
        </w:tc>
        <w:tc>
          <w:tcPr>
            <w:tcW w:w="3249" w:type="dxa"/>
            <w:vMerge/>
          </w:tcPr>
          <w:p w:rsidR="00D729B6" w:rsidRPr="000E5510" w:rsidRDefault="00D729B6" w:rsidP="000E5510">
            <w:pPr>
              <w:ind w:left="57" w:right="57"/>
              <w:jc w:val="both"/>
              <w:rPr>
                <w:sz w:val="18"/>
                <w:szCs w:val="18"/>
              </w:rPr>
            </w:pPr>
          </w:p>
        </w:tc>
        <w:tc>
          <w:tcPr>
            <w:tcW w:w="1440" w:type="dxa"/>
            <w:gridSpan w:val="2"/>
            <w:vMerge/>
          </w:tcPr>
          <w:p w:rsidR="00D729B6" w:rsidRPr="000E5510" w:rsidRDefault="00D729B6" w:rsidP="000E5510">
            <w:pPr>
              <w:ind w:left="57" w:right="57"/>
              <w:jc w:val="both"/>
              <w:rPr>
                <w:sz w:val="18"/>
                <w:szCs w:val="18"/>
              </w:rPr>
            </w:pPr>
          </w:p>
        </w:tc>
        <w:tc>
          <w:tcPr>
            <w:tcW w:w="2388" w:type="dxa"/>
            <w:gridSpan w:val="2"/>
            <w:vMerge/>
          </w:tcPr>
          <w:p w:rsidR="00D729B6" w:rsidRPr="000E5510" w:rsidRDefault="00D729B6" w:rsidP="000E5510">
            <w:pPr>
              <w:ind w:left="57" w:right="57"/>
              <w:jc w:val="both"/>
              <w:rPr>
                <w:sz w:val="18"/>
                <w:szCs w:val="18"/>
              </w:rPr>
            </w:pPr>
          </w:p>
        </w:tc>
        <w:tc>
          <w:tcPr>
            <w:tcW w:w="2126" w:type="dxa"/>
          </w:tcPr>
          <w:p w:rsidR="00D729B6" w:rsidRPr="000E5510" w:rsidRDefault="00D729B6" w:rsidP="000E5510">
            <w:pPr>
              <w:ind w:left="57" w:right="57"/>
              <w:jc w:val="both"/>
              <w:rPr>
                <w:sz w:val="18"/>
                <w:szCs w:val="18"/>
              </w:rPr>
            </w:pPr>
            <w:r w:rsidRPr="000E5510">
              <w:rPr>
                <w:sz w:val="18"/>
                <w:szCs w:val="18"/>
              </w:rPr>
              <w:t>Внебюджетные источники</w:t>
            </w:r>
          </w:p>
        </w:tc>
        <w:tc>
          <w:tcPr>
            <w:tcW w:w="1334" w:type="dxa"/>
            <w:gridSpan w:val="2"/>
          </w:tcPr>
          <w:p w:rsidR="00D729B6" w:rsidRPr="000E5510" w:rsidRDefault="00D729B6" w:rsidP="000E5510">
            <w:pPr>
              <w:ind w:left="57" w:right="57"/>
              <w:jc w:val="both"/>
              <w:rPr>
                <w:sz w:val="18"/>
                <w:szCs w:val="18"/>
              </w:rPr>
            </w:pPr>
            <w:r w:rsidRPr="000E5510">
              <w:rPr>
                <w:sz w:val="18"/>
                <w:szCs w:val="18"/>
              </w:rPr>
              <w:t>-</w:t>
            </w:r>
          </w:p>
        </w:tc>
        <w:tc>
          <w:tcPr>
            <w:tcW w:w="1080" w:type="dxa"/>
          </w:tcPr>
          <w:p w:rsidR="00D729B6" w:rsidRPr="000E5510" w:rsidRDefault="00D729B6" w:rsidP="000E5510">
            <w:pPr>
              <w:ind w:left="57" w:right="57"/>
              <w:jc w:val="both"/>
              <w:rPr>
                <w:sz w:val="18"/>
                <w:szCs w:val="18"/>
              </w:rPr>
            </w:pPr>
            <w:r w:rsidRPr="000E5510">
              <w:rPr>
                <w:sz w:val="18"/>
                <w:szCs w:val="18"/>
              </w:rPr>
              <w:t>-</w:t>
            </w:r>
          </w:p>
        </w:tc>
        <w:tc>
          <w:tcPr>
            <w:tcW w:w="1080" w:type="dxa"/>
          </w:tcPr>
          <w:p w:rsidR="00D729B6" w:rsidRPr="000E5510" w:rsidRDefault="00D729B6" w:rsidP="000E5510">
            <w:pPr>
              <w:ind w:left="57" w:right="57"/>
              <w:jc w:val="both"/>
              <w:rPr>
                <w:sz w:val="18"/>
                <w:szCs w:val="18"/>
              </w:rPr>
            </w:pPr>
            <w:r w:rsidRPr="000E5510">
              <w:rPr>
                <w:sz w:val="18"/>
                <w:szCs w:val="18"/>
              </w:rPr>
              <w:t>-</w:t>
            </w:r>
          </w:p>
        </w:tc>
        <w:tc>
          <w:tcPr>
            <w:tcW w:w="998" w:type="dxa"/>
          </w:tcPr>
          <w:p w:rsidR="00D729B6" w:rsidRPr="000E5510" w:rsidRDefault="00D729B6" w:rsidP="000E5510">
            <w:pPr>
              <w:ind w:left="57" w:right="57"/>
              <w:jc w:val="both"/>
              <w:rPr>
                <w:sz w:val="18"/>
                <w:szCs w:val="18"/>
              </w:rPr>
            </w:pPr>
            <w:r w:rsidRPr="000E5510">
              <w:rPr>
                <w:sz w:val="18"/>
                <w:szCs w:val="18"/>
              </w:rPr>
              <w:t>-</w:t>
            </w:r>
          </w:p>
        </w:tc>
        <w:tc>
          <w:tcPr>
            <w:tcW w:w="998" w:type="dxa"/>
          </w:tcPr>
          <w:p w:rsidR="00D729B6" w:rsidRPr="000E5510" w:rsidRDefault="00D729B6" w:rsidP="000E5510">
            <w:pPr>
              <w:ind w:left="57" w:right="57"/>
              <w:jc w:val="both"/>
              <w:rPr>
                <w:sz w:val="18"/>
                <w:szCs w:val="18"/>
              </w:rPr>
            </w:pPr>
            <w:r w:rsidRPr="000E5510">
              <w:rPr>
                <w:sz w:val="18"/>
                <w:szCs w:val="18"/>
              </w:rPr>
              <w:t>-</w:t>
            </w:r>
          </w:p>
        </w:tc>
      </w:tr>
      <w:tr w:rsidR="00D729B6" w:rsidRPr="000E5510" w:rsidTr="00AF19A1">
        <w:tc>
          <w:tcPr>
            <w:tcW w:w="828" w:type="dxa"/>
            <w:vMerge/>
          </w:tcPr>
          <w:p w:rsidR="00D729B6" w:rsidRPr="000E5510" w:rsidRDefault="00D729B6" w:rsidP="000E5510">
            <w:pPr>
              <w:ind w:left="57" w:right="57"/>
              <w:jc w:val="both"/>
              <w:rPr>
                <w:sz w:val="18"/>
                <w:szCs w:val="18"/>
              </w:rPr>
            </w:pPr>
          </w:p>
        </w:tc>
        <w:tc>
          <w:tcPr>
            <w:tcW w:w="3249" w:type="dxa"/>
            <w:vMerge/>
          </w:tcPr>
          <w:p w:rsidR="00D729B6" w:rsidRPr="000E5510" w:rsidRDefault="00D729B6" w:rsidP="000E5510">
            <w:pPr>
              <w:ind w:left="57" w:right="57"/>
              <w:jc w:val="both"/>
              <w:rPr>
                <w:sz w:val="18"/>
                <w:szCs w:val="18"/>
              </w:rPr>
            </w:pPr>
          </w:p>
        </w:tc>
        <w:tc>
          <w:tcPr>
            <w:tcW w:w="1440" w:type="dxa"/>
            <w:gridSpan w:val="2"/>
            <w:vMerge/>
          </w:tcPr>
          <w:p w:rsidR="00D729B6" w:rsidRPr="000E5510" w:rsidRDefault="00D729B6" w:rsidP="000E5510">
            <w:pPr>
              <w:ind w:left="57" w:right="57"/>
              <w:jc w:val="both"/>
              <w:rPr>
                <w:sz w:val="18"/>
                <w:szCs w:val="18"/>
              </w:rPr>
            </w:pPr>
          </w:p>
        </w:tc>
        <w:tc>
          <w:tcPr>
            <w:tcW w:w="2388" w:type="dxa"/>
            <w:gridSpan w:val="2"/>
            <w:vMerge/>
          </w:tcPr>
          <w:p w:rsidR="00D729B6" w:rsidRPr="000E5510" w:rsidRDefault="00D729B6" w:rsidP="000E5510">
            <w:pPr>
              <w:ind w:left="57" w:right="57"/>
              <w:jc w:val="both"/>
              <w:rPr>
                <w:sz w:val="18"/>
                <w:szCs w:val="18"/>
              </w:rPr>
            </w:pPr>
          </w:p>
        </w:tc>
        <w:tc>
          <w:tcPr>
            <w:tcW w:w="2126" w:type="dxa"/>
          </w:tcPr>
          <w:p w:rsidR="00D729B6" w:rsidRPr="000E5510" w:rsidRDefault="00D729B6" w:rsidP="000E5510">
            <w:pPr>
              <w:ind w:left="57" w:right="57"/>
              <w:jc w:val="both"/>
              <w:rPr>
                <w:sz w:val="18"/>
                <w:szCs w:val="18"/>
              </w:rPr>
            </w:pPr>
            <w:r w:rsidRPr="000E5510">
              <w:rPr>
                <w:sz w:val="18"/>
                <w:szCs w:val="18"/>
              </w:rPr>
              <w:t>Всего</w:t>
            </w:r>
          </w:p>
        </w:tc>
        <w:tc>
          <w:tcPr>
            <w:tcW w:w="1334" w:type="dxa"/>
            <w:gridSpan w:val="2"/>
          </w:tcPr>
          <w:p w:rsidR="00D729B6" w:rsidRPr="000E5510" w:rsidRDefault="00D729B6" w:rsidP="000E5510">
            <w:pPr>
              <w:ind w:left="57" w:right="57"/>
              <w:jc w:val="both"/>
              <w:rPr>
                <w:sz w:val="18"/>
                <w:szCs w:val="18"/>
              </w:rPr>
            </w:pPr>
            <w:r w:rsidRPr="000E5510">
              <w:rPr>
                <w:sz w:val="18"/>
                <w:szCs w:val="18"/>
              </w:rPr>
              <w:t>7</w:t>
            </w:r>
          </w:p>
        </w:tc>
        <w:tc>
          <w:tcPr>
            <w:tcW w:w="1080" w:type="dxa"/>
          </w:tcPr>
          <w:p w:rsidR="00D729B6" w:rsidRPr="000E5510" w:rsidRDefault="00D729B6" w:rsidP="000E5510">
            <w:pPr>
              <w:ind w:left="57" w:right="57"/>
              <w:jc w:val="both"/>
              <w:rPr>
                <w:sz w:val="18"/>
                <w:szCs w:val="18"/>
              </w:rPr>
            </w:pPr>
            <w:r w:rsidRPr="000E5510">
              <w:rPr>
                <w:sz w:val="18"/>
                <w:szCs w:val="18"/>
              </w:rPr>
              <w:t>1</w:t>
            </w:r>
          </w:p>
        </w:tc>
        <w:tc>
          <w:tcPr>
            <w:tcW w:w="1080" w:type="dxa"/>
          </w:tcPr>
          <w:p w:rsidR="00D729B6" w:rsidRPr="000E5510" w:rsidRDefault="00D729B6" w:rsidP="000E5510">
            <w:pPr>
              <w:ind w:left="57" w:right="57"/>
              <w:jc w:val="both"/>
              <w:rPr>
                <w:sz w:val="18"/>
                <w:szCs w:val="18"/>
              </w:rPr>
            </w:pPr>
            <w:r w:rsidRPr="000E5510">
              <w:rPr>
                <w:sz w:val="18"/>
                <w:szCs w:val="18"/>
              </w:rPr>
              <w:t>2</w:t>
            </w:r>
          </w:p>
        </w:tc>
        <w:tc>
          <w:tcPr>
            <w:tcW w:w="998" w:type="dxa"/>
          </w:tcPr>
          <w:p w:rsidR="00D729B6" w:rsidRPr="000E5510" w:rsidRDefault="00D729B6" w:rsidP="000E5510">
            <w:pPr>
              <w:ind w:left="57" w:right="57"/>
              <w:jc w:val="both"/>
              <w:rPr>
                <w:sz w:val="18"/>
                <w:szCs w:val="18"/>
              </w:rPr>
            </w:pPr>
            <w:r w:rsidRPr="000E5510">
              <w:rPr>
                <w:sz w:val="18"/>
                <w:szCs w:val="18"/>
              </w:rPr>
              <w:t>2</w:t>
            </w:r>
          </w:p>
        </w:tc>
        <w:tc>
          <w:tcPr>
            <w:tcW w:w="998" w:type="dxa"/>
          </w:tcPr>
          <w:p w:rsidR="00D729B6" w:rsidRPr="000E5510" w:rsidRDefault="00D729B6" w:rsidP="000E5510">
            <w:pPr>
              <w:ind w:left="57" w:right="57"/>
              <w:jc w:val="both"/>
              <w:rPr>
                <w:sz w:val="18"/>
                <w:szCs w:val="18"/>
              </w:rPr>
            </w:pPr>
            <w:r w:rsidRPr="000E5510">
              <w:rPr>
                <w:sz w:val="18"/>
                <w:szCs w:val="18"/>
              </w:rPr>
              <w:t>2</w:t>
            </w:r>
          </w:p>
        </w:tc>
      </w:tr>
      <w:tr w:rsidR="00D729B6" w:rsidRPr="000E5510" w:rsidTr="00AF19A1">
        <w:tc>
          <w:tcPr>
            <w:tcW w:w="828" w:type="dxa"/>
          </w:tcPr>
          <w:p w:rsidR="00D729B6" w:rsidRPr="000E5510" w:rsidRDefault="00D729B6" w:rsidP="000E5510">
            <w:pPr>
              <w:ind w:left="57" w:right="57"/>
              <w:jc w:val="both"/>
              <w:rPr>
                <w:sz w:val="18"/>
                <w:szCs w:val="18"/>
                <w:lang w:val="en-US"/>
              </w:rPr>
            </w:pPr>
            <w:r w:rsidRPr="000E5510">
              <w:rPr>
                <w:sz w:val="18"/>
                <w:szCs w:val="18"/>
              </w:rPr>
              <w:t>12</w:t>
            </w:r>
          </w:p>
        </w:tc>
        <w:tc>
          <w:tcPr>
            <w:tcW w:w="3249" w:type="dxa"/>
          </w:tcPr>
          <w:p w:rsidR="00D729B6" w:rsidRPr="000E5510" w:rsidRDefault="00D729B6" w:rsidP="000E5510">
            <w:pPr>
              <w:ind w:left="57" w:right="57"/>
              <w:jc w:val="both"/>
              <w:rPr>
                <w:sz w:val="18"/>
                <w:szCs w:val="18"/>
              </w:rPr>
            </w:pPr>
            <w:r w:rsidRPr="000E5510">
              <w:rPr>
                <w:sz w:val="18"/>
                <w:szCs w:val="18"/>
              </w:rPr>
              <w:t>Содействие проведению благоустройства прилегающей территории торговых объектов</w:t>
            </w:r>
          </w:p>
        </w:tc>
        <w:tc>
          <w:tcPr>
            <w:tcW w:w="1440" w:type="dxa"/>
            <w:gridSpan w:val="2"/>
          </w:tcPr>
          <w:p w:rsidR="00D729B6" w:rsidRPr="000E5510" w:rsidRDefault="00D729B6" w:rsidP="000E5510">
            <w:pPr>
              <w:ind w:left="57" w:right="57"/>
              <w:jc w:val="both"/>
              <w:rPr>
                <w:sz w:val="18"/>
                <w:szCs w:val="18"/>
              </w:rPr>
            </w:pPr>
            <w:r w:rsidRPr="000E5510">
              <w:rPr>
                <w:sz w:val="18"/>
                <w:szCs w:val="18"/>
              </w:rPr>
              <w:t>2017-2020</w:t>
            </w:r>
          </w:p>
        </w:tc>
        <w:tc>
          <w:tcPr>
            <w:tcW w:w="2388" w:type="dxa"/>
            <w:gridSpan w:val="2"/>
          </w:tcPr>
          <w:p w:rsidR="00D729B6" w:rsidRPr="000E5510" w:rsidRDefault="00D729B6" w:rsidP="000E5510">
            <w:pPr>
              <w:ind w:left="57" w:right="57"/>
              <w:jc w:val="both"/>
              <w:rPr>
                <w:sz w:val="18"/>
                <w:szCs w:val="18"/>
              </w:rPr>
            </w:pPr>
            <w:r w:rsidRPr="000E5510">
              <w:rPr>
                <w:sz w:val="18"/>
                <w:szCs w:val="18"/>
              </w:rPr>
              <w:t>Органы местного самоуправления муниципальных образований Притобольного района (по согласованию)</w:t>
            </w:r>
          </w:p>
        </w:tc>
        <w:tc>
          <w:tcPr>
            <w:tcW w:w="2126" w:type="dxa"/>
          </w:tcPr>
          <w:p w:rsidR="00D729B6" w:rsidRPr="000E5510" w:rsidRDefault="00D729B6" w:rsidP="000E5510">
            <w:pPr>
              <w:ind w:left="57" w:right="57"/>
              <w:jc w:val="both"/>
              <w:rPr>
                <w:sz w:val="18"/>
                <w:szCs w:val="18"/>
              </w:rPr>
            </w:pPr>
          </w:p>
        </w:tc>
        <w:tc>
          <w:tcPr>
            <w:tcW w:w="5490" w:type="dxa"/>
            <w:gridSpan w:val="6"/>
          </w:tcPr>
          <w:p w:rsidR="00D729B6" w:rsidRPr="000E5510" w:rsidRDefault="00D729B6" w:rsidP="000E5510">
            <w:pPr>
              <w:ind w:left="57" w:right="57"/>
              <w:jc w:val="both"/>
              <w:rPr>
                <w:sz w:val="18"/>
                <w:szCs w:val="18"/>
              </w:rPr>
            </w:pPr>
            <w:r w:rsidRPr="000E5510">
              <w:rPr>
                <w:sz w:val="18"/>
                <w:szCs w:val="18"/>
              </w:rPr>
              <w:t>Финансирование не требуется</w:t>
            </w:r>
          </w:p>
        </w:tc>
      </w:tr>
      <w:tr w:rsidR="00D729B6" w:rsidRPr="000E5510" w:rsidTr="00AF19A1">
        <w:tc>
          <w:tcPr>
            <w:tcW w:w="828" w:type="dxa"/>
            <w:vMerge w:val="restart"/>
          </w:tcPr>
          <w:p w:rsidR="00D729B6" w:rsidRPr="000E5510" w:rsidRDefault="00D729B6" w:rsidP="000E5510">
            <w:pPr>
              <w:ind w:left="57" w:right="57"/>
              <w:jc w:val="both"/>
              <w:rPr>
                <w:sz w:val="18"/>
                <w:szCs w:val="18"/>
              </w:rPr>
            </w:pPr>
          </w:p>
        </w:tc>
        <w:tc>
          <w:tcPr>
            <w:tcW w:w="7077" w:type="dxa"/>
            <w:gridSpan w:val="5"/>
            <w:vMerge w:val="restart"/>
          </w:tcPr>
          <w:p w:rsidR="00D729B6" w:rsidRPr="000E5510" w:rsidRDefault="00D729B6" w:rsidP="000E5510">
            <w:pPr>
              <w:ind w:left="57" w:right="57"/>
              <w:jc w:val="both"/>
              <w:rPr>
                <w:sz w:val="18"/>
                <w:szCs w:val="18"/>
              </w:rPr>
            </w:pPr>
            <w:r w:rsidRPr="000E5510">
              <w:rPr>
                <w:sz w:val="18"/>
                <w:szCs w:val="18"/>
              </w:rPr>
              <w:t>Итого по Программе</w:t>
            </w:r>
          </w:p>
        </w:tc>
        <w:tc>
          <w:tcPr>
            <w:tcW w:w="2126" w:type="dxa"/>
          </w:tcPr>
          <w:p w:rsidR="00D729B6" w:rsidRPr="000E5510" w:rsidRDefault="00D729B6" w:rsidP="000E5510">
            <w:pPr>
              <w:ind w:left="57" w:right="57"/>
              <w:jc w:val="both"/>
              <w:rPr>
                <w:sz w:val="18"/>
                <w:szCs w:val="18"/>
              </w:rPr>
            </w:pPr>
            <w:r w:rsidRPr="000E5510">
              <w:rPr>
                <w:sz w:val="18"/>
                <w:szCs w:val="18"/>
              </w:rPr>
              <w:t>Бюджет Притобольного района</w:t>
            </w:r>
          </w:p>
        </w:tc>
        <w:tc>
          <w:tcPr>
            <w:tcW w:w="1334" w:type="dxa"/>
            <w:gridSpan w:val="2"/>
          </w:tcPr>
          <w:p w:rsidR="00D729B6" w:rsidRPr="000E5510" w:rsidRDefault="00D729B6" w:rsidP="000E5510">
            <w:pPr>
              <w:ind w:left="57" w:right="57"/>
              <w:jc w:val="both"/>
              <w:rPr>
                <w:sz w:val="18"/>
                <w:szCs w:val="18"/>
              </w:rPr>
            </w:pPr>
            <w:r w:rsidRPr="000E5510">
              <w:rPr>
                <w:sz w:val="18"/>
                <w:szCs w:val="18"/>
              </w:rPr>
              <w:t>7</w:t>
            </w:r>
          </w:p>
        </w:tc>
        <w:tc>
          <w:tcPr>
            <w:tcW w:w="1080" w:type="dxa"/>
          </w:tcPr>
          <w:p w:rsidR="00D729B6" w:rsidRPr="000E5510" w:rsidRDefault="00D729B6" w:rsidP="000E5510">
            <w:pPr>
              <w:ind w:left="57" w:right="57"/>
              <w:jc w:val="both"/>
              <w:rPr>
                <w:sz w:val="18"/>
                <w:szCs w:val="18"/>
              </w:rPr>
            </w:pPr>
            <w:r w:rsidRPr="000E5510">
              <w:rPr>
                <w:sz w:val="18"/>
                <w:szCs w:val="18"/>
              </w:rPr>
              <w:t>1</w:t>
            </w:r>
          </w:p>
        </w:tc>
        <w:tc>
          <w:tcPr>
            <w:tcW w:w="1080" w:type="dxa"/>
          </w:tcPr>
          <w:p w:rsidR="00D729B6" w:rsidRPr="000E5510" w:rsidRDefault="00D729B6" w:rsidP="000E5510">
            <w:pPr>
              <w:ind w:left="57" w:right="57"/>
              <w:jc w:val="both"/>
              <w:rPr>
                <w:sz w:val="18"/>
                <w:szCs w:val="18"/>
              </w:rPr>
            </w:pPr>
            <w:r w:rsidRPr="000E5510">
              <w:rPr>
                <w:sz w:val="18"/>
                <w:szCs w:val="18"/>
              </w:rPr>
              <w:t>2</w:t>
            </w:r>
          </w:p>
        </w:tc>
        <w:tc>
          <w:tcPr>
            <w:tcW w:w="998" w:type="dxa"/>
          </w:tcPr>
          <w:p w:rsidR="00D729B6" w:rsidRPr="000E5510" w:rsidRDefault="00D729B6" w:rsidP="000E5510">
            <w:pPr>
              <w:ind w:left="57" w:right="57"/>
              <w:jc w:val="both"/>
              <w:rPr>
                <w:sz w:val="18"/>
                <w:szCs w:val="18"/>
              </w:rPr>
            </w:pPr>
            <w:r w:rsidRPr="000E5510">
              <w:rPr>
                <w:sz w:val="18"/>
                <w:szCs w:val="18"/>
              </w:rPr>
              <w:t>2</w:t>
            </w:r>
          </w:p>
        </w:tc>
        <w:tc>
          <w:tcPr>
            <w:tcW w:w="998" w:type="dxa"/>
          </w:tcPr>
          <w:p w:rsidR="00D729B6" w:rsidRPr="000E5510" w:rsidRDefault="00D729B6" w:rsidP="000E5510">
            <w:pPr>
              <w:ind w:left="57" w:right="57"/>
              <w:jc w:val="both"/>
              <w:rPr>
                <w:sz w:val="18"/>
                <w:szCs w:val="18"/>
              </w:rPr>
            </w:pPr>
            <w:r w:rsidRPr="000E5510">
              <w:rPr>
                <w:sz w:val="18"/>
                <w:szCs w:val="18"/>
              </w:rPr>
              <w:t>2</w:t>
            </w:r>
          </w:p>
        </w:tc>
      </w:tr>
      <w:tr w:rsidR="00D729B6" w:rsidRPr="000E5510" w:rsidTr="00AF19A1">
        <w:tc>
          <w:tcPr>
            <w:tcW w:w="828" w:type="dxa"/>
            <w:vMerge/>
          </w:tcPr>
          <w:p w:rsidR="00D729B6" w:rsidRPr="000E5510" w:rsidRDefault="00D729B6" w:rsidP="000E5510">
            <w:pPr>
              <w:ind w:left="57" w:right="57"/>
              <w:jc w:val="both"/>
              <w:rPr>
                <w:sz w:val="18"/>
                <w:szCs w:val="18"/>
              </w:rPr>
            </w:pPr>
          </w:p>
        </w:tc>
        <w:tc>
          <w:tcPr>
            <w:tcW w:w="7077" w:type="dxa"/>
            <w:gridSpan w:val="5"/>
            <w:vMerge/>
          </w:tcPr>
          <w:p w:rsidR="00D729B6" w:rsidRPr="000E5510" w:rsidRDefault="00D729B6" w:rsidP="000E5510">
            <w:pPr>
              <w:ind w:left="57" w:right="57"/>
              <w:jc w:val="both"/>
              <w:rPr>
                <w:sz w:val="18"/>
                <w:szCs w:val="18"/>
              </w:rPr>
            </w:pPr>
          </w:p>
        </w:tc>
        <w:tc>
          <w:tcPr>
            <w:tcW w:w="2126" w:type="dxa"/>
          </w:tcPr>
          <w:p w:rsidR="00D729B6" w:rsidRPr="000E5510" w:rsidRDefault="00D729B6" w:rsidP="000E5510">
            <w:pPr>
              <w:ind w:left="57" w:right="57"/>
              <w:jc w:val="both"/>
              <w:rPr>
                <w:sz w:val="18"/>
                <w:szCs w:val="18"/>
              </w:rPr>
            </w:pPr>
            <w:r w:rsidRPr="000E5510">
              <w:rPr>
                <w:sz w:val="18"/>
                <w:szCs w:val="18"/>
              </w:rPr>
              <w:t>Внебюджетные источники</w:t>
            </w:r>
          </w:p>
        </w:tc>
        <w:tc>
          <w:tcPr>
            <w:tcW w:w="1334" w:type="dxa"/>
            <w:gridSpan w:val="2"/>
          </w:tcPr>
          <w:p w:rsidR="00D729B6" w:rsidRPr="000E5510" w:rsidRDefault="00D729B6" w:rsidP="000E5510">
            <w:pPr>
              <w:ind w:left="57" w:right="57"/>
              <w:jc w:val="both"/>
              <w:rPr>
                <w:sz w:val="18"/>
                <w:szCs w:val="18"/>
              </w:rPr>
            </w:pPr>
            <w:r w:rsidRPr="000E5510">
              <w:rPr>
                <w:sz w:val="18"/>
                <w:szCs w:val="18"/>
              </w:rPr>
              <w:t>400</w:t>
            </w:r>
          </w:p>
        </w:tc>
        <w:tc>
          <w:tcPr>
            <w:tcW w:w="1080" w:type="dxa"/>
          </w:tcPr>
          <w:p w:rsidR="00D729B6" w:rsidRPr="000E5510" w:rsidRDefault="00D729B6" w:rsidP="000E5510">
            <w:pPr>
              <w:ind w:left="57" w:right="57"/>
              <w:jc w:val="both"/>
              <w:rPr>
                <w:sz w:val="18"/>
                <w:szCs w:val="18"/>
              </w:rPr>
            </w:pPr>
            <w:r w:rsidRPr="000E5510">
              <w:rPr>
                <w:sz w:val="18"/>
                <w:szCs w:val="18"/>
              </w:rPr>
              <w:t>100</w:t>
            </w:r>
          </w:p>
        </w:tc>
        <w:tc>
          <w:tcPr>
            <w:tcW w:w="1080" w:type="dxa"/>
          </w:tcPr>
          <w:p w:rsidR="00D729B6" w:rsidRPr="000E5510" w:rsidRDefault="00D729B6" w:rsidP="000E5510">
            <w:pPr>
              <w:ind w:left="57" w:right="57"/>
              <w:jc w:val="both"/>
              <w:rPr>
                <w:sz w:val="18"/>
                <w:szCs w:val="18"/>
              </w:rPr>
            </w:pPr>
            <w:r w:rsidRPr="000E5510">
              <w:rPr>
                <w:sz w:val="18"/>
                <w:szCs w:val="18"/>
              </w:rPr>
              <w:t>100</w:t>
            </w:r>
          </w:p>
        </w:tc>
        <w:tc>
          <w:tcPr>
            <w:tcW w:w="998" w:type="dxa"/>
          </w:tcPr>
          <w:p w:rsidR="00D729B6" w:rsidRPr="000E5510" w:rsidRDefault="00D729B6" w:rsidP="000E5510">
            <w:pPr>
              <w:ind w:left="57" w:right="57"/>
              <w:jc w:val="both"/>
              <w:rPr>
                <w:sz w:val="18"/>
                <w:szCs w:val="18"/>
              </w:rPr>
            </w:pPr>
            <w:r w:rsidRPr="000E5510">
              <w:rPr>
                <w:sz w:val="18"/>
                <w:szCs w:val="18"/>
              </w:rPr>
              <w:t>100</w:t>
            </w:r>
          </w:p>
        </w:tc>
        <w:tc>
          <w:tcPr>
            <w:tcW w:w="998" w:type="dxa"/>
          </w:tcPr>
          <w:p w:rsidR="00D729B6" w:rsidRPr="000E5510" w:rsidRDefault="00D729B6" w:rsidP="000E5510">
            <w:pPr>
              <w:ind w:left="57" w:right="57"/>
              <w:jc w:val="both"/>
              <w:rPr>
                <w:sz w:val="18"/>
                <w:szCs w:val="18"/>
              </w:rPr>
            </w:pPr>
            <w:r w:rsidRPr="000E5510">
              <w:rPr>
                <w:sz w:val="18"/>
                <w:szCs w:val="18"/>
              </w:rPr>
              <w:t>100</w:t>
            </w:r>
          </w:p>
        </w:tc>
      </w:tr>
      <w:tr w:rsidR="00D729B6" w:rsidRPr="000E5510" w:rsidTr="00AF19A1">
        <w:tc>
          <w:tcPr>
            <w:tcW w:w="828" w:type="dxa"/>
            <w:vMerge/>
          </w:tcPr>
          <w:p w:rsidR="00D729B6" w:rsidRPr="000E5510" w:rsidRDefault="00D729B6" w:rsidP="000E5510">
            <w:pPr>
              <w:ind w:left="57" w:right="57"/>
              <w:jc w:val="both"/>
              <w:rPr>
                <w:sz w:val="18"/>
                <w:szCs w:val="18"/>
              </w:rPr>
            </w:pPr>
          </w:p>
        </w:tc>
        <w:tc>
          <w:tcPr>
            <w:tcW w:w="7077" w:type="dxa"/>
            <w:gridSpan w:val="5"/>
            <w:vMerge/>
          </w:tcPr>
          <w:p w:rsidR="00D729B6" w:rsidRPr="000E5510" w:rsidRDefault="00D729B6" w:rsidP="000E5510">
            <w:pPr>
              <w:ind w:left="57" w:right="57"/>
              <w:jc w:val="both"/>
              <w:rPr>
                <w:sz w:val="18"/>
                <w:szCs w:val="18"/>
              </w:rPr>
            </w:pPr>
          </w:p>
        </w:tc>
        <w:tc>
          <w:tcPr>
            <w:tcW w:w="2126" w:type="dxa"/>
          </w:tcPr>
          <w:p w:rsidR="00D729B6" w:rsidRPr="000E5510" w:rsidRDefault="00D729B6" w:rsidP="000E5510">
            <w:pPr>
              <w:ind w:left="57" w:right="57"/>
              <w:jc w:val="both"/>
              <w:rPr>
                <w:sz w:val="18"/>
                <w:szCs w:val="18"/>
              </w:rPr>
            </w:pPr>
            <w:r w:rsidRPr="000E5510">
              <w:rPr>
                <w:sz w:val="18"/>
                <w:szCs w:val="18"/>
              </w:rPr>
              <w:t>Всего</w:t>
            </w:r>
          </w:p>
        </w:tc>
        <w:tc>
          <w:tcPr>
            <w:tcW w:w="1334" w:type="dxa"/>
            <w:gridSpan w:val="2"/>
          </w:tcPr>
          <w:p w:rsidR="00D729B6" w:rsidRPr="000E5510" w:rsidRDefault="00D729B6" w:rsidP="000E5510">
            <w:pPr>
              <w:ind w:left="57" w:right="57"/>
              <w:jc w:val="both"/>
              <w:rPr>
                <w:sz w:val="18"/>
                <w:szCs w:val="18"/>
              </w:rPr>
            </w:pPr>
            <w:r w:rsidRPr="000E5510">
              <w:rPr>
                <w:sz w:val="18"/>
                <w:szCs w:val="18"/>
              </w:rPr>
              <w:t>407</w:t>
            </w:r>
          </w:p>
        </w:tc>
        <w:tc>
          <w:tcPr>
            <w:tcW w:w="1080" w:type="dxa"/>
          </w:tcPr>
          <w:p w:rsidR="00D729B6" w:rsidRPr="000E5510" w:rsidRDefault="00D729B6" w:rsidP="000E5510">
            <w:pPr>
              <w:ind w:left="57" w:right="57"/>
              <w:jc w:val="both"/>
              <w:rPr>
                <w:sz w:val="18"/>
                <w:szCs w:val="18"/>
              </w:rPr>
            </w:pPr>
            <w:r w:rsidRPr="000E5510">
              <w:rPr>
                <w:sz w:val="18"/>
                <w:szCs w:val="18"/>
              </w:rPr>
              <w:t>101</w:t>
            </w:r>
          </w:p>
        </w:tc>
        <w:tc>
          <w:tcPr>
            <w:tcW w:w="1080" w:type="dxa"/>
          </w:tcPr>
          <w:p w:rsidR="00D729B6" w:rsidRPr="000E5510" w:rsidRDefault="00D729B6" w:rsidP="000E5510">
            <w:pPr>
              <w:ind w:left="57" w:right="57"/>
              <w:jc w:val="both"/>
              <w:rPr>
                <w:sz w:val="18"/>
                <w:szCs w:val="18"/>
              </w:rPr>
            </w:pPr>
            <w:r w:rsidRPr="000E5510">
              <w:rPr>
                <w:sz w:val="18"/>
                <w:szCs w:val="18"/>
              </w:rPr>
              <w:t>102</w:t>
            </w:r>
          </w:p>
        </w:tc>
        <w:tc>
          <w:tcPr>
            <w:tcW w:w="998" w:type="dxa"/>
          </w:tcPr>
          <w:p w:rsidR="00D729B6" w:rsidRPr="000E5510" w:rsidRDefault="00D729B6" w:rsidP="000E5510">
            <w:pPr>
              <w:ind w:left="57" w:right="57"/>
              <w:jc w:val="both"/>
              <w:rPr>
                <w:sz w:val="18"/>
                <w:szCs w:val="18"/>
              </w:rPr>
            </w:pPr>
            <w:r w:rsidRPr="000E5510">
              <w:rPr>
                <w:sz w:val="18"/>
                <w:szCs w:val="18"/>
              </w:rPr>
              <w:t>102</w:t>
            </w:r>
          </w:p>
        </w:tc>
        <w:tc>
          <w:tcPr>
            <w:tcW w:w="998" w:type="dxa"/>
          </w:tcPr>
          <w:p w:rsidR="00D729B6" w:rsidRPr="000E5510" w:rsidRDefault="00D729B6" w:rsidP="000E5510">
            <w:pPr>
              <w:ind w:left="57" w:right="57"/>
              <w:jc w:val="both"/>
              <w:rPr>
                <w:sz w:val="18"/>
                <w:szCs w:val="18"/>
              </w:rPr>
            </w:pPr>
            <w:r w:rsidRPr="000E5510">
              <w:rPr>
                <w:sz w:val="18"/>
                <w:szCs w:val="18"/>
              </w:rPr>
              <w:t>102</w:t>
            </w:r>
          </w:p>
        </w:tc>
      </w:tr>
    </w:tbl>
    <w:p w:rsidR="00D729B6" w:rsidRPr="000E5510" w:rsidRDefault="00D729B6" w:rsidP="000E5510">
      <w:pPr>
        <w:ind w:left="57" w:right="57"/>
        <w:jc w:val="both"/>
        <w:rPr>
          <w:sz w:val="18"/>
          <w:szCs w:val="18"/>
        </w:rPr>
      </w:pPr>
      <w:r w:rsidRPr="000E5510">
        <w:rPr>
          <w:sz w:val="18"/>
          <w:szCs w:val="18"/>
        </w:rPr>
        <w:t xml:space="preserve">                                                                                                                                                                                                                                                            ».</w:t>
      </w:r>
    </w:p>
    <w:p w:rsidR="00D729B6" w:rsidRDefault="00D729B6" w:rsidP="000E5510">
      <w:pPr>
        <w:ind w:left="57" w:right="57"/>
        <w:jc w:val="both"/>
        <w:rPr>
          <w:sz w:val="18"/>
          <w:szCs w:val="18"/>
        </w:rPr>
      </w:pPr>
    </w:p>
    <w:p w:rsidR="00D729B6" w:rsidRDefault="00D729B6" w:rsidP="000E5510">
      <w:pPr>
        <w:ind w:left="57" w:right="57"/>
        <w:jc w:val="both"/>
        <w:rPr>
          <w:sz w:val="18"/>
          <w:szCs w:val="18"/>
        </w:rPr>
      </w:pPr>
    </w:p>
    <w:p w:rsidR="00D729B6" w:rsidRDefault="00D729B6" w:rsidP="000E5510">
      <w:pPr>
        <w:ind w:left="57" w:right="57"/>
        <w:jc w:val="both"/>
        <w:rPr>
          <w:sz w:val="18"/>
          <w:szCs w:val="18"/>
        </w:rPr>
      </w:pPr>
    </w:p>
    <w:p w:rsidR="00D729B6" w:rsidRDefault="00D729B6" w:rsidP="000E5510">
      <w:pPr>
        <w:ind w:left="57" w:right="57"/>
        <w:jc w:val="both"/>
        <w:rPr>
          <w:sz w:val="18"/>
          <w:szCs w:val="18"/>
        </w:rPr>
      </w:pPr>
    </w:p>
    <w:p w:rsidR="00D729B6" w:rsidRDefault="00D729B6" w:rsidP="000E5510">
      <w:pPr>
        <w:ind w:left="57" w:right="57"/>
        <w:jc w:val="both"/>
        <w:rPr>
          <w:sz w:val="18"/>
          <w:szCs w:val="18"/>
        </w:rPr>
      </w:pPr>
    </w:p>
    <w:p w:rsidR="00D729B6" w:rsidRDefault="00D729B6" w:rsidP="000E5510">
      <w:pPr>
        <w:ind w:left="57" w:right="57"/>
        <w:jc w:val="both"/>
        <w:rPr>
          <w:sz w:val="18"/>
          <w:szCs w:val="18"/>
        </w:rPr>
      </w:pPr>
    </w:p>
    <w:p w:rsidR="00D729B6" w:rsidRPr="000E5510" w:rsidRDefault="00D729B6" w:rsidP="000E5510">
      <w:pPr>
        <w:ind w:left="57" w:right="57"/>
        <w:jc w:val="both"/>
        <w:rPr>
          <w:sz w:val="18"/>
          <w:szCs w:val="18"/>
        </w:rPr>
      </w:pPr>
    </w:p>
    <w:p w:rsidR="00D729B6" w:rsidRPr="00B31923" w:rsidRDefault="00D729B6" w:rsidP="00272152">
      <w:pPr>
        <w:ind w:left="57" w:right="57"/>
        <w:jc w:val="both"/>
        <w:rPr>
          <w:sz w:val="18"/>
          <w:szCs w:val="18"/>
        </w:rPr>
      </w:pPr>
    </w:p>
    <w:tbl>
      <w:tblPr>
        <w:tblW w:w="11997" w:type="dxa"/>
        <w:tblInd w:w="1706" w:type="dxa"/>
        <w:tblLayout w:type="fixed"/>
        <w:tblCellMar>
          <w:left w:w="57" w:type="dxa"/>
          <w:right w:w="57" w:type="dxa"/>
        </w:tblCellMar>
        <w:tblLook w:val="0000"/>
      </w:tblPr>
      <w:tblGrid>
        <w:gridCol w:w="1494"/>
        <w:gridCol w:w="3260"/>
        <w:gridCol w:w="2035"/>
        <w:gridCol w:w="1999"/>
        <w:gridCol w:w="3209"/>
      </w:tblGrid>
      <w:tr w:rsidR="00D729B6" w:rsidRPr="00322621" w:rsidTr="000E5510">
        <w:trPr>
          <w:trHeight w:val="2036"/>
        </w:trPr>
        <w:tc>
          <w:tcPr>
            <w:tcW w:w="1494" w:type="dxa"/>
            <w:tcBorders>
              <w:top w:val="single" w:sz="4" w:space="0" w:color="000000"/>
              <w:left w:val="single" w:sz="4" w:space="0" w:color="000000"/>
              <w:bottom w:val="single" w:sz="4" w:space="0" w:color="000000"/>
            </w:tcBorders>
            <w:vAlign w:val="center"/>
          </w:tcPr>
          <w:p w:rsidR="00D729B6" w:rsidRPr="00322621" w:rsidRDefault="00D729B6" w:rsidP="00272152">
            <w:pPr>
              <w:ind w:right="-57"/>
              <w:jc w:val="both"/>
              <w:rPr>
                <w:bCs/>
                <w:sz w:val="18"/>
                <w:szCs w:val="18"/>
              </w:rPr>
            </w:pPr>
            <w:r w:rsidRPr="00322621">
              <w:rPr>
                <w:bCs/>
                <w:sz w:val="18"/>
                <w:szCs w:val="18"/>
              </w:rPr>
              <w:t>Муниципальный</w:t>
            </w:r>
          </w:p>
          <w:p w:rsidR="00D729B6" w:rsidRPr="00322621" w:rsidRDefault="00D729B6" w:rsidP="00272152">
            <w:pPr>
              <w:ind w:right="8"/>
              <w:jc w:val="both"/>
              <w:rPr>
                <w:bCs/>
                <w:sz w:val="18"/>
                <w:szCs w:val="18"/>
              </w:rPr>
            </w:pPr>
            <w:r w:rsidRPr="00322621">
              <w:rPr>
                <w:bCs/>
                <w:sz w:val="18"/>
                <w:szCs w:val="18"/>
              </w:rPr>
              <w:t>ВЕСТНИК</w:t>
            </w:r>
          </w:p>
          <w:p w:rsidR="00D729B6" w:rsidRPr="00322621" w:rsidRDefault="00D729B6" w:rsidP="00272152">
            <w:pPr>
              <w:ind w:right="8"/>
              <w:jc w:val="both"/>
              <w:rPr>
                <w:bCs/>
                <w:sz w:val="18"/>
                <w:szCs w:val="18"/>
              </w:rPr>
            </w:pPr>
            <w:r w:rsidRPr="00322621">
              <w:rPr>
                <w:bCs/>
                <w:sz w:val="18"/>
                <w:szCs w:val="18"/>
              </w:rPr>
              <w:t>ПРИТОБОЛЬЯ</w:t>
            </w:r>
          </w:p>
        </w:tc>
        <w:tc>
          <w:tcPr>
            <w:tcW w:w="3260" w:type="dxa"/>
            <w:tcBorders>
              <w:top w:val="single" w:sz="4" w:space="0" w:color="000000"/>
              <w:left w:val="single" w:sz="4" w:space="0" w:color="000000"/>
              <w:bottom w:val="single" w:sz="4" w:space="0" w:color="000000"/>
            </w:tcBorders>
            <w:vAlign w:val="center"/>
          </w:tcPr>
          <w:p w:rsidR="00D729B6" w:rsidRPr="00322621" w:rsidRDefault="00D729B6" w:rsidP="00272152">
            <w:pPr>
              <w:ind w:right="-166"/>
              <w:jc w:val="both"/>
              <w:rPr>
                <w:bCs/>
                <w:sz w:val="18"/>
                <w:szCs w:val="18"/>
              </w:rPr>
            </w:pPr>
            <w:r w:rsidRPr="00322621">
              <w:rPr>
                <w:bCs/>
                <w:sz w:val="18"/>
                <w:szCs w:val="18"/>
              </w:rPr>
              <w:t>Издатель:</w:t>
            </w:r>
          </w:p>
          <w:p w:rsidR="00D729B6" w:rsidRPr="00322621" w:rsidRDefault="00D729B6" w:rsidP="00272152">
            <w:pPr>
              <w:ind w:right="-166"/>
              <w:jc w:val="both"/>
              <w:rPr>
                <w:bCs/>
                <w:sz w:val="18"/>
                <w:szCs w:val="18"/>
              </w:rPr>
            </w:pPr>
            <w:r w:rsidRPr="00322621">
              <w:rPr>
                <w:bCs/>
                <w:sz w:val="18"/>
                <w:szCs w:val="18"/>
              </w:rPr>
              <w:t>Администрация Притобольного района</w:t>
            </w:r>
          </w:p>
          <w:p w:rsidR="00D729B6" w:rsidRPr="00322621" w:rsidRDefault="00D729B6" w:rsidP="00272152">
            <w:pPr>
              <w:ind w:right="-166"/>
              <w:jc w:val="both"/>
              <w:rPr>
                <w:bCs/>
                <w:sz w:val="18"/>
                <w:szCs w:val="18"/>
              </w:rPr>
            </w:pPr>
            <w:r w:rsidRPr="00322621">
              <w:rPr>
                <w:bCs/>
                <w:sz w:val="18"/>
                <w:szCs w:val="18"/>
              </w:rPr>
              <w:t>Учредитель:</w:t>
            </w:r>
          </w:p>
          <w:p w:rsidR="00D729B6" w:rsidRPr="00322621" w:rsidRDefault="00D729B6" w:rsidP="00272152">
            <w:pPr>
              <w:ind w:right="9"/>
              <w:jc w:val="both"/>
              <w:rPr>
                <w:bCs/>
                <w:sz w:val="18"/>
                <w:szCs w:val="18"/>
              </w:rPr>
            </w:pPr>
            <w:r w:rsidRPr="00322621">
              <w:rPr>
                <w:bCs/>
                <w:sz w:val="18"/>
                <w:szCs w:val="18"/>
              </w:rPr>
              <w:t>Администрация Притобольного района</w:t>
            </w:r>
          </w:p>
          <w:p w:rsidR="00D729B6" w:rsidRPr="00322621" w:rsidRDefault="00D729B6" w:rsidP="00272152">
            <w:pPr>
              <w:jc w:val="both"/>
              <w:rPr>
                <w:bCs/>
                <w:sz w:val="18"/>
                <w:szCs w:val="18"/>
              </w:rPr>
            </w:pPr>
            <w:r w:rsidRPr="00322621">
              <w:rPr>
                <w:bCs/>
                <w:sz w:val="18"/>
                <w:szCs w:val="18"/>
              </w:rPr>
              <w:t>Ответственный за выпуск:</w:t>
            </w:r>
          </w:p>
          <w:p w:rsidR="00D729B6" w:rsidRPr="00322621" w:rsidRDefault="00D729B6" w:rsidP="00272152">
            <w:pPr>
              <w:ind w:right="-57"/>
              <w:jc w:val="both"/>
              <w:rPr>
                <w:bCs/>
                <w:sz w:val="18"/>
                <w:szCs w:val="18"/>
              </w:rPr>
            </w:pPr>
            <w:r>
              <w:rPr>
                <w:bCs/>
                <w:sz w:val="18"/>
                <w:szCs w:val="18"/>
              </w:rPr>
              <w:t>Требух Н.В.</w:t>
            </w:r>
            <w:r w:rsidRPr="00322621">
              <w:rPr>
                <w:bCs/>
                <w:sz w:val="18"/>
                <w:szCs w:val="18"/>
              </w:rPr>
              <w:t xml:space="preserve"> – управляющий делами – 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tcBorders>
            <w:vAlign w:val="center"/>
          </w:tcPr>
          <w:p w:rsidR="00D729B6" w:rsidRPr="00322621" w:rsidRDefault="00D729B6" w:rsidP="00150909">
            <w:pPr>
              <w:jc w:val="both"/>
              <w:rPr>
                <w:bCs/>
                <w:sz w:val="18"/>
                <w:szCs w:val="18"/>
              </w:rPr>
            </w:pPr>
            <w:r w:rsidRPr="00322621">
              <w:rPr>
                <w:bCs/>
                <w:sz w:val="18"/>
                <w:szCs w:val="18"/>
              </w:rPr>
              <w:t xml:space="preserve">В «Муниципальный вестник Притоболья» вошли: </w:t>
            </w:r>
            <w:r>
              <w:rPr>
                <w:bCs/>
                <w:sz w:val="18"/>
                <w:szCs w:val="18"/>
              </w:rPr>
              <w:t>Постановления Администрации Притобольного района, Решения Притобольной районной Думы.</w:t>
            </w:r>
          </w:p>
        </w:tc>
        <w:tc>
          <w:tcPr>
            <w:tcW w:w="1999" w:type="dxa"/>
            <w:tcBorders>
              <w:top w:val="single" w:sz="4" w:space="0" w:color="000000"/>
              <w:left w:val="single" w:sz="4" w:space="0" w:color="000000"/>
              <w:bottom w:val="single" w:sz="4" w:space="0" w:color="000000"/>
            </w:tcBorders>
            <w:vAlign w:val="center"/>
          </w:tcPr>
          <w:p w:rsidR="00D729B6" w:rsidRPr="00322621" w:rsidRDefault="00D729B6" w:rsidP="00272152">
            <w:pPr>
              <w:ind w:right="33"/>
              <w:jc w:val="both"/>
              <w:rPr>
                <w:bCs/>
                <w:sz w:val="18"/>
                <w:szCs w:val="18"/>
              </w:rPr>
            </w:pPr>
            <w:r w:rsidRPr="00322621">
              <w:rPr>
                <w:bCs/>
                <w:sz w:val="18"/>
                <w:szCs w:val="18"/>
              </w:rPr>
              <w:t>Заказ № Тираж 80</w:t>
            </w:r>
          </w:p>
          <w:p w:rsidR="00D729B6" w:rsidRPr="00322621" w:rsidRDefault="00D729B6" w:rsidP="00272152">
            <w:pPr>
              <w:ind w:right="33"/>
              <w:jc w:val="both"/>
              <w:rPr>
                <w:bCs/>
                <w:sz w:val="18"/>
                <w:szCs w:val="18"/>
              </w:rPr>
            </w:pPr>
            <w:r w:rsidRPr="00322621">
              <w:rPr>
                <w:bCs/>
                <w:sz w:val="18"/>
                <w:szCs w:val="18"/>
              </w:rPr>
              <w:t>Распространяется бесплатно</w:t>
            </w:r>
          </w:p>
          <w:p w:rsidR="00D729B6" w:rsidRPr="00322621" w:rsidRDefault="00D729B6" w:rsidP="00272152">
            <w:pPr>
              <w:ind w:right="33"/>
              <w:jc w:val="both"/>
              <w:rPr>
                <w:bCs/>
                <w:sz w:val="18"/>
                <w:szCs w:val="18"/>
              </w:rPr>
            </w:pPr>
            <w:r w:rsidRPr="00322621">
              <w:rPr>
                <w:bCs/>
                <w:sz w:val="18"/>
                <w:szCs w:val="18"/>
              </w:rPr>
              <w:t>Отпечатано в ООО «Глядянская типография «Сюжет»</w:t>
            </w:r>
          </w:p>
          <w:p w:rsidR="00D729B6" w:rsidRDefault="00D729B6" w:rsidP="00272152">
            <w:pPr>
              <w:ind w:right="33"/>
              <w:jc w:val="both"/>
              <w:rPr>
                <w:bCs/>
                <w:sz w:val="18"/>
                <w:szCs w:val="18"/>
              </w:rPr>
            </w:pPr>
            <w:r w:rsidRPr="00322621">
              <w:rPr>
                <w:bCs/>
                <w:sz w:val="18"/>
                <w:szCs w:val="18"/>
              </w:rPr>
              <w:t xml:space="preserve">с. Глядянское, </w:t>
            </w:r>
          </w:p>
          <w:p w:rsidR="00D729B6" w:rsidRPr="00322621" w:rsidRDefault="00D729B6" w:rsidP="00272152">
            <w:pPr>
              <w:ind w:right="33"/>
              <w:jc w:val="both"/>
              <w:rPr>
                <w:bCs/>
                <w:sz w:val="18"/>
                <w:szCs w:val="18"/>
              </w:rPr>
            </w:pPr>
            <w:r w:rsidRPr="00322621">
              <w:rPr>
                <w:bCs/>
                <w:sz w:val="18"/>
                <w:szCs w:val="18"/>
              </w:rPr>
              <w:t>ул. Красноармейская,46</w:t>
            </w:r>
          </w:p>
          <w:p w:rsidR="00D729B6" w:rsidRPr="00322621" w:rsidRDefault="00D729B6" w:rsidP="00272152">
            <w:pPr>
              <w:ind w:right="33"/>
              <w:jc w:val="both"/>
              <w:rPr>
                <w:bCs/>
                <w:sz w:val="18"/>
                <w:szCs w:val="18"/>
              </w:rPr>
            </w:pPr>
            <w:r w:rsidRPr="00322621">
              <w:rPr>
                <w:bCs/>
                <w:sz w:val="18"/>
                <w:szCs w:val="18"/>
              </w:rPr>
              <w:t>Тел. 9-30-97</w:t>
            </w:r>
          </w:p>
        </w:tc>
        <w:tc>
          <w:tcPr>
            <w:tcW w:w="3209" w:type="dxa"/>
            <w:tcBorders>
              <w:top w:val="single" w:sz="4" w:space="0" w:color="000000"/>
              <w:left w:val="single" w:sz="4" w:space="0" w:color="000000"/>
              <w:bottom w:val="single" w:sz="4" w:space="0" w:color="000000"/>
              <w:right w:val="single" w:sz="4" w:space="0" w:color="000000"/>
            </w:tcBorders>
            <w:vAlign w:val="center"/>
          </w:tcPr>
          <w:p w:rsidR="00D729B6" w:rsidRPr="00322621" w:rsidRDefault="00D729B6" w:rsidP="00272152">
            <w:pPr>
              <w:ind w:right="19"/>
              <w:jc w:val="both"/>
              <w:rPr>
                <w:bCs/>
                <w:sz w:val="18"/>
                <w:szCs w:val="18"/>
              </w:rPr>
            </w:pPr>
            <w:r w:rsidRPr="00322621">
              <w:rPr>
                <w:bCs/>
                <w:sz w:val="18"/>
                <w:szCs w:val="18"/>
              </w:rPr>
              <w:t>Адрес:641400</w:t>
            </w:r>
          </w:p>
          <w:p w:rsidR="00D729B6" w:rsidRPr="00322621" w:rsidRDefault="00D729B6" w:rsidP="00272152">
            <w:pPr>
              <w:ind w:right="19"/>
              <w:jc w:val="both"/>
              <w:rPr>
                <w:bCs/>
                <w:sz w:val="18"/>
                <w:szCs w:val="18"/>
              </w:rPr>
            </w:pPr>
            <w:r w:rsidRPr="00322621">
              <w:rPr>
                <w:bCs/>
                <w:sz w:val="18"/>
                <w:szCs w:val="18"/>
              </w:rPr>
              <w:t>Курганская обл.</w:t>
            </w:r>
          </w:p>
          <w:p w:rsidR="00D729B6" w:rsidRPr="00322621" w:rsidRDefault="00D729B6" w:rsidP="00272152">
            <w:pPr>
              <w:ind w:right="19"/>
              <w:jc w:val="both"/>
              <w:rPr>
                <w:bCs/>
                <w:sz w:val="18"/>
                <w:szCs w:val="18"/>
              </w:rPr>
            </w:pPr>
            <w:r w:rsidRPr="00322621">
              <w:rPr>
                <w:bCs/>
                <w:sz w:val="18"/>
                <w:szCs w:val="18"/>
              </w:rPr>
              <w:t>с. Глядянское ул. Красноармейская,19</w:t>
            </w:r>
          </w:p>
          <w:p w:rsidR="00D729B6" w:rsidRPr="00322621" w:rsidRDefault="00D729B6" w:rsidP="0040339B">
            <w:pPr>
              <w:ind w:right="19"/>
              <w:jc w:val="both"/>
              <w:rPr>
                <w:bCs/>
                <w:sz w:val="18"/>
                <w:szCs w:val="18"/>
                <w:lang w:val="en-US"/>
              </w:rPr>
            </w:pPr>
            <w:r w:rsidRPr="00322621">
              <w:rPr>
                <w:bCs/>
                <w:sz w:val="18"/>
                <w:szCs w:val="18"/>
              </w:rPr>
              <w:t xml:space="preserve">Тел. </w:t>
            </w:r>
            <w:r>
              <w:rPr>
                <w:bCs/>
                <w:sz w:val="18"/>
                <w:szCs w:val="18"/>
              </w:rPr>
              <w:t>42-89-86</w:t>
            </w:r>
          </w:p>
        </w:tc>
      </w:tr>
    </w:tbl>
    <w:p w:rsidR="00D729B6" w:rsidRDefault="00D729B6" w:rsidP="00D03F79">
      <w:pPr>
        <w:ind w:left="-709" w:right="-2"/>
        <w:rPr>
          <w:sz w:val="18"/>
          <w:szCs w:val="18"/>
        </w:rPr>
        <w:sectPr w:rsidR="00D729B6" w:rsidSect="000E5510">
          <w:pgSz w:w="16838" w:h="11906" w:orient="landscape" w:code="9"/>
          <w:pgMar w:top="720" w:right="720" w:bottom="720" w:left="720" w:header="709" w:footer="709" w:gutter="0"/>
          <w:cols w:space="708"/>
          <w:docGrid w:linePitch="360"/>
        </w:sectPr>
      </w:pPr>
    </w:p>
    <w:p w:rsidR="00D729B6" w:rsidRDefault="00D729B6" w:rsidP="00D03F79">
      <w:pPr>
        <w:ind w:left="-709" w:right="-2"/>
        <w:rPr>
          <w:sz w:val="18"/>
          <w:szCs w:val="18"/>
        </w:rPr>
      </w:pPr>
    </w:p>
    <w:sectPr w:rsidR="00D729B6" w:rsidSect="0015349D">
      <w:pgSz w:w="11906" w:h="16838" w:code="9"/>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29B6" w:rsidRDefault="00D729B6">
      <w:r>
        <w:separator/>
      </w:r>
    </w:p>
  </w:endnote>
  <w:endnote w:type="continuationSeparator" w:id="1">
    <w:p w:rsidR="00D729B6" w:rsidRDefault="00D729B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nsultant">
    <w:altName w:val="Courier New"/>
    <w:panose1 w:val="00000000000000000000"/>
    <w:charset w:val="00"/>
    <w:family w:val="modern"/>
    <w:notTrueType/>
    <w:pitch w:val="fixed"/>
    <w:sig w:usb0="00000003" w:usb1="00000000" w:usb2="00000000" w:usb3="00000000" w:csb0="00000001" w:csb1="00000000"/>
  </w:font>
  <w:font w:name="MS Mincho">
    <w:altName w:val="?l?r ??Ѓfc"/>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29B6" w:rsidRDefault="00D729B6">
      <w:r>
        <w:separator/>
      </w:r>
    </w:p>
  </w:footnote>
  <w:footnote w:type="continuationSeparator" w:id="1">
    <w:p w:rsidR="00D729B6" w:rsidRDefault="00D729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9B6" w:rsidRDefault="00D729B6" w:rsidP="005321D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729B6" w:rsidRDefault="00D729B6" w:rsidP="005321D3">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79"/>
    <w:multiLevelType w:val="singleLevel"/>
    <w:tmpl w:val="00000079"/>
    <w:name w:val="WW8Num133"/>
    <w:lvl w:ilvl="0">
      <w:start w:val="1"/>
      <w:numFmt w:val="bullet"/>
      <w:lvlText w:val=""/>
      <w:lvlJc w:val="left"/>
      <w:pPr>
        <w:tabs>
          <w:tab w:val="num" w:pos="1400"/>
        </w:tabs>
        <w:ind w:left="1400" w:hanging="360"/>
      </w:pPr>
      <w:rPr>
        <w:rFonts w:ascii="Symbol" w:hAnsi="Symbol"/>
      </w:rPr>
    </w:lvl>
  </w:abstractNum>
  <w:abstractNum w:abstractNumId="1">
    <w:nsid w:val="0DE837F2"/>
    <w:multiLevelType w:val="hybridMultilevel"/>
    <w:tmpl w:val="14660D00"/>
    <w:lvl w:ilvl="0" w:tplc="04190005">
      <w:start w:val="1"/>
      <w:numFmt w:val="bullet"/>
      <w:lvlText w:val=""/>
      <w:lvlJc w:val="left"/>
      <w:pPr>
        <w:ind w:left="720" w:hanging="360"/>
      </w:pPr>
      <w:rPr>
        <w:rFonts w:ascii="Wingdings" w:hAnsi="Wingdings" w:hint="default"/>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A45583"/>
    <w:multiLevelType w:val="multilevel"/>
    <w:tmpl w:val="90B02CF8"/>
    <w:lvl w:ilvl="0">
      <w:start w:val="1"/>
      <w:numFmt w:val="decimal"/>
      <w:lvlText w:val="%1."/>
      <w:lvlJc w:val="left"/>
      <w:pPr>
        <w:tabs>
          <w:tab w:val="num" w:pos="360"/>
        </w:tabs>
        <w:ind w:left="360" w:hanging="360"/>
      </w:pPr>
      <w:rPr>
        <w:rFonts w:cs="Times New Roman"/>
      </w:rPr>
    </w:lvl>
    <w:lvl w:ilvl="1">
      <w:start w:val="18"/>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3">
    <w:nsid w:val="17A43086"/>
    <w:multiLevelType w:val="multilevel"/>
    <w:tmpl w:val="768A1992"/>
    <w:lvl w:ilvl="0">
      <w:start w:val="2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253A4BBD"/>
    <w:multiLevelType w:val="hybridMultilevel"/>
    <w:tmpl w:val="54B8AD84"/>
    <w:lvl w:ilvl="0" w:tplc="C4300E78">
      <w:start w:val="3"/>
      <w:numFmt w:val="decimal"/>
      <w:lvlText w:val="%1)"/>
      <w:lvlJc w:val="left"/>
      <w:pPr>
        <w:tabs>
          <w:tab w:val="num" w:pos="360"/>
        </w:tabs>
        <w:ind w:left="36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97C3ED1"/>
    <w:multiLevelType w:val="multilevel"/>
    <w:tmpl w:val="5270F266"/>
    <w:lvl w:ilvl="0">
      <w:start w:val="2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43A24F3E"/>
    <w:multiLevelType w:val="multilevel"/>
    <w:tmpl w:val="834687C2"/>
    <w:lvl w:ilvl="0">
      <w:start w:val="2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47775327"/>
    <w:multiLevelType w:val="multilevel"/>
    <w:tmpl w:val="A3F227B2"/>
    <w:lvl w:ilvl="0">
      <w:start w:val="2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4BDC6FC1"/>
    <w:multiLevelType w:val="multilevel"/>
    <w:tmpl w:val="3C060A92"/>
    <w:lvl w:ilvl="0">
      <w:start w:val="4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57BA55B4"/>
    <w:multiLevelType w:val="multilevel"/>
    <w:tmpl w:val="5644DDE0"/>
    <w:lvl w:ilvl="0">
      <w:start w:val="2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5FF44BDA"/>
    <w:multiLevelType w:val="multilevel"/>
    <w:tmpl w:val="6862CFE4"/>
    <w:lvl w:ilvl="0">
      <w:start w:val="2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6EAC07B5"/>
    <w:multiLevelType w:val="multilevel"/>
    <w:tmpl w:val="968ACD18"/>
    <w:lvl w:ilvl="0">
      <w:start w:val="4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7C411FAD"/>
    <w:multiLevelType w:val="multilevel"/>
    <w:tmpl w:val="B5421800"/>
    <w:lvl w:ilvl="0">
      <w:start w:val="6"/>
      <w:numFmt w:val="decimal"/>
      <w:lvlText w:val="%1."/>
      <w:lvlJc w:val="left"/>
      <w:pPr>
        <w:tabs>
          <w:tab w:val="num" w:pos="360"/>
        </w:tabs>
        <w:ind w:left="360" w:hanging="360"/>
      </w:pPr>
      <w:rPr>
        <w:rFonts w:cs="Times New Roman"/>
      </w:rPr>
    </w:lvl>
    <w:lvl w:ilvl="1">
      <w:start w:val="1"/>
      <w:numFmt w:val="decimal"/>
      <w:lvlText w:val="%2."/>
      <w:lvlJc w:val="left"/>
      <w:pPr>
        <w:tabs>
          <w:tab w:val="num" w:pos="360"/>
        </w:tabs>
        <w:ind w:left="36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12"/>
  </w:num>
  <w:num w:numId="3">
    <w:abstractNumId w:val="2"/>
  </w:num>
  <w:num w:numId="4">
    <w:abstractNumId w:val="6"/>
  </w:num>
  <w:num w:numId="5">
    <w:abstractNumId w:val="9"/>
  </w:num>
  <w:num w:numId="6">
    <w:abstractNumId w:val="7"/>
  </w:num>
  <w:num w:numId="7">
    <w:abstractNumId w:val="3"/>
  </w:num>
  <w:num w:numId="8">
    <w:abstractNumId w:val="5"/>
  </w:num>
  <w:num w:numId="9">
    <w:abstractNumId w:val="10"/>
  </w:num>
  <w:num w:numId="10">
    <w:abstractNumId w:val="11"/>
  </w:num>
  <w:num w:numId="11">
    <w:abstractNumId w:val="8"/>
  </w:num>
  <w:num w:numId="12">
    <w:abstractNumId w:val="4"/>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714E"/>
    <w:rsid w:val="00007965"/>
    <w:rsid w:val="00025F16"/>
    <w:rsid w:val="00042FB3"/>
    <w:rsid w:val="000543AF"/>
    <w:rsid w:val="00063368"/>
    <w:rsid w:val="00072B87"/>
    <w:rsid w:val="00082CCB"/>
    <w:rsid w:val="00086B50"/>
    <w:rsid w:val="000A052E"/>
    <w:rsid w:val="000B333B"/>
    <w:rsid w:val="000B4DD0"/>
    <w:rsid w:val="000B6D20"/>
    <w:rsid w:val="000D0059"/>
    <w:rsid w:val="000E5510"/>
    <w:rsid w:val="000F7D14"/>
    <w:rsid w:val="001027A7"/>
    <w:rsid w:val="00106447"/>
    <w:rsid w:val="00107443"/>
    <w:rsid w:val="00107EAC"/>
    <w:rsid w:val="001131C3"/>
    <w:rsid w:val="0011674A"/>
    <w:rsid w:val="001231F3"/>
    <w:rsid w:val="00133DB9"/>
    <w:rsid w:val="00135EFA"/>
    <w:rsid w:val="00140119"/>
    <w:rsid w:val="0014425F"/>
    <w:rsid w:val="00146C0D"/>
    <w:rsid w:val="00150909"/>
    <w:rsid w:val="0015349D"/>
    <w:rsid w:val="001577DF"/>
    <w:rsid w:val="00160E63"/>
    <w:rsid w:val="00175900"/>
    <w:rsid w:val="00175CCB"/>
    <w:rsid w:val="0017714E"/>
    <w:rsid w:val="00181479"/>
    <w:rsid w:val="00194E2E"/>
    <w:rsid w:val="0019775E"/>
    <w:rsid w:val="001A2C7E"/>
    <w:rsid w:val="001A475D"/>
    <w:rsid w:val="001A6DD8"/>
    <w:rsid w:val="001A7D59"/>
    <w:rsid w:val="001C714E"/>
    <w:rsid w:val="001D1285"/>
    <w:rsid w:val="00212B6E"/>
    <w:rsid w:val="00236A53"/>
    <w:rsid w:val="00266A22"/>
    <w:rsid w:val="00272152"/>
    <w:rsid w:val="00272D3D"/>
    <w:rsid w:val="0027766C"/>
    <w:rsid w:val="00280258"/>
    <w:rsid w:val="00291F7F"/>
    <w:rsid w:val="0029290A"/>
    <w:rsid w:val="002A16F6"/>
    <w:rsid w:val="002B5134"/>
    <w:rsid w:val="002B72C3"/>
    <w:rsid w:val="002C1580"/>
    <w:rsid w:val="002C6585"/>
    <w:rsid w:val="002E5DD3"/>
    <w:rsid w:val="002F0D86"/>
    <w:rsid w:val="003064B4"/>
    <w:rsid w:val="00315D46"/>
    <w:rsid w:val="00322621"/>
    <w:rsid w:val="0034404F"/>
    <w:rsid w:val="00346DFC"/>
    <w:rsid w:val="0037433C"/>
    <w:rsid w:val="00380AAE"/>
    <w:rsid w:val="00382917"/>
    <w:rsid w:val="003862D1"/>
    <w:rsid w:val="003A25E8"/>
    <w:rsid w:val="003A5231"/>
    <w:rsid w:val="003A7596"/>
    <w:rsid w:val="003B43B1"/>
    <w:rsid w:val="003C4CAA"/>
    <w:rsid w:val="0040339B"/>
    <w:rsid w:val="00404707"/>
    <w:rsid w:val="00411517"/>
    <w:rsid w:val="00426600"/>
    <w:rsid w:val="00444974"/>
    <w:rsid w:val="00480407"/>
    <w:rsid w:val="00481C4C"/>
    <w:rsid w:val="0048619C"/>
    <w:rsid w:val="004A202A"/>
    <w:rsid w:val="004A2913"/>
    <w:rsid w:val="004A5CB0"/>
    <w:rsid w:val="004A715C"/>
    <w:rsid w:val="004B3664"/>
    <w:rsid w:val="004C2E7A"/>
    <w:rsid w:val="004D1299"/>
    <w:rsid w:val="004E75CF"/>
    <w:rsid w:val="005205F2"/>
    <w:rsid w:val="0052516A"/>
    <w:rsid w:val="005321D3"/>
    <w:rsid w:val="00547A6E"/>
    <w:rsid w:val="005523AB"/>
    <w:rsid w:val="00553FBA"/>
    <w:rsid w:val="005615F9"/>
    <w:rsid w:val="005728DF"/>
    <w:rsid w:val="00573A71"/>
    <w:rsid w:val="00574FD3"/>
    <w:rsid w:val="00582713"/>
    <w:rsid w:val="00587868"/>
    <w:rsid w:val="00591FDC"/>
    <w:rsid w:val="005A738E"/>
    <w:rsid w:val="005B0308"/>
    <w:rsid w:val="005B4951"/>
    <w:rsid w:val="005B4E78"/>
    <w:rsid w:val="005D0CA8"/>
    <w:rsid w:val="005D6C58"/>
    <w:rsid w:val="005E6762"/>
    <w:rsid w:val="005F5660"/>
    <w:rsid w:val="00612FCE"/>
    <w:rsid w:val="00613913"/>
    <w:rsid w:val="006516EF"/>
    <w:rsid w:val="0065453A"/>
    <w:rsid w:val="00661321"/>
    <w:rsid w:val="006925BC"/>
    <w:rsid w:val="006950DD"/>
    <w:rsid w:val="006A2AA3"/>
    <w:rsid w:val="006B4441"/>
    <w:rsid w:val="006C6EAD"/>
    <w:rsid w:val="006D13E7"/>
    <w:rsid w:val="006E3919"/>
    <w:rsid w:val="00702B3F"/>
    <w:rsid w:val="00725732"/>
    <w:rsid w:val="00727CD4"/>
    <w:rsid w:val="00740A86"/>
    <w:rsid w:val="00741B95"/>
    <w:rsid w:val="00771F75"/>
    <w:rsid w:val="007764BB"/>
    <w:rsid w:val="00776690"/>
    <w:rsid w:val="00783FB2"/>
    <w:rsid w:val="0078436C"/>
    <w:rsid w:val="007B281A"/>
    <w:rsid w:val="007B56A3"/>
    <w:rsid w:val="007C544D"/>
    <w:rsid w:val="007E2B89"/>
    <w:rsid w:val="007F4881"/>
    <w:rsid w:val="00800448"/>
    <w:rsid w:val="0080459E"/>
    <w:rsid w:val="00817E61"/>
    <w:rsid w:val="00825091"/>
    <w:rsid w:val="0083468D"/>
    <w:rsid w:val="00852B1C"/>
    <w:rsid w:val="00852C14"/>
    <w:rsid w:val="0085456A"/>
    <w:rsid w:val="00873BDF"/>
    <w:rsid w:val="008834E0"/>
    <w:rsid w:val="008905AE"/>
    <w:rsid w:val="00896D4D"/>
    <w:rsid w:val="008A343C"/>
    <w:rsid w:val="008A4188"/>
    <w:rsid w:val="008C33CE"/>
    <w:rsid w:val="008E00C5"/>
    <w:rsid w:val="008E7EE3"/>
    <w:rsid w:val="009114CD"/>
    <w:rsid w:val="0091400A"/>
    <w:rsid w:val="00915D20"/>
    <w:rsid w:val="009376BA"/>
    <w:rsid w:val="00954EC9"/>
    <w:rsid w:val="00977E6B"/>
    <w:rsid w:val="00984916"/>
    <w:rsid w:val="00992BE5"/>
    <w:rsid w:val="009A651F"/>
    <w:rsid w:val="009B78C8"/>
    <w:rsid w:val="009D353F"/>
    <w:rsid w:val="009D389A"/>
    <w:rsid w:val="009F1BD9"/>
    <w:rsid w:val="00A00911"/>
    <w:rsid w:val="00A05A3C"/>
    <w:rsid w:val="00A155F8"/>
    <w:rsid w:val="00A2462E"/>
    <w:rsid w:val="00A44668"/>
    <w:rsid w:val="00A51740"/>
    <w:rsid w:val="00A60B13"/>
    <w:rsid w:val="00A70E40"/>
    <w:rsid w:val="00A74569"/>
    <w:rsid w:val="00A86A65"/>
    <w:rsid w:val="00AB3FAB"/>
    <w:rsid w:val="00AD3276"/>
    <w:rsid w:val="00AD3ACF"/>
    <w:rsid w:val="00AE51DE"/>
    <w:rsid w:val="00AF19A1"/>
    <w:rsid w:val="00B202AC"/>
    <w:rsid w:val="00B31923"/>
    <w:rsid w:val="00B416E6"/>
    <w:rsid w:val="00B54524"/>
    <w:rsid w:val="00B619F8"/>
    <w:rsid w:val="00B6368F"/>
    <w:rsid w:val="00B6655C"/>
    <w:rsid w:val="00BB17A5"/>
    <w:rsid w:val="00BC2236"/>
    <w:rsid w:val="00BD425D"/>
    <w:rsid w:val="00BE4B33"/>
    <w:rsid w:val="00BE6802"/>
    <w:rsid w:val="00BF70AF"/>
    <w:rsid w:val="00BF7DEA"/>
    <w:rsid w:val="00C01AF6"/>
    <w:rsid w:val="00C218B4"/>
    <w:rsid w:val="00C25428"/>
    <w:rsid w:val="00C3545C"/>
    <w:rsid w:val="00C519E7"/>
    <w:rsid w:val="00C51C0A"/>
    <w:rsid w:val="00C60AC9"/>
    <w:rsid w:val="00C65F4B"/>
    <w:rsid w:val="00C83B46"/>
    <w:rsid w:val="00C86935"/>
    <w:rsid w:val="00CB177B"/>
    <w:rsid w:val="00CB6E28"/>
    <w:rsid w:val="00CC2996"/>
    <w:rsid w:val="00CC5BD2"/>
    <w:rsid w:val="00CC754A"/>
    <w:rsid w:val="00CE183D"/>
    <w:rsid w:val="00CF5D0A"/>
    <w:rsid w:val="00D0231C"/>
    <w:rsid w:val="00D03F79"/>
    <w:rsid w:val="00D04367"/>
    <w:rsid w:val="00D162AF"/>
    <w:rsid w:val="00D25091"/>
    <w:rsid w:val="00D2641D"/>
    <w:rsid w:val="00D44CFD"/>
    <w:rsid w:val="00D53239"/>
    <w:rsid w:val="00D60B26"/>
    <w:rsid w:val="00D63CCC"/>
    <w:rsid w:val="00D729B6"/>
    <w:rsid w:val="00D75BC3"/>
    <w:rsid w:val="00D75F93"/>
    <w:rsid w:val="00D81E59"/>
    <w:rsid w:val="00DA3D22"/>
    <w:rsid w:val="00DB466C"/>
    <w:rsid w:val="00DD1144"/>
    <w:rsid w:val="00DE0CC4"/>
    <w:rsid w:val="00DE707B"/>
    <w:rsid w:val="00DF0148"/>
    <w:rsid w:val="00DF5B77"/>
    <w:rsid w:val="00DF5BF8"/>
    <w:rsid w:val="00E2120A"/>
    <w:rsid w:val="00E2770A"/>
    <w:rsid w:val="00E36E63"/>
    <w:rsid w:val="00E4122E"/>
    <w:rsid w:val="00E56962"/>
    <w:rsid w:val="00E56B4F"/>
    <w:rsid w:val="00E660B8"/>
    <w:rsid w:val="00E66D52"/>
    <w:rsid w:val="00E722CC"/>
    <w:rsid w:val="00E75546"/>
    <w:rsid w:val="00E868B8"/>
    <w:rsid w:val="00EA77ED"/>
    <w:rsid w:val="00EB1ED0"/>
    <w:rsid w:val="00EB7791"/>
    <w:rsid w:val="00EC631E"/>
    <w:rsid w:val="00EC73FB"/>
    <w:rsid w:val="00ED7E64"/>
    <w:rsid w:val="00EE1C4E"/>
    <w:rsid w:val="00F30D96"/>
    <w:rsid w:val="00F37902"/>
    <w:rsid w:val="00F43A6D"/>
    <w:rsid w:val="00F53093"/>
    <w:rsid w:val="00F574AE"/>
    <w:rsid w:val="00F66845"/>
    <w:rsid w:val="00F72AD5"/>
    <w:rsid w:val="00F76BCC"/>
    <w:rsid w:val="00F919E1"/>
    <w:rsid w:val="00FA2D59"/>
    <w:rsid w:val="00FA530F"/>
    <w:rsid w:val="00FB038C"/>
    <w:rsid w:val="00FB22C1"/>
    <w:rsid w:val="00FB68D2"/>
    <w:rsid w:val="00FB7524"/>
    <w:rsid w:val="00FC72F2"/>
    <w:rsid w:val="00FD5B0E"/>
    <w:rsid w:val="00FE362A"/>
    <w:rsid w:val="00FE7DDA"/>
    <w:rsid w:val="00FF73F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574FD3"/>
    <w:pPr>
      <w:suppressAutoHyphens/>
    </w:pPr>
    <w:rPr>
      <w:rFonts w:ascii="Times New Roman" w:hAnsi="Times New Roman"/>
      <w:sz w:val="24"/>
      <w:szCs w:val="24"/>
      <w:lang w:eastAsia="zh-CN"/>
    </w:rPr>
  </w:style>
  <w:style w:type="paragraph" w:styleId="Heading1">
    <w:name w:val="heading 1"/>
    <w:aliases w:val="Знак13 Знак,Знак13 Знак Знак,Раздел Договора,H1,&quot;Алмаз&quot;"/>
    <w:basedOn w:val="Normal"/>
    <w:next w:val="Normal"/>
    <w:link w:val="Heading1Char"/>
    <w:uiPriority w:val="99"/>
    <w:qFormat/>
    <w:rsid w:val="00E868B8"/>
    <w:pPr>
      <w:keepNext/>
      <w:keepLines/>
      <w:jc w:val="center"/>
      <w:outlineLvl w:val="0"/>
    </w:pPr>
    <w:rPr>
      <w:rFonts w:ascii="Cambria" w:hAnsi="Cambria"/>
      <w:b/>
      <w:bCs/>
      <w:szCs w:val="28"/>
    </w:rPr>
  </w:style>
  <w:style w:type="paragraph" w:styleId="Heading2">
    <w:name w:val="heading 2"/>
    <w:aliases w:val="Знак12 Знак,Знак12 Знак Знак"/>
    <w:basedOn w:val="Normal"/>
    <w:next w:val="Normal"/>
    <w:link w:val="Heading2Char"/>
    <w:uiPriority w:val="99"/>
    <w:qFormat/>
    <w:rsid w:val="00574FD3"/>
    <w:pPr>
      <w:keepNext/>
      <w:tabs>
        <w:tab w:val="num" w:pos="576"/>
      </w:tabs>
      <w:spacing w:before="240" w:after="60"/>
      <w:ind w:left="576" w:hanging="576"/>
      <w:outlineLvl w:val="1"/>
    </w:pPr>
    <w:rPr>
      <w:rFonts w:ascii="Arial" w:hAnsi="Arial"/>
      <w:b/>
      <w:i/>
      <w:sz w:val="28"/>
      <w:szCs w:val="20"/>
    </w:rPr>
  </w:style>
  <w:style w:type="paragraph" w:styleId="Heading3">
    <w:name w:val="heading 3"/>
    <w:aliases w:val="Знак11 Знак,Знак11 Знак Знак"/>
    <w:basedOn w:val="Normal"/>
    <w:next w:val="Normal"/>
    <w:link w:val="Heading3Char"/>
    <w:uiPriority w:val="99"/>
    <w:qFormat/>
    <w:rsid w:val="00574FD3"/>
    <w:pPr>
      <w:keepNext/>
      <w:tabs>
        <w:tab w:val="num" w:pos="720"/>
      </w:tabs>
      <w:spacing w:before="240" w:after="60"/>
      <w:ind w:left="720" w:hanging="720"/>
      <w:outlineLvl w:val="2"/>
    </w:pPr>
    <w:rPr>
      <w:rFonts w:ascii="Arial" w:hAnsi="Arial"/>
      <w:b/>
      <w:sz w:val="26"/>
      <w:szCs w:val="20"/>
    </w:rPr>
  </w:style>
  <w:style w:type="paragraph" w:styleId="Heading4">
    <w:name w:val="heading 4"/>
    <w:basedOn w:val="Normal"/>
    <w:next w:val="Normal"/>
    <w:link w:val="Heading4Char"/>
    <w:uiPriority w:val="99"/>
    <w:qFormat/>
    <w:rsid w:val="005321D3"/>
    <w:pPr>
      <w:keepNext/>
      <w:keepLines/>
      <w:spacing w:before="200" w:line="360" w:lineRule="auto"/>
      <w:jc w:val="both"/>
      <w:outlineLvl w:val="3"/>
    </w:pPr>
    <w:rPr>
      <w:rFonts w:ascii="Cambria" w:hAnsi="Cambria"/>
      <w:b/>
      <w:bCs/>
      <w:i/>
      <w:iCs/>
      <w:color w:val="4F81BD"/>
      <w:szCs w:val="22"/>
      <w:lang w:eastAsia="en-US"/>
    </w:rPr>
  </w:style>
  <w:style w:type="paragraph" w:styleId="Heading6">
    <w:name w:val="heading 6"/>
    <w:basedOn w:val="Normal"/>
    <w:next w:val="Normal"/>
    <w:link w:val="Heading6Char"/>
    <w:uiPriority w:val="99"/>
    <w:qFormat/>
    <w:rsid w:val="00C25428"/>
    <w:pPr>
      <w:suppressAutoHyphens w:val="0"/>
      <w:spacing w:before="240" w:after="60" w:line="276" w:lineRule="auto"/>
      <w:outlineLvl w:val="5"/>
    </w:pPr>
    <w:rPr>
      <w:b/>
      <w:bCs/>
      <w:sz w:val="22"/>
      <w:szCs w:val="22"/>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нак13 Знак Char,Знак13 Знак Знак Char,Раздел Договора Char,H1 Char,&quot;Алмаз&quot; Char"/>
    <w:basedOn w:val="DefaultParagraphFont"/>
    <w:link w:val="Heading1"/>
    <w:uiPriority w:val="99"/>
    <w:locked/>
    <w:rsid w:val="00E868B8"/>
    <w:rPr>
      <w:rFonts w:ascii="Cambria" w:hAnsi="Cambria" w:cs="Times New Roman"/>
      <w:b/>
      <w:bCs/>
      <w:sz w:val="28"/>
      <w:szCs w:val="28"/>
    </w:rPr>
  </w:style>
  <w:style w:type="character" w:customStyle="1" w:styleId="Heading2Char">
    <w:name w:val="Heading 2 Char"/>
    <w:aliases w:val="Знак12 Знак Char,Знак12 Знак Знак Char"/>
    <w:basedOn w:val="DefaultParagraphFont"/>
    <w:link w:val="Heading2"/>
    <w:uiPriority w:val="99"/>
    <w:locked/>
    <w:rsid w:val="00574FD3"/>
    <w:rPr>
      <w:rFonts w:ascii="Arial" w:hAnsi="Arial" w:cs="Times New Roman"/>
      <w:b/>
      <w:i/>
      <w:sz w:val="20"/>
      <w:szCs w:val="20"/>
      <w:lang w:eastAsia="zh-CN"/>
    </w:rPr>
  </w:style>
  <w:style w:type="character" w:customStyle="1" w:styleId="Heading3Char">
    <w:name w:val="Heading 3 Char"/>
    <w:aliases w:val="Знак11 Знак Char,Знак11 Знак Знак Char"/>
    <w:basedOn w:val="DefaultParagraphFont"/>
    <w:link w:val="Heading3"/>
    <w:uiPriority w:val="99"/>
    <w:locked/>
    <w:rsid w:val="00574FD3"/>
    <w:rPr>
      <w:rFonts w:ascii="Arial" w:hAnsi="Arial" w:cs="Times New Roman"/>
      <w:b/>
      <w:sz w:val="20"/>
      <w:szCs w:val="20"/>
      <w:lang w:eastAsia="zh-CN"/>
    </w:rPr>
  </w:style>
  <w:style w:type="character" w:customStyle="1" w:styleId="Heading4Char">
    <w:name w:val="Heading 4 Char"/>
    <w:basedOn w:val="DefaultParagraphFont"/>
    <w:link w:val="Heading4"/>
    <w:uiPriority w:val="99"/>
    <w:locked/>
    <w:rsid w:val="005321D3"/>
    <w:rPr>
      <w:rFonts w:ascii="Cambria" w:hAnsi="Cambria" w:cs="Times New Roman"/>
      <w:b/>
      <w:bCs/>
      <w:i/>
      <w:iCs/>
      <w:color w:val="4F81BD"/>
      <w:sz w:val="24"/>
      <w:lang w:eastAsia="en-US"/>
    </w:rPr>
  </w:style>
  <w:style w:type="character" w:customStyle="1" w:styleId="Heading6Char">
    <w:name w:val="Heading 6 Char"/>
    <w:basedOn w:val="DefaultParagraphFont"/>
    <w:link w:val="Heading6"/>
    <w:uiPriority w:val="99"/>
    <w:locked/>
    <w:rsid w:val="00C25428"/>
    <w:rPr>
      <w:rFonts w:ascii="Times New Roman" w:hAnsi="Times New Roman" w:cs="Times New Roman"/>
      <w:b/>
      <w:bCs/>
      <w:lang w:eastAsia="ru-RU"/>
    </w:rPr>
  </w:style>
  <w:style w:type="paragraph" w:styleId="NoSpacing">
    <w:name w:val="No Spacing"/>
    <w:basedOn w:val="Normal"/>
    <w:uiPriority w:val="99"/>
    <w:qFormat/>
    <w:rsid w:val="00FA530F"/>
    <w:pPr>
      <w:jc w:val="both"/>
    </w:pPr>
    <w:rPr>
      <w:sz w:val="18"/>
      <w:szCs w:val="32"/>
    </w:rPr>
  </w:style>
  <w:style w:type="paragraph" w:styleId="ListParagraph">
    <w:name w:val="List Paragraph"/>
    <w:basedOn w:val="Normal"/>
    <w:uiPriority w:val="99"/>
    <w:qFormat/>
    <w:rsid w:val="006C6EAD"/>
    <w:pPr>
      <w:ind w:left="720"/>
      <w:contextualSpacing/>
    </w:pPr>
  </w:style>
  <w:style w:type="table" w:styleId="TableGrid">
    <w:name w:val="Table Grid"/>
    <w:basedOn w:val="TableNormal"/>
    <w:uiPriority w:val="99"/>
    <w:rsid w:val="00FB038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Normal"/>
    <w:uiPriority w:val="99"/>
    <w:rsid w:val="00FB038C"/>
    <w:pPr>
      <w:suppressAutoHyphens w:val="0"/>
      <w:spacing w:before="100" w:beforeAutospacing="1" w:after="100" w:afterAutospacing="1"/>
      <w:jc w:val="both"/>
    </w:pPr>
    <w:rPr>
      <w:rFonts w:ascii="Tahoma" w:hAnsi="Tahoma"/>
      <w:sz w:val="20"/>
      <w:szCs w:val="20"/>
      <w:lang w:val="en-US" w:eastAsia="en-US"/>
    </w:rPr>
  </w:style>
  <w:style w:type="paragraph" w:customStyle="1" w:styleId="a">
    <w:name w:val="Знак"/>
    <w:basedOn w:val="Normal"/>
    <w:uiPriority w:val="99"/>
    <w:rsid w:val="00CB6E28"/>
    <w:pPr>
      <w:widowControl w:val="0"/>
      <w:suppressAutoHyphens w:val="0"/>
      <w:adjustRightInd w:val="0"/>
      <w:spacing w:after="160" w:line="240" w:lineRule="exact"/>
      <w:jc w:val="right"/>
    </w:pPr>
    <w:rPr>
      <w:sz w:val="20"/>
      <w:szCs w:val="20"/>
      <w:lang w:val="en-GB" w:eastAsia="en-US"/>
    </w:rPr>
  </w:style>
  <w:style w:type="paragraph" w:styleId="Title">
    <w:name w:val="Title"/>
    <w:basedOn w:val="Normal"/>
    <w:next w:val="Normal"/>
    <w:link w:val="TitleChar"/>
    <w:uiPriority w:val="99"/>
    <w:qFormat/>
    <w:rsid w:val="00852C14"/>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99"/>
    <w:locked/>
    <w:rsid w:val="00852C14"/>
    <w:rPr>
      <w:rFonts w:ascii="Cambria" w:hAnsi="Cambria" w:cs="Times New Roman"/>
      <w:color w:val="17365D"/>
      <w:spacing w:val="5"/>
      <w:kern w:val="28"/>
      <w:sz w:val="52"/>
      <w:szCs w:val="52"/>
      <w:lang w:eastAsia="zh-CN"/>
    </w:rPr>
  </w:style>
  <w:style w:type="character" w:styleId="Hyperlink">
    <w:name w:val="Hyperlink"/>
    <w:basedOn w:val="DefaultParagraphFont"/>
    <w:uiPriority w:val="99"/>
    <w:rsid w:val="00852C14"/>
    <w:rPr>
      <w:rFonts w:cs="Times New Roman"/>
      <w:color w:val="0000FF"/>
      <w:u w:val="single"/>
    </w:rPr>
  </w:style>
  <w:style w:type="paragraph" w:styleId="Header">
    <w:name w:val="header"/>
    <w:basedOn w:val="Normal"/>
    <w:link w:val="HeaderChar"/>
    <w:uiPriority w:val="99"/>
    <w:rsid w:val="00DF0148"/>
    <w:pPr>
      <w:tabs>
        <w:tab w:val="center" w:pos="4677"/>
        <w:tab w:val="right" w:pos="9355"/>
      </w:tabs>
      <w:suppressAutoHyphens w:val="0"/>
    </w:pPr>
    <w:rPr>
      <w:lang w:eastAsia="ru-RU"/>
    </w:rPr>
  </w:style>
  <w:style w:type="character" w:customStyle="1" w:styleId="HeaderChar">
    <w:name w:val="Header Char"/>
    <w:basedOn w:val="DefaultParagraphFont"/>
    <w:link w:val="Header"/>
    <w:uiPriority w:val="99"/>
    <w:locked/>
    <w:rsid w:val="00DF0148"/>
    <w:rPr>
      <w:rFonts w:ascii="Times New Roman" w:hAnsi="Times New Roman" w:cs="Times New Roman"/>
      <w:sz w:val="24"/>
      <w:szCs w:val="24"/>
      <w:lang w:eastAsia="ru-RU"/>
    </w:rPr>
  </w:style>
  <w:style w:type="paragraph" w:styleId="Footer">
    <w:name w:val="footer"/>
    <w:basedOn w:val="Normal"/>
    <w:link w:val="FooterChar"/>
    <w:uiPriority w:val="99"/>
    <w:rsid w:val="00DF0148"/>
    <w:pPr>
      <w:tabs>
        <w:tab w:val="center" w:pos="4677"/>
        <w:tab w:val="right" w:pos="9355"/>
      </w:tabs>
      <w:suppressAutoHyphens w:val="0"/>
    </w:pPr>
    <w:rPr>
      <w:lang w:eastAsia="ru-RU"/>
    </w:rPr>
  </w:style>
  <w:style w:type="character" w:customStyle="1" w:styleId="FooterChar">
    <w:name w:val="Footer Char"/>
    <w:basedOn w:val="DefaultParagraphFont"/>
    <w:link w:val="Footer"/>
    <w:uiPriority w:val="99"/>
    <w:locked/>
    <w:rsid w:val="00DF0148"/>
    <w:rPr>
      <w:rFonts w:ascii="Times New Roman" w:hAnsi="Times New Roman" w:cs="Times New Roman"/>
      <w:sz w:val="24"/>
      <w:szCs w:val="24"/>
      <w:lang w:eastAsia="ru-RU"/>
    </w:rPr>
  </w:style>
  <w:style w:type="character" w:customStyle="1" w:styleId="1">
    <w:name w:val="Основной шрифт абзаца1"/>
    <w:uiPriority w:val="99"/>
    <w:rsid w:val="00DF0148"/>
  </w:style>
  <w:style w:type="paragraph" w:customStyle="1" w:styleId="ConsPlusNormal">
    <w:name w:val="ConsPlusNormal"/>
    <w:uiPriority w:val="99"/>
    <w:rsid w:val="005B0308"/>
    <w:pPr>
      <w:widowControl w:val="0"/>
      <w:autoSpaceDE w:val="0"/>
      <w:autoSpaceDN w:val="0"/>
    </w:pPr>
    <w:rPr>
      <w:rFonts w:cs="Calibri"/>
      <w:szCs w:val="20"/>
    </w:rPr>
  </w:style>
  <w:style w:type="paragraph" w:customStyle="1" w:styleId="ConsPlusTitle">
    <w:name w:val="ConsPlusTitle"/>
    <w:uiPriority w:val="99"/>
    <w:rsid w:val="005B0308"/>
    <w:pPr>
      <w:widowControl w:val="0"/>
      <w:autoSpaceDE w:val="0"/>
      <w:autoSpaceDN w:val="0"/>
    </w:pPr>
    <w:rPr>
      <w:rFonts w:cs="Calibri"/>
      <w:b/>
      <w:szCs w:val="20"/>
    </w:rPr>
  </w:style>
  <w:style w:type="paragraph" w:styleId="BodyText">
    <w:name w:val="Body Text"/>
    <w:basedOn w:val="Normal"/>
    <w:link w:val="BodyTextChar"/>
    <w:uiPriority w:val="99"/>
    <w:rsid w:val="002F0D86"/>
    <w:pPr>
      <w:suppressAutoHyphens w:val="0"/>
    </w:pPr>
    <w:rPr>
      <w:sz w:val="28"/>
      <w:szCs w:val="20"/>
      <w:lang w:eastAsia="ru-RU"/>
    </w:rPr>
  </w:style>
  <w:style w:type="character" w:customStyle="1" w:styleId="BodyTextChar">
    <w:name w:val="Body Text Char"/>
    <w:basedOn w:val="DefaultParagraphFont"/>
    <w:link w:val="BodyText"/>
    <w:uiPriority w:val="99"/>
    <w:locked/>
    <w:rsid w:val="002F0D86"/>
    <w:rPr>
      <w:rFonts w:ascii="Times New Roman" w:hAnsi="Times New Roman" w:cs="Times New Roman"/>
      <w:sz w:val="20"/>
      <w:szCs w:val="20"/>
      <w:lang w:eastAsia="ru-RU"/>
    </w:rPr>
  </w:style>
  <w:style w:type="character" w:styleId="FollowedHyperlink">
    <w:name w:val="FollowedHyperlink"/>
    <w:basedOn w:val="DefaultParagraphFont"/>
    <w:uiPriority w:val="99"/>
    <w:rsid w:val="009F1BD9"/>
    <w:rPr>
      <w:rFonts w:cs="Times New Roman"/>
      <w:color w:val="800080"/>
      <w:u w:val="single"/>
    </w:rPr>
  </w:style>
  <w:style w:type="paragraph" w:customStyle="1" w:styleId="xl99">
    <w:name w:val="xl99"/>
    <w:basedOn w:val="Normal"/>
    <w:uiPriority w:val="99"/>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eastAsia="ja-JP"/>
    </w:rPr>
  </w:style>
  <w:style w:type="paragraph" w:customStyle="1" w:styleId="xl100">
    <w:name w:val="xl100"/>
    <w:basedOn w:val="Normal"/>
    <w:uiPriority w:val="99"/>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eastAsia="ja-JP"/>
    </w:rPr>
  </w:style>
  <w:style w:type="paragraph" w:customStyle="1" w:styleId="xl101">
    <w:name w:val="xl101"/>
    <w:basedOn w:val="Normal"/>
    <w:uiPriority w:val="99"/>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eastAsia="ja-JP"/>
    </w:rPr>
  </w:style>
  <w:style w:type="paragraph" w:customStyle="1" w:styleId="xl102">
    <w:name w:val="xl102"/>
    <w:basedOn w:val="Normal"/>
    <w:uiPriority w:val="99"/>
    <w:rsid w:val="009F1BD9"/>
    <w:pPr>
      <w:suppressAutoHyphens w:val="0"/>
      <w:spacing w:before="100" w:beforeAutospacing="1" w:after="100" w:afterAutospacing="1"/>
      <w:jc w:val="center"/>
      <w:textAlignment w:val="center"/>
    </w:pPr>
    <w:rPr>
      <w:sz w:val="22"/>
      <w:szCs w:val="22"/>
      <w:lang w:eastAsia="ja-JP"/>
    </w:rPr>
  </w:style>
  <w:style w:type="paragraph" w:customStyle="1" w:styleId="xl103">
    <w:name w:val="xl103"/>
    <w:basedOn w:val="Normal"/>
    <w:uiPriority w:val="99"/>
    <w:rsid w:val="009F1BD9"/>
    <w:pPr>
      <w:suppressAutoHyphens w:val="0"/>
      <w:spacing w:before="100" w:beforeAutospacing="1" w:after="100" w:afterAutospacing="1"/>
      <w:jc w:val="center"/>
      <w:textAlignment w:val="center"/>
    </w:pPr>
    <w:rPr>
      <w:sz w:val="22"/>
      <w:szCs w:val="22"/>
      <w:lang w:eastAsia="ja-JP"/>
    </w:rPr>
  </w:style>
  <w:style w:type="paragraph" w:customStyle="1" w:styleId="xl104">
    <w:name w:val="xl104"/>
    <w:basedOn w:val="Normal"/>
    <w:uiPriority w:val="99"/>
    <w:rsid w:val="009F1BD9"/>
    <w:pPr>
      <w:suppressAutoHyphens w:val="0"/>
      <w:spacing w:before="100" w:beforeAutospacing="1" w:after="100" w:afterAutospacing="1"/>
      <w:jc w:val="center"/>
      <w:textAlignment w:val="center"/>
    </w:pPr>
    <w:rPr>
      <w:b/>
      <w:bCs/>
      <w:sz w:val="22"/>
      <w:szCs w:val="22"/>
      <w:lang w:eastAsia="ja-JP"/>
    </w:rPr>
  </w:style>
  <w:style w:type="paragraph" w:customStyle="1" w:styleId="xl105">
    <w:name w:val="xl105"/>
    <w:basedOn w:val="Normal"/>
    <w:uiPriority w:val="99"/>
    <w:rsid w:val="009F1BD9"/>
    <w:pPr>
      <w:suppressAutoHyphens w:val="0"/>
      <w:spacing w:before="100" w:beforeAutospacing="1" w:after="100" w:afterAutospacing="1"/>
      <w:jc w:val="center"/>
      <w:textAlignment w:val="center"/>
    </w:pPr>
    <w:rPr>
      <w:sz w:val="22"/>
      <w:szCs w:val="22"/>
      <w:lang w:eastAsia="ja-JP"/>
    </w:rPr>
  </w:style>
  <w:style w:type="paragraph" w:customStyle="1" w:styleId="xl106">
    <w:name w:val="xl106"/>
    <w:basedOn w:val="Normal"/>
    <w:uiPriority w:val="99"/>
    <w:rsid w:val="009F1BD9"/>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0"/>
      <w:szCs w:val="20"/>
      <w:lang w:eastAsia="ja-JP"/>
    </w:rPr>
  </w:style>
  <w:style w:type="paragraph" w:customStyle="1" w:styleId="xl107">
    <w:name w:val="xl107"/>
    <w:basedOn w:val="Normal"/>
    <w:uiPriority w:val="99"/>
    <w:rsid w:val="009F1BD9"/>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0"/>
      <w:szCs w:val="20"/>
      <w:lang w:eastAsia="ja-JP"/>
    </w:rPr>
  </w:style>
  <w:style w:type="paragraph" w:customStyle="1" w:styleId="xl108">
    <w:name w:val="xl108"/>
    <w:basedOn w:val="Normal"/>
    <w:uiPriority w:val="99"/>
    <w:rsid w:val="009F1BD9"/>
    <w:pPr>
      <w:suppressAutoHyphens w:val="0"/>
      <w:spacing w:before="100" w:beforeAutospacing="1" w:after="100" w:afterAutospacing="1"/>
      <w:jc w:val="center"/>
      <w:textAlignment w:val="center"/>
    </w:pPr>
    <w:rPr>
      <w:sz w:val="20"/>
      <w:szCs w:val="20"/>
      <w:lang w:eastAsia="ja-JP"/>
    </w:rPr>
  </w:style>
  <w:style w:type="paragraph" w:customStyle="1" w:styleId="xl109">
    <w:name w:val="xl109"/>
    <w:basedOn w:val="Normal"/>
    <w:uiPriority w:val="99"/>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b/>
      <w:bCs/>
      <w:color w:val="000000"/>
      <w:sz w:val="22"/>
      <w:szCs w:val="22"/>
      <w:lang w:eastAsia="ja-JP"/>
    </w:rPr>
  </w:style>
  <w:style w:type="paragraph" w:customStyle="1" w:styleId="xl110">
    <w:name w:val="xl110"/>
    <w:basedOn w:val="Normal"/>
    <w:uiPriority w:val="99"/>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b/>
      <w:bCs/>
      <w:color w:val="000000"/>
      <w:sz w:val="22"/>
      <w:szCs w:val="22"/>
      <w:lang w:eastAsia="ja-JP"/>
    </w:rPr>
  </w:style>
  <w:style w:type="paragraph" w:customStyle="1" w:styleId="xl111">
    <w:name w:val="xl111"/>
    <w:basedOn w:val="Normal"/>
    <w:uiPriority w:val="99"/>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b/>
      <w:bCs/>
      <w:sz w:val="22"/>
      <w:szCs w:val="22"/>
      <w:lang w:eastAsia="ja-JP"/>
    </w:rPr>
  </w:style>
  <w:style w:type="paragraph" w:customStyle="1" w:styleId="xl112">
    <w:name w:val="xl112"/>
    <w:basedOn w:val="Normal"/>
    <w:uiPriority w:val="99"/>
    <w:rsid w:val="009F1BD9"/>
    <w:pPr>
      <w:suppressAutoHyphens w:val="0"/>
      <w:spacing w:before="100" w:beforeAutospacing="1" w:after="100" w:afterAutospacing="1"/>
      <w:jc w:val="center"/>
      <w:textAlignment w:val="center"/>
    </w:pPr>
    <w:rPr>
      <w:b/>
      <w:bCs/>
      <w:sz w:val="20"/>
      <w:szCs w:val="20"/>
      <w:lang w:eastAsia="ja-JP"/>
    </w:rPr>
  </w:style>
  <w:style w:type="paragraph" w:customStyle="1" w:styleId="xl113">
    <w:name w:val="xl113"/>
    <w:basedOn w:val="Normal"/>
    <w:uiPriority w:val="99"/>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color w:val="000000"/>
      <w:sz w:val="22"/>
      <w:szCs w:val="22"/>
      <w:lang w:eastAsia="ja-JP"/>
    </w:rPr>
  </w:style>
  <w:style w:type="paragraph" w:customStyle="1" w:styleId="xl114">
    <w:name w:val="xl114"/>
    <w:basedOn w:val="Normal"/>
    <w:uiPriority w:val="99"/>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color w:val="000000"/>
      <w:sz w:val="22"/>
      <w:szCs w:val="22"/>
      <w:lang w:eastAsia="ja-JP"/>
    </w:rPr>
  </w:style>
  <w:style w:type="paragraph" w:customStyle="1" w:styleId="xl115">
    <w:name w:val="xl115"/>
    <w:basedOn w:val="Normal"/>
    <w:uiPriority w:val="99"/>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sz w:val="22"/>
      <w:szCs w:val="22"/>
      <w:lang w:eastAsia="ja-JP"/>
    </w:rPr>
  </w:style>
  <w:style w:type="paragraph" w:customStyle="1" w:styleId="xl116">
    <w:name w:val="xl116"/>
    <w:basedOn w:val="Normal"/>
    <w:uiPriority w:val="99"/>
    <w:rsid w:val="009F1BD9"/>
    <w:pPr>
      <w:suppressAutoHyphens w:val="0"/>
      <w:spacing w:before="100" w:beforeAutospacing="1" w:after="100" w:afterAutospacing="1"/>
      <w:textAlignment w:val="center"/>
    </w:pPr>
    <w:rPr>
      <w:sz w:val="22"/>
      <w:szCs w:val="22"/>
      <w:lang w:eastAsia="ja-JP"/>
    </w:rPr>
  </w:style>
  <w:style w:type="paragraph" w:customStyle="1" w:styleId="xl117">
    <w:name w:val="xl117"/>
    <w:basedOn w:val="Normal"/>
    <w:uiPriority w:val="99"/>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b/>
      <w:bCs/>
      <w:color w:val="000000"/>
      <w:sz w:val="22"/>
      <w:szCs w:val="22"/>
      <w:lang w:eastAsia="ja-JP"/>
    </w:rPr>
  </w:style>
  <w:style w:type="paragraph" w:customStyle="1" w:styleId="xl118">
    <w:name w:val="xl118"/>
    <w:basedOn w:val="Normal"/>
    <w:uiPriority w:val="99"/>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color w:val="000000"/>
      <w:sz w:val="22"/>
      <w:szCs w:val="22"/>
      <w:lang w:eastAsia="ja-JP"/>
    </w:rPr>
  </w:style>
  <w:style w:type="paragraph" w:customStyle="1" w:styleId="xl119">
    <w:name w:val="xl119"/>
    <w:basedOn w:val="Normal"/>
    <w:uiPriority w:val="99"/>
    <w:rsid w:val="009F1BD9"/>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2"/>
      <w:szCs w:val="22"/>
      <w:lang w:eastAsia="ja-JP"/>
    </w:rPr>
  </w:style>
  <w:style w:type="paragraph" w:customStyle="1" w:styleId="xl120">
    <w:name w:val="xl120"/>
    <w:basedOn w:val="Normal"/>
    <w:uiPriority w:val="99"/>
    <w:rsid w:val="009F1BD9"/>
    <w:pPr>
      <w:pBdr>
        <w:top w:val="single" w:sz="4" w:space="0" w:color="000000"/>
        <w:left w:val="single" w:sz="4" w:space="0" w:color="000000"/>
        <w:bottom w:val="single" w:sz="4" w:space="0" w:color="000000"/>
      </w:pBdr>
      <w:suppressAutoHyphens w:val="0"/>
      <w:spacing w:before="100" w:beforeAutospacing="1" w:after="100" w:afterAutospacing="1"/>
      <w:jc w:val="center"/>
      <w:textAlignment w:val="center"/>
    </w:pPr>
    <w:rPr>
      <w:sz w:val="22"/>
      <w:szCs w:val="22"/>
      <w:lang w:eastAsia="ja-JP"/>
    </w:rPr>
  </w:style>
  <w:style w:type="paragraph" w:customStyle="1" w:styleId="xl121">
    <w:name w:val="xl121"/>
    <w:basedOn w:val="Normal"/>
    <w:uiPriority w:val="99"/>
    <w:rsid w:val="009F1BD9"/>
    <w:pPr>
      <w:pBdr>
        <w:top w:val="single" w:sz="4" w:space="0" w:color="000000"/>
        <w:left w:val="single" w:sz="4" w:space="0" w:color="000000"/>
        <w:bottom w:val="single" w:sz="4" w:space="0" w:color="000000"/>
      </w:pBdr>
      <w:suppressAutoHyphens w:val="0"/>
      <w:spacing w:before="100" w:beforeAutospacing="1" w:after="100" w:afterAutospacing="1"/>
      <w:jc w:val="center"/>
      <w:textAlignment w:val="center"/>
    </w:pPr>
    <w:rPr>
      <w:b/>
      <w:bCs/>
      <w:sz w:val="22"/>
      <w:szCs w:val="22"/>
      <w:lang w:eastAsia="ja-JP"/>
    </w:rPr>
  </w:style>
  <w:style w:type="paragraph" w:customStyle="1" w:styleId="xl122">
    <w:name w:val="xl122"/>
    <w:basedOn w:val="Normal"/>
    <w:uiPriority w:val="99"/>
    <w:rsid w:val="009F1BD9"/>
    <w:pPr>
      <w:pBdr>
        <w:top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sz w:val="22"/>
      <w:szCs w:val="22"/>
      <w:lang w:eastAsia="ja-JP"/>
    </w:rPr>
  </w:style>
  <w:style w:type="paragraph" w:customStyle="1" w:styleId="xl123">
    <w:name w:val="xl123"/>
    <w:basedOn w:val="Normal"/>
    <w:uiPriority w:val="99"/>
    <w:rsid w:val="009F1BD9"/>
    <w:pPr>
      <w:pBdr>
        <w:top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b/>
      <w:bCs/>
      <w:sz w:val="22"/>
      <w:szCs w:val="22"/>
      <w:lang w:eastAsia="ja-JP"/>
    </w:rPr>
  </w:style>
  <w:style w:type="paragraph" w:customStyle="1" w:styleId="xl124">
    <w:name w:val="xl124"/>
    <w:basedOn w:val="Normal"/>
    <w:uiPriority w:val="99"/>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eastAsia="ja-JP"/>
    </w:rPr>
  </w:style>
  <w:style w:type="paragraph" w:customStyle="1" w:styleId="xl125">
    <w:name w:val="xl125"/>
    <w:basedOn w:val="Normal"/>
    <w:uiPriority w:val="99"/>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22"/>
      <w:szCs w:val="22"/>
      <w:lang w:eastAsia="ja-JP"/>
    </w:rPr>
  </w:style>
  <w:style w:type="paragraph" w:customStyle="1" w:styleId="xl126">
    <w:name w:val="xl126"/>
    <w:basedOn w:val="Normal"/>
    <w:uiPriority w:val="99"/>
    <w:rsid w:val="009F1BD9"/>
    <w:pPr>
      <w:pBdr>
        <w:top w:val="single" w:sz="4" w:space="0" w:color="000000"/>
        <w:left w:val="single" w:sz="4" w:space="0" w:color="000000"/>
        <w:bottom w:val="single" w:sz="4" w:space="0" w:color="000000"/>
      </w:pBdr>
      <w:suppressAutoHyphens w:val="0"/>
      <w:spacing w:before="100" w:beforeAutospacing="1" w:after="100" w:afterAutospacing="1"/>
      <w:textAlignment w:val="center"/>
    </w:pPr>
    <w:rPr>
      <w:b/>
      <w:bCs/>
      <w:color w:val="000000"/>
      <w:sz w:val="22"/>
      <w:szCs w:val="22"/>
      <w:lang w:eastAsia="ja-JP"/>
    </w:rPr>
  </w:style>
  <w:style w:type="paragraph" w:customStyle="1" w:styleId="xl127">
    <w:name w:val="xl127"/>
    <w:basedOn w:val="Normal"/>
    <w:uiPriority w:val="99"/>
    <w:rsid w:val="009F1BD9"/>
    <w:pPr>
      <w:pBdr>
        <w:top w:val="single" w:sz="4" w:space="0" w:color="000000"/>
        <w:bottom w:val="single" w:sz="4" w:space="0" w:color="000000"/>
      </w:pBdr>
      <w:suppressAutoHyphens w:val="0"/>
      <w:spacing w:before="100" w:beforeAutospacing="1" w:after="100" w:afterAutospacing="1"/>
      <w:textAlignment w:val="center"/>
    </w:pPr>
    <w:rPr>
      <w:b/>
      <w:bCs/>
      <w:color w:val="000000"/>
      <w:sz w:val="22"/>
      <w:szCs w:val="22"/>
      <w:lang w:eastAsia="ja-JP"/>
    </w:rPr>
  </w:style>
  <w:style w:type="paragraph" w:customStyle="1" w:styleId="xl128">
    <w:name w:val="xl128"/>
    <w:basedOn w:val="Normal"/>
    <w:uiPriority w:val="99"/>
    <w:rsid w:val="009F1BD9"/>
    <w:pPr>
      <w:pBdr>
        <w:top w:val="single" w:sz="4" w:space="0" w:color="000000"/>
        <w:bottom w:val="single" w:sz="4" w:space="0" w:color="000000"/>
        <w:right w:val="single" w:sz="4" w:space="0" w:color="000000"/>
      </w:pBdr>
      <w:suppressAutoHyphens w:val="0"/>
      <w:spacing w:before="100" w:beforeAutospacing="1" w:after="100" w:afterAutospacing="1"/>
      <w:textAlignment w:val="center"/>
    </w:pPr>
    <w:rPr>
      <w:b/>
      <w:bCs/>
      <w:color w:val="000000"/>
      <w:sz w:val="22"/>
      <w:szCs w:val="22"/>
      <w:lang w:eastAsia="ja-JP"/>
    </w:rPr>
  </w:style>
  <w:style w:type="paragraph" w:customStyle="1" w:styleId="xl129">
    <w:name w:val="xl129"/>
    <w:basedOn w:val="Normal"/>
    <w:uiPriority w:val="99"/>
    <w:rsid w:val="009F1BD9"/>
    <w:pPr>
      <w:suppressAutoHyphens w:val="0"/>
      <w:spacing w:before="100" w:beforeAutospacing="1" w:after="100" w:afterAutospacing="1"/>
      <w:jc w:val="both"/>
      <w:textAlignment w:val="center"/>
    </w:pPr>
    <w:rPr>
      <w:sz w:val="22"/>
      <w:szCs w:val="22"/>
      <w:lang w:eastAsia="ja-JP"/>
    </w:rPr>
  </w:style>
  <w:style w:type="paragraph" w:customStyle="1" w:styleId="xl130">
    <w:name w:val="xl130"/>
    <w:basedOn w:val="Normal"/>
    <w:uiPriority w:val="99"/>
    <w:rsid w:val="009F1BD9"/>
    <w:pPr>
      <w:pBdr>
        <w:bottom w:val="single" w:sz="4" w:space="0" w:color="auto"/>
      </w:pBdr>
      <w:suppressAutoHyphens w:val="0"/>
      <w:spacing w:before="100" w:beforeAutospacing="1" w:after="100" w:afterAutospacing="1"/>
      <w:jc w:val="right"/>
      <w:textAlignment w:val="center"/>
    </w:pPr>
    <w:rPr>
      <w:sz w:val="22"/>
      <w:szCs w:val="22"/>
      <w:lang w:eastAsia="ja-JP"/>
    </w:rPr>
  </w:style>
  <w:style w:type="character" w:styleId="PageNumber">
    <w:name w:val="page number"/>
    <w:basedOn w:val="DefaultParagraphFont"/>
    <w:uiPriority w:val="99"/>
    <w:rsid w:val="00DF5B77"/>
    <w:rPr>
      <w:rFonts w:cs="Times New Roman"/>
    </w:rPr>
  </w:style>
  <w:style w:type="paragraph" w:customStyle="1" w:styleId="10">
    <w:name w:val="Стиль1"/>
    <w:basedOn w:val="Normal"/>
    <w:uiPriority w:val="99"/>
    <w:rsid w:val="00C25428"/>
    <w:pPr>
      <w:suppressAutoHyphens w:val="0"/>
      <w:spacing w:line="276" w:lineRule="auto"/>
      <w:jc w:val="both"/>
    </w:pPr>
    <w:rPr>
      <w:lang w:eastAsia="ru-RU"/>
    </w:rPr>
  </w:style>
  <w:style w:type="paragraph" w:styleId="BalloonText">
    <w:name w:val="Balloon Text"/>
    <w:basedOn w:val="Normal"/>
    <w:link w:val="BalloonTextChar"/>
    <w:uiPriority w:val="99"/>
    <w:rsid w:val="00C25428"/>
    <w:pPr>
      <w:suppressAutoHyphens w:val="0"/>
      <w:spacing w:after="200" w:line="276" w:lineRule="auto"/>
    </w:pPr>
    <w:rPr>
      <w:rFonts w:ascii="Tahoma" w:hAnsi="Tahoma" w:cs="Tahoma"/>
      <w:sz w:val="16"/>
      <w:szCs w:val="16"/>
      <w:lang w:eastAsia="ru-RU"/>
    </w:rPr>
  </w:style>
  <w:style w:type="character" w:customStyle="1" w:styleId="BalloonTextChar">
    <w:name w:val="Balloon Text Char"/>
    <w:basedOn w:val="DefaultParagraphFont"/>
    <w:link w:val="BalloonText"/>
    <w:uiPriority w:val="99"/>
    <w:locked/>
    <w:rsid w:val="00C25428"/>
    <w:rPr>
      <w:rFonts w:ascii="Tahoma" w:hAnsi="Tahoma" w:cs="Tahoma"/>
      <w:sz w:val="16"/>
      <w:szCs w:val="16"/>
      <w:lang w:eastAsia="ru-RU"/>
    </w:rPr>
  </w:style>
  <w:style w:type="paragraph" w:styleId="NormalWeb">
    <w:name w:val="Normal (Web)"/>
    <w:aliases w:val="Обычный (веб) Знак1,Обычный (веб) Знак2 Знак,Обычный (веб) Знак Знак1 Знак,Обычный (веб) Знак1 Знак Знак1,Обычный (веб) Знак Знак Знак Знак,Обычный (веб) Знак2 Знак Знак Знак1 Знак,Обычный (веб) Знак Знак1 Знак Знак Знак1 Знак,Обычный (веб"/>
    <w:basedOn w:val="Normal"/>
    <w:uiPriority w:val="99"/>
    <w:rsid w:val="00C25428"/>
    <w:pPr>
      <w:suppressAutoHyphens w:val="0"/>
      <w:spacing w:before="100" w:beforeAutospacing="1" w:after="119"/>
    </w:pPr>
    <w:rPr>
      <w:lang w:eastAsia="ru-RU"/>
    </w:rPr>
  </w:style>
  <w:style w:type="paragraph" w:styleId="FootnoteText">
    <w:name w:val="footnote text"/>
    <w:basedOn w:val="Normal"/>
    <w:link w:val="FootnoteTextChar"/>
    <w:uiPriority w:val="99"/>
    <w:rsid w:val="00C25428"/>
    <w:pPr>
      <w:suppressAutoHyphens w:val="0"/>
    </w:pPr>
    <w:rPr>
      <w:sz w:val="20"/>
      <w:szCs w:val="20"/>
      <w:lang w:eastAsia="ru-RU"/>
    </w:rPr>
  </w:style>
  <w:style w:type="character" w:customStyle="1" w:styleId="FootnoteTextChar">
    <w:name w:val="Footnote Text Char"/>
    <w:basedOn w:val="DefaultParagraphFont"/>
    <w:link w:val="FootnoteText"/>
    <w:uiPriority w:val="99"/>
    <w:locked/>
    <w:rsid w:val="00C25428"/>
    <w:rPr>
      <w:rFonts w:ascii="Times New Roman" w:hAnsi="Times New Roman" w:cs="Times New Roman"/>
      <w:sz w:val="20"/>
      <w:szCs w:val="20"/>
      <w:lang w:eastAsia="ru-RU"/>
    </w:rPr>
  </w:style>
  <w:style w:type="character" w:styleId="FootnoteReference">
    <w:name w:val="footnote reference"/>
    <w:basedOn w:val="DefaultParagraphFont"/>
    <w:uiPriority w:val="99"/>
    <w:rsid w:val="00C25428"/>
    <w:rPr>
      <w:rFonts w:cs="Times New Roman"/>
      <w:vertAlign w:val="superscript"/>
    </w:rPr>
  </w:style>
  <w:style w:type="character" w:customStyle="1" w:styleId="blk">
    <w:name w:val="blk"/>
    <w:uiPriority w:val="99"/>
    <w:rsid w:val="00C25428"/>
  </w:style>
  <w:style w:type="character" w:customStyle="1" w:styleId="u">
    <w:name w:val="u"/>
    <w:uiPriority w:val="99"/>
    <w:rsid w:val="00C25428"/>
  </w:style>
  <w:style w:type="character" w:customStyle="1" w:styleId="apple-converted-space">
    <w:name w:val="apple-converted-space"/>
    <w:uiPriority w:val="99"/>
    <w:rsid w:val="00C25428"/>
  </w:style>
  <w:style w:type="paragraph" w:styleId="HTMLPreformatted">
    <w:name w:val="HTML Preformatted"/>
    <w:basedOn w:val="Normal"/>
    <w:link w:val="HTMLPreformattedChar"/>
    <w:uiPriority w:val="99"/>
    <w:rsid w:val="00C2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6"/>
      <w:szCs w:val="26"/>
    </w:rPr>
  </w:style>
  <w:style w:type="character" w:customStyle="1" w:styleId="HTMLPreformattedChar">
    <w:name w:val="HTML Preformatted Char"/>
    <w:basedOn w:val="DefaultParagraphFont"/>
    <w:link w:val="HTMLPreformatted"/>
    <w:uiPriority w:val="99"/>
    <w:locked/>
    <w:rsid w:val="00C25428"/>
    <w:rPr>
      <w:rFonts w:ascii="Courier New" w:hAnsi="Courier New" w:cs="Times New Roman"/>
      <w:sz w:val="26"/>
      <w:szCs w:val="26"/>
    </w:rPr>
  </w:style>
  <w:style w:type="character" w:customStyle="1" w:styleId="FontStyle17">
    <w:name w:val="Font Style17"/>
    <w:uiPriority w:val="99"/>
    <w:rsid w:val="00C25428"/>
    <w:rPr>
      <w:rFonts w:ascii="Times New Roman" w:hAnsi="Times New Roman"/>
      <w:b/>
      <w:spacing w:val="10"/>
      <w:sz w:val="24"/>
    </w:rPr>
  </w:style>
  <w:style w:type="character" w:customStyle="1" w:styleId="FontStyle36">
    <w:name w:val="Font Style36"/>
    <w:uiPriority w:val="99"/>
    <w:rsid w:val="00C25428"/>
    <w:rPr>
      <w:rFonts w:ascii="Times New Roman" w:hAnsi="Times New Roman"/>
      <w:sz w:val="22"/>
    </w:rPr>
  </w:style>
  <w:style w:type="paragraph" w:styleId="BodyTextIndent2">
    <w:name w:val="Body Text Indent 2"/>
    <w:basedOn w:val="Normal"/>
    <w:link w:val="BodyTextIndent2Char"/>
    <w:uiPriority w:val="99"/>
    <w:rsid w:val="00C25428"/>
    <w:pPr>
      <w:suppressAutoHyphens w:val="0"/>
      <w:spacing w:after="120" w:line="480" w:lineRule="auto"/>
      <w:ind w:left="283"/>
    </w:pPr>
  </w:style>
  <w:style w:type="character" w:customStyle="1" w:styleId="BodyTextIndent2Char">
    <w:name w:val="Body Text Indent 2 Char"/>
    <w:basedOn w:val="DefaultParagraphFont"/>
    <w:link w:val="BodyTextIndent2"/>
    <w:uiPriority w:val="99"/>
    <w:locked/>
    <w:rsid w:val="00C25428"/>
    <w:rPr>
      <w:rFonts w:ascii="Times New Roman" w:hAnsi="Times New Roman" w:cs="Times New Roman"/>
      <w:sz w:val="24"/>
      <w:szCs w:val="24"/>
    </w:rPr>
  </w:style>
  <w:style w:type="paragraph" w:styleId="BodyTextIndent3">
    <w:name w:val="Body Text Indent 3"/>
    <w:basedOn w:val="Normal"/>
    <w:link w:val="BodyTextIndent3Char"/>
    <w:uiPriority w:val="99"/>
    <w:rsid w:val="00C25428"/>
    <w:pPr>
      <w:suppressAutoHyphens w:val="0"/>
      <w:spacing w:after="120"/>
      <w:ind w:left="283"/>
    </w:pPr>
    <w:rPr>
      <w:sz w:val="16"/>
      <w:szCs w:val="16"/>
    </w:rPr>
  </w:style>
  <w:style w:type="character" w:customStyle="1" w:styleId="BodyTextIndent3Char">
    <w:name w:val="Body Text Indent 3 Char"/>
    <w:basedOn w:val="DefaultParagraphFont"/>
    <w:link w:val="BodyTextIndent3"/>
    <w:uiPriority w:val="99"/>
    <w:locked/>
    <w:rsid w:val="00C25428"/>
    <w:rPr>
      <w:rFonts w:ascii="Times New Roman" w:hAnsi="Times New Roman" w:cs="Times New Roman"/>
      <w:sz w:val="16"/>
      <w:szCs w:val="16"/>
    </w:rPr>
  </w:style>
  <w:style w:type="paragraph" w:customStyle="1" w:styleId="Default">
    <w:name w:val="Default"/>
    <w:uiPriority w:val="99"/>
    <w:rsid w:val="00C25428"/>
    <w:pPr>
      <w:autoSpaceDE w:val="0"/>
      <w:autoSpaceDN w:val="0"/>
      <w:adjustRightInd w:val="0"/>
    </w:pPr>
    <w:rPr>
      <w:rFonts w:ascii="Times New Roman" w:hAnsi="Times New Roman"/>
      <w:color w:val="000000"/>
      <w:sz w:val="24"/>
      <w:szCs w:val="24"/>
    </w:rPr>
  </w:style>
  <w:style w:type="paragraph" w:styleId="BodyTextIndent">
    <w:name w:val="Body Text Indent"/>
    <w:aliases w:val="Нумерованный список !!"/>
    <w:basedOn w:val="Normal"/>
    <w:link w:val="BodyTextIndentChar"/>
    <w:uiPriority w:val="99"/>
    <w:rsid w:val="00C25428"/>
    <w:pPr>
      <w:suppressAutoHyphens w:val="0"/>
      <w:spacing w:after="120" w:line="276" w:lineRule="auto"/>
      <w:ind w:left="283"/>
    </w:pPr>
    <w:rPr>
      <w:rFonts w:ascii="Calibri" w:hAnsi="Calibri"/>
      <w:sz w:val="22"/>
      <w:szCs w:val="22"/>
      <w:lang w:eastAsia="ru-RU"/>
    </w:rPr>
  </w:style>
  <w:style w:type="character" w:customStyle="1" w:styleId="BodyTextIndentChar">
    <w:name w:val="Body Text Indent Char"/>
    <w:aliases w:val="Нумерованный список !! Char"/>
    <w:basedOn w:val="DefaultParagraphFont"/>
    <w:link w:val="BodyTextIndent"/>
    <w:uiPriority w:val="99"/>
    <w:locked/>
    <w:rsid w:val="00C25428"/>
    <w:rPr>
      <w:rFonts w:ascii="Calibri" w:hAnsi="Calibri" w:cs="Times New Roman"/>
      <w:lang w:eastAsia="ru-RU"/>
    </w:rPr>
  </w:style>
  <w:style w:type="character" w:styleId="Strong">
    <w:name w:val="Strong"/>
    <w:basedOn w:val="DefaultParagraphFont"/>
    <w:uiPriority w:val="99"/>
    <w:qFormat/>
    <w:rsid w:val="00C25428"/>
    <w:rPr>
      <w:rFonts w:cs="Times New Roman"/>
      <w:b/>
      <w:bCs/>
    </w:rPr>
  </w:style>
  <w:style w:type="paragraph" w:customStyle="1" w:styleId="a0">
    <w:name w:val="Содержимое таблицы"/>
    <w:basedOn w:val="Normal"/>
    <w:uiPriority w:val="99"/>
    <w:rsid w:val="00C25428"/>
    <w:pPr>
      <w:widowControl w:val="0"/>
      <w:suppressLineNumbers/>
      <w:suppressAutoHyphens w:val="0"/>
    </w:pPr>
    <w:rPr>
      <w:rFonts w:ascii="Arial" w:hAnsi="Arial"/>
      <w:kern w:val="2"/>
      <w:sz w:val="20"/>
      <w:lang w:eastAsia="en-US"/>
    </w:rPr>
  </w:style>
  <w:style w:type="paragraph" w:customStyle="1" w:styleId="11">
    <w:name w:val="Знак1"/>
    <w:basedOn w:val="Normal"/>
    <w:uiPriority w:val="99"/>
    <w:rsid w:val="00C25428"/>
    <w:pPr>
      <w:suppressAutoHyphens w:val="0"/>
    </w:pPr>
    <w:rPr>
      <w:rFonts w:ascii="Verdana" w:hAnsi="Verdana" w:cs="Verdana"/>
      <w:sz w:val="20"/>
      <w:szCs w:val="20"/>
      <w:lang w:val="en-US" w:eastAsia="en-US"/>
    </w:rPr>
  </w:style>
  <w:style w:type="paragraph" w:customStyle="1" w:styleId="12">
    <w:name w:val="Обычный1"/>
    <w:uiPriority w:val="99"/>
    <w:rsid w:val="00C25428"/>
    <w:pPr>
      <w:widowControl w:val="0"/>
    </w:pPr>
    <w:rPr>
      <w:rFonts w:ascii="Times New Roman" w:hAnsi="Times New Roman"/>
      <w:sz w:val="20"/>
      <w:szCs w:val="20"/>
    </w:rPr>
  </w:style>
  <w:style w:type="paragraph" w:customStyle="1" w:styleId="13">
    <w:name w:val="Абзац списка1"/>
    <w:basedOn w:val="Normal"/>
    <w:uiPriority w:val="99"/>
    <w:rsid w:val="00C25428"/>
    <w:pPr>
      <w:keepNext/>
      <w:suppressAutoHyphens w:val="0"/>
      <w:spacing w:before="100" w:beforeAutospacing="1" w:after="100" w:afterAutospacing="1"/>
    </w:pPr>
    <w:rPr>
      <w:lang w:eastAsia="ru-RU"/>
    </w:rPr>
  </w:style>
  <w:style w:type="paragraph" w:customStyle="1" w:styleId="2">
    <w:name w:val="Абзац списка2"/>
    <w:basedOn w:val="Normal"/>
    <w:uiPriority w:val="99"/>
    <w:rsid w:val="00C25428"/>
    <w:pPr>
      <w:suppressAutoHyphens w:val="0"/>
      <w:spacing w:after="200" w:line="276" w:lineRule="auto"/>
      <w:ind w:left="720"/>
    </w:pPr>
    <w:rPr>
      <w:rFonts w:ascii="Calibri" w:hAnsi="Calibri"/>
      <w:sz w:val="22"/>
      <w:szCs w:val="22"/>
      <w:lang w:eastAsia="en-US"/>
    </w:rPr>
  </w:style>
  <w:style w:type="character" w:customStyle="1" w:styleId="FontStyle11">
    <w:name w:val="Font Style11"/>
    <w:uiPriority w:val="99"/>
    <w:rsid w:val="00C25428"/>
    <w:rPr>
      <w:rFonts w:ascii="Times New Roman" w:hAnsi="Times New Roman"/>
      <w:spacing w:val="20"/>
      <w:sz w:val="20"/>
    </w:rPr>
  </w:style>
  <w:style w:type="character" w:styleId="Emphasis">
    <w:name w:val="Emphasis"/>
    <w:basedOn w:val="DefaultParagraphFont"/>
    <w:uiPriority w:val="99"/>
    <w:qFormat/>
    <w:rsid w:val="00C25428"/>
    <w:rPr>
      <w:rFonts w:cs="Times New Roman"/>
      <w:i/>
    </w:rPr>
  </w:style>
  <w:style w:type="paragraph" w:customStyle="1" w:styleId="Style5">
    <w:name w:val="Style5"/>
    <w:basedOn w:val="Normal"/>
    <w:uiPriority w:val="99"/>
    <w:rsid w:val="00C25428"/>
    <w:pPr>
      <w:widowControl w:val="0"/>
      <w:suppressAutoHyphens w:val="0"/>
      <w:autoSpaceDE w:val="0"/>
      <w:autoSpaceDN w:val="0"/>
      <w:adjustRightInd w:val="0"/>
      <w:spacing w:line="276" w:lineRule="exact"/>
      <w:jc w:val="center"/>
    </w:pPr>
    <w:rPr>
      <w:rFonts w:ascii="Arial" w:hAnsi="Arial" w:cs="Arial"/>
      <w:lang w:eastAsia="ru-RU"/>
    </w:rPr>
  </w:style>
  <w:style w:type="character" w:customStyle="1" w:styleId="FontStyle20">
    <w:name w:val="Font Style20"/>
    <w:uiPriority w:val="99"/>
    <w:rsid w:val="00C25428"/>
    <w:rPr>
      <w:rFonts w:ascii="Arial" w:hAnsi="Arial"/>
      <w:b/>
      <w:sz w:val="24"/>
    </w:rPr>
  </w:style>
  <w:style w:type="paragraph" w:customStyle="1" w:styleId="Style2">
    <w:name w:val="Style2"/>
    <w:basedOn w:val="Normal"/>
    <w:uiPriority w:val="99"/>
    <w:rsid w:val="00C25428"/>
    <w:pPr>
      <w:widowControl w:val="0"/>
      <w:suppressAutoHyphens w:val="0"/>
      <w:autoSpaceDE w:val="0"/>
      <w:autoSpaceDN w:val="0"/>
      <w:adjustRightInd w:val="0"/>
      <w:spacing w:line="270" w:lineRule="exact"/>
      <w:ind w:firstLine="701"/>
      <w:jc w:val="both"/>
    </w:pPr>
    <w:rPr>
      <w:lang w:eastAsia="ru-RU"/>
    </w:rPr>
  </w:style>
  <w:style w:type="paragraph" w:customStyle="1" w:styleId="Style3">
    <w:name w:val="Style3"/>
    <w:basedOn w:val="Normal"/>
    <w:uiPriority w:val="99"/>
    <w:rsid w:val="00C25428"/>
    <w:pPr>
      <w:widowControl w:val="0"/>
      <w:suppressAutoHyphens w:val="0"/>
      <w:autoSpaceDE w:val="0"/>
      <w:autoSpaceDN w:val="0"/>
      <w:adjustRightInd w:val="0"/>
      <w:spacing w:line="276" w:lineRule="exact"/>
      <w:ind w:firstLine="298"/>
      <w:jc w:val="both"/>
    </w:pPr>
    <w:rPr>
      <w:lang w:eastAsia="ru-RU"/>
    </w:rPr>
  </w:style>
  <w:style w:type="paragraph" w:customStyle="1" w:styleId="Style4">
    <w:name w:val="Style4"/>
    <w:basedOn w:val="Normal"/>
    <w:uiPriority w:val="99"/>
    <w:rsid w:val="00C25428"/>
    <w:pPr>
      <w:widowControl w:val="0"/>
      <w:suppressAutoHyphens w:val="0"/>
      <w:autoSpaceDE w:val="0"/>
      <w:autoSpaceDN w:val="0"/>
      <w:adjustRightInd w:val="0"/>
      <w:spacing w:line="283" w:lineRule="exact"/>
      <w:ind w:firstLine="1205"/>
      <w:jc w:val="both"/>
    </w:pPr>
    <w:rPr>
      <w:lang w:eastAsia="ru-RU"/>
    </w:rPr>
  </w:style>
  <w:style w:type="paragraph" w:customStyle="1" w:styleId="Style6">
    <w:name w:val="Style6"/>
    <w:basedOn w:val="Normal"/>
    <w:uiPriority w:val="99"/>
    <w:rsid w:val="00C25428"/>
    <w:pPr>
      <w:widowControl w:val="0"/>
      <w:suppressAutoHyphens w:val="0"/>
      <w:autoSpaceDE w:val="0"/>
      <w:autoSpaceDN w:val="0"/>
      <w:adjustRightInd w:val="0"/>
      <w:spacing w:line="278" w:lineRule="exact"/>
      <w:ind w:firstLine="1034"/>
      <w:jc w:val="both"/>
    </w:pPr>
    <w:rPr>
      <w:lang w:eastAsia="ru-RU"/>
    </w:rPr>
  </w:style>
  <w:style w:type="paragraph" w:customStyle="1" w:styleId="Style7">
    <w:name w:val="Style7"/>
    <w:basedOn w:val="Normal"/>
    <w:uiPriority w:val="99"/>
    <w:rsid w:val="00C25428"/>
    <w:pPr>
      <w:widowControl w:val="0"/>
      <w:suppressAutoHyphens w:val="0"/>
      <w:autoSpaceDE w:val="0"/>
      <w:autoSpaceDN w:val="0"/>
      <w:adjustRightInd w:val="0"/>
      <w:spacing w:line="278" w:lineRule="exact"/>
      <w:ind w:firstLine="941"/>
      <w:jc w:val="both"/>
    </w:pPr>
    <w:rPr>
      <w:lang w:eastAsia="ru-RU"/>
    </w:rPr>
  </w:style>
  <w:style w:type="paragraph" w:customStyle="1" w:styleId="Style8">
    <w:name w:val="Style8"/>
    <w:basedOn w:val="Normal"/>
    <w:uiPriority w:val="99"/>
    <w:rsid w:val="00C25428"/>
    <w:pPr>
      <w:widowControl w:val="0"/>
      <w:suppressAutoHyphens w:val="0"/>
      <w:autoSpaceDE w:val="0"/>
      <w:autoSpaceDN w:val="0"/>
      <w:adjustRightInd w:val="0"/>
      <w:spacing w:line="274" w:lineRule="exact"/>
      <w:ind w:firstLine="838"/>
    </w:pPr>
    <w:rPr>
      <w:lang w:eastAsia="ru-RU"/>
    </w:rPr>
  </w:style>
  <w:style w:type="paragraph" w:customStyle="1" w:styleId="Style9">
    <w:name w:val="Style9"/>
    <w:basedOn w:val="Normal"/>
    <w:uiPriority w:val="99"/>
    <w:rsid w:val="00C25428"/>
    <w:pPr>
      <w:widowControl w:val="0"/>
      <w:suppressAutoHyphens w:val="0"/>
      <w:autoSpaceDE w:val="0"/>
      <w:autoSpaceDN w:val="0"/>
      <w:adjustRightInd w:val="0"/>
      <w:spacing w:line="271" w:lineRule="exact"/>
      <w:ind w:firstLine="602"/>
      <w:jc w:val="both"/>
    </w:pPr>
    <w:rPr>
      <w:lang w:eastAsia="ru-RU"/>
    </w:rPr>
  </w:style>
  <w:style w:type="paragraph" w:customStyle="1" w:styleId="Style10">
    <w:name w:val="Style10"/>
    <w:basedOn w:val="Normal"/>
    <w:uiPriority w:val="99"/>
    <w:rsid w:val="00C25428"/>
    <w:pPr>
      <w:widowControl w:val="0"/>
      <w:suppressAutoHyphens w:val="0"/>
      <w:autoSpaceDE w:val="0"/>
      <w:autoSpaceDN w:val="0"/>
      <w:adjustRightInd w:val="0"/>
      <w:spacing w:line="274" w:lineRule="exact"/>
      <w:jc w:val="both"/>
    </w:pPr>
    <w:rPr>
      <w:lang w:eastAsia="ru-RU"/>
    </w:rPr>
  </w:style>
  <w:style w:type="paragraph" w:customStyle="1" w:styleId="Style11">
    <w:name w:val="Style11"/>
    <w:basedOn w:val="Normal"/>
    <w:uiPriority w:val="99"/>
    <w:rsid w:val="00C25428"/>
    <w:pPr>
      <w:widowControl w:val="0"/>
      <w:suppressAutoHyphens w:val="0"/>
      <w:autoSpaceDE w:val="0"/>
      <w:autoSpaceDN w:val="0"/>
      <w:adjustRightInd w:val="0"/>
      <w:spacing w:line="283" w:lineRule="exact"/>
      <w:ind w:firstLine="180"/>
      <w:jc w:val="both"/>
    </w:pPr>
    <w:rPr>
      <w:lang w:eastAsia="ru-RU"/>
    </w:rPr>
  </w:style>
  <w:style w:type="character" w:customStyle="1" w:styleId="FontStyle14">
    <w:name w:val="Font Style14"/>
    <w:uiPriority w:val="99"/>
    <w:rsid w:val="00C25428"/>
    <w:rPr>
      <w:rFonts w:ascii="Times New Roman" w:hAnsi="Times New Roman"/>
      <w:sz w:val="24"/>
    </w:rPr>
  </w:style>
  <w:style w:type="character" w:customStyle="1" w:styleId="FontStyle26">
    <w:name w:val="Font Style26"/>
    <w:uiPriority w:val="99"/>
    <w:rsid w:val="00C25428"/>
    <w:rPr>
      <w:rFonts w:ascii="Times New Roman" w:hAnsi="Times New Roman"/>
      <w:b/>
      <w:sz w:val="26"/>
    </w:rPr>
  </w:style>
  <w:style w:type="character" w:customStyle="1" w:styleId="FontStyle27">
    <w:name w:val="Font Style27"/>
    <w:uiPriority w:val="99"/>
    <w:rsid w:val="00C25428"/>
    <w:rPr>
      <w:rFonts w:ascii="Times New Roman" w:hAnsi="Times New Roman"/>
      <w:b/>
      <w:sz w:val="22"/>
    </w:rPr>
  </w:style>
  <w:style w:type="character" w:customStyle="1" w:styleId="FontStyle28">
    <w:name w:val="Font Style28"/>
    <w:uiPriority w:val="99"/>
    <w:rsid w:val="00C25428"/>
    <w:rPr>
      <w:rFonts w:ascii="Times New Roman" w:hAnsi="Times New Roman"/>
      <w:i/>
      <w:spacing w:val="-10"/>
      <w:sz w:val="26"/>
    </w:rPr>
  </w:style>
  <w:style w:type="character" w:customStyle="1" w:styleId="FontStyle29">
    <w:name w:val="Font Style29"/>
    <w:uiPriority w:val="99"/>
    <w:rsid w:val="00C25428"/>
    <w:rPr>
      <w:rFonts w:ascii="Times New Roman" w:hAnsi="Times New Roman"/>
      <w:sz w:val="26"/>
    </w:rPr>
  </w:style>
  <w:style w:type="paragraph" w:customStyle="1" w:styleId="Style12">
    <w:name w:val="Style12"/>
    <w:basedOn w:val="Normal"/>
    <w:uiPriority w:val="99"/>
    <w:rsid w:val="00C25428"/>
    <w:pPr>
      <w:widowControl w:val="0"/>
      <w:suppressAutoHyphens w:val="0"/>
      <w:autoSpaceDE w:val="0"/>
      <w:autoSpaceDN w:val="0"/>
      <w:adjustRightInd w:val="0"/>
      <w:spacing w:line="322" w:lineRule="exact"/>
      <w:ind w:hanging="350"/>
    </w:pPr>
    <w:rPr>
      <w:lang w:eastAsia="ru-RU"/>
    </w:rPr>
  </w:style>
  <w:style w:type="character" w:customStyle="1" w:styleId="FontStyle30">
    <w:name w:val="Font Style30"/>
    <w:uiPriority w:val="99"/>
    <w:rsid w:val="00C25428"/>
    <w:rPr>
      <w:rFonts w:ascii="Century Gothic" w:hAnsi="Century Gothic"/>
      <w:b/>
      <w:sz w:val="34"/>
    </w:rPr>
  </w:style>
  <w:style w:type="paragraph" w:customStyle="1" w:styleId="Style1">
    <w:name w:val="Style1"/>
    <w:basedOn w:val="Normal"/>
    <w:uiPriority w:val="99"/>
    <w:rsid w:val="00C25428"/>
    <w:pPr>
      <w:widowControl w:val="0"/>
      <w:suppressAutoHyphens w:val="0"/>
      <w:autoSpaceDE w:val="0"/>
      <w:autoSpaceDN w:val="0"/>
      <w:adjustRightInd w:val="0"/>
      <w:spacing w:line="279" w:lineRule="exact"/>
      <w:ind w:firstLine="694"/>
      <w:jc w:val="both"/>
    </w:pPr>
    <w:rPr>
      <w:lang w:eastAsia="ru-RU"/>
    </w:rPr>
  </w:style>
  <w:style w:type="paragraph" w:customStyle="1" w:styleId="14">
    <w:name w:val="Без интервала1"/>
    <w:uiPriority w:val="99"/>
    <w:rsid w:val="00C25428"/>
    <w:rPr>
      <w:lang w:eastAsia="en-US"/>
    </w:rPr>
  </w:style>
  <w:style w:type="paragraph" w:customStyle="1" w:styleId="a1">
    <w:name w:val="Базовый"/>
    <w:uiPriority w:val="99"/>
    <w:rsid w:val="00C25428"/>
    <w:pPr>
      <w:tabs>
        <w:tab w:val="left" w:pos="709"/>
      </w:tabs>
      <w:suppressAutoHyphens/>
      <w:spacing w:after="200" w:line="276" w:lineRule="atLeast"/>
    </w:pPr>
    <w:rPr>
      <w:rFonts w:eastAsia="Arial Unicode MS"/>
      <w:color w:val="00000A"/>
      <w:lang w:eastAsia="en-US"/>
    </w:rPr>
  </w:style>
  <w:style w:type="paragraph" w:customStyle="1" w:styleId="110">
    <w:name w:val="Без интервала11"/>
    <w:uiPriority w:val="99"/>
    <w:rsid w:val="00C25428"/>
    <w:rPr>
      <w:lang w:eastAsia="en-US"/>
    </w:rPr>
  </w:style>
  <w:style w:type="paragraph" w:styleId="BodyText2">
    <w:name w:val="Body Text 2"/>
    <w:basedOn w:val="Normal"/>
    <w:link w:val="BodyText2Char"/>
    <w:uiPriority w:val="99"/>
    <w:rsid w:val="00C25428"/>
    <w:pPr>
      <w:suppressAutoHyphens w:val="0"/>
      <w:spacing w:after="120" w:line="480" w:lineRule="auto"/>
    </w:pPr>
    <w:rPr>
      <w:lang w:eastAsia="en-US"/>
    </w:rPr>
  </w:style>
  <w:style w:type="character" w:customStyle="1" w:styleId="BodyText2Char">
    <w:name w:val="Body Text 2 Char"/>
    <w:basedOn w:val="DefaultParagraphFont"/>
    <w:link w:val="BodyText2"/>
    <w:uiPriority w:val="99"/>
    <w:locked/>
    <w:rsid w:val="00C25428"/>
    <w:rPr>
      <w:rFonts w:ascii="Times New Roman" w:hAnsi="Times New Roman" w:cs="Times New Roman"/>
      <w:sz w:val="24"/>
      <w:szCs w:val="24"/>
      <w:lang w:eastAsia="en-US"/>
    </w:rPr>
  </w:style>
  <w:style w:type="paragraph" w:customStyle="1" w:styleId="a2">
    <w:name w:val="Îáû÷íûé"/>
    <w:uiPriority w:val="99"/>
    <w:rsid w:val="00C25428"/>
    <w:rPr>
      <w:rFonts w:ascii="Arial" w:hAnsi="Arial"/>
      <w:sz w:val="24"/>
      <w:szCs w:val="20"/>
    </w:rPr>
  </w:style>
  <w:style w:type="paragraph" w:customStyle="1" w:styleId="111">
    <w:name w:val="Обычный11"/>
    <w:uiPriority w:val="99"/>
    <w:rsid w:val="00C25428"/>
    <w:pPr>
      <w:widowControl w:val="0"/>
    </w:pPr>
    <w:rPr>
      <w:rFonts w:ascii="Times New Roman" w:hAnsi="Times New Roman"/>
      <w:sz w:val="20"/>
      <w:szCs w:val="20"/>
    </w:rPr>
  </w:style>
  <w:style w:type="table" w:customStyle="1" w:styleId="15">
    <w:name w:val="Сетка таблицы1"/>
    <w:uiPriority w:val="99"/>
    <w:rsid w:val="00A155F8"/>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A155F8"/>
    <w:pPr>
      <w:widowControl w:val="0"/>
      <w:autoSpaceDE w:val="0"/>
      <w:autoSpaceDN w:val="0"/>
    </w:pPr>
    <w:rPr>
      <w:rFonts w:ascii="Courier New" w:hAnsi="Courier New" w:cs="Courier New"/>
      <w:sz w:val="20"/>
      <w:szCs w:val="20"/>
    </w:rPr>
  </w:style>
  <w:style w:type="character" w:customStyle="1" w:styleId="Absatz-Standardschriftart">
    <w:name w:val="Absatz-Standardschriftart"/>
    <w:uiPriority w:val="99"/>
    <w:rsid w:val="002C1580"/>
  </w:style>
  <w:style w:type="paragraph" w:customStyle="1" w:styleId="a3">
    <w:name w:val="Заголовок"/>
    <w:basedOn w:val="Normal"/>
    <w:next w:val="BodyText"/>
    <w:uiPriority w:val="99"/>
    <w:rsid w:val="002C1580"/>
    <w:pPr>
      <w:keepNext/>
      <w:widowControl w:val="0"/>
      <w:autoSpaceDE w:val="0"/>
      <w:spacing w:before="240" w:after="120"/>
    </w:pPr>
    <w:rPr>
      <w:rFonts w:ascii="Arial" w:hAnsi="Arial" w:cs="Tahoma"/>
      <w:sz w:val="28"/>
      <w:szCs w:val="28"/>
      <w:lang w:eastAsia="ar-SA"/>
    </w:rPr>
  </w:style>
  <w:style w:type="paragraph" w:styleId="List">
    <w:name w:val="List"/>
    <w:basedOn w:val="BodyText"/>
    <w:uiPriority w:val="99"/>
    <w:rsid w:val="002C1580"/>
    <w:pPr>
      <w:widowControl w:val="0"/>
      <w:suppressAutoHyphens/>
      <w:autoSpaceDE w:val="0"/>
      <w:spacing w:after="120"/>
    </w:pPr>
    <w:rPr>
      <w:rFonts w:ascii="Arial" w:hAnsi="Arial" w:cs="Tahoma"/>
      <w:sz w:val="20"/>
      <w:lang w:eastAsia="ar-SA"/>
    </w:rPr>
  </w:style>
  <w:style w:type="paragraph" w:customStyle="1" w:styleId="16">
    <w:name w:val="Название1"/>
    <w:basedOn w:val="Normal"/>
    <w:uiPriority w:val="99"/>
    <w:rsid w:val="002C1580"/>
    <w:pPr>
      <w:widowControl w:val="0"/>
      <w:suppressLineNumbers/>
      <w:autoSpaceDE w:val="0"/>
      <w:spacing w:before="120" w:after="120"/>
    </w:pPr>
    <w:rPr>
      <w:rFonts w:ascii="Arial" w:hAnsi="Arial" w:cs="Tahoma"/>
      <w:i/>
      <w:iCs/>
      <w:sz w:val="20"/>
      <w:lang w:eastAsia="ar-SA"/>
    </w:rPr>
  </w:style>
  <w:style w:type="paragraph" w:customStyle="1" w:styleId="17">
    <w:name w:val="Указатель1"/>
    <w:basedOn w:val="Normal"/>
    <w:uiPriority w:val="99"/>
    <w:rsid w:val="002C1580"/>
    <w:pPr>
      <w:widowControl w:val="0"/>
      <w:suppressLineNumbers/>
      <w:autoSpaceDE w:val="0"/>
    </w:pPr>
    <w:rPr>
      <w:rFonts w:ascii="Arial" w:hAnsi="Arial" w:cs="Tahoma"/>
      <w:sz w:val="20"/>
      <w:szCs w:val="20"/>
      <w:lang w:eastAsia="ar-SA"/>
    </w:rPr>
  </w:style>
  <w:style w:type="character" w:customStyle="1" w:styleId="777">
    <w:name w:val="777 Знак"/>
    <w:basedOn w:val="DefaultParagraphFont"/>
    <w:link w:val="7770"/>
    <w:uiPriority w:val="99"/>
    <w:locked/>
    <w:rsid w:val="00BE4B33"/>
    <w:rPr>
      <w:rFonts w:cs="Times New Roman"/>
      <w:sz w:val="15"/>
      <w:szCs w:val="15"/>
    </w:rPr>
  </w:style>
  <w:style w:type="paragraph" w:customStyle="1" w:styleId="7770">
    <w:name w:val="777"/>
    <w:basedOn w:val="Normal"/>
    <w:link w:val="777"/>
    <w:uiPriority w:val="99"/>
    <w:rsid w:val="00BE4B33"/>
    <w:pPr>
      <w:suppressAutoHyphens w:val="0"/>
      <w:jc w:val="both"/>
    </w:pPr>
    <w:rPr>
      <w:rFonts w:ascii="Calibri" w:hAnsi="Calibri"/>
      <w:sz w:val="15"/>
      <w:szCs w:val="15"/>
      <w:lang w:eastAsia="ja-JP"/>
    </w:rPr>
  </w:style>
  <w:style w:type="paragraph" w:customStyle="1" w:styleId="ConsNormal">
    <w:name w:val="ConsNormal"/>
    <w:link w:val="ConsNormal0"/>
    <w:uiPriority w:val="99"/>
    <w:rsid w:val="005321D3"/>
    <w:pPr>
      <w:ind w:firstLine="720"/>
    </w:pPr>
    <w:rPr>
      <w:rFonts w:ascii="Consultant" w:hAnsi="Consultant"/>
      <w:sz w:val="20"/>
      <w:szCs w:val="20"/>
    </w:rPr>
  </w:style>
  <w:style w:type="character" w:customStyle="1" w:styleId="ConsNormal0">
    <w:name w:val="ConsNormal Знак"/>
    <w:basedOn w:val="DefaultParagraphFont"/>
    <w:link w:val="ConsNormal"/>
    <w:uiPriority w:val="99"/>
    <w:locked/>
    <w:rsid w:val="005321D3"/>
    <w:rPr>
      <w:rFonts w:ascii="Consultant" w:hAnsi="Consultant" w:cs="Times New Roman"/>
      <w:lang w:val="ru-RU" w:eastAsia="ru-RU" w:bidi="ar-SA"/>
    </w:rPr>
  </w:style>
  <w:style w:type="paragraph" w:customStyle="1" w:styleId="S">
    <w:name w:val="S_Обычный"/>
    <w:basedOn w:val="Normal"/>
    <w:autoRedefine/>
    <w:uiPriority w:val="99"/>
    <w:rsid w:val="005321D3"/>
    <w:pPr>
      <w:tabs>
        <w:tab w:val="left" w:pos="0"/>
        <w:tab w:val="left" w:pos="1843"/>
        <w:tab w:val="left" w:pos="6620"/>
      </w:tabs>
      <w:spacing w:line="360" w:lineRule="auto"/>
      <w:jc w:val="both"/>
    </w:pPr>
    <w:rPr>
      <w:rFonts w:eastAsia="MS Mincho"/>
      <w:bCs/>
      <w:i/>
      <w:sz w:val="22"/>
      <w:szCs w:val="22"/>
      <w:lang w:eastAsia="ar-SA"/>
    </w:rPr>
  </w:style>
  <w:style w:type="paragraph" w:customStyle="1" w:styleId="4">
    <w:name w:val="Стиль 4"/>
    <w:basedOn w:val="Heading4"/>
    <w:link w:val="40"/>
    <w:uiPriority w:val="99"/>
    <w:rsid w:val="005321D3"/>
    <w:pPr>
      <w:ind w:firstLine="709"/>
    </w:pPr>
    <w:rPr>
      <w:rFonts w:ascii="Times New Roman" w:hAnsi="Times New Roman"/>
      <w:i w:val="0"/>
      <w:color w:val="auto"/>
    </w:rPr>
  </w:style>
  <w:style w:type="character" w:customStyle="1" w:styleId="40">
    <w:name w:val="Стиль 4 Знак"/>
    <w:basedOn w:val="DefaultParagraphFont"/>
    <w:link w:val="4"/>
    <w:uiPriority w:val="99"/>
    <w:locked/>
    <w:rsid w:val="005321D3"/>
    <w:rPr>
      <w:rFonts w:ascii="Times New Roman" w:hAnsi="Times New Roman" w:cs="Times New Roman"/>
      <w:b/>
      <w:bCs/>
      <w:iCs/>
      <w:sz w:val="24"/>
      <w:lang w:eastAsia="en-US"/>
    </w:rPr>
  </w:style>
  <w:style w:type="character" w:styleId="SubtleEmphasis">
    <w:name w:val="Subtle Emphasis"/>
    <w:basedOn w:val="DefaultParagraphFont"/>
    <w:uiPriority w:val="99"/>
    <w:qFormat/>
    <w:rsid w:val="005321D3"/>
    <w:rPr>
      <w:rFonts w:cs="Times New Roman"/>
      <w:i/>
      <w:iCs/>
      <w:color w:val="808080"/>
    </w:rPr>
  </w:style>
  <w:style w:type="character" w:customStyle="1" w:styleId="210">
    <w:name w:val="Основной текст 21"/>
    <w:uiPriority w:val="99"/>
    <w:rsid w:val="005321D3"/>
    <w:rPr>
      <w:rFonts w:ascii="Times New Roman" w:hAnsi="Times New Roman"/>
      <w:sz w:val="28"/>
    </w:rPr>
  </w:style>
  <w:style w:type="paragraph" w:customStyle="1" w:styleId="ConsTitle">
    <w:name w:val="ConsTitle"/>
    <w:uiPriority w:val="99"/>
    <w:rsid w:val="005321D3"/>
    <w:pPr>
      <w:widowControl w:val="0"/>
      <w:suppressAutoHyphens/>
      <w:autoSpaceDE w:val="0"/>
      <w:spacing w:line="100" w:lineRule="atLeast"/>
      <w:ind w:right="19772"/>
      <w:textAlignment w:val="baseline"/>
    </w:pPr>
    <w:rPr>
      <w:rFonts w:ascii="Arial" w:hAnsi="Arial" w:cs="Arial"/>
      <w:b/>
      <w:bCs/>
      <w:kern w:val="1"/>
      <w:sz w:val="16"/>
      <w:szCs w:val="16"/>
      <w:lang w:eastAsia="ar-SA"/>
    </w:rPr>
  </w:style>
  <w:style w:type="character" w:customStyle="1" w:styleId="FontStyle13">
    <w:name w:val="Font Style13"/>
    <w:basedOn w:val="DefaultParagraphFont"/>
    <w:uiPriority w:val="99"/>
    <w:rsid w:val="005321D3"/>
    <w:rPr>
      <w:rFonts w:ascii="Times New Roman" w:hAnsi="Times New Roman" w:cs="Times New Roman"/>
      <w:sz w:val="22"/>
      <w:szCs w:val="22"/>
    </w:rPr>
  </w:style>
  <w:style w:type="paragraph" w:customStyle="1" w:styleId="Iauiue">
    <w:name w:val="Iau?iue"/>
    <w:uiPriority w:val="99"/>
    <w:rsid w:val="005321D3"/>
    <w:rPr>
      <w:rFonts w:ascii="Times New Roman" w:hAnsi="Times New Roman"/>
      <w:sz w:val="20"/>
      <w:szCs w:val="20"/>
      <w:lang w:val="en-US"/>
    </w:rPr>
  </w:style>
  <w:style w:type="paragraph" w:styleId="BodyText3">
    <w:name w:val="Body Text 3"/>
    <w:basedOn w:val="Normal"/>
    <w:link w:val="BodyText3Char"/>
    <w:uiPriority w:val="99"/>
    <w:rsid w:val="005321D3"/>
    <w:pPr>
      <w:suppressAutoHyphens w:val="0"/>
      <w:spacing w:after="120"/>
    </w:pPr>
    <w:rPr>
      <w:sz w:val="16"/>
      <w:szCs w:val="16"/>
      <w:lang w:eastAsia="ru-RU"/>
    </w:rPr>
  </w:style>
  <w:style w:type="character" w:customStyle="1" w:styleId="BodyText3Char">
    <w:name w:val="Body Text 3 Char"/>
    <w:basedOn w:val="DefaultParagraphFont"/>
    <w:link w:val="BodyText3"/>
    <w:uiPriority w:val="99"/>
    <w:locked/>
    <w:rsid w:val="005321D3"/>
    <w:rPr>
      <w:rFonts w:ascii="Times New Roman" w:hAnsi="Times New Roman" w:cs="Times New Roman"/>
      <w:sz w:val="16"/>
      <w:szCs w:val="16"/>
      <w:lang w:eastAsia="ru-RU"/>
    </w:rPr>
  </w:style>
  <w:style w:type="paragraph" w:customStyle="1" w:styleId="a4">
    <w:name w:val="Знак Знак Знак Знак"/>
    <w:basedOn w:val="Normal"/>
    <w:uiPriority w:val="99"/>
    <w:rsid w:val="00783FB2"/>
    <w:pPr>
      <w:suppressAutoHyphens w:val="0"/>
      <w:spacing w:before="100" w:beforeAutospacing="1" w:after="100" w:afterAutospacing="1"/>
    </w:pPr>
    <w:rPr>
      <w:rFonts w:ascii="Tahoma" w:hAnsi="Tahoma"/>
      <w:sz w:val="20"/>
      <w:szCs w:val="20"/>
      <w:lang w:val="en-US" w:eastAsia="en-US"/>
    </w:rPr>
  </w:style>
  <w:style w:type="character" w:customStyle="1" w:styleId="LineNumber1">
    <w:name w:val="Line Number1"/>
    <w:basedOn w:val="DefaultParagraphFont"/>
    <w:uiPriority w:val="99"/>
    <w:rsid w:val="00272D3D"/>
    <w:rPr>
      <w:rFonts w:ascii="Times New Roman" w:hAnsi="Times New Roman" w:cs="Times New Roman"/>
    </w:rPr>
  </w:style>
  <w:style w:type="table" w:customStyle="1" w:styleId="108">
    <w:name w:val="108"/>
    <w:uiPriority w:val="99"/>
    <w:rsid w:val="00272D3D"/>
    <w:pPr>
      <w:widowControl w:val="0"/>
      <w:autoSpaceDE w:val="0"/>
      <w:autoSpaceDN w:val="0"/>
      <w:adjustRightInd w:val="0"/>
    </w:pPr>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Simple1">
    <w:name w:val="Table Simple 1"/>
    <w:basedOn w:val="TableNormal"/>
    <w:uiPriority w:val="99"/>
    <w:rsid w:val="00272D3D"/>
    <w:rPr>
      <w:rFonts w:ascii="Times New Roman" w:hAnsi="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character" w:customStyle="1" w:styleId="18">
    <w:name w:val="Номер строки1"/>
    <w:basedOn w:val="DefaultParagraphFont"/>
    <w:uiPriority w:val="99"/>
    <w:rsid w:val="00D25091"/>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1403914379">
      <w:marLeft w:val="0"/>
      <w:marRight w:val="0"/>
      <w:marTop w:val="0"/>
      <w:marBottom w:val="0"/>
      <w:divBdr>
        <w:top w:val="none" w:sz="0" w:space="0" w:color="auto"/>
        <w:left w:val="none" w:sz="0" w:space="0" w:color="auto"/>
        <w:bottom w:val="none" w:sz="0" w:space="0" w:color="auto"/>
        <w:right w:val="none" w:sz="0" w:space="0" w:color="auto"/>
      </w:divBdr>
    </w:div>
    <w:div w:id="1403914380">
      <w:marLeft w:val="0"/>
      <w:marRight w:val="0"/>
      <w:marTop w:val="0"/>
      <w:marBottom w:val="0"/>
      <w:divBdr>
        <w:top w:val="none" w:sz="0" w:space="0" w:color="auto"/>
        <w:left w:val="none" w:sz="0" w:space="0" w:color="auto"/>
        <w:bottom w:val="none" w:sz="0" w:space="0" w:color="auto"/>
        <w:right w:val="none" w:sz="0" w:space="0" w:color="auto"/>
      </w:divBdr>
    </w:div>
    <w:div w:id="1403914381">
      <w:marLeft w:val="0"/>
      <w:marRight w:val="0"/>
      <w:marTop w:val="0"/>
      <w:marBottom w:val="0"/>
      <w:divBdr>
        <w:top w:val="none" w:sz="0" w:space="0" w:color="auto"/>
        <w:left w:val="none" w:sz="0" w:space="0" w:color="auto"/>
        <w:bottom w:val="none" w:sz="0" w:space="0" w:color="auto"/>
        <w:right w:val="none" w:sz="0" w:space="0" w:color="auto"/>
      </w:divBdr>
    </w:div>
    <w:div w:id="1403914382">
      <w:marLeft w:val="0"/>
      <w:marRight w:val="0"/>
      <w:marTop w:val="0"/>
      <w:marBottom w:val="0"/>
      <w:divBdr>
        <w:top w:val="none" w:sz="0" w:space="0" w:color="auto"/>
        <w:left w:val="none" w:sz="0" w:space="0" w:color="auto"/>
        <w:bottom w:val="none" w:sz="0" w:space="0" w:color="auto"/>
        <w:right w:val="none" w:sz="0" w:space="0" w:color="auto"/>
      </w:divBdr>
    </w:div>
    <w:div w:id="1403914383">
      <w:marLeft w:val="0"/>
      <w:marRight w:val="0"/>
      <w:marTop w:val="0"/>
      <w:marBottom w:val="0"/>
      <w:divBdr>
        <w:top w:val="none" w:sz="0" w:space="0" w:color="auto"/>
        <w:left w:val="none" w:sz="0" w:space="0" w:color="auto"/>
        <w:bottom w:val="none" w:sz="0" w:space="0" w:color="auto"/>
        <w:right w:val="none" w:sz="0" w:space="0" w:color="auto"/>
      </w:divBdr>
    </w:div>
    <w:div w:id="1403914384">
      <w:marLeft w:val="0"/>
      <w:marRight w:val="0"/>
      <w:marTop w:val="0"/>
      <w:marBottom w:val="0"/>
      <w:divBdr>
        <w:top w:val="none" w:sz="0" w:space="0" w:color="auto"/>
        <w:left w:val="none" w:sz="0" w:space="0" w:color="auto"/>
        <w:bottom w:val="none" w:sz="0" w:space="0" w:color="auto"/>
        <w:right w:val="none" w:sz="0" w:space="0" w:color="auto"/>
      </w:divBdr>
    </w:div>
    <w:div w:id="1403914385">
      <w:marLeft w:val="0"/>
      <w:marRight w:val="0"/>
      <w:marTop w:val="0"/>
      <w:marBottom w:val="0"/>
      <w:divBdr>
        <w:top w:val="none" w:sz="0" w:space="0" w:color="auto"/>
        <w:left w:val="none" w:sz="0" w:space="0" w:color="auto"/>
        <w:bottom w:val="none" w:sz="0" w:space="0" w:color="auto"/>
        <w:right w:val="none" w:sz="0" w:space="0" w:color="auto"/>
      </w:divBdr>
    </w:div>
    <w:div w:id="1403914386">
      <w:marLeft w:val="0"/>
      <w:marRight w:val="0"/>
      <w:marTop w:val="0"/>
      <w:marBottom w:val="0"/>
      <w:divBdr>
        <w:top w:val="none" w:sz="0" w:space="0" w:color="auto"/>
        <w:left w:val="none" w:sz="0" w:space="0" w:color="auto"/>
        <w:bottom w:val="none" w:sz="0" w:space="0" w:color="auto"/>
        <w:right w:val="none" w:sz="0" w:space="0" w:color="auto"/>
      </w:divBdr>
    </w:div>
    <w:div w:id="1403914387">
      <w:marLeft w:val="0"/>
      <w:marRight w:val="0"/>
      <w:marTop w:val="0"/>
      <w:marBottom w:val="0"/>
      <w:divBdr>
        <w:top w:val="none" w:sz="0" w:space="0" w:color="auto"/>
        <w:left w:val="none" w:sz="0" w:space="0" w:color="auto"/>
        <w:bottom w:val="none" w:sz="0" w:space="0" w:color="auto"/>
        <w:right w:val="none" w:sz="0" w:space="0" w:color="auto"/>
      </w:divBdr>
    </w:div>
    <w:div w:id="1403914388">
      <w:marLeft w:val="0"/>
      <w:marRight w:val="0"/>
      <w:marTop w:val="0"/>
      <w:marBottom w:val="0"/>
      <w:divBdr>
        <w:top w:val="none" w:sz="0" w:space="0" w:color="auto"/>
        <w:left w:val="none" w:sz="0" w:space="0" w:color="auto"/>
        <w:bottom w:val="none" w:sz="0" w:space="0" w:color="auto"/>
        <w:right w:val="none" w:sz="0" w:space="0" w:color="auto"/>
      </w:divBdr>
    </w:div>
    <w:div w:id="1403914389">
      <w:marLeft w:val="0"/>
      <w:marRight w:val="0"/>
      <w:marTop w:val="0"/>
      <w:marBottom w:val="0"/>
      <w:divBdr>
        <w:top w:val="none" w:sz="0" w:space="0" w:color="auto"/>
        <w:left w:val="none" w:sz="0" w:space="0" w:color="auto"/>
        <w:bottom w:val="none" w:sz="0" w:space="0" w:color="auto"/>
        <w:right w:val="none" w:sz="0" w:space="0" w:color="auto"/>
      </w:divBdr>
    </w:div>
    <w:div w:id="1403914390">
      <w:marLeft w:val="0"/>
      <w:marRight w:val="0"/>
      <w:marTop w:val="0"/>
      <w:marBottom w:val="0"/>
      <w:divBdr>
        <w:top w:val="none" w:sz="0" w:space="0" w:color="auto"/>
        <w:left w:val="none" w:sz="0" w:space="0" w:color="auto"/>
        <w:bottom w:val="none" w:sz="0" w:space="0" w:color="auto"/>
        <w:right w:val="none" w:sz="0" w:space="0" w:color="auto"/>
      </w:divBdr>
    </w:div>
    <w:div w:id="1403914391">
      <w:marLeft w:val="0"/>
      <w:marRight w:val="0"/>
      <w:marTop w:val="0"/>
      <w:marBottom w:val="0"/>
      <w:divBdr>
        <w:top w:val="none" w:sz="0" w:space="0" w:color="auto"/>
        <w:left w:val="none" w:sz="0" w:space="0" w:color="auto"/>
        <w:bottom w:val="none" w:sz="0" w:space="0" w:color="auto"/>
        <w:right w:val="none" w:sz="0" w:space="0" w:color="auto"/>
      </w:divBdr>
    </w:div>
    <w:div w:id="1403914392">
      <w:marLeft w:val="0"/>
      <w:marRight w:val="0"/>
      <w:marTop w:val="0"/>
      <w:marBottom w:val="0"/>
      <w:divBdr>
        <w:top w:val="none" w:sz="0" w:space="0" w:color="auto"/>
        <w:left w:val="none" w:sz="0" w:space="0" w:color="auto"/>
        <w:bottom w:val="none" w:sz="0" w:space="0" w:color="auto"/>
        <w:right w:val="none" w:sz="0" w:space="0" w:color="auto"/>
      </w:divBdr>
    </w:div>
    <w:div w:id="1403914393">
      <w:marLeft w:val="0"/>
      <w:marRight w:val="0"/>
      <w:marTop w:val="0"/>
      <w:marBottom w:val="0"/>
      <w:divBdr>
        <w:top w:val="none" w:sz="0" w:space="0" w:color="auto"/>
        <w:left w:val="none" w:sz="0" w:space="0" w:color="auto"/>
        <w:bottom w:val="none" w:sz="0" w:space="0" w:color="auto"/>
        <w:right w:val="none" w:sz="0" w:space="0" w:color="auto"/>
      </w:divBdr>
    </w:div>
    <w:div w:id="1403914394">
      <w:marLeft w:val="0"/>
      <w:marRight w:val="0"/>
      <w:marTop w:val="0"/>
      <w:marBottom w:val="0"/>
      <w:divBdr>
        <w:top w:val="none" w:sz="0" w:space="0" w:color="auto"/>
        <w:left w:val="none" w:sz="0" w:space="0" w:color="auto"/>
        <w:bottom w:val="none" w:sz="0" w:space="0" w:color="auto"/>
        <w:right w:val="none" w:sz="0" w:space="0" w:color="auto"/>
      </w:divBdr>
    </w:div>
    <w:div w:id="1403914395">
      <w:marLeft w:val="0"/>
      <w:marRight w:val="0"/>
      <w:marTop w:val="0"/>
      <w:marBottom w:val="0"/>
      <w:divBdr>
        <w:top w:val="none" w:sz="0" w:space="0" w:color="auto"/>
        <w:left w:val="none" w:sz="0" w:space="0" w:color="auto"/>
        <w:bottom w:val="none" w:sz="0" w:space="0" w:color="auto"/>
        <w:right w:val="none" w:sz="0" w:space="0" w:color="auto"/>
      </w:divBdr>
    </w:div>
    <w:div w:id="1403914396">
      <w:marLeft w:val="0"/>
      <w:marRight w:val="0"/>
      <w:marTop w:val="0"/>
      <w:marBottom w:val="0"/>
      <w:divBdr>
        <w:top w:val="none" w:sz="0" w:space="0" w:color="auto"/>
        <w:left w:val="none" w:sz="0" w:space="0" w:color="auto"/>
        <w:bottom w:val="none" w:sz="0" w:space="0" w:color="auto"/>
        <w:right w:val="none" w:sz="0" w:space="0" w:color="auto"/>
      </w:divBdr>
    </w:div>
    <w:div w:id="1403914397">
      <w:marLeft w:val="0"/>
      <w:marRight w:val="0"/>
      <w:marTop w:val="0"/>
      <w:marBottom w:val="0"/>
      <w:divBdr>
        <w:top w:val="none" w:sz="0" w:space="0" w:color="auto"/>
        <w:left w:val="none" w:sz="0" w:space="0" w:color="auto"/>
        <w:bottom w:val="none" w:sz="0" w:space="0" w:color="auto"/>
        <w:right w:val="none" w:sz="0" w:space="0" w:color="auto"/>
      </w:divBdr>
    </w:div>
    <w:div w:id="1403914398">
      <w:marLeft w:val="0"/>
      <w:marRight w:val="0"/>
      <w:marTop w:val="0"/>
      <w:marBottom w:val="0"/>
      <w:divBdr>
        <w:top w:val="none" w:sz="0" w:space="0" w:color="auto"/>
        <w:left w:val="none" w:sz="0" w:space="0" w:color="auto"/>
        <w:bottom w:val="none" w:sz="0" w:space="0" w:color="auto"/>
        <w:right w:val="none" w:sz="0" w:space="0" w:color="auto"/>
      </w:divBdr>
    </w:div>
    <w:div w:id="1403914399">
      <w:marLeft w:val="0"/>
      <w:marRight w:val="0"/>
      <w:marTop w:val="0"/>
      <w:marBottom w:val="0"/>
      <w:divBdr>
        <w:top w:val="none" w:sz="0" w:space="0" w:color="auto"/>
        <w:left w:val="none" w:sz="0" w:space="0" w:color="auto"/>
        <w:bottom w:val="none" w:sz="0" w:space="0" w:color="auto"/>
        <w:right w:val="none" w:sz="0" w:space="0" w:color="auto"/>
      </w:divBdr>
    </w:div>
    <w:div w:id="1403914400">
      <w:marLeft w:val="0"/>
      <w:marRight w:val="0"/>
      <w:marTop w:val="0"/>
      <w:marBottom w:val="0"/>
      <w:divBdr>
        <w:top w:val="none" w:sz="0" w:space="0" w:color="auto"/>
        <w:left w:val="none" w:sz="0" w:space="0" w:color="auto"/>
        <w:bottom w:val="none" w:sz="0" w:space="0" w:color="auto"/>
        <w:right w:val="none" w:sz="0" w:space="0" w:color="auto"/>
      </w:divBdr>
    </w:div>
    <w:div w:id="1403914401">
      <w:marLeft w:val="0"/>
      <w:marRight w:val="0"/>
      <w:marTop w:val="0"/>
      <w:marBottom w:val="0"/>
      <w:divBdr>
        <w:top w:val="none" w:sz="0" w:space="0" w:color="auto"/>
        <w:left w:val="none" w:sz="0" w:space="0" w:color="auto"/>
        <w:bottom w:val="none" w:sz="0" w:space="0" w:color="auto"/>
        <w:right w:val="none" w:sz="0" w:space="0" w:color="auto"/>
      </w:divBdr>
    </w:div>
    <w:div w:id="1403914402">
      <w:marLeft w:val="0"/>
      <w:marRight w:val="0"/>
      <w:marTop w:val="0"/>
      <w:marBottom w:val="0"/>
      <w:divBdr>
        <w:top w:val="none" w:sz="0" w:space="0" w:color="auto"/>
        <w:left w:val="none" w:sz="0" w:space="0" w:color="auto"/>
        <w:bottom w:val="none" w:sz="0" w:space="0" w:color="auto"/>
        <w:right w:val="none" w:sz="0" w:space="0" w:color="auto"/>
      </w:divBdr>
    </w:div>
    <w:div w:id="1403914403">
      <w:marLeft w:val="0"/>
      <w:marRight w:val="0"/>
      <w:marTop w:val="0"/>
      <w:marBottom w:val="0"/>
      <w:divBdr>
        <w:top w:val="none" w:sz="0" w:space="0" w:color="auto"/>
        <w:left w:val="none" w:sz="0" w:space="0" w:color="auto"/>
        <w:bottom w:val="none" w:sz="0" w:space="0" w:color="auto"/>
        <w:right w:val="none" w:sz="0" w:space="0" w:color="auto"/>
      </w:divBdr>
    </w:div>
    <w:div w:id="1403914404">
      <w:marLeft w:val="0"/>
      <w:marRight w:val="0"/>
      <w:marTop w:val="0"/>
      <w:marBottom w:val="0"/>
      <w:divBdr>
        <w:top w:val="none" w:sz="0" w:space="0" w:color="auto"/>
        <w:left w:val="none" w:sz="0" w:space="0" w:color="auto"/>
        <w:bottom w:val="none" w:sz="0" w:space="0" w:color="auto"/>
        <w:right w:val="none" w:sz="0" w:space="0" w:color="auto"/>
      </w:divBdr>
    </w:div>
    <w:div w:id="1403914405">
      <w:marLeft w:val="0"/>
      <w:marRight w:val="0"/>
      <w:marTop w:val="0"/>
      <w:marBottom w:val="0"/>
      <w:divBdr>
        <w:top w:val="none" w:sz="0" w:space="0" w:color="auto"/>
        <w:left w:val="none" w:sz="0" w:space="0" w:color="auto"/>
        <w:bottom w:val="none" w:sz="0" w:space="0" w:color="auto"/>
        <w:right w:val="none" w:sz="0" w:space="0" w:color="auto"/>
      </w:divBdr>
    </w:div>
    <w:div w:id="1403914406">
      <w:marLeft w:val="0"/>
      <w:marRight w:val="0"/>
      <w:marTop w:val="0"/>
      <w:marBottom w:val="0"/>
      <w:divBdr>
        <w:top w:val="none" w:sz="0" w:space="0" w:color="auto"/>
        <w:left w:val="none" w:sz="0" w:space="0" w:color="auto"/>
        <w:bottom w:val="none" w:sz="0" w:space="0" w:color="auto"/>
        <w:right w:val="none" w:sz="0" w:space="0" w:color="auto"/>
      </w:divBdr>
    </w:div>
    <w:div w:id="1403914407">
      <w:marLeft w:val="0"/>
      <w:marRight w:val="0"/>
      <w:marTop w:val="0"/>
      <w:marBottom w:val="0"/>
      <w:divBdr>
        <w:top w:val="none" w:sz="0" w:space="0" w:color="auto"/>
        <w:left w:val="none" w:sz="0" w:space="0" w:color="auto"/>
        <w:bottom w:val="none" w:sz="0" w:space="0" w:color="auto"/>
        <w:right w:val="none" w:sz="0" w:space="0" w:color="auto"/>
      </w:divBdr>
    </w:div>
    <w:div w:id="1403914408">
      <w:marLeft w:val="0"/>
      <w:marRight w:val="0"/>
      <w:marTop w:val="0"/>
      <w:marBottom w:val="0"/>
      <w:divBdr>
        <w:top w:val="none" w:sz="0" w:space="0" w:color="auto"/>
        <w:left w:val="none" w:sz="0" w:space="0" w:color="auto"/>
        <w:bottom w:val="none" w:sz="0" w:space="0" w:color="auto"/>
        <w:right w:val="none" w:sz="0" w:space="0" w:color="auto"/>
      </w:divBdr>
    </w:div>
    <w:div w:id="1403914409">
      <w:marLeft w:val="0"/>
      <w:marRight w:val="0"/>
      <w:marTop w:val="0"/>
      <w:marBottom w:val="0"/>
      <w:divBdr>
        <w:top w:val="none" w:sz="0" w:space="0" w:color="auto"/>
        <w:left w:val="none" w:sz="0" w:space="0" w:color="auto"/>
        <w:bottom w:val="none" w:sz="0" w:space="0" w:color="auto"/>
        <w:right w:val="none" w:sz="0" w:space="0" w:color="auto"/>
      </w:divBdr>
    </w:div>
    <w:div w:id="1403914410">
      <w:marLeft w:val="0"/>
      <w:marRight w:val="0"/>
      <w:marTop w:val="0"/>
      <w:marBottom w:val="0"/>
      <w:divBdr>
        <w:top w:val="none" w:sz="0" w:space="0" w:color="auto"/>
        <w:left w:val="none" w:sz="0" w:space="0" w:color="auto"/>
        <w:bottom w:val="none" w:sz="0" w:space="0" w:color="auto"/>
        <w:right w:val="none" w:sz="0" w:space="0" w:color="auto"/>
      </w:divBdr>
    </w:div>
    <w:div w:id="1403914411">
      <w:marLeft w:val="0"/>
      <w:marRight w:val="0"/>
      <w:marTop w:val="0"/>
      <w:marBottom w:val="0"/>
      <w:divBdr>
        <w:top w:val="none" w:sz="0" w:space="0" w:color="auto"/>
        <w:left w:val="none" w:sz="0" w:space="0" w:color="auto"/>
        <w:bottom w:val="none" w:sz="0" w:space="0" w:color="auto"/>
        <w:right w:val="none" w:sz="0" w:space="0" w:color="auto"/>
      </w:divBdr>
    </w:div>
    <w:div w:id="1403914412">
      <w:marLeft w:val="0"/>
      <w:marRight w:val="0"/>
      <w:marTop w:val="0"/>
      <w:marBottom w:val="0"/>
      <w:divBdr>
        <w:top w:val="none" w:sz="0" w:space="0" w:color="auto"/>
        <w:left w:val="none" w:sz="0" w:space="0" w:color="auto"/>
        <w:bottom w:val="none" w:sz="0" w:space="0" w:color="auto"/>
        <w:right w:val="none" w:sz="0" w:space="0" w:color="auto"/>
      </w:divBdr>
    </w:div>
    <w:div w:id="1403914413">
      <w:marLeft w:val="0"/>
      <w:marRight w:val="0"/>
      <w:marTop w:val="0"/>
      <w:marBottom w:val="0"/>
      <w:divBdr>
        <w:top w:val="none" w:sz="0" w:space="0" w:color="auto"/>
        <w:left w:val="none" w:sz="0" w:space="0" w:color="auto"/>
        <w:bottom w:val="none" w:sz="0" w:space="0" w:color="auto"/>
        <w:right w:val="none" w:sz="0" w:space="0" w:color="auto"/>
      </w:divBdr>
    </w:div>
    <w:div w:id="1403914414">
      <w:marLeft w:val="0"/>
      <w:marRight w:val="0"/>
      <w:marTop w:val="0"/>
      <w:marBottom w:val="0"/>
      <w:divBdr>
        <w:top w:val="none" w:sz="0" w:space="0" w:color="auto"/>
        <w:left w:val="none" w:sz="0" w:space="0" w:color="auto"/>
        <w:bottom w:val="none" w:sz="0" w:space="0" w:color="auto"/>
        <w:right w:val="none" w:sz="0" w:space="0" w:color="auto"/>
      </w:divBdr>
    </w:div>
    <w:div w:id="1403914415">
      <w:marLeft w:val="0"/>
      <w:marRight w:val="0"/>
      <w:marTop w:val="0"/>
      <w:marBottom w:val="0"/>
      <w:divBdr>
        <w:top w:val="none" w:sz="0" w:space="0" w:color="auto"/>
        <w:left w:val="none" w:sz="0" w:space="0" w:color="auto"/>
        <w:bottom w:val="none" w:sz="0" w:space="0" w:color="auto"/>
        <w:right w:val="none" w:sz="0" w:space="0" w:color="auto"/>
      </w:divBdr>
    </w:div>
    <w:div w:id="1403914416">
      <w:marLeft w:val="0"/>
      <w:marRight w:val="0"/>
      <w:marTop w:val="0"/>
      <w:marBottom w:val="0"/>
      <w:divBdr>
        <w:top w:val="none" w:sz="0" w:space="0" w:color="auto"/>
        <w:left w:val="none" w:sz="0" w:space="0" w:color="auto"/>
        <w:bottom w:val="none" w:sz="0" w:space="0" w:color="auto"/>
        <w:right w:val="none" w:sz="0" w:space="0" w:color="auto"/>
      </w:divBdr>
    </w:div>
    <w:div w:id="1403914417">
      <w:marLeft w:val="0"/>
      <w:marRight w:val="0"/>
      <w:marTop w:val="0"/>
      <w:marBottom w:val="0"/>
      <w:divBdr>
        <w:top w:val="none" w:sz="0" w:space="0" w:color="auto"/>
        <w:left w:val="none" w:sz="0" w:space="0" w:color="auto"/>
        <w:bottom w:val="none" w:sz="0" w:space="0" w:color="auto"/>
        <w:right w:val="none" w:sz="0" w:space="0" w:color="auto"/>
      </w:divBdr>
    </w:div>
    <w:div w:id="1403914418">
      <w:marLeft w:val="0"/>
      <w:marRight w:val="0"/>
      <w:marTop w:val="0"/>
      <w:marBottom w:val="0"/>
      <w:divBdr>
        <w:top w:val="none" w:sz="0" w:space="0" w:color="auto"/>
        <w:left w:val="none" w:sz="0" w:space="0" w:color="auto"/>
        <w:bottom w:val="none" w:sz="0" w:space="0" w:color="auto"/>
        <w:right w:val="none" w:sz="0" w:space="0" w:color="auto"/>
      </w:divBdr>
    </w:div>
    <w:div w:id="1403914419">
      <w:marLeft w:val="0"/>
      <w:marRight w:val="0"/>
      <w:marTop w:val="0"/>
      <w:marBottom w:val="0"/>
      <w:divBdr>
        <w:top w:val="none" w:sz="0" w:space="0" w:color="auto"/>
        <w:left w:val="none" w:sz="0" w:space="0" w:color="auto"/>
        <w:bottom w:val="none" w:sz="0" w:space="0" w:color="auto"/>
        <w:right w:val="none" w:sz="0" w:space="0" w:color="auto"/>
      </w:divBdr>
    </w:div>
    <w:div w:id="1403914420">
      <w:marLeft w:val="0"/>
      <w:marRight w:val="0"/>
      <w:marTop w:val="0"/>
      <w:marBottom w:val="0"/>
      <w:divBdr>
        <w:top w:val="none" w:sz="0" w:space="0" w:color="auto"/>
        <w:left w:val="none" w:sz="0" w:space="0" w:color="auto"/>
        <w:bottom w:val="none" w:sz="0" w:space="0" w:color="auto"/>
        <w:right w:val="none" w:sz="0" w:space="0" w:color="auto"/>
      </w:divBdr>
    </w:div>
    <w:div w:id="1403914421">
      <w:marLeft w:val="0"/>
      <w:marRight w:val="0"/>
      <w:marTop w:val="0"/>
      <w:marBottom w:val="0"/>
      <w:divBdr>
        <w:top w:val="none" w:sz="0" w:space="0" w:color="auto"/>
        <w:left w:val="none" w:sz="0" w:space="0" w:color="auto"/>
        <w:bottom w:val="none" w:sz="0" w:space="0" w:color="auto"/>
        <w:right w:val="none" w:sz="0" w:space="0" w:color="auto"/>
      </w:divBdr>
    </w:div>
    <w:div w:id="1403914422">
      <w:marLeft w:val="0"/>
      <w:marRight w:val="0"/>
      <w:marTop w:val="0"/>
      <w:marBottom w:val="0"/>
      <w:divBdr>
        <w:top w:val="none" w:sz="0" w:space="0" w:color="auto"/>
        <w:left w:val="none" w:sz="0" w:space="0" w:color="auto"/>
        <w:bottom w:val="none" w:sz="0" w:space="0" w:color="auto"/>
        <w:right w:val="none" w:sz="0" w:space="0" w:color="auto"/>
      </w:divBdr>
    </w:div>
    <w:div w:id="1403914423">
      <w:marLeft w:val="0"/>
      <w:marRight w:val="0"/>
      <w:marTop w:val="0"/>
      <w:marBottom w:val="0"/>
      <w:divBdr>
        <w:top w:val="none" w:sz="0" w:space="0" w:color="auto"/>
        <w:left w:val="none" w:sz="0" w:space="0" w:color="auto"/>
        <w:bottom w:val="none" w:sz="0" w:space="0" w:color="auto"/>
        <w:right w:val="none" w:sz="0" w:space="0" w:color="auto"/>
      </w:divBdr>
    </w:div>
    <w:div w:id="1403914424">
      <w:marLeft w:val="0"/>
      <w:marRight w:val="0"/>
      <w:marTop w:val="0"/>
      <w:marBottom w:val="0"/>
      <w:divBdr>
        <w:top w:val="none" w:sz="0" w:space="0" w:color="auto"/>
        <w:left w:val="none" w:sz="0" w:space="0" w:color="auto"/>
        <w:bottom w:val="none" w:sz="0" w:space="0" w:color="auto"/>
        <w:right w:val="none" w:sz="0" w:space="0" w:color="auto"/>
      </w:divBdr>
    </w:div>
    <w:div w:id="1403914425">
      <w:marLeft w:val="0"/>
      <w:marRight w:val="0"/>
      <w:marTop w:val="0"/>
      <w:marBottom w:val="0"/>
      <w:divBdr>
        <w:top w:val="none" w:sz="0" w:space="0" w:color="auto"/>
        <w:left w:val="none" w:sz="0" w:space="0" w:color="auto"/>
        <w:bottom w:val="none" w:sz="0" w:space="0" w:color="auto"/>
        <w:right w:val="none" w:sz="0" w:space="0" w:color="auto"/>
      </w:divBdr>
    </w:div>
    <w:div w:id="1403914426">
      <w:marLeft w:val="0"/>
      <w:marRight w:val="0"/>
      <w:marTop w:val="0"/>
      <w:marBottom w:val="0"/>
      <w:divBdr>
        <w:top w:val="none" w:sz="0" w:space="0" w:color="auto"/>
        <w:left w:val="none" w:sz="0" w:space="0" w:color="auto"/>
        <w:bottom w:val="none" w:sz="0" w:space="0" w:color="auto"/>
        <w:right w:val="none" w:sz="0" w:space="0" w:color="auto"/>
      </w:divBdr>
    </w:div>
    <w:div w:id="1403914427">
      <w:marLeft w:val="0"/>
      <w:marRight w:val="0"/>
      <w:marTop w:val="0"/>
      <w:marBottom w:val="0"/>
      <w:divBdr>
        <w:top w:val="none" w:sz="0" w:space="0" w:color="auto"/>
        <w:left w:val="none" w:sz="0" w:space="0" w:color="auto"/>
        <w:bottom w:val="none" w:sz="0" w:space="0" w:color="auto"/>
        <w:right w:val="none" w:sz="0" w:space="0" w:color="auto"/>
      </w:divBdr>
    </w:div>
    <w:div w:id="1403914428">
      <w:marLeft w:val="0"/>
      <w:marRight w:val="0"/>
      <w:marTop w:val="0"/>
      <w:marBottom w:val="0"/>
      <w:divBdr>
        <w:top w:val="none" w:sz="0" w:space="0" w:color="auto"/>
        <w:left w:val="none" w:sz="0" w:space="0" w:color="auto"/>
        <w:bottom w:val="none" w:sz="0" w:space="0" w:color="auto"/>
        <w:right w:val="none" w:sz="0" w:space="0" w:color="auto"/>
      </w:divBdr>
    </w:div>
    <w:div w:id="1403914429">
      <w:marLeft w:val="0"/>
      <w:marRight w:val="0"/>
      <w:marTop w:val="0"/>
      <w:marBottom w:val="0"/>
      <w:divBdr>
        <w:top w:val="none" w:sz="0" w:space="0" w:color="auto"/>
        <w:left w:val="none" w:sz="0" w:space="0" w:color="auto"/>
        <w:bottom w:val="none" w:sz="0" w:space="0" w:color="auto"/>
        <w:right w:val="none" w:sz="0" w:space="0" w:color="auto"/>
      </w:divBdr>
    </w:div>
    <w:div w:id="1403914430">
      <w:marLeft w:val="0"/>
      <w:marRight w:val="0"/>
      <w:marTop w:val="0"/>
      <w:marBottom w:val="0"/>
      <w:divBdr>
        <w:top w:val="none" w:sz="0" w:space="0" w:color="auto"/>
        <w:left w:val="none" w:sz="0" w:space="0" w:color="auto"/>
        <w:bottom w:val="none" w:sz="0" w:space="0" w:color="auto"/>
        <w:right w:val="none" w:sz="0" w:space="0" w:color="auto"/>
      </w:divBdr>
    </w:div>
    <w:div w:id="14039144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230</TotalTime>
  <Pages>116</Pages>
  <Words>-32766</Words>
  <Characters>-32766</Characters>
  <Application>Microsoft Office Outlook</Application>
  <DocSecurity>0</DocSecurity>
  <Lines>0</Lines>
  <Paragraphs>0</Paragraphs>
  <ScaleCrop>false</ScaleCrop>
  <Company>DG Win&amp;Soft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Требух Н В</cp:lastModifiedBy>
  <cp:revision>18</cp:revision>
  <dcterms:created xsi:type="dcterms:W3CDTF">2017-10-31T05:51:00Z</dcterms:created>
  <dcterms:modified xsi:type="dcterms:W3CDTF">2018-01-09T11:32:00Z</dcterms:modified>
</cp:coreProperties>
</file>