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top w:val="double" w:sz="4" w:space="0" w:color="auto"/>
          <w:left w:val="double" w:sz="4" w:space="0" w:color="auto"/>
          <w:bottom w:val="double" w:sz="4" w:space="0" w:color="auto"/>
          <w:right w:val="double" w:sz="4" w:space="0" w:color="auto"/>
        </w:tblBorders>
        <w:tblLayout w:type="fixed"/>
        <w:tblLook w:val="0000"/>
      </w:tblPr>
      <w:tblGrid>
        <w:gridCol w:w="10231"/>
      </w:tblGrid>
      <w:tr w:rsidR="00574FD3" w:rsidRPr="00322621" w:rsidTr="00FB038C">
        <w:trPr>
          <w:trHeight w:hRule="exact" w:val="2781"/>
          <w:jc w:val="right"/>
        </w:trPr>
        <w:tc>
          <w:tcPr>
            <w:tcW w:w="10231"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233" w:type="dxa"/>
        <w:jc w:val="right"/>
        <w:tblBorders>
          <w:top w:val="double" w:sz="4" w:space="0" w:color="000000"/>
          <w:left w:val="double" w:sz="4" w:space="0" w:color="000000"/>
          <w:bottom w:val="double" w:sz="4" w:space="0" w:color="000000"/>
          <w:right w:val="double" w:sz="4" w:space="0" w:color="000000"/>
        </w:tblBorders>
        <w:tblLayout w:type="fixed"/>
        <w:tblLook w:val="0000"/>
      </w:tblPr>
      <w:tblGrid>
        <w:gridCol w:w="5116"/>
        <w:gridCol w:w="5117"/>
      </w:tblGrid>
      <w:tr w:rsidR="00574FD3" w:rsidRPr="00574FD3" w:rsidTr="00FB038C">
        <w:trPr>
          <w:trHeight w:val="401"/>
          <w:jc w:val="right"/>
        </w:trPr>
        <w:tc>
          <w:tcPr>
            <w:tcW w:w="5116" w:type="dxa"/>
            <w:tcBorders>
              <w:top w:val="double" w:sz="4" w:space="0" w:color="000000"/>
              <w:left w:val="double" w:sz="4" w:space="0" w:color="000000"/>
              <w:bottom w:val="double" w:sz="4" w:space="0" w:color="000000"/>
            </w:tcBorders>
          </w:tcPr>
          <w:p w:rsidR="00574FD3" w:rsidRPr="00574FD3" w:rsidRDefault="00160E63" w:rsidP="00852C14">
            <w:pPr>
              <w:rPr>
                <w:sz w:val="32"/>
                <w:szCs w:val="32"/>
                <w:lang w:val="en-US"/>
              </w:rPr>
            </w:pPr>
            <w:r>
              <w:rPr>
                <w:sz w:val="32"/>
                <w:szCs w:val="32"/>
              </w:rPr>
              <w:t xml:space="preserve">№ </w:t>
            </w:r>
            <w:r w:rsidR="00852C14">
              <w:rPr>
                <w:sz w:val="32"/>
                <w:szCs w:val="32"/>
              </w:rPr>
              <w:t>3</w:t>
            </w:r>
            <w:r>
              <w:rPr>
                <w:sz w:val="32"/>
                <w:szCs w:val="32"/>
              </w:rPr>
              <w:t xml:space="preserve"> (1</w:t>
            </w:r>
            <w:r w:rsidR="00852C14">
              <w:rPr>
                <w:sz w:val="32"/>
                <w:szCs w:val="32"/>
              </w:rPr>
              <w:t>60</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8B57C8">
            <w:pPr>
              <w:jc w:val="center"/>
              <w:rPr>
                <w:sz w:val="32"/>
                <w:szCs w:val="32"/>
              </w:rPr>
            </w:pPr>
            <w:r>
              <w:rPr>
                <w:sz w:val="32"/>
                <w:szCs w:val="32"/>
              </w:rPr>
              <w:t xml:space="preserve">                        </w:t>
            </w:r>
            <w:r w:rsidR="00852C14">
              <w:rPr>
                <w:sz w:val="32"/>
                <w:szCs w:val="32"/>
              </w:rPr>
              <w:t>3</w:t>
            </w:r>
            <w:r w:rsidR="008B57C8">
              <w:rPr>
                <w:sz w:val="32"/>
                <w:szCs w:val="32"/>
                <w:lang w:val="en-US"/>
              </w:rPr>
              <w:t>1</w:t>
            </w:r>
            <w:r w:rsidR="00160E63">
              <w:rPr>
                <w:sz w:val="32"/>
                <w:szCs w:val="32"/>
              </w:rPr>
              <w:t xml:space="preserve"> </w:t>
            </w:r>
            <w:r w:rsidR="008B57C8">
              <w:rPr>
                <w:sz w:val="32"/>
                <w:szCs w:val="32"/>
              </w:rPr>
              <w:t>марта</w:t>
            </w:r>
            <w:r w:rsidRPr="00574FD3">
              <w:rPr>
                <w:sz w:val="32"/>
                <w:szCs w:val="32"/>
              </w:rPr>
              <w:t xml:space="preserve"> 2017 года</w:t>
            </w:r>
          </w:p>
        </w:tc>
      </w:tr>
    </w:tbl>
    <w:p w:rsidR="00574FD3" w:rsidRDefault="00574FD3" w:rsidP="00574FD3">
      <w:pPr>
        <w:jc w:val="center"/>
      </w:pPr>
    </w:p>
    <w:tbl>
      <w:tblPr>
        <w:tblW w:w="0" w:type="auto"/>
        <w:jc w:val="right"/>
        <w:tblBorders>
          <w:top w:val="double" w:sz="4" w:space="0" w:color="auto"/>
          <w:left w:val="double" w:sz="4" w:space="0" w:color="auto"/>
          <w:bottom w:val="double" w:sz="4" w:space="0" w:color="auto"/>
          <w:right w:val="double" w:sz="4" w:space="0" w:color="auto"/>
        </w:tblBorders>
        <w:tblLayout w:type="fixed"/>
        <w:tblLook w:val="0000"/>
      </w:tblPr>
      <w:tblGrid>
        <w:gridCol w:w="10231"/>
      </w:tblGrid>
      <w:tr w:rsidR="006C6EAD" w:rsidRPr="00322621" w:rsidTr="008B57C8">
        <w:trPr>
          <w:trHeight w:hRule="exact" w:val="3008"/>
          <w:jc w:val="right"/>
        </w:trPr>
        <w:tc>
          <w:tcPr>
            <w:tcW w:w="10231"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6C6EAD" w:rsidRPr="00896D4D" w:rsidRDefault="00AD3276" w:rsidP="00896D4D">
            <w:pPr>
              <w:pStyle w:val="a4"/>
              <w:numPr>
                <w:ilvl w:val="0"/>
                <w:numId w:val="1"/>
              </w:numPr>
              <w:snapToGrid w:val="0"/>
              <w:jc w:val="both"/>
              <w:rPr>
                <w:iCs/>
                <w:sz w:val="18"/>
                <w:szCs w:val="18"/>
              </w:rPr>
            </w:pPr>
            <w:r w:rsidRPr="00896D4D">
              <w:rPr>
                <w:iCs/>
                <w:sz w:val="18"/>
                <w:szCs w:val="18"/>
              </w:rPr>
              <w:t xml:space="preserve">Постановление </w:t>
            </w:r>
            <w:r w:rsidR="00EA77ED">
              <w:rPr>
                <w:iCs/>
                <w:sz w:val="18"/>
                <w:szCs w:val="18"/>
              </w:rPr>
              <w:t>о</w:t>
            </w:r>
            <w:r w:rsidR="00896D4D" w:rsidRPr="00896D4D">
              <w:rPr>
                <w:iCs/>
                <w:sz w:val="18"/>
                <w:szCs w:val="18"/>
              </w:rPr>
              <w:t xml:space="preserve">т 27 марта  2017 г. №  86 </w:t>
            </w:r>
            <w:r w:rsidR="00896D4D">
              <w:rPr>
                <w:iCs/>
                <w:sz w:val="18"/>
                <w:szCs w:val="18"/>
              </w:rPr>
              <w:t>«</w:t>
            </w:r>
            <w:r w:rsidR="00896D4D" w:rsidRPr="00896D4D">
              <w:rPr>
                <w:iCs/>
                <w:sz w:val="18"/>
                <w:szCs w:val="18"/>
              </w:rPr>
              <w:t>О внесении изменения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r w:rsidRPr="00896D4D">
              <w:rPr>
                <w:iCs/>
                <w:sz w:val="18"/>
                <w:szCs w:val="18"/>
              </w:rPr>
              <w:t>»</w:t>
            </w:r>
          </w:p>
          <w:p w:rsidR="00896D4D" w:rsidRDefault="00FB038C" w:rsidP="00175900">
            <w:pPr>
              <w:pStyle w:val="a4"/>
              <w:numPr>
                <w:ilvl w:val="0"/>
                <w:numId w:val="1"/>
              </w:numPr>
              <w:snapToGrid w:val="0"/>
              <w:jc w:val="both"/>
              <w:rPr>
                <w:iCs/>
                <w:sz w:val="18"/>
                <w:szCs w:val="18"/>
              </w:rPr>
            </w:pPr>
            <w:r w:rsidRPr="00896D4D">
              <w:rPr>
                <w:iCs/>
                <w:sz w:val="18"/>
                <w:szCs w:val="18"/>
              </w:rPr>
              <w:t xml:space="preserve">Решение </w:t>
            </w:r>
            <w:r w:rsidR="00896D4D" w:rsidRPr="00896D4D">
              <w:rPr>
                <w:iCs/>
                <w:sz w:val="18"/>
                <w:szCs w:val="18"/>
              </w:rPr>
              <w:t xml:space="preserve">от 29 марта 2017 года № 111 </w:t>
            </w:r>
            <w:r w:rsidRPr="00896D4D">
              <w:rPr>
                <w:iCs/>
                <w:sz w:val="18"/>
                <w:szCs w:val="18"/>
              </w:rPr>
              <w:t>«</w:t>
            </w:r>
            <w:r w:rsidR="00896D4D" w:rsidRPr="00896D4D">
              <w:rPr>
                <w:iCs/>
                <w:sz w:val="18"/>
                <w:szCs w:val="18"/>
              </w:rPr>
              <w:t>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r w:rsidRPr="00896D4D">
              <w:rPr>
                <w:iCs/>
                <w:sz w:val="18"/>
                <w:szCs w:val="18"/>
              </w:rPr>
              <w:t>»</w:t>
            </w:r>
          </w:p>
          <w:p w:rsidR="00FB038C" w:rsidRDefault="00FB038C" w:rsidP="00175900">
            <w:pPr>
              <w:pStyle w:val="a4"/>
              <w:numPr>
                <w:ilvl w:val="0"/>
                <w:numId w:val="1"/>
              </w:numPr>
              <w:snapToGrid w:val="0"/>
              <w:jc w:val="both"/>
              <w:rPr>
                <w:iCs/>
                <w:sz w:val="18"/>
                <w:szCs w:val="18"/>
              </w:rPr>
            </w:pPr>
            <w:r w:rsidRPr="00896D4D">
              <w:rPr>
                <w:iCs/>
                <w:sz w:val="18"/>
                <w:szCs w:val="18"/>
              </w:rPr>
              <w:t xml:space="preserve">Решение </w:t>
            </w:r>
            <w:r w:rsidR="00896D4D" w:rsidRPr="00896D4D">
              <w:rPr>
                <w:iCs/>
                <w:sz w:val="18"/>
                <w:szCs w:val="18"/>
              </w:rPr>
              <w:t xml:space="preserve">от 29 марта </w:t>
            </w:r>
            <w:smartTag w:uri="urn:schemas-microsoft-com:office:smarttags" w:element="metricconverter">
              <w:smartTagPr>
                <w:attr w:name="ProductID" w:val="2017 г"/>
              </w:smartTagPr>
              <w:r w:rsidR="00896D4D" w:rsidRPr="00896D4D">
                <w:rPr>
                  <w:iCs/>
                  <w:sz w:val="18"/>
                  <w:szCs w:val="18"/>
                </w:rPr>
                <w:t>2017 г</w:t>
              </w:r>
            </w:smartTag>
            <w:r w:rsidR="00896D4D" w:rsidRPr="00896D4D">
              <w:rPr>
                <w:iCs/>
                <w:sz w:val="18"/>
                <w:szCs w:val="18"/>
              </w:rPr>
              <w:t xml:space="preserve">. № 110 </w:t>
            </w:r>
            <w:r w:rsidRPr="00896D4D">
              <w:rPr>
                <w:iCs/>
                <w:sz w:val="18"/>
                <w:szCs w:val="18"/>
              </w:rPr>
              <w:t xml:space="preserve">«О </w:t>
            </w:r>
            <w:r w:rsidR="00896D4D" w:rsidRPr="00896D4D">
              <w:rPr>
                <w:iCs/>
                <w:sz w:val="18"/>
                <w:szCs w:val="18"/>
              </w:rPr>
              <w:t>награждении Благодарственным письмом и Почетной грамотой Притобольной районной Думы</w:t>
            </w:r>
            <w:r w:rsidRPr="00896D4D">
              <w:rPr>
                <w:iCs/>
                <w:sz w:val="18"/>
                <w:szCs w:val="18"/>
              </w:rPr>
              <w:t>»</w:t>
            </w:r>
          </w:p>
          <w:p w:rsidR="004D1299" w:rsidRDefault="004D1299" w:rsidP="00175900">
            <w:pPr>
              <w:pStyle w:val="a4"/>
              <w:numPr>
                <w:ilvl w:val="0"/>
                <w:numId w:val="1"/>
              </w:numPr>
              <w:snapToGrid w:val="0"/>
              <w:jc w:val="both"/>
              <w:rPr>
                <w:iCs/>
                <w:sz w:val="18"/>
                <w:szCs w:val="18"/>
              </w:rPr>
            </w:pPr>
            <w:r w:rsidRPr="004D1299">
              <w:rPr>
                <w:iCs/>
                <w:sz w:val="18"/>
                <w:szCs w:val="18"/>
              </w:rPr>
              <w:t xml:space="preserve">Решение </w:t>
            </w:r>
            <w:r w:rsidR="00896D4D" w:rsidRPr="00896D4D">
              <w:rPr>
                <w:iCs/>
                <w:sz w:val="18"/>
                <w:szCs w:val="18"/>
              </w:rPr>
              <w:t xml:space="preserve">от 29 марта 2017 года  № 114 </w:t>
            </w:r>
            <w:r w:rsidRPr="004D1299">
              <w:rPr>
                <w:iCs/>
                <w:sz w:val="18"/>
                <w:szCs w:val="18"/>
              </w:rPr>
              <w:t>«</w:t>
            </w:r>
            <w:r w:rsidR="00896D4D" w:rsidRPr="00896D4D">
              <w:rPr>
                <w:iCs/>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r w:rsidRPr="004D1299">
              <w:rPr>
                <w:iCs/>
                <w:sz w:val="18"/>
                <w:szCs w:val="18"/>
              </w:rPr>
              <w:t>»</w:t>
            </w:r>
            <w:r>
              <w:rPr>
                <w:iCs/>
                <w:sz w:val="18"/>
                <w:szCs w:val="18"/>
              </w:rPr>
              <w:t xml:space="preserve"> </w:t>
            </w:r>
          </w:p>
          <w:p w:rsidR="005D0CA8" w:rsidRPr="008B57C8" w:rsidRDefault="00896D4D" w:rsidP="009F72A5">
            <w:pPr>
              <w:pStyle w:val="a4"/>
              <w:numPr>
                <w:ilvl w:val="0"/>
                <w:numId w:val="1"/>
              </w:numPr>
              <w:jc w:val="both"/>
              <w:rPr>
                <w:iCs/>
                <w:sz w:val="18"/>
                <w:szCs w:val="18"/>
              </w:rPr>
            </w:pPr>
            <w:r w:rsidRPr="00896D4D">
              <w:rPr>
                <w:iCs/>
                <w:sz w:val="18"/>
                <w:szCs w:val="18"/>
              </w:rPr>
              <w:t>Постановление от 30 марта 2017 года № 88 «Об утверждении муниципальной программы Притобольного района «Чистая вода»»</w:t>
            </w:r>
          </w:p>
        </w:tc>
      </w:tr>
    </w:tbl>
    <w:p w:rsidR="00852C14" w:rsidRPr="00852C14" w:rsidRDefault="00852C14" w:rsidP="00852C14">
      <w:pPr>
        <w:ind w:left="-709" w:right="-1"/>
        <w:jc w:val="both"/>
        <w:rPr>
          <w:b/>
          <w:sz w:val="18"/>
          <w:szCs w:val="18"/>
        </w:rPr>
      </w:pPr>
      <w:r>
        <w:rPr>
          <w:sz w:val="18"/>
          <w:szCs w:val="18"/>
        </w:rPr>
        <w:t xml:space="preserve"> </w:t>
      </w:r>
    </w:p>
    <w:p w:rsidR="00852C14" w:rsidRPr="00852C14" w:rsidRDefault="00852C14" w:rsidP="00852C14">
      <w:pPr>
        <w:ind w:left="-709" w:right="-1"/>
        <w:jc w:val="center"/>
        <w:rPr>
          <w:b/>
          <w:sz w:val="18"/>
          <w:szCs w:val="18"/>
        </w:rPr>
      </w:pPr>
      <w:r w:rsidRPr="00852C14">
        <w:rPr>
          <w:b/>
          <w:sz w:val="18"/>
          <w:szCs w:val="18"/>
        </w:rPr>
        <w:t>РОССИЙСКАЯ ФЕДЕРАЦИЯ</w:t>
      </w:r>
    </w:p>
    <w:p w:rsidR="00852C14" w:rsidRPr="00852C14" w:rsidRDefault="00852C14" w:rsidP="00852C14">
      <w:pPr>
        <w:ind w:left="-709" w:right="-1"/>
        <w:jc w:val="center"/>
        <w:rPr>
          <w:b/>
          <w:sz w:val="18"/>
          <w:szCs w:val="18"/>
        </w:rPr>
      </w:pPr>
      <w:r w:rsidRPr="00852C14">
        <w:rPr>
          <w:b/>
          <w:sz w:val="18"/>
          <w:szCs w:val="18"/>
        </w:rPr>
        <w:t>КУРГАНСКАЯ ОБЛАСТЬ</w:t>
      </w:r>
    </w:p>
    <w:p w:rsidR="00852C14" w:rsidRPr="00852C14" w:rsidRDefault="00852C14" w:rsidP="00852C14">
      <w:pPr>
        <w:ind w:left="-709" w:right="-1"/>
        <w:jc w:val="center"/>
        <w:rPr>
          <w:b/>
          <w:sz w:val="18"/>
          <w:szCs w:val="18"/>
        </w:rPr>
      </w:pPr>
      <w:r w:rsidRPr="00852C14">
        <w:rPr>
          <w:b/>
          <w:sz w:val="18"/>
          <w:szCs w:val="18"/>
        </w:rPr>
        <w:t>ПРИТОБОЛЬНЫЙ РАЙОН</w:t>
      </w:r>
    </w:p>
    <w:p w:rsidR="00852C14" w:rsidRPr="00852C14" w:rsidRDefault="00852C14" w:rsidP="00852C14">
      <w:pPr>
        <w:ind w:left="-709" w:right="-1"/>
        <w:jc w:val="center"/>
        <w:rPr>
          <w:b/>
          <w:sz w:val="18"/>
          <w:szCs w:val="18"/>
        </w:rPr>
      </w:pPr>
      <w:r w:rsidRPr="00852C14">
        <w:rPr>
          <w:b/>
          <w:sz w:val="18"/>
          <w:szCs w:val="18"/>
        </w:rPr>
        <w:t>АДМИНИСТРАЦИЯ ПРИТОБОЛЬНОГО РАЙОНА</w:t>
      </w:r>
    </w:p>
    <w:p w:rsidR="00852C14" w:rsidRPr="00852C14" w:rsidRDefault="00852C14" w:rsidP="00852C14">
      <w:pPr>
        <w:ind w:left="-709" w:right="-1"/>
        <w:jc w:val="center"/>
        <w:rPr>
          <w:b/>
          <w:sz w:val="18"/>
          <w:szCs w:val="18"/>
        </w:rPr>
      </w:pPr>
      <w:r w:rsidRPr="00852C14">
        <w:rPr>
          <w:b/>
          <w:sz w:val="18"/>
          <w:szCs w:val="18"/>
        </w:rPr>
        <w:t>ПОСТАНОВЛЕНИЕ</w:t>
      </w:r>
    </w:p>
    <w:p w:rsidR="00852C14" w:rsidRPr="00852C14" w:rsidRDefault="00A70E40" w:rsidP="00852C14">
      <w:pPr>
        <w:ind w:left="-709" w:right="-1"/>
        <w:jc w:val="both"/>
        <w:rPr>
          <w:sz w:val="18"/>
          <w:szCs w:val="18"/>
        </w:rPr>
      </w:pPr>
      <w:r>
        <w:rPr>
          <w:sz w:val="18"/>
          <w:szCs w:val="18"/>
        </w:rPr>
        <w:t>о</w:t>
      </w:r>
      <w:r w:rsidR="00852C14" w:rsidRPr="00852C14">
        <w:rPr>
          <w:sz w:val="18"/>
          <w:szCs w:val="18"/>
        </w:rPr>
        <w:t>т 27 марта  2017 г. №  86</w:t>
      </w:r>
    </w:p>
    <w:p w:rsidR="00852C14" w:rsidRPr="00852C14" w:rsidRDefault="00852C14" w:rsidP="00852C14">
      <w:pPr>
        <w:ind w:left="-709" w:right="-1"/>
        <w:jc w:val="both"/>
        <w:rPr>
          <w:sz w:val="18"/>
          <w:szCs w:val="18"/>
        </w:rPr>
      </w:pPr>
      <w:r w:rsidRPr="00852C14">
        <w:rPr>
          <w:sz w:val="18"/>
          <w:szCs w:val="18"/>
        </w:rPr>
        <w:t>с. Глядянское</w:t>
      </w:r>
    </w:p>
    <w:tbl>
      <w:tblPr>
        <w:tblStyle w:val="a5"/>
        <w:tblW w:w="0" w:type="auto"/>
        <w:tblInd w:w="-601" w:type="dxa"/>
        <w:tblLook w:val="01E0"/>
      </w:tblPr>
      <w:tblGrid>
        <w:gridCol w:w="4537"/>
      </w:tblGrid>
      <w:tr w:rsidR="00852C14" w:rsidRPr="00852C14" w:rsidTr="00852C14">
        <w:tc>
          <w:tcPr>
            <w:tcW w:w="4537" w:type="dxa"/>
            <w:tcBorders>
              <w:top w:val="nil"/>
              <w:left w:val="nil"/>
              <w:bottom w:val="nil"/>
              <w:right w:val="nil"/>
            </w:tcBorders>
            <w:hideMark/>
          </w:tcPr>
          <w:p w:rsidR="00852C14" w:rsidRPr="00896D4D" w:rsidRDefault="00852C14" w:rsidP="00852C14">
            <w:pPr>
              <w:ind w:left="57" w:right="57"/>
              <w:rPr>
                <w:b/>
                <w:sz w:val="18"/>
                <w:szCs w:val="18"/>
              </w:rPr>
            </w:pPr>
            <w:r w:rsidRPr="00896D4D">
              <w:rPr>
                <w:b/>
                <w:bCs/>
                <w:sz w:val="18"/>
                <w:szCs w:val="18"/>
              </w:rPr>
              <w:t>О внесении изменения в постановление Администрации Притобольного района от 17 декабря 2012 года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p>
        </w:tc>
      </w:tr>
    </w:tbl>
    <w:p w:rsidR="00852C14" w:rsidRPr="00852C14" w:rsidRDefault="00852C14" w:rsidP="00852C14">
      <w:pPr>
        <w:ind w:left="-709" w:right="-1"/>
        <w:jc w:val="both"/>
        <w:rPr>
          <w:sz w:val="18"/>
          <w:szCs w:val="18"/>
        </w:rPr>
      </w:pPr>
      <w:r w:rsidRPr="00852C14">
        <w:rPr>
          <w:sz w:val="18"/>
          <w:szCs w:val="18"/>
        </w:rPr>
        <w:tab/>
      </w: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r w:rsidRPr="00852C14">
        <w:rPr>
          <w:sz w:val="18"/>
          <w:szCs w:val="18"/>
        </w:rPr>
        <w:tab/>
        <w:t xml:space="preserve">В целях приведения нормативно правового акта в соответствие с федеральным законодательством, руководствуясь частью 6 статьи 11.2 Федерального закона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Администрация Притобольного района </w:t>
      </w:r>
    </w:p>
    <w:p w:rsidR="00852C14" w:rsidRPr="00852C14" w:rsidRDefault="00852C14" w:rsidP="00852C14">
      <w:pPr>
        <w:ind w:left="-709" w:right="-1"/>
        <w:jc w:val="both"/>
        <w:rPr>
          <w:sz w:val="18"/>
          <w:szCs w:val="18"/>
        </w:rPr>
      </w:pPr>
      <w:r w:rsidRPr="00852C14">
        <w:rPr>
          <w:sz w:val="18"/>
          <w:szCs w:val="18"/>
        </w:rPr>
        <w:t>ПОСТАНОВЛЯЕТ:</w:t>
      </w:r>
    </w:p>
    <w:p w:rsidR="00852C14" w:rsidRPr="00852C14" w:rsidRDefault="00852C14" w:rsidP="00852C14">
      <w:pPr>
        <w:ind w:left="-709" w:right="-1"/>
        <w:jc w:val="both"/>
        <w:rPr>
          <w:bCs/>
          <w:sz w:val="18"/>
          <w:szCs w:val="18"/>
        </w:rPr>
      </w:pPr>
      <w:r w:rsidRPr="00852C14">
        <w:rPr>
          <w:sz w:val="18"/>
          <w:szCs w:val="18"/>
        </w:rPr>
        <w:tab/>
        <w:t xml:space="preserve">1. Внести  в постановление Администрации Притобольного района от 17.12.2012 г.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 </w:t>
      </w:r>
      <w:r w:rsidRPr="00852C14">
        <w:rPr>
          <w:bCs/>
          <w:sz w:val="18"/>
          <w:szCs w:val="18"/>
        </w:rPr>
        <w:t>изменение, изложив  приложение  в редакции согласно приложению к настоящему постановлению.</w:t>
      </w:r>
    </w:p>
    <w:p w:rsidR="00852C14" w:rsidRPr="00852C14" w:rsidRDefault="00852C14" w:rsidP="00852C14">
      <w:pPr>
        <w:ind w:left="-709" w:right="-1"/>
        <w:jc w:val="both"/>
        <w:rPr>
          <w:sz w:val="18"/>
          <w:szCs w:val="18"/>
        </w:rPr>
      </w:pPr>
      <w:r w:rsidRPr="00852C14">
        <w:rPr>
          <w:sz w:val="18"/>
          <w:szCs w:val="18"/>
        </w:rPr>
        <w:tab/>
        <w:t>2. Постановление Администрации Притобольного района от 05.03.2013 г. № 99 «О внесении изменений в постановление Администрации Притобольного района от 17.12.2012 г. № 578 «Об утверждении 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 признать утратившим силу.</w:t>
      </w:r>
    </w:p>
    <w:p w:rsidR="00852C14" w:rsidRPr="00852C14" w:rsidRDefault="00A70E40" w:rsidP="00852C14">
      <w:pPr>
        <w:ind w:left="-709" w:right="-1"/>
        <w:jc w:val="both"/>
        <w:rPr>
          <w:sz w:val="18"/>
          <w:szCs w:val="18"/>
        </w:rPr>
      </w:pPr>
      <w:r>
        <w:rPr>
          <w:sz w:val="18"/>
          <w:szCs w:val="18"/>
        </w:rPr>
        <w:t>3</w:t>
      </w:r>
      <w:r w:rsidR="00852C14" w:rsidRPr="00852C14">
        <w:rPr>
          <w:sz w:val="18"/>
          <w:szCs w:val="18"/>
        </w:rPr>
        <w:t>. Настоящее постановление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852C14" w:rsidRPr="00852C14" w:rsidRDefault="00A70E40" w:rsidP="00852C14">
      <w:pPr>
        <w:ind w:left="-709" w:right="-1"/>
        <w:jc w:val="both"/>
        <w:rPr>
          <w:sz w:val="18"/>
          <w:szCs w:val="18"/>
        </w:rPr>
      </w:pPr>
      <w:r>
        <w:rPr>
          <w:sz w:val="18"/>
          <w:szCs w:val="18"/>
        </w:rPr>
        <w:t>4</w:t>
      </w:r>
      <w:r w:rsidR="00852C14" w:rsidRPr="00852C14">
        <w:rPr>
          <w:sz w:val="18"/>
          <w:szCs w:val="18"/>
        </w:rPr>
        <w:t xml:space="preserve">. </w:t>
      </w:r>
      <w:proofErr w:type="gramStart"/>
      <w:r w:rsidR="00852C14" w:rsidRPr="00852C14">
        <w:rPr>
          <w:sz w:val="18"/>
          <w:szCs w:val="18"/>
        </w:rPr>
        <w:t>Контроль за</w:t>
      </w:r>
      <w:proofErr w:type="gramEnd"/>
      <w:r w:rsidR="00852C14" w:rsidRPr="00852C14">
        <w:rPr>
          <w:sz w:val="18"/>
          <w:szCs w:val="18"/>
        </w:rPr>
        <w:t xml:space="preserve"> выполнением настоящего постановления возложить на первого заместителя Главы Притобольного района Д.Ю. Лесового.</w:t>
      </w:r>
    </w:p>
    <w:p w:rsidR="00852C14" w:rsidRPr="00852C14" w:rsidRDefault="00852C14" w:rsidP="00852C14">
      <w:pPr>
        <w:ind w:left="-709" w:right="-1"/>
        <w:jc w:val="both"/>
        <w:rPr>
          <w:sz w:val="18"/>
          <w:szCs w:val="18"/>
        </w:rPr>
      </w:pPr>
      <w:r w:rsidRPr="00852C14">
        <w:rPr>
          <w:sz w:val="18"/>
          <w:szCs w:val="18"/>
        </w:rPr>
        <w:t>Глава Притобольного района                                                                                  С.В. Спирин</w:t>
      </w: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p>
    <w:tbl>
      <w:tblPr>
        <w:tblStyle w:val="a5"/>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59"/>
      </w:tblGrid>
      <w:tr w:rsidR="00852C14" w:rsidRPr="009376BA" w:rsidTr="003A5231">
        <w:tc>
          <w:tcPr>
            <w:tcW w:w="4360" w:type="dxa"/>
            <w:hideMark/>
          </w:tcPr>
          <w:p w:rsidR="00852C14" w:rsidRPr="009376BA" w:rsidRDefault="00852C14" w:rsidP="00852C14">
            <w:pPr>
              <w:ind w:left="57" w:right="57"/>
              <w:rPr>
                <w:bCs/>
                <w:sz w:val="18"/>
                <w:szCs w:val="18"/>
              </w:rPr>
            </w:pPr>
            <w:r w:rsidRPr="009376BA">
              <w:rPr>
                <w:bCs/>
                <w:sz w:val="18"/>
                <w:szCs w:val="18"/>
              </w:rPr>
              <w:t>Приложение к постановлению Администрации Притобольного района от 27  марта 2017 г. № 86 «О</w:t>
            </w:r>
            <w:r w:rsidRPr="009376BA">
              <w:rPr>
                <w:b/>
                <w:bCs/>
                <w:sz w:val="18"/>
                <w:szCs w:val="18"/>
              </w:rPr>
              <w:t xml:space="preserve"> </w:t>
            </w:r>
            <w:r w:rsidRPr="009376BA">
              <w:rPr>
                <w:bCs/>
                <w:sz w:val="18"/>
                <w:szCs w:val="18"/>
              </w:rPr>
              <w:t xml:space="preserve">внесении изменения в постановление Администрации Притобольного района от 17 декабря 2012 года № 578 «Об утверждении </w:t>
            </w:r>
            <w:r w:rsidRPr="009376BA">
              <w:rPr>
                <w:bCs/>
                <w:sz w:val="18"/>
                <w:szCs w:val="18"/>
              </w:rPr>
              <w:lastRenderedPageBreak/>
              <w:t>Административного регламента по предоставлению Администрацией Притобольного района муниципальной услуги «Выдача разрешения на ввод объекта в эксплуатацию»</w:t>
            </w:r>
            <w:r w:rsidRPr="009376BA">
              <w:rPr>
                <w:sz w:val="18"/>
                <w:szCs w:val="18"/>
              </w:rPr>
              <w:t xml:space="preserve"> </w:t>
            </w:r>
          </w:p>
        </w:tc>
      </w:tr>
    </w:tbl>
    <w:p w:rsidR="00852C14" w:rsidRPr="00852C14" w:rsidRDefault="00852C14" w:rsidP="00852C14">
      <w:pPr>
        <w:ind w:left="-709" w:right="-1"/>
        <w:jc w:val="both"/>
        <w:rPr>
          <w:b/>
          <w:bCs/>
          <w:sz w:val="18"/>
          <w:szCs w:val="18"/>
        </w:rPr>
      </w:pPr>
    </w:p>
    <w:p w:rsidR="00852C14" w:rsidRPr="00852C14" w:rsidRDefault="00852C14" w:rsidP="00A70E40">
      <w:pPr>
        <w:ind w:left="-709" w:right="-1"/>
        <w:jc w:val="center"/>
        <w:rPr>
          <w:b/>
          <w:bCs/>
          <w:sz w:val="18"/>
          <w:szCs w:val="18"/>
        </w:rPr>
      </w:pPr>
      <w:r w:rsidRPr="00852C14">
        <w:rPr>
          <w:b/>
          <w:bCs/>
          <w:sz w:val="18"/>
          <w:szCs w:val="18"/>
        </w:rPr>
        <w:t>Административный регламент</w:t>
      </w:r>
    </w:p>
    <w:p w:rsidR="00A70E40" w:rsidRDefault="00852C14" w:rsidP="00A70E40">
      <w:pPr>
        <w:ind w:left="-709" w:right="-1"/>
        <w:jc w:val="center"/>
        <w:rPr>
          <w:b/>
          <w:bCs/>
          <w:sz w:val="18"/>
          <w:szCs w:val="18"/>
        </w:rPr>
      </w:pPr>
      <w:r w:rsidRPr="00852C14">
        <w:rPr>
          <w:b/>
          <w:sz w:val="18"/>
          <w:szCs w:val="18"/>
        </w:rPr>
        <w:t>по предоставлению</w:t>
      </w:r>
      <w:r w:rsidRPr="00852C14">
        <w:rPr>
          <w:b/>
          <w:bCs/>
          <w:sz w:val="18"/>
          <w:szCs w:val="18"/>
        </w:rPr>
        <w:t xml:space="preserve"> Администрацией Притобольного района муниципальной услуги </w:t>
      </w:r>
    </w:p>
    <w:p w:rsidR="00852C14" w:rsidRPr="00852C14" w:rsidRDefault="00852C14" w:rsidP="00A70E40">
      <w:pPr>
        <w:ind w:left="-709" w:right="-1"/>
        <w:jc w:val="center"/>
        <w:rPr>
          <w:sz w:val="18"/>
          <w:szCs w:val="18"/>
        </w:rPr>
      </w:pPr>
      <w:r w:rsidRPr="00852C14">
        <w:rPr>
          <w:b/>
          <w:bCs/>
          <w:sz w:val="18"/>
          <w:szCs w:val="18"/>
        </w:rPr>
        <w:t>«Выдача разрешения на ввод объекта в эксплуатацию»</w:t>
      </w:r>
    </w:p>
    <w:p w:rsidR="00852C14" w:rsidRPr="00852C14" w:rsidRDefault="00852C14" w:rsidP="00852C14">
      <w:pPr>
        <w:ind w:left="-709" w:right="-1"/>
        <w:jc w:val="both"/>
        <w:rPr>
          <w:sz w:val="18"/>
          <w:szCs w:val="18"/>
        </w:rPr>
      </w:pPr>
      <w:r w:rsidRPr="00852C14">
        <w:rPr>
          <w:b/>
          <w:bCs/>
          <w:sz w:val="18"/>
          <w:szCs w:val="18"/>
        </w:rPr>
        <w:t xml:space="preserve">Раздел </w:t>
      </w:r>
      <w:r w:rsidRPr="00852C14">
        <w:rPr>
          <w:b/>
          <w:bCs/>
          <w:sz w:val="18"/>
          <w:szCs w:val="18"/>
          <w:lang w:val="en-US"/>
        </w:rPr>
        <w:t>I</w:t>
      </w:r>
      <w:r w:rsidRPr="00852C14">
        <w:rPr>
          <w:b/>
          <w:bCs/>
          <w:sz w:val="18"/>
          <w:szCs w:val="18"/>
        </w:rPr>
        <w:t>. Общие положения</w:t>
      </w:r>
      <w:r w:rsidRPr="00852C14">
        <w:rPr>
          <w:sz w:val="18"/>
          <w:szCs w:val="18"/>
        </w:rPr>
        <w:t xml:space="preserve">         </w:t>
      </w:r>
    </w:p>
    <w:p w:rsidR="00852C14" w:rsidRPr="00852C14" w:rsidRDefault="00852C14" w:rsidP="00852C14">
      <w:pPr>
        <w:ind w:left="-709" w:right="-1"/>
        <w:jc w:val="both"/>
        <w:rPr>
          <w:sz w:val="18"/>
          <w:szCs w:val="18"/>
        </w:rPr>
      </w:pPr>
      <w:r w:rsidRPr="00852C14">
        <w:rPr>
          <w:sz w:val="18"/>
          <w:szCs w:val="18"/>
        </w:rPr>
        <w:t xml:space="preserve">1. Административный регламент по предоставлению Администрацией Притобольного района муниципальной услуги «Выдача разрешения на ввод объекта в эксплуатацию» (далее - Регламент) разработан в целях повышения качества предоставления и доступности муниципальной услуги «Выдача разрешения на ввод объекта в эксплуатацию» (далее – муниципальная услуга). Регламент определяет сроки и последовательность административных процедур при предоставлении муниципальной услуги. </w:t>
      </w:r>
    </w:p>
    <w:p w:rsidR="00852C14" w:rsidRPr="00852C14" w:rsidRDefault="00852C14" w:rsidP="00852C14">
      <w:pPr>
        <w:ind w:left="-709" w:right="-1"/>
        <w:jc w:val="both"/>
        <w:rPr>
          <w:sz w:val="18"/>
          <w:szCs w:val="18"/>
        </w:rPr>
      </w:pPr>
      <w:r w:rsidRPr="00852C14">
        <w:rPr>
          <w:sz w:val="18"/>
          <w:szCs w:val="18"/>
        </w:rPr>
        <w:tab/>
        <w:t xml:space="preserve">2. </w:t>
      </w:r>
      <w:proofErr w:type="gramStart"/>
      <w:r w:rsidRPr="00852C14">
        <w:rPr>
          <w:sz w:val="18"/>
          <w:szCs w:val="18"/>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852C14" w:rsidRPr="00852C14" w:rsidRDefault="00852C14" w:rsidP="00852C14">
      <w:pPr>
        <w:ind w:left="-709" w:right="-1"/>
        <w:jc w:val="both"/>
        <w:rPr>
          <w:sz w:val="18"/>
          <w:szCs w:val="18"/>
        </w:rPr>
      </w:pPr>
      <w:r w:rsidRPr="00852C14">
        <w:rPr>
          <w:sz w:val="18"/>
          <w:szCs w:val="18"/>
        </w:rPr>
        <w:t>3. Муниципальная услуга осуществляется Администрацией Притобольного района.</w:t>
      </w:r>
    </w:p>
    <w:p w:rsidR="00852C14" w:rsidRPr="00852C14" w:rsidRDefault="00852C14" w:rsidP="00852C14">
      <w:pPr>
        <w:ind w:left="-709" w:right="-1"/>
        <w:jc w:val="both"/>
        <w:rPr>
          <w:sz w:val="18"/>
          <w:szCs w:val="18"/>
        </w:rPr>
      </w:pPr>
      <w:r w:rsidRPr="00852C14">
        <w:rPr>
          <w:sz w:val="18"/>
          <w:szCs w:val="18"/>
        </w:rPr>
        <w:t>4. Муниципальная услуга предоставляется непосредственным исполнителем – сектором по архитектуре, строительству и ЖКХ Администрации Притобольного района  (далее - Сектор).</w:t>
      </w:r>
    </w:p>
    <w:p w:rsidR="00852C14" w:rsidRPr="00852C14" w:rsidRDefault="00852C14" w:rsidP="00852C14">
      <w:pPr>
        <w:ind w:left="-709" w:right="-1"/>
        <w:jc w:val="both"/>
        <w:rPr>
          <w:sz w:val="18"/>
          <w:szCs w:val="18"/>
        </w:rPr>
      </w:pPr>
      <w:r w:rsidRPr="00852C14">
        <w:rPr>
          <w:sz w:val="18"/>
          <w:szCs w:val="18"/>
        </w:rPr>
        <w:tab/>
        <w:t>5. При исполнении муниципальной услуги Сектор взаимодействует с отделами Администрации Притобольного района, а также со следующими органами государственной власти и организациями:</w:t>
      </w:r>
    </w:p>
    <w:p w:rsidR="00852C14" w:rsidRPr="00852C14" w:rsidRDefault="00852C14" w:rsidP="00852C14">
      <w:pPr>
        <w:ind w:left="-709" w:right="-1"/>
        <w:jc w:val="both"/>
        <w:rPr>
          <w:sz w:val="18"/>
          <w:szCs w:val="18"/>
        </w:rPr>
      </w:pPr>
      <w:r w:rsidRPr="00852C14">
        <w:rPr>
          <w:sz w:val="18"/>
          <w:szCs w:val="18"/>
        </w:rPr>
        <w:tab/>
        <w:t>1) Управлением Федеральной службы государственной регистрации, кадастра и картографии по Курганской области;</w:t>
      </w:r>
    </w:p>
    <w:p w:rsidR="00852C14" w:rsidRPr="00852C14" w:rsidRDefault="00852C14" w:rsidP="00852C14">
      <w:pPr>
        <w:ind w:left="-709" w:right="-1"/>
        <w:jc w:val="both"/>
        <w:rPr>
          <w:sz w:val="18"/>
          <w:szCs w:val="18"/>
        </w:rPr>
      </w:pPr>
      <w:r w:rsidRPr="00852C14">
        <w:rPr>
          <w:sz w:val="18"/>
          <w:szCs w:val="18"/>
        </w:rPr>
        <w:tab/>
        <w:t xml:space="preserve">2) филиалом ФГБУ «ФКБ </w:t>
      </w:r>
      <w:proofErr w:type="spellStart"/>
      <w:r w:rsidRPr="00852C14">
        <w:rPr>
          <w:sz w:val="18"/>
          <w:szCs w:val="18"/>
        </w:rPr>
        <w:t>Росреестра</w:t>
      </w:r>
      <w:proofErr w:type="spellEnd"/>
      <w:r w:rsidRPr="00852C14">
        <w:rPr>
          <w:sz w:val="18"/>
          <w:szCs w:val="18"/>
        </w:rPr>
        <w:t>» по Курганской области;</w:t>
      </w:r>
    </w:p>
    <w:p w:rsidR="00852C14" w:rsidRPr="00852C14" w:rsidRDefault="00852C14" w:rsidP="00852C14">
      <w:pPr>
        <w:ind w:left="-709" w:right="-1"/>
        <w:jc w:val="both"/>
        <w:rPr>
          <w:sz w:val="18"/>
          <w:szCs w:val="18"/>
        </w:rPr>
      </w:pPr>
      <w:r w:rsidRPr="00852C14">
        <w:rPr>
          <w:sz w:val="18"/>
          <w:szCs w:val="18"/>
        </w:rPr>
        <w:tab/>
        <w:t>3) аккредитованными организациями технической инвентаризации;</w:t>
      </w:r>
    </w:p>
    <w:p w:rsidR="00852C14" w:rsidRPr="00852C14" w:rsidRDefault="00852C14" w:rsidP="00852C14">
      <w:pPr>
        <w:ind w:left="-709" w:right="-1"/>
        <w:jc w:val="both"/>
        <w:rPr>
          <w:sz w:val="18"/>
          <w:szCs w:val="18"/>
        </w:rPr>
      </w:pPr>
      <w:r w:rsidRPr="00852C14">
        <w:rPr>
          <w:sz w:val="18"/>
          <w:szCs w:val="18"/>
        </w:rPr>
        <w:tab/>
        <w:t>4) землеустроительными организациями;</w:t>
      </w:r>
    </w:p>
    <w:p w:rsidR="00852C14" w:rsidRPr="00852C14" w:rsidRDefault="00852C14" w:rsidP="00852C14">
      <w:pPr>
        <w:ind w:left="-709" w:right="-1"/>
        <w:jc w:val="both"/>
        <w:rPr>
          <w:sz w:val="18"/>
          <w:szCs w:val="18"/>
        </w:rPr>
      </w:pPr>
      <w:r w:rsidRPr="00852C14">
        <w:rPr>
          <w:sz w:val="18"/>
          <w:szCs w:val="18"/>
        </w:rPr>
        <w:tab/>
        <w:t>5) иными организациями, имеющими сведения, необходимые для предоставления муниципальной услуги.</w:t>
      </w:r>
    </w:p>
    <w:p w:rsidR="00852C14" w:rsidRPr="00852C14" w:rsidRDefault="00852C14" w:rsidP="00852C14">
      <w:pPr>
        <w:ind w:left="-709" w:right="-1"/>
        <w:jc w:val="both"/>
        <w:rPr>
          <w:sz w:val="18"/>
          <w:szCs w:val="18"/>
        </w:rPr>
      </w:pPr>
      <w:r w:rsidRPr="00852C14">
        <w:rPr>
          <w:sz w:val="18"/>
          <w:szCs w:val="18"/>
        </w:rPr>
        <w:t xml:space="preserve">6. Предоставление муниципальной услуги осуществляется в соответствии </w:t>
      </w:r>
      <w:proofErr w:type="gramStart"/>
      <w:r w:rsidRPr="00852C14">
        <w:rPr>
          <w:sz w:val="18"/>
          <w:szCs w:val="18"/>
        </w:rPr>
        <w:t>с</w:t>
      </w:r>
      <w:proofErr w:type="gramEnd"/>
      <w:r w:rsidRPr="00852C14">
        <w:rPr>
          <w:sz w:val="18"/>
          <w:szCs w:val="18"/>
        </w:rPr>
        <w:t>:</w:t>
      </w:r>
    </w:p>
    <w:p w:rsidR="00852C14" w:rsidRPr="00852C14" w:rsidRDefault="00852C14" w:rsidP="00852C14">
      <w:pPr>
        <w:ind w:left="-709" w:right="-1"/>
        <w:jc w:val="both"/>
        <w:rPr>
          <w:sz w:val="18"/>
          <w:szCs w:val="18"/>
        </w:rPr>
      </w:pPr>
      <w:r w:rsidRPr="00852C14">
        <w:rPr>
          <w:sz w:val="18"/>
          <w:szCs w:val="18"/>
        </w:rPr>
        <w:tab/>
        <w:t>1)  Конституцией Российской Федерации;</w:t>
      </w:r>
    </w:p>
    <w:p w:rsidR="00852C14" w:rsidRPr="00852C14" w:rsidRDefault="00852C14" w:rsidP="00852C14">
      <w:pPr>
        <w:ind w:left="-709" w:right="-1"/>
        <w:jc w:val="both"/>
        <w:rPr>
          <w:sz w:val="18"/>
          <w:szCs w:val="18"/>
        </w:rPr>
      </w:pPr>
      <w:r w:rsidRPr="00852C14">
        <w:rPr>
          <w:sz w:val="18"/>
          <w:szCs w:val="18"/>
        </w:rPr>
        <w:tab/>
        <w:t>2)  Градостроительным кодексом Российской Федерации;</w:t>
      </w:r>
    </w:p>
    <w:p w:rsidR="00852C14" w:rsidRPr="00852C14" w:rsidRDefault="00852C14" w:rsidP="00852C14">
      <w:pPr>
        <w:ind w:left="-709" w:right="-1"/>
        <w:jc w:val="both"/>
        <w:rPr>
          <w:sz w:val="18"/>
          <w:szCs w:val="18"/>
        </w:rPr>
      </w:pPr>
      <w:r w:rsidRPr="00852C14">
        <w:rPr>
          <w:sz w:val="18"/>
          <w:szCs w:val="18"/>
        </w:rPr>
        <w:tab/>
        <w:t>3)  Земельным кодексом Российской Федерации;</w:t>
      </w:r>
    </w:p>
    <w:p w:rsidR="00852C14" w:rsidRPr="00852C14" w:rsidRDefault="00852C14" w:rsidP="00852C14">
      <w:pPr>
        <w:ind w:left="-709" w:right="-1"/>
        <w:jc w:val="both"/>
        <w:rPr>
          <w:sz w:val="18"/>
          <w:szCs w:val="18"/>
        </w:rPr>
      </w:pPr>
      <w:r w:rsidRPr="00852C14">
        <w:rPr>
          <w:sz w:val="18"/>
          <w:szCs w:val="18"/>
        </w:rPr>
        <w:tab/>
        <w:t>3) Федеральным законом от 06.10.2003 г. № 131-ФЗ "Об общих принципах организации местного самоуправления в Российской Федерации";</w:t>
      </w:r>
    </w:p>
    <w:p w:rsidR="00852C14" w:rsidRPr="00852C14" w:rsidRDefault="00852C14" w:rsidP="00852C14">
      <w:pPr>
        <w:ind w:left="-709" w:right="-1"/>
        <w:jc w:val="both"/>
        <w:rPr>
          <w:sz w:val="18"/>
          <w:szCs w:val="18"/>
        </w:rPr>
      </w:pPr>
      <w:r w:rsidRPr="00852C14">
        <w:rPr>
          <w:sz w:val="18"/>
          <w:szCs w:val="18"/>
        </w:rPr>
        <w:tab/>
        <w:t>4) Федеральным законом от 27.07.2010 г. № 210-ФЗ «Об организации предоставления государственных и муниципальных услуг»;</w:t>
      </w:r>
    </w:p>
    <w:p w:rsidR="00852C14" w:rsidRPr="00852C14" w:rsidRDefault="00852C14" w:rsidP="00852C14">
      <w:pPr>
        <w:ind w:left="-709" w:right="-1"/>
        <w:jc w:val="both"/>
        <w:rPr>
          <w:sz w:val="18"/>
          <w:szCs w:val="18"/>
        </w:rPr>
      </w:pPr>
      <w:r w:rsidRPr="00852C14">
        <w:rPr>
          <w:sz w:val="18"/>
          <w:szCs w:val="18"/>
        </w:rPr>
        <w:tab/>
        <w:t>5)  Приказом министерства строительства и жилищно-коммунального хозяйства Российской федерации от 19.02.2015 г. № 117/</w:t>
      </w:r>
      <w:proofErr w:type="spellStart"/>
      <w:proofErr w:type="gramStart"/>
      <w:r w:rsidRPr="00852C14">
        <w:rPr>
          <w:sz w:val="18"/>
          <w:szCs w:val="18"/>
        </w:rPr>
        <w:t>пр</w:t>
      </w:r>
      <w:proofErr w:type="spellEnd"/>
      <w:proofErr w:type="gramEnd"/>
      <w:r w:rsidRPr="00852C14">
        <w:rPr>
          <w:sz w:val="18"/>
          <w:szCs w:val="18"/>
        </w:rPr>
        <w:t xml:space="preserve"> «Об утверждении  формы разрешения на строительство и формы разрешения на ввод объекта в эксплуатацию»;</w:t>
      </w:r>
    </w:p>
    <w:p w:rsidR="00852C14" w:rsidRPr="00852C14" w:rsidRDefault="00852C14" w:rsidP="00852C14">
      <w:pPr>
        <w:ind w:left="-709" w:right="-1"/>
        <w:jc w:val="both"/>
        <w:rPr>
          <w:sz w:val="18"/>
          <w:szCs w:val="18"/>
        </w:rPr>
      </w:pPr>
      <w:r w:rsidRPr="00852C14">
        <w:rPr>
          <w:sz w:val="18"/>
          <w:szCs w:val="18"/>
        </w:rPr>
        <w:tab/>
        <w:t>6) Уставом Притобольного района Курганской области.</w:t>
      </w:r>
    </w:p>
    <w:p w:rsidR="00852C14" w:rsidRPr="00852C14" w:rsidRDefault="00852C14" w:rsidP="00852C14">
      <w:pPr>
        <w:ind w:left="-709" w:right="-1"/>
        <w:jc w:val="both"/>
        <w:rPr>
          <w:sz w:val="18"/>
          <w:szCs w:val="18"/>
        </w:rPr>
      </w:pPr>
      <w:r w:rsidRPr="00852C14">
        <w:rPr>
          <w:sz w:val="18"/>
          <w:szCs w:val="18"/>
        </w:rPr>
        <w:t>7. Конечным результатом предоставления муниципальной услуги является:</w:t>
      </w:r>
    </w:p>
    <w:p w:rsidR="00852C14" w:rsidRPr="00852C14" w:rsidRDefault="00852C14" w:rsidP="00852C14">
      <w:pPr>
        <w:ind w:left="-709" w:right="-1"/>
        <w:jc w:val="both"/>
        <w:rPr>
          <w:sz w:val="18"/>
          <w:szCs w:val="18"/>
        </w:rPr>
      </w:pPr>
      <w:r w:rsidRPr="00852C14">
        <w:rPr>
          <w:sz w:val="18"/>
          <w:szCs w:val="18"/>
        </w:rPr>
        <w:tab/>
        <w:t>1) выдача разрешения на ввод объекта в эксплуатацию;</w:t>
      </w:r>
    </w:p>
    <w:p w:rsidR="00852C14" w:rsidRPr="00852C14" w:rsidRDefault="00852C14" w:rsidP="00852C14">
      <w:pPr>
        <w:ind w:left="-709" w:right="-1"/>
        <w:jc w:val="both"/>
        <w:rPr>
          <w:sz w:val="18"/>
          <w:szCs w:val="18"/>
        </w:rPr>
      </w:pPr>
      <w:r w:rsidRPr="00852C14">
        <w:rPr>
          <w:sz w:val="18"/>
          <w:szCs w:val="18"/>
        </w:rPr>
        <w:tab/>
        <w:t>2) письменное уведомление об отказе в выдаче разрешения на ввод объекта в эксплуатацию с указанием причины отказа.</w:t>
      </w:r>
    </w:p>
    <w:p w:rsidR="00852C14" w:rsidRPr="00852C14" w:rsidRDefault="00852C14" w:rsidP="00852C14">
      <w:pPr>
        <w:ind w:left="-709" w:right="-1"/>
        <w:jc w:val="both"/>
        <w:rPr>
          <w:sz w:val="18"/>
          <w:szCs w:val="18"/>
        </w:rPr>
      </w:pPr>
      <w:r w:rsidRPr="00852C14">
        <w:rPr>
          <w:sz w:val="18"/>
          <w:szCs w:val="18"/>
        </w:rPr>
        <w:tab/>
        <w:t>8. Получателями муниципальной услуги являются физические и юридические лица, осуществляющие строительство, реконструкцию объектов капитального строительства на принадлежащем им земельном участке и получившие разрешение на строительство Администрации Притобольного района (далее - заявители).</w:t>
      </w:r>
    </w:p>
    <w:p w:rsidR="00852C14" w:rsidRPr="00852C14" w:rsidRDefault="00852C14" w:rsidP="00852C14">
      <w:pPr>
        <w:ind w:left="-709" w:right="-1"/>
        <w:jc w:val="both"/>
        <w:rPr>
          <w:sz w:val="18"/>
          <w:szCs w:val="18"/>
        </w:rPr>
      </w:pPr>
      <w:r w:rsidRPr="00852C14">
        <w:rPr>
          <w:sz w:val="18"/>
          <w:szCs w:val="18"/>
        </w:rPr>
        <w:tab/>
        <w:t>9. Форма разрешения на ввод объекта в эксплуатацию утверждена приказом министерства строительства и жилищно-коммунального хозяйства Российской федерации от 19.02.2015 г. № 117/</w:t>
      </w:r>
      <w:proofErr w:type="spellStart"/>
      <w:proofErr w:type="gramStart"/>
      <w:r w:rsidRPr="00852C14">
        <w:rPr>
          <w:sz w:val="18"/>
          <w:szCs w:val="18"/>
        </w:rPr>
        <w:t>пр</w:t>
      </w:r>
      <w:proofErr w:type="spellEnd"/>
      <w:proofErr w:type="gramEnd"/>
      <w:r w:rsidRPr="00852C14">
        <w:rPr>
          <w:sz w:val="18"/>
          <w:szCs w:val="18"/>
        </w:rPr>
        <w:t xml:space="preserve"> «Об утверждении  формы разрешения на строительство и формы разрешения на ввод объекта в эксплуатацию».</w:t>
      </w:r>
    </w:p>
    <w:p w:rsidR="00852C14" w:rsidRPr="00852C14" w:rsidRDefault="00852C14" w:rsidP="00A70E40">
      <w:pPr>
        <w:ind w:left="-709" w:right="-1"/>
        <w:jc w:val="center"/>
        <w:rPr>
          <w:sz w:val="18"/>
          <w:szCs w:val="18"/>
        </w:rPr>
      </w:pPr>
      <w:r w:rsidRPr="00852C14">
        <w:rPr>
          <w:b/>
          <w:bCs/>
          <w:sz w:val="18"/>
          <w:szCs w:val="18"/>
        </w:rPr>
        <w:t xml:space="preserve">Раздел </w:t>
      </w:r>
      <w:r w:rsidRPr="00852C14">
        <w:rPr>
          <w:b/>
          <w:bCs/>
          <w:sz w:val="18"/>
          <w:szCs w:val="18"/>
          <w:lang w:val="en-US"/>
        </w:rPr>
        <w:t>II</w:t>
      </w:r>
      <w:r w:rsidRPr="00852C14">
        <w:rPr>
          <w:b/>
          <w:bCs/>
          <w:sz w:val="18"/>
          <w:szCs w:val="18"/>
        </w:rPr>
        <w:t>. Порядок предоставления муниципальной услуги</w:t>
      </w:r>
    </w:p>
    <w:p w:rsidR="00852C14" w:rsidRPr="00852C14" w:rsidRDefault="00852C14" w:rsidP="00A70E40">
      <w:pPr>
        <w:ind w:left="-709" w:right="-1"/>
        <w:jc w:val="center"/>
        <w:rPr>
          <w:b/>
          <w:sz w:val="18"/>
          <w:szCs w:val="18"/>
        </w:rPr>
      </w:pPr>
      <w:r w:rsidRPr="00852C14">
        <w:rPr>
          <w:b/>
          <w:sz w:val="18"/>
          <w:szCs w:val="18"/>
        </w:rPr>
        <w:t>§ 1. Порядок информирования о правилах предоставления муниципальной услуги</w:t>
      </w:r>
    </w:p>
    <w:p w:rsidR="00852C14" w:rsidRPr="00852C14" w:rsidRDefault="00852C14" w:rsidP="00852C14">
      <w:pPr>
        <w:ind w:left="-709" w:right="-1"/>
        <w:jc w:val="both"/>
        <w:rPr>
          <w:sz w:val="18"/>
          <w:szCs w:val="18"/>
        </w:rPr>
      </w:pPr>
      <w:r w:rsidRPr="00852C14">
        <w:rPr>
          <w:sz w:val="18"/>
          <w:szCs w:val="18"/>
        </w:rPr>
        <w:t>10. Информация, предоставляемая о муниципальной услуге, является открытой и общедоступной.</w:t>
      </w:r>
    </w:p>
    <w:p w:rsidR="00852C14" w:rsidRPr="00852C14" w:rsidRDefault="00852C14" w:rsidP="00852C14">
      <w:pPr>
        <w:ind w:left="-709" w:right="-1"/>
        <w:jc w:val="both"/>
        <w:rPr>
          <w:sz w:val="18"/>
          <w:szCs w:val="18"/>
        </w:rPr>
      </w:pPr>
      <w:r w:rsidRPr="00852C14">
        <w:rPr>
          <w:sz w:val="18"/>
          <w:szCs w:val="18"/>
        </w:rPr>
        <w:t xml:space="preserve">11. Сведения о местонахождении Администрации Притобольного района: </w:t>
      </w:r>
    </w:p>
    <w:p w:rsidR="00852C14" w:rsidRPr="00852C14" w:rsidRDefault="00852C14" w:rsidP="00852C14">
      <w:pPr>
        <w:ind w:left="-709" w:right="-1"/>
        <w:jc w:val="both"/>
        <w:rPr>
          <w:sz w:val="18"/>
          <w:szCs w:val="18"/>
        </w:rPr>
      </w:pPr>
      <w:r w:rsidRPr="00852C14">
        <w:rPr>
          <w:sz w:val="18"/>
          <w:szCs w:val="18"/>
        </w:rPr>
        <w:t xml:space="preserve">Адрес: 641400, Курганская область, Притобольный район, село Глядянское, улица Красноармейская, дом 19,  телефон приемной 9-93-47. </w:t>
      </w:r>
    </w:p>
    <w:p w:rsidR="00852C14" w:rsidRPr="00852C14" w:rsidRDefault="00852C14" w:rsidP="00852C14">
      <w:pPr>
        <w:ind w:left="-709" w:right="-1"/>
        <w:jc w:val="both"/>
        <w:rPr>
          <w:sz w:val="18"/>
          <w:szCs w:val="18"/>
        </w:rPr>
      </w:pPr>
      <w:r w:rsidRPr="00852C14">
        <w:rPr>
          <w:sz w:val="18"/>
          <w:szCs w:val="18"/>
        </w:rPr>
        <w:t xml:space="preserve">12. Сведения о местонахождении Сектора: </w:t>
      </w:r>
    </w:p>
    <w:p w:rsidR="00852C14" w:rsidRPr="00852C14" w:rsidRDefault="00852C14" w:rsidP="00852C14">
      <w:pPr>
        <w:ind w:left="-709" w:right="-1"/>
        <w:jc w:val="both"/>
        <w:rPr>
          <w:sz w:val="18"/>
          <w:szCs w:val="18"/>
        </w:rPr>
      </w:pPr>
      <w:r w:rsidRPr="00852C14">
        <w:rPr>
          <w:sz w:val="18"/>
          <w:szCs w:val="18"/>
        </w:rPr>
        <w:t xml:space="preserve">Адрес: 641400, Курганская область, Притобольный район, село Глядянское, улица Красноармейская, дом 19, кабинет 17 (второй этаж), телефон 9-90-06. </w:t>
      </w:r>
    </w:p>
    <w:p w:rsidR="00852C14" w:rsidRPr="00852C14" w:rsidRDefault="00852C14" w:rsidP="00852C14">
      <w:pPr>
        <w:ind w:left="-709" w:right="-1"/>
        <w:jc w:val="both"/>
        <w:rPr>
          <w:sz w:val="18"/>
          <w:szCs w:val="18"/>
        </w:rPr>
      </w:pPr>
      <w:r w:rsidRPr="00852C14">
        <w:rPr>
          <w:sz w:val="18"/>
          <w:szCs w:val="18"/>
        </w:rPr>
        <w:t xml:space="preserve">13. Сведения о графике работы Сектора: </w:t>
      </w:r>
    </w:p>
    <w:p w:rsidR="00852C14" w:rsidRPr="00852C14" w:rsidRDefault="00852C14" w:rsidP="00852C14">
      <w:pPr>
        <w:ind w:left="-709" w:right="-1"/>
        <w:jc w:val="both"/>
        <w:rPr>
          <w:sz w:val="18"/>
          <w:szCs w:val="18"/>
        </w:rPr>
      </w:pPr>
      <w:r w:rsidRPr="00852C14">
        <w:rPr>
          <w:sz w:val="18"/>
          <w:szCs w:val="18"/>
        </w:rPr>
        <w:tab/>
        <w:t xml:space="preserve">понедельник, вторник, среда, четверг, пятница  - с 8.00 часов до 16.00 часов; </w:t>
      </w:r>
    </w:p>
    <w:p w:rsidR="00852C14" w:rsidRPr="00852C14" w:rsidRDefault="00852C14" w:rsidP="00852C14">
      <w:pPr>
        <w:ind w:left="-709" w:right="-1"/>
        <w:jc w:val="both"/>
        <w:rPr>
          <w:sz w:val="18"/>
          <w:szCs w:val="18"/>
        </w:rPr>
      </w:pPr>
      <w:r w:rsidRPr="00852C14">
        <w:rPr>
          <w:sz w:val="18"/>
          <w:szCs w:val="18"/>
        </w:rPr>
        <w:tab/>
        <w:t>обед - с 12.00 часов до 13.00 часов;</w:t>
      </w:r>
    </w:p>
    <w:p w:rsidR="00852C14" w:rsidRPr="00852C14" w:rsidRDefault="00852C14" w:rsidP="00852C14">
      <w:pPr>
        <w:ind w:left="-709" w:right="-1"/>
        <w:jc w:val="both"/>
        <w:rPr>
          <w:sz w:val="18"/>
          <w:szCs w:val="18"/>
        </w:rPr>
      </w:pPr>
      <w:r w:rsidRPr="00852C14">
        <w:rPr>
          <w:sz w:val="18"/>
          <w:szCs w:val="18"/>
        </w:rPr>
        <w:tab/>
        <w:t xml:space="preserve">выходные – суббота, воскресенье. </w:t>
      </w:r>
    </w:p>
    <w:p w:rsidR="00852C14" w:rsidRPr="00852C14" w:rsidRDefault="00852C14" w:rsidP="00852C14">
      <w:pPr>
        <w:ind w:left="-709" w:right="-1"/>
        <w:jc w:val="both"/>
        <w:rPr>
          <w:sz w:val="18"/>
          <w:szCs w:val="18"/>
        </w:rPr>
      </w:pPr>
      <w:r w:rsidRPr="00852C14">
        <w:rPr>
          <w:sz w:val="18"/>
          <w:szCs w:val="18"/>
        </w:rPr>
        <w:t xml:space="preserve">14. Официальный сайт Администрации Притобольного района: </w:t>
      </w:r>
    </w:p>
    <w:p w:rsidR="00852C14" w:rsidRPr="00852C14" w:rsidRDefault="00852C14" w:rsidP="00852C14">
      <w:pPr>
        <w:ind w:left="-709" w:right="-1"/>
        <w:jc w:val="both"/>
        <w:rPr>
          <w:sz w:val="18"/>
          <w:szCs w:val="18"/>
        </w:rPr>
      </w:pPr>
      <w:proofErr w:type="gramStart"/>
      <w:r w:rsidRPr="00852C14">
        <w:rPr>
          <w:sz w:val="18"/>
          <w:szCs w:val="18"/>
          <w:lang w:val="en-US"/>
        </w:rPr>
        <w:t>www</w:t>
      </w:r>
      <w:proofErr w:type="gramEnd"/>
      <w:r w:rsidRPr="00852C14">
        <w:rPr>
          <w:sz w:val="18"/>
          <w:szCs w:val="18"/>
        </w:rPr>
        <w:t xml:space="preserve">. </w:t>
      </w:r>
      <w:proofErr w:type="spellStart"/>
      <w:r w:rsidRPr="00852C14">
        <w:rPr>
          <w:sz w:val="18"/>
          <w:szCs w:val="18"/>
          <w:lang w:val="en-US"/>
        </w:rPr>
        <w:t>admpritobol</w:t>
      </w:r>
      <w:proofErr w:type="spellEnd"/>
      <w:r w:rsidRPr="00852C14">
        <w:rPr>
          <w:sz w:val="18"/>
          <w:szCs w:val="18"/>
        </w:rPr>
        <w:t>.</w:t>
      </w:r>
      <w:proofErr w:type="spellStart"/>
      <w:r w:rsidRPr="00852C14">
        <w:rPr>
          <w:sz w:val="18"/>
          <w:szCs w:val="18"/>
          <w:lang w:val="en-US"/>
        </w:rPr>
        <w:t>ru</w:t>
      </w:r>
      <w:proofErr w:type="spellEnd"/>
      <w:r w:rsidRPr="00852C14">
        <w:rPr>
          <w:sz w:val="18"/>
          <w:szCs w:val="18"/>
        </w:rPr>
        <w:t xml:space="preserve"> </w:t>
      </w:r>
    </w:p>
    <w:p w:rsidR="00852C14" w:rsidRPr="00852C14" w:rsidRDefault="00852C14" w:rsidP="00852C14">
      <w:pPr>
        <w:ind w:left="-709" w:right="-1"/>
        <w:jc w:val="both"/>
        <w:rPr>
          <w:sz w:val="18"/>
          <w:szCs w:val="18"/>
        </w:rPr>
      </w:pPr>
      <w:r w:rsidRPr="00852C14">
        <w:rPr>
          <w:sz w:val="18"/>
          <w:szCs w:val="18"/>
        </w:rPr>
        <w:t xml:space="preserve">15. Информирование заявителей о порядке предоставления муниципальной услуги осуществляется: </w:t>
      </w:r>
    </w:p>
    <w:p w:rsidR="00852C14" w:rsidRPr="00852C14" w:rsidRDefault="00852C14" w:rsidP="00852C14">
      <w:pPr>
        <w:ind w:left="-709" w:right="-1"/>
        <w:jc w:val="both"/>
        <w:rPr>
          <w:sz w:val="18"/>
          <w:szCs w:val="18"/>
        </w:rPr>
      </w:pPr>
      <w:r w:rsidRPr="00852C14">
        <w:rPr>
          <w:sz w:val="18"/>
          <w:szCs w:val="18"/>
        </w:rPr>
        <w:t xml:space="preserve">1) непосредственно главным специалистом  Сектора; </w:t>
      </w:r>
    </w:p>
    <w:p w:rsidR="00852C14" w:rsidRPr="00852C14" w:rsidRDefault="00852C14" w:rsidP="00852C14">
      <w:pPr>
        <w:ind w:left="-709" w:right="-1"/>
        <w:jc w:val="both"/>
        <w:rPr>
          <w:sz w:val="18"/>
          <w:szCs w:val="18"/>
        </w:rPr>
      </w:pPr>
      <w:r w:rsidRPr="00852C14">
        <w:rPr>
          <w:sz w:val="18"/>
          <w:szCs w:val="18"/>
        </w:rPr>
        <w:t xml:space="preserve">2) с использованием средств телефонной связи. </w:t>
      </w:r>
    </w:p>
    <w:p w:rsidR="00852C14" w:rsidRPr="00852C14" w:rsidRDefault="00852C14" w:rsidP="00852C14">
      <w:pPr>
        <w:ind w:left="-709" w:right="-1"/>
        <w:jc w:val="both"/>
        <w:rPr>
          <w:sz w:val="18"/>
          <w:szCs w:val="18"/>
        </w:rPr>
      </w:pPr>
      <w:r w:rsidRPr="00852C14">
        <w:rPr>
          <w:sz w:val="18"/>
          <w:szCs w:val="18"/>
        </w:rPr>
        <w:t xml:space="preserve">16. Заявители, обратившиеся в Сектор для получения муниципальной услуги, информируются главным специалистом Сектора: </w:t>
      </w:r>
    </w:p>
    <w:p w:rsidR="00852C14" w:rsidRPr="00852C14" w:rsidRDefault="00852C14" w:rsidP="00852C14">
      <w:pPr>
        <w:ind w:left="-709" w:right="-1"/>
        <w:jc w:val="both"/>
        <w:rPr>
          <w:sz w:val="18"/>
          <w:szCs w:val="18"/>
        </w:rPr>
      </w:pPr>
      <w:r w:rsidRPr="00852C14">
        <w:rPr>
          <w:sz w:val="18"/>
          <w:szCs w:val="18"/>
        </w:rPr>
        <w:t xml:space="preserve">1)  о перечне документов, необходимых для получения муниципальной услуги; </w:t>
      </w:r>
    </w:p>
    <w:p w:rsidR="00852C14" w:rsidRPr="00852C14" w:rsidRDefault="00852C14" w:rsidP="00852C14">
      <w:pPr>
        <w:ind w:left="-709" w:right="-1"/>
        <w:jc w:val="both"/>
        <w:rPr>
          <w:sz w:val="18"/>
          <w:szCs w:val="18"/>
        </w:rPr>
      </w:pPr>
      <w:r w:rsidRPr="00852C14">
        <w:rPr>
          <w:sz w:val="18"/>
          <w:szCs w:val="18"/>
        </w:rPr>
        <w:t xml:space="preserve">2) о правильности оформления документов, необходимых для получения муниципальной услуги; </w:t>
      </w:r>
    </w:p>
    <w:p w:rsidR="00852C14" w:rsidRPr="00852C14" w:rsidRDefault="00852C14" w:rsidP="00852C14">
      <w:pPr>
        <w:ind w:left="-709" w:right="-1"/>
        <w:jc w:val="both"/>
        <w:rPr>
          <w:sz w:val="18"/>
          <w:szCs w:val="18"/>
        </w:rPr>
      </w:pPr>
      <w:r w:rsidRPr="00852C14">
        <w:rPr>
          <w:sz w:val="18"/>
          <w:szCs w:val="18"/>
        </w:rPr>
        <w:t xml:space="preserve">3) об источниках получения документов, необходимых для получения муниципальной услуги (орган или организация, ее местонахождение); </w:t>
      </w:r>
    </w:p>
    <w:p w:rsidR="00852C14" w:rsidRPr="00852C14" w:rsidRDefault="00852C14" w:rsidP="00852C14">
      <w:pPr>
        <w:ind w:left="-709" w:right="-1"/>
        <w:jc w:val="both"/>
        <w:rPr>
          <w:sz w:val="18"/>
          <w:szCs w:val="18"/>
        </w:rPr>
      </w:pPr>
      <w:r w:rsidRPr="00852C14">
        <w:rPr>
          <w:sz w:val="18"/>
          <w:szCs w:val="18"/>
        </w:rPr>
        <w:t xml:space="preserve">4) о порядке, сроках завершения оформления документов и возможности их получения; </w:t>
      </w:r>
    </w:p>
    <w:p w:rsidR="00852C14" w:rsidRPr="00852C14" w:rsidRDefault="00852C14" w:rsidP="00852C14">
      <w:pPr>
        <w:ind w:left="-709" w:right="-1"/>
        <w:jc w:val="both"/>
        <w:rPr>
          <w:sz w:val="18"/>
          <w:szCs w:val="18"/>
        </w:rPr>
      </w:pPr>
      <w:r w:rsidRPr="00852C14">
        <w:rPr>
          <w:sz w:val="18"/>
          <w:szCs w:val="18"/>
        </w:rPr>
        <w:t xml:space="preserve">5) об отказе в предоставлении муниципальной услуги. </w:t>
      </w:r>
    </w:p>
    <w:p w:rsidR="00852C14" w:rsidRPr="00852C14" w:rsidRDefault="00852C14" w:rsidP="00852C14">
      <w:pPr>
        <w:ind w:left="-709" w:right="-1"/>
        <w:jc w:val="both"/>
        <w:rPr>
          <w:sz w:val="18"/>
          <w:szCs w:val="18"/>
        </w:rPr>
      </w:pPr>
      <w:r w:rsidRPr="00852C14">
        <w:rPr>
          <w:sz w:val="18"/>
          <w:szCs w:val="18"/>
        </w:rPr>
        <w:t xml:space="preserve">17. Информация об отказе в предоставлении муниципальной услуги выдается заявителю при его личном обращении или направляется письмом. </w:t>
      </w:r>
    </w:p>
    <w:p w:rsidR="00852C14" w:rsidRPr="00852C14" w:rsidRDefault="00852C14" w:rsidP="00852C14">
      <w:pPr>
        <w:ind w:left="-709" w:right="-1"/>
        <w:jc w:val="both"/>
        <w:rPr>
          <w:sz w:val="18"/>
          <w:szCs w:val="18"/>
        </w:rPr>
      </w:pPr>
      <w:r w:rsidRPr="00852C14">
        <w:rPr>
          <w:sz w:val="18"/>
          <w:szCs w:val="18"/>
        </w:rPr>
        <w:lastRenderedPageBreak/>
        <w:t>18. Информация о сроках предоставления муниципальной услуги  и возможности её получения заявителю сообщается при подаче документов.</w:t>
      </w:r>
    </w:p>
    <w:p w:rsidR="00852C14" w:rsidRPr="00852C14" w:rsidRDefault="00852C14" w:rsidP="00852C14">
      <w:pPr>
        <w:ind w:left="-709" w:right="-1"/>
        <w:jc w:val="both"/>
        <w:rPr>
          <w:sz w:val="18"/>
          <w:szCs w:val="18"/>
        </w:rPr>
      </w:pPr>
      <w:r w:rsidRPr="00852C14">
        <w:rPr>
          <w:sz w:val="18"/>
          <w:szCs w:val="18"/>
        </w:rPr>
        <w:t>19. В любое время с момента приема документов заявитель имеет право на получение сведений о ходе предоставления муниципальной услуги при помощи средств телефонной связи или посредством личного посещения.</w:t>
      </w:r>
    </w:p>
    <w:p w:rsidR="00852C14" w:rsidRPr="00852C14" w:rsidRDefault="00852C14" w:rsidP="00852C14">
      <w:pPr>
        <w:ind w:left="-709" w:right="-1"/>
        <w:jc w:val="both"/>
        <w:rPr>
          <w:sz w:val="18"/>
          <w:szCs w:val="18"/>
        </w:rPr>
      </w:pPr>
      <w:r w:rsidRPr="00852C14">
        <w:rPr>
          <w:sz w:val="18"/>
          <w:szCs w:val="18"/>
        </w:rPr>
        <w:t xml:space="preserve">20. </w:t>
      </w:r>
      <w:proofErr w:type="gramStart"/>
      <w:r w:rsidRPr="00852C14">
        <w:rPr>
          <w:sz w:val="18"/>
          <w:szCs w:val="18"/>
        </w:rPr>
        <w:t>Информирование заявителей, выходящее за рамки предусмотренного  Регламентом, влияющее прямо или косвенно на результат предоставления муниципальной услуги, не допускается.</w:t>
      </w:r>
      <w:proofErr w:type="gramEnd"/>
    </w:p>
    <w:p w:rsidR="00852C14" w:rsidRPr="00852C14" w:rsidRDefault="00852C14" w:rsidP="00852C14">
      <w:pPr>
        <w:ind w:left="-709" w:right="-1"/>
        <w:jc w:val="both"/>
        <w:rPr>
          <w:sz w:val="18"/>
          <w:szCs w:val="18"/>
        </w:rPr>
      </w:pPr>
      <w:r w:rsidRPr="00852C14">
        <w:rPr>
          <w:sz w:val="18"/>
          <w:szCs w:val="18"/>
        </w:rPr>
        <w:t>21. Главный специалист Сектора, осуществляющий прием и консультирование (посредством телефонной связи или лично), должен корректно и внимательно относится к заявителям, не унижая их чести и достоинства.</w:t>
      </w:r>
    </w:p>
    <w:p w:rsidR="00852C14" w:rsidRPr="00852C14" w:rsidRDefault="00852C14" w:rsidP="00852C14">
      <w:pPr>
        <w:ind w:left="-709" w:right="-1"/>
        <w:jc w:val="both"/>
        <w:rPr>
          <w:sz w:val="18"/>
          <w:szCs w:val="18"/>
        </w:rPr>
      </w:pPr>
      <w:r w:rsidRPr="00852C14">
        <w:rPr>
          <w:sz w:val="18"/>
          <w:szCs w:val="18"/>
        </w:rPr>
        <w:t>22. При непосредственном обращении заявителя главный специалист Сектора, осуществляющий прием и информирование, дает ответ самостоятельно.</w:t>
      </w:r>
    </w:p>
    <w:p w:rsidR="00852C14" w:rsidRPr="00852C14" w:rsidRDefault="00852C14" w:rsidP="00852C14">
      <w:pPr>
        <w:ind w:left="-709" w:right="-1"/>
        <w:jc w:val="both"/>
        <w:rPr>
          <w:b/>
          <w:sz w:val="18"/>
          <w:szCs w:val="18"/>
        </w:rPr>
      </w:pPr>
      <w:r w:rsidRPr="00852C14">
        <w:rPr>
          <w:sz w:val="18"/>
          <w:szCs w:val="18"/>
        </w:rPr>
        <w:t>23.</w:t>
      </w:r>
      <w:r w:rsidRPr="00852C14">
        <w:rPr>
          <w:b/>
          <w:sz w:val="18"/>
          <w:szCs w:val="18"/>
        </w:rPr>
        <w:t xml:space="preserve">  </w:t>
      </w:r>
      <w:proofErr w:type="gramStart"/>
      <w:r w:rsidRPr="00852C14">
        <w:rPr>
          <w:sz w:val="18"/>
          <w:szCs w:val="18"/>
        </w:rPr>
        <w:t>В случае необходимости привлечения компетентных специалистов Комитета по архитектуре и строительству Курганской области для предоставления исчерпывающего ответа, главный специалист Сектора, осуществляющий прием и информирование, может предложить заявителю обратиться в Комитет по архитектуре и строительству Курганской области с поставленным вопросом в письменной форме, срок рассмотрения письменного обращения не должен превышать тридцати дней.</w:t>
      </w:r>
      <w:r w:rsidRPr="00852C14">
        <w:rPr>
          <w:b/>
          <w:sz w:val="18"/>
          <w:szCs w:val="18"/>
        </w:rPr>
        <w:t xml:space="preserve"> </w:t>
      </w:r>
      <w:proofErr w:type="gramEnd"/>
    </w:p>
    <w:p w:rsidR="00852C14" w:rsidRPr="00852C14" w:rsidRDefault="00852C14" w:rsidP="00852C14">
      <w:pPr>
        <w:ind w:left="-709" w:right="-1"/>
        <w:jc w:val="both"/>
        <w:rPr>
          <w:sz w:val="18"/>
          <w:szCs w:val="18"/>
        </w:rPr>
      </w:pPr>
      <w:r w:rsidRPr="00852C14">
        <w:rPr>
          <w:sz w:val="18"/>
          <w:szCs w:val="18"/>
        </w:rPr>
        <w:t xml:space="preserve">24. Информация о порядке предоставления муниципальной услуги сообщается по телефону, размещается в сети Интернет на официальном сайте Администрации Притобольного района, на информационных стендах в помещении Администрации Притобольного района (кабинет Сектора), предназначенном для приема и выдачи документов. </w:t>
      </w:r>
    </w:p>
    <w:p w:rsidR="00852C14" w:rsidRPr="00852C14" w:rsidRDefault="00852C14" w:rsidP="00852C14">
      <w:pPr>
        <w:ind w:left="-709" w:right="-1"/>
        <w:jc w:val="both"/>
        <w:rPr>
          <w:sz w:val="18"/>
          <w:szCs w:val="18"/>
        </w:rPr>
      </w:pPr>
      <w:r w:rsidRPr="00852C14">
        <w:rPr>
          <w:sz w:val="18"/>
          <w:szCs w:val="18"/>
        </w:rPr>
        <w:t xml:space="preserve">25. На информационном стенде в помещении Администрации Притобольного района (кабинет Сектора), предназначенном для приема и выдачи документов, в сети Интернет размещается информация, предусмотренная пунктами 11-23, а также следующая информация: </w:t>
      </w:r>
    </w:p>
    <w:p w:rsidR="00852C14" w:rsidRPr="00852C14" w:rsidRDefault="00852C14" w:rsidP="00852C14">
      <w:pPr>
        <w:ind w:left="-709" w:right="-1"/>
        <w:jc w:val="both"/>
        <w:rPr>
          <w:sz w:val="18"/>
          <w:szCs w:val="18"/>
        </w:rPr>
      </w:pPr>
      <w:r w:rsidRPr="00852C14">
        <w:rPr>
          <w:sz w:val="18"/>
          <w:szCs w:val="18"/>
        </w:rPr>
        <w:t xml:space="preserve">1)  текст Регламента; </w:t>
      </w:r>
    </w:p>
    <w:p w:rsidR="00852C14" w:rsidRPr="00852C14" w:rsidRDefault="00852C14" w:rsidP="00852C14">
      <w:pPr>
        <w:ind w:left="-709" w:right="-1"/>
        <w:jc w:val="both"/>
        <w:rPr>
          <w:sz w:val="18"/>
          <w:szCs w:val="18"/>
        </w:rPr>
      </w:pPr>
      <w:r w:rsidRPr="00852C14">
        <w:rPr>
          <w:sz w:val="18"/>
          <w:szCs w:val="18"/>
        </w:rPr>
        <w:t xml:space="preserve">2) блок-схема  предоставления муниципальной услуги   (Приложение  1 к Регламенту); </w:t>
      </w:r>
    </w:p>
    <w:p w:rsidR="00852C14" w:rsidRPr="00852C14" w:rsidRDefault="00852C14" w:rsidP="00852C14">
      <w:pPr>
        <w:ind w:left="-709" w:right="-1"/>
        <w:jc w:val="both"/>
        <w:rPr>
          <w:sz w:val="18"/>
          <w:szCs w:val="18"/>
        </w:rPr>
      </w:pPr>
      <w:r w:rsidRPr="00852C14">
        <w:rPr>
          <w:sz w:val="18"/>
          <w:szCs w:val="18"/>
        </w:rPr>
        <w:t xml:space="preserve">3)  перечень документов, необходимых для получения муниципальной услуги; </w:t>
      </w:r>
    </w:p>
    <w:p w:rsidR="00852C14" w:rsidRPr="00852C14" w:rsidRDefault="00852C14" w:rsidP="00852C14">
      <w:pPr>
        <w:ind w:left="-709" w:right="-1"/>
        <w:jc w:val="both"/>
        <w:rPr>
          <w:sz w:val="18"/>
          <w:szCs w:val="18"/>
        </w:rPr>
      </w:pPr>
      <w:r w:rsidRPr="00852C14">
        <w:rPr>
          <w:sz w:val="18"/>
          <w:szCs w:val="18"/>
        </w:rPr>
        <w:t xml:space="preserve">4) образец заполнения заявления на получение муниципальной услуги (Приложение   2 к Регламенту). </w:t>
      </w:r>
    </w:p>
    <w:p w:rsidR="00852C14" w:rsidRPr="00852C14" w:rsidRDefault="00852C14" w:rsidP="00A70E40">
      <w:pPr>
        <w:ind w:left="-709" w:right="-1"/>
        <w:jc w:val="center"/>
        <w:rPr>
          <w:b/>
          <w:sz w:val="18"/>
          <w:szCs w:val="18"/>
        </w:rPr>
      </w:pPr>
      <w:r w:rsidRPr="00852C14">
        <w:rPr>
          <w:b/>
          <w:sz w:val="18"/>
          <w:szCs w:val="18"/>
        </w:rPr>
        <w:t>§ 2. Сроки предоставления муниципальной услуги</w:t>
      </w:r>
    </w:p>
    <w:p w:rsidR="00852C14" w:rsidRPr="00852C14" w:rsidRDefault="00852C14" w:rsidP="00852C14">
      <w:pPr>
        <w:ind w:left="-709" w:right="-1"/>
        <w:jc w:val="both"/>
        <w:rPr>
          <w:sz w:val="18"/>
          <w:szCs w:val="18"/>
        </w:rPr>
      </w:pPr>
      <w:r w:rsidRPr="00852C14">
        <w:rPr>
          <w:sz w:val="18"/>
          <w:szCs w:val="18"/>
        </w:rPr>
        <w:tab/>
        <w:t>26. Общий срок предоставления муниципальной услуги (срок рассмотрения поступившего заявления и документов, предоставление муниципальной услуги  либо мотивированного отказа в предоставлении муниципальной услуги) не должен превышать семи рабочих  дней со дня регистрации заявления.</w:t>
      </w:r>
    </w:p>
    <w:p w:rsidR="00852C14" w:rsidRPr="00852C14" w:rsidRDefault="00852C14" w:rsidP="00852C14">
      <w:pPr>
        <w:ind w:left="-709" w:right="-1"/>
        <w:jc w:val="both"/>
        <w:rPr>
          <w:sz w:val="18"/>
          <w:szCs w:val="18"/>
        </w:rPr>
      </w:pPr>
      <w:r w:rsidRPr="00852C14">
        <w:rPr>
          <w:sz w:val="18"/>
          <w:szCs w:val="18"/>
        </w:rPr>
        <w:tab/>
        <w:t>27. Время ожидания заявителем в очереди при подаче документов для получения муниципальной услуги не должно превышать сорока минут, при получении муниципальной услуги разрешения на ввод объекта в эксплуатацию пятнадцати минут.</w:t>
      </w:r>
    </w:p>
    <w:p w:rsidR="00852C14" w:rsidRPr="00852C14" w:rsidRDefault="00852C14" w:rsidP="00852C14">
      <w:pPr>
        <w:ind w:left="-709" w:right="-1"/>
        <w:jc w:val="both"/>
        <w:rPr>
          <w:sz w:val="18"/>
          <w:szCs w:val="18"/>
        </w:rPr>
      </w:pPr>
      <w:r w:rsidRPr="00852C14">
        <w:rPr>
          <w:sz w:val="18"/>
          <w:szCs w:val="18"/>
        </w:rPr>
        <w:tab/>
        <w:t>28. Продолжительность приема заявителей у главного специалиста Сектора при подаче документов для получения муниципальной услуги не должно превышать сорока минут.</w:t>
      </w:r>
    </w:p>
    <w:p w:rsidR="00852C14" w:rsidRPr="00852C14" w:rsidRDefault="00852C14" w:rsidP="00A70E40">
      <w:pPr>
        <w:ind w:left="-709" w:right="-1"/>
        <w:jc w:val="center"/>
        <w:rPr>
          <w:b/>
          <w:sz w:val="18"/>
          <w:szCs w:val="18"/>
        </w:rPr>
      </w:pPr>
      <w:r w:rsidRPr="00852C14">
        <w:rPr>
          <w:b/>
          <w:sz w:val="18"/>
          <w:szCs w:val="18"/>
        </w:rPr>
        <w:t>§ 3. Перечень оснований для отказа в предоставлении  муниципальной услуги</w:t>
      </w:r>
    </w:p>
    <w:p w:rsidR="00852C14" w:rsidRPr="00852C14" w:rsidRDefault="00852C14" w:rsidP="00852C14">
      <w:pPr>
        <w:ind w:left="-709" w:right="-1"/>
        <w:jc w:val="both"/>
        <w:rPr>
          <w:sz w:val="18"/>
          <w:szCs w:val="18"/>
        </w:rPr>
      </w:pPr>
      <w:r w:rsidRPr="00852C14">
        <w:rPr>
          <w:sz w:val="18"/>
          <w:szCs w:val="18"/>
        </w:rPr>
        <w:tab/>
        <w:t xml:space="preserve">29. Основаниями для отказа в предоставлении муниципальной услуги  являются: </w:t>
      </w:r>
    </w:p>
    <w:p w:rsidR="00852C14" w:rsidRPr="00852C14" w:rsidRDefault="00852C14" w:rsidP="00852C14">
      <w:pPr>
        <w:ind w:left="-709" w:right="-1"/>
        <w:jc w:val="both"/>
        <w:rPr>
          <w:sz w:val="18"/>
          <w:szCs w:val="18"/>
        </w:rPr>
      </w:pPr>
      <w:r w:rsidRPr="00852C14">
        <w:rPr>
          <w:sz w:val="18"/>
          <w:szCs w:val="18"/>
        </w:rPr>
        <w:t xml:space="preserve">1)  отсутствие документов, предусмотренных пунктом 37  Регламента; </w:t>
      </w:r>
    </w:p>
    <w:p w:rsidR="00852C14" w:rsidRPr="00852C14" w:rsidRDefault="00852C14" w:rsidP="00852C14">
      <w:pPr>
        <w:ind w:left="-709" w:right="-1"/>
        <w:jc w:val="both"/>
        <w:rPr>
          <w:sz w:val="18"/>
          <w:szCs w:val="18"/>
        </w:rPr>
      </w:pPr>
      <w:r w:rsidRPr="00852C14">
        <w:rPr>
          <w:sz w:val="18"/>
          <w:szCs w:val="18"/>
        </w:rPr>
        <w:tab/>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852C14" w:rsidRPr="00852C14" w:rsidRDefault="00852C14" w:rsidP="00852C14">
      <w:pPr>
        <w:ind w:left="-709" w:right="-1"/>
        <w:jc w:val="both"/>
        <w:rPr>
          <w:sz w:val="18"/>
          <w:szCs w:val="18"/>
        </w:rPr>
      </w:pPr>
      <w:r w:rsidRPr="00852C14">
        <w:rPr>
          <w:sz w:val="18"/>
          <w:szCs w:val="18"/>
        </w:rPr>
        <w:tab/>
        <w:t>3) несоответствие объекта капитального строительства требованиям, установленным в разрешении на строительство;</w:t>
      </w:r>
    </w:p>
    <w:p w:rsidR="00852C14" w:rsidRPr="00852C14" w:rsidRDefault="00852C14" w:rsidP="00852C14">
      <w:pPr>
        <w:ind w:left="-709" w:right="-1"/>
        <w:jc w:val="both"/>
        <w:rPr>
          <w:sz w:val="18"/>
          <w:szCs w:val="18"/>
        </w:rPr>
      </w:pPr>
      <w:r w:rsidRPr="00852C14">
        <w:rPr>
          <w:sz w:val="18"/>
          <w:szCs w:val="18"/>
        </w:rPr>
        <w:tab/>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852C14" w:rsidRPr="00852C14" w:rsidRDefault="00852C14" w:rsidP="00852C14">
      <w:pPr>
        <w:ind w:left="-709" w:right="-1"/>
        <w:jc w:val="both"/>
        <w:rPr>
          <w:sz w:val="18"/>
          <w:szCs w:val="18"/>
        </w:rPr>
      </w:pPr>
      <w:r w:rsidRPr="00852C14">
        <w:rPr>
          <w:sz w:val="18"/>
          <w:szCs w:val="18"/>
        </w:rPr>
        <w:tab/>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rsidRPr="00852C14">
        <w:rPr>
          <w:sz w:val="18"/>
          <w:szCs w:val="18"/>
        </w:rPr>
        <w:t>Федерации</w:t>
      </w:r>
      <w:proofErr w:type="gramEnd"/>
      <w:r w:rsidRPr="00852C14">
        <w:rPr>
          <w:sz w:val="18"/>
          <w:szCs w:val="18"/>
        </w:rP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 </w:t>
      </w:r>
    </w:p>
    <w:p w:rsidR="00852C14" w:rsidRPr="00852C14" w:rsidRDefault="00852C14" w:rsidP="00852C14">
      <w:pPr>
        <w:ind w:left="-709" w:right="-1"/>
        <w:jc w:val="both"/>
        <w:rPr>
          <w:sz w:val="18"/>
          <w:szCs w:val="18"/>
        </w:rPr>
      </w:pPr>
      <w:r w:rsidRPr="00852C14">
        <w:rPr>
          <w:sz w:val="18"/>
          <w:szCs w:val="18"/>
        </w:rPr>
        <w:tab/>
      </w:r>
      <w:proofErr w:type="gramStart"/>
      <w:r w:rsidRPr="00852C14">
        <w:rPr>
          <w:sz w:val="18"/>
          <w:szCs w:val="18"/>
        </w:rPr>
        <w:t>6) не предоставление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одного экземпляра копии схемы планировочной организации земельного участка с обозначением места</w:t>
      </w:r>
      <w:proofErr w:type="gramEnd"/>
      <w:r w:rsidRPr="00852C14">
        <w:rPr>
          <w:sz w:val="18"/>
          <w:szCs w:val="18"/>
        </w:rPr>
        <w:t xml:space="preserve">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w:t>
      </w:r>
      <w:proofErr w:type="gramStart"/>
      <w:r w:rsidRPr="00852C14">
        <w:rPr>
          <w:sz w:val="18"/>
          <w:szCs w:val="18"/>
        </w:rPr>
        <w:t>поселения</w:t>
      </w:r>
      <w:proofErr w:type="gramEnd"/>
      <w:r w:rsidRPr="00852C14">
        <w:rPr>
          <w:sz w:val="18"/>
          <w:szCs w:val="18"/>
        </w:rPr>
        <w:t xml:space="preserve"> также предусмотренного пунктом 3 части 12 статьи 48 Градостроительного Кодекса Российской Федерации раздела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w:t>
      </w:r>
      <w:proofErr w:type="gramStart"/>
      <w:r w:rsidRPr="00852C14">
        <w:rPr>
          <w:sz w:val="18"/>
          <w:szCs w:val="18"/>
        </w:rPr>
        <w:t>архитектурным решением</w:t>
      </w:r>
      <w:proofErr w:type="gramEnd"/>
      <w:r w:rsidRPr="00852C14">
        <w:rPr>
          <w:sz w:val="18"/>
          <w:szCs w:val="18"/>
        </w:rPr>
        <w:t xml:space="preserve"> объекта капитального строительства).</w:t>
      </w:r>
    </w:p>
    <w:p w:rsidR="00852C14" w:rsidRPr="00852C14" w:rsidRDefault="00852C14" w:rsidP="00852C14">
      <w:pPr>
        <w:ind w:left="-709" w:right="-1"/>
        <w:jc w:val="both"/>
        <w:rPr>
          <w:sz w:val="18"/>
          <w:szCs w:val="18"/>
        </w:rPr>
      </w:pPr>
      <w:r w:rsidRPr="00852C14">
        <w:rPr>
          <w:sz w:val="18"/>
          <w:szCs w:val="18"/>
        </w:rPr>
        <w:t>30. Отказ в предоставлении муниципальной услуги  может быть оспорен в судебном порядке.</w:t>
      </w:r>
    </w:p>
    <w:p w:rsidR="00852C14" w:rsidRPr="00852C14" w:rsidRDefault="00852C14" w:rsidP="00A70E40">
      <w:pPr>
        <w:ind w:left="-709" w:right="-1"/>
        <w:jc w:val="center"/>
        <w:rPr>
          <w:b/>
          <w:sz w:val="18"/>
          <w:szCs w:val="18"/>
        </w:rPr>
      </w:pPr>
      <w:r w:rsidRPr="00852C14">
        <w:rPr>
          <w:b/>
          <w:sz w:val="18"/>
          <w:szCs w:val="18"/>
        </w:rPr>
        <w:t>§ 4. Требования к местам предоставления  муниципальной услуги</w:t>
      </w:r>
    </w:p>
    <w:p w:rsidR="00852C14" w:rsidRPr="00852C14" w:rsidRDefault="00852C14" w:rsidP="00852C14">
      <w:pPr>
        <w:ind w:left="-709" w:right="-1"/>
        <w:jc w:val="both"/>
        <w:rPr>
          <w:sz w:val="18"/>
          <w:szCs w:val="18"/>
        </w:rPr>
      </w:pPr>
      <w:r w:rsidRPr="00852C14">
        <w:rPr>
          <w:sz w:val="18"/>
          <w:szCs w:val="18"/>
        </w:rPr>
        <w:tab/>
        <w:t xml:space="preserve">31.  Требования к размещению и оформлению помещения Сектора. </w:t>
      </w:r>
    </w:p>
    <w:p w:rsidR="00852C14" w:rsidRPr="00852C14" w:rsidRDefault="00852C14" w:rsidP="00852C14">
      <w:pPr>
        <w:ind w:left="-709" w:right="-1"/>
        <w:jc w:val="both"/>
        <w:rPr>
          <w:sz w:val="18"/>
          <w:szCs w:val="18"/>
        </w:rPr>
      </w:pPr>
      <w:r w:rsidRPr="00852C14">
        <w:rPr>
          <w:sz w:val="18"/>
          <w:szCs w:val="18"/>
        </w:rPr>
        <w:tab/>
        <w:t xml:space="preserve">Помещение для предоставления муниципальной услуги должно быть оснащено стульями, столами, компьютерами для работы специалистов Сектора с возможностью печати. </w:t>
      </w:r>
    </w:p>
    <w:p w:rsidR="00852C14" w:rsidRPr="00852C14" w:rsidRDefault="00852C14" w:rsidP="00852C14">
      <w:pPr>
        <w:ind w:left="-709" w:right="-1"/>
        <w:jc w:val="both"/>
        <w:rPr>
          <w:sz w:val="18"/>
          <w:szCs w:val="18"/>
        </w:rPr>
      </w:pPr>
      <w:r w:rsidRPr="00852C14">
        <w:rPr>
          <w:sz w:val="18"/>
          <w:szCs w:val="18"/>
        </w:rPr>
        <w:tab/>
        <w:t xml:space="preserve">32.  Требования к оборудованию мест ожидания заявителей. </w:t>
      </w:r>
    </w:p>
    <w:p w:rsidR="00852C14" w:rsidRPr="00852C14" w:rsidRDefault="00852C14" w:rsidP="00852C14">
      <w:pPr>
        <w:ind w:left="-709" w:right="-1"/>
        <w:jc w:val="both"/>
        <w:rPr>
          <w:sz w:val="18"/>
          <w:szCs w:val="18"/>
        </w:rPr>
      </w:pPr>
      <w:r w:rsidRPr="00852C14">
        <w:rPr>
          <w:sz w:val="18"/>
          <w:szCs w:val="18"/>
        </w:rPr>
        <w:t xml:space="preserve">Места ожидания должны быть оборудованы стульями. Количество мест ожидания должно быть не менее двух. </w:t>
      </w:r>
    </w:p>
    <w:p w:rsidR="00852C14" w:rsidRPr="00852C14" w:rsidRDefault="00852C14" w:rsidP="00852C14">
      <w:pPr>
        <w:ind w:left="-709" w:right="-1"/>
        <w:jc w:val="both"/>
        <w:rPr>
          <w:sz w:val="18"/>
          <w:szCs w:val="18"/>
        </w:rPr>
      </w:pPr>
      <w:r w:rsidRPr="00852C14">
        <w:rPr>
          <w:sz w:val="18"/>
          <w:szCs w:val="18"/>
        </w:rPr>
        <w:tab/>
        <w:t xml:space="preserve">33. Требования к местам информирования заявителей, получения информации и заполнения необходимых документов. </w:t>
      </w:r>
    </w:p>
    <w:p w:rsidR="00852C14" w:rsidRPr="00852C14" w:rsidRDefault="00852C14" w:rsidP="00852C14">
      <w:pPr>
        <w:ind w:left="-709" w:right="-1"/>
        <w:jc w:val="both"/>
        <w:rPr>
          <w:sz w:val="18"/>
          <w:szCs w:val="18"/>
        </w:rPr>
      </w:pPr>
      <w:r w:rsidRPr="00852C14">
        <w:rPr>
          <w:sz w:val="18"/>
          <w:szCs w:val="18"/>
        </w:rPr>
        <w:t xml:space="preserve">Место информирования, предназначенное для ознакомления заявителей с информационными материалами, оборудуется: </w:t>
      </w:r>
    </w:p>
    <w:p w:rsidR="00852C14" w:rsidRPr="00852C14" w:rsidRDefault="00852C14" w:rsidP="00852C14">
      <w:pPr>
        <w:ind w:left="-709" w:right="-1"/>
        <w:jc w:val="both"/>
        <w:rPr>
          <w:sz w:val="18"/>
          <w:szCs w:val="18"/>
        </w:rPr>
      </w:pPr>
      <w:r w:rsidRPr="00852C14">
        <w:rPr>
          <w:sz w:val="18"/>
          <w:szCs w:val="18"/>
        </w:rPr>
        <w:t xml:space="preserve">1) информационным стендом; </w:t>
      </w:r>
    </w:p>
    <w:p w:rsidR="00852C14" w:rsidRPr="00852C14" w:rsidRDefault="00852C14" w:rsidP="00852C14">
      <w:pPr>
        <w:ind w:left="-709" w:right="-1"/>
        <w:jc w:val="both"/>
        <w:rPr>
          <w:sz w:val="18"/>
          <w:szCs w:val="18"/>
        </w:rPr>
      </w:pPr>
      <w:r w:rsidRPr="00852C14">
        <w:rPr>
          <w:sz w:val="18"/>
          <w:szCs w:val="18"/>
        </w:rPr>
        <w:t xml:space="preserve">2) стульями и столами для возможности оформления документов. </w:t>
      </w:r>
    </w:p>
    <w:p w:rsidR="00852C14" w:rsidRPr="00852C14" w:rsidRDefault="00852C14" w:rsidP="00852C14">
      <w:pPr>
        <w:ind w:left="-709" w:right="-1"/>
        <w:jc w:val="both"/>
        <w:rPr>
          <w:sz w:val="18"/>
          <w:szCs w:val="18"/>
        </w:rPr>
      </w:pPr>
      <w:r w:rsidRPr="00852C14">
        <w:rPr>
          <w:sz w:val="18"/>
          <w:szCs w:val="18"/>
        </w:rPr>
        <w:tab/>
        <w:t xml:space="preserve">34. Требования к местам для приема заявителей. </w:t>
      </w:r>
    </w:p>
    <w:p w:rsidR="00852C14" w:rsidRPr="00852C14" w:rsidRDefault="00852C14" w:rsidP="00852C14">
      <w:pPr>
        <w:ind w:left="-709" w:right="-1"/>
        <w:jc w:val="both"/>
        <w:rPr>
          <w:sz w:val="18"/>
          <w:szCs w:val="18"/>
        </w:rPr>
      </w:pPr>
      <w:r w:rsidRPr="00852C14">
        <w:rPr>
          <w:sz w:val="18"/>
          <w:szCs w:val="18"/>
        </w:rPr>
        <w:tab/>
        <w:t xml:space="preserve">Рабочие места специалистов Сектора, принимающих и рассматривающих заявления и документы, должны быть оборудованы персональными компьютерами с возможностью доступа к необходимым информационным базам данных, печатающим устройством. </w:t>
      </w:r>
    </w:p>
    <w:p w:rsidR="00852C14" w:rsidRPr="00852C14" w:rsidRDefault="00852C14" w:rsidP="00A70E40">
      <w:pPr>
        <w:ind w:left="-709" w:right="-1"/>
        <w:jc w:val="center"/>
        <w:rPr>
          <w:b/>
          <w:sz w:val="18"/>
          <w:szCs w:val="18"/>
        </w:rPr>
      </w:pPr>
      <w:r w:rsidRPr="00852C14">
        <w:rPr>
          <w:b/>
          <w:sz w:val="18"/>
          <w:szCs w:val="18"/>
        </w:rPr>
        <w:t>§ 5. Перечень документов, необходимых для предоставления муниципальной услуги</w:t>
      </w:r>
    </w:p>
    <w:p w:rsidR="00852C14" w:rsidRPr="00852C14" w:rsidRDefault="00852C14" w:rsidP="00852C14">
      <w:pPr>
        <w:ind w:left="-709" w:right="-1"/>
        <w:jc w:val="both"/>
        <w:rPr>
          <w:sz w:val="18"/>
          <w:szCs w:val="18"/>
        </w:rPr>
      </w:pPr>
      <w:r w:rsidRPr="00852C14">
        <w:rPr>
          <w:sz w:val="18"/>
          <w:szCs w:val="18"/>
        </w:rPr>
        <w:tab/>
        <w:t>35. Обязательным условием для получения муниципальной услуги является подача в письменной форме заявления о предоставлении муниципальной услуги в Администрацию Притобольного района или через многофункциональный центр. (Приложение 2 к Регламенту).</w:t>
      </w:r>
    </w:p>
    <w:p w:rsidR="00852C14" w:rsidRPr="00852C14" w:rsidRDefault="00852C14" w:rsidP="00852C14">
      <w:pPr>
        <w:ind w:left="-709" w:right="-1"/>
        <w:jc w:val="both"/>
        <w:rPr>
          <w:sz w:val="18"/>
          <w:szCs w:val="18"/>
        </w:rPr>
      </w:pPr>
      <w:r w:rsidRPr="00852C14">
        <w:rPr>
          <w:sz w:val="18"/>
          <w:szCs w:val="18"/>
        </w:rPr>
        <w:t xml:space="preserve">36. В заявлении о предоставлении муниципальной услуги указываются следующие данные: </w:t>
      </w:r>
    </w:p>
    <w:p w:rsidR="00852C14" w:rsidRPr="00852C14" w:rsidRDefault="00852C14" w:rsidP="00852C14">
      <w:pPr>
        <w:ind w:left="-709" w:right="-1"/>
        <w:jc w:val="both"/>
        <w:rPr>
          <w:sz w:val="18"/>
          <w:szCs w:val="18"/>
        </w:rPr>
      </w:pPr>
      <w:r w:rsidRPr="00852C14">
        <w:rPr>
          <w:sz w:val="18"/>
          <w:szCs w:val="18"/>
        </w:rPr>
        <w:lastRenderedPageBreak/>
        <w:t xml:space="preserve">1) фамилия, имя, отчество гражданина, его почтовый индекс и адрес, контактный телефон, если основанием для предоставления муниципальной услуги является заявление физического лица; </w:t>
      </w:r>
    </w:p>
    <w:p w:rsidR="00852C14" w:rsidRPr="00852C14" w:rsidRDefault="00852C14" w:rsidP="00852C14">
      <w:pPr>
        <w:ind w:left="-709" w:right="-1"/>
        <w:jc w:val="both"/>
        <w:rPr>
          <w:sz w:val="18"/>
          <w:szCs w:val="18"/>
        </w:rPr>
      </w:pPr>
      <w:r w:rsidRPr="00852C14">
        <w:rPr>
          <w:sz w:val="18"/>
          <w:szCs w:val="18"/>
        </w:rPr>
        <w:t xml:space="preserve">2) полное наименование организации в соответствии со статьей 54 Гражданского кодекса Российской Федерации, его почтовый индекс и адрес, контактный телефон, если основанием для предоставления муниципальной услуги является заявление юридического лица; </w:t>
      </w:r>
    </w:p>
    <w:p w:rsidR="00852C14" w:rsidRPr="00852C14" w:rsidRDefault="00852C14" w:rsidP="00852C14">
      <w:pPr>
        <w:ind w:left="-709" w:right="-1"/>
        <w:jc w:val="both"/>
        <w:rPr>
          <w:sz w:val="18"/>
          <w:szCs w:val="18"/>
        </w:rPr>
      </w:pPr>
      <w:r w:rsidRPr="00852C14">
        <w:rPr>
          <w:sz w:val="18"/>
          <w:szCs w:val="18"/>
        </w:rPr>
        <w:t xml:space="preserve">3) наименование и место расположения (адрес) объекта, на  </w:t>
      </w:r>
      <w:proofErr w:type="gramStart"/>
      <w:r w:rsidRPr="00852C14">
        <w:rPr>
          <w:sz w:val="18"/>
          <w:szCs w:val="18"/>
        </w:rPr>
        <w:t>ввод</w:t>
      </w:r>
      <w:proofErr w:type="gramEnd"/>
      <w:r w:rsidRPr="00852C14">
        <w:rPr>
          <w:sz w:val="18"/>
          <w:szCs w:val="18"/>
        </w:rPr>
        <w:t xml:space="preserve">  в эксплуатацию которого заявитель получает муниципальную услугу; </w:t>
      </w:r>
    </w:p>
    <w:p w:rsidR="00852C14" w:rsidRPr="00852C14" w:rsidRDefault="00852C14" w:rsidP="00852C14">
      <w:pPr>
        <w:ind w:left="-709" w:right="-1"/>
        <w:jc w:val="both"/>
        <w:rPr>
          <w:sz w:val="18"/>
          <w:szCs w:val="18"/>
        </w:rPr>
      </w:pPr>
      <w:r w:rsidRPr="00852C14">
        <w:rPr>
          <w:sz w:val="18"/>
          <w:szCs w:val="18"/>
        </w:rPr>
        <w:t xml:space="preserve">4)  ссылка на прилагаемые к заявлению документы. </w:t>
      </w:r>
    </w:p>
    <w:p w:rsidR="00852C14" w:rsidRPr="00852C14" w:rsidRDefault="00852C14" w:rsidP="00852C14">
      <w:pPr>
        <w:ind w:left="-709" w:right="-1"/>
        <w:jc w:val="both"/>
        <w:rPr>
          <w:sz w:val="18"/>
          <w:szCs w:val="18"/>
        </w:rPr>
      </w:pPr>
      <w:r w:rsidRPr="00852C14">
        <w:rPr>
          <w:sz w:val="18"/>
          <w:szCs w:val="18"/>
        </w:rPr>
        <w:t xml:space="preserve">37.  К указанному заявлению прилагаются следующие документы: </w:t>
      </w:r>
    </w:p>
    <w:p w:rsidR="00852C14" w:rsidRPr="00852C14" w:rsidRDefault="00852C14" w:rsidP="00852C14">
      <w:pPr>
        <w:ind w:left="-709" w:right="-1"/>
        <w:jc w:val="both"/>
        <w:rPr>
          <w:sz w:val="18"/>
          <w:szCs w:val="18"/>
        </w:rPr>
      </w:pPr>
      <w:r w:rsidRPr="00852C14">
        <w:rPr>
          <w:sz w:val="18"/>
          <w:szCs w:val="18"/>
        </w:rPr>
        <w:tab/>
        <w:t>1) правоустанавливающие документы на земельный участок;</w:t>
      </w:r>
    </w:p>
    <w:p w:rsidR="00852C14" w:rsidRPr="00852C14" w:rsidRDefault="00852C14" w:rsidP="00852C14">
      <w:pPr>
        <w:ind w:left="-709" w:right="-1"/>
        <w:jc w:val="both"/>
        <w:rPr>
          <w:sz w:val="18"/>
          <w:szCs w:val="18"/>
        </w:rPr>
      </w:pPr>
      <w:r w:rsidRPr="00852C14">
        <w:rPr>
          <w:sz w:val="18"/>
          <w:szCs w:val="18"/>
        </w:rPr>
        <w:tab/>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852C14" w:rsidRPr="00852C14" w:rsidRDefault="00852C14" w:rsidP="00852C14">
      <w:pPr>
        <w:ind w:left="-709" w:right="-1"/>
        <w:jc w:val="both"/>
        <w:rPr>
          <w:sz w:val="18"/>
          <w:szCs w:val="18"/>
        </w:rPr>
      </w:pPr>
      <w:r w:rsidRPr="00852C14">
        <w:rPr>
          <w:sz w:val="18"/>
          <w:szCs w:val="18"/>
        </w:rPr>
        <w:tab/>
        <w:t>3)  разрешение на строительство;</w:t>
      </w:r>
    </w:p>
    <w:p w:rsidR="00852C14" w:rsidRPr="00852C14" w:rsidRDefault="00852C14" w:rsidP="00852C14">
      <w:pPr>
        <w:ind w:left="-709" w:right="-1"/>
        <w:jc w:val="both"/>
        <w:rPr>
          <w:sz w:val="18"/>
          <w:szCs w:val="18"/>
        </w:rPr>
      </w:pPr>
      <w:r w:rsidRPr="00852C14">
        <w:rPr>
          <w:sz w:val="18"/>
          <w:szCs w:val="18"/>
        </w:rPr>
        <w:tab/>
        <w:t>4) акт приемки объекта капитального строительства (в случае осуществления строительства, реконструкции на основании договора);</w:t>
      </w:r>
    </w:p>
    <w:p w:rsidR="00852C14" w:rsidRPr="00852C14" w:rsidRDefault="00852C14" w:rsidP="00852C14">
      <w:pPr>
        <w:ind w:left="-709" w:right="-1"/>
        <w:jc w:val="both"/>
        <w:rPr>
          <w:sz w:val="18"/>
          <w:szCs w:val="18"/>
        </w:rPr>
      </w:pPr>
      <w:r w:rsidRPr="00852C14">
        <w:rPr>
          <w:sz w:val="18"/>
          <w:szCs w:val="18"/>
        </w:rPr>
        <w:tab/>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852C14" w:rsidRPr="00852C14" w:rsidRDefault="00852C14" w:rsidP="00852C14">
      <w:pPr>
        <w:ind w:left="-709" w:right="-1"/>
        <w:jc w:val="both"/>
        <w:rPr>
          <w:sz w:val="18"/>
          <w:szCs w:val="18"/>
        </w:rPr>
      </w:pPr>
      <w:r w:rsidRPr="00852C14">
        <w:rPr>
          <w:sz w:val="18"/>
          <w:szCs w:val="18"/>
        </w:rPr>
        <w:tab/>
      </w:r>
      <w:proofErr w:type="gramStart"/>
      <w:r w:rsidRPr="00852C14">
        <w:rPr>
          <w:sz w:val="18"/>
          <w:szCs w:val="18"/>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852C14">
        <w:rPr>
          <w:sz w:val="18"/>
          <w:szCs w:val="18"/>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852C14" w:rsidRPr="00852C14" w:rsidRDefault="00852C14" w:rsidP="00852C14">
      <w:pPr>
        <w:ind w:left="-709" w:right="-1"/>
        <w:jc w:val="both"/>
        <w:rPr>
          <w:sz w:val="18"/>
          <w:szCs w:val="18"/>
        </w:rPr>
      </w:pPr>
      <w:r w:rsidRPr="00852C14">
        <w:rPr>
          <w:sz w:val="18"/>
          <w:szCs w:val="18"/>
        </w:rPr>
        <w:tab/>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852C14" w:rsidRPr="00852C14" w:rsidRDefault="00852C14" w:rsidP="00852C14">
      <w:pPr>
        <w:ind w:left="-709" w:right="-1"/>
        <w:jc w:val="both"/>
        <w:rPr>
          <w:sz w:val="18"/>
          <w:szCs w:val="18"/>
        </w:rPr>
      </w:pPr>
      <w:r w:rsidRPr="00852C14">
        <w:rPr>
          <w:sz w:val="18"/>
          <w:szCs w:val="18"/>
        </w:rPr>
        <w:tab/>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852C14" w:rsidRPr="00852C14" w:rsidRDefault="00852C14" w:rsidP="00852C14">
      <w:pPr>
        <w:ind w:left="-709" w:right="-1"/>
        <w:jc w:val="both"/>
        <w:rPr>
          <w:sz w:val="18"/>
          <w:szCs w:val="18"/>
        </w:rPr>
      </w:pPr>
      <w:r w:rsidRPr="00852C14">
        <w:rPr>
          <w:sz w:val="18"/>
          <w:szCs w:val="18"/>
        </w:rPr>
        <w:tab/>
      </w:r>
      <w:proofErr w:type="gramStart"/>
      <w:r w:rsidRPr="00852C14">
        <w:rPr>
          <w:sz w:val="18"/>
          <w:szCs w:val="18"/>
        </w:rPr>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roofErr w:type="gramEnd"/>
    </w:p>
    <w:p w:rsidR="00852C14" w:rsidRPr="00852C14" w:rsidRDefault="00852C14" w:rsidP="00852C14">
      <w:pPr>
        <w:ind w:left="-709" w:right="-1"/>
        <w:jc w:val="both"/>
        <w:rPr>
          <w:sz w:val="18"/>
          <w:szCs w:val="18"/>
        </w:rPr>
      </w:pPr>
      <w:r w:rsidRPr="00852C14">
        <w:rPr>
          <w:sz w:val="18"/>
          <w:szCs w:val="18"/>
        </w:rPr>
        <w:tab/>
        <w:t xml:space="preserve">10) документ, подтверждающий заключение </w:t>
      </w:r>
      <w:proofErr w:type="gramStart"/>
      <w:r w:rsidRPr="00852C14">
        <w:rPr>
          <w:sz w:val="18"/>
          <w:szCs w:val="18"/>
        </w:rPr>
        <w:t>договора обязательного страхования гражданской ответственности владельца опасного объекта</w:t>
      </w:r>
      <w:proofErr w:type="gramEnd"/>
      <w:r w:rsidRPr="00852C14">
        <w:rPr>
          <w:sz w:val="18"/>
          <w:szCs w:val="18"/>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52C14" w:rsidRPr="00852C14" w:rsidRDefault="00852C14" w:rsidP="00852C14">
      <w:pPr>
        <w:ind w:left="-709" w:right="-1"/>
        <w:jc w:val="both"/>
        <w:rPr>
          <w:sz w:val="18"/>
          <w:szCs w:val="18"/>
        </w:rPr>
      </w:pPr>
      <w:r w:rsidRPr="00852C14">
        <w:rPr>
          <w:sz w:val="18"/>
          <w:szCs w:val="18"/>
        </w:rPr>
        <w:tab/>
        <w:t>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852C14" w:rsidRPr="00852C14" w:rsidRDefault="00852C14" w:rsidP="00852C14">
      <w:pPr>
        <w:ind w:left="-709" w:right="-1"/>
        <w:jc w:val="both"/>
        <w:rPr>
          <w:sz w:val="18"/>
          <w:szCs w:val="18"/>
        </w:rPr>
      </w:pPr>
      <w:bookmarkStart w:id="0" w:name="Par43"/>
      <w:bookmarkEnd w:id="0"/>
      <w:r w:rsidRPr="00852C14">
        <w:rPr>
          <w:sz w:val="18"/>
          <w:szCs w:val="18"/>
        </w:rPr>
        <w:t xml:space="preserve">  12)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852C14" w:rsidRPr="00852C14" w:rsidRDefault="00852C14" w:rsidP="00852C14">
      <w:pPr>
        <w:ind w:left="-709" w:right="-1"/>
        <w:jc w:val="both"/>
        <w:rPr>
          <w:sz w:val="18"/>
          <w:szCs w:val="18"/>
        </w:rPr>
      </w:pPr>
      <w:r w:rsidRPr="00852C14">
        <w:rPr>
          <w:sz w:val="18"/>
          <w:szCs w:val="18"/>
        </w:rPr>
        <w:tab/>
        <w:t xml:space="preserve">38. Правительством Российской Федерации могут устанавливаться помимо вышеперечисленных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 </w:t>
      </w:r>
    </w:p>
    <w:p w:rsidR="00852C14" w:rsidRPr="00852C14" w:rsidRDefault="00852C14" w:rsidP="00A70E40">
      <w:pPr>
        <w:ind w:left="-709" w:right="-1"/>
        <w:jc w:val="center"/>
        <w:rPr>
          <w:b/>
          <w:sz w:val="18"/>
          <w:szCs w:val="18"/>
        </w:rPr>
      </w:pPr>
      <w:r w:rsidRPr="00852C14">
        <w:rPr>
          <w:b/>
          <w:sz w:val="18"/>
          <w:szCs w:val="18"/>
        </w:rPr>
        <w:t>§ 6. Требования к взиманию с заявителя платы за предоставление муниципальной услуги</w:t>
      </w:r>
    </w:p>
    <w:p w:rsidR="00852C14" w:rsidRPr="00852C14" w:rsidRDefault="00852C14" w:rsidP="00852C14">
      <w:pPr>
        <w:ind w:left="-709" w:right="-1"/>
        <w:jc w:val="both"/>
        <w:rPr>
          <w:sz w:val="18"/>
          <w:szCs w:val="18"/>
        </w:rPr>
      </w:pPr>
      <w:r w:rsidRPr="00852C14">
        <w:rPr>
          <w:sz w:val="18"/>
          <w:szCs w:val="18"/>
        </w:rPr>
        <w:tab/>
        <w:t xml:space="preserve">39. Муниципальная услуга предоставляется на бесплатной основе. </w:t>
      </w:r>
    </w:p>
    <w:p w:rsidR="00852C14" w:rsidRPr="00852C14" w:rsidRDefault="00852C14" w:rsidP="00A70E40">
      <w:pPr>
        <w:ind w:left="-709" w:right="-1"/>
        <w:jc w:val="center"/>
        <w:rPr>
          <w:b/>
          <w:bCs/>
          <w:sz w:val="18"/>
          <w:szCs w:val="18"/>
        </w:rPr>
      </w:pPr>
      <w:r w:rsidRPr="00852C14">
        <w:rPr>
          <w:b/>
          <w:bCs/>
          <w:sz w:val="18"/>
          <w:szCs w:val="18"/>
        </w:rPr>
        <w:t xml:space="preserve">Раздел </w:t>
      </w:r>
      <w:r w:rsidRPr="00852C14">
        <w:rPr>
          <w:b/>
          <w:bCs/>
          <w:sz w:val="18"/>
          <w:szCs w:val="18"/>
          <w:lang w:val="en-US"/>
        </w:rPr>
        <w:t>III</w:t>
      </w:r>
      <w:r w:rsidRPr="00852C14">
        <w:rPr>
          <w:b/>
          <w:bCs/>
          <w:sz w:val="18"/>
          <w:szCs w:val="18"/>
        </w:rPr>
        <w:t>. Административные процедуры</w:t>
      </w:r>
    </w:p>
    <w:p w:rsidR="00852C14" w:rsidRPr="00852C14" w:rsidRDefault="00852C14" w:rsidP="00852C14">
      <w:pPr>
        <w:ind w:left="-709" w:right="-1"/>
        <w:jc w:val="both"/>
        <w:rPr>
          <w:sz w:val="18"/>
          <w:szCs w:val="18"/>
        </w:rPr>
      </w:pPr>
      <w:r w:rsidRPr="00852C14">
        <w:rPr>
          <w:bCs/>
          <w:sz w:val="18"/>
          <w:szCs w:val="18"/>
        </w:rPr>
        <w:tab/>
        <w:t xml:space="preserve">40. </w:t>
      </w:r>
      <w:r w:rsidRPr="00852C14">
        <w:rPr>
          <w:sz w:val="18"/>
          <w:szCs w:val="18"/>
        </w:rPr>
        <w:t>При предоставлении муниципальной услуги выполняются следующие      административные процедуры:</w:t>
      </w:r>
    </w:p>
    <w:p w:rsidR="00A70E40" w:rsidRDefault="00852C14" w:rsidP="00852C14">
      <w:pPr>
        <w:ind w:left="-709" w:right="-1"/>
        <w:jc w:val="both"/>
        <w:rPr>
          <w:sz w:val="18"/>
          <w:szCs w:val="18"/>
        </w:rPr>
      </w:pPr>
      <w:r w:rsidRPr="00852C14">
        <w:rPr>
          <w:sz w:val="18"/>
          <w:szCs w:val="18"/>
        </w:rPr>
        <w:t xml:space="preserve"> </w:t>
      </w:r>
      <w:r w:rsidRPr="00852C14">
        <w:rPr>
          <w:sz w:val="18"/>
          <w:szCs w:val="18"/>
        </w:rPr>
        <w:tab/>
        <w:t xml:space="preserve">1) прием и регистрация заявления с прилагаемыми к нему документами;    </w:t>
      </w:r>
      <w:r w:rsidRPr="00852C14">
        <w:rPr>
          <w:sz w:val="18"/>
          <w:szCs w:val="18"/>
        </w:rPr>
        <w:tab/>
      </w:r>
    </w:p>
    <w:p w:rsidR="00852C14" w:rsidRPr="00852C14" w:rsidRDefault="00A70E40" w:rsidP="00852C14">
      <w:pPr>
        <w:ind w:left="-709" w:right="-1"/>
        <w:jc w:val="both"/>
        <w:rPr>
          <w:sz w:val="18"/>
          <w:szCs w:val="18"/>
        </w:rPr>
      </w:pPr>
      <w:r>
        <w:rPr>
          <w:sz w:val="18"/>
          <w:szCs w:val="18"/>
        </w:rPr>
        <w:t xml:space="preserve">                </w:t>
      </w:r>
      <w:r w:rsidR="00852C14" w:rsidRPr="00852C14">
        <w:rPr>
          <w:sz w:val="18"/>
          <w:szCs w:val="18"/>
        </w:rPr>
        <w:t>2) проверка представленных документов;</w:t>
      </w:r>
    </w:p>
    <w:p w:rsidR="00852C14" w:rsidRPr="00852C14" w:rsidRDefault="00852C14" w:rsidP="00852C14">
      <w:pPr>
        <w:ind w:left="-709" w:right="-1"/>
        <w:jc w:val="both"/>
        <w:rPr>
          <w:sz w:val="18"/>
          <w:szCs w:val="18"/>
        </w:rPr>
      </w:pPr>
      <w:r w:rsidRPr="00852C14">
        <w:rPr>
          <w:sz w:val="18"/>
          <w:szCs w:val="18"/>
        </w:rPr>
        <w:t xml:space="preserve">   </w:t>
      </w:r>
      <w:r w:rsidRPr="00852C14">
        <w:rPr>
          <w:sz w:val="18"/>
          <w:szCs w:val="18"/>
        </w:rPr>
        <w:tab/>
        <w:t>3) подготовка и выдача разрешения на ввод объекта в эксплуатацию.</w:t>
      </w:r>
    </w:p>
    <w:p w:rsidR="00852C14" w:rsidRPr="00852C14" w:rsidRDefault="00A70E40" w:rsidP="00852C14">
      <w:pPr>
        <w:ind w:left="-709" w:right="-1"/>
        <w:jc w:val="both"/>
        <w:rPr>
          <w:sz w:val="18"/>
          <w:szCs w:val="18"/>
        </w:rPr>
      </w:pPr>
      <w:r>
        <w:rPr>
          <w:sz w:val="18"/>
          <w:szCs w:val="18"/>
        </w:rPr>
        <w:t xml:space="preserve"> </w:t>
      </w:r>
      <w:r w:rsidR="00852C14" w:rsidRPr="00852C14">
        <w:rPr>
          <w:sz w:val="18"/>
          <w:szCs w:val="18"/>
        </w:rPr>
        <w:t>41. Последовательность административных процедур предоставления   муниципальной услуги указана в  блок-схеме (Приложение  1 к Регламенту).</w:t>
      </w:r>
    </w:p>
    <w:p w:rsidR="00852C14" w:rsidRPr="00852C14" w:rsidRDefault="00852C14" w:rsidP="00852C14">
      <w:pPr>
        <w:ind w:left="-709" w:right="-1"/>
        <w:jc w:val="both"/>
        <w:rPr>
          <w:sz w:val="18"/>
          <w:szCs w:val="18"/>
        </w:rPr>
      </w:pPr>
      <w:r w:rsidRPr="00852C14">
        <w:rPr>
          <w:sz w:val="18"/>
          <w:szCs w:val="18"/>
        </w:rPr>
        <w:tab/>
        <w:t>42. В рамках предоставления муниципальной услуги также может  выполняться  административная процедура - внесение изменений в разрешение на ввод объекта в эксплуатацию.</w:t>
      </w:r>
    </w:p>
    <w:p w:rsidR="00852C14" w:rsidRPr="00852C14" w:rsidRDefault="00852C14" w:rsidP="00A70E40">
      <w:pPr>
        <w:ind w:left="-709" w:right="-1"/>
        <w:jc w:val="center"/>
        <w:rPr>
          <w:b/>
          <w:sz w:val="18"/>
          <w:szCs w:val="18"/>
        </w:rPr>
      </w:pPr>
      <w:r w:rsidRPr="00852C14">
        <w:rPr>
          <w:b/>
          <w:sz w:val="18"/>
          <w:szCs w:val="18"/>
        </w:rPr>
        <w:t>§ 7. Приём и регистрация заявления с прилагаемыми к нему документами</w:t>
      </w:r>
    </w:p>
    <w:p w:rsidR="00852C14" w:rsidRPr="00852C14" w:rsidRDefault="00852C14" w:rsidP="00852C14">
      <w:pPr>
        <w:ind w:left="-709" w:right="-1"/>
        <w:jc w:val="both"/>
        <w:rPr>
          <w:sz w:val="18"/>
          <w:szCs w:val="18"/>
        </w:rPr>
      </w:pPr>
      <w:r w:rsidRPr="00852C14">
        <w:rPr>
          <w:sz w:val="18"/>
          <w:szCs w:val="18"/>
        </w:rPr>
        <w:tab/>
        <w:t xml:space="preserve">43. При приеме заявления главный специалист Сектора, уполномоченный принимать документы,  знакомится с представленным комплектом документов, определяет их соответствие установленным требованиям и передает на регистрацию  в общий отдел Администрации Притобольного района. </w:t>
      </w:r>
    </w:p>
    <w:p w:rsidR="00852C14" w:rsidRPr="00852C14" w:rsidRDefault="00852C14" w:rsidP="00852C14">
      <w:pPr>
        <w:ind w:left="-709" w:right="-1"/>
        <w:jc w:val="both"/>
        <w:rPr>
          <w:sz w:val="18"/>
          <w:szCs w:val="18"/>
        </w:rPr>
      </w:pPr>
      <w:r w:rsidRPr="00852C14">
        <w:rPr>
          <w:sz w:val="18"/>
          <w:szCs w:val="18"/>
        </w:rPr>
        <w:t xml:space="preserve">44. Регистрацию  заявления с прилагаемыми к нему документами    осуществляет ведущий специалист общего отдела Администрации Притобольного района. Время регистрации до десяти минут. </w:t>
      </w:r>
    </w:p>
    <w:p w:rsidR="00852C14" w:rsidRPr="00852C14" w:rsidRDefault="00852C14" w:rsidP="00A70E40">
      <w:pPr>
        <w:ind w:left="-709" w:right="-1"/>
        <w:jc w:val="center"/>
        <w:rPr>
          <w:b/>
          <w:sz w:val="18"/>
          <w:szCs w:val="18"/>
        </w:rPr>
      </w:pPr>
      <w:r w:rsidRPr="00852C14">
        <w:rPr>
          <w:b/>
          <w:sz w:val="18"/>
          <w:szCs w:val="18"/>
        </w:rPr>
        <w:t>§ 8. Проверка представленных документов</w:t>
      </w:r>
    </w:p>
    <w:p w:rsidR="00852C14" w:rsidRPr="00852C14" w:rsidRDefault="00852C14" w:rsidP="00852C14">
      <w:pPr>
        <w:ind w:left="-709" w:right="-1"/>
        <w:jc w:val="both"/>
        <w:rPr>
          <w:sz w:val="18"/>
          <w:szCs w:val="18"/>
        </w:rPr>
      </w:pPr>
      <w:r w:rsidRPr="00852C14">
        <w:rPr>
          <w:sz w:val="18"/>
          <w:szCs w:val="18"/>
        </w:rPr>
        <w:tab/>
        <w:t xml:space="preserve">45. Главный специалист Сектора в течение пяти дней со дня регистрации заявления о предоставлении муниципальной услуги: </w:t>
      </w:r>
    </w:p>
    <w:p w:rsidR="00852C14" w:rsidRPr="00852C14" w:rsidRDefault="00852C14" w:rsidP="00852C14">
      <w:pPr>
        <w:ind w:left="-709" w:right="-1"/>
        <w:jc w:val="both"/>
        <w:rPr>
          <w:sz w:val="18"/>
          <w:szCs w:val="18"/>
        </w:rPr>
      </w:pPr>
      <w:r w:rsidRPr="00852C14">
        <w:rPr>
          <w:sz w:val="18"/>
          <w:szCs w:val="18"/>
        </w:rPr>
        <w:t xml:space="preserve">1) обеспечивает проверку наличия и правильности оформления документов, указанных в пунктах 35-37 Регламента; </w:t>
      </w:r>
    </w:p>
    <w:p w:rsidR="00852C14" w:rsidRPr="00852C14" w:rsidRDefault="00852C14" w:rsidP="00852C14">
      <w:pPr>
        <w:ind w:left="-709" w:right="-1"/>
        <w:jc w:val="both"/>
        <w:rPr>
          <w:sz w:val="18"/>
          <w:szCs w:val="18"/>
        </w:rPr>
      </w:pPr>
      <w:r w:rsidRPr="00852C14">
        <w:rPr>
          <w:sz w:val="18"/>
          <w:szCs w:val="18"/>
        </w:rPr>
        <w:t xml:space="preserve">2) обеспечивает подготовку проекта разрешения на ввод объекта в эксплуатацию или мотивированного отказа в предоставлении муниципальной услуги при наличии оснований, предусмотренных пунктом 29 Регламента. </w:t>
      </w:r>
    </w:p>
    <w:p w:rsidR="00852C14" w:rsidRPr="00852C14" w:rsidRDefault="00852C14" w:rsidP="00A70E40">
      <w:pPr>
        <w:ind w:left="-709" w:right="-1"/>
        <w:jc w:val="center"/>
        <w:rPr>
          <w:b/>
          <w:sz w:val="18"/>
          <w:szCs w:val="18"/>
        </w:rPr>
      </w:pPr>
      <w:r w:rsidRPr="00852C14">
        <w:rPr>
          <w:b/>
          <w:sz w:val="18"/>
          <w:szCs w:val="18"/>
        </w:rPr>
        <w:t>§ 9. Подготовка и выдача разрешения на ввод объекта в эксплуатацию</w:t>
      </w:r>
    </w:p>
    <w:p w:rsidR="00852C14" w:rsidRPr="00852C14" w:rsidRDefault="00A70E40" w:rsidP="00852C14">
      <w:pPr>
        <w:ind w:left="-709" w:right="-1"/>
        <w:jc w:val="both"/>
        <w:rPr>
          <w:sz w:val="18"/>
          <w:szCs w:val="18"/>
        </w:rPr>
      </w:pPr>
      <w:r>
        <w:rPr>
          <w:sz w:val="18"/>
          <w:szCs w:val="18"/>
        </w:rPr>
        <w:lastRenderedPageBreak/>
        <w:tab/>
      </w:r>
      <w:r w:rsidR="00852C14" w:rsidRPr="00852C14">
        <w:rPr>
          <w:sz w:val="18"/>
          <w:szCs w:val="18"/>
        </w:rPr>
        <w:t>46. В случае установления соответствия представленных документов требованиям градостроительного законодательства, главный специалист Сектора осуществляет подготовку проекта разрешения на ввод объекта в эксплуатацию</w:t>
      </w:r>
      <w:r w:rsidR="00852C14" w:rsidRPr="00852C14">
        <w:rPr>
          <w:b/>
          <w:sz w:val="18"/>
          <w:szCs w:val="18"/>
        </w:rPr>
        <w:t>.</w:t>
      </w:r>
    </w:p>
    <w:p w:rsidR="00852C14" w:rsidRPr="00852C14" w:rsidRDefault="00852C14" w:rsidP="00852C14">
      <w:pPr>
        <w:ind w:left="-709" w:right="-1"/>
        <w:jc w:val="both"/>
        <w:rPr>
          <w:sz w:val="18"/>
          <w:szCs w:val="18"/>
        </w:rPr>
      </w:pPr>
      <w:r w:rsidRPr="00852C14">
        <w:rPr>
          <w:sz w:val="18"/>
          <w:szCs w:val="18"/>
        </w:rPr>
        <w:tab/>
        <w:t>В случае обращения заявителя за получением муниципальной услуги, если при строительстве, реконструкции объекта капитального строительства государственный  строительный надзор не осуществлялся, и при наличии всех необходимых документов, предусмотренных законодательством, главный специалист Сектора осуществляет выезд на объект для осмотра.</w:t>
      </w:r>
    </w:p>
    <w:p w:rsidR="00852C14" w:rsidRPr="00852C14" w:rsidRDefault="00852C14" w:rsidP="00852C14">
      <w:pPr>
        <w:ind w:left="-709" w:right="-1"/>
        <w:jc w:val="both"/>
        <w:rPr>
          <w:b/>
          <w:sz w:val="18"/>
          <w:szCs w:val="18"/>
        </w:rPr>
      </w:pPr>
      <w:r w:rsidRPr="00852C14">
        <w:rPr>
          <w:sz w:val="18"/>
          <w:szCs w:val="18"/>
        </w:rPr>
        <w:tab/>
        <w:t>Выезд на объект для осмотра обеспечивает застройщик, согласуя время выезда  с главным специалистом Сектора</w:t>
      </w:r>
      <w:r w:rsidRPr="00852C14">
        <w:rPr>
          <w:b/>
          <w:sz w:val="18"/>
          <w:szCs w:val="18"/>
        </w:rPr>
        <w:t xml:space="preserve">.  </w:t>
      </w:r>
    </w:p>
    <w:p w:rsidR="00852C14" w:rsidRPr="00852C14" w:rsidRDefault="00852C14" w:rsidP="00852C14">
      <w:pPr>
        <w:ind w:left="-709" w:right="-1"/>
        <w:jc w:val="both"/>
        <w:rPr>
          <w:sz w:val="18"/>
          <w:szCs w:val="18"/>
        </w:rPr>
      </w:pPr>
      <w:r w:rsidRPr="00852C14">
        <w:rPr>
          <w:sz w:val="18"/>
          <w:szCs w:val="18"/>
        </w:rPr>
        <w:t xml:space="preserve">Срок проведения процедуры </w:t>
      </w:r>
      <w:proofErr w:type="gramStart"/>
      <w:r w:rsidRPr="00852C14">
        <w:rPr>
          <w:sz w:val="18"/>
          <w:szCs w:val="18"/>
        </w:rPr>
        <w:t>с даты регистрации</w:t>
      </w:r>
      <w:proofErr w:type="gramEnd"/>
      <w:r w:rsidRPr="00852C14">
        <w:rPr>
          <w:sz w:val="18"/>
          <w:szCs w:val="18"/>
        </w:rPr>
        <w:t xml:space="preserve"> заявления - пять дней.</w:t>
      </w:r>
    </w:p>
    <w:p w:rsidR="00852C14" w:rsidRPr="00852C14" w:rsidRDefault="00852C14" w:rsidP="00852C14">
      <w:pPr>
        <w:ind w:left="-709" w:right="-1"/>
        <w:jc w:val="both"/>
        <w:rPr>
          <w:sz w:val="18"/>
          <w:szCs w:val="18"/>
        </w:rPr>
      </w:pPr>
      <w:r w:rsidRPr="00852C14">
        <w:rPr>
          <w:sz w:val="18"/>
          <w:szCs w:val="18"/>
        </w:rPr>
        <w:tab/>
        <w:t xml:space="preserve">47. Проект разрешения на ввод объекта в эксплуатацию согласовывается с первым заместителем Главы Притобольного района. Срок проведения процедуры согласования - один день. </w:t>
      </w:r>
    </w:p>
    <w:p w:rsidR="00852C14" w:rsidRPr="00852C14" w:rsidRDefault="00852C14" w:rsidP="00852C14">
      <w:pPr>
        <w:ind w:left="-709" w:right="-1"/>
        <w:jc w:val="both"/>
        <w:rPr>
          <w:sz w:val="18"/>
          <w:szCs w:val="18"/>
        </w:rPr>
      </w:pPr>
      <w:r w:rsidRPr="00852C14">
        <w:rPr>
          <w:sz w:val="18"/>
          <w:szCs w:val="18"/>
        </w:rPr>
        <w:t xml:space="preserve"> После проведения согласования разрешение на ввод объекта в эксплуатацию подписывается Главой Притобольного района. </w:t>
      </w:r>
    </w:p>
    <w:p w:rsidR="00852C14" w:rsidRPr="00852C14" w:rsidRDefault="00852C14" w:rsidP="00852C14">
      <w:pPr>
        <w:ind w:left="-709" w:right="-1"/>
        <w:jc w:val="both"/>
        <w:rPr>
          <w:sz w:val="18"/>
          <w:szCs w:val="18"/>
        </w:rPr>
      </w:pPr>
      <w:r w:rsidRPr="00852C14">
        <w:rPr>
          <w:sz w:val="18"/>
          <w:szCs w:val="18"/>
        </w:rPr>
        <w:t xml:space="preserve">Срок проведения подписания - один день. </w:t>
      </w:r>
    </w:p>
    <w:p w:rsidR="00852C14" w:rsidRPr="00852C14" w:rsidRDefault="00852C14" w:rsidP="00852C14">
      <w:pPr>
        <w:ind w:left="-709" w:right="-1"/>
        <w:jc w:val="both"/>
        <w:rPr>
          <w:sz w:val="18"/>
          <w:szCs w:val="18"/>
        </w:rPr>
      </w:pPr>
      <w:r w:rsidRPr="00852C14">
        <w:rPr>
          <w:sz w:val="18"/>
          <w:szCs w:val="18"/>
        </w:rPr>
        <w:t xml:space="preserve">48. После подписания разрешение на ввод объекта в эксплуатацию передается в общий отдел  Администрации Притобольного района для заверения гербовой печатью Администрации Притобольного района. </w:t>
      </w:r>
    </w:p>
    <w:p w:rsidR="00852C14" w:rsidRPr="00852C14" w:rsidRDefault="00852C14" w:rsidP="00852C14">
      <w:pPr>
        <w:ind w:left="-709" w:right="-1"/>
        <w:jc w:val="both"/>
        <w:rPr>
          <w:sz w:val="18"/>
          <w:szCs w:val="18"/>
        </w:rPr>
      </w:pPr>
      <w:r w:rsidRPr="00852C14">
        <w:rPr>
          <w:sz w:val="18"/>
          <w:szCs w:val="18"/>
        </w:rPr>
        <w:t xml:space="preserve">Срок - один день. </w:t>
      </w:r>
    </w:p>
    <w:p w:rsidR="00852C14" w:rsidRPr="00852C14" w:rsidRDefault="00852C14" w:rsidP="00852C14">
      <w:pPr>
        <w:ind w:left="-709" w:right="-1"/>
        <w:jc w:val="both"/>
        <w:rPr>
          <w:sz w:val="18"/>
          <w:szCs w:val="18"/>
        </w:rPr>
      </w:pPr>
      <w:r w:rsidRPr="00852C14">
        <w:rPr>
          <w:sz w:val="18"/>
          <w:szCs w:val="18"/>
        </w:rPr>
        <w:t xml:space="preserve">49. Главным специалистом Сектора осуществляется регистрация и выдача разрешения на ввод объекта в эксплуатацию заявителю. </w:t>
      </w:r>
    </w:p>
    <w:p w:rsidR="00852C14" w:rsidRPr="00852C14" w:rsidRDefault="00852C14" w:rsidP="00852C14">
      <w:pPr>
        <w:ind w:left="-709" w:right="-1"/>
        <w:jc w:val="both"/>
        <w:rPr>
          <w:sz w:val="18"/>
          <w:szCs w:val="18"/>
        </w:rPr>
      </w:pPr>
      <w:r w:rsidRPr="00852C14">
        <w:rPr>
          <w:sz w:val="18"/>
          <w:szCs w:val="18"/>
        </w:rPr>
        <w:t xml:space="preserve">Срок проведения регистрации и выдачи - один день. </w:t>
      </w:r>
    </w:p>
    <w:p w:rsidR="00852C14" w:rsidRPr="00852C14" w:rsidRDefault="00852C14" w:rsidP="00852C14">
      <w:pPr>
        <w:ind w:left="-709" w:right="-1"/>
        <w:jc w:val="both"/>
        <w:rPr>
          <w:sz w:val="18"/>
          <w:szCs w:val="18"/>
        </w:rPr>
      </w:pPr>
      <w:r w:rsidRPr="00852C14">
        <w:rPr>
          <w:sz w:val="18"/>
          <w:szCs w:val="18"/>
        </w:rPr>
        <w:t xml:space="preserve">  50. Разрешение на ввод объекта в эксплуатацию изготавливается в трех экземплярах, два из которых выдаются заявителю, один экземпляр с приложенными документами, положенными в основу разрешения на ввод объекта в эксплуатацию, хранится в Секторе. </w:t>
      </w:r>
    </w:p>
    <w:p w:rsidR="00852C14" w:rsidRPr="00852C14" w:rsidRDefault="00852C14" w:rsidP="00852C14">
      <w:pPr>
        <w:ind w:left="-709" w:right="-1"/>
        <w:jc w:val="both"/>
        <w:rPr>
          <w:sz w:val="18"/>
          <w:szCs w:val="18"/>
        </w:rPr>
      </w:pPr>
      <w:r w:rsidRPr="00852C14">
        <w:rPr>
          <w:sz w:val="18"/>
          <w:szCs w:val="18"/>
        </w:rPr>
        <w:tab/>
        <w:t xml:space="preserve">51. В течение трех дней со дня выдачи разрешения на ввод объекта в эксплуатацию главный специалист Сектора   направляет копию  разрешения на ввод объекта в эксплуатацию в Управление государственного строительного надзора Департамента строительства, </w:t>
      </w:r>
      <w:proofErr w:type="spellStart"/>
      <w:r w:rsidRPr="00852C14">
        <w:rPr>
          <w:sz w:val="18"/>
          <w:szCs w:val="18"/>
        </w:rPr>
        <w:t>госэкспертизы</w:t>
      </w:r>
      <w:proofErr w:type="spellEnd"/>
      <w:r w:rsidRPr="00852C14">
        <w:rPr>
          <w:sz w:val="18"/>
          <w:szCs w:val="18"/>
        </w:rPr>
        <w:t xml:space="preserve"> и </w:t>
      </w:r>
      <w:proofErr w:type="spellStart"/>
      <w:r w:rsidRPr="00852C14">
        <w:rPr>
          <w:sz w:val="18"/>
          <w:szCs w:val="18"/>
        </w:rPr>
        <w:t>жилищно</w:t>
      </w:r>
      <w:proofErr w:type="spellEnd"/>
      <w:r w:rsidRPr="00852C14">
        <w:rPr>
          <w:sz w:val="18"/>
          <w:szCs w:val="18"/>
        </w:rPr>
        <w:t xml:space="preserve"> - коммунального хозяйства Курганской области. </w:t>
      </w:r>
    </w:p>
    <w:p w:rsidR="00852C14" w:rsidRPr="00852C14" w:rsidRDefault="00852C14" w:rsidP="00A70E40">
      <w:pPr>
        <w:ind w:left="-709" w:right="-1"/>
        <w:jc w:val="center"/>
        <w:rPr>
          <w:b/>
          <w:sz w:val="18"/>
          <w:szCs w:val="18"/>
        </w:rPr>
      </w:pPr>
      <w:r w:rsidRPr="00852C14">
        <w:rPr>
          <w:b/>
          <w:sz w:val="18"/>
          <w:szCs w:val="18"/>
        </w:rPr>
        <w:t>§ 10. Внесение изменений в  разрешение на ввод объекта в эксплуатацию</w:t>
      </w:r>
    </w:p>
    <w:p w:rsidR="00852C14" w:rsidRPr="00852C14" w:rsidRDefault="00852C14" w:rsidP="00852C14">
      <w:pPr>
        <w:ind w:left="-709" w:right="-1"/>
        <w:jc w:val="both"/>
        <w:rPr>
          <w:sz w:val="18"/>
          <w:szCs w:val="18"/>
        </w:rPr>
      </w:pPr>
      <w:r w:rsidRPr="00852C14">
        <w:rPr>
          <w:sz w:val="18"/>
          <w:szCs w:val="18"/>
        </w:rPr>
        <w:tab/>
        <w:t xml:space="preserve">52. Внесение изменений в разрешение на ввод объекта в эксплуатацию осуществляется на основании обращения заявителя. </w:t>
      </w:r>
    </w:p>
    <w:p w:rsidR="00852C14" w:rsidRPr="00852C14" w:rsidRDefault="00852C14" w:rsidP="00852C14">
      <w:pPr>
        <w:ind w:left="-709" w:right="-1"/>
        <w:jc w:val="both"/>
        <w:rPr>
          <w:sz w:val="18"/>
          <w:szCs w:val="18"/>
        </w:rPr>
      </w:pPr>
      <w:r w:rsidRPr="00852C14">
        <w:rPr>
          <w:sz w:val="18"/>
          <w:szCs w:val="18"/>
        </w:rPr>
        <w:tab/>
        <w:t>Заявитель к обращению прилагает документы, обосновывающие необходимость внесения изменений в разрешение на ввод объекта в эксплуатацию.</w:t>
      </w:r>
    </w:p>
    <w:p w:rsidR="00852C14" w:rsidRPr="00852C14" w:rsidRDefault="00852C14" w:rsidP="00852C14">
      <w:pPr>
        <w:ind w:left="-709" w:right="-1"/>
        <w:jc w:val="both"/>
        <w:rPr>
          <w:sz w:val="18"/>
          <w:szCs w:val="18"/>
        </w:rPr>
      </w:pPr>
      <w:r w:rsidRPr="00852C14">
        <w:rPr>
          <w:sz w:val="18"/>
          <w:szCs w:val="18"/>
        </w:rPr>
        <w:tab/>
        <w:t xml:space="preserve">53. Заявление с приложенными документами подается в Администрацию Притобольного района и регистрируется в общем отделе Администрации Притобольного района. </w:t>
      </w:r>
    </w:p>
    <w:p w:rsidR="00852C14" w:rsidRPr="00852C14" w:rsidRDefault="00852C14" w:rsidP="00852C14">
      <w:pPr>
        <w:ind w:left="-709" w:right="-1"/>
        <w:jc w:val="both"/>
        <w:rPr>
          <w:b/>
          <w:sz w:val="18"/>
          <w:szCs w:val="18"/>
        </w:rPr>
      </w:pPr>
      <w:r w:rsidRPr="00852C14">
        <w:rPr>
          <w:sz w:val="18"/>
          <w:szCs w:val="18"/>
        </w:rPr>
        <w:tab/>
        <w:t xml:space="preserve">54. По результатам рассмотренного заявления в разрешение на ввод объекта в эксплуатацию вносится изменение либо заявителю </w:t>
      </w:r>
      <w:proofErr w:type="gramStart"/>
      <w:r w:rsidRPr="00852C14">
        <w:rPr>
          <w:sz w:val="18"/>
          <w:szCs w:val="18"/>
        </w:rPr>
        <w:t>готовится</w:t>
      </w:r>
      <w:proofErr w:type="gramEnd"/>
      <w:r w:rsidRPr="00852C14">
        <w:rPr>
          <w:sz w:val="18"/>
          <w:szCs w:val="18"/>
        </w:rPr>
        <w:t xml:space="preserve"> мотивированный отказ. Срок полготовки и отправки отказа в течение 7 рабочих дней со дня получения заявления. </w:t>
      </w:r>
    </w:p>
    <w:p w:rsidR="00852C14" w:rsidRPr="00852C14" w:rsidRDefault="00852C14" w:rsidP="00852C14">
      <w:pPr>
        <w:ind w:left="-709" w:right="-1"/>
        <w:jc w:val="both"/>
        <w:rPr>
          <w:sz w:val="18"/>
          <w:szCs w:val="18"/>
        </w:rPr>
      </w:pPr>
      <w:r w:rsidRPr="00852C14">
        <w:rPr>
          <w:sz w:val="18"/>
          <w:szCs w:val="18"/>
        </w:rPr>
        <w:tab/>
        <w:t>55. Внесение изменений в Разрешение на ввод объекта в эксплуатацию оформляется распоряжением Администрации Притобольного района.</w:t>
      </w:r>
    </w:p>
    <w:p w:rsidR="00852C14" w:rsidRPr="00852C14" w:rsidRDefault="00852C14" w:rsidP="00852C14">
      <w:pPr>
        <w:ind w:left="-709" w:right="-1"/>
        <w:jc w:val="both"/>
        <w:rPr>
          <w:sz w:val="18"/>
          <w:szCs w:val="18"/>
        </w:rPr>
      </w:pPr>
      <w:r w:rsidRPr="00852C14">
        <w:rPr>
          <w:sz w:val="18"/>
          <w:szCs w:val="18"/>
        </w:rPr>
        <w:t>56. Распоряжение Администрации Притобольного района изготавливается в пяти экземплярах, три экземпляра – заявителю, один  экземпляр с документами хранится в Секторе, один экземпляр – в общем отделе Администрации Притобольного района.</w:t>
      </w:r>
    </w:p>
    <w:p w:rsidR="00852C14" w:rsidRPr="00852C14" w:rsidRDefault="00852C14" w:rsidP="00852C14">
      <w:pPr>
        <w:ind w:left="-709" w:right="-1"/>
        <w:jc w:val="both"/>
        <w:rPr>
          <w:sz w:val="18"/>
          <w:szCs w:val="18"/>
        </w:rPr>
      </w:pPr>
      <w:r w:rsidRPr="00852C14">
        <w:rPr>
          <w:sz w:val="18"/>
          <w:szCs w:val="18"/>
        </w:rPr>
        <w:t xml:space="preserve">Срок проведения процедуры - 7 рабочих дней. </w:t>
      </w:r>
    </w:p>
    <w:p w:rsidR="00852C14" w:rsidRPr="00852C14" w:rsidRDefault="00852C14" w:rsidP="00A70E40">
      <w:pPr>
        <w:ind w:left="-709" w:right="-1"/>
        <w:jc w:val="center"/>
        <w:rPr>
          <w:b/>
          <w:bCs/>
          <w:sz w:val="18"/>
          <w:szCs w:val="18"/>
        </w:rPr>
      </w:pPr>
      <w:r w:rsidRPr="00852C14">
        <w:rPr>
          <w:b/>
          <w:bCs/>
          <w:sz w:val="18"/>
          <w:szCs w:val="18"/>
        </w:rPr>
        <w:t xml:space="preserve">Раздел </w:t>
      </w:r>
      <w:r w:rsidRPr="00852C14">
        <w:rPr>
          <w:b/>
          <w:bCs/>
          <w:sz w:val="18"/>
          <w:szCs w:val="18"/>
          <w:lang w:val="en-US"/>
        </w:rPr>
        <w:t>IV</w:t>
      </w:r>
      <w:r w:rsidRPr="00852C14">
        <w:rPr>
          <w:b/>
          <w:bCs/>
          <w:sz w:val="18"/>
          <w:szCs w:val="18"/>
        </w:rPr>
        <w:t xml:space="preserve">. Порядок и формы </w:t>
      </w:r>
      <w:proofErr w:type="gramStart"/>
      <w:r w:rsidRPr="00852C14">
        <w:rPr>
          <w:b/>
          <w:bCs/>
          <w:sz w:val="18"/>
          <w:szCs w:val="18"/>
        </w:rPr>
        <w:t>контроля за</w:t>
      </w:r>
      <w:proofErr w:type="gramEnd"/>
      <w:r w:rsidRPr="00852C14">
        <w:rPr>
          <w:b/>
          <w:bCs/>
          <w:sz w:val="18"/>
          <w:szCs w:val="18"/>
        </w:rPr>
        <w:t xml:space="preserve"> предоставлением</w:t>
      </w:r>
      <w:r w:rsidR="00A70E40">
        <w:rPr>
          <w:b/>
          <w:bCs/>
          <w:sz w:val="18"/>
          <w:szCs w:val="18"/>
        </w:rPr>
        <w:t xml:space="preserve"> </w:t>
      </w:r>
      <w:r w:rsidRPr="00852C14">
        <w:rPr>
          <w:b/>
          <w:bCs/>
          <w:sz w:val="18"/>
          <w:szCs w:val="18"/>
        </w:rPr>
        <w:t>муниципальной услуги</w:t>
      </w:r>
    </w:p>
    <w:p w:rsidR="00852C14" w:rsidRPr="00852C14" w:rsidRDefault="00852C14" w:rsidP="00852C14">
      <w:pPr>
        <w:ind w:left="-709" w:right="-1"/>
        <w:jc w:val="both"/>
        <w:rPr>
          <w:sz w:val="18"/>
          <w:szCs w:val="18"/>
        </w:rPr>
      </w:pPr>
      <w:r w:rsidRPr="00852C14">
        <w:rPr>
          <w:sz w:val="18"/>
          <w:szCs w:val="18"/>
        </w:rPr>
        <w:t xml:space="preserve">57. Текущий </w:t>
      </w:r>
      <w:proofErr w:type="gramStart"/>
      <w:r w:rsidRPr="00852C14">
        <w:rPr>
          <w:sz w:val="18"/>
          <w:szCs w:val="18"/>
        </w:rPr>
        <w:t>контроль за</w:t>
      </w:r>
      <w:proofErr w:type="gramEnd"/>
      <w:r w:rsidRPr="00852C14">
        <w:rPr>
          <w:sz w:val="18"/>
          <w:szCs w:val="18"/>
        </w:rPr>
        <w:t xml:space="preserve"> соблюдением последовательности действий, определенных административными процедурами предоставления муниципальной услуги, иных нормативных - правовых актов и принятием решений главным специалистом Сектора осуществляется первым заместителем Главы Притобольного района, ответственным за организацию работы по предоставлению муниципальной услуги, постоянно. </w:t>
      </w:r>
    </w:p>
    <w:p w:rsidR="00852C14" w:rsidRPr="00852C14" w:rsidRDefault="00852C14" w:rsidP="00852C14">
      <w:pPr>
        <w:ind w:left="-709" w:right="-1"/>
        <w:jc w:val="both"/>
        <w:rPr>
          <w:sz w:val="18"/>
          <w:szCs w:val="18"/>
        </w:rPr>
      </w:pPr>
      <w:r w:rsidRPr="00852C14">
        <w:rPr>
          <w:sz w:val="18"/>
          <w:szCs w:val="18"/>
        </w:rPr>
        <w:t xml:space="preserve">58. Внеплановые проверки за соблюдением полноты и качества предоставления муниципальной услуги осуществляются должностными лицами Администрации Притобольного района на основании обращения заявителя с жалобой на решения, действия (бездействия) ответственных лиц по предоставлению муниципальной услуги или на обращения других заинтересованных лиц и организаций. </w:t>
      </w:r>
    </w:p>
    <w:p w:rsidR="00852C14" w:rsidRPr="00852C14" w:rsidRDefault="00852C14" w:rsidP="00852C14">
      <w:pPr>
        <w:ind w:left="-709" w:right="-1"/>
        <w:jc w:val="both"/>
        <w:rPr>
          <w:sz w:val="18"/>
          <w:szCs w:val="18"/>
        </w:rPr>
      </w:pPr>
      <w:r w:rsidRPr="00852C14">
        <w:rPr>
          <w:sz w:val="18"/>
          <w:szCs w:val="18"/>
        </w:rPr>
        <w:t xml:space="preserve">59. </w:t>
      </w:r>
      <w:proofErr w:type="gramStart"/>
      <w:r w:rsidRPr="00852C14">
        <w:rPr>
          <w:sz w:val="18"/>
          <w:szCs w:val="18"/>
        </w:rPr>
        <w:t>Контроль за</w:t>
      </w:r>
      <w:proofErr w:type="gramEnd"/>
      <w:r w:rsidRPr="00852C14">
        <w:rPr>
          <w:sz w:val="18"/>
          <w:szCs w:val="18"/>
        </w:rPr>
        <w:t xml:space="preserve"> полнотой и качеством предоставления муниципальной услуги включает в себя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w:t>
      </w:r>
    </w:p>
    <w:p w:rsidR="00852C14" w:rsidRPr="00852C14" w:rsidRDefault="00852C14" w:rsidP="00852C14">
      <w:pPr>
        <w:ind w:left="-709" w:right="-1"/>
        <w:jc w:val="both"/>
        <w:rPr>
          <w:sz w:val="18"/>
          <w:szCs w:val="18"/>
        </w:rPr>
      </w:pPr>
      <w:r w:rsidRPr="00852C14">
        <w:rPr>
          <w:sz w:val="18"/>
          <w:szCs w:val="18"/>
        </w:rPr>
        <w:t xml:space="preserve">60. По результатам проведенных проверок в случае выявления нарушений прав заявителей Главой Притобольного района осуществляется привлечение виновных лиц к ответственности в соответствии с действующим законодательством. </w:t>
      </w:r>
    </w:p>
    <w:p w:rsidR="00852C14" w:rsidRPr="00852C14" w:rsidRDefault="00852C14" w:rsidP="00852C14">
      <w:pPr>
        <w:ind w:left="-709" w:right="-1"/>
        <w:jc w:val="both"/>
        <w:rPr>
          <w:sz w:val="18"/>
          <w:szCs w:val="18"/>
        </w:rPr>
      </w:pPr>
      <w:r w:rsidRPr="00852C14">
        <w:rPr>
          <w:sz w:val="18"/>
          <w:szCs w:val="18"/>
        </w:rPr>
        <w:t xml:space="preserve">61. Персональная ответственность специалистов Администрации Притобольного района, предоставляющих муниципальную услугу, закрепляется в их должностных инструкциях в соответствии с требованиями действующего законодательства. </w:t>
      </w:r>
    </w:p>
    <w:p w:rsidR="00A70E40" w:rsidRDefault="00852C14" w:rsidP="00A70E40">
      <w:pPr>
        <w:ind w:left="-709" w:right="-1"/>
        <w:jc w:val="center"/>
        <w:rPr>
          <w:b/>
          <w:bCs/>
          <w:sz w:val="18"/>
          <w:szCs w:val="18"/>
        </w:rPr>
      </w:pPr>
      <w:r w:rsidRPr="00852C14">
        <w:rPr>
          <w:b/>
          <w:bCs/>
          <w:sz w:val="18"/>
          <w:szCs w:val="18"/>
        </w:rPr>
        <w:t xml:space="preserve">Раздел </w:t>
      </w:r>
      <w:r w:rsidRPr="00852C14">
        <w:rPr>
          <w:b/>
          <w:bCs/>
          <w:sz w:val="18"/>
          <w:szCs w:val="18"/>
          <w:lang w:val="en-US"/>
        </w:rPr>
        <w:t>V</w:t>
      </w:r>
      <w:r w:rsidRPr="00852C14">
        <w:rPr>
          <w:b/>
          <w:bCs/>
          <w:sz w:val="18"/>
          <w:szCs w:val="18"/>
        </w:rPr>
        <w:t xml:space="preserve">. Порядок  обжалования действий (бездействия), решений, </w:t>
      </w:r>
    </w:p>
    <w:p w:rsidR="00852C14" w:rsidRPr="00852C14" w:rsidRDefault="00852C14" w:rsidP="00A70E40">
      <w:pPr>
        <w:ind w:left="-709" w:right="-1"/>
        <w:jc w:val="center"/>
        <w:rPr>
          <w:b/>
          <w:bCs/>
          <w:sz w:val="18"/>
          <w:szCs w:val="18"/>
        </w:rPr>
      </w:pPr>
      <w:proofErr w:type="gramStart"/>
      <w:r w:rsidRPr="00852C14">
        <w:rPr>
          <w:b/>
          <w:bCs/>
          <w:sz w:val="18"/>
          <w:szCs w:val="18"/>
        </w:rPr>
        <w:t>принятых</w:t>
      </w:r>
      <w:proofErr w:type="gramEnd"/>
      <w:r w:rsidRPr="00852C14">
        <w:rPr>
          <w:b/>
          <w:bCs/>
          <w:sz w:val="18"/>
          <w:szCs w:val="18"/>
        </w:rPr>
        <w:t xml:space="preserve"> в ходе предоставления муниципальной услуги</w:t>
      </w:r>
    </w:p>
    <w:p w:rsidR="00852C14" w:rsidRPr="00852C14" w:rsidRDefault="00852C14" w:rsidP="00A70E40">
      <w:pPr>
        <w:ind w:left="-709" w:right="-1"/>
        <w:jc w:val="center"/>
        <w:rPr>
          <w:b/>
          <w:sz w:val="18"/>
          <w:szCs w:val="18"/>
        </w:rPr>
      </w:pPr>
      <w:r w:rsidRPr="00852C14">
        <w:rPr>
          <w:b/>
          <w:sz w:val="18"/>
          <w:szCs w:val="18"/>
        </w:rPr>
        <w:t xml:space="preserve">§ 11. </w:t>
      </w:r>
      <w:r w:rsidRPr="00852C14">
        <w:rPr>
          <w:b/>
          <w:bCs/>
          <w:sz w:val="18"/>
          <w:szCs w:val="18"/>
        </w:rPr>
        <w:t>Порядок досудебного (внесудебного) обжалования</w:t>
      </w:r>
    </w:p>
    <w:p w:rsidR="00852C14" w:rsidRPr="00852C14" w:rsidRDefault="00852C14" w:rsidP="00852C14">
      <w:pPr>
        <w:ind w:left="-709" w:right="-1"/>
        <w:jc w:val="both"/>
        <w:rPr>
          <w:sz w:val="18"/>
          <w:szCs w:val="18"/>
        </w:rPr>
      </w:pPr>
      <w:r w:rsidRPr="00852C14">
        <w:rPr>
          <w:sz w:val="18"/>
          <w:szCs w:val="18"/>
        </w:rPr>
        <w:t xml:space="preserve">62. Заявитель имеет право на обжалование действий (бездействия), решений, принятых в ходе предоставления муниципальной услуги, в досудебном порядке. </w:t>
      </w:r>
    </w:p>
    <w:p w:rsidR="00852C14" w:rsidRPr="00852C14" w:rsidRDefault="00852C14" w:rsidP="00852C14">
      <w:pPr>
        <w:ind w:left="-709" w:right="-1"/>
        <w:jc w:val="both"/>
        <w:rPr>
          <w:sz w:val="18"/>
          <w:szCs w:val="18"/>
        </w:rPr>
      </w:pPr>
      <w:r w:rsidRPr="00852C14">
        <w:rPr>
          <w:sz w:val="18"/>
          <w:szCs w:val="18"/>
        </w:rPr>
        <w:t xml:space="preserve">63. Заявитель может обратиться устно либо письменно с заявлением и (или) жалобой (далее - обращение) на действия (бездействие), принятое решение непосредственно к первому заместителю Главы Притобольного района. </w:t>
      </w:r>
    </w:p>
    <w:p w:rsidR="00852C14" w:rsidRPr="00852C14" w:rsidRDefault="00852C14" w:rsidP="00852C14">
      <w:pPr>
        <w:ind w:left="-709" w:right="-1"/>
        <w:jc w:val="both"/>
        <w:rPr>
          <w:sz w:val="18"/>
          <w:szCs w:val="18"/>
        </w:rPr>
      </w:pPr>
      <w:r w:rsidRPr="00852C14">
        <w:rPr>
          <w:sz w:val="18"/>
          <w:szCs w:val="18"/>
        </w:rPr>
        <w:t xml:space="preserve">64. Заявитель также может обратиться с соответствующим обращением устно, либо письменно к Главе Притобольного района. </w:t>
      </w:r>
    </w:p>
    <w:p w:rsidR="00852C14" w:rsidRPr="00852C14" w:rsidRDefault="00852C14" w:rsidP="00852C14">
      <w:pPr>
        <w:ind w:left="-709" w:right="-1"/>
        <w:jc w:val="both"/>
        <w:rPr>
          <w:sz w:val="18"/>
          <w:szCs w:val="18"/>
        </w:rPr>
      </w:pPr>
      <w:r w:rsidRPr="00852C14">
        <w:rPr>
          <w:sz w:val="18"/>
          <w:szCs w:val="18"/>
        </w:rPr>
        <w:tab/>
        <w:t xml:space="preserve">65. При письменном обращении в обязательном порядке в обращении указывается: </w:t>
      </w:r>
    </w:p>
    <w:p w:rsidR="00852C14" w:rsidRPr="00852C14" w:rsidRDefault="00852C14" w:rsidP="00852C14">
      <w:pPr>
        <w:ind w:left="-709" w:right="-1"/>
        <w:jc w:val="both"/>
        <w:rPr>
          <w:sz w:val="18"/>
          <w:szCs w:val="18"/>
        </w:rPr>
      </w:pPr>
      <w:r w:rsidRPr="00852C14">
        <w:rPr>
          <w:sz w:val="18"/>
          <w:szCs w:val="18"/>
        </w:rPr>
        <w:t xml:space="preserve">1) наименование органа, в который направляется письменное обращение, либо соответствующего должностного лица; </w:t>
      </w:r>
    </w:p>
    <w:p w:rsidR="00852C14" w:rsidRPr="00852C14" w:rsidRDefault="00852C14" w:rsidP="00852C14">
      <w:pPr>
        <w:ind w:left="-709" w:right="-1"/>
        <w:jc w:val="both"/>
        <w:rPr>
          <w:sz w:val="18"/>
          <w:szCs w:val="18"/>
        </w:rPr>
      </w:pPr>
      <w:r w:rsidRPr="00852C14">
        <w:rPr>
          <w:sz w:val="18"/>
          <w:szCs w:val="18"/>
        </w:rPr>
        <w:t xml:space="preserve">2) фамилия, имя, отчество заявителя либо полное наименование организации для юридического лица; </w:t>
      </w:r>
    </w:p>
    <w:p w:rsidR="00852C14" w:rsidRPr="00852C14" w:rsidRDefault="00852C14" w:rsidP="00852C14">
      <w:pPr>
        <w:ind w:left="-709" w:right="-1"/>
        <w:jc w:val="both"/>
        <w:rPr>
          <w:sz w:val="18"/>
          <w:szCs w:val="18"/>
        </w:rPr>
      </w:pPr>
      <w:r w:rsidRPr="00852C14">
        <w:rPr>
          <w:sz w:val="18"/>
          <w:szCs w:val="18"/>
        </w:rPr>
        <w:t xml:space="preserve">3) почтовый адрес, по которому должен быть направлен ответ, контактный телефон; </w:t>
      </w:r>
    </w:p>
    <w:p w:rsidR="00852C14" w:rsidRPr="00852C14" w:rsidRDefault="00852C14" w:rsidP="00852C14">
      <w:pPr>
        <w:ind w:left="-709" w:right="-1"/>
        <w:jc w:val="both"/>
        <w:rPr>
          <w:sz w:val="18"/>
          <w:szCs w:val="18"/>
        </w:rPr>
      </w:pPr>
      <w:r w:rsidRPr="00852C14">
        <w:rPr>
          <w:sz w:val="18"/>
          <w:szCs w:val="18"/>
        </w:rPr>
        <w:t xml:space="preserve">4) суть обращения; </w:t>
      </w:r>
    </w:p>
    <w:p w:rsidR="00852C14" w:rsidRPr="00852C14" w:rsidRDefault="00852C14" w:rsidP="00852C14">
      <w:pPr>
        <w:ind w:left="-709" w:right="-1"/>
        <w:jc w:val="both"/>
        <w:rPr>
          <w:sz w:val="18"/>
          <w:szCs w:val="18"/>
        </w:rPr>
      </w:pPr>
      <w:r w:rsidRPr="00852C14">
        <w:rPr>
          <w:sz w:val="18"/>
          <w:szCs w:val="18"/>
        </w:rPr>
        <w:t xml:space="preserve">5) личная подпись (подпись уполномоченного представителя) и дата. </w:t>
      </w:r>
    </w:p>
    <w:p w:rsidR="00852C14" w:rsidRPr="00852C14" w:rsidRDefault="00852C14" w:rsidP="00852C14">
      <w:pPr>
        <w:ind w:left="-709" w:right="-1"/>
        <w:jc w:val="both"/>
        <w:rPr>
          <w:sz w:val="18"/>
          <w:szCs w:val="18"/>
        </w:rPr>
      </w:pPr>
      <w:r w:rsidRPr="00852C14">
        <w:rPr>
          <w:sz w:val="18"/>
          <w:szCs w:val="18"/>
        </w:rPr>
        <w:t xml:space="preserve">66. </w:t>
      </w:r>
      <w:proofErr w:type="gramStart"/>
      <w:r w:rsidRPr="00852C14">
        <w:rPr>
          <w:sz w:val="18"/>
          <w:szCs w:val="18"/>
        </w:rPr>
        <w:t>Жалоба, поступившая в Администрацию Притобольного района,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852C14">
        <w:rPr>
          <w:sz w:val="18"/>
          <w:szCs w:val="18"/>
        </w:rPr>
        <w:t xml:space="preserve"> – в течение пяти рабочих дней со дня ее регистрации. </w:t>
      </w:r>
    </w:p>
    <w:p w:rsidR="00852C14" w:rsidRPr="00852C14" w:rsidRDefault="00852C14" w:rsidP="00852C14">
      <w:pPr>
        <w:ind w:left="-709" w:right="-1"/>
        <w:jc w:val="both"/>
        <w:rPr>
          <w:sz w:val="18"/>
          <w:szCs w:val="18"/>
        </w:rPr>
      </w:pPr>
      <w:r w:rsidRPr="00852C14">
        <w:rPr>
          <w:sz w:val="18"/>
          <w:szCs w:val="18"/>
        </w:rPr>
        <w:t xml:space="preserve">67. При устном обращении ответ дается непосредственно в ходе личного приема. </w:t>
      </w:r>
    </w:p>
    <w:p w:rsidR="00852C14" w:rsidRPr="00852C14" w:rsidRDefault="00852C14" w:rsidP="00852C14">
      <w:pPr>
        <w:ind w:left="-709" w:right="-1"/>
        <w:jc w:val="both"/>
        <w:rPr>
          <w:sz w:val="18"/>
          <w:szCs w:val="18"/>
        </w:rPr>
      </w:pPr>
      <w:r w:rsidRPr="00852C14">
        <w:rPr>
          <w:sz w:val="18"/>
          <w:szCs w:val="18"/>
        </w:rPr>
        <w:t>68. Если в результате рассмотрения обращение признано обоснованным, то должностным лицом, наделенным полномочиями по рассмотрению жалоб, принимается решение о привлечении к ответственности главного специалиста Сектора, допустившего  в ходе предоставления муниципальной услуги нарушение требований действующего законодательства,  Регламента и повлекшее за собой обращение.</w:t>
      </w:r>
    </w:p>
    <w:p w:rsidR="00852C14" w:rsidRPr="00852C14" w:rsidRDefault="00852C14" w:rsidP="00852C14">
      <w:pPr>
        <w:ind w:left="-709" w:right="-1"/>
        <w:jc w:val="both"/>
        <w:rPr>
          <w:sz w:val="18"/>
          <w:szCs w:val="18"/>
        </w:rPr>
      </w:pPr>
      <w:r w:rsidRPr="00852C14">
        <w:rPr>
          <w:sz w:val="18"/>
          <w:szCs w:val="18"/>
        </w:rPr>
        <w:lastRenderedPageBreak/>
        <w:t xml:space="preserve">69. Если в ходе рассмотрения обращение признано не обоснованным, заявителю направляется письменное сообщение о результате рассмотрения обращения с указанием причин необоснованности обращения. </w:t>
      </w:r>
    </w:p>
    <w:p w:rsidR="00852C14" w:rsidRPr="00852C14" w:rsidRDefault="00852C14" w:rsidP="00852C14">
      <w:pPr>
        <w:ind w:left="-709" w:right="-1"/>
        <w:jc w:val="both"/>
        <w:rPr>
          <w:sz w:val="18"/>
          <w:szCs w:val="18"/>
        </w:rPr>
      </w:pPr>
      <w:r w:rsidRPr="00852C14">
        <w:rPr>
          <w:sz w:val="18"/>
          <w:szCs w:val="18"/>
        </w:rPr>
        <w:t xml:space="preserve">70. Обращение считается разрешенным, если рассмотрены все поставленные в нем вопросы, приняты необходимые меры и даны письменные ответы по существу всех поставленных в обращении вопросов. </w:t>
      </w:r>
    </w:p>
    <w:p w:rsidR="00852C14" w:rsidRPr="00852C14" w:rsidRDefault="00852C14" w:rsidP="00A70E40">
      <w:pPr>
        <w:ind w:left="-709" w:right="-1"/>
        <w:jc w:val="center"/>
        <w:rPr>
          <w:b/>
          <w:sz w:val="18"/>
          <w:szCs w:val="18"/>
        </w:rPr>
      </w:pPr>
      <w:r w:rsidRPr="00852C14">
        <w:rPr>
          <w:b/>
          <w:sz w:val="18"/>
          <w:szCs w:val="18"/>
        </w:rPr>
        <w:t xml:space="preserve">§ 12. </w:t>
      </w:r>
      <w:r w:rsidRPr="00852C14">
        <w:rPr>
          <w:b/>
          <w:bCs/>
          <w:sz w:val="18"/>
          <w:szCs w:val="18"/>
        </w:rPr>
        <w:t>Порядок судебного обжалования</w:t>
      </w:r>
    </w:p>
    <w:p w:rsidR="00852C14" w:rsidRPr="00852C14" w:rsidRDefault="00852C14" w:rsidP="00852C14">
      <w:pPr>
        <w:ind w:left="-709" w:right="-1"/>
        <w:jc w:val="both"/>
        <w:rPr>
          <w:sz w:val="18"/>
          <w:szCs w:val="18"/>
        </w:rPr>
      </w:pPr>
      <w:r w:rsidRPr="00852C14">
        <w:rPr>
          <w:sz w:val="18"/>
          <w:szCs w:val="18"/>
        </w:rPr>
        <w:t xml:space="preserve">71. Заявитель вправе обжаловать действие (бездействие), принятое решение в ходе предоставления муниципальной услуги в судебном порядке.   </w:t>
      </w:r>
    </w:p>
    <w:p w:rsidR="00852C14" w:rsidRPr="00852C14" w:rsidRDefault="00852C14" w:rsidP="00852C14">
      <w:pPr>
        <w:ind w:left="-709" w:right="-1"/>
        <w:jc w:val="both"/>
        <w:rPr>
          <w:sz w:val="18"/>
          <w:szCs w:val="18"/>
        </w:rPr>
      </w:pPr>
      <w:r w:rsidRPr="00852C14">
        <w:rPr>
          <w:sz w:val="18"/>
          <w:szCs w:val="18"/>
        </w:rPr>
        <w:t>72. Заявление об оспаривании действия (бездействия) может быть подано гражданином в суд по месту его жительства или по месту нахождения органа местного самоуправления, должностного лица, муниципального служащего, решение, действие (бездействие) которого оспаривается.</w:t>
      </w:r>
    </w:p>
    <w:p w:rsidR="00852C14" w:rsidRPr="00852C14" w:rsidRDefault="00852C14" w:rsidP="00852C14">
      <w:pPr>
        <w:ind w:left="-709" w:right="-1"/>
        <w:jc w:val="both"/>
        <w:rPr>
          <w:sz w:val="18"/>
          <w:szCs w:val="18"/>
        </w:rPr>
      </w:pPr>
      <w:r w:rsidRPr="00852C14">
        <w:rPr>
          <w:sz w:val="18"/>
          <w:szCs w:val="18"/>
        </w:rPr>
        <w:tab/>
        <w:t>73. Гражданин вправе обратиться в суд с заявлением в течение трех месяцев со дня, когда ему стало известно о нарушении его прав и свобод.</w:t>
      </w:r>
    </w:p>
    <w:p w:rsidR="00852C14" w:rsidRPr="00852C14" w:rsidRDefault="00852C14" w:rsidP="00852C14">
      <w:pPr>
        <w:ind w:left="-709" w:right="-1"/>
        <w:jc w:val="both"/>
        <w:rPr>
          <w:sz w:val="18"/>
          <w:szCs w:val="18"/>
        </w:rPr>
      </w:pPr>
      <w:r w:rsidRPr="00852C14">
        <w:rPr>
          <w:sz w:val="18"/>
          <w:szCs w:val="18"/>
        </w:rPr>
        <w:t>74. В случае если действие (бездействие), принятое решение в ходе предоставления муниципальной услуги затрагивает права и законные интересы лиц в сфере предпринимательской и иной экономической деятельности, заявление об оспаривании действия (бездействия) подается в Арбитражный суд.</w:t>
      </w:r>
    </w:p>
    <w:p w:rsidR="00852C14" w:rsidRPr="00852C14" w:rsidRDefault="00852C14" w:rsidP="00852C14">
      <w:pPr>
        <w:ind w:left="-709" w:right="-1"/>
        <w:jc w:val="both"/>
        <w:rPr>
          <w:sz w:val="18"/>
          <w:szCs w:val="18"/>
        </w:rPr>
      </w:pPr>
      <w:r w:rsidRPr="00852C14">
        <w:rPr>
          <w:sz w:val="18"/>
          <w:szCs w:val="18"/>
        </w:rPr>
        <w:tab/>
        <w:t>75. Заявление может быть подано в Арбитражный суд в течение трех месяцев со дня, когда заявителю (гражданину, организации) стало известно о нарушении его прав и законных интересов, если иное не установлено федеральным законом.</w:t>
      </w:r>
    </w:p>
    <w:tbl>
      <w:tblPr>
        <w:tblStyle w:val="a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tblGrid>
      <w:tr w:rsidR="00852C14" w:rsidRPr="009376BA" w:rsidTr="00852C14">
        <w:tc>
          <w:tcPr>
            <w:tcW w:w="4642" w:type="dxa"/>
            <w:hideMark/>
          </w:tcPr>
          <w:p w:rsidR="00852C14" w:rsidRPr="009376BA" w:rsidRDefault="00852C14" w:rsidP="00852C14">
            <w:pPr>
              <w:ind w:left="57" w:right="57"/>
              <w:jc w:val="both"/>
              <w:rPr>
                <w:sz w:val="18"/>
                <w:szCs w:val="18"/>
              </w:rPr>
            </w:pPr>
            <w:r w:rsidRPr="009376BA">
              <w:rPr>
                <w:sz w:val="18"/>
                <w:szCs w:val="18"/>
              </w:rPr>
              <w:t xml:space="preserve">Приложение  1 к Регламенту </w:t>
            </w:r>
          </w:p>
        </w:tc>
      </w:tr>
    </w:tbl>
    <w:p w:rsidR="00852C14" w:rsidRPr="00852C14" w:rsidRDefault="00852C14" w:rsidP="00A70E40">
      <w:pPr>
        <w:ind w:left="-709" w:right="-1"/>
        <w:jc w:val="center"/>
        <w:rPr>
          <w:sz w:val="18"/>
          <w:szCs w:val="18"/>
        </w:rPr>
      </w:pPr>
      <w:r w:rsidRPr="00852C14">
        <w:rPr>
          <w:b/>
          <w:bCs/>
          <w:sz w:val="18"/>
          <w:szCs w:val="18"/>
        </w:rPr>
        <w:t>Блок - схема</w:t>
      </w:r>
    </w:p>
    <w:p w:rsidR="00852C14" w:rsidRPr="00852C14" w:rsidRDefault="00852C14" w:rsidP="00A70E40">
      <w:pPr>
        <w:ind w:left="-709" w:right="-1"/>
        <w:jc w:val="center"/>
        <w:rPr>
          <w:sz w:val="18"/>
          <w:szCs w:val="18"/>
        </w:rPr>
      </w:pPr>
      <w:r w:rsidRPr="00852C14">
        <w:rPr>
          <w:b/>
          <w:bCs/>
          <w:sz w:val="18"/>
          <w:szCs w:val="18"/>
        </w:rPr>
        <w:t>предоставления муниципальной услуги</w:t>
      </w:r>
    </w:p>
    <w:p w:rsidR="00852C14" w:rsidRPr="00852C14" w:rsidRDefault="00852C14" w:rsidP="00A70E40">
      <w:pPr>
        <w:ind w:left="-709" w:right="-1"/>
        <w:jc w:val="center"/>
        <w:rPr>
          <w:sz w:val="18"/>
          <w:szCs w:val="18"/>
        </w:rPr>
      </w:pPr>
      <w:r w:rsidRPr="00852C14">
        <w:rPr>
          <w:b/>
          <w:bCs/>
          <w:sz w:val="18"/>
          <w:szCs w:val="18"/>
        </w:rPr>
        <w:t>«Выдача разрешения на ввод объекта в эксплуатацию»</w:t>
      </w:r>
    </w:p>
    <w:p w:rsidR="00852C14" w:rsidRPr="00852C14" w:rsidRDefault="00852C14" w:rsidP="00A70E40">
      <w:pPr>
        <w:ind w:left="-709" w:right="-1"/>
        <w:jc w:val="center"/>
        <w:rPr>
          <w:sz w:val="18"/>
          <w:szCs w:val="18"/>
        </w:rPr>
      </w:pPr>
    </w:p>
    <w:tbl>
      <w:tblPr>
        <w:tblStyle w:val="a5"/>
        <w:tblW w:w="0" w:type="auto"/>
        <w:tblLook w:val="04A0"/>
      </w:tblPr>
      <w:tblGrid>
        <w:gridCol w:w="2391"/>
        <w:gridCol w:w="2393"/>
        <w:gridCol w:w="2836"/>
        <w:gridCol w:w="1950"/>
      </w:tblGrid>
      <w:tr w:rsidR="00852C14" w:rsidRPr="009376BA" w:rsidTr="003A5231">
        <w:tc>
          <w:tcPr>
            <w:tcW w:w="9571" w:type="dxa"/>
            <w:gridSpan w:val="4"/>
          </w:tcPr>
          <w:p w:rsidR="00852C14" w:rsidRPr="009376BA" w:rsidRDefault="00852C14" w:rsidP="009F72A5">
            <w:pPr>
              <w:ind w:left="113" w:right="113"/>
              <w:jc w:val="center"/>
              <w:rPr>
                <w:sz w:val="18"/>
                <w:szCs w:val="18"/>
              </w:rPr>
            </w:pPr>
            <w:r w:rsidRPr="009376BA">
              <w:rPr>
                <w:sz w:val="18"/>
                <w:szCs w:val="18"/>
              </w:rPr>
              <w:t>Прием, регистрация и рассмотрение заявления с приложением документов, подготовка проекта разрешения на ввод объекта в эксплуатацию</w:t>
            </w:r>
          </w:p>
          <w:p w:rsidR="00852C14" w:rsidRPr="009376BA" w:rsidRDefault="00852C14" w:rsidP="009F72A5">
            <w:pPr>
              <w:ind w:left="113" w:right="113"/>
              <w:jc w:val="center"/>
              <w:rPr>
                <w:sz w:val="18"/>
                <w:szCs w:val="18"/>
              </w:rPr>
            </w:pPr>
            <w:r w:rsidRPr="009376BA">
              <w:rPr>
                <w:sz w:val="18"/>
                <w:szCs w:val="18"/>
              </w:rPr>
              <w:t>Срок - пять дней</w:t>
            </w:r>
          </w:p>
        </w:tc>
      </w:tr>
      <w:tr w:rsidR="00852C14" w:rsidRPr="009376BA" w:rsidTr="003A5231">
        <w:tc>
          <w:tcPr>
            <w:tcW w:w="4785" w:type="dxa"/>
            <w:gridSpan w:val="2"/>
            <w:tcBorders>
              <w:left w:val="nil"/>
            </w:tcBorders>
          </w:tcPr>
          <w:p w:rsidR="00852C14" w:rsidRPr="009376BA" w:rsidRDefault="00852C14" w:rsidP="00852C14">
            <w:pPr>
              <w:ind w:left="113" w:right="113"/>
              <w:jc w:val="both"/>
              <w:rPr>
                <w:sz w:val="18"/>
                <w:szCs w:val="18"/>
              </w:rPr>
            </w:pPr>
          </w:p>
        </w:tc>
        <w:tc>
          <w:tcPr>
            <w:tcW w:w="4786" w:type="dxa"/>
            <w:gridSpan w:val="2"/>
            <w:tcBorders>
              <w:right w:val="nil"/>
            </w:tcBorders>
          </w:tcPr>
          <w:p w:rsidR="00852C14" w:rsidRPr="009376BA" w:rsidRDefault="00852C14" w:rsidP="00852C14">
            <w:pPr>
              <w:ind w:left="113" w:right="113"/>
              <w:jc w:val="both"/>
              <w:rPr>
                <w:sz w:val="18"/>
                <w:szCs w:val="18"/>
              </w:rPr>
            </w:pPr>
          </w:p>
          <w:p w:rsidR="00852C14" w:rsidRPr="009376BA" w:rsidRDefault="00852C14" w:rsidP="00852C14">
            <w:pPr>
              <w:ind w:left="113" w:right="113"/>
              <w:jc w:val="both"/>
              <w:rPr>
                <w:sz w:val="18"/>
                <w:szCs w:val="18"/>
              </w:rPr>
            </w:pPr>
          </w:p>
        </w:tc>
      </w:tr>
      <w:tr w:rsidR="00852C14" w:rsidRPr="009376BA" w:rsidTr="003A5231">
        <w:tc>
          <w:tcPr>
            <w:tcW w:w="9571" w:type="dxa"/>
            <w:gridSpan w:val="4"/>
          </w:tcPr>
          <w:p w:rsidR="00A70E40" w:rsidRDefault="00852C14" w:rsidP="00A70E40">
            <w:pPr>
              <w:ind w:left="113" w:right="113"/>
              <w:jc w:val="center"/>
              <w:rPr>
                <w:sz w:val="18"/>
                <w:szCs w:val="18"/>
              </w:rPr>
            </w:pPr>
            <w:r w:rsidRPr="009376BA">
              <w:rPr>
                <w:sz w:val="18"/>
                <w:szCs w:val="18"/>
              </w:rPr>
              <w:t>Согласование проекта разрешения на ввод объекта в эксплуатацию</w:t>
            </w:r>
          </w:p>
          <w:p w:rsidR="00852C14" w:rsidRPr="009376BA" w:rsidRDefault="00852C14" w:rsidP="00A70E40">
            <w:pPr>
              <w:ind w:left="113" w:right="113"/>
              <w:jc w:val="center"/>
              <w:rPr>
                <w:sz w:val="18"/>
                <w:szCs w:val="18"/>
              </w:rPr>
            </w:pPr>
            <w:r w:rsidRPr="009376BA">
              <w:rPr>
                <w:sz w:val="18"/>
                <w:szCs w:val="18"/>
              </w:rPr>
              <w:t>первым заместителем Главы Притобольного района</w:t>
            </w:r>
          </w:p>
          <w:p w:rsidR="00852C14" w:rsidRPr="009376BA" w:rsidRDefault="00852C14" w:rsidP="00A70E40">
            <w:pPr>
              <w:ind w:left="113" w:right="113"/>
              <w:jc w:val="center"/>
              <w:rPr>
                <w:sz w:val="18"/>
                <w:szCs w:val="18"/>
              </w:rPr>
            </w:pPr>
            <w:r w:rsidRPr="009376BA">
              <w:rPr>
                <w:sz w:val="18"/>
                <w:szCs w:val="18"/>
              </w:rPr>
              <w:t>Срок – один день</w:t>
            </w:r>
          </w:p>
        </w:tc>
      </w:tr>
      <w:tr w:rsidR="00852C14" w:rsidRPr="009376BA" w:rsidTr="003A5231">
        <w:tc>
          <w:tcPr>
            <w:tcW w:w="4785" w:type="dxa"/>
            <w:gridSpan w:val="2"/>
            <w:tcBorders>
              <w:left w:val="nil"/>
            </w:tcBorders>
          </w:tcPr>
          <w:p w:rsidR="00852C14" w:rsidRPr="009376BA" w:rsidRDefault="00852C14" w:rsidP="00A70E40">
            <w:pPr>
              <w:ind w:left="113" w:right="113"/>
              <w:jc w:val="center"/>
              <w:rPr>
                <w:sz w:val="18"/>
                <w:szCs w:val="18"/>
              </w:rPr>
            </w:pPr>
          </w:p>
          <w:p w:rsidR="00852C14" w:rsidRPr="009376BA" w:rsidRDefault="00852C14" w:rsidP="00A70E40">
            <w:pPr>
              <w:ind w:left="113" w:right="113"/>
              <w:jc w:val="center"/>
              <w:rPr>
                <w:sz w:val="18"/>
                <w:szCs w:val="18"/>
              </w:rPr>
            </w:pPr>
          </w:p>
        </w:tc>
        <w:tc>
          <w:tcPr>
            <w:tcW w:w="4786" w:type="dxa"/>
            <w:gridSpan w:val="2"/>
            <w:tcBorders>
              <w:right w:val="nil"/>
            </w:tcBorders>
          </w:tcPr>
          <w:p w:rsidR="00852C14" w:rsidRPr="009376BA" w:rsidRDefault="00852C14" w:rsidP="00A70E40">
            <w:pPr>
              <w:ind w:left="113" w:right="113"/>
              <w:jc w:val="center"/>
              <w:rPr>
                <w:sz w:val="18"/>
                <w:szCs w:val="18"/>
              </w:rPr>
            </w:pPr>
          </w:p>
        </w:tc>
      </w:tr>
      <w:tr w:rsidR="00852C14" w:rsidRPr="009376BA" w:rsidTr="003A5231">
        <w:tc>
          <w:tcPr>
            <w:tcW w:w="9571" w:type="dxa"/>
            <w:gridSpan w:val="4"/>
          </w:tcPr>
          <w:p w:rsidR="00852C14" w:rsidRPr="009376BA" w:rsidRDefault="00852C14" w:rsidP="00A70E40">
            <w:pPr>
              <w:ind w:left="113" w:right="113"/>
              <w:jc w:val="center"/>
              <w:rPr>
                <w:sz w:val="18"/>
                <w:szCs w:val="18"/>
              </w:rPr>
            </w:pPr>
            <w:r w:rsidRPr="009376BA">
              <w:rPr>
                <w:sz w:val="18"/>
                <w:szCs w:val="18"/>
              </w:rPr>
              <w:t>Подписание разрешения на ввод объекта в эксплуатацию Главой Притобольного района</w:t>
            </w:r>
          </w:p>
          <w:p w:rsidR="00852C14" w:rsidRPr="009376BA" w:rsidRDefault="00852C14" w:rsidP="00A70E40">
            <w:pPr>
              <w:ind w:left="113" w:right="113"/>
              <w:jc w:val="center"/>
              <w:rPr>
                <w:sz w:val="18"/>
                <w:szCs w:val="18"/>
              </w:rPr>
            </w:pPr>
            <w:r w:rsidRPr="009376BA">
              <w:rPr>
                <w:sz w:val="18"/>
                <w:szCs w:val="18"/>
              </w:rPr>
              <w:t>Срок – один день</w:t>
            </w:r>
          </w:p>
        </w:tc>
      </w:tr>
      <w:tr w:rsidR="00852C14" w:rsidRPr="009376BA" w:rsidTr="003A5231">
        <w:tc>
          <w:tcPr>
            <w:tcW w:w="4785" w:type="dxa"/>
            <w:gridSpan w:val="2"/>
            <w:tcBorders>
              <w:left w:val="nil"/>
            </w:tcBorders>
          </w:tcPr>
          <w:p w:rsidR="00852C14" w:rsidRPr="009376BA" w:rsidRDefault="00852C14" w:rsidP="00A70E40">
            <w:pPr>
              <w:ind w:left="113" w:right="113"/>
              <w:jc w:val="center"/>
              <w:rPr>
                <w:sz w:val="18"/>
                <w:szCs w:val="18"/>
              </w:rPr>
            </w:pPr>
          </w:p>
          <w:p w:rsidR="00852C14" w:rsidRPr="009376BA" w:rsidRDefault="00852C14" w:rsidP="00A70E40">
            <w:pPr>
              <w:ind w:left="113" w:right="113"/>
              <w:jc w:val="center"/>
              <w:rPr>
                <w:sz w:val="18"/>
                <w:szCs w:val="18"/>
              </w:rPr>
            </w:pPr>
          </w:p>
        </w:tc>
        <w:tc>
          <w:tcPr>
            <w:tcW w:w="4786" w:type="dxa"/>
            <w:gridSpan w:val="2"/>
            <w:tcBorders>
              <w:right w:val="nil"/>
            </w:tcBorders>
          </w:tcPr>
          <w:p w:rsidR="00852C14" w:rsidRPr="009376BA" w:rsidRDefault="00852C14" w:rsidP="00A70E40">
            <w:pPr>
              <w:ind w:left="113" w:right="113"/>
              <w:jc w:val="center"/>
              <w:rPr>
                <w:sz w:val="18"/>
                <w:szCs w:val="18"/>
              </w:rPr>
            </w:pPr>
          </w:p>
        </w:tc>
      </w:tr>
      <w:tr w:rsidR="00852C14" w:rsidRPr="009376BA" w:rsidTr="003A5231">
        <w:tc>
          <w:tcPr>
            <w:tcW w:w="9571" w:type="dxa"/>
            <w:gridSpan w:val="4"/>
          </w:tcPr>
          <w:p w:rsidR="00852C14" w:rsidRPr="009376BA" w:rsidRDefault="00852C14" w:rsidP="00A70E40">
            <w:pPr>
              <w:ind w:left="113" w:right="113"/>
              <w:jc w:val="center"/>
              <w:rPr>
                <w:sz w:val="18"/>
                <w:szCs w:val="18"/>
              </w:rPr>
            </w:pPr>
            <w:proofErr w:type="gramStart"/>
            <w:r w:rsidRPr="009376BA">
              <w:rPr>
                <w:sz w:val="18"/>
                <w:szCs w:val="18"/>
              </w:rPr>
              <w:t>Заверение подписи</w:t>
            </w:r>
            <w:proofErr w:type="gramEnd"/>
            <w:r w:rsidRPr="009376BA">
              <w:rPr>
                <w:sz w:val="18"/>
                <w:szCs w:val="18"/>
              </w:rPr>
              <w:t xml:space="preserve"> разрешения на ввод объекта в эксплуатацию гербовой</w:t>
            </w:r>
            <w:r w:rsidR="00A70E40">
              <w:rPr>
                <w:sz w:val="18"/>
                <w:szCs w:val="18"/>
              </w:rPr>
              <w:t xml:space="preserve"> печатью</w:t>
            </w:r>
          </w:p>
          <w:p w:rsidR="00852C14" w:rsidRPr="009376BA" w:rsidRDefault="00852C14" w:rsidP="00A70E40">
            <w:pPr>
              <w:ind w:left="113" w:right="113"/>
              <w:jc w:val="center"/>
              <w:rPr>
                <w:sz w:val="18"/>
                <w:szCs w:val="18"/>
              </w:rPr>
            </w:pPr>
            <w:r w:rsidRPr="009376BA">
              <w:rPr>
                <w:sz w:val="18"/>
                <w:szCs w:val="18"/>
              </w:rPr>
              <w:t>Срок - один день</w:t>
            </w:r>
          </w:p>
        </w:tc>
      </w:tr>
      <w:tr w:rsidR="00852C14" w:rsidRPr="009376BA" w:rsidTr="003A5231">
        <w:tc>
          <w:tcPr>
            <w:tcW w:w="4785" w:type="dxa"/>
            <w:gridSpan w:val="2"/>
            <w:tcBorders>
              <w:left w:val="nil"/>
              <w:bottom w:val="nil"/>
            </w:tcBorders>
          </w:tcPr>
          <w:p w:rsidR="00852C14" w:rsidRPr="009376BA" w:rsidRDefault="00852C14" w:rsidP="00A70E40">
            <w:pPr>
              <w:ind w:left="113" w:right="113"/>
              <w:jc w:val="center"/>
              <w:rPr>
                <w:sz w:val="18"/>
                <w:szCs w:val="18"/>
              </w:rPr>
            </w:pPr>
          </w:p>
        </w:tc>
        <w:tc>
          <w:tcPr>
            <w:tcW w:w="4786" w:type="dxa"/>
            <w:gridSpan w:val="2"/>
            <w:tcBorders>
              <w:bottom w:val="nil"/>
              <w:right w:val="nil"/>
            </w:tcBorders>
          </w:tcPr>
          <w:p w:rsidR="00852C14" w:rsidRPr="009376BA" w:rsidRDefault="00852C14" w:rsidP="00A70E40">
            <w:pPr>
              <w:ind w:left="113" w:right="113"/>
              <w:jc w:val="center"/>
              <w:rPr>
                <w:sz w:val="18"/>
                <w:szCs w:val="18"/>
              </w:rPr>
            </w:pPr>
          </w:p>
          <w:p w:rsidR="00852C14" w:rsidRPr="009376BA" w:rsidRDefault="00852C14" w:rsidP="00A70E40">
            <w:pPr>
              <w:ind w:left="113" w:right="113"/>
              <w:jc w:val="center"/>
              <w:rPr>
                <w:sz w:val="18"/>
                <w:szCs w:val="18"/>
              </w:rPr>
            </w:pPr>
          </w:p>
        </w:tc>
      </w:tr>
      <w:tr w:rsidR="00852C14" w:rsidRPr="009376BA" w:rsidTr="003A5231">
        <w:tc>
          <w:tcPr>
            <w:tcW w:w="2392" w:type="dxa"/>
            <w:tcBorders>
              <w:top w:val="nil"/>
              <w:left w:val="nil"/>
            </w:tcBorders>
          </w:tcPr>
          <w:p w:rsidR="00852C14" w:rsidRPr="009376BA" w:rsidRDefault="00852C14" w:rsidP="00A70E40">
            <w:pPr>
              <w:ind w:left="113" w:right="113"/>
              <w:jc w:val="center"/>
              <w:rPr>
                <w:sz w:val="18"/>
                <w:szCs w:val="18"/>
              </w:rPr>
            </w:pPr>
          </w:p>
        </w:tc>
        <w:tc>
          <w:tcPr>
            <w:tcW w:w="5229" w:type="dxa"/>
            <w:gridSpan w:val="2"/>
          </w:tcPr>
          <w:p w:rsidR="00852C14" w:rsidRPr="009376BA" w:rsidRDefault="00852C14" w:rsidP="00A70E40">
            <w:pPr>
              <w:ind w:left="113" w:right="113"/>
              <w:jc w:val="center"/>
              <w:rPr>
                <w:sz w:val="18"/>
                <w:szCs w:val="18"/>
              </w:rPr>
            </w:pPr>
          </w:p>
          <w:p w:rsidR="00852C14" w:rsidRPr="009376BA" w:rsidRDefault="00852C14" w:rsidP="00A70E40">
            <w:pPr>
              <w:ind w:left="113" w:right="113"/>
              <w:jc w:val="center"/>
              <w:rPr>
                <w:sz w:val="18"/>
                <w:szCs w:val="18"/>
              </w:rPr>
            </w:pPr>
          </w:p>
        </w:tc>
        <w:tc>
          <w:tcPr>
            <w:tcW w:w="1950" w:type="dxa"/>
            <w:tcBorders>
              <w:top w:val="nil"/>
              <w:right w:val="nil"/>
            </w:tcBorders>
          </w:tcPr>
          <w:p w:rsidR="00852C14" w:rsidRPr="009376BA" w:rsidRDefault="00852C14" w:rsidP="00A70E40">
            <w:pPr>
              <w:ind w:left="113" w:right="113"/>
              <w:jc w:val="center"/>
              <w:rPr>
                <w:sz w:val="18"/>
                <w:szCs w:val="18"/>
              </w:rPr>
            </w:pPr>
          </w:p>
        </w:tc>
      </w:tr>
      <w:tr w:rsidR="00852C14" w:rsidRPr="009376BA" w:rsidTr="003A5231">
        <w:tc>
          <w:tcPr>
            <w:tcW w:w="4785" w:type="dxa"/>
            <w:gridSpan w:val="2"/>
          </w:tcPr>
          <w:p w:rsidR="00852C14" w:rsidRPr="009376BA" w:rsidRDefault="00852C14" w:rsidP="00A70E40">
            <w:pPr>
              <w:ind w:left="113" w:right="113"/>
              <w:jc w:val="center"/>
              <w:rPr>
                <w:sz w:val="18"/>
                <w:szCs w:val="18"/>
              </w:rPr>
            </w:pPr>
            <w:r w:rsidRPr="009376BA">
              <w:rPr>
                <w:sz w:val="18"/>
                <w:szCs w:val="18"/>
              </w:rPr>
              <w:t>Регистрация разрешения на ввод объекта в эксплуатацию в Секторе, выдача разрешения заявителю</w:t>
            </w:r>
          </w:p>
          <w:p w:rsidR="00852C14" w:rsidRPr="009376BA" w:rsidRDefault="00852C14" w:rsidP="00A70E40">
            <w:pPr>
              <w:ind w:left="113" w:right="113"/>
              <w:jc w:val="center"/>
              <w:rPr>
                <w:sz w:val="18"/>
                <w:szCs w:val="18"/>
              </w:rPr>
            </w:pPr>
            <w:r w:rsidRPr="009376BA">
              <w:rPr>
                <w:sz w:val="18"/>
                <w:szCs w:val="18"/>
              </w:rPr>
              <w:t>Срок - один день</w:t>
            </w:r>
          </w:p>
        </w:tc>
        <w:tc>
          <w:tcPr>
            <w:tcW w:w="4786" w:type="dxa"/>
            <w:gridSpan w:val="2"/>
          </w:tcPr>
          <w:p w:rsidR="00852C14" w:rsidRPr="009376BA" w:rsidRDefault="00852C14" w:rsidP="00A70E40">
            <w:pPr>
              <w:ind w:left="113" w:right="113"/>
              <w:jc w:val="center"/>
              <w:rPr>
                <w:sz w:val="18"/>
                <w:szCs w:val="18"/>
              </w:rPr>
            </w:pPr>
            <w:r w:rsidRPr="009376BA">
              <w:rPr>
                <w:sz w:val="18"/>
                <w:szCs w:val="18"/>
              </w:rPr>
              <w:t>Уведомление об отказе в предоставлении муниципальной услуги</w:t>
            </w:r>
          </w:p>
          <w:p w:rsidR="00852C14" w:rsidRPr="009376BA" w:rsidRDefault="00852C14" w:rsidP="00A70E40">
            <w:pPr>
              <w:ind w:left="113" w:right="113"/>
              <w:jc w:val="center"/>
              <w:rPr>
                <w:sz w:val="18"/>
                <w:szCs w:val="18"/>
              </w:rPr>
            </w:pPr>
            <w:r w:rsidRPr="009376BA">
              <w:rPr>
                <w:sz w:val="18"/>
                <w:szCs w:val="18"/>
              </w:rPr>
              <w:t>Срок - один день</w:t>
            </w:r>
          </w:p>
        </w:tc>
      </w:tr>
      <w:tr w:rsidR="00852C14" w:rsidRPr="009376BA" w:rsidTr="003A5231">
        <w:tc>
          <w:tcPr>
            <w:tcW w:w="2392" w:type="dxa"/>
            <w:tcBorders>
              <w:left w:val="nil"/>
            </w:tcBorders>
          </w:tcPr>
          <w:p w:rsidR="00852C14" w:rsidRPr="009376BA" w:rsidRDefault="00852C14" w:rsidP="00A70E40">
            <w:pPr>
              <w:ind w:left="113" w:right="113"/>
              <w:jc w:val="center"/>
              <w:rPr>
                <w:sz w:val="18"/>
                <w:szCs w:val="18"/>
              </w:rPr>
            </w:pPr>
          </w:p>
        </w:tc>
        <w:tc>
          <w:tcPr>
            <w:tcW w:w="7179" w:type="dxa"/>
            <w:gridSpan w:val="3"/>
            <w:tcBorders>
              <w:bottom w:val="nil"/>
              <w:right w:val="nil"/>
            </w:tcBorders>
          </w:tcPr>
          <w:p w:rsidR="00852C14" w:rsidRPr="009376BA" w:rsidRDefault="00852C14" w:rsidP="00A70E40">
            <w:pPr>
              <w:ind w:left="113" w:right="113"/>
              <w:jc w:val="center"/>
              <w:rPr>
                <w:sz w:val="18"/>
                <w:szCs w:val="18"/>
              </w:rPr>
            </w:pPr>
          </w:p>
          <w:p w:rsidR="00852C14" w:rsidRPr="009376BA" w:rsidRDefault="00852C14" w:rsidP="00A70E40">
            <w:pPr>
              <w:ind w:left="113" w:right="113"/>
              <w:jc w:val="center"/>
              <w:rPr>
                <w:sz w:val="18"/>
                <w:szCs w:val="18"/>
              </w:rPr>
            </w:pPr>
          </w:p>
        </w:tc>
      </w:tr>
      <w:tr w:rsidR="00852C14" w:rsidRPr="009376BA" w:rsidTr="003A5231">
        <w:trPr>
          <w:gridAfter w:val="2"/>
          <w:wAfter w:w="4786" w:type="dxa"/>
        </w:trPr>
        <w:tc>
          <w:tcPr>
            <w:tcW w:w="4785" w:type="dxa"/>
            <w:gridSpan w:val="2"/>
          </w:tcPr>
          <w:p w:rsidR="00852C14" w:rsidRPr="009376BA" w:rsidRDefault="00852C14" w:rsidP="00A70E40">
            <w:pPr>
              <w:ind w:left="113" w:right="113"/>
              <w:jc w:val="center"/>
              <w:rPr>
                <w:sz w:val="18"/>
                <w:szCs w:val="18"/>
              </w:rPr>
            </w:pPr>
            <w:r w:rsidRPr="009376BA">
              <w:rPr>
                <w:sz w:val="18"/>
                <w:szCs w:val="18"/>
              </w:rPr>
              <w:t>Направление копии</w:t>
            </w:r>
          </w:p>
          <w:p w:rsidR="00852C14" w:rsidRPr="009376BA" w:rsidRDefault="00852C14" w:rsidP="00A70E40">
            <w:pPr>
              <w:ind w:left="113" w:right="113"/>
              <w:jc w:val="center"/>
              <w:rPr>
                <w:sz w:val="18"/>
                <w:szCs w:val="18"/>
              </w:rPr>
            </w:pPr>
            <w:r w:rsidRPr="009376BA">
              <w:rPr>
                <w:sz w:val="18"/>
                <w:szCs w:val="18"/>
              </w:rPr>
              <w:t>разрешения на ввод объекта в эксплуатацию в Управление государственного строительного надзора</w:t>
            </w:r>
          </w:p>
          <w:p w:rsidR="00852C14" w:rsidRPr="009376BA" w:rsidRDefault="00852C14" w:rsidP="00A70E40">
            <w:pPr>
              <w:ind w:left="113" w:right="113"/>
              <w:jc w:val="center"/>
              <w:rPr>
                <w:sz w:val="18"/>
                <w:szCs w:val="18"/>
              </w:rPr>
            </w:pPr>
            <w:r w:rsidRPr="009376BA">
              <w:rPr>
                <w:sz w:val="18"/>
                <w:szCs w:val="18"/>
              </w:rPr>
              <w:t>Срок - три дня</w:t>
            </w:r>
          </w:p>
        </w:tc>
      </w:tr>
    </w:tbl>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p>
    <w:tbl>
      <w:tblPr>
        <w:tblStyle w:val="a5"/>
        <w:tblW w:w="0" w:type="auto"/>
        <w:tblInd w:w="5211" w:type="dxa"/>
        <w:tblLook w:val="04A0"/>
      </w:tblPr>
      <w:tblGrid>
        <w:gridCol w:w="4359"/>
      </w:tblGrid>
      <w:tr w:rsidR="00852C14" w:rsidRPr="009376BA" w:rsidTr="003A5231">
        <w:tc>
          <w:tcPr>
            <w:tcW w:w="4360" w:type="dxa"/>
            <w:tcBorders>
              <w:top w:val="nil"/>
              <w:left w:val="nil"/>
              <w:bottom w:val="nil"/>
              <w:right w:val="nil"/>
            </w:tcBorders>
            <w:hideMark/>
          </w:tcPr>
          <w:p w:rsidR="00852C14" w:rsidRPr="009376BA" w:rsidRDefault="00852C14" w:rsidP="00852C14">
            <w:pPr>
              <w:ind w:left="57" w:right="57"/>
              <w:jc w:val="both"/>
              <w:rPr>
                <w:sz w:val="18"/>
                <w:szCs w:val="18"/>
              </w:rPr>
            </w:pPr>
            <w:r w:rsidRPr="009376BA">
              <w:rPr>
                <w:sz w:val="18"/>
                <w:szCs w:val="18"/>
              </w:rPr>
              <w:t>Приложение  2 к Регламенту</w:t>
            </w:r>
          </w:p>
        </w:tc>
      </w:tr>
    </w:tbl>
    <w:tbl>
      <w:tblPr>
        <w:tblW w:w="0" w:type="auto"/>
        <w:tblInd w:w="3227" w:type="dxa"/>
        <w:tblBorders>
          <w:top w:val="single" w:sz="4" w:space="0" w:color="auto"/>
          <w:left w:val="single" w:sz="4" w:space="0" w:color="auto"/>
          <w:bottom w:val="single" w:sz="4" w:space="0" w:color="auto"/>
          <w:right w:val="single" w:sz="4" w:space="0" w:color="auto"/>
        </w:tblBorders>
        <w:tblLayout w:type="fixed"/>
        <w:tblLook w:val="04A0"/>
      </w:tblPr>
      <w:tblGrid>
        <w:gridCol w:w="5962"/>
      </w:tblGrid>
      <w:tr w:rsidR="00852C14" w:rsidRPr="00852C14" w:rsidTr="003A5231">
        <w:tc>
          <w:tcPr>
            <w:tcW w:w="5962" w:type="dxa"/>
            <w:tcBorders>
              <w:top w:val="nil"/>
              <w:left w:val="nil"/>
              <w:bottom w:val="nil"/>
              <w:right w:val="nil"/>
            </w:tcBorders>
          </w:tcPr>
          <w:p w:rsidR="00852C14" w:rsidRPr="00852C14" w:rsidRDefault="00852C14" w:rsidP="00852C14">
            <w:pPr>
              <w:ind w:left="57" w:right="57"/>
              <w:jc w:val="both"/>
              <w:rPr>
                <w:sz w:val="18"/>
                <w:szCs w:val="18"/>
              </w:rPr>
            </w:pPr>
            <w:r w:rsidRPr="00852C14">
              <w:rPr>
                <w:sz w:val="18"/>
                <w:szCs w:val="18"/>
              </w:rPr>
              <w:t>Администрация Притобольного района</w:t>
            </w:r>
          </w:p>
          <w:p w:rsidR="00852C14" w:rsidRPr="00852C14" w:rsidRDefault="00852C14" w:rsidP="00852C14">
            <w:pPr>
              <w:ind w:left="57" w:right="57"/>
              <w:jc w:val="both"/>
              <w:rPr>
                <w:sz w:val="18"/>
                <w:szCs w:val="18"/>
              </w:rPr>
            </w:pPr>
            <w:r w:rsidRPr="00852C14">
              <w:rPr>
                <w:sz w:val="18"/>
                <w:szCs w:val="18"/>
              </w:rPr>
              <w:t xml:space="preserve">                    (наименование органа местного самоуправления)</w:t>
            </w:r>
          </w:p>
          <w:p w:rsidR="00852C14" w:rsidRPr="00852C14" w:rsidRDefault="00852C14" w:rsidP="00852C14">
            <w:pPr>
              <w:ind w:left="57" w:right="57"/>
              <w:jc w:val="both"/>
              <w:rPr>
                <w:sz w:val="18"/>
                <w:szCs w:val="18"/>
                <w:u w:val="single"/>
              </w:rPr>
            </w:pPr>
            <w:r w:rsidRPr="00852C14">
              <w:rPr>
                <w:sz w:val="18"/>
                <w:szCs w:val="18"/>
              </w:rPr>
              <w:t xml:space="preserve"> _______________________________________________</w:t>
            </w:r>
            <w:r w:rsidRPr="00852C14">
              <w:rPr>
                <w:sz w:val="18"/>
                <w:szCs w:val="18"/>
                <w:u w:val="single"/>
              </w:rPr>
              <w:t xml:space="preserve">    </w:t>
            </w:r>
          </w:p>
          <w:p w:rsidR="00852C14" w:rsidRPr="00852C14" w:rsidRDefault="00852C14" w:rsidP="00852C14">
            <w:pPr>
              <w:ind w:left="57" w:right="57"/>
              <w:jc w:val="both"/>
              <w:rPr>
                <w:sz w:val="18"/>
                <w:szCs w:val="18"/>
              </w:rPr>
            </w:pPr>
            <w:r w:rsidRPr="00852C14">
              <w:rPr>
                <w:sz w:val="18"/>
                <w:szCs w:val="18"/>
              </w:rPr>
              <w:t xml:space="preserve">                              </w:t>
            </w:r>
            <w:proofErr w:type="gramStart"/>
            <w:r w:rsidRPr="00852C14">
              <w:rPr>
                <w:sz w:val="18"/>
                <w:szCs w:val="18"/>
              </w:rPr>
              <w:t>(наименование застройщика</w:t>
            </w:r>
            <w:proofErr w:type="gramEnd"/>
          </w:p>
          <w:p w:rsidR="00852C14" w:rsidRPr="00852C14" w:rsidRDefault="00852C14" w:rsidP="00852C14">
            <w:pPr>
              <w:ind w:left="57" w:right="57"/>
              <w:jc w:val="both"/>
              <w:rPr>
                <w:sz w:val="18"/>
                <w:szCs w:val="18"/>
              </w:rPr>
            </w:pPr>
            <w:r w:rsidRPr="00852C14">
              <w:rPr>
                <w:sz w:val="18"/>
                <w:szCs w:val="18"/>
              </w:rPr>
              <w:t>________________________________________________________</w:t>
            </w:r>
          </w:p>
          <w:p w:rsidR="00852C14" w:rsidRPr="00852C14" w:rsidRDefault="00852C14" w:rsidP="00852C14">
            <w:pPr>
              <w:ind w:left="57" w:right="57"/>
              <w:jc w:val="both"/>
              <w:rPr>
                <w:sz w:val="18"/>
                <w:szCs w:val="18"/>
              </w:rPr>
            </w:pPr>
            <w:r w:rsidRPr="00852C14">
              <w:rPr>
                <w:sz w:val="18"/>
                <w:szCs w:val="18"/>
              </w:rPr>
              <w:t xml:space="preserve">                     ( фамилия, имя, отчеств</w:t>
            </w:r>
            <w:proofErr w:type="gramStart"/>
            <w:r w:rsidRPr="00852C14">
              <w:rPr>
                <w:sz w:val="18"/>
                <w:szCs w:val="18"/>
              </w:rPr>
              <w:t>о-</w:t>
            </w:r>
            <w:proofErr w:type="gramEnd"/>
            <w:r w:rsidRPr="00852C14">
              <w:rPr>
                <w:sz w:val="18"/>
                <w:szCs w:val="18"/>
              </w:rPr>
              <w:t xml:space="preserve"> для граждан,</w:t>
            </w:r>
          </w:p>
          <w:p w:rsidR="00852C14" w:rsidRPr="00852C14" w:rsidRDefault="00852C14" w:rsidP="00852C14">
            <w:pPr>
              <w:ind w:left="57" w:right="57"/>
              <w:jc w:val="both"/>
              <w:rPr>
                <w:sz w:val="18"/>
                <w:szCs w:val="18"/>
              </w:rPr>
            </w:pPr>
            <w:r w:rsidRPr="00852C14">
              <w:rPr>
                <w:sz w:val="18"/>
                <w:szCs w:val="18"/>
              </w:rPr>
              <w:t xml:space="preserve"> </w:t>
            </w:r>
          </w:p>
          <w:p w:rsidR="00852C14" w:rsidRPr="00852C14" w:rsidRDefault="00852C14" w:rsidP="00852C14">
            <w:pPr>
              <w:ind w:left="57" w:right="57"/>
              <w:jc w:val="both"/>
              <w:rPr>
                <w:sz w:val="18"/>
                <w:szCs w:val="18"/>
              </w:rPr>
            </w:pPr>
            <w:r w:rsidRPr="00852C14">
              <w:rPr>
                <w:sz w:val="18"/>
                <w:szCs w:val="18"/>
              </w:rPr>
              <w:t>полное наименование организаци</w:t>
            </w:r>
            <w:proofErr w:type="gramStart"/>
            <w:r w:rsidRPr="00852C14">
              <w:rPr>
                <w:sz w:val="18"/>
                <w:szCs w:val="18"/>
              </w:rPr>
              <w:t>и-</w:t>
            </w:r>
            <w:proofErr w:type="gramEnd"/>
            <w:r w:rsidRPr="00852C14">
              <w:rPr>
                <w:sz w:val="18"/>
                <w:szCs w:val="18"/>
              </w:rPr>
              <w:t xml:space="preserve"> для юридических лиц),его почтовый индекс и адрес)</w:t>
            </w:r>
          </w:p>
        </w:tc>
      </w:tr>
    </w:tbl>
    <w:p w:rsidR="00852C14" w:rsidRPr="00852C14" w:rsidRDefault="00852C14" w:rsidP="00852C14">
      <w:pPr>
        <w:ind w:left="-709" w:right="-1"/>
        <w:jc w:val="both"/>
        <w:rPr>
          <w:sz w:val="18"/>
          <w:szCs w:val="18"/>
        </w:rPr>
      </w:pPr>
    </w:p>
    <w:p w:rsidR="00852C14" w:rsidRPr="00852C14" w:rsidRDefault="00852C14" w:rsidP="00852C14">
      <w:pPr>
        <w:ind w:left="-709" w:right="-1"/>
        <w:jc w:val="center"/>
        <w:rPr>
          <w:sz w:val="18"/>
          <w:szCs w:val="18"/>
        </w:rPr>
      </w:pPr>
      <w:r w:rsidRPr="00852C14">
        <w:rPr>
          <w:sz w:val="18"/>
          <w:szCs w:val="18"/>
        </w:rPr>
        <w:t>ЗАЯВЛЕНИЕ</w:t>
      </w: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sz w:val="18"/>
          <w:szCs w:val="18"/>
        </w:rPr>
      </w:pPr>
      <w:r w:rsidRPr="00852C14">
        <w:rPr>
          <w:sz w:val="18"/>
          <w:szCs w:val="18"/>
        </w:rPr>
        <w:t xml:space="preserve">Прошу выдать разрешение на ввод объекта в эксплуатацию построенного, реконструированного, отремонтированного   объекта капитального строительства </w:t>
      </w:r>
    </w:p>
    <w:p w:rsidR="00852C14" w:rsidRPr="00852C14" w:rsidRDefault="00852C14" w:rsidP="00852C14">
      <w:pPr>
        <w:ind w:left="-709" w:right="-1"/>
        <w:jc w:val="both"/>
        <w:rPr>
          <w:sz w:val="18"/>
          <w:szCs w:val="18"/>
        </w:rPr>
      </w:pPr>
      <w:r w:rsidRPr="00852C14">
        <w:rPr>
          <w:sz w:val="18"/>
          <w:szCs w:val="18"/>
        </w:rPr>
        <w:t xml:space="preserve">                                                        ( ненужное зачеркнуть)</w:t>
      </w:r>
    </w:p>
    <w:p w:rsidR="00852C14" w:rsidRPr="00852C14" w:rsidRDefault="00852C14" w:rsidP="00852C14">
      <w:pPr>
        <w:ind w:left="-709" w:right="-1"/>
        <w:jc w:val="both"/>
        <w:rPr>
          <w:sz w:val="18"/>
          <w:szCs w:val="18"/>
          <w:u w:val="single"/>
        </w:rPr>
      </w:pPr>
      <w:r w:rsidRPr="00852C14">
        <w:rPr>
          <w:sz w:val="18"/>
          <w:szCs w:val="18"/>
          <w:u w:val="single"/>
        </w:rPr>
        <w:t xml:space="preserve"> ___________________________________________________________________________                                                                                                                                                      </w:t>
      </w:r>
    </w:p>
    <w:p w:rsidR="00852C14" w:rsidRPr="00852C14" w:rsidRDefault="00852C14" w:rsidP="00852C14">
      <w:pPr>
        <w:ind w:left="-709" w:right="-1"/>
        <w:jc w:val="both"/>
        <w:rPr>
          <w:sz w:val="18"/>
          <w:szCs w:val="18"/>
        </w:rPr>
      </w:pPr>
      <w:r w:rsidRPr="00852C14">
        <w:rPr>
          <w:sz w:val="18"/>
          <w:szCs w:val="18"/>
        </w:rPr>
        <w:t>(наименование объекта недвижимости)</w:t>
      </w: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u w:val="single"/>
        </w:rPr>
      </w:pPr>
      <w:r w:rsidRPr="00852C14">
        <w:rPr>
          <w:sz w:val="18"/>
          <w:szCs w:val="18"/>
          <w:u w:val="single"/>
        </w:rPr>
        <w:t>____________________________________________________________________________</w:t>
      </w:r>
    </w:p>
    <w:p w:rsidR="00852C14" w:rsidRPr="00852C14" w:rsidRDefault="00852C14" w:rsidP="00852C14">
      <w:pPr>
        <w:ind w:left="-709" w:right="-1"/>
        <w:jc w:val="both"/>
        <w:rPr>
          <w:sz w:val="18"/>
          <w:szCs w:val="18"/>
        </w:rPr>
      </w:pPr>
      <w:r w:rsidRPr="00852C14">
        <w:rPr>
          <w:sz w:val="18"/>
          <w:szCs w:val="18"/>
        </w:rPr>
        <w:lastRenderedPageBreak/>
        <w:t>(в соответствии с проектной документацией, краткие проектные характеристики, описание этапа строительства, реконструкции, если разрешение выдается на этап строительства, реконструкции)</w:t>
      </w: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proofErr w:type="gramStart"/>
      <w:r w:rsidRPr="00852C14">
        <w:rPr>
          <w:sz w:val="18"/>
          <w:szCs w:val="18"/>
        </w:rPr>
        <w:t>расположенного</w:t>
      </w:r>
      <w:proofErr w:type="gramEnd"/>
      <w:r w:rsidRPr="00852C14">
        <w:rPr>
          <w:sz w:val="18"/>
          <w:szCs w:val="18"/>
        </w:rPr>
        <w:t xml:space="preserve"> по адресу  ____________________________________________________</w:t>
      </w:r>
      <w:r w:rsidRPr="00852C14">
        <w:rPr>
          <w:b/>
          <w:sz w:val="18"/>
          <w:szCs w:val="18"/>
        </w:rPr>
        <w:t xml:space="preserve"> </w:t>
      </w:r>
    </w:p>
    <w:p w:rsidR="00852C14" w:rsidRPr="00852C14" w:rsidRDefault="00852C14" w:rsidP="00852C14">
      <w:pPr>
        <w:ind w:left="-709" w:right="-1"/>
        <w:jc w:val="both"/>
        <w:rPr>
          <w:sz w:val="18"/>
          <w:szCs w:val="18"/>
        </w:rPr>
      </w:pPr>
      <w:r w:rsidRPr="00852C14">
        <w:rPr>
          <w:sz w:val="18"/>
          <w:szCs w:val="18"/>
        </w:rPr>
        <w:t xml:space="preserve">                                                            </w:t>
      </w:r>
      <w:proofErr w:type="gramStart"/>
      <w:r w:rsidRPr="00852C14">
        <w:rPr>
          <w:sz w:val="18"/>
          <w:szCs w:val="18"/>
        </w:rPr>
        <w:t>(полный адрес объекта капитального строительства с указанием</w:t>
      </w:r>
      <w:proofErr w:type="gramEnd"/>
    </w:p>
    <w:p w:rsidR="00852C14" w:rsidRPr="00852C14" w:rsidRDefault="00852C14" w:rsidP="00852C14">
      <w:pPr>
        <w:ind w:left="-709" w:right="-1"/>
        <w:jc w:val="both"/>
        <w:rPr>
          <w:sz w:val="18"/>
          <w:szCs w:val="18"/>
          <w:u w:val="single"/>
        </w:rPr>
      </w:pPr>
      <w:r w:rsidRPr="00852C14">
        <w:rPr>
          <w:sz w:val="18"/>
          <w:szCs w:val="18"/>
          <w:u w:val="single"/>
        </w:rPr>
        <w:t>____________________________________________________________________________</w:t>
      </w:r>
      <w:r w:rsidRPr="00852C14">
        <w:rPr>
          <w:b/>
          <w:sz w:val="18"/>
          <w:szCs w:val="18"/>
          <w:u w:val="single"/>
        </w:rPr>
        <w:t xml:space="preserve">                                                                                         </w:t>
      </w:r>
    </w:p>
    <w:p w:rsidR="00852C14" w:rsidRPr="00852C14" w:rsidRDefault="00852C14" w:rsidP="00852C14">
      <w:pPr>
        <w:ind w:left="-709" w:right="-1"/>
        <w:jc w:val="both"/>
        <w:rPr>
          <w:sz w:val="18"/>
          <w:szCs w:val="18"/>
        </w:rPr>
      </w:pPr>
      <w:r w:rsidRPr="00852C14">
        <w:rPr>
          <w:sz w:val="18"/>
          <w:szCs w:val="18"/>
        </w:rPr>
        <w:t>субъекта Российской Федерации, административного района и т. д.</w:t>
      </w:r>
    </w:p>
    <w:p w:rsidR="00852C14" w:rsidRPr="00852C14" w:rsidRDefault="00852C14" w:rsidP="00852C14">
      <w:pPr>
        <w:ind w:left="-709" w:right="-1"/>
        <w:jc w:val="both"/>
        <w:rPr>
          <w:sz w:val="18"/>
          <w:szCs w:val="18"/>
        </w:rPr>
      </w:pPr>
      <w:r w:rsidRPr="00852C14">
        <w:rPr>
          <w:sz w:val="18"/>
          <w:szCs w:val="18"/>
        </w:rPr>
        <w:t>или строительный адрес)</w:t>
      </w: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p>
    <w:p w:rsidR="00852C14" w:rsidRPr="00852C14" w:rsidRDefault="00852C14" w:rsidP="00852C14">
      <w:pPr>
        <w:ind w:left="-709" w:right="-1"/>
        <w:jc w:val="both"/>
        <w:rPr>
          <w:sz w:val="18"/>
          <w:szCs w:val="18"/>
        </w:rPr>
      </w:pPr>
      <w:r w:rsidRPr="00852C14">
        <w:rPr>
          <w:sz w:val="18"/>
          <w:szCs w:val="18"/>
        </w:rPr>
        <w:t>К настоящему заявлению прилагаю следующие документы и материалы:</w:t>
      </w:r>
    </w:p>
    <w:p w:rsidR="00852C14" w:rsidRPr="00852C14" w:rsidRDefault="00852C14" w:rsidP="00852C14">
      <w:pPr>
        <w:ind w:left="-709" w:right="-1"/>
        <w:jc w:val="both"/>
        <w:rPr>
          <w:b/>
          <w:sz w:val="18"/>
          <w:szCs w:val="18"/>
        </w:rPr>
      </w:pPr>
      <w:r w:rsidRPr="00852C14">
        <w:rPr>
          <w:b/>
          <w:sz w:val="18"/>
          <w:szCs w:val="18"/>
        </w:rPr>
        <w:t>-</w:t>
      </w:r>
    </w:p>
    <w:p w:rsidR="00852C14" w:rsidRPr="00852C14" w:rsidRDefault="00852C14" w:rsidP="00852C14">
      <w:pPr>
        <w:ind w:left="-709" w:right="-1"/>
        <w:jc w:val="both"/>
        <w:rPr>
          <w:b/>
          <w:sz w:val="18"/>
          <w:szCs w:val="18"/>
        </w:rPr>
      </w:pPr>
      <w:r w:rsidRPr="00852C14">
        <w:rPr>
          <w:b/>
          <w:sz w:val="18"/>
          <w:szCs w:val="18"/>
        </w:rPr>
        <w:t>-</w:t>
      </w:r>
    </w:p>
    <w:p w:rsidR="00852C14" w:rsidRPr="00852C14" w:rsidRDefault="00852C14" w:rsidP="00852C14">
      <w:pPr>
        <w:ind w:left="-709" w:right="-1"/>
        <w:jc w:val="both"/>
        <w:rPr>
          <w:b/>
          <w:sz w:val="18"/>
          <w:szCs w:val="18"/>
        </w:rPr>
      </w:pPr>
      <w:r w:rsidRPr="00852C14">
        <w:rPr>
          <w:b/>
          <w:sz w:val="18"/>
          <w:szCs w:val="18"/>
        </w:rPr>
        <w:t>-</w:t>
      </w:r>
    </w:p>
    <w:p w:rsidR="00852C14" w:rsidRPr="00852C14" w:rsidRDefault="00852C14" w:rsidP="00852C14">
      <w:pPr>
        <w:ind w:left="-709" w:right="-1"/>
        <w:jc w:val="both"/>
        <w:rPr>
          <w:b/>
          <w:sz w:val="18"/>
          <w:szCs w:val="18"/>
        </w:rPr>
      </w:pPr>
      <w:r w:rsidRPr="00852C14">
        <w:rPr>
          <w:b/>
          <w:sz w:val="18"/>
          <w:szCs w:val="18"/>
        </w:rPr>
        <w:t>-</w:t>
      </w:r>
    </w:p>
    <w:p w:rsidR="00852C14" w:rsidRPr="00852C14" w:rsidRDefault="00852C14" w:rsidP="00852C14">
      <w:pPr>
        <w:ind w:left="-709" w:right="-1"/>
        <w:jc w:val="both"/>
        <w:rPr>
          <w:b/>
          <w:sz w:val="18"/>
          <w:szCs w:val="18"/>
        </w:rPr>
      </w:pPr>
      <w:r w:rsidRPr="00852C14">
        <w:rPr>
          <w:b/>
          <w:sz w:val="18"/>
          <w:szCs w:val="18"/>
        </w:rPr>
        <w:t>-</w:t>
      </w: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sz w:val="18"/>
          <w:szCs w:val="18"/>
        </w:rPr>
      </w:pPr>
      <w:r w:rsidRPr="00852C14">
        <w:rPr>
          <w:sz w:val="18"/>
          <w:szCs w:val="18"/>
        </w:rPr>
        <w:t>___________________________                   _____________                       ______________</w:t>
      </w:r>
    </w:p>
    <w:p w:rsidR="00852C14" w:rsidRPr="00852C14" w:rsidRDefault="00852C14" w:rsidP="00852C14">
      <w:pPr>
        <w:ind w:left="-709" w:right="-1"/>
        <w:jc w:val="both"/>
        <w:rPr>
          <w:sz w:val="18"/>
          <w:szCs w:val="18"/>
        </w:rPr>
      </w:pPr>
      <w:r w:rsidRPr="00852C14">
        <w:rPr>
          <w:sz w:val="18"/>
          <w:szCs w:val="18"/>
        </w:rPr>
        <w:t xml:space="preserve">           (Ф.И.О.)                                                                    (подпись)                                             (дата)</w:t>
      </w:r>
    </w:p>
    <w:p w:rsidR="00852C14" w:rsidRPr="00852C14" w:rsidRDefault="00852C14" w:rsidP="00852C14">
      <w:pPr>
        <w:ind w:left="-709" w:right="-1"/>
        <w:jc w:val="both"/>
        <w:rPr>
          <w:sz w:val="18"/>
          <w:szCs w:val="18"/>
        </w:rPr>
      </w:pP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b/>
          <w:sz w:val="18"/>
          <w:szCs w:val="18"/>
        </w:rPr>
      </w:pPr>
    </w:p>
    <w:p w:rsidR="00852C14" w:rsidRPr="00852C14" w:rsidRDefault="00852C14" w:rsidP="00852C14">
      <w:pPr>
        <w:ind w:left="-709" w:right="-1"/>
        <w:jc w:val="center"/>
        <w:rPr>
          <w:b/>
          <w:sz w:val="18"/>
          <w:szCs w:val="18"/>
        </w:rPr>
      </w:pPr>
      <w:r w:rsidRPr="00852C14">
        <w:rPr>
          <w:b/>
          <w:sz w:val="18"/>
          <w:szCs w:val="18"/>
        </w:rPr>
        <w:t>РОССИЙСКАЯ ФЕДЕРАЦИЯ</w:t>
      </w:r>
    </w:p>
    <w:p w:rsidR="00852C14" w:rsidRPr="00852C14" w:rsidRDefault="00852C14" w:rsidP="00852C14">
      <w:pPr>
        <w:ind w:left="-709" w:right="-1"/>
        <w:jc w:val="center"/>
        <w:rPr>
          <w:b/>
          <w:sz w:val="18"/>
          <w:szCs w:val="18"/>
        </w:rPr>
      </w:pPr>
      <w:r w:rsidRPr="00852C14">
        <w:rPr>
          <w:b/>
          <w:sz w:val="18"/>
          <w:szCs w:val="18"/>
        </w:rPr>
        <w:t>КУРГАНСКАЯ ОБЛАСТЬ</w:t>
      </w:r>
    </w:p>
    <w:p w:rsidR="00852C14" w:rsidRPr="00852C14" w:rsidRDefault="00852C14" w:rsidP="00852C14">
      <w:pPr>
        <w:ind w:left="-709" w:right="-1"/>
        <w:jc w:val="center"/>
        <w:rPr>
          <w:b/>
          <w:sz w:val="18"/>
          <w:szCs w:val="18"/>
        </w:rPr>
      </w:pPr>
      <w:r w:rsidRPr="00852C14">
        <w:rPr>
          <w:b/>
          <w:sz w:val="18"/>
          <w:szCs w:val="18"/>
        </w:rPr>
        <w:t>ПРИТОБОЛЬНЫЙ РАЙОН</w:t>
      </w:r>
    </w:p>
    <w:p w:rsidR="00852C14" w:rsidRPr="00852C14" w:rsidRDefault="00852C14" w:rsidP="00852C14">
      <w:pPr>
        <w:ind w:left="-709" w:right="-1"/>
        <w:jc w:val="center"/>
        <w:rPr>
          <w:b/>
          <w:sz w:val="18"/>
          <w:szCs w:val="18"/>
        </w:rPr>
      </w:pPr>
      <w:r w:rsidRPr="00852C14">
        <w:rPr>
          <w:b/>
          <w:sz w:val="18"/>
          <w:szCs w:val="18"/>
        </w:rPr>
        <w:t>ПРИТОБОЛЬНАЯ РАЙОННАЯ ДУМА</w:t>
      </w:r>
    </w:p>
    <w:p w:rsidR="00852C14" w:rsidRPr="00852C14" w:rsidRDefault="009376BA" w:rsidP="00852C14">
      <w:pPr>
        <w:ind w:left="-709" w:right="-1"/>
        <w:jc w:val="center"/>
        <w:rPr>
          <w:b/>
          <w:sz w:val="18"/>
          <w:szCs w:val="18"/>
        </w:rPr>
      </w:pPr>
      <w:r>
        <w:rPr>
          <w:b/>
          <w:sz w:val="18"/>
          <w:szCs w:val="18"/>
        </w:rPr>
        <w:t>РЕШ</w:t>
      </w:r>
      <w:r w:rsidR="00852C14" w:rsidRPr="00852C14">
        <w:rPr>
          <w:b/>
          <w:sz w:val="18"/>
          <w:szCs w:val="18"/>
        </w:rPr>
        <w:t>Е</w:t>
      </w:r>
      <w:r>
        <w:rPr>
          <w:b/>
          <w:sz w:val="18"/>
          <w:szCs w:val="18"/>
        </w:rPr>
        <w:t>Н</w:t>
      </w:r>
      <w:r w:rsidR="00852C14" w:rsidRPr="00852C14">
        <w:rPr>
          <w:b/>
          <w:sz w:val="18"/>
          <w:szCs w:val="18"/>
        </w:rPr>
        <w:t>ИЕ</w:t>
      </w:r>
    </w:p>
    <w:p w:rsidR="00A70E40" w:rsidRDefault="00852C14" w:rsidP="00852C14">
      <w:pPr>
        <w:ind w:left="-709" w:right="-1"/>
        <w:jc w:val="both"/>
        <w:rPr>
          <w:sz w:val="18"/>
          <w:szCs w:val="18"/>
        </w:rPr>
      </w:pPr>
      <w:r w:rsidRPr="00852C14">
        <w:rPr>
          <w:sz w:val="18"/>
          <w:szCs w:val="18"/>
        </w:rPr>
        <w:t>от 29 марта 2017 года № 111</w:t>
      </w:r>
      <w:r>
        <w:rPr>
          <w:sz w:val="18"/>
          <w:szCs w:val="18"/>
        </w:rPr>
        <w:t xml:space="preserve"> </w:t>
      </w:r>
    </w:p>
    <w:p w:rsidR="00852C14" w:rsidRPr="00852C14" w:rsidRDefault="00852C14" w:rsidP="00852C14">
      <w:pPr>
        <w:ind w:left="-709" w:right="-1"/>
        <w:jc w:val="both"/>
        <w:rPr>
          <w:sz w:val="18"/>
          <w:szCs w:val="18"/>
        </w:rPr>
      </w:pPr>
      <w:r w:rsidRPr="00852C14">
        <w:rPr>
          <w:sz w:val="18"/>
          <w:szCs w:val="18"/>
        </w:rPr>
        <w:t>с.</w:t>
      </w:r>
      <w:r w:rsidR="00A70E40">
        <w:rPr>
          <w:sz w:val="18"/>
          <w:szCs w:val="18"/>
        </w:rPr>
        <w:t xml:space="preserve"> </w:t>
      </w:r>
      <w:r w:rsidRPr="00852C14">
        <w:rPr>
          <w:sz w:val="18"/>
          <w:szCs w:val="18"/>
        </w:rPr>
        <w:t>Глядянское</w:t>
      </w:r>
    </w:p>
    <w:p w:rsidR="00852C14" w:rsidRPr="00852C14" w:rsidRDefault="00852C14" w:rsidP="00852C14">
      <w:pPr>
        <w:ind w:left="-709" w:right="5810"/>
        <w:jc w:val="both"/>
        <w:rPr>
          <w:b/>
          <w:sz w:val="18"/>
          <w:szCs w:val="18"/>
        </w:rPr>
      </w:pPr>
      <w:r w:rsidRPr="00852C14">
        <w:rPr>
          <w:b/>
          <w:sz w:val="18"/>
          <w:szCs w:val="18"/>
        </w:rPr>
        <w:t xml:space="preserve">О внесении изменений в решение Притобольной  районной Думы </w:t>
      </w:r>
      <w:bookmarkStart w:id="1" w:name="OLE_LINK13"/>
      <w:bookmarkStart w:id="2" w:name="OLE_LINK14"/>
      <w:bookmarkStart w:id="3" w:name="OLE_LINK15"/>
      <w:r w:rsidRPr="00852C14">
        <w:rPr>
          <w:b/>
          <w:sz w:val="18"/>
          <w:szCs w:val="18"/>
        </w:rPr>
        <w:t>от 28 декабря 2016 года № 92 «О бюджете Притобольного района  на 2017 год и на плановый период 2018 и 2019 годо</w:t>
      </w:r>
      <w:bookmarkEnd w:id="1"/>
      <w:bookmarkEnd w:id="2"/>
      <w:bookmarkEnd w:id="3"/>
      <w:r w:rsidRPr="00852C14">
        <w:rPr>
          <w:b/>
          <w:sz w:val="18"/>
          <w:szCs w:val="18"/>
        </w:rPr>
        <w:t xml:space="preserve">в» </w:t>
      </w:r>
    </w:p>
    <w:p w:rsidR="00852C14" w:rsidRPr="00852C14" w:rsidRDefault="00852C14" w:rsidP="00852C14">
      <w:pPr>
        <w:ind w:left="-709" w:right="-1"/>
        <w:jc w:val="both"/>
        <w:rPr>
          <w:sz w:val="18"/>
          <w:szCs w:val="18"/>
        </w:rPr>
      </w:pPr>
      <w:r w:rsidRPr="00852C14">
        <w:rPr>
          <w:sz w:val="18"/>
          <w:szCs w:val="18"/>
        </w:rPr>
        <w:t xml:space="preserve">На основании статьи 9 Бюджетного кодекса Российской Федерации, в соответствии с Уставом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 от 28 октября 2015 года № 7 «О </w:t>
      </w:r>
      <w:proofErr w:type="gramStart"/>
      <w:r w:rsidRPr="00852C14">
        <w:rPr>
          <w:sz w:val="18"/>
          <w:szCs w:val="18"/>
        </w:rPr>
        <w:t>Положении</w:t>
      </w:r>
      <w:proofErr w:type="gramEnd"/>
      <w:r w:rsidRPr="00852C14">
        <w:rPr>
          <w:sz w:val="18"/>
          <w:szCs w:val="18"/>
        </w:rPr>
        <w:t xml:space="preserve"> о бюджетном процессе в Притобольном районе», Притобольная районная Дума </w:t>
      </w:r>
    </w:p>
    <w:p w:rsidR="00852C14" w:rsidRPr="00852C14" w:rsidRDefault="00852C14" w:rsidP="00852C14">
      <w:pPr>
        <w:ind w:left="-709" w:right="-1"/>
        <w:jc w:val="both"/>
        <w:rPr>
          <w:sz w:val="18"/>
          <w:szCs w:val="18"/>
        </w:rPr>
      </w:pPr>
      <w:r w:rsidRPr="00852C14">
        <w:rPr>
          <w:sz w:val="18"/>
          <w:szCs w:val="18"/>
        </w:rPr>
        <w:t xml:space="preserve">РЕШИЛА: </w:t>
      </w:r>
    </w:p>
    <w:p w:rsidR="00852C14" w:rsidRPr="00852C14" w:rsidRDefault="00852C14" w:rsidP="00852C14">
      <w:pPr>
        <w:ind w:left="-709" w:right="-1"/>
        <w:jc w:val="both"/>
        <w:rPr>
          <w:sz w:val="18"/>
          <w:szCs w:val="18"/>
        </w:rPr>
      </w:pPr>
      <w:r w:rsidRPr="00852C14">
        <w:rPr>
          <w:sz w:val="18"/>
          <w:szCs w:val="18"/>
        </w:rPr>
        <w:t xml:space="preserve">1. В решение Притобольной </w:t>
      </w:r>
      <w:proofErr w:type="gramStart"/>
      <w:r w:rsidRPr="00852C14">
        <w:rPr>
          <w:sz w:val="18"/>
          <w:szCs w:val="18"/>
        </w:rPr>
        <w:t>районной</w:t>
      </w:r>
      <w:proofErr w:type="gramEnd"/>
      <w:r w:rsidRPr="00852C14">
        <w:rPr>
          <w:sz w:val="18"/>
          <w:szCs w:val="18"/>
        </w:rPr>
        <w:t xml:space="preserve"> от 28 декабря 2016 года № 92 «О бюджете Притобольного района  на 2017 год и на плановый период 2018 и 2019 годов» внести следующие изменения: </w:t>
      </w:r>
    </w:p>
    <w:p w:rsidR="00852C14" w:rsidRPr="00852C14" w:rsidRDefault="00852C14" w:rsidP="00852C14">
      <w:pPr>
        <w:ind w:left="-709" w:right="-1"/>
        <w:jc w:val="both"/>
        <w:rPr>
          <w:sz w:val="18"/>
          <w:szCs w:val="18"/>
        </w:rPr>
      </w:pPr>
      <w:r w:rsidRPr="00852C14">
        <w:rPr>
          <w:sz w:val="18"/>
          <w:szCs w:val="18"/>
        </w:rPr>
        <w:t>1.1. Пункт 1 изложить в следующей редакции:</w:t>
      </w:r>
    </w:p>
    <w:p w:rsidR="00852C14" w:rsidRPr="00852C14" w:rsidRDefault="00852C14" w:rsidP="00852C14">
      <w:pPr>
        <w:ind w:left="-709" w:right="-1"/>
        <w:jc w:val="both"/>
        <w:rPr>
          <w:sz w:val="18"/>
          <w:szCs w:val="18"/>
        </w:rPr>
      </w:pPr>
      <w:r w:rsidRPr="00852C14">
        <w:rPr>
          <w:sz w:val="18"/>
          <w:szCs w:val="18"/>
        </w:rPr>
        <w:t>«1. Утвердить основные характеристики бюджета Притобольного района на 2017 год:</w:t>
      </w:r>
    </w:p>
    <w:p w:rsidR="00852C14" w:rsidRPr="00852C14" w:rsidRDefault="00852C14" w:rsidP="00852C14">
      <w:pPr>
        <w:ind w:left="-709" w:right="-1"/>
        <w:jc w:val="both"/>
        <w:rPr>
          <w:sz w:val="18"/>
          <w:szCs w:val="18"/>
        </w:rPr>
      </w:pPr>
      <w:r w:rsidRPr="00852C14">
        <w:rPr>
          <w:sz w:val="18"/>
          <w:szCs w:val="18"/>
        </w:rPr>
        <w:t>1.1. Общий объем доходов бюджета Притобольного района в сумме 301 570,5 тысяч  рублей, в том числе:</w:t>
      </w:r>
    </w:p>
    <w:p w:rsidR="00852C14" w:rsidRPr="00852C14" w:rsidRDefault="00852C14" w:rsidP="00852C14">
      <w:pPr>
        <w:ind w:left="-709" w:right="-1"/>
        <w:jc w:val="both"/>
        <w:rPr>
          <w:sz w:val="18"/>
          <w:szCs w:val="18"/>
        </w:rPr>
      </w:pPr>
      <w:r w:rsidRPr="00852C14">
        <w:rPr>
          <w:sz w:val="18"/>
          <w:szCs w:val="18"/>
        </w:rPr>
        <w:t xml:space="preserve">1) объем налоговых и неналоговых доходов в сумме 40 272,0 тысяч рублей;             </w:t>
      </w:r>
    </w:p>
    <w:p w:rsidR="00852C14" w:rsidRPr="00852C14" w:rsidRDefault="00852C14" w:rsidP="00852C14">
      <w:pPr>
        <w:ind w:left="-709" w:right="-1"/>
        <w:jc w:val="both"/>
        <w:rPr>
          <w:sz w:val="18"/>
          <w:szCs w:val="18"/>
        </w:rPr>
      </w:pPr>
      <w:r w:rsidRPr="00852C14">
        <w:rPr>
          <w:sz w:val="18"/>
          <w:szCs w:val="18"/>
        </w:rPr>
        <w:t>2) объем безвозмездных поступлений в сумме в сумме 261 298,5 тысяч  рублей, в том числе:</w:t>
      </w:r>
    </w:p>
    <w:p w:rsidR="00852C14" w:rsidRPr="00852C14" w:rsidRDefault="00852C14" w:rsidP="00852C14">
      <w:pPr>
        <w:ind w:left="-709" w:right="-1"/>
        <w:jc w:val="both"/>
        <w:rPr>
          <w:sz w:val="18"/>
          <w:szCs w:val="18"/>
        </w:rPr>
      </w:pPr>
      <w:r w:rsidRPr="00852C14">
        <w:rPr>
          <w:sz w:val="18"/>
          <w:szCs w:val="18"/>
        </w:rPr>
        <w:t>а) объем безвозмездных поступлений от других бюджетов бюджетной системы Российской Федерации в сумме 261 174,5 тысяч рублей, из них:</w:t>
      </w:r>
    </w:p>
    <w:p w:rsidR="00852C14" w:rsidRPr="00852C14" w:rsidRDefault="00852C14" w:rsidP="00852C14">
      <w:pPr>
        <w:ind w:left="-709" w:right="-1"/>
        <w:jc w:val="both"/>
        <w:rPr>
          <w:sz w:val="18"/>
          <w:szCs w:val="18"/>
        </w:rPr>
      </w:pPr>
      <w:r w:rsidRPr="00852C14">
        <w:rPr>
          <w:sz w:val="18"/>
          <w:szCs w:val="18"/>
        </w:rPr>
        <w:t>- дотации бюджетам бюджетной системы Российской Федерации в сумме 79 533,0 тысяч  рублей;</w:t>
      </w:r>
    </w:p>
    <w:p w:rsidR="00852C14" w:rsidRPr="00852C14" w:rsidRDefault="00852C14" w:rsidP="00852C14">
      <w:pPr>
        <w:ind w:left="-709" w:right="-1"/>
        <w:jc w:val="both"/>
        <w:rPr>
          <w:sz w:val="18"/>
          <w:szCs w:val="18"/>
        </w:rPr>
      </w:pPr>
      <w:r w:rsidRPr="00852C14">
        <w:rPr>
          <w:sz w:val="18"/>
          <w:szCs w:val="18"/>
        </w:rPr>
        <w:t>- субсидии бюджетам бюджетной системы Российской Федерации (межбюджетные субсидии) в сумме 10 727,3 тысяч рублей;</w:t>
      </w:r>
    </w:p>
    <w:p w:rsidR="00852C14" w:rsidRPr="00852C14" w:rsidRDefault="00852C14" w:rsidP="00852C14">
      <w:pPr>
        <w:ind w:left="-709" w:right="-1"/>
        <w:jc w:val="both"/>
        <w:rPr>
          <w:sz w:val="18"/>
          <w:szCs w:val="18"/>
        </w:rPr>
      </w:pPr>
      <w:r w:rsidRPr="00852C14">
        <w:rPr>
          <w:sz w:val="18"/>
          <w:szCs w:val="18"/>
        </w:rPr>
        <w:t>- субвенции бюджетам бюджетной системы Российской Федерации в сумме 170 257,2 тысяч  рублей;</w:t>
      </w:r>
    </w:p>
    <w:p w:rsidR="00852C14" w:rsidRPr="00852C14" w:rsidRDefault="00852C14" w:rsidP="00852C14">
      <w:pPr>
        <w:ind w:left="-709" w:right="-1"/>
        <w:jc w:val="both"/>
        <w:rPr>
          <w:sz w:val="18"/>
          <w:szCs w:val="18"/>
        </w:rPr>
      </w:pPr>
      <w:r w:rsidRPr="00852C14">
        <w:rPr>
          <w:sz w:val="18"/>
          <w:szCs w:val="18"/>
        </w:rPr>
        <w:t>- иные межбюджетные трансферты в сумме 657,0 тысяч рублей;</w:t>
      </w:r>
    </w:p>
    <w:p w:rsidR="00852C14" w:rsidRPr="00852C14" w:rsidRDefault="00852C14" w:rsidP="00852C14">
      <w:pPr>
        <w:ind w:left="-709" w:right="-1"/>
        <w:jc w:val="both"/>
        <w:rPr>
          <w:sz w:val="18"/>
          <w:szCs w:val="18"/>
        </w:rPr>
      </w:pPr>
      <w:r w:rsidRPr="00852C14">
        <w:rPr>
          <w:sz w:val="18"/>
          <w:szCs w:val="18"/>
        </w:rPr>
        <w:t>б) объем прочих безвозмездных поступлений в сумме 124,0 тысяч рублей.</w:t>
      </w:r>
    </w:p>
    <w:p w:rsidR="00852C14" w:rsidRPr="00852C14" w:rsidRDefault="00852C14" w:rsidP="00852C14">
      <w:pPr>
        <w:ind w:left="-709" w:right="-1"/>
        <w:jc w:val="both"/>
        <w:rPr>
          <w:sz w:val="18"/>
          <w:szCs w:val="18"/>
        </w:rPr>
      </w:pPr>
      <w:r w:rsidRPr="00852C14">
        <w:rPr>
          <w:sz w:val="18"/>
          <w:szCs w:val="18"/>
        </w:rPr>
        <w:t>1.2. Общий объем расходов бюджета Притобольного района в сумме 301 570,5 тысяч  рублей.</w:t>
      </w:r>
    </w:p>
    <w:p w:rsidR="00852C14" w:rsidRPr="00852C14" w:rsidRDefault="00852C14" w:rsidP="00852C14">
      <w:pPr>
        <w:ind w:left="-709" w:right="-1"/>
        <w:jc w:val="both"/>
        <w:rPr>
          <w:sz w:val="18"/>
          <w:szCs w:val="18"/>
        </w:rPr>
      </w:pPr>
      <w:r w:rsidRPr="00852C14">
        <w:rPr>
          <w:sz w:val="18"/>
          <w:szCs w:val="18"/>
        </w:rPr>
        <w:t>1.3. Превышение расходов над доходами (дефицит) бюджета Притобольного района в сумме 0,0 рублей</w:t>
      </w:r>
      <w:proofErr w:type="gramStart"/>
      <w:r w:rsidRPr="00852C14">
        <w:rPr>
          <w:sz w:val="18"/>
          <w:szCs w:val="18"/>
        </w:rPr>
        <w:t>.».</w:t>
      </w:r>
      <w:proofErr w:type="gramEnd"/>
    </w:p>
    <w:p w:rsidR="00852C14" w:rsidRPr="00852C14" w:rsidRDefault="00852C14" w:rsidP="00852C14">
      <w:pPr>
        <w:ind w:left="-709" w:right="-1"/>
        <w:jc w:val="both"/>
        <w:rPr>
          <w:sz w:val="18"/>
          <w:szCs w:val="18"/>
        </w:rPr>
      </w:pPr>
      <w:r w:rsidRPr="00852C14">
        <w:rPr>
          <w:sz w:val="18"/>
          <w:szCs w:val="18"/>
        </w:rPr>
        <w:t>1.2. Приложение 1 изложить в редакции согласно приложению 1 к настоящему решению.</w:t>
      </w:r>
    </w:p>
    <w:p w:rsidR="00852C14" w:rsidRPr="00852C14" w:rsidRDefault="00852C14" w:rsidP="00852C14">
      <w:pPr>
        <w:ind w:left="-709" w:right="-1"/>
        <w:jc w:val="both"/>
        <w:rPr>
          <w:sz w:val="18"/>
          <w:szCs w:val="18"/>
        </w:rPr>
      </w:pPr>
      <w:r w:rsidRPr="00852C14">
        <w:rPr>
          <w:sz w:val="18"/>
          <w:szCs w:val="18"/>
        </w:rPr>
        <w:t>1.3. Приложение 5 изложить в редакции согласно приложению 2 к настоящему решению.</w:t>
      </w:r>
    </w:p>
    <w:p w:rsidR="00852C14" w:rsidRPr="00852C14" w:rsidRDefault="00852C14" w:rsidP="00852C14">
      <w:pPr>
        <w:ind w:left="-709" w:right="-1"/>
        <w:jc w:val="both"/>
        <w:rPr>
          <w:sz w:val="18"/>
          <w:szCs w:val="18"/>
        </w:rPr>
      </w:pPr>
      <w:bookmarkStart w:id="4" w:name="OLE_LINK91"/>
      <w:bookmarkStart w:id="5" w:name="OLE_LINK101"/>
      <w:bookmarkEnd w:id="4"/>
      <w:bookmarkEnd w:id="5"/>
      <w:r w:rsidRPr="00852C14">
        <w:rPr>
          <w:sz w:val="18"/>
          <w:szCs w:val="18"/>
        </w:rPr>
        <w:t>1.4. Приложение 6 изложить в редакции согласно приложению 3 к настоящему решению.</w:t>
      </w:r>
    </w:p>
    <w:p w:rsidR="00852C14" w:rsidRPr="00852C14" w:rsidRDefault="00852C14" w:rsidP="00852C14">
      <w:pPr>
        <w:ind w:left="-709" w:right="-1"/>
        <w:jc w:val="both"/>
        <w:rPr>
          <w:sz w:val="18"/>
          <w:szCs w:val="18"/>
        </w:rPr>
      </w:pPr>
      <w:r w:rsidRPr="00852C14">
        <w:rPr>
          <w:sz w:val="18"/>
          <w:szCs w:val="18"/>
        </w:rPr>
        <w:t>1.5. Приложение 8 изложить в редакции согласно приложению 4 к настоящему решению.</w:t>
      </w:r>
    </w:p>
    <w:p w:rsidR="00852C14" w:rsidRPr="00852C14" w:rsidRDefault="00852C14" w:rsidP="00852C14">
      <w:pPr>
        <w:ind w:left="-709" w:right="-1"/>
        <w:jc w:val="both"/>
        <w:rPr>
          <w:sz w:val="18"/>
          <w:szCs w:val="18"/>
        </w:rPr>
      </w:pPr>
      <w:r w:rsidRPr="00852C14">
        <w:rPr>
          <w:sz w:val="18"/>
          <w:szCs w:val="18"/>
        </w:rPr>
        <w:t>1.6. Приложение 10 изложить в редакции согласно приложению 5 к настоящему решению.</w:t>
      </w:r>
    </w:p>
    <w:p w:rsidR="00852C14" w:rsidRPr="00852C14" w:rsidRDefault="00852C14" w:rsidP="00852C14">
      <w:pPr>
        <w:ind w:left="-709" w:right="-1"/>
        <w:jc w:val="both"/>
        <w:rPr>
          <w:sz w:val="18"/>
          <w:szCs w:val="18"/>
        </w:rPr>
      </w:pPr>
      <w:r w:rsidRPr="00852C14">
        <w:rPr>
          <w:sz w:val="18"/>
          <w:szCs w:val="18"/>
        </w:rPr>
        <w:t>1.7. Приложение 12 изложить в редакции согласно приложению 6 к настоящему решению.</w:t>
      </w:r>
    </w:p>
    <w:p w:rsidR="00852C14" w:rsidRPr="00852C14" w:rsidRDefault="00852C14" w:rsidP="00852C14">
      <w:pPr>
        <w:ind w:left="-709" w:right="-1"/>
        <w:jc w:val="both"/>
        <w:rPr>
          <w:sz w:val="18"/>
          <w:szCs w:val="18"/>
        </w:rPr>
      </w:pPr>
      <w:r w:rsidRPr="00852C14">
        <w:rPr>
          <w:sz w:val="18"/>
          <w:szCs w:val="18"/>
        </w:rPr>
        <w:t>1.8. В абзаце 2 подпункта 3 пункта 11 слова «в сумме 56 381,5 тысяч рублей» заменить словами «в сумме 18 070,5 тысяч рублей».</w:t>
      </w:r>
    </w:p>
    <w:p w:rsidR="00852C14" w:rsidRPr="00852C14" w:rsidRDefault="00852C14" w:rsidP="00852C14">
      <w:pPr>
        <w:ind w:left="-709" w:right="-1"/>
        <w:jc w:val="both"/>
        <w:rPr>
          <w:sz w:val="18"/>
          <w:szCs w:val="18"/>
        </w:rPr>
      </w:pPr>
      <w:r w:rsidRPr="00852C14">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852C14" w:rsidRPr="00852C14" w:rsidRDefault="00852C14" w:rsidP="00852C14">
      <w:pPr>
        <w:ind w:left="-709" w:right="-1"/>
        <w:jc w:val="both"/>
        <w:rPr>
          <w:sz w:val="18"/>
          <w:szCs w:val="18"/>
        </w:rPr>
      </w:pPr>
      <w:r w:rsidRPr="00852C14">
        <w:rPr>
          <w:sz w:val="18"/>
          <w:szCs w:val="18"/>
        </w:rPr>
        <w:t xml:space="preserve">3. </w:t>
      </w:r>
      <w:proofErr w:type="gramStart"/>
      <w:r w:rsidRPr="00852C14">
        <w:rPr>
          <w:sz w:val="18"/>
          <w:szCs w:val="18"/>
        </w:rPr>
        <w:t>Контроль за</w:t>
      </w:r>
      <w:proofErr w:type="gramEnd"/>
      <w:r w:rsidRPr="00852C14">
        <w:rPr>
          <w:sz w:val="18"/>
          <w:szCs w:val="18"/>
        </w:rPr>
        <w:t xml:space="preserve"> выполнением настоящего решения возложить на комитет по бюджету и экономике Притобольной районной Думы (</w:t>
      </w:r>
      <w:proofErr w:type="spellStart"/>
      <w:r w:rsidRPr="00852C14">
        <w:rPr>
          <w:sz w:val="18"/>
          <w:szCs w:val="18"/>
        </w:rPr>
        <w:t>Иргалеева</w:t>
      </w:r>
      <w:proofErr w:type="spellEnd"/>
      <w:r w:rsidRPr="00852C14">
        <w:rPr>
          <w:sz w:val="18"/>
          <w:szCs w:val="18"/>
        </w:rPr>
        <w:t xml:space="preserve"> Б.И.).</w:t>
      </w:r>
    </w:p>
    <w:p w:rsidR="00852C14" w:rsidRPr="00852C14" w:rsidRDefault="00852C14" w:rsidP="00852C14">
      <w:pPr>
        <w:ind w:left="-709" w:right="-1"/>
        <w:jc w:val="both"/>
        <w:rPr>
          <w:sz w:val="18"/>
          <w:szCs w:val="18"/>
        </w:rPr>
      </w:pPr>
      <w:r w:rsidRPr="00852C14">
        <w:rPr>
          <w:sz w:val="18"/>
          <w:szCs w:val="18"/>
        </w:rPr>
        <w:t xml:space="preserve">Председатель Притобольной районной Думы </w:t>
      </w:r>
      <w:r w:rsidRPr="00852C14">
        <w:rPr>
          <w:sz w:val="18"/>
          <w:szCs w:val="18"/>
        </w:rPr>
        <w:tab/>
      </w:r>
      <w:r w:rsidRPr="00852C14">
        <w:rPr>
          <w:sz w:val="18"/>
          <w:szCs w:val="18"/>
        </w:rPr>
        <w:tab/>
      </w:r>
      <w:r w:rsidRPr="00852C14">
        <w:rPr>
          <w:sz w:val="18"/>
          <w:szCs w:val="18"/>
        </w:rPr>
        <w:tab/>
      </w:r>
      <w:r w:rsidRPr="00852C14">
        <w:rPr>
          <w:sz w:val="18"/>
          <w:szCs w:val="18"/>
        </w:rPr>
        <w:tab/>
      </w:r>
      <w:r w:rsidRPr="00852C14">
        <w:rPr>
          <w:sz w:val="18"/>
          <w:szCs w:val="18"/>
        </w:rPr>
        <w:tab/>
      </w:r>
      <w:r w:rsidRPr="00852C14">
        <w:rPr>
          <w:sz w:val="18"/>
          <w:szCs w:val="18"/>
        </w:rPr>
        <w:tab/>
        <w:t>В.И. Федотов</w:t>
      </w:r>
    </w:p>
    <w:p w:rsidR="00852C14" w:rsidRPr="00852C14" w:rsidRDefault="00852C14" w:rsidP="00852C14">
      <w:pPr>
        <w:ind w:left="-709" w:right="-1"/>
        <w:jc w:val="both"/>
        <w:rPr>
          <w:sz w:val="18"/>
          <w:szCs w:val="18"/>
        </w:rPr>
      </w:pPr>
      <w:r w:rsidRPr="00852C14">
        <w:rPr>
          <w:sz w:val="18"/>
          <w:szCs w:val="18"/>
        </w:rPr>
        <w:t xml:space="preserve">Глава Притобольного района </w:t>
      </w:r>
      <w:r w:rsidRPr="00852C14">
        <w:rPr>
          <w:sz w:val="18"/>
          <w:szCs w:val="18"/>
        </w:rPr>
        <w:tab/>
      </w:r>
      <w:r w:rsidRPr="00852C14">
        <w:rPr>
          <w:sz w:val="18"/>
          <w:szCs w:val="18"/>
        </w:rPr>
        <w:tab/>
      </w:r>
      <w:r w:rsidRPr="00852C14">
        <w:rPr>
          <w:sz w:val="18"/>
          <w:szCs w:val="18"/>
        </w:rPr>
        <w:tab/>
      </w:r>
      <w:r w:rsidRPr="00852C14">
        <w:rPr>
          <w:sz w:val="18"/>
          <w:szCs w:val="18"/>
        </w:rPr>
        <w:tab/>
      </w:r>
      <w:r w:rsidRPr="00852C14">
        <w:rPr>
          <w:sz w:val="18"/>
          <w:szCs w:val="18"/>
        </w:rPr>
        <w:tab/>
      </w:r>
      <w:r w:rsidR="00A70E40">
        <w:rPr>
          <w:sz w:val="18"/>
          <w:szCs w:val="18"/>
        </w:rPr>
        <w:t xml:space="preserve">  </w:t>
      </w:r>
      <w:r w:rsidRPr="00852C14">
        <w:rPr>
          <w:sz w:val="18"/>
          <w:szCs w:val="18"/>
        </w:rPr>
        <w:tab/>
      </w:r>
      <w:r w:rsidR="00A70E40">
        <w:rPr>
          <w:sz w:val="18"/>
          <w:szCs w:val="18"/>
        </w:rPr>
        <w:t xml:space="preserve">                </w:t>
      </w:r>
      <w:r w:rsidRPr="00852C14">
        <w:rPr>
          <w:sz w:val="18"/>
          <w:szCs w:val="18"/>
        </w:rPr>
        <w:t>С.В. Спирин</w:t>
      </w:r>
    </w:p>
    <w:p w:rsidR="00852C14" w:rsidRPr="00852C14" w:rsidRDefault="00852C14" w:rsidP="00852C14">
      <w:pPr>
        <w:ind w:left="-709" w:right="-1"/>
        <w:jc w:val="both"/>
        <w:rPr>
          <w:b/>
          <w:sz w:val="18"/>
          <w:szCs w:val="18"/>
        </w:rPr>
      </w:pPr>
    </w:p>
    <w:p w:rsidR="00852C14" w:rsidRPr="00852C14" w:rsidRDefault="00852C14" w:rsidP="00852C14">
      <w:pPr>
        <w:ind w:left="-709" w:right="-1"/>
        <w:jc w:val="both"/>
        <w:rPr>
          <w:b/>
          <w:sz w:val="18"/>
          <w:szCs w:val="18"/>
        </w:rPr>
      </w:pPr>
    </w:p>
    <w:tbl>
      <w:tblPr>
        <w:tblW w:w="10065" w:type="dxa"/>
        <w:tblInd w:w="-601" w:type="dxa"/>
        <w:tblLayout w:type="fixed"/>
        <w:tblCellMar>
          <w:left w:w="0" w:type="dxa"/>
          <w:right w:w="0" w:type="dxa"/>
        </w:tblCellMar>
        <w:tblLook w:val="0000"/>
      </w:tblPr>
      <w:tblGrid>
        <w:gridCol w:w="2019"/>
        <w:gridCol w:w="7087"/>
        <w:gridCol w:w="959"/>
      </w:tblGrid>
      <w:tr w:rsidR="00852C14" w:rsidRPr="00852C14" w:rsidTr="003A5231">
        <w:trPr>
          <w:trHeight w:val="1777"/>
        </w:trPr>
        <w:tc>
          <w:tcPr>
            <w:tcW w:w="10065" w:type="dxa"/>
            <w:gridSpan w:val="3"/>
          </w:tcPr>
          <w:p w:rsidR="00852C14" w:rsidRPr="00852C14" w:rsidRDefault="00852C14" w:rsidP="003A5231">
            <w:pPr>
              <w:rPr>
                <w:sz w:val="18"/>
                <w:szCs w:val="18"/>
              </w:rPr>
            </w:pPr>
            <w:r w:rsidRPr="00852C14">
              <w:rPr>
                <w:sz w:val="18"/>
                <w:szCs w:val="18"/>
              </w:rPr>
              <w:lastRenderedPageBreak/>
              <w:t>Приложение 1 к решению Притобольной районной Думы от 29 марта 2017 года № 111 «</w:t>
            </w:r>
            <w:bookmarkStart w:id="6" w:name="OLE_LINK4"/>
            <w:bookmarkStart w:id="7" w:name="OLE_LINK5"/>
            <w:bookmarkStart w:id="8" w:name="OLE_LINK6"/>
            <w:r w:rsidRPr="00852C14">
              <w:rPr>
                <w:sz w:val="18"/>
                <w:szCs w:val="18"/>
              </w:rPr>
              <w:t xml:space="preserve">О внесении изменений в решение Притобольной  районной Думы </w:t>
            </w:r>
            <w:bookmarkStart w:id="9" w:name="OLE_LINK10"/>
            <w:bookmarkStart w:id="10" w:name="OLE_LINK11"/>
            <w:bookmarkStart w:id="11" w:name="OLE_LINK12"/>
            <w:r w:rsidRPr="00852C14">
              <w:rPr>
                <w:sz w:val="18"/>
                <w:szCs w:val="18"/>
              </w:rPr>
              <w:t xml:space="preserve">от 28 декабря 2016 года № 92 </w:t>
            </w:r>
            <w:bookmarkEnd w:id="9"/>
            <w:bookmarkEnd w:id="10"/>
            <w:bookmarkEnd w:id="11"/>
            <w:r w:rsidRPr="00852C14">
              <w:rPr>
                <w:sz w:val="18"/>
                <w:szCs w:val="18"/>
              </w:rPr>
              <w:t>«О бюджете Притобольного района  на 2017 год и на плановый период 2018 и 2019 годов</w:t>
            </w:r>
            <w:bookmarkEnd w:id="6"/>
            <w:bookmarkEnd w:id="7"/>
            <w:bookmarkEnd w:id="8"/>
            <w:r w:rsidRPr="00852C14">
              <w:rPr>
                <w:sz w:val="18"/>
                <w:szCs w:val="18"/>
              </w:rPr>
              <w:t>»</w:t>
            </w:r>
          </w:p>
          <w:p w:rsidR="00852C14" w:rsidRPr="00852C14" w:rsidRDefault="00852C14" w:rsidP="003A5231">
            <w:pPr>
              <w:rPr>
                <w:sz w:val="18"/>
                <w:szCs w:val="18"/>
              </w:rPr>
            </w:pPr>
          </w:p>
          <w:p w:rsidR="00852C14" w:rsidRPr="00852C14" w:rsidRDefault="00852C14" w:rsidP="003A5231">
            <w:pPr>
              <w:rPr>
                <w:sz w:val="18"/>
                <w:szCs w:val="18"/>
              </w:rPr>
            </w:pPr>
            <w:r w:rsidRPr="00852C14">
              <w:rPr>
                <w:sz w:val="18"/>
                <w:szCs w:val="18"/>
              </w:rPr>
              <w:t>«Приложение 1 к решению Притобольной районной Думы от 28 декабря 2016 года № 92 «О бюджете Притобольного района  на 2017 год и на плановый период 2018 и 2019 годов»</w:t>
            </w:r>
          </w:p>
          <w:p w:rsidR="00852C14" w:rsidRPr="00852C14" w:rsidRDefault="00852C14" w:rsidP="003A5231">
            <w:pPr>
              <w:rPr>
                <w:sz w:val="18"/>
                <w:szCs w:val="18"/>
              </w:rPr>
            </w:pPr>
          </w:p>
        </w:tc>
      </w:tr>
      <w:tr w:rsidR="00852C14" w:rsidRPr="00852C14" w:rsidTr="003A5231">
        <w:trPr>
          <w:trHeight w:val="300"/>
        </w:trPr>
        <w:tc>
          <w:tcPr>
            <w:tcW w:w="10065" w:type="dxa"/>
            <w:gridSpan w:val="3"/>
            <w:vAlign w:val="center"/>
          </w:tcPr>
          <w:p w:rsidR="00852C14" w:rsidRPr="00852C14" w:rsidRDefault="00852C14" w:rsidP="003A5231">
            <w:pPr>
              <w:jc w:val="center"/>
              <w:rPr>
                <w:bCs/>
                <w:sz w:val="18"/>
                <w:szCs w:val="18"/>
              </w:rPr>
            </w:pPr>
            <w:r w:rsidRPr="00852C14">
              <w:rPr>
                <w:bCs/>
                <w:sz w:val="18"/>
                <w:szCs w:val="18"/>
              </w:rPr>
              <w:t>Источники внутреннего финансирования дефицита бюджета</w:t>
            </w:r>
          </w:p>
          <w:p w:rsidR="00852C14" w:rsidRPr="00852C14" w:rsidRDefault="00852C14" w:rsidP="003A5231">
            <w:pPr>
              <w:jc w:val="center"/>
              <w:rPr>
                <w:bCs/>
                <w:sz w:val="18"/>
                <w:szCs w:val="18"/>
              </w:rPr>
            </w:pPr>
            <w:r w:rsidRPr="00852C14">
              <w:rPr>
                <w:bCs/>
                <w:sz w:val="18"/>
                <w:szCs w:val="18"/>
              </w:rPr>
              <w:t>Притобольного района на 2017 год</w:t>
            </w:r>
          </w:p>
        </w:tc>
      </w:tr>
      <w:tr w:rsidR="00852C14" w:rsidRPr="00852C14" w:rsidTr="003A5231">
        <w:trPr>
          <w:trHeight w:val="255"/>
        </w:trPr>
        <w:tc>
          <w:tcPr>
            <w:tcW w:w="10065" w:type="dxa"/>
            <w:gridSpan w:val="3"/>
            <w:tcBorders>
              <w:bottom w:val="single" w:sz="4" w:space="0" w:color="000000"/>
            </w:tcBorders>
            <w:vAlign w:val="center"/>
          </w:tcPr>
          <w:p w:rsidR="00852C14" w:rsidRPr="00852C14" w:rsidRDefault="00852C14" w:rsidP="003A5231">
            <w:pPr>
              <w:jc w:val="right"/>
              <w:rPr>
                <w:sz w:val="18"/>
                <w:szCs w:val="18"/>
              </w:rPr>
            </w:pPr>
            <w:r w:rsidRPr="00852C14">
              <w:rPr>
                <w:sz w:val="18"/>
                <w:szCs w:val="18"/>
              </w:rPr>
              <w:t>(тыс. руб.)</w:t>
            </w:r>
          </w:p>
        </w:tc>
      </w:tr>
      <w:tr w:rsidR="00852C14" w:rsidRPr="00852C14" w:rsidTr="003A5231">
        <w:trPr>
          <w:trHeight w:val="181"/>
        </w:trPr>
        <w:tc>
          <w:tcPr>
            <w:tcW w:w="2019" w:type="dxa"/>
            <w:tcBorders>
              <w:left w:val="single" w:sz="4" w:space="0" w:color="000000"/>
              <w:bottom w:val="single" w:sz="4" w:space="0" w:color="000000"/>
            </w:tcBorders>
            <w:vAlign w:val="center"/>
          </w:tcPr>
          <w:p w:rsidR="00852C14" w:rsidRPr="00852C14" w:rsidRDefault="00852C14" w:rsidP="003A5231">
            <w:pPr>
              <w:rPr>
                <w:bCs/>
                <w:sz w:val="18"/>
                <w:szCs w:val="18"/>
              </w:rPr>
            </w:pPr>
            <w:r w:rsidRPr="00852C14">
              <w:rPr>
                <w:bCs/>
                <w:sz w:val="18"/>
                <w:szCs w:val="18"/>
              </w:rPr>
              <w:t>Код бюджетной классификации Российской Федерации</w:t>
            </w:r>
          </w:p>
        </w:tc>
        <w:tc>
          <w:tcPr>
            <w:tcW w:w="7087" w:type="dxa"/>
            <w:tcBorders>
              <w:left w:val="single" w:sz="4" w:space="0" w:color="000000"/>
              <w:bottom w:val="single" w:sz="4" w:space="0" w:color="000000"/>
            </w:tcBorders>
            <w:vAlign w:val="center"/>
          </w:tcPr>
          <w:p w:rsidR="00852C14" w:rsidRPr="00852C14" w:rsidRDefault="00852C14" w:rsidP="003A5231">
            <w:pPr>
              <w:rPr>
                <w:bCs/>
                <w:sz w:val="18"/>
                <w:szCs w:val="18"/>
              </w:rPr>
            </w:pPr>
            <w:r w:rsidRPr="00852C14">
              <w:rPr>
                <w:sz w:val="18"/>
                <w:szCs w:val="18"/>
              </w:rPr>
              <w:t>Наименование кода источника финансирования</w:t>
            </w:r>
            <w:r w:rsidRPr="00852C14">
              <w:rPr>
                <w:bCs/>
                <w:sz w:val="18"/>
                <w:szCs w:val="18"/>
              </w:rPr>
              <w:t xml:space="preserve"> </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bCs/>
                <w:sz w:val="18"/>
                <w:szCs w:val="18"/>
              </w:rPr>
            </w:pPr>
            <w:r w:rsidRPr="00852C14">
              <w:rPr>
                <w:bCs/>
                <w:sz w:val="18"/>
                <w:szCs w:val="18"/>
              </w:rPr>
              <w:t>Сумма</w:t>
            </w:r>
          </w:p>
        </w:tc>
      </w:tr>
      <w:tr w:rsidR="00852C14" w:rsidRPr="00852C14" w:rsidTr="003A5231">
        <w:tblPrEx>
          <w:tblCellMar>
            <w:top w:w="108" w:type="dxa"/>
            <w:bottom w:w="108" w:type="dxa"/>
          </w:tblCellMar>
        </w:tblPrEx>
        <w:trPr>
          <w:trHeight w:val="22"/>
        </w:trPr>
        <w:tc>
          <w:tcPr>
            <w:tcW w:w="2019" w:type="dxa"/>
            <w:tcBorders>
              <w:top w:val="single" w:sz="4" w:space="0" w:color="000000"/>
              <w:left w:val="single" w:sz="4" w:space="0" w:color="000000"/>
              <w:bottom w:val="single" w:sz="4" w:space="0" w:color="000000"/>
            </w:tcBorders>
            <w:vAlign w:val="center"/>
          </w:tcPr>
          <w:p w:rsidR="00852C14" w:rsidRPr="00852C14" w:rsidRDefault="00852C14" w:rsidP="003A5231">
            <w:pPr>
              <w:rPr>
                <w:bCs/>
                <w:sz w:val="18"/>
                <w:szCs w:val="18"/>
              </w:rPr>
            </w:pPr>
            <w:r w:rsidRPr="00852C14">
              <w:rPr>
                <w:bCs/>
                <w:sz w:val="18"/>
                <w:szCs w:val="18"/>
              </w:rPr>
              <w:t xml:space="preserve">01 05 00 </w:t>
            </w:r>
            <w:proofErr w:type="spellStart"/>
            <w:r w:rsidRPr="00852C14">
              <w:rPr>
                <w:bCs/>
                <w:sz w:val="18"/>
                <w:szCs w:val="18"/>
              </w:rPr>
              <w:t>00</w:t>
            </w:r>
            <w:proofErr w:type="spellEnd"/>
            <w:r w:rsidRPr="00852C14">
              <w:rPr>
                <w:bCs/>
                <w:sz w:val="18"/>
                <w:szCs w:val="18"/>
              </w:rPr>
              <w:t xml:space="preserve"> </w:t>
            </w:r>
            <w:proofErr w:type="spellStart"/>
            <w:r w:rsidRPr="00852C14">
              <w:rPr>
                <w:bCs/>
                <w:sz w:val="18"/>
                <w:szCs w:val="18"/>
              </w:rPr>
              <w:t>00</w:t>
            </w:r>
            <w:proofErr w:type="spellEnd"/>
            <w:r w:rsidRPr="00852C14">
              <w:rPr>
                <w:bCs/>
                <w:sz w:val="18"/>
                <w:szCs w:val="18"/>
              </w:rPr>
              <w:t xml:space="preserve"> 0000 000</w:t>
            </w:r>
          </w:p>
        </w:tc>
        <w:tc>
          <w:tcPr>
            <w:tcW w:w="7087" w:type="dxa"/>
            <w:tcBorders>
              <w:top w:val="single" w:sz="4" w:space="0" w:color="000000"/>
              <w:left w:val="single" w:sz="4" w:space="0" w:color="000000"/>
              <w:bottom w:val="single" w:sz="4" w:space="0" w:color="000000"/>
            </w:tcBorders>
          </w:tcPr>
          <w:p w:rsidR="00852C14" w:rsidRPr="00852C14" w:rsidRDefault="00852C14" w:rsidP="003A5231">
            <w:pPr>
              <w:rPr>
                <w:bCs/>
                <w:sz w:val="18"/>
                <w:szCs w:val="18"/>
              </w:rPr>
            </w:pPr>
            <w:r w:rsidRPr="00852C14">
              <w:rPr>
                <w:bCs/>
                <w:sz w:val="18"/>
                <w:szCs w:val="18"/>
              </w:rPr>
              <w:t>Изменение остатков средств на счетах по учету средств бюджетов</w:t>
            </w:r>
          </w:p>
        </w:tc>
        <w:tc>
          <w:tcPr>
            <w:tcW w:w="959" w:type="dxa"/>
            <w:tcBorders>
              <w:top w:val="single" w:sz="4" w:space="0" w:color="000000"/>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 xml:space="preserve">     в том числе:</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 xml:space="preserve">01 05 00 </w:t>
            </w:r>
            <w:proofErr w:type="spellStart"/>
            <w:r w:rsidRPr="00852C14">
              <w:rPr>
                <w:sz w:val="18"/>
                <w:szCs w:val="18"/>
              </w:rPr>
              <w:t>00</w:t>
            </w:r>
            <w:proofErr w:type="spellEnd"/>
            <w:r w:rsidRPr="00852C14">
              <w:rPr>
                <w:sz w:val="18"/>
                <w:szCs w:val="18"/>
              </w:rPr>
              <w:t xml:space="preserve"> </w:t>
            </w:r>
            <w:proofErr w:type="spellStart"/>
            <w:r w:rsidRPr="00852C14">
              <w:rPr>
                <w:sz w:val="18"/>
                <w:szCs w:val="18"/>
              </w:rPr>
              <w:t>00</w:t>
            </w:r>
            <w:proofErr w:type="spellEnd"/>
            <w:r w:rsidRPr="00852C14">
              <w:rPr>
                <w:sz w:val="18"/>
                <w:szCs w:val="18"/>
              </w:rPr>
              <w:t xml:space="preserve"> 0000 500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Увеличение остатков средств бюджетов</w:t>
            </w:r>
          </w:p>
        </w:tc>
        <w:tc>
          <w:tcPr>
            <w:tcW w:w="959" w:type="dxa"/>
            <w:tcBorders>
              <w:left w:val="single" w:sz="4" w:space="0" w:color="000000"/>
              <w:bottom w:val="single" w:sz="4" w:space="0" w:color="000000"/>
              <w:right w:val="single" w:sz="4" w:space="0" w:color="000000"/>
            </w:tcBorders>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 xml:space="preserve">01 05 02 00  </w:t>
            </w:r>
            <w:proofErr w:type="spellStart"/>
            <w:r w:rsidRPr="00852C14">
              <w:rPr>
                <w:sz w:val="18"/>
                <w:szCs w:val="18"/>
              </w:rPr>
              <w:t>00</w:t>
            </w:r>
            <w:proofErr w:type="spellEnd"/>
            <w:r w:rsidRPr="00852C14">
              <w:rPr>
                <w:sz w:val="18"/>
                <w:szCs w:val="18"/>
              </w:rPr>
              <w:t xml:space="preserve"> 0000 500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Увеличение прочих остатков средств бюджетов</w:t>
            </w:r>
          </w:p>
        </w:tc>
        <w:tc>
          <w:tcPr>
            <w:tcW w:w="959" w:type="dxa"/>
            <w:tcBorders>
              <w:left w:val="single" w:sz="4" w:space="0" w:color="000000"/>
              <w:bottom w:val="single" w:sz="4" w:space="0" w:color="000000"/>
              <w:right w:val="single" w:sz="4" w:space="0" w:color="000000"/>
            </w:tcBorders>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01 05 02 01 00 0000 510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Увеличение прочих остатков денежных средств бюджетов</w:t>
            </w:r>
          </w:p>
        </w:tc>
        <w:tc>
          <w:tcPr>
            <w:tcW w:w="959" w:type="dxa"/>
            <w:tcBorders>
              <w:left w:val="single" w:sz="4" w:space="0" w:color="000000"/>
              <w:bottom w:val="single" w:sz="4" w:space="0" w:color="000000"/>
              <w:right w:val="single" w:sz="4" w:space="0" w:color="000000"/>
            </w:tcBorders>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41"/>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01 05 02 01 05 0000 510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Увеличение прочих остатков денежных средств бюджетов  муниципальных  районов</w:t>
            </w:r>
          </w:p>
        </w:tc>
        <w:tc>
          <w:tcPr>
            <w:tcW w:w="959" w:type="dxa"/>
            <w:tcBorders>
              <w:left w:val="single" w:sz="4" w:space="0" w:color="000000"/>
              <w:bottom w:val="single" w:sz="4" w:space="0" w:color="000000"/>
              <w:right w:val="single" w:sz="4" w:space="0" w:color="000000"/>
            </w:tcBorders>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 xml:space="preserve">01 05 00 </w:t>
            </w:r>
            <w:proofErr w:type="spellStart"/>
            <w:r w:rsidRPr="00852C14">
              <w:rPr>
                <w:sz w:val="18"/>
                <w:szCs w:val="18"/>
              </w:rPr>
              <w:t>00</w:t>
            </w:r>
            <w:proofErr w:type="spellEnd"/>
            <w:r w:rsidRPr="00852C14">
              <w:rPr>
                <w:sz w:val="18"/>
                <w:szCs w:val="18"/>
              </w:rPr>
              <w:t xml:space="preserve"> </w:t>
            </w:r>
            <w:proofErr w:type="spellStart"/>
            <w:r w:rsidRPr="00852C14">
              <w:rPr>
                <w:sz w:val="18"/>
                <w:szCs w:val="18"/>
              </w:rPr>
              <w:t>00</w:t>
            </w:r>
            <w:proofErr w:type="spellEnd"/>
            <w:r w:rsidRPr="00852C14">
              <w:rPr>
                <w:sz w:val="18"/>
                <w:szCs w:val="18"/>
              </w:rPr>
              <w:t xml:space="preserve"> 0000 600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Уменьшение остатков средств бюджетов</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 xml:space="preserve">01 05 02 00 </w:t>
            </w:r>
            <w:proofErr w:type="spellStart"/>
            <w:r w:rsidRPr="00852C14">
              <w:rPr>
                <w:sz w:val="18"/>
                <w:szCs w:val="18"/>
              </w:rPr>
              <w:t>00</w:t>
            </w:r>
            <w:proofErr w:type="spellEnd"/>
            <w:r w:rsidRPr="00852C14">
              <w:rPr>
                <w:sz w:val="18"/>
                <w:szCs w:val="18"/>
              </w:rPr>
              <w:t xml:space="preserve"> 0000 600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Уменьшение прочих остатков средств бюджетов</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01 05 02 01 00 0000 610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Уменьшение прочих остатков денежных средств бюджетов</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01 05 02 01 05 0000 610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Уменьшение прочих остатков денежных средств бюджетов  муниципальных  районов</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302 070,5</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bCs/>
                <w:sz w:val="18"/>
                <w:szCs w:val="18"/>
              </w:rPr>
            </w:pPr>
            <w:r w:rsidRPr="00852C14">
              <w:rPr>
                <w:bCs/>
                <w:sz w:val="18"/>
                <w:szCs w:val="18"/>
              </w:rPr>
              <w:t xml:space="preserve">01 06 00 </w:t>
            </w:r>
            <w:proofErr w:type="spellStart"/>
            <w:r w:rsidRPr="00852C14">
              <w:rPr>
                <w:bCs/>
                <w:sz w:val="18"/>
                <w:szCs w:val="18"/>
              </w:rPr>
              <w:t>00</w:t>
            </w:r>
            <w:proofErr w:type="spellEnd"/>
            <w:r w:rsidRPr="00852C14">
              <w:rPr>
                <w:bCs/>
                <w:sz w:val="18"/>
                <w:szCs w:val="18"/>
              </w:rPr>
              <w:t xml:space="preserve"> </w:t>
            </w:r>
            <w:proofErr w:type="spellStart"/>
            <w:r w:rsidRPr="00852C14">
              <w:rPr>
                <w:bCs/>
                <w:sz w:val="18"/>
                <w:szCs w:val="18"/>
              </w:rPr>
              <w:t>00</w:t>
            </w:r>
            <w:proofErr w:type="spellEnd"/>
            <w:r w:rsidRPr="00852C14">
              <w:rPr>
                <w:bCs/>
                <w:sz w:val="18"/>
                <w:szCs w:val="18"/>
              </w:rPr>
              <w:t xml:space="preserve"> 0000 000</w:t>
            </w:r>
          </w:p>
        </w:tc>
        <w:tc>
          <w:tcPr>
            <w:tcW w:w="7087" w:type="dxa"/>
            <w:tcBorders>
              <w:left w:val="single" w:sz="4" w:space="0" w:color="000000"/>
              <w:bottom w:val="single" w:sz="4" w:space="0" w:color="000000"/>
            </w:tcBorders>
          </w:tcPr>
          <w:p w:rsidR="00852C14" w:rsidRPr="00852C14" w:rsidRDefault="00852C14" w:rsidP="003A5231">
            <w:pPr>
              <w:rPr>
                <w:bCs/>
                <w:sz w:val="18"/>
                <w:szCs w:val="18"/>
              </w:rPr>
            </w:pPr>
            <w:r w:rsidRPr="00852C14">
              <w:rPr>
                <w:bCs/>
                <w:sz w:val="18"/>
                <w:szCs w:val="18"/>
              </w:rPr>
              <w:t>Иные источники внутреннего финансирования дефицитов бюджетов</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bCs/>
                <w:sz w:val="18"/>
                <w:szCs w:val="18"/>
              </w:rPr>
            </w:pPr>
            <w:r w:rsidRPr="00852C14">
              <w:rPr>
                <w:bCs/>
                <w:sz w:val="18"/>
                <w:szCs w:val="18"/>
              </w:rPr>
              <w:t>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 xml:space="preserve">01 06 05 00 </w:t>
            </w:r>
            <w:proofErr w:type="spellStart"/>
            <w:r w:rsidRPr="00852C14">
              <w:rPr>
                <w:sz w:val="18"/>
                <w:szCs w:val="18"/>
              </w:rPr>
              <w:t>00</w:t>
            </w:r>
            <w:proofErr w:type="spellEnd"/>
            <w:r w:rsidRPr="00852C14">
              <w:rPr>
                <w:sz w:val="18"/>
                <w:szCs w:val="18"/>
              </w:rPr>
              <w:t xml:space="preserve"> 0000 000</w:t>
            </w:r>
          </w:p>
        </w:tc>
        <w:tc>
          <w:tcPr>
            <w:tcW w:w="7087" w:type="dxa"/>
            <w:tcBorders>
              <w:left w:val="single" w:sz="4" w:space="0" w:color="000000"/>
              <w:bottom w:val="single" w:sz="4" w:space="0" w:color="000000"/>
            </w:tcBorders>
          </w:tcPr>
          <w:p w:rsidR="00852C14" w:rsidRPr="00852C14" w:rsidRDefault="00852C14" w:rsidP="003A5231">
            <w:pPr>
              <w:rPr>
                <w:bCs/>
                <w:sz w:val="18"/>
                <w:szCs w:val="18"/>
              </w:rPr>
            </w:pPr>
            <w:r w:rsidRPr="00852C14">
              <w:rPr>
                <w:bCs/>
                <w:sz w:val="18"/>
                <w:szCs w:val="18"/>
              </w:rPr>
              <w:t>Бюджетные кредиты, предоставленные внутри страны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0,0</w:t>
            </w:r>
          </w:p>
        </w:tc>
      </w:tr>
      <w:tr w:rsidR="00852C14" w:rsidRPr="00852C14" w:rsidTr="003A5231">
        <w:tblPrEx>
          <w:tblCellMar>
            <w:top w:w="108" w:type="dxa"/>
            <w:bottom w:w="108" w:type="dxa"/>
          </w:tblCellMar>
        </w:tblPrEx>
        <w:trPr>
          <w:trHeight w:val="50"/>
        </w:trPr>
        <w:tc>
          <w:tcPr>
            <w:tcW w:w="2019" w:type="dxa"/>
            <w:tcBorders>
              <w:left w:val="single" w:sz="4" w:space="0" w:color="000000"/>
              <w:bottom w:val="single" w:sz="4" w:space="0" w:color="000000"/>
            </w:tcBorders>
            <w:vAlign w:val="center"/>
          </w:tcPr>
          <w:p w:rsidR="00852C14" w:rsidRPr="00852C14" w:rsidRDefault="00852C14" w:rsidP="003A5231">
            <w:pPr>
              <w:rPr>
                <w:bCs/>
                <w:sz w:val="18"/>
                <w:szCs w:val="18"/>
              </w:rPr>
            </w:pPr>
            <w:r w:rsidRPr="00852C14">
              <w:rPr>
                <w:bCs/>
                <w:sz w:val="18"/>
                <w:szCs w:val="18"/>
              </w:rPr>
              <w:t xml:space="preserve">01 06 05 00 </w:t>
            </w:r>
            <w:proofErr w:type="spellStart"/>
            <w:r w:rsidRPr="00852C14">
              <w:rPr>
                <w:bCs/>
                <w:sz w:val="18"/>
                <w:szCs w:val="18"/>
              </w:rPr>
              <w:t>00</w:t>
            </w:r>
            <w:proofErr w:type="spellEnd"/>
            <w:r w:rsidRPr="00852C14">
              <w:rPr>
                <w:bCs/>
                <w:sz w:val="18"/>
                <w:szCs w:val="18"/>
              </w:rPr>
              <w:t xml:space="preserve"> 0000 600</w:t>
            </w:r>
          </w:p>
        </w:tc>
        <w:tc>
          <w:tcPr>
            <w:tcW w:w="7087" w:type="dxa"/>
            <w:tcBorders>
              <w:left w:val="single" w:sz="4" w:space="0" w:color="000000"/>
              <w:bottom w:val="single" w:sz="4" w:space="0" w:color="000000"/>
            </w:tcBorders>
          </w:tcPr>
          <w:p w:rsidR="00852C14" w:rsidRPr="00852C14" w:rsidRDefault="00852C14" w:rsidP="003A5231">
            <w:pPr>
              <w:rPr>
                <w:bCs/>
                <w:sz w:val="18"/>
                <w:szCs w:val="18"/>
              </w:rPr>
            </w:pPr>
            <w:r w:rsidRPr="00852C14">
              <w:rPr>
                <w:bCs/>
                <w:sz w:val="18"/>
                <w:szCs w:val="18"/>
              </w:rPr>
              <w:t>Возврат бюджетных кредитов, предоставленных внутри страны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01 06 05 02 00 0000 600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Возврат бюджетных кредитов, предоставленных другим бюджетам бюджетной системы Российской Федерации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01 06 05 02 05 0000 640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 xml:space="preserve">     в том числе:</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p>
        </w:tc>
      </w:tr>
      <w:tr w:rsidR="00852C14" w:rsidRPr="00852C14" w:rsidTr="003A5231">
        <w:tblPrEx>
          <w:tblCellMar>
            <w:top w:w="108" w:type="dxa"/>
            <w:bottom w:w="108" w:type="dxa"/>
          </w:tblCellMar>
        </w:tblPrEx>
        <w:trPr>
          <w:trHeight w:val="313"/>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Возврат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255"/>
        </w:trPr>
        <w:tc>
          <w:tcPr>
            <w:tcW w:w="2019" w:type="dxa"/>
            <w:tcBorders>
              <w:left w:val="single" w:sz="4" w:space="0" w:color="000000"/>
              <w:bottom w:val="single" w:sz="4" w:space="0" w:color="000000"/>
            </w:tcBorders>
            <w:vAlign w:val="center"/>
          </w:tcPr>
          <w:p w:rsidR="00852C14" w:rsidRPr="00852C14" w:rsidRDefault="00852C14" w:rsidP="003A5231">
            <w:pPr>
              <w:rPr>
                <w:bCs/>
                <w:sz w:val="18"/>
                <w:szCs w:val="18"/>
              </w:rPr>
            </w:pPr>
            <w:r w:rsidRPr="00852C14">
              <w:rPr>
                <w:bCs/>
                <w:sz w:val="18"/>
                <w:szCs w:val="18"/>
              </w:rPr>
              <w:t xml:space="preserve">01 06 05 00 </w:t>
            </w:r>
            <w:proofErr w:type="spellStart"/>
            <w:r w:rsidRPr="00852C14">
              <w:rPr>
                <w:bCs/>
                <w:sz w:val="18"/>
                <w:szCs w:val="18"/>
              </w:rPr>
              <w:t>00</w:t>
            </w:r>
            <w:proofErr w:type="spellEnd"/>
            <w:r w:rsidRPr="00852C14">
              <w:rPr>
                <w:bCs/>
                <w:sz w:val="18"/>
                <w:szCs w:val="18"/>
              </w:rPr>
              <w:t xml:space="preserve"> 0000 500</w:t>
            </w:r>
          </w:p>
        </w:tc>
        <w:tc>
          <w:tcPr>
            <w:tcW w:w="7087" w:type="dxa"/>
            <w:tcBorders>
              <w:left w:val="single" w:sz="4" w:space="0" w:color="000000"/>
              <w:bottom w:val="single" w:sz="4" w:space="0" w:color="000000"/>
            </w:tcBorders>
          </w:tcPr>
          <w:p w:rsidR="00852C14" w:rsidRPr="00852C14" w:rsidRDefault="00852C14" w:rsidP="003A5231">
            <w:pPr>
              <w:rPr>
                <w:bCs/>
                <w:sz w:val="18"/>
                <w:szCs w:val="18"/>
              </w:rPr>
            </w:pPr>
            <w:r w:rsidRPr="00852C14">
              <w:rPr>
                <w:bCs/>
                <w:sz w:val="18"/>
                <w:szCs w:val="18"/>
              </w:rPr>
              <w:t>Предоставление бюджетных кредитов внутри страны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bCs/>
                <w:sz w:val="18"/>
                <w:szCs w:val="18"/>
              </w:rPr>
            </w:pPr>
            <w:r w:rsidRPr="00852C14">
              <w:rPr>
                <w:bCs/>
                <w:sz w:val="18"/>
                <w:szCs w:val="18"/>
              </w:rPr>
              <w:t>-500,0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 xml:space="preserve"> 01 06 05 02 00 0000 500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Предоставление бюджетных кредитов другим бюджетам бюджетной системы Российской Федерации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431"/>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r w:rsidRPr="00852C14">
              <w:rPr>
                <w:sz w:val="18"/>
                <w:szCs w:val="18"/>
              </w:rPr>
              <w:t>01 06 05 02 05 0000 540</w:t>
            </w: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bCs/>
                <w:sz w:val="18"/>
                <w:szCs w:val="18"/>
              </w:rPr>
            </w:pP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 xml:space="preserve">     в том числе:</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p>
        </w:tc>
      </w:tr>
      <w:tr w:rsidR="00852C14" w:rsidRPr="00852C14" w:rsidTr="003A5231">
        <w:tblPrEx>
          <w:tblCellMar>
            <w:top w:w="108" w:type="dxa"/>
            <w:bottom w:w="108" w:type="dxa"/>
          </w:tblCellMar>
        </w:tblPrEx>
        <w:trPr>
          <w:trHeight w:val="510"/>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p>
        </w:tc>
        <w:tc>
          <w:tcPr>
            <w:tcW w:w="7087" w:type="dxa"/>
            <w:tcBorders>
              <w:left w:val="single" w:sz="4" w:space="0" w:color="000000"/>
              <w:bottom w:val="single" w:sz="4" w:space="0" w:color="000000"/>
            </w:tcBorders>
          </w:tcPr>
          <w:p w:rsidR="00852C14" w:rsidRPr="00852C14" w:rsidRDefault="00852C14" w:rsidP="003A5231">
            <w:pPr>
              <w:rPr>
                <w:sz w:val="18"/>
                <w:szCs w:val="18"/>
              </w:rPr>
            </w:pPr>
            <w:r w:rsidRPr="00852C14">
              <w:rPr>
                <w:sz w:val="18"/>
                <w:szCs w:val="18"/>
              </w:rPr>
              <w:t>Предоставление бюджетных кредитов, предоставленных бюджетам муниципальных образований на покрытие временных кассовых разрывов, возникающих при исполнении местных бюджетов, и осуществление мероприятий, связанных с ликвидацией последствий стихийных бедствий</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sz w:val="18"/>
                <w:szCs w:val="18"/>
              </w:rPr>
            </w:pPr>
            <w:r w:rsidRPr="00852C14">
              <w:rPr>
                <w:sz w:val="18"/>
                <w:szCs w:val="18"/>
              </w:rPr>
              <w:t>-500,0</w:t>
            </w:r>
          </w:p>
        </w:tc>
      </w:tr>
      <w:tr w:rsidR="00852C14" w:rsidRPr="00852C14" w:rsidTr="003A5231">
        <w:tblPrEx>
          <w:tblCellMar>
            <w:top w:w="108" w:type="dxa"/>
            <w:bottom w:w="108" w:type="dxa"/>
          </w:tblCellMar>
        </w:tblPrEx>
        <w:trPr>
          <w:trHeight w:val="17"/>
        </w:trPr>
        <w:tc>
          <w:tcPr>
            <w:tcW w:w="2019" w:type="dxa"/>
            <w:tcBorders>
              <w:left w:val="single" w:sz="4" w:space="0" w:color="000000"/>
              <w:bottom w:val="single" w:sz="4" w:space="0" w:color="000000"/>
            </w:tcBorders>
            <w:vAlign w:val="center"/>
          </w:tcPr>
          <w:p w:rsidR="00852C14" w:rsidRPr="00852C14" w:rsidRDefault="00852C14" w:rsidP="003A5231">
            <w:pPr>
              <w:rPr>
                <w:sz w:val="18"/>
                <w:szCs w:val="18"/>
              </w:rPr>
            </w:pPr>
          </w:p>
        </w:tc>
        <w:tc>
          <w:tcPr>
            <w:tcW w:w="7087" w:type="dxa"/>
            <w:tcBorders>
              <w:left w:val="single" w:sz="4" w:space="0" w:color="000000"/>
              <w:bottom w:val="single" w:sz="4" w:space="0" w:color="000000"/>
            </w:tcBorders>
          </w:tcPr>
          <w:p w:rsidR="00852C14" w:rsidRPr="00852C14" w:rsidRDefault="00852C14" w:rsidP="003A5231">
            <w:pPr>
              <w:rPr>
                <w:bCs/>
                <w:sz w:val="18"/>
                <w:szCs w:val="18"/>
              </w:rPr>
            </w:pPr>
            <w:r w:rsidRPr="00852C14">
              <w:rPr>
                <w:bCs/>
                <w:sz w:val="18"/>
                <w:szCs w:val="18"/>
              </w:rPr>
              <w:t>Всего источников внутреннего финансирования дефицита бюджета</w:t>
            </w:r>
          </w:p>
        </w:tc>
        <w:tc>
          <w:tcPr>
            <w:tcW w:w="959" w:type="dxa"/>
            <w:tcBorders>
              <w:left w:val="single" w:sz="4" w:space="0" w:color="000000"/>
              <w:bottom w:val="single" w:sz="4" w:space="0" w:color="000000"/>
              <w:right w:val="single" w:sz="4" w:space="0" w:color="000000"/>
            </w:tcBorders>
            <w:vAlign w:val="center"/>
          </w:tcPr>
          <w:p w:rsidR="00852C14" w:rsidRPr="00852C14" w:rsidRDefault="00852C14" w:rsidP="003A5231">
            <w:pPr>
              <w:rPr>
                <w:bCs/>
                <w:sz w:val="18"/>
                <w:szCs w:val="18"/>
              </w:rPr>
            </w:pPr>
            <w:r w:rsidRPr="00852C14">
              <w:rPr>
                <w:bCs/>
                <w:sz w:val="18"/>
                <w:szCs w:val="18"/>
              </w:rPr>
              <w:t>0,0</w:t>
            </w:r>
          </w:p>
        </w:tc>
      </w:tr>
    </w:tbl>
    <w:p w:rsidR="00C218B4" w:rsidRDefault="00C218B4" w:rsidP="00D03F79">
      <w:pPr>
        <w:ind w:left="-709" w:right="-2"/>
        <w:rPr>
          <w:sz w:val="18"/>
          <w:szCs w:val="18"/>
        </w:rPr>
      </w:pPr>
    </w:p>
    <w:tbl>
      <w:tblPr>
        <w:tblW w:w="0" w:type="auto"/>
        <w:jc w:val="center"/>
        <w:tblLayout w:type="fixed"/>
        <w:tblLook w:val="0000"/>
      </w:tblPr>
      <w:tblGrid>
        <w:gridCol w:w="10140"/>
      </w:tblGrid>
      <w:tr w:rsidR="003A5231" w:rsidRPr="003A5231" w:rsidTr="003A5231">
        <w:trPr>
          <w:trHeight w:val="255"/>
          <w:jc w:val="center"/>
        </w:trPr>
        <w:tc>
          <w:tcPr>
            <w:tcW w:w="10140" w:type="dxa"/>
          </w:tcPr>
          <w:p w:rsidR="003A5231" w:rsidRPr="003A5231" w:rsidRDefault="003A5231" w:rsidP="003A5231">
            <w:pPr>
              <w:ind w:left="4680" w:right="57"/>
              <w:rPr>
                <w:sz w:val="18"/>
                <w:szCs w:val="18"/>
              </w:rPr>
            </w:pPr>
            <w:bookmarkStart w:id="12" w:name="OLE_LINK19"/>
            <w:bookmarkStart w:id="13" w:name="OLE_LINK20"/>
            <w:bookmarkStart w:id="14" w:name="OLE_LINK21"/>
            <w:r w:rsidRPr="003A5231">
              <w:rPr>
                <w:sz w:val="18"/>
                <w:szCs w:val="18"/>
              </w:rPr>
              <w:t>Приложение 2 к решению Притобольной районной Думы от 29 марта 2017 года № 111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2"/>
            <w:bookmarkEnd w:id="13"/>
            <w:bookmarkEnd w:id="14"/>
          </w:p>
          <w:p w:rsidR="003A5231" w:rsidRPr="003A5231" w:rsidRDefault="003A5231" w:rsidP="003A5231">
            <w:pPr>
              <w:ind w:left="4680" w:right="57"/>
              <w:rPr>
                <w:sz w:val="18"/>
                <w:szCs w:val="18"/>
              </w:rPr>
            </w:pPr>
          </w:p>
          <w:p w:rsidR="003A5231" w:rsidRPr="003A5231" w:rsidRDefault="003A5231" w:rsidP="003A5231">
            <w:pPr>
              <w:ind w:left="4680" w:right="57"/>
              <w:rPr>
                <w:sz w:val="18"/>
                <w:szCs w:val="18"/>
              </w:rPr>
            </w:pPr>
          </w:p>
          <w:p w:rsidR="003A5231" w:rsidRPr="003A5231" w:rsidRDefault="003A5231" w:rsidP="003A5231">
            <w:pPr>
              <w:ind w:left="4680" w:right="57"/>
              <w:rPr>
                <w:sz w:val="18"/>
                <w:szCs w:val="18"/>
              </w:rPr>
            </w:pPr>
            <w:r w:rsidRPr="003A5231">
              <w:rPr>
                <w:sz w:val="18"/>
                <w:szCs w:val="18"/>
              </w:rPr>
              <w:t>«Приложение 5 к решению Притобольной районной Думы от 28 декабря 2016 года № 92 «О бюджете Притобольного района  на 2017 год и на плановый период 2018 и 2019 годов»</w:t>
            </w:r>
          </w:p>
          <w:p w:rsidR="003A5231" w:rsidRPr="003A5231" w:rsidRDefault="003A5231" w:rsidP="003A5231">
            <w:pPr>
              <w:ind w:left="57" w:right="57"/>
              <w:rPr>
                <w:sz w:val="18"/>
                <w:szCs w:val="18"/>
              </w:rPr>
            </w:pPr>
          </w:p>
        </w:tc>
      </w:tr>
    </w:tbl>
    <w:p w:rsidR="003A5231" w:rsidRPr="003A5231" w:rsidRDefault="003A5231" w:rsidP="003A5231">
      <w:pPr>
        <w:ind w:left="-709" w:right="-2"/>
        <w:rPr>
          <w:sz w:val="18"/>
          <w:szCs w:val="18"/>
        </w:rPr>
      </w:pPr>
    </w:p>
    <w:tbl>
      <w:tblPr>
        <w:tblW w:w="9986" w:type="dxa"/>
        <w:jc w:val="center"/>
        <w:tblInd w:w="-159" w:type="dxa"/>
        <w:tblLayout w:type="fixed"/>
        <w:tblCellMar>
          <w:left w:w="30" w:type="dxa"/>
          <w:right w:w="30" w:type="dxa"/>
        </w:tblCellMar>
        <w:tblLook w:val="0000"/>
      </w:tblPr>
      <w:tblGrid>
        <w:gridCol w:w="600"/>
        <w:gridCol w:w="1984"/>
        <w:gridCol w:w="7402"/>
      </w:tblGrid>
      <w:tr w:rsidR="003A5231" w:rsidRPr="003A5231" w:rsidTr="003A5231">
        <w:trPr>
          <w:trHeight w:val="837"/>
          <w:jc w:val="center"/>
        </w:trPr>
        <w:tc>
          <w:tcPr>
            <w:tcW w:w="9986" w:type="dxa"/>
            <w:gridSpan w:val="3"/>
          </w:tcPr>
          <w:p w:rsidR="003A5231" w:rsidRPr="003A5231" w:rsidRDefault="003A5231" w:rsidP="00A70E40">
            <w:pPr>
              <w:ind w:left="57" w:right="57"/>
              <w:jc w:val="center"/>
              <w:rPr>
                <w:sz w:val="18"/>
                <w:szCs w:val="18"/>
              </w:rPr>
            </w:pPr>
            <w:r w:rsidRPr="003A5231">
              <w:rPr>
                <w:sz w:val="18"/>
                <w:szCs w:val="18"/>
              </w:rPr>
              <w:t>Перечень    главных администраторов доходов бюджета  Притобольного района</w:t>
            </w:r>
          </w:p>
          <w:p w:rsidR="003A5231" w:rsidRPr="003A5231" w:rsidRDefault="003A5231" w:rsidP="00A70E40">
            <w:pPr>
              <w:ind w:left="57" w:right="57"/>
              <w:jc w:val="center"/>
              <w:rPr>
                <w:sz w:val="18"/>
                <w:szCs w:val="18"/>
              </w:rPr>
            </w:pPr>
            <w:r w:rsidRPr="003A5231">
              <w:rPr>
                <w:sz w:val="18"/>
                <w:szCs w:val="18"/>
              </w:rPr>
              <w:t xml:space="preserve">и Перечень   главных </w:t>
            </w:r>
            <w:proofErr w:type="gramStart"/>
            <w:r w:rsidRPr="003A5231">
              <w:rPr>
                <w:sz w:val="18"/>
                <w:szCs w:val="18"/>
              </w:rPr>
              <w:t>администраторов источников финансирования дефицита  бюджета</w:t>
            </w:r>
            <w:proofErr w:type="gramEnd"/>
            <w:r w:rsidRPr="003A5231">
              <w:rPr>
                <w:sz w:val="18"/>
                <w:szCs w:val="18"/>
              </w:rPr>
              <w:t xml:space="preserve"> Притобольного района</w:t>
            </w:r>
          </w:p>
          <w:p w:rsidR="003A5231" w:rsidRPr="003A5231" w:rsidRDefault="003A5231" w:rsidP="003A5231">
            <w:pPr>
              <w:ind w:left="57" w:right="57"/>
              <w:jc w:val="both"/>
              <w:rPr>
                <w:sz w:val="18"/>
                <w:szCs w:val="18"/>
              </w:rPr>
            </w:pPr>
          </w:p>
          <w:p w:rsidR="003A5231" w:rsidRPr="003A5231" w:rsidRDefault="003A5231" w:rsidP="003A5231">
            <w:pPr>
              <w:ind w:left="57" w:right="57"/>
              <w:jc w:val="both"/>
              <w:rPr>
                <w:sz w:val="18"/>
                <w:szCs w:val="18"/>
              </w:rPr>
            </w:pPr>
            <w:r w:rsidRPr="003A5231">
              <w:rPr>
                <w:sz w:val="18"/>
                <w:szCs w:val="18"/>
              </w:rPr>
              <w:t>Раздел 1. Перечень   главных администраторов доходов бюджета  Притобольного района</w:t>
            </w:r>
          </w:p>
          <w:p w:rsidR="003A5231" w:rsidRPr="003A5231" w:rsidRDefault="003A5231" w:rsidP="003A5231">
            <w:pPr>
              <w:ind w:left="57" w:right="57"/>
              <w:rPr>
                <w:sz w:val="18"/>
                <w:szCs w:val="18"/>
              </w:rPr>
            </w:pPr>
          </w:p>
        </w:tc>
      </w:tr>
      <w:tr w:rsidR="003A5231" w:rsidRPr="003A5231" w:rsidTr="003A5231">
        <w:tblPrEx>
          <w:tblCellMar>
            <w:top w:w="55" w:type="dxa"/>
            <w:left w:w="55" w:type="dxa"/>
            <w:bottom w:w="55" w:type="dxa"/>
            <w:right w:w="55" w:type="dxa"/>
          </w:tblCellMar>
        </w:tblPrEx>
        <w:trPr>
          <w:trHeight w:val="727"/>
          <w:jc w:val="center"/>
        </w:trPr>
        <w:tc>
          <w:tcPr>
            <w:tcW w:w="600" w:type="dxa"/>
            <w:tcBorders>
              <w:top w:val="single" w:sz="8" w:space="0" w:color="000000"/>
              <w:left w:val="single" w:sz="8" w:space="0" w:color="000000"/>
              <w:bottom w:val="single" w:sz="8" w:space="0" w:color="000000"/>
            </w:tcBorders>
          </w:tcPr>
          <w:p w:rsidR="003A5231" w:rsidRPr="003A5231" w:rsidRDefault="003A5231" w:rsidP="003A5231">
            <w:pPr>
              <w:ind w:left="57" w:right="57"/>
              <w:rPr>
                <w:iCs/>
                <w:sz w:val="18"/>
                <w:szCs w:val="18"/>
              </w:rPr>
            </w:pPr>
            <w:r w:rsidRPr="003A5231">
              <w:rPr>
                <w:iCs/>
                <w:sz w:val="18"/>
                <w:szCs w:val="18"/>
              </w:rPr>
              <w:t>Код главы</w:t>
            </w:r>
          </w:p>
        </w:tc>
        <w:tc>
          <w:tcPr>
            <w:tcW w:w="1984" w:type="dxa"/>
            <w:tcBorders>
              <w:top w:val="single" w:sz="8" w:space="0" w:color="000000"/>
              <w:left w:val="single" w:sz="4" w:space="0" w:color="000000"/>
              <w:bottom w:val="single" w:sz="8" w:space="0" w:color="000000"/>
            </w:tcBorders>
          </w:tcPr>
          <w:p w:rsidR="003A5231" w:rsidRPr="003A5231" w:rsidRDefault="003A5231" w:rsidP="003A5231">
            <w:pPr>
              <w:ind w:left="57" w:right="57"/>
              <w:rPr>
                <w:iCs/>
                <w:sz w:val="18"/>
                <w:szCs w:val="18"/>
              </w:rPr>
            </w:pPr>
            <w:r w:rsidRPr="003A5231">
              <w:rPr>
                <w:iCs/>
                <w:sz w:val="18"/>
                <w:szCs w:val="18"/>
              </w:rPr>
              <w:t>Код бюджетной классификации Российской Федерации</w:t>
            </w:r>
          </w:p>
        </w:tc>
        <w:tc>
          <w:tcPr>
            <w:tcW w:w="7402" w:type="dxa"/>
            <w:tcBorders>
              <w:top w:val="single" w:sz="8" w:space="0" w:color="000000"/>
              <w:left w:val="single" w:sz="4" w:space="0" w:color="000000"/>
              <w:bottom w:val="single" w:sz="8" w:space="0" w:color="000000"/>
              <w:right w:val="single" w:sz="8" w:space="0" w:color="000000"/>
            </w:tcBorders>
          </w:tcPr>
          <w:p w:rsidR="003A5231" w:rsidRPr="003A5231" w:rsidRDefault="003A5231" w:rsidP="003A5231">
            <w:pPr>
              <w:ind w:left="57" w:right="57"/>
              <w:rPr>
                <w:iCs/>
                <w:sz w:val="18"/>
                <w:szCs w:val="18"/>
              </w:rPr>
            </w:pPr>
            <w:r w:rsidRPr="003A5231">
              <w:rPr>
                <w:iCs/>
                <w:sz w:val="18"/>
                <w:szCs w:val="18"/>
              </w:rPr>
              <w:t>Наименование</w:t>
            </w:r>
          </w:p>
        </w:tc>
      </w:tr>
      <w:tr w:rsidR="003A5231" w:rsidRPr="003A5231" w:rsidTr="003A5231">
        <w:tblPrEx>
          <w:tblCellMar>
            <w:top w:w="55" w:type="dxa"/>
            <w:left w:w="55" w:type="dxa"/>
            <w:bottom w:w="55" w:type="dxa"/>
            <w:right w:w="55" w:type="dxa"/>
          </w:tblCellMar>
        </w:tblPrEx>
        <w:trPr>
          <w:trHeight w:val="257"/>
          <w:jc w:val="center"/>
        </w:trPr>
        <w:tc>
          <w:tcPr>
            <w:tcW w:w="600" w:type="dxa"/>
            <w:tcBorders>
              <w:top w:val="single" w:sz="8" w:space="0" w:color="000000"/>
              <w:left w:val="single" w:sz="8" w:space="0" w:color="000000"/>
              <w:bottom w:val="single" w:sz="8" w:space="0" w:color="000000"/>
            </w:tcBorders>
          </w:tcPr>
          <w:p w:rsidR="003A5231" w:rsidRPr="003A5231" w:rsidRDefault="003A5231" w:rsidP="003A5231">
            <w:pPr>
              <w:ind w:left="57" w:right="57"/>
              <w:rPr>
                <w:b/>
                <w:bCs/>
                <w:sz w:val="18"/>
                <w:szCs w:val="18"/>
              </w:rPr>
            </w:pPr>
            <w:r w:rsidRPr="003A5231">
              <w:rPr>
                <w:b/>
                <w:bCs/>
                <w:sz w:val="18"/>
                <w:szCs w:val="18"/>
              </w:rPr>
              <w:t>900</w:t>
            </w:r>
          </w:p>
        </w:tc>
        <w:tc>
          <w:tcPr>
            <w:tcW w:w="1984" w:type="dxa"/>
            <w:tcBorders>
              <w:top w:val="single" w:sz="8" w:space="0" w:color="000000"/>
              <w:left w:val="single" w:sz="4" w:space="0" w:color="000000"/>
              <w:bottom w:val="single" w:sz="8" w:space="0" w:color="000000"/>
            </w:tcBorders>
          </w:tcPr>
          <w:p w:rsidR="003A5231" w:rsidRPr="003A5231" w:rsidRDefault="003A5231" w:rsidP="003A5231">
            <w:pPr>
              <w:ind w:left="57" w:right="57"/>
              <w:rPr>
                <w:sz w:val="18"/>
                <w:szCs w:val="18"/>
              </w:rPr>
            </w:pPr>
          </w:p>
        </w:tc>
        <w:tc>
          <w:tcPr>
            <w:tcW w:w="7402" w:type="dxa"/>
            <w:tcBorders>
              <w:top w:val="single" w:sz="8" w:space="0" w:color="000000"/>
              <w:left w:val="single" w:sz="4" w:space="0" w:color="000000"/>
              <w:bottom w:val="single" w:sz="8" w:space="0" w:color="000000"/>
              <w:right w:val="single" w:sz="8" w:space="0" w:color="000000"/>
            </w:tcBorders>
          </w:tcPr>
          <w:p w:rsidR="003A5231" w:rsidRPr="003A5231" w:rsidRDefault="003A5231" w:rsidP="003A5231">
            <w:pPr>
              <w:ind w:left="57" w:right="57"/>
              <w:rPr>
                <w:b/>
                <w:bCs/>
                <w:iCs/>
                <w:sz w:val="18"/>
                <w:szCs w:val="18"/>
              </w:rPr>
            </w:pPr>
            <w:r w:rsidRPr="003A5231">
              <w:rPr>
                <w:b/>
                <w:bCs/>
                <w:iCs/>
                <w:sz w:val="18"/>
                <w:szCs w:val="18"/>
              </w:rPr>
              <w:t>Финансовый отдел Администрации Притобольного района</w:t>
            </w:r>
          </w:p>
        </w:tc>
      </w:tr>
      <w:tr w:rsidR="003A5231" w:rsidRPr="003A5231" w:rsidTr="003A5231">
        <w:tblPrEx>
          <w:tblCellMar>
            <w:top w:w="55" w:type="dxa"/>
            <w:left w:w="55" w:type="dxa"/>
            <w:bottom w:w="55" w:type="dxa"/>
            <w:right w:w="55" w:type="dxa"/>
          </w:tblCellMar>
        </w:tblPrEx>
        <w:trPr>
          <w:trHeight w:val="576"/>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1" w:space="0" w:color="000000"/>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1 08 07174 01 1000 110 </w:t>
            </w:r>
          </w:p>
        </w:tc>
        <w:tc>
          <w:tcPr>
            <w:tcW w:w="7402" w:type="dxa"/>
            <w:tcBorders>
              <w:top w:val="single" w:sz="1" w:space="0" w:color="000000"/>
              <w:left w:val="single" w:sz="1" w:space="0" w:color="000000"/>
              <w:bottom w:val="single" w:sz="4" w:space="0" w:color="000000"/>
              <w:right w:val="single" w:sz="8" w:space="0" w:color="000000"/>
            </w:tcBorders>
          </w:tcPr>
          <w:p w:rsidR="003A5231" w:rsidRPr="003A5231" w:rsidRDefault="003A5231" w:rsidP="003A5231">
            <w:pPr>
              <w:ind w:left="57" w:right="57"/>
              <w:rPr>
                <w:sz w:val="18"/>
                <w:szCs w:val="18"/>
              </w:rPr>
            </w:pPr>
            <w:r w:rsidRPr="003A5231">
              <w:rPr>
                <w:sz w:val="18"/>
                <w:szCs w:val="1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r>
      <w:tr w:rsidR="003A5231" w:rsidRPr="003A5231" w:rsidTr="003A5231">
        <w:tblPrEx>
          <w:tblCellMar>
            <w:top w:w="55" w:type="dxa"/>
            <w:left w:w="55" w:type="dxa"/>
            <w:bottom w:w="55" w:type="dxa"/>
            <w:right w:w="55" w:type="dxa"/>
          </w:tblCellMar>
        </w:tblPrEx>
        <w:trPr>
          <w:trHeight w:val="494"/>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1 08 07174 01 4000 110</w:t>
            </w:r>
          </w:p>
        </w:tc>
        <w:tc>
          <w:tcPr>
            <w:tcW w:w="7402" w:type="dxa"/>
            <w:tcBorders>
              <w:left w:val="single" w:sz="1" w:space="0" w:color="000000"/>
              <w:bottom w:val="single" w:sz="4" w:space="0" w:color="000000"/>
              <w:right w:val="single" w:sz="8" w:space="0" w:color="000000"/>
            </w:tcBorders>
          </w:tcPr>
          <w:p w:rsidR="003A5231" w:rsidRPr="003A5231" w:rsidRDefault="003A5231" w:rsidP="003A5231">
            <w:pPr>
              <w:ind w:left="57" w:right="57"/>
              <w:rPr>
                <w:sz w:val="18"/>
                <w:szCs w:val="18"/>
              </w:rPr>
            </w:pPr>
            <w:r w:rsidRPr="003A5231">
              <w:rPr>
                <w:sz w:val="18"/>
                <w:szCs w:val="1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r>
      <w:tr w:rsidR="003A5231" w:rsidRPr="003A5231" w:rsidTr="003A5231">
        <w:tblPrEx>
          <w:tblCellMar>
            <w:top w:w="55" w:type="dxa"/>
            <w:left w:w="55" w:type="dxa"/>
            <w:bottom w:w="55" w:type="dxa"/>
            <w:right w:w="55" w:type="dxa"/>
          </w:tblCellMar>
        </w:tblPrEx>
        <w:trPr>
          <w:trHeight w:val="494"/>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1 11 03050 05 0000 120</w:t>
            </w:r>
          </w:p>
        </w:tc>
        <w:tc>
          <w:tcPr>
            <w:tcW w:w="7402" w:type="dxa"/>
            <w:tcBorders>
              <w:left w:val="single" w:sz="1" w:space="0" w:color="000000"/>
              <w:bottom w:val="single" w:sz="4"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Проценты, полученные от предоставления бюджетных кредитов внутри страны за счет средств бюджетов муниципальных районов</w:t>
            </w:r>
          </w:p>
        </w:tc>
      </w:tr>
      <w:tr w:rsidR="003A5231" w:rsidRPr="003A5231" w:rsidTr="003A5231">
        <w:tblPrEx>
          <w:tblCellMar>
            <w:top w:w="55" w:type="dxa"/>
            <w:left w:w="55" w:type="dxa"/>
            <w:bottom w:w="55" w:type="dxa"/>
            <w:right w:w="55" w:type="dxa"/>
          </w:tblCellMar>
        </w:tblPrEx>
        <w:trPr>
          <w:trHeight w:val="228"/>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1" w:space="0" w:color="000000"/>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1 13 01995 05 0000 130</w:t>
            </w:r>
          </w:p>
        </w:tc>
        <w:tc>
          <w:tcPr>
            <w:tcW w:w="7402" w:type="dxa"/>
            <w:tcBorders>
              <w:top w:val="single" w:sz="1" w:space="0" w:color="000000"/>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Прочие доходы от оказания платных услуг (работ) получателями средств бюджетов муниципальных районов </w:t>
            </w:r>
          </w:p>
        </w:tc>
      </w:tr>
      <w:tr w:rsidR="003A5231" w:rsidRPr="003A5231" w:rsidTr="003A5231">
        <w:tblPrEx>
          <w:tblCellMar>
            <w:top w:w="55" w:type="dxa"/>
            <w:left w:w="55" w:type="dxa"/>
            <w:bottom w:w="55" w:type="dxa"/>
            <w:right w:w="55" w:type="dxa"/>
          </w:tblCellMar>
        </w:tblPrEx>
        <w:trPr>
          <w:trHeight w:val="280"/>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1 16 18050 05 0000 140</w:t>
            </w:r>
          </w:p>
        </w:tc>
        <w:tc>
          <w:tcPr>
            <w:tcW w:w="7402" w:type="dxa"/>
            <w:tcBorders>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Денежные взыскания (штрафы)  за нарушение бюджетного законодательства (в части бюджетов муниципальных районов)</w:t>
            </w:r>
          </w:p>
        </w:tc>
      </w:tr>
      <w:tr w:rsidR="003A5231" w:rsidRPr="003A5231" w:rsidTr="003A5231">
        <w:tblPrEx>
          <w:tblCellMar>
            <w:top w:w="55" w:type="dxa"/>
            <w:left w:w="55" w:type="dxa"/>
            <w:bottom w:w="55" w:type="dxa"/>
            <w:right w:w="55" w:type="dxa"/>
          </w:tblCellMar>
        </w:tblPrEx>
        <w:trPr>
          <w:trHeight w:val="456"/>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1" w:space="0" w:color="000000"/>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1 16 23051 05 0000 140</w:t>
            </w:r>
          </w:p>
        </w:tc>
        <w:tc>
          <w:tcPr>
            <w:tcW w:w="7402" w:type="dxa"/>
            <w:tcBorders>
              <w:top w:val="single" w:sz="1" w:space="0" w:color="000000"/>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3A5231">
              <w:rPr>
                <w:sz w:val="18"/>
                <w:szCs w:val="18"/>
              </w:rPr>
              <w:t>выгодоприобретателями</w:t>
            </w:r>
            <w:proofErr w:type="spellEnd"/>
            <w:r w:rsidRPr="003A5231">
              <w:rPr>
                <w:sz w:val="18"/>
                <w:szCs w:val="18"/>
              </w:rPr>
              <w:t xml:space="preserve"> выступают получатели средств бюджетов муниципальных районов</w:t>
            </w:r>
          </w:p>
        </w:tc>
      </w:tr>
      <w:tr w:rsidR="003A5231" w:rsidRPr="003A5231" w:rsidTr="003A5231">
        <w:tblPrEx>
          <w:tblCellMar>
            <w:top w:w="55" w:type="dxa"/>
            <w:left w:w="55" w:type="dxa"/>
            <w:bottom w:w="55" w:type="dxa"/>
            <w:right w:w="55" w:type="dxa"/>
          </w:tblCellMar>
        </w:tblPrEx>
        <w:trPr>
          <w:trHeight w:val="154"/>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1" w:space="0" w:color="000000"/>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1 16 23052 05 0000 140</w:t>
            </w:r>
          </w:p>
        </w:tc>
        <w:tc>
          <w:tcPr>
            <w:tcW w:w="7402" w:type="dxa"/>
            <w:tcBorders>
              <w:top w:val="single" w:sz="1" w:space="0" w:color="000000"/>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Доходы от возмещения ущерба при возникновении иных страховых случаев, когда </w:t>
            </w:r>
            <w:proofErr w:type="spellStart"/>
            <w:r w:rsidRPr="003A5231">
              <w:rPr>
                <w:sz w:val="18"/>
                <w:szCs w:val="18"/>
              </w:rPr>
              <w:t>выгодоприобретателями</w:t>
            </w:r>
            <w:proofErr w:type="spellEnd"/>
            <w:r w:rsidRPr="003A5231">
              <w:rPr>
                <w:sz w:val="18"/>
                <w:szCs w:val="18"/>
              </w:rPr>
              <w:t xml:space="preserve"> выступают получатели средств бюджетов муниципальных районов </w:t>
            </w:r>
          </w:p>
        </w:tc>
      </w:tr>
      <w:tr w:rsidR="003A5231" w:rsidRPr="003A5231" w:rsidTr="003A5231">
        <w:tblPrEx>
          <w:tblCellMar>
            <w:top w:w="55" w:type="dxa"/>
            <w:left w:w="55" w:type="dxa"/>
            <w:bottom w:w="55" w:type="dxa"/>
            <w:right w:w="55" w:type="dxa"/>
          </w:tblCellMar>
        </w:tblPrEx>
        <w:trPr>
          <w:trHeight w:val="364"/>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1 16 32000 05 0000 140</w:t>
            </w:r>
          </w:p>
        </w:tc>
        <w:tc>
          <w:tcPr>
            <w:tcW w:w="7402" w:type="dxa"/>
            <w:tcBorders>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w:t>
            </w:r>
            <w:r w:rsidRPr="003A5231">
              <w:rPr>
                <w:b/>
                <w:bCs/>
                <w:sz w:val="18"/>
                <w:szCs w:val="18"/>
              </w:rPr>
              <w:t xml:space="preserve"> </w:t>
            </w:r>
            <w:r w:rsidRPr="003A5231">
              <w:rPr>
                <w:sz w:val="18"/>
                <w:szCs w:val="18"/>
              </w:rPr>
              <w:t>районов)</w:t>
            </w:r>
          </w:p>
        </w:tc>
      </w:tr>
      <w:tr w:rsidR="003A5231" w:rsidRPr="003A5231" w:rsidTr="003A5231">
        <w:tblPrEx>
          <w:tblCellMar>
            <w:top w:w="55" w:type="dxa"/>
            <w:left w:w="55" w:type="dxa"/>
            <w:bottom w:w="55" w:type="dxa"/>
            <w:right w:w="55" w:type="dxa"/>
          </w:tblCellMar>
        </w:tblPrEx>
        <w:trPr>
          <w:trHeight w:val="305"/>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1" w:space="0" w:color="000000"/>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1 16 33050 05 0000 140</w:t>
            </w:r>
          </w:p>
        </w:tc>
        <w:tc>
          <w:tcPr>
            <w:tcW w:w="7402" w:type="dxa"/>
            <w:tcBorders>
              <w:top w:val="single" w:sz="1" w:space="0" w:color="000000"/>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3A5231" w:rsidRPr="003A5231" w:rsidTr="003A5231">
        <w:tblPrEx>
          <w:tblCellMar>
            <w:top w:w="55" w:type="dxa"/>
            <w:left w:w="55" w:type="dxa"/>
            <w:bottom w:w="55" w:type="dxa"/>
            <w:right w:w="55" w:type="dxa"/>
          </w:tblCellMar>
        </w:tblPrEx>
        <w:trPr>
          <w:trHeight w:val="305"/>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1 16 37040 05 0000 140</w:t>
            </w:r>
          </w:p>
        </w:tc>
        <w:tc>
          <w:tcPr>
            <w:tcW w:w="7402" w:type="dxa"/>
            <w:tcBorders>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 </w:t>
            </w:r>
          </w:p>
        </w:tc>
      </w:tr>
      <w:tr w:rsidR="003A5231" w:rsidRPr="003A5231" w:rsidTr="003A5231">
        <w:tblPrEx>
          <w:tblCellMar>
            <w:top w:w="55" w:type="dxa"/>
            <w:left w:w="55" w:type="dxa"/>
            <w:bottom w:w="55" w:type="dxa"/>
            <w:right w:w="55" w:type="dxa"/>
          </w:tblCellMar>
        </w:tblPrEx>
        <w:trPr>
          <w:trHeight w:val="305"/>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1 16 90050 05 0000 140</w:t>
            </w:r>
          </w:p>
        </w:tc>
        <w:tc>
          <w:tcPr>
            <w:tcW w:w="7402" w:type="dxa"/>
            <w:tcBorders>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поступления от денежных взысканий (штрафов) и иных сумм в возмещение ущерба, зачисляемые в бюджеты муниципальных районов</w:t>
            </w:r>
          </w:p>
        </w:tc>
      </w:tr>
      <w:tr w:rsidR="003A5231" w:rsidRPr="003A5231" w:rsidTr="003A5231">
        <w:tblPrEx>
          <w:tblCellMar>
            <w:top w:w="55" w:type="dxa"/>
            <w:left w:w="55" w:type="dxa"/>
            <w:bottom w:w="55" w:type="dxa"/>
            <w:right w:w="55" w:type="dxa"/>
          </w:tblCellMar>
        </w:tblPrEx>
        <w:trPr>
          <w:trHeight w:val="305"/>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1 17 01050 05 0000 180 </w:t>
            </w:r>
          </w:p>
        </w:tc>
        <w:tc>
          <w:tcPr>
            <w:tcW w:w="7402" w:type="dxa"/>
            <w:tcBorders>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Невыясненные поступления, зачисляемые в бюджеты муниципальных районов </w:t>
            </w:r>
          </w:p>
        </w:tc>
      </w:tr>
      <w:tr w:rsidR="003A5231" w:rsidRPr="003A5231" w:rsidTr="003A5231">
        <w:tblPrEx>
          <w:tblCellMar>
            <w:top w:w="55" w:type="dxa"/>
            <w:left w:w="55" w:type="dxa"/>
            <w:bottom w:w="55" w:type="dxa"/>
            <w:right w:w="55" w:type="dxa"/>
          </w:tblCellMar>
        </w:tblPrEx>
        <w:trPr>
          <w:trHeight w:val="305"/>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1"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1 17 05050 05 0000 180 </w:t>
            </w:r>
          </w:p>
        </w:tc>
        <w:tc>
          <w:tcPr>
            <w:tcW w:w="7402" w:type="dxa"/>
            <w:tcBorders>
              <w:left w:val="single" w:sz="1"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Прочие неналоговые доходы бюджетов муниципальных районов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2 02 15001 05 0000 151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Дотации бюджетам муниципальных районов на выравнивание бюджетной обеспеченности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2 02 15002 05 0000 151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Дотации бюджетам муниципальных районов на поддержку мер по обеспечению сбалансированности бюджетов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2 02 25064 05 0000 151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lang w:val="en-US"/>
              </w:rPr>
            </w:pPr>
            <w:r w:rsidRPr="003A5231">
              <w:rPr>
                <w:bCs/>
                <w:sz w:val="18"/>
                <w:szCs w:val="18"/>
                <w:lang w:val="en-US"/>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lang w:val="en-US"/>
              </w:rPr>
              <w:t xml:space="preserve">2 02 </w:t>
            </w:r>
            <w:r w:rsidRPr="003A5231">
              <w:rPr>
                <w:sz w:val="18"/>
                <w:szCs w:val="18"/>
              </w:rPr>
              <w:t>20051</w:t>
            </w:r>
            <w:r w:rsidRPr="003A5231">
              <w:rPr>
                <w:sz w:val="18"/>
                <w:szCs w:val="18"/>
                <w:lang w:val="en-US"/>
              </w:rPr>
              <w:t xml:space="preserve">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Субсидии бюджетам муниципальных районов на реализацию федеральных целевых программ</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lastRenderedPageBreak/>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2 02 20077 05 0000 151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Субсидии бюджетам муниципальных районов на </w:t>
            </w:r>
            <w:proofErr w:type="spellStart"/>
            <w:r w:rsidRPr="003A5231">
              <w:rPr>
                <w:sz w:val="18"/>
                <w:szCs w:val="18"/>
              </w:rPr>
              <w:t>софинансирование</w:t>
            </w:r>
            <w:proofErr w:type="spellEnd"/>
            <w:r w:rsidRPr="003A5231">
              <w:rPr>
                <w:sz w:val="18"/>
                <w:szCs w:val="18"/>
              </w:rPr>
              <w:t xml:space="preserve"> капитальных вложений в объекты муниципальной собственности</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2 02 25097 05 0000 151 </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2 02 20216 05 0000 151 </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2 02 29999 05 0000 151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субсидии бюджетам муниципальных районов</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2 02 35930 05 0000 151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Субвенции бюджетам муниципальных районов на государственную  регистрацию  актов гражданского состояния</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lang w:val="en-US"/>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lang w:val="en-US"/>
              </w:rPr>
              <w:t xml:space="preserve">2 02 </w:t>
            </w:r>
            <w:r w:rsidRPr="003A5231">
              <w:rPr>
                <w:sz w:val="18"/>
                <w:szCs w:val="18"/>
              </w:rPr>
              <w:t>35120</w:t>
            </w:r>
            <w:r w:rsidRPr="003A5231">
              <w:rPr>
                <w:sz w:val="18"/>
                <w:szCs w:val="18"/>
                <w:lang w:val="en-US"/>
              </w:rPr>
              <w:t xml:space="preserve">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2 02 35118  05 0000 151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2 02 35260 05 0000 151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2 02 30021 05 0000 151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Субвенции бюджетам муниципальных районов на ежемесячное денежное вознаграждение за классное руководство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2 02 30024  05 0000 151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Субвенции бюджетам муниципальных районов на выполнение передаваемых полномочий субъектов Российской Федерации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2 02 30027 05 0000 151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2 02 30029 05 0000 151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2 02 35082 05 0000 151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2 02 39999 05 0000 151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Прочие субвенции бюджетам муниципальных районов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900 </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2 02 45160 05 0000 151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2 02 40014 05 0000 151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2 02 45144 05 0000 151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Межбюджетные трансферты, передаваемые бюджетам муниципальных районов  на комплектование книжных фондов библиотек муниципальных образований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top w:val="single" w:sz="4" w:space="0" w:color="000000"/>
              <w:left w:val="single" w:sz="8"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lang w:val="en-US"/>
              </w:rPr>
              <w:t>900</w:t>
            </w:r>
          </w:p>
        </w:tc>
        <w:tc>
          <w:tcPr>
            <w:tcW w:w="1984" w:type="dxa"/>
            <w:tcBorders>
              <w:top w:val="single" w:sz="4" w:space="0" w:color="000000"/>
              <w:left w:val="single" w:sz="4"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lang w:val="en-US"/>
              </w:rPr>
              <w:t xml:space="preserve">2 02 </w:t>
            </w:r>
            <w:r w:rsidRPr="003A5231">
              <w:rPr>
                <w:sz w:val="18"/>
                <w:szCs w:val="18"/>
              </w:rPr>
              <w:t>45146</w:t>
            </w:r>
            <w:r w:rsidRPr="003A5231">
              <w:rPr>
                <w:sz w:val="18"/>
                <w:szCs w:val="18"/>
                <w:lang w:val="en-US"/>
              </w:rPr>
              <w:t xml:space="preserve"> 05 0000 151</w:t>
            </w:r>
          </w:p>
        </w:tc>
        <w:tc>
          <w:tcPr>
            <w:tcW w:w="7402" w:type="dxa"/>
            <w:tcBorders>
              <w:top w:val="single" w:sz="4"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top w:val="single" w:sz="4"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4"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2 02 45147 05 0000 151</w:t>
            </w:r>
          </w:p>
        </w:tc>
        <w:tc>
          <w:tcPr>
            <w:tcW w:w="7402" w:type="dxa"/>
            <w:tcBorders>
              <w:top w:val="single" w:sz="4"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2 02 49999 05 0000 151</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межбюджетные трансферты, передаваемые бюджетам муниципальных районов</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top w:val="single" w:sz="4"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4"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2 03 05010 05 0000 180</w:t>
            </w:r>
          </w:p>
        </w:tc>
        <w:tc>
          <w:tcPr>
            <w:tcW w:w="7402" w:type="dxa"/>
            <w:tcBorders>
              <w:top w:val="single" w:sz="4"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Предоставление государственными (муниципальными) организациями грантов для получателей средств бюджетов муниципальных районов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2 03 05020 05 0000 180 </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2 03 05030 05 0000 180 </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2 03 05040 05 0000 180 </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2 03 05060 05 0000 180 </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Безвозмездные поступления в бюджеты муниципальных районов от государственной </w:t>
            </w:r>
            <w:r w:rsidRPr="003A5231">
              <w:rPr>
                <w:sz w:val="18"/>
                <w:szCs w:val="18"/>
              </w:rPr>
              <w:lastRenderedPageBreak/>
              <w:t xml:space="preserve">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lastRenderedPageBreak/>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2 03 05099 05 0000 180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Прочие безвозмездные поступления от государственных (муниципальных) организаций  в бюджеты муниципальных районов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rPr>
              <w:t xml:space="preserve">2 07 05020 05 0000 </w:t>
            </w:r>
            <w:r w:rsidRPr="003A5231">
              <w:rPr>
                <w:sz w:val="18"/>
                <w:szCs w:val="18"/>
                <w:lang w:val="en-US"/>
              </w:rPr>
              <w:t>180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3A5231" w:rsidRPr="003A5231" w:rsidTr="003A5231">
        <w:tblPrEx>
          <w:tblCellMar>
            <w:top w:w="55" w:type="dxa"/>
            <w:left w:w="55" w:type="dxa"/>
            <w:bottom w:w="55" w:type="dxa"/>
            <w:right w:w="55" w:type="dxa"/>
          </w:tblCellMar>
        </w:tblPrEx>
        <w:trPr>
          <w:trHeight w:val="401"/>
          <w:jc w:val="center"/>
        </w:trPr>
        <w:tc>
          <w:tcPr>
            <w:tcW w:w="600" w:type="dxa"/>
            <w:tcBorders>
              <w:top w:val="single" w:sz="4"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1984" w:type="dxa"/>
            <w:tcBorders>
              <w:top w:val="single" w:sz="4"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2 07 05030 05 0000 180</w:t>
            </w:r>
          </w:p>
        </w:tc>
        <w:tc>
          <w:tcPr>
            <w:tcW w:w="7402" w:type="dxa"/>
            <w:tcBorders>
              <w:top w:val="single" w:sz="4"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безвозмездные поступления в бюджеты муниципальных районов</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top w:val="single" w:sz="4" w:space="0" w:color="000000"/>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900</w:t>
            </w:r>
          </w:p>
        </w:tc>
        <w:tc>
          <w:tcPr>
            <w:tcW w:w="1984" w:type="dxa"/>
            <w:tcBorders>
              <w:top w:val="single" w:sz="4"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2 08 05000 05 0000 180</w:t>
            </w:r>
          </w:p>
        </w:tc>
        <w:tc>
          <w:tcPr>
            <w:tcW w:w="7402" w:type="dxa"/>
            <w:tcBorders>
              <w:top w:val="single" w:sz="4"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2 18 05010 05 0000 180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Доходы бюджетов муниципальных районов от возврата бюджетными учреждениями остатков субсидий прошлых лет </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900</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2 18 05020 05 0000 180</w:t>
            </w:r>
          </w:p>
          <w:p w:rsidR="003A5231" w:rsidRPr="003A5231" w:rsidRDefault="003A5231" w:rsidP="003A5231">
            <w:pPr>
              <w:ind w:left="57" w:right="57"/>
              <w:rPr>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бюджетов муниципальных районов от возврата автономными учреждениями остатков субсидий прошлых лет</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4" w:space="0" w:color="000000"/>
            </w:tcBorders>
          </w:tcPr>
          <w:p w:rsidR="003A5231" w:rsidRPr="003A5231" w:rsidRDefault="003A5231" w:rsidP="003A5231">
            <w:pPr>
              <w:ind w:left="57" w:right="57"/>
              <w:rPr>
                <w:bCs/>
                <w:sz w:val="18"/>
                <w:szCs w:val="18"/>
              </w:rPr>
            </w:pPr>
            <w:r w:rsidRPr="003A5231">
              <w:rPr>
                <w:bCs/>
                <w:sz w:val="18"/>
                <w:szCs w:val="18"/>
              </w:rPr>
              <w:t>900</w:t>
            </w:r>
          </w:p>
        </w:tc>
        <w:tc>
          <w:tcPr>
            <w:tcW w:w="1984" w:type="dxa"/>
            <w:tcBorders>
              <w:left w:val="single" w:sz="4" w:space="0" w:color="000000"/>
              <w:bottom w:val="single" w:sz="4" w:space="0" w:color="000000"/>
            </w:tcBorders>
          </w:tcPr>
          <w:p w:rsidR="003A5231" w:rsidRPr="003A5231" w:rsidRDefault="003A5231" w:rsidP="003A5231">
            <w:pPr>
              <w:ind w:left="57" w:right="57"/>
              <w:rPr>
                <w:sz w:val="18"/>
                <w:szCs w:val="18"/>
              </w:rPr>
            </w:pPr>
            <w:r w:rsidRPr="003A5231">
              <w:rPr>
                <w:sz w:val="18"/>
                <w:szCs w:val="18"/>
              </w:rPr>
              <w:t>2 19 60010 05 0000 151</w:t>
            </w:r>
          </w:p>
        </w:tc>
        <w:tc>
          <w:tcPr>
            <w:tcW w:w="7402" w:type="dxa"/>
            <w:tcBorders>
              <w:left w:val="single" w:sz="4" w:space="0" w:color="000000"/>
              <w:bottom w:val="single" w:sz="4" w:space="0" w:color="000000"/>
              <w:right w:val="single" w:sz="8" w:space="0" w:color="000000"/>
            </w:tcBorders>
          </w:tcPr>
          <w:p w:rsidR="003A5231" w:rsidRPr="003A5231" w:rsidRDefault="003A5231" w:rsidP="003A5231">
            <w:pPr>
              <w:ind w:left="57" w:right="57"/>
              <w:rPr>
                <w:sz w:val="18"/>
                <w:szCs w:val="18"/>
              </w:rPr>
            </w:pPr>
            <w:r w:rsidRPr="003A5231">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b/>
                <w:bCs/>
                <w:iCs/>
                <w:sz w:val="18"/>
                <w:szCs w:val="18"/>
              </w:rPr>
            </w:pPr>
            <w:r w:rsidRPr="003A5231">
              <w:rPr>
                <w:b/>
                <w:bCs/>
                <w:iCs/>
                <w:sz w:val="18"/>
                <w:szCs w:val="18"/>
              </w:rPr>
              <w:t>Администрация Притобольного района</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098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1 11 05013 10 0000 120</w:t>
            </w:r>
          </w:p>
          <w:p w:rsidR="003A5231" w:rsidRPr="003A5231" w:rsidRDefault="003A5231" w:rsidP="003A5231">
            <w:pPr>
              <w:ind w:left="57" w:right="57"/>
              <w:rPr>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098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1 11 05025 05 0000 120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proofErr w:type="gramStart"/>
            <w:r w:rsidRPr="003A5231">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3A5231" w:rsidRPr="003A5231" w:rsidTr="003A5231">
        <w:tblPrEx>
          <w:tblCellMar>
            <w:top w:w="55" w:type="dxa"/>
            <w:left w:w="55" w:type="dxa"/>
            <w:bottom w:w="55" w:type="dxa"/>
            <w:right w:w="55" w:type="dxa"/>
          </w:tblCellMar>
        </w:tblPrEx>
        <w:trPr>
          <w:trHeight w:val="181"/>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1 11 05035 05 0000 120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A5231" w:rsidRPr="003A5231" w:rsidTr="003A5231">
        <w:tblPrEx>
          <w:tblCellMar>
            <w:top w:w="55" w:type="dxa"/>
            <w:left w:w="55" w:type="dxa"/>
            <w:bottom w:w="55" w:type="dxa"/>
            <w:right w:w="55" w:type="dxa"/>
          </w:tblCellMar>
        </w:tblPrEx>
        <w:trPr>
          <w:trHeight w:val="181"/>
          <w:jc w:val="center"/>
        </w:trPr>
        <w:tc>
          <w:tcPr>
            <w:tcW w:w="600" w:type="dxa"/>
            <w:tcBorders>
              <w:top w:val="single" w:sz="4"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4"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1 11 05075 05 0000 120</w:t>
            </w:r>
          </w:p>
        </w:tc>
        <w:tc>
          <w:tcPr>
            <w:tcW w:w="7402" w:type="dxa"/>
            <w:tcBorders>
              <w:top w:val="single" w:sz="4"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сдачи в аренду имущества, составляющего казну муниципальных районов (за исключением земельных участков)</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1 11 07015 05 0000 120</w:t>
            </w: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1 11 09035 05 0000 120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 xml:space="preserve">Доходы от эксплуатации и использования </w:t>
            </w:r>
            <w:proofErr w:type="gramStart"/>
            <w:r w:rsidRPr="003A5231">
              <w:rPr>
                <w:sz w:val="18"/>
                <w:szCs w:val="18"/>
              </w:rPr>
              <w:t>имущества</w:t>
            </w:r>
            <w:proofErr w:type="gramEnd"/>
            <w:r w:rsidRPr="003A5231">
              <w:rPr>
                <w:sz w:val="18"/>
                <w:szCs w:val="18"/>
              </w:rPr>
              <w:t xml:space="preserve"> автомобильных дорог, находящихся в собственности муниципальных районов</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1 11 09045 05 0000 120</w:t>
            </w: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lang w:val="en-US"/>
              </w:rPr>
              <w:t>0</w:t>
            </w:r>
            <w:r w:rsidRPr="003A5231">
              <w:rPr>
                <w:sz w:val="18"/>
                <w:szCs w:val="18"/>
              </w:rPr>
              <w:t>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1 14 01050 05 0000 410</w:t>
            </w: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продажи квартир, находящихся в собственности муниципальных районов</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1 14 02052 05 0000 440</w:t>
            </w:r>
          </w:p>
          <w:p w:rsidR="003A5231" w:rsidRPr="003A5231" w:rsidRDefault="003A5231" w:rsidP="003A5231">
            <w:pPr>
              <w:ind w:right="57"/>
              <w:rPr>
                <w:sz w:val="18"/>
                <w:szCs w:val="18"/>
              </w:rPr>
            </w:pP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A5231" w:rsidRPr="003A5231" w:rsidTr="003A5231">
        <w:tblPrEx>
          <w:tblCellMar>
            <w:top w:w="55" w:type="dxa"/>
            <w:left w:w="55" w:type="dxa"/>
            <w:bottom w:w="55" w:type="dxa"/>
            <w:right w:w="55" w:type="dxa"/>
          </w:tblCellMar>
        </w:tblPrEx>
        <w:trPr>
          <w:trHeight w:val="81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1 14 02052 05 0000 410</w:t>
            </w: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1 14 04050 05 0000 420</w:t>
            </w: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продажи нематериальных активов, находящихся в собственности муниципальных районов</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1 14 03050 05 0000 440</w:t>
            </w:r>
          </w:p>
          <w:p w:rsidR="003A5231" w:rsidRPr="003A5231" w:rsidRDefault="003A5231" w:rsidP="003A5231">
            <w:pPr>
              <w:ind w:left="57" w:right="57"/>
              <w:rPr>
                <w:sz w:val="18"/>
                <w:szCs w:val="18"/>
              </w:rPr>
            </w:pP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3A5231" w:rsidRPr="003A5231" w:rsidTr="003A5231">
        <w:tblPrEx>
          <w:tblCellMar>
            <w:top w:w="55" w:type="dxa"/>
            <w:left w:w="55" w:type="dxa"/>
            <w:bottom w:w="55" w:type="dxa"/>
            <w:right w:w="55" w:type="dxa"/>
          </w:tblCellMar>
        </w:tblPrEx>
        <w:trPr>
          <w:trHeight w:val="444"/>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lang w:val="en-US"/>
              </w:rPr>
              <w:t>0</w:t>
            </w:r>
            <w:r w:rsidRPr="003A5231">
              <w:rPr>
                <w:sz w:val="18"/>
                <w:szCs w:val="18"/>
              </w:rPr>
              <w:t>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1 14 03050 05 0000 410</w:t>
            </w:r>
          </w:p>
          <w:p w:rsidR="003A5231" w:rsidRPr="003A5231" w:rsidRDefault="003A5231" w:rsidP="003A5231">
            <w:pPr>
              <w:ind w:left="57" w:right="57"/>
              <w:rPr>
                <w:sz w:val="18"/>
                <w:szCs w:val="18"/>
              </w:rPr>
            </w:pP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left w:val="single" w:sz="8" w:space="0" w:color="000000"/>
              <w:bottom w:val="single" w:sz="1" w:space="0" w:color="000000"/>
            </w:tcBorders>
          </w:tcPr>
          <w:p w:rsidR="003A5231" w:rsidRPr="003A5231" w:rsidRDefault="003A5231" w:rsidP="003A5231">
            <w:pPr>
              <w:ind w:left="57" w:right="57"/>
              <w:rPr>
                <w:sz w:val="18"/>
                <w:szCs w:val="18"/>
                <w:lang w:val="en-US"/>
              </w:rPr>
            </w:pPr>
            <w:r w:rsidRPr="003A5231">
              <w:rPr>
                <w:sz w:val="18"/>
                <w:szCs w:val="18"/>
                <w:lang w:val="en-US"/>
              </w:rPr>
              <w:t>098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1 14 06013 10 0000 430</w:t>
            </w:r>
          </w:p>
          <w:p w:rsidR="003A5231" w:rsidRPr="003A5231" w:rsidRDefault="003A5231" w:rsidP="003A5231">
            <w:pPr>
              <w:ind w:left="57" w:right="57"/>
              <w:rPr>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lang w:val="en-US"/>
              </w:rPr>
              <w:t>0</w:t>
            </w:r>
            <w:r w:rsidRPr="003A5231">
              <w:rPr>
                <w:bCs/>
                <w:sz w:val="18"/>
                <w:szCs w:val="18"/>
              </w:rPr>
              <w:t>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1 14 06025 05 0000 430</w:t>
            </w: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bCs/>
                <w:iCs/>
                <w:sz w:val="18"/>
                <w:szCs w:val="18"/>
              </w:rPr>
            </w:pPr>
            <w:r w:rsidRPr="003A5231">
              <w:rPr>
                <w:bCs/>
                <w:iCs/>
                <w:sz w:val="18"/>
                <w:szCs w:val="18"/>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w:t>
            </w:r>
            <w:r w:rsidRPr="003A5231">
              <w:rPr>
                <w:bCs/>
                <w:iCs/>
                <w:sz w:val="18"/>
                <w:szCs w:val="18"/>
              </w:rPr>
              <w:lastRenderedPageBreak/>
              <w:t>учреждений)</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lang w:val="en-US"/>
              </w:rPr>
              <w:lastRenderedPageBreak/>
              <w:t>0</w:t>
            </w:r>
            <w:r w:rsidRPr="003A5231">
              <w:rPr>
                <w:bCs/>
                <w:sz w:val="18"/>
                <w:szCs w:val="18"/>
              </w:rPr>
              <w:t>98</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1 14 06045 05 0000 430</w:t>
            </w: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bCs/>
                <w:iCs/>
                <w:sz w:val="18"/>
                <w:szCs w:val="18"/>
              </w:rPr>
            </w:pPr>
            <w:r w:rsidRPr="003A5231">
              <w:rPr>
                <w:bCs/>
                <w:iCs/>
                <w:sz w:val="18"/>
                <w:szCs w:val="1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r>
      <w:tr w:rsidR="003A5231" w:rsidRPr="003A5231" w:rsidTr="003A5231">
        <w:tblPrEx>
          <w:tblCellMar>
            <w:top w:w="55" w:type="dxa"/>
            <w:left w:w="55" w:type="dxa"/>
            <w:bottom w:w="55" w:type="dxa"/>
            <w:right w:w="55" w:type="dxa"/>
          </w:tblCellMar>
        </w:tblPrEx>
        <w:trPr>
          <w:trHeight w:val="196"/>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098</w:t>
            </w: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1 13 02065 05 0000 130</w:t>
            </w:r>
          </w:p>
          <w:p w:rsidR="003A5231" w:rsidRPr="003A5231" w:rsidRDefault="003A5231" w:rsidP="003A5231">
            <w:pPr>
              <w:ind w:left="57" w:right="57"/>
              <w:rPr>
                <w:sz w:val="18"/>
                <w:szCs w:val="18"/>
              </w:rPr>
            </w:pP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bCs/>
                <w:iCs/>
                <w:sz w:val="18"/>
                <w:szCs w:val="18"/>
              </w:rPr>
            </w:pPr>
            <w:r w:rsidRPr="003A5231">
              <w:rPr>
                <w:bCs/>
                <w:iCs/>
                <w:sz w:val="18"/>
                <w:szCs w:val="18"/>
              </w:rPr>
              <w:t>Доходы, поступающие в порядке возмещения расходов, понесенных в связи с эксплуатацией  имущества муниципальных районов</w:t>
            </w:r>
          </w:p>
        </w:tc>
      </w:tr>
      <w:tr w:rsidR="003A5231" w:rsidRPr="003A5231" w:rsidTr="003A5231">
        <w:tblPrEx>
          <w:tblCellMar>
            <w:top w:w="55" w:type="dxa"/>
            <w:left w:w="55" w:type="dxa"/>
            <w:bottom w:w="55" w:type="dxa"/>
            <w:right w:w="55" w:type="dxa"/>
          </w:tblCellMar>
        </w:tblPrEx>
        <w:trPr>
          <w:trHeight w:val="25"/>
          <w:jc w:val="center"/>
        </w:trPr>
        <w:tc>
          <w:tcPr>
            <w:tcW w:w="600" w:type="dxa"/>
            <w:tcBorders>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025</w:t>
            </w:r>
          </w:p>
        </w:tc>
        <w:tc>
          <w:tcPr>
            <w:tcW w:w="1984" w:type="dxa"/>
            <w:tcBorders>
              <w:left w:val="single" w:sz="4" w:space="0" w:color="000000"/>
              <w:bottom w:val="single" w:sz="1" w:space="0" w:color="000000"/>
            </w:tcBorders>
          </w:tcPr>
          <w:p w:rsidR="003A5231" w:rsidRPr="003A5231" w:rsidRDefault="003A5231" w:rsidP="003A5231">
            <w:pPr>
              <w:ind w:left="57" w:right="57"/>
              <w:rPr>
                <w:b/>
                <w:bCs/>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b/>
                <w:bCs/>
                <w:iCs/>
                <w:sz w:val="18"/>
                <w:szCs w:val="18"/>
              </w:rPr>
            </w:pPr>
            <w:r w:rsidRPr="003A5231">
              <w:rPr>
                <w:b/>
                <w:bCs/>
                <w:iCs/>
                <w:sz w:val="18"/>
                <w:szCs w:val="18"/>
              </w:rPr>
              <w:t xml:space="preserve">Отдел  образования Администрации Притобольного района </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left w:val="single" w:sz="8" w:space="0" w:color="000000"/>
              <w:bottom w:val="single" w:sz="1" w:space="0" w:color="000000"/>
            </w:tcBorders>
          </w:tcPr>
          <w:p w:rsidR="003A5231" w:rsidRPr="003A5231" w:rsidRDefault="003A5231" w:rsidP="003A5231">
            <w:pPr>
              <w:ind w:left="57" w:right="57"/>
              <w:rPr>
                <w:bCs/>
                <w:sz w:val="18"/>
                <w:szCs w:val="18"/>
              </w:rPr>
            </w:pPr>
            <w:r w:rsidRPr="003A5231">
              <w:rPr>
                <w:bCs/>
                <w:sz w:val="18"/>
                <w:szCs w:val="18"/>
              </w:rPr>
              <w:t>025</w:t>
            </w:r>
          </w:p>
        </w:tc>
        <w:tc>
          <w:tcPr>
            <w:tcW w:w="1984"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1 14 02052 05 0000 440</w:t>
            </w:r>
          </w:p>
          <w:p w:rsidR="003A5231" w:rsidRPr="003A5231" w:rsidRDefault="003A5231" w:rsidP="003A5231">
            <w:pPr>
              <w:ind w:left="57" w:right="57"/>
              <w:rPr>
                <w:b/>
                <w:bCs/>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b/>
                <w:bCs/>
                <w:iCs/>
                <w:sz w:val="18"/>
                <w:szCs w:val="18"/>
              </w:rPr>
            </w:pPr>
            <w:r w:rsidRPr="003A5231">
              <w:rPr>
                <w:sz w:val="18"/>
                <w:szCs w:val="1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3A5231" w:rsidRPr="003A5231" w:rsidTr="003A5231">
        <w:tblPrEx>
          <w:tblCellMar>
            <w:top w:w="55" w:type="dxa"/>
            <w:left w:w="55" w:type="dxa"/>
            <w:bottom w:w="55" w:type="dxa"/>
            <w:right w:w="55" w:type="dxa"/>
          </w:tblCellMar>
        </w:tblPrEx>
        <w:trPr>
          <w:trHeight w:val="247"/>
          <w:jc w:val="center"/>
        </w:trPr>
        <w:tc>
          <w:tcPr>
            <w:tcW w:w="600" w:type="dxa"/>
            <w:tcBorders>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026</w:t>
            </w:r>
          </w:p>
        </w:tc>
        <w:tc>
          <w:tcPr>
            <w:tcW w:w="1984" w:type="dxa"/>
            <w:tcBorders>
              <w:left w:val="single" w:sz="4" w:space="0" w:color="000000"/>
              <w:bottom w:val="single" w:sz="1" w:space="0" w:color="000000"/>
            </w:tcBorders>
          </w:tcPr>
          <w:p w:rsidR="003A5231" w:rsidRPr="003A5231" w:rsidRDefault="003A5231" w:rsidP="003A5231">
            <w:pPr>
              <w:ind w:left="57" w:right="57"/>
              <w:rPr>
                <w:b/>
                <w:bCs/>
                <w:sz w:val="18"/>
                <w:szCs w:val="18"/>
              </w:rPr>
            </w:pPr>
          </w:p>
        </w:tc>
        <w:tc>
          <w:tcPr>
            <w:tcW w:w="7402" w:type="dxa"/>
            <w:tcBorders>
              <w:left w:val="single" w:sz="4" w:space="0" w:color="000000"/>
              <w:bottom w:val="single" w:sz="1" w:space="0" w:color="000000"/>
              <w:right w:val="single" w:sz="8" w:space="0" w:color="000000"/>
            </w:tcBorders>
          </w:tcPr>
          <w:p w:rsidR="003A5231" w:rsidRPr="003A5231" w:rsidRDefault="003A5231" w:rsidP="003A5231">
            <w:pPr>
              <w:ind w:left="57" w:right="57"/>
              <w:rPr>
                <w:b/>
                <w:bCs/>
                <w:iCs/>
                <w:sz w:val="18"/>
                <w:szCs w:val="18"/>
              </w:rPr>
            </w:pPr>
            <w:r w:rsidRPr="003A5231">
              <w:rPr>
                <w:b/>
                <w:bCs/>
                <w:iCs/>
                <w:sz w:val="18"/>
                <w:szCs w:val="18"/>
              </w:rPr>
              <w:t xml:space="preserve">Отдел культуры Администрации Притобольного района </w:t>
            </w:r>
          </w:p>
        </w:tc>
      </w:tr>
      <w:tr w:rsidR="003A5231" w:rsidRPr="003A5231" w:rsidTr="003A5231">
        <w:tblPrEx>
          <w:tblCellMar>
            <w:top w:w="55" w:type="dxa"/>
            <w:left w:w="55" w:type="dxa"/>
            <w:bottom w:w="55" w:type="dxa"/>
            <w:right w:w="55" w:type="dxa"/>
          </w:tblCellMar>
        </w:tblPrEx>
        <w:trPr>
          <w:trHeight w:val="231"/>
          <w:jc w:val="center"/>
        </w:trPr>
        <w:tc>
          <w:tcPr>
            <w:tcW w:w="600"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p>
        </w:tc>
        <w:tc>
          <w:tcPr>
            <w:tcW w:w="1984"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p>
        </w:tc>
        <w:tc>
          <w:tcPr>
            <w:tcW w:w="7402" w:type="dxa"/>
            <w:tcBorders>
              <w:top w:val="single" w:sz="1" w:space="0" w:color="000000"/>
              <w:left w:val="single" w:sz="4" w:space="0" w:color="000000"/>
              <w:bottom w:val="single" w:sz="1" w:space="0" w:color="000000"/>
              <w:right w:val="single" w:sz="8" w:space="0" w:color="000000"/>
            </w:tcBorders>
          </w:tcPr>
          <w:p w:rsidR="003A5231" w:rsidRPr="003A5231" w:rsidRDefault="003A5231" w:rsidP="003A5231">
            <w:pPr>
              <w:ind w:left="57" w:right="57"/>
              <w:rPr>
                <w:b/>
                <w:sz w:val="18"/>
                <w:szCs w:val="18"/>
              </w:rPr>
            </w:pPr>
            <w:r w:rsidRPr="003A5231">
              <w:rPr>
                <w:b/>
                <w:sz w:val="18"/>
                <w:szCs w:val="18"/>
              </w:rPr>
              <w:t>Иные доходы, администрирование которых может осуществляться  главными администраторами доходов  бюджета  Притобольного района в пределах их компетенции</w:t>
            </w:r>
          </w:p>
        </w:tc>
      </w:tr>
      <w:tr w:rsidR="003A5231" w:rsidRPr="003A5231" w:rsidTr="003A5231">
        <w:tblPrEx>
          <w:tblCellMar>
            <w:top w:w="55" w:type="dxa"/>
            <w:left w:w="55" w:type="dxa"/>
            <w:bottom w:w="55" w:type="dxa"/>
            <w:right w:w="55" w:type="dxa"/>
          </w:tblCellMar>
        </w:tblPrEx>
        <w:trPr>
          <w:trHeight w:val="651"/>
          <w:jc w:val="center"/>
        </w:trPr>
        <w:tc>
          <w:tcPr>
            <w:tcW w:w="600" w:type="dxa"/>
            <w:tcBorders>
              <w:top w:val="single" w:sz="1" w:space="0" w:color="000000"/>
              <w:left w:val="single" w:sz="8" w:space="0" w:color="000000"/>
              <w:bottom w:val="single" w:sz="8" w:space="0" w:color="000000"/>
            </w:tcBorders>
          </w:tcPr>
          <w:p w:rsidR="003A5231" w:rsidRPr="003A5231" w:rsidRDefault="003A5231" w:rsidP="003A5231">
            <w:pPr>
              <w:ind w:left="57" w:right="57"/>
              <w:rPr>
                <w:sz w:val="18"/>
                <w:szCs w:val="18"/>
              </w:rPr>
            </w:pPr>
          </w:p>
        </w:tc>
        <w:tc>
          <w:tcPr>
            <w:tcW w:w="1984" w:type="dxa"/>
            <w:tcBorders>
              <w:top w:val="single" w:sz="1" w:space="0" w:color="000000"/>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1 16 32000 05 0000 140</w:t>
            </w:r>
          </w:p>
        </w:tc>
        <w:tc>
          <w:tcPr>
            <w:tcW w:w="7402" w:type="dxa"/>
            <w:tcBorders>
              <w:top w:val="single" w:sz="1" w:space="0" w:color="000000"/>
              <w:left w:val="single" w:sz="1" w:space="0" w:color="000000"/>
              <w:bottom w:val="single" w:sz="8" w:space="0" w:color="000000"/>
              <w:right w:val="single" w:sz="8" w:space="0" w:color="000000"/>
            </w:tcBorders>
          </w:tcPr>
          <w:p w:rsidR="003A5231" w:rsidRPr="003A5231" w:rsidRDefault="003A5231" w:rsidP="003A5231">
            <w:pPr>
              <w:ind w:left="57" w:right="57"/>
              <w:rPr>
                <w:sz w:val="18"/>
                <w:szCs w:val="18"/>
              </w:rPr>
            </w:pPr>
            <w:r w:rsidRPr="003A5231">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w:t>
            </w:r>
            <w:r w:rsidRPr="003A5231">
              <w:rPr>
                <w:b/>
                <w:bCs/>
                <w:sz w:val="18"/>
                <w:szCs w:val="18"/>
              </w:rPr>
              <w:t xml:space="preserve"> </w:t>
            </w:r>
            <w:r w:rsidRPr="003A5231">
              <w:rPr>
                <w:sz w:val="18"/>
                <w:szCs w:val="18"/>
              </w:rPr>
              <w:t xml:space="preserve">районов) </w:t>
            </w:r>
          </w:p>
        </w:tc>
      </w:tr>
      <w:tr w:rsidR="003A5231" w:rsidRPr="003A5231" w:rsidTr="003A5231">
        <w:tblPrEx>
          <w:tblCellMar>
            <w:top w:w="55" w:type="dxa"/>
            <w:left w:w="55" w:type="dxa"/>
            <w:bottom w:w="55" w:type="dxa"/>
            <w:right w:w="55" w:type="dxa"/>
          </w:tblCellMar>
        </w:tblPrEx>
        <w:trPr>
          <w:trHeight w:val="25"/>
          <w:jc w:val="center"/>
        </w:trPr>
        <w:tc>
          <w:tcPr>
            <w:tcW w:w="600" w:type="dxa"/>
            <w:tcBorders>
              <w:left w:val="single" w:sz="8" w:space="0" w:color="000000"/>
              <w:bottom w:val="single" w:sz="8" w:space="0" w:color="000000"/>
            </w:tcBorders>
          </w:tcPr>
          <w:p w:rsidR="003A5231" w:rsidRPr="003A5231" w:rsidRDefault="003A5231" w:rsidP="003A5231">
            <w:pPr>
              <w:ind w:left="57" w:right="57"/>
              <w:rPr>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1 17 01050 05 0000 180</w:t>
            </w: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sz w:val="18"/>
                <w:szCs w:val="18"/>
              </w:rPr>
            </w:pPr>
            <w:r w:rsidRPr="003A5231">
              <w:rPr>
                <w:sz w:val="18"/>
                <w:szCs w:val="18"/>
              </w:rPr>
              <w:t>Невыясненные поступления, зачисляемые в бюджеты муниципальных районов</w:t>
            </w:r>
          </w:p>
        </w:tc>
      </w:tr>
      <w:tr w:rsidR="003A5231" w:rsidRPr="003A5231" w:rsidTr="003A5231">
        <w:tblPrEx>
          <w:tblCellMar>
            <w:top w:w="55" w:type="dxa"/>
            <w:left w:w="55" w:type="dxa"/>
            <w:bottom w:w="55" w:type="dxa"/>
            <w:right w:w="55" w:type="dxa"/>
          </w:tblCellMar>
        </w:tblPrEx>
        <w:trPr>
          <w:trHeight w:val="25"/>
          <w:jc w:val="center"/>
        </w:trPr>
        <w:tc>
          <w:tcPr>
            <w:tcW w:w="600" w:type="dxa"/>
            <w:tcBorders>
              <w:left w:val="single" w:sz="8" w:space="0" w:color="000000"/>
              <w:bottom w:val="single" w:sz="8" w:space="0" w:color="000000"/>
            </w:tcBorders>
          </w:tcPr>
          <w:p w:rsidR="003A5231" w:rsidRPr="003A5231" w:rsidRDefault="003A5231" w:rsidP="003A5231">
            <w:pPr>
              <w:ind w:left="57" w:right="57"/>
              <w:rPr>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1 17 05050 05 0000 180</w:t>
            </w: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неналоговые доходы бюджетов муниципальных районов</w:t>
            </w:r>
          </w:p>
        </w:tc>
      </w:tr>
      <w:tr w:rsidR="003A5231" w:rsidRPr="003A5231" w:rsidTr="003A5231">
        <w:tblPrEx>
          <w:tblCellMar>
            <w:top w:w="55" w:type="dxa"/>
            <w:left w:w="55" w:type="dxa"/>
            <w:bottom w:w="55" w:type="dxa"/>
            <w:right w:w="55" w:type="dxa"/>
          </w:tblCellMar>
        </w:tblPrEx>
        <w:trPr>
          <w:trHeight w:val="252"/>
          <w:jc w:val="center"/>
        </w:trPr>
        <w:tc>
          <w:tcPr>
            <w:tcW w:w="600" w:type="dxa"/>
            <w:tcBorders>
              <w:left w:val="single" w:sz="8" w:space="0" w:color="000000"/>
              <w:bottom w:val="single" w:sz="8" w:space="0" w:color="000000"/>
            </w:tcBorders>
          </w:tcPr>
          <w:p w:rsidR="003A5231" w:rsidRPr="003A5231" w:rsidRDefault="003A5231" w:rsidP="003A5231">
            <w:pPr>
              <w:ind w:left="57" w:right="57"/>
              <w:rPr>
                <w:bCs/>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1 13 01540 05 0000 130</w:t>
            </w:r>
          </w:p>
          <w:p w:rsidR="003A5231" w:rsidRPr="003A5231" w:rsidRDefault="003A5231" w:rsidP="003A5231">
            <w:pPr>
              <w:ind w:left="57" w:right="57"/>
              <w:rPr>
                <w:sz w:val="18"/>
                <w:szCs w:val="18"/>
              </w:rPr>
            </w:pPr>
          </w:p>
          <w:p w:rsidR="003A5231" w:rsidRPr="003A5231" w:rsidRDefault="003A5231" w:rsidP="003A5231">
            <w:pPr>
              <w:ind w:left="57" w:right="57"/>
              <w:rPr>
                <w:sz w:val="18"/>
                <w:szCs w:val="18"/>
              </w:rPr>
            </w:pP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bCs/>
                <w:iCs/>
                <w:sz w:val="18"/>
                <w:szCs w:val="18"/>
              </w:rPr>
            </w:pPr>
            <w:r w:rsidRPr="003A5231">
              <w:rPr>
                <w:bCs/>
                <w:iCs/>
                <w:sz w:val="18"/>
                <w:szCs w:val="1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3A5231" w:rsidRPr="003A5231" w:rsidTr="003A5231">
        <w:tblPrEx>
          <w:tblCellMar>
            <w:top w:w="55" w:type="dxa"/>
            <w:left w:w="55" w:type="dxa"/>
            <w:bottom w:w="55" w:type="dxa"/>
            <w:right w:w="55" w:type="dxa"/>
          </w:tblCellMar>
        </w:tblPrEx>
        <w:trPr>
          <w:trHeight w:val="25"/>
          <w:jc w:val="center"/>
        </w:trPr>
        <w:tc>
          <w:tcPr>
            <w:tcW w:w="600" w:type="dxa"/>
            <w:tcBorders>
              <w:left w:val="single" w:sz="8" w:space="0" w:color="000000"/>
              <w:bottom w:val="single" w:sz="8" w:space="0" w:color="000000"/>
            </w:tcBorders>
          </w:tcPr>
          <w:p w:rsidR="003A5231" w:rsidRPr="003A5231" w:rsidRDefault="003A5231" w:rsidP="003A5231">
            <w:pPr>
              <w:ind w:left="57" w:right="57"/>
              <w:rPr>
                <w:bCs/>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1 13 02995 05 0000 130</w:t>
            </w: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bCs/>
                <w:iCs/>
                <w:sz w:val="18"/>
                <w:szCs w:val="18"/>
              </w:rPr>
            </w:pPr>
            <w:r w:rsidRPr="003A5231">
              <w:rPr>
                <w:bCs/>
                <w:iCs/>
                <w:sz w:val="18"/>
                <w:szCs w:val="18"/>
              </w:rPr>
              <w:t>Прочие доходы от компенсации затрат  бюджетов муниципальных районов</w:t>
            </w:r>
          </w:p>
        </w:tc>
      </w:tr>
      <w:tr w:rsidR="003A5231" w:rsidRPr="003A5231" w:rsidTr="003A5231">
        <w:tblPrEx>
          <w:tblCellMar>
            <w:top w:w="55" w:type="dxa"/>
            <w:left w:w="55" w:type="dxa"/>
            <w:bottom w:w="55" w:type="dxa"/>
            <w:right w:w="55" w:type="dxa"/>
          </w:tblCellMar>
        </w:tblPrEx>
        <w:trPr>
          <w:trHeight w:val="197"/>
          <w:jc w:val="center"/>
        </w:trPr>
        <w:tc>
          <w:tcPr>
            <w:tcW w:w="600" w:type="dxa"/>
            <w:tcBorders>
              <w:left w:val="single" w:sz="8" w:space="0" w:color="000000"/>
              <w:bottom w:val="single" w:sz="8" w:space="0" w:color="000000"/>
            </w:tcBorders>
          </w:tcPr>
          <w:p w:rsidR="003A5231" w:rsidRPr="003A5231" w:rsidRDefault="003A5231" w:rsidP="003A5231">
            <w:pPr>
              <w:ind w:left="57" w:right="57"/>
              <w:rPr>
                <w:bCs/>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1 13 01995 05 0000 130</w:t>
            </w: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bCs/>
                <w:iCs/>
                <w:sz w:val="18"/>
                <w:szCs w:val="18"/>
              </w:rPr>
            </w:pPr>
            <w:r w:rsidRPr="003A5231">
              <w:rPr>
                <w:bCs/>
                <w:iCs/>
                <w:sz w:val="18"/>
                <w:szCs w:val="18"/>
              </w:rPr>
              <w:t xml:space="preserve">Прочие доходы от оказания платных услуг (работ) получателями средств бюджетов муниципальных районов </w:t>
            </w:r>
          </w:p>
        </w:tc>
      </w:tr>
      <w:tr w:rsidR="003A5231" w:rsidRPr="003A5231" w:rsidTr="003A5231">
        <w:tblPrEx>
          <w:tblCellMar>
            <w:top w:w="55" w:type="dxa"/>
            <w:left w:w="55" w:type="dxa"/>
            <w:bottom w:w="55" w:type="dxa"/>
            <w:right w:w="55" w:type="dxa"/>
          </w:tblCellMar>
        </w:tblPrEx>
        <w:trPr>
          <w:trHeight w:val="104"/>
          <w:jc w:val="center"/>
        </w:trPr>
        <w:tc>
          <w:tcPr>
            <w:tcW w:w="600" w:type="dxa"/>
            <w:tcBorders>
              <w:left w:val="single" w:sz="8" w:space="0" w:color="000000"/>
              <w:bottom w:val="single" w:sz="8" w:space="0" w:color="000000"/>
            </w:tcBorders>
          </w:tcPr>
          <w:p w:rsidR="003A5231" w:rsidRPr="003A5231" w:rsidRDefault="003A5231" w:rsidP="003A5231">
            <w:pPr>
              <w:ind w:left="57" w:right="57"/>
              <w:rPr>
                <w:bCs/>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lang w:val="en-US"/>
              </w:rPr>
            </w:pPr>
            <w:r w:rsidRPr="003A5231">
              <w:rPr>
                <w:sz w:val="18"/>
                <w:szCs w:val="18"/>
              </w:rPr>
              <w:t xml:space="preserve">2 07 05020 05 0000 </w:t>
            </w:r>
            <w:r w:rsidRPr="003A5231">
              <w:rPr>
                <w:sz w:val="18"/>
                <w:szCs w:val="18"/>
                <w:lang w:val="en-US"/>
              </w:rPr>
              <w:t>180</w:t>
            </w: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sz w:val="18"/>
                <w:szCs w:val="18"/>
              </w:rPr>
            </w:pPr>
            <w:r w:rsidRPr="003A5231">
              <w:rPr>
                <w:sz w:val="18"/>
                <w:szCs w:val="18"/>
              </w:rPr>
              <w:t>Поступления от денежных пожертвований, предоставляемых физическими лицами получателям средств бюджетов муниципальных районов</w:t>
            </w:r>
          </w:p>
        </w:tc>
      </w:tr>
      <w:tr w:rsidR="003A5231" w:rsidRPr="003A5231" w:rsidTr="003A5231">
        <w:tblPrEx>
          <w:tblCellMar>
            <w:top w:w="55" w:type="dxa"/>
            <w:left w:w="55" w:type="dxa"/>
            <w:bottom w:w="55" w:type="dxa"/>
            <w:right w:w="55" w:type="dxa"/>
          </w:tblCellMar>
        </w:tblPrEx>
        <w:trPr>
          <w:trHeight w:val="25"/>
          <w:jc w:val="center"/>
        </w:trPr>
        <w:tc>
          <w:tcPr>
            <w:tcW w:w="600" w:type="dxa"/>
            <w:tcBorders>
              <w:left w:val="single" w:sz="8" w:space="0" w:color="000000"/>
              <w:bottom w:val="single" w:sz="8" w:space="0" w:color="000000"/>
            </w:tcBorders>
          </w:tcPr>
          <w:p w:rsidR="003A5231" w:rsidRPr="003A5231" w:rsidRDefault="003A5231" w:rsidP="003A5231">
            <w:pPr>
              <w:ind w:left="57" w:right="57"/>
              <w:rPr>
                <w:bCs/>
                <w:sz w:val="18"/>
                <w:szCs w:val="18"/>
              </w:rPr>
            </w:pPr>
          </w:p>
        </w:tc>
        <w:tc>
          <w:tcPr>
            <w:tcW w:w="1984" w:type="dxa"/>
            <w:tcBorders>
              <w:left w:val="single" w:sz="1" w:space="0" w:color="000000"/>
              <w:bottom w:val="single" w:sz="8" w:space="0" w:color="000000"/>
            </w:tcBorders>
          </w:tcPr>
          <w:p w:rsidR="003A5231" w:rsidRPr="003A5231" w:rsidRDefault="003A5231" w:rsidP="003A5231">
            <w:pPr>
              <w:ind w:left="57" w:right="57"/>
              <w:rPr>
                <w:sz w:val="18"/>
                <w:szCs w:val="18"/>
              </w:rPr>
            </w:pPr>
            <w:r w:rsidRPr="003A5231">
              <w:rPr>
                <w:sz w:val="18"/>
                <w:szCs w:val="18"/>
              </w:rPr>
              <w:t>2 07 05030 05 0000 180</w:t>
            </w:r>
          </w:p>
        </w:tc>
        <w:tc>
          <w:tcPr>
            <w:tcW w:w="7402" w:type="dxa"/>
            <w:tcBorders>
              <w:left w:val="single" w:sz="1" w:space="0" w:color="000000"/>
              <w:bottom w:val="single" w:sz="8" w:space="0" w:color="000000"/>
              <w:right w:val="single" w:sz="8" w:space="0" w:color="000000"/>
            </w:tcBorders>
          </w:tcPr>
          <w:p w:rsidR="003A5231" w:rsidRPr="003A5231" w:rsidRDefault="003A5231" w:rsidP="003A5231">
            <w:pPr>
              <w:ind w:left="57" w:right="57"/>
              <w:rPr>
                <w:sz w:val="18"/>
                <w:szCs w:val="18"/>
              </w:rPr>
            </w:pPr>
            <w:r w:rsidRPr="003A5231">
              <w:rPr>
                <w:sz w:val="18"/>
                <w:szCs w:val="18"/>
              </w:rPr>
              <w:t>Прочие безвозмездные поступления в бюджеты муниципальных районов</w:t>
            </w:r>
          </w:p>
        </w:tc>
      </w:tr>
    </w:tbl>
    <w:p w:rsidR="003A5231" w:rsidRPr="003A5231" w:rsidRDefault="003A5231" w:rsidP="003A5231">
      <w:pPr>
        <w:ind w:left="-709" w:right="-2"/>
        <w:rPr>
          <w:sz w:val="18"/>
          <w:szCs w:val="18"/>
        </w:rPr>
      </w:pPr>
      <w:r w:rsidRPr="003A5231">
        <w:rPr>
          <w:sz w:val="18"/>
          <w:szCs w:val="18"/>
        </w:rPr>
        <w:t>* В части договоров, заключаемых Администрацией Притобольного района.</w:t>
      </w:r>
    </w:p>
    <w:p w:rsidR="003A5231" w:rsidRPr="003A5231" w:rsidRDefault="003A5231" w:rsidP="003A5231">
      <w:pPr>
        <w:ind w:left="-709" w:right="-2"/>
        <w:rPr>
          <w:sz w:val="18"/>
          <w:szCs w:val="18"/>
        </w:rPr>
      </w:pPr>
    </w:p>
    <w:p w:rsidR="003A5231" w:rsidRPr="003A5231" w:rsidRDefault="003A5231" w:rsidP="003A5231">
      <w:pPr>
        <w:ind w:left="-709" w:right="-2"/>
        <w:rPr>
          <w:sz w:val="18"/>
          <w:szCs w:val="18"/>
        </w:rPr>
      </w:pPr>
      <w:r w:rsidRPr="003A5231">
        <w:rPr>
          <w:sz w:val="18"/>
          <w:szCs w:val="18"/>
        </w:rPr>
        <w:t xml:space="preserve">Раздел 2. Перечень   главных </w:t>
      </w:r>
      <w:proofErr w:type="gramStart"/>
      <w:r w:rsidRPr="003A5231">
        <w:rPr>
          <w:sz w:val="18"/>
          <w:szCs w:val="18"/>
        </w:rPr>
        <w:t>администраторов  источников финансирования  дефицита бюджета</w:t>
      </w:r>
      <w:proofErr w:type="gramEnd"/>
      <w:r w:rsidRPr="003A5231">
        <w:rPr>
          <w:sz w:val="18"/>
          <w:szCs w:val="18"/>
        </w:rPr>
        <w:t xml:space="preserve"> Притобольного района</w:t>
      </w:r>
    </w:p>
    <w:p w:rsidR="003A5231" w:rsidRPr="003A5231" w:rsidRDefault="003A5231" w:rsidP="003A5231">
      <w:pPr>
        <w:ind w:left="-709" w:right="-2"/>
        <w:rPr>
          <w:sz w:val="18"/>
          <w:szCs w:val="18"/>
        </w:rPr>
      </w:pPr>
    </w:p>
    <w:tbl>
      <w:tblPr>
        <w:tblW w:w="10215" w:type="dxa"/>
        <w:jc w:val="center"/>
        <w:tblInd w:w="5" w:type="dxa"/>
        <w:tblLayout w:type="fixed"/>
        <w:tblCellMar>
          <w:left w:w="30" w:type="dxa"/>
          <w:right w:w="30" w:type="dxa"/>
        </w:tblCellMar>
        <w:tblLook w:val="0000"/>
      </w:tblPr>
      <w:tblGrid>
        <w:gridCol w:w="715"/>
        <w:gridCol w:w="2126"/>
        <w:gridCol w:w="7374"/>
      </w:tblGrid>
      <w:tr w:rsidR="003A5231" w:rsidRPr="003A5231" w:rsidTr="003A5231">
        <w:trPr>
          <w:trHeight w:val="727"/>
          <w:jc w:val="center"/>
        </w:trPr>
        <w:tc>
          <w:tcPr>
            <w:tcW w:w="715" w:type="dxa"/>
            <w:tcBorders>
              <w:top w:val="single" w:sz="8" w:space="0" w:color="000000"/>
              <w:left w:val="single" w:sz="8" w:space="0" w:color="000000"/>
              <w:bottom w:val="single" w:sz="8" w:space="0" w:color="000000"/>
            </w:tcBorders>
          </w:tcPr>
          <w:p w:rsidR="003A5231" w:rsidRPr="003A5231" w:rsidRDefault="003A5231" w:rsidP="003A5231">
            <w:pPr>
              <w:ind w:left="57" w:right="57"/>
              <w:rPr>
                <w:iCs/>
                <w:sz w:val="18"/>
                <w:szCs w:val="18"/>
              </w:rPr>
            </w:pPr>
            <w:r w:rsidRPr="003A5231">
              <w:rPr>
                <w:iCs/>
                <w:sz w:val="18"/>
                <w:szCs w:val="18"/>
              </w:rPr>
              <w:t>Код главы</w:t>
            </w:r>
          </w:p>
        </w:tc>
        <w:tc>
          <w:tcPr>
            <w:tcW w:w="2126" w:type="dxa"/>
            <w:tcBorders>
              <w:top w:val="single" w:sz="8" w:space="0" w:color="000000"/>
              <w:left w:val="single" w:sz="4" w:space="0" w:color="000000"/>
              <w:bottom w:val="single" w:sz="8" w:space="0" w:color="000000"/>
            </w:tcBorders>
          </w:tcPr>
          <w:p w:rsidR="003A5231" w:rsidRPr="003A5231" w:rsidRDefault="003A5231" w:rsidP="003A5231">
            <w:pPr>
              <w:ind w:left="57" w:right="57"/>
              <w:rPr>
                <w:iCs/>
                <w:sz w:val="18"/>
                <w:szCs w:val="18"/>
              </w:rPr>
            </w:pPr>
            <w:r w:rsidRPr="003A5231">
              <w:rPr>
                <w:iCs/>
                <w:sz w:val="18"/>
                <w:szCs w:val="18"/>
              </w:rPr>
              <w:t>Код  группы, подгруппы, статьи и вида источников</w:t>
            </w:r>
          </w:p>
        </w:tc>
        <w:tc>
          <w:tcPr>
            <w:tcW w:w="7374" w:type="dxa"/>
            <w:tcBorders>
              <w:top w:val="single" w:sz="8" w:space="0" w:color="000000"/>
              <w:left w:val="single" w:sz="4" w:space="0" w:color="000000"/>
              <w:bottom w:val="single" w:sz="8" w:space="0" w:color="000000"/>
              <w:right w:val="single" w:sz="1" w:space="0" w:color="000000"/>
            </w:tcBorders>
          </w:tcPr>
          <w:p w:rsidR="003A5231" w:rsidRPr="003A5231" w:rsidRDefault="003A5231" w:rsidP="003A5231">
            <w:pPr>
              <w:ind w:left="57" w:right="57"/>
              <w:rPr>
                <w:iCs/>
                <w:sz w:val="18"/>
                <w:szCs w:val="18"/>
              </w:rPr>
            </w:pPr>
            <w:r w:rsidRPr="003A5231">
              <w:rPr>
                <w:iCs/>
                <w:sz w:val="18"/>
                <w:szCs w:val="18"/>
              </w:rPr>
              <w:t xml:space="preserve">Наименование </w:t>
            </w:r>
          </w:p>
        </w:tc>
      </w:tr>
      <w:tr w:rsidR="003A5231" w:rsidRPr="003A5231" w:rsidTr="003A5231">
        <w:trPr>
          <w:trHeight w:val="257"/>
          <w:jc w:val="center"/>
        </w:trPr>
        <w:tc>
          <w:tcPr>
            <w:tcW w:w="715" w:type="dxa"/>
            <w:tcBorders>
              <w:top w:val="single" w:sz="8" w:space="0" w:color="000000"/>
              <w:left w:val="single" w:sz="8" w:space="0" w:color="000000"/>
              <w:bottom w:val="single" w:sz="8" w:space="0" w:color="000000"/>
            </w:tcBorders>
          </w:tcPr>
          <w:p w:rsidR="003A5231" w:rsidRPr="003A5231" w:rsidRDefault="003A5231" w:rsidP="003A5231">
            <w:pPr>
              <w:ind w:left="57" w:right="57"/>
              <w:rPr>
                <w:b/>
                <w:bCs/>
                <w:sz w:val="18"/>
                <w:szCs w:val="18"/>
              </w:rPr>
            </w:pPr>
            <w:r w:rsidRPr="003A5231">
              <w:rPr>
                <w:b/>
                <w:bCs/>
                <w:sz w:val="18"/>
                <w:szCs w:val="18"/>
              </w:rPr>
              <w:t>900</w:t>
            </w:r>
          </w:p>
        </w:tc>
        <w:tc>
          <w:tcPr>
            <w:tcW w:w="2126" w:type="dxa"/>
            <w:tcBorders>
              <w:top w:val="single" w:sz="8" w:space="0" w:color="000000"/>
              <w:left w:val="single" w:sz="4" w:space="0" w:color="000000"/>
              <w:bottom w:val="single" w:sz="8" w:space="0" w:color="000000"/>
            </w:tcBorders>
          </w:tcPr>
          <w:p w:rsidR="003A5231" w:rsidRPr="003A5231" w:rsidRDefault="003A5231" w:rsidP="003A5231">
            <w:pPr>
              <w:ind w:left="57" w:right="57"/>
              <w:rPr>
                <w:sz w:val="18"/>
                <w:szCs w:val="18"/>
              </w:rPr>
            </w:pPr>
          </w:p>
        </w:tc>
        <w:tc>
          <w:tcPr>
            <w:tcW w:w="7374" w:type="dxa"/>
            <w:tcBorders>
              <w:top w:val="single" w:sz="8" w:space="0" w:color="000000"/>
              <w:left w:val="single" w:sz="4" w:space="0" w:color="000000"/>
              <w:bottom w:val="single" w:sz="8" w:space="0" w:color="000000"/>
              <w:right w:val="single" w:sz="1" w:space="0" w:color="000000"/>
            </w:tcBorders>
          </w:tcPr>
          <w:p w:rsidR="003A5231" w:rsidRPr="003A5231" w:rsidRDefault="003A5231" w:rsidP="003A5231">
            <w:pPr>
              <w:ind w:left="57" w:right="57"/>
              <w:rPr>
                <w:b/>
                <w:bCs/>
                <w:iCs/>
                <w:sz w:val="18"/>
                <w:szCs w:val="18"/>
              </w:rPr>
            </w:pPr>
            <w:r w:rsidRPr="003A5231">
              <w:rPr>
                <w:b/>
                <w:bCs/>
                <w:iCs/>
                <w:sz w:val="18"/>
                <w:szCs w:val="18"/>
              </w:rPr>
              <w:t>Финансовый отдел Администрации Притобольного района</w:t>
            </w:r>
          </w:p>
        </w:tc>
      </w:tr>
      <w:tr w:rsidR="003A5231" w:rsidRPr="003A5231" w:rsidTr="003A5231">
        <w:trPr>
          <w:trHeight w:val="341"/>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01 02 00 </w:t>
            </w:r>
            <w:proofErr w:type="spellStart"/>
            <w:r w:rsidRPr="003A5231">
              <w:rPr>
                <w:sz w:val="18"/>
                <w:szCs w:val="18"/>
              </w:rPr>
              <w:t>00</w:t>
            </w:r>
            <w:proofErr w:type="spellEnd"/>
            <w:r w:rsidRPr="003A5231">
              <w:rPr>
                <w:sz w:val="18"/>
                <w:szCs w:val="18"/>
              </w:rPr>
              <w:t xml:space="preserve"> 05 0000 710</w:t>
            </w:r>
          </w:p>
        </w:tc>
        <w:tc>
          <w:tcPr>
            <w:tcW w:w="7374" w:type="dxa"/>
            <w:tcBorders>
              <w:top w:val="single" w:sz="4" w:space="0" w:color="000000"/>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Получение кредитов от кредитных организаций бюджетами муниципальных районов в валюте Российской Федерации</w:t>
            </w:r>
          </w:p>
        </w:tc>
      </w:tr>
      <w:tr w:rsidR="003A5231" w:rsidRPr="003A5231" w:rsidTr="003A5231">
        <w:trPr>
          <w:trHeight w:val="341"/>
          <w:jc w:val="center"/>
        </w:trPr>
        <w:tc>
          <w:tcPr>
            <w:tcW w:w="715"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2126"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 xml:space="preserve">01 02 00 </w:t>
            </w:r>
            <w:proofErr w:type="spellStart"/>
            <w:r w:rsidRPr="003A5231">
              <w:rPr>
                <w:sz w:val="18"/>
                <w:szCs w:val="18"/>
              </w:rPr>
              <w:t>00</w:t>
            </w:r>
            <w:proofErr w:type="spellEnd"/>
            <w:r w:rsidRPr="003A5231">
              <w:rPr>
                <w:sz w:val="18"/>
                <w:szCs w:val="18"/>
              </w:rPr>
              <w:t xml:space="preserve"> 05 0000 810</w:t>
            </w:r>
          </w:p>
        </w:tc>
        <w:tc>
          <w:tcPr>
            <w:tcW w:w="7374" w:type="dxa"/>
            <w:tcBorders>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 xml:space="preserve">Погашение бюджетами муниципальных районов кредитов от кредитных организаций в валюте Российской Федерации </w:t>
            </w:r>
          </w:p>
        </w:tc>
      </w:tr>
      <w:tr w:rsidR="003A5231" w:rsidRPr="003A5231" w:rsidTr="003A5231">
        <w:trPr>
          <w:trHeight w:val="341"/>
          <w:jc w:val="center"/>
        </w:trPr>
        <w:tc>
          <w:tcPr>
            <w:tcW w:w="715" w:type="dxa"/>
            <w:tcBorders>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2126" w:type="dxa"/>
            <w:tcBorders>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01 03 01 00 05 0000 710</w:t>
            </w:r>
          </w:p>
        </w:tc>
        <w:tc>
          <w:tcPr>
            <w:tcW w:w="7374" w:type="dxa"/>
            <w:tcBorders>
              <w:left w:val="single" w:sz="4" w:space="0" w:color="000000"/>
              <w:bottom w:val="single" w:sz="1" w:space="0" w:color="000000"/>
              <w:right w:val="single" w:sz="4" w:space="0" w:color="000000"/>
            </w:tcBorders>
          </w:tcPr>
          <w:p w:rsidR="003A5231" w:rsidRPr="003A5231" w:rsidRDefault="003A5231" w:rsidP="003A5231">
            <w:pPr>
              <w:ind w:left="57" w:right="57"/>
              <w:rPr>
                <w:b/>
                <w:bCs/>
                <w:sz w:val="18"/>
                <w:szCs w:val="18"/>
              </w:rPr>
            </w:pPr>
            <w:r w:rsidRPr="003A5231">
              <w:rPr>
                <w:sz w:val="18"/>
                <w:szCs w:val="18"/>
              </w:rPr>
              <w:t>Получение кредитов от других бюджетов бюджетной системы Российской Федерации бюджетами муниципальных районов в валюте Российской Федерации</w:t>
            </w:r>
            <w:r w:rsidRPr="003A5231">
              <w:rPr>
                <w:b/>
                <w:bCs/>
                <w:sz w:val="18"/>
                <w:szCs w:val="18"/>
              </w:rPr>
              <w:t xml:space="preserve"> </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01 03 01 00 05 0000 810</w:t>
            </w: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 xml:space="preserve">Погашение бюджетами муниципальных районов кредитов от других бюджетов бюджетной системы Российской Федерации в валюте Российской Федерации </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01 06 05 02 05 0000 640</w:t>
            </w: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3A5231" w:rsidRPr="003A5231" w:rsidTr="003A5231">
        <w:trPr>
          <w:trHeight w:val="476"/>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sz w:val="18"/>
                <w:szCs w:val="18"/>
              </w:rPr>
            </w:pPr>
            <w:r w:rsidRPr="003A5231">
              <w:rPr>
                <w:sz w:val="18"/>
                <w:szCs w:val="18"/>
              </w:rPr>
              <w:t>900</w:t>
            </w: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r w:rsidRPr="003A5231">
              <w:rPr>
                <w:sz w:val="18"/>
                <w:szCs w:val="18"/>
              </w:rPr>
              <w:t>01 06 05 02 05 0000 540</w:t>
            </w: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025</w:t>
            </w:r>
          </w:p>
        </w:tc>
        <w:tc>
          <w:tcPr>
            <w:tcW w:w="2126" w:type="dxa"/>
            <w:tcBorders>
              <w:top w:val="single" w:sz="1" w:space="0" w:color="000000"/>
              <w:left w:val="single" w:sz="4" w:space="0" w:color="000000"/>
              <w:bottom w:val="single" w:sz="1" w:space="0" w:color="000000"/>
            </w:tcBorders>
            <w:vAlign w:val="center"/>
          </w:tcPr>
          <w:p w:rsidR="003A5231" w:rsidRPr="003A5231" w:rsidRDefault="003A5231" w:rsidP="003A5231">
            <w:pPr>
              <w:ind w:left="57" w:right="57"/>
              <w:rPr>
                <w:sz w:val="18"/>
                <w:szCs w:val="18"/>
              </w:rPr>
            </w:pP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b/>
                <w:bCs/>
                <w:iCs/>
                <w:sz w:val="18"/>
                <w:szCs w:val="18"/>
              </w:rPr>
            </w:pPr>
            <w:r w:rsidRPr="003A5231">
              <w:rPr>
                <w:b/>
                <w:bCs/>
                <w:iCs/>
                <w:sz w:val="18"/>
                <w:szCs w:val="18"/>
              </w:rPr>
              <w:t>Отдел образования Администрации Притобольного района</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026</w:t>
            </w: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b/>
                <w:bCs/>
                <w:iCs/>
                <w:sz w:val="18"/>
                <w:szCs w:val="18"/>
              </w:rPr>
            </w:pPr>
            <w:r w:rsidRPr="003A5231">
              <w:rPr>
                <w:b/>
                <w:bCs/>
                <w:iCs/>
                <w:sz w:val="18"/>
                <w:szCs w:val="18"/>
              </w:rPr>
              <w:t>Отдел культуры Администрации Притобольного района</w:t>
            </w:r>
          </w:p>
        </w:tc>
      </w:tr>
      <w:tr w:rsidR="003A5231" w:rsidRPr="003A5231" w:rsidTr="003A5231">
        <w:trPr>
          <w:trHeight w:val="247"/>
          <w:jc w:val="center"/>
        </w:trPr>
        <w:tc>
          <w:tcPr>
            <w:tcW w:w="715" w:type="dxa"/>
            <w:tcBorders>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030</w:t>
            </w:r>
          </w:p>
        </w:tc>
        <w:tc>
          <w:tcPr>
            <w:tcW w:w="2126" w:type="dxa"/>
            <w:tcBorders>
              <w:left w:val="single" w:sz="4" w:space="0" w:color="000000"/>
              <w:bottom w:val="single" w:sz="1" w:space="0" w:color="000000"/>
            </w:tcBorders>
          </w:tcPr>
          <w:p w:rsidR="003A5231" w:rsidRPr="003A5231" w:rsidRDefault="003A5231" w:rsidP="003A5231">
            <w:pPr>
              <w:ind w:left="57" w:right="57"/>
              <w:rPr>
                <w:sz w:val="18"/>
                <w:szCs w:val="18"/>
              </w:rPr>
            </w:pPr>
          </w:p>
        </w:tc>
        <w:tc>
          <w:tcPr>
            <w:tcW w:w="7374" w:type="dxa"/>
            <w:tcBorders>
              <w:left w:val="single" w:sz="4" w:space="0" w:color="000000"/>
              <w:bottom w:val="single" w:sz="1" w:space="0" w:color="000000"/>
              <w:right w:val="single" w:sz="4" w:space="0" w:color="000000"/>
            </w:tcBorders>
          </w:tcPr>
          <w:p w:rsidR="003A5231" w:rsidRPr="003A5231" w:rsidRDefault="003A5231" w:rsidP="003A5231">
            <w:pPr>
              <w:ind w:left="57" w:right="57"/>
              <w:rPr>
                <w:b/>
                <w:sz w:val="18"/>
                <w:szCs w:val="18"/>
              </w:rPr>
            </w:pPr>
            <w:r w:rsidRPr="003A5231">
              <w:rPr>
                <w:b/>
                <w:sz w:val="18"/>
                <w:szCs w:val="18"/>
              </w:rPr>
              <w:t>Притобольная районная Дума</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b/>
                <w:bCs/>
                <w:sz w:val="18"/>
                <w:szCs w:val="18"/>
              </w:rPr>
            </w:pPr>
            <w:r w:rsidRPr="003A5231">
              <w:rPr>
                <w:b/>
                <w:bCs/>
                <w:sz w:val="18"/>
                <w:szCs w:val="18"/>
              </w:rPr>
              <w:t>098</w:t>
            </w: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p>
        </w:tc>
        <w:tc>
          <w:tcPr>
            <w:tcW w:w="7374" w:type="dxa"/>
            <w:tcBorders>
              <w:top w:val="single" w:sz="1" w:space="0" w:color="000000"/>
              <w:left w:val="single" w:sz="4" w:space="0" w:color="000000"/>
              <w:bottom w:val="single" w:sz="4" w:space="0" w:color="000000"/>
              <w:right w:val="single" w:sz="4" w:space="0" w:color="000000"/>
            </w:tcBorders>
          </w:tcPr>
          <w:p w:rsidR="003A5231" w:rsidRPr="003A5231" w:rsidRDefault="003A5231" w:rsidP="003A5231">
            <w:pPr>
              <w:ind w:left="57" w:right="57"/>
              <w:rPr>
                <w:b/>
                <w:sz w:val="18"/>
                <w:szCs w:val="18"/>
              </w:rPr>
            </w:pPr>
            <w:r w:rsidRPr="003A5231">
              <w:rPr>
                <w:b/>
                <w:sz w:val="18"/>
                <w:szCs w:val="18"/>
              </w:rPr>
              <w:t>Администрация Притобольного района</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bCs/>
                <w:iCs/>
                <w:sz w:val="18"/>
                <w:szCs w:val="18"/>
              </w:rPr>
            </w:pPr>
          </w:p>
        </w:tc>
        <w:tc>
          <w:tcPr>
            <w:tcW w:w="2126" w:type="dxa"/>
            <w:tcBorders>
              <w:top w:val="single" w:sz="1" w:space="0" w:color="000000"/>
              <w:left w:val="single" w:sz="4" w:space="0" w:color="000000"/>
              <w:bottom w:val="single" w:sz="1" w:space="0" w:color="000000"/>
            </w:tcBorders>
          </w:tcPr>
          <w:p w:rsidR="003A5231" w:rsidRPr="003A5231" w:rsidRDefault="003A5231" w:rsidP="003A5231">
            <w:pPr>
              <w:ind w:left="57" w:right="57"/>
              <w:rPr>
                <w:sz w:val="18"/>
                <w:szCs w:val="18"/>
              </w:rPr>
            </w:pP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b/>
                <w:sz w:val="18"/>
                <w:szCs w:val="18"/>
              </w:rPr>
            </w:pPr>
            <w:r w:rsidRPr="003A5231">
              <w:rPr>
                <w:b/>
                <w:sz w:val="18"/>
                <w:szCs w:val="18"/>
              </w:rPr>
              <w:t>Иные источники финансирования дефицита районного бюджета, администрирование которых может осуществляться  главными администраторами источников финансирования дефицита  бюджета  Притобольного района в пределах их компетенции</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bCs/>
                <w:iCs/>
                <w:sz w:val="18"/>
                <w:szCs w:val="18"/>
              </w:rPr>
            </w:pPr>
          </w:p>
        </w:tc>
        <w:tc>
          <w:tcPr>
            <w:tcW w:w="2126" w:type="dxa"/>
            <w:tcBorders>
              <w:top w:val="single" w:sz="1" w:space="0" w:color="000000"/>
              <w:left w:val="single" w:sz="4" w:space="0" w:color="000000"/>
              <w:bottom w:val="single" w:sz="1" w:space="0" w:color="000000"/>
            </w:tcBorders>
            <w:vAlign w:val="center"/>
          </w:tcPr>
          <w:p w:rsidR="003A5231" w:rsidRPr="003A5231" w:rsidRDefault="003A5231" w:rsidP="003A5231">
            <w:pPr>
              <w:ind w:left="57" w:right="57"/>
              <w:rPr>
                <w:sz w:val="18"/>
                <w:szCs w:val="18"/>
              </w:rPr>
            </w:pPr>
            <w:r w:rsidRPr="003A5231">
              <w:rPr>
                <w:sz w:val="18"/>
                <w:szCs w:val="18"/>
              </w:rPr>
              <w:t>01 05 02 01 05 0000 510</w:t>
            </w: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 xml:space="preserve">Увеличение прочих остатков денежных средств бюджетов муниципальных районов </w:t>
            </w:r>
          </w:p>
        </w:tc>
      </w:tr>
      <w:tr w:rsidR="003A5231" w:rsidRPr="003A5231" w:rsidTr="003A5231">
        <w:trPr>
          <w:trHeight w:val="247"/>
          <w:jc w:val="center"/>
        </w:trPr>
        <w:tc>
          <w:tcPr>
            <w:tcW w:w="715" w:type="dxa"/>
            <w:tcBorders>
              <w:top w:val="single" w:sz="1" w:space="0" w:color="000000"/>
              <w:left w:val="single" w:sz="8" w:space="0" w:color="000000"/>
              <w:bottom w:val="single" w:sz="1" w:space="0" w:color="000000"/>
            </w:tcBorders>
          </w:tcPr>
          <w:p w:rsidR="003A5231" w:rsidRPr="003A5231" w:rsidRDefault="003A5231" w:rsidP="003A5231">
            <w:pPr>
              <w:ind w:left="57" w:right="57"/>
              <w:rPr>
                <w:bCs/>
                <w:iCs/>
                <w:sz w:val="18"/>
                <w:szCs w:val="18"/>
              </w:rPr>
            </w:pPr>
          </w:p>
        </w:tc>
        <w:tc>
          <w:tcPr>
            <w:tcW w:w="2126" w:type="dxa"/>
            <w:tcBorders>
              <w:top w:val="single" w:sz="1" w:space="0" w:color="000000"/>
              <w:left w:val="single" w:sz="4" w:space="0" w:color="000000"/>
              <w:bottom w:val="single" w:sz="1" w:space="0" w:color="000000"/>
            </w:tcBorders>
            <w:vAlign w:val="center"/>
          </w:tcPr>
          <w:p w:rsidR="003A5231" w:rsidRPr="003A5231" w:rsidRDefault="003A5231" w:rsidP="003A5231">
            <w:pPr>
              <w:ind w:left="57" w:right="57"/>
              <w:rPr>
                <w:sz w:val="18"/>
                <w:szCs w:val="18"/>
              </w:rPr>
            </w:pPr>
            <w:r w:rsidRPr="003A5231">
              <w:rPr>
                <w:sz w:val="18"/>
                <w:szCs w:val="18"/>
              </w:rPr>
              <w:t>01 05 02 01 05 0000 610</w:t>
            </w:r>
          </w:p>
        </w:tc>
        <w:tc>
          <w:tcPr>
            <w:tcW w:w="7374" w:type="dxa"/>
            <w:tcBorders>
              <w:top w:val="single" w:sz="1" w:space="0" w:color="000000"/>
              <w:left w:val="single" w:sz="4" w:space="0" w:color="000000"/>
              <w:bottom w:val="single" w:sz="1" w:space="0" w:color="000000"/>
              <w:right w:val="single" w:sz="4" w:space="0" w:color="000000"/>
            </w:tcBorders>
          </w:tcPr>
          <w:p w:rsidR="003A5231" w:rsidRPr="003A5231" w:rsidRDefault="003A5231" w:rsidP="003A5231">
            <w:pPr>
              <w:ind w:left="57" w:right="57"/>
              <w:rPr>
                <w:sz w:val="18"/>
                <w:szCs w:val="18"/>
              </w:rPr>
            </w:pPr>
            <w:r w:rsidRPr="003A5231">
              <w:rPr>
                <w:sz w:val="18"/>
                <w:szCs w:val="18"/>
              </w:rPr>
              <w:t xml:space="preserve">Уменьшение прочих остатков денежных средств бюджетов муниципальных районов </w:t>
            </w:r>
          </w:p>
        </w:tc>
      </w:tr>
    </w:tbl>
    <w:p w:rsidR="003A5231" w:rsidRPr="003A5231" w:rsidRDefault="003A5231" w:rsidP="00DF0148">
      <w:pPr>
        <w:ind w:right="-2"/>
        <w:rPr>
          <w:sz w:val="18"/>
          <w:szCs w:val="18"/>
        </w:rPr>
      </w:pPr>
    </w:p>
    <w:p w:rsidR="00852C14" w:rsidRDefault="00852C14" w:rsidP="00D03F79">
      <w:pPr>
        <w:ind w:left="-709" w:right="-2"/>
        <w:rPr>
          <w:sz w:val="18"/>
          <w:szCs w:val="18"/>
        </w:rPr>
      </w:pPr>
    </w:p>
    <w:tbl>
      <w:tblPr>
        <w:tblW w:w="9894" w:type="dxa"/>
        <w:jc w:val="center"/>
        <w:tblLayout w:type="fixed"/>
        <w:tblLook w:val="0000"/>
      </w:tblPr>
      <w:tblGrid>
        <w:gridCol w:w="4513"/>
        <w:gridCol w:w="3270"/>
        <w:gridCol w:w="567"/>
        <w:gridCol w:w="567"/>
        <w:gridCol w:w="977"/>
      </w:tblGrid>
      <w:tr w:rsidR="00DF0148" w:rsidRPr="00DF0148" w:rsidTr="00DF0148">
        <w:trPr>
          <w:trHeight w:val="829"/>
          <w:jc w:val="center"/>
        </w:trPr>
        <w:tc>
          <w:tcPr>
            <w:tcW w:w="4513"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381" w:type="dxa"/>
            <w:gridSpan w:val="4"/>
            <w:tcMar>
              <w:top w:w="0" w:type="dxa"/>
              <w:left w:w="0" w:type="dxa"/>
              <w:bottom w:w="0" w:type="dxa"/>
              <w:right w:w="0" w:type="dxa"/>
            </w:tcMar>
            <w:vAlign w:val="center"/>
          </w:tcPr>
          <w:p w:rsidR="00DF0148" w:rsidRPr="00DF0148" w:rsidRDefault="00DF0148" w:rsidP="00DF0148">
            <w:pPr>
              <w:ind w:left="57" w:right="57"/>
              <w:rPr>
                <w:sz w:val="18"/>
                <w:szCs w:val="18"/>
              </w:rPr>
            </w:pPr>
            <w:bookmarkStart w:id="15" w:name="OLE_LINK1"/>
            <w:bookmarkStart w:id="16" w:name="OLE_LINK2"/>
            <w:bookmarkStart w:id="17" w:name="OLE_LINK3"/>
            <w:bookmarkStart w:id="18" w:name="OLE_LINK7"/>
            <w:r w:rsidRPr="00DF0148">
              <w:rPr>
                <w:sz w:val="18"/>
                <w:szCs w:val="18"/>
              </w:rPr>
              <w:t>Приложение 3 к решению Притобольной районной Думы от 29 марта 2017 года № 111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5"/>
            <w:bookmarkEnd w:id="16"/>
            <w:bookmarkEnd w:id="17"/>
            <w:bookmarkEnd w:id="18"/>
          </w:p>
          <w:p w:rsidR="00DF0148" w:rsidRPr="00DF0148" w:rsidRDefault="00DF0148" w:rsidP="00DF0148">
            <w:pPr>
              <w:ind w:left="57" w:right="57"/>
              <w:rPr>
                <w:sz w:val="18"/>
                <w:szCs w:val="18"/>
              </w:rPr>
            </w:pPr>
          </w:p>
          <w:p w:rsidR="00DF0148" w:rsidRPr="00DF0148" w:rsidRDefault="00DF0148" w:rsidP="00DF0148">
            <w:pPr>
              <w:ind w:left="57" w:right="57"/>
              <w:rPr>
                <w:sz w:val="18"/>
                <w:szCs w:val="18"/>
              </w:rPr>
            </w:pPr>
            <w:r w:rsidRPr="00DF0148">
              <w:rPr>
                <w:sz w:val="18"/>
                <w:szCs w:val="18"/>
              </w:rPr>
              <w:t>«Приложение 6 к решению Притобольной районной Думы от 28 декабря 2016 года № 92 «О бюджете Притобольного района  на 2017 год и на плановый период 2018 и 2019 годов»</w:t>
            </w:r>
          </w:p>
          <w:p w:rsidR="00DF0148" w:rsidRPr="00DF0148" w:rsidRDefault="00DF0148" w:rsidP="00DF0148">
            <w:pPr>
              <w:ind w:left="57" w:right="57"/>
              <w:rPr>
                <w:sz w:val="18"/>
                <w:szCs w:val="18"/>
              </w:rPr>
            </w:pPr>
          </w:p>
        </w:tc>
      </w:tr>
      <w:tr w:rsidR="00DF0148" w:rsidRPr="00DF0148" w:rsidTr="00DF0148">
        <w:trPr>
          <w:trHeight w:val="173"/>
          <w:jc w:val="center"/>
        </w:trPr>
        <w:tc>
          <w:tcPr>
            <w:tcW w:w="9894" w:type="dxa"/>
            <w:gridSpan w:val="5"/>
            <w:tcMar>
              <w:top w:w="0" w:type="dxa"/>
              <w:left w:w="0" w:type="dxa"/>
              <w:bottom w:w="0" w:type="dxa"/>
              <w:right w:w="0" w:type="dxa"/>
            </w:tcMar>
            <w:vAlign w:val="center"/>
          </w:tcPr>
          <w:p w:rsidR="00DF0148" w:rsidRPr="00DF0148" w:rsidRDefault="00DF0148" w:rsidP="00DF0148">
            <w:pPr>
              <w:ind w:left="57" w:right="57"/>
              <w:rPr>
                <w:sz w:val="18"/>
                <w:szCs w:val="18"/>
              </w:rPr>
            </w:pPr>
          </w:p>
        </w:tc>
      </w:tr>
      <w:tr w:rsidR="00DF0148" w:rsidRPr="00DF0148" w:rsidTr="00DF0148">
        <w:trPr>
          <w:trHeight w:val="316"/>
          <w:jc w:val="center"/>
        </w:trPr>
        <w:tc>
          <w:tcPr>
            <w:tcW w:w="9894" w:type="dxa"/>
            <w:gridSpan w:val="5"/>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Распределение бюджетных ассигнований по разделам, подразделам классификации расходов бюджета Притобольного района на 2017 год</w:t>
            </w:r>
          </w:p>
        </w:tc>
      </w:tr>
      <w:tr w:rsidR="00DF0148" w:rsidRPr="00DF0148" w:rsidTr="00DF0148">
        <w:trPr>
          <w:trHeight w:val="269"/>
          <w:jc w:val="center"/>
        </w:trPr>
        <w:tc>
          <w:tcPr>
            <w:tcW w:w="4513"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3270"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67"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67"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Mar>
              <w:top w:w="0" w:type="dxa"/>
              <w:left w:w="0" w:type="dxa"/>
              <w:bottom w:w="0" w:type="dxa"/>
              <w:right w:w="0" w:type="dxa"/>
            </w:tcMar>
            <w:vAlign w:val="bottom"/>
          </w:tcPr>
          <w:p w:rsidR="00DF0148" w:rsidRPr="00DF0148" w:rsidRDefault="00DF0148" w:rsidP="00DF0148">
            <w:pPr>
              <w:ind w:left="57" w:right="57"/>
              <w:rPr>
                <w:sz w:val="18"/>
                <w:szCs w:val="18"/>
              </w:rPr>
            </w:pPr>
            <w:r w:rsidRPr="00DF0148">
              <w:rPr>
                <w:sz w:val="18"/>
                <w:szCs w:val="18"/>
              </w:rPr>
              <w:t>(тыс. руб.)</w:t>
            </w:r>
          </w:p>
        </w:tc>
      </w:tr>
      <w:tr w:rsidR="00DF0148" w:rsidRPr="00DF0148" w:rsidTr="00DF0148">
        <w:trPr>
          <w:trHeight w:val="440"/>
          <w:tblHeader/>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Наименование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b/>
                <w:bCs/>
                <w:sz w:val="18"/>
                <w:szCs w:val="18"/>
              </w:rPr>
              <w:t>Рз</w:t>
            </w:r>
            <w:proofErr w:type="spellEnd"/>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gramStart"/>
            <w:r w:rsidRPr="00DF0148">
              <w:rPr>
                <w:b/>
                <w:bCs/>
                <w:sz w:val="18"/>
                <w:szCs w:val="18"/>
              </w:rPr>
              <w:t>ПР</w:t>
            </w:r>
            <w:proofErr w:type="gramEnd"/>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Сумма</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24 981,1</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1 085,0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15 509,7</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6 231,1</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81,5</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1 261,8</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НАЦИОНАЛЬНАЯ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1 060,8</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Мобилизационная и вневойсковая подготовка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629,0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629,0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6 854,2</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Общеэкономические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Сельское хозяйство и рыболовство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34,2</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Водное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4 015,0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национальной экономики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212,0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66,0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Жилищное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36,0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ОХРАНА ОКРУЖАЮЩЕЙ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20,0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Сбор, удаление отходов и очистка сточных вод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199 495,8</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Дошкольное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37 676,0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137 027,6</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10 867,0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262,0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2 068,2</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11 595,0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9 414,0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6 695,0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культуры, кинематографии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31 565,5</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553,0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Охрана семьи и детства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30 980,5</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32,0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320,0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Физическая 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Массовый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lastRenderedPageBreak/>
              <w:t>МЕЖБЮДЖЕТНЫЕ ТРАНСФЕРТЫ ОБЩЕГО ХАРАКТЕРА БЮДЖЕТАМ БЮДЖЕТНОЙ СИСТЕМЫ РОССИЙСКОЙ ФЕДЕРАЦИИ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27 164,1</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57"/>
          <w:jc w:val="center"/>
        </w:trPr>
        <w:tc>
          <w:tcPr>
            <w:tcW w:w="7783"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8"/>
          <w:jc w:val="center"/>
        </w:trPr>
        <w:tc>
          <w:tcPr>
            <w:tcW w:w="7783" w:type="dxa"/>
            <w:gridSpan w:val="2"/>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ИТОГО</w:t>
            </w:r>
          </w:p>
        </w:tc>
        <w:tc>
          <w:tcPr>
            <w:tcW w:w="567" w:type="dxa"/>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67" w:type="dxa"/>
            <w:tcBorders>
              <w:top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301 570,5</w:t>
            </w:r>
          </w:p>
        </w:tc>
      </w:tr>
    </w:tbl>
    <w:p w:rsidR="00852C14" w:rsidRDefault="00852C14" w:rsidP="00D03F79">
      <w:pPr>
        <w:ind w:left="-709" w:right="-2"/>
        <w:rPr>
          <w:sz w:val="18"/>
          <w:szCs w:val="18"/>
        </w:rPr>
      </w:pPr>
    </w:p>
    <w:tbl>
      <w:tblPr>
        <w:tblW w:w="10330" w:type="dxa"/>
        <w:jc w:val="center"/>
        <w:tblLayout w:type="fixed"/>
        <w:tblLook w:val="0000"/>
      </w:tblPr>
      <w:tblGrid>
        <w:gridCol w:w="4820"/>
        <w:gridCol w:w="1418"/>
        <w:gridCol w:w="567"/>
        <w:gridCol w:w="425"/>
        <w:gridCol w:w="425"/>
        <w:gridCol w:w="1276"/>
        <w:gridCol w:w="233"/>
        <w:gridCol w:w="192"/>
        <w:gridCol w:w="974"/>
      </w:tblGrid>
      <w:tr w:rsidR="00DF0148" w:rsidRPr="00DF0148" w:rsidTr="00DF0148">
        <w:trPr>
          <w:trHeight w:val="854"/>
          <w:jc w:val="center"/>
        </w:trPr>
        <w:tc>
          <w:tcPr>
            <w:tcW w:w="4820"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510" w:type="dxa"/>
            <w:gridSpan w:val="8"/>
            <w:tcMar>
              <w:top w:w="0" w:type="dxa"/>
              <w:left w:w="0" w:type="dxa"/>
              <w:bottom w:w="0" w:type="dxa"/>
              <w:right w:w="0" w:type="dxa"/>
            </w:tcMar>
            <w:vAlign w:val="center"/>
          </w:tcPr>
          <w:p w:rsidR="00DF0148" w:rsidRPr="00DF0148" w:rsidRDefault="00DF0148" w:rsidP="00DF0148">
            <w:pPr>
              <w:ind w:left="57" w:right="57"/>
              <w:rPr>
                <w:sz w:val="18"/>
                <w:szCs w:val="18"/>
              </w:rPr>
            </w:pPr>
            <w:bookmarkStart w:id="19" w:name="OLE_LINK18"/>
            <w:r w:rsidRPr="00DF0148">
              <w:rPr>
                <w:sz w:val="18"/>
                <w:szCs w:val="18"/>
              </w:rPr>
              <w:t>Приложение 4 к решению Притобольной районной Думы от 29 марта 2017 года № 111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bookmarkEnd w:id="19"/>
          </w:p>
          <w:p w:rsidR="00DF0148" w:rsidRPr="00DF0148" w:rsidRDefault="00DF0148" w:rsidP="00DF0148">
            <w:pPr>
              <w:ind w:left="57" w:right="57"/>
              <w:rPr>
                <w:sz w:val="18"/>
                <w:szCs w:val="18"/>
              </w:rPr>
            </w:pPr>
          </w:p>
          <w:p w:rsidR="00DF0148" w:rsidRPr="00DF0148" w:rsidRDefault="00DF0148" w:rsidP="00DF0148">
            <w:pPr>
              <w:ind w:left="57" w:right="57"/>
              <w:rPr>
                <w:sz w:val="18"/>
                <w:szCs w:val="18"/>
              </w:rPr>
            </w:pPr>
            <w:r w:rsidRPr="00DF0148">
              <w:rPr>
                <w:sz w:val="18"/>
                <w:szCs w:val="18"/>
              </w:rPr>
              <w:t>«Приложение 8 к решению Притобольной районной Думы от 28 декабря 2016 года № 92 «О бюджете Притобольного района  на 2017 год и на плановый период 2018 и 2019 годов»</w:t>
            </w:r>
          </w:p>
        </w:tc>
      </w:tr>
      <w:tr w:rsidR="00DF0148" w:rsidRPr="00DF0148" w:rsidTr="00DF0148">
        <w:trPr>
          <w:trHeight w:val="173"/>
          <w:jc w:val="center"/>
        </w:trPr>
        <w:tc>
          <w:tcPr>
            <w:tcW w:w="10330" w:type="dxa"/>
            <w:gridSpan w:val="9"/>
            <w:tcMar>
              <w:top w:w="0" w:type="dxa"/>
              <w:left w:w="0" w:type="dxa"/>
              <w:bottom w:w="0" w:type="dxa"/>
              <w:right w:w="0" w:type="dxa"/>
            </w:tcMar>
            <w:vAlign w:val="center"/>
          </w:tcPr>
          <w:p w:rsidR="00DF0148" w:rsidRPr="00DF0148" w:rsidRDefault="00DF0148" w:rsidP="00DF0148">
            <w:pPr>
              <w:ind w:left="57" w:right="57"/>
              <w:rPr>
                <w:sz w:val="18"/>
                <w:szCs w:val="18"/>
              </w:rPr>
            </w:pPr>
          </w:p>
        </w:tc>
      </w:tr>
      <w:tr w:rsidR="00DF0148" w:rsidRPr="00DF0148" w:rsidTr="00DF0148">
        <w:trPr>
          <w:trHeight w:val="270"/>
          <w:jc w:val="center"/>
        </w:trPr>
        <w:tc>
          <w:tcPr>
            <w:tcW w:w="10330" w:type="dxa"/>
            <w:gridSpan w:val="9"/>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Ведомственная структура расходов бюджета Притобольного района на 2017 год</w:t>
            </w:r>
          </w:p>
        </w:tc>
      </w:tr>
      <w:tr w:rsidR="00DF0148" w:rsidRPr="00DF0148" w:rsidTr="00DF0148">
        <w:trPr>
          <w:trHeight w:val="281"/>
          <w:jc w:val="center"/>
        </w:trPr>
        <w:tc>
          <w:tcPr>
            <w:tcW w:w="4820"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418"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67"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233"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166" w:type="dxa"/>
            <w:gridSpan w:val="2"/>
            <w:tcMar>
              <w:top w:w="0" w:type="dxa"/>
              <w:left w:w="0" w:type="dxa"/>
              <w:bottom w:w="0" w:type="dxa"/>
              <w:right w:w="0" w:type="dxa"/>
            </w:tcMar>
            <w:vAlign w:val="bottom"/>
          </w:tcPr>
          <w:p w:rsidR="00DF0148" w:rsidRPr="00DF0148" w:rsidRDefault="00DF0148" w:rsidP="00DF0148">
            <w:pPr>
              <w:ind w:left="57" w:right="57"/>
              <w:rPr>
                <w:sz w:val="18"/>
                <w:szCs w:val="18"/>
              </w:rPr>
            </w:pPr>
            <w:r w:rsidRPr="00DF0148">
              <w:rPr>
                <w:sz w:val="18"/>
                <w:szCs w:val="18"/>
              </w:rPr>
              <w:t>(тыс. руб.)</w:t>
            </w:r>
          </w:p>
        </w:tc>
      </w:tr>
      <w:tr w:rsidR="00DF0148" w:rsidRPr="00DF0148" w:rsidTr="00DF0148">
        <w:trPr>
          <w:trHeight w:val="392"/>
          <w:tblHeader/>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Наименование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b/>
                <w:bCs/>
                <w:sz w:val="18"/>
                <w:szCs w:val="18"/>
              </w:rPr>
              <w:t>Расп</w:t>
            </w:r>
            <w:proofErr w:type="spellEnd"/>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b/>
                <w:bCs/>
                <w:sz w:val="18"/>
                <w:szCs w:val="18"/>
              </w:rPr>
              <w:t>Рз</w:t>
            </w:r>
            <w:proofErr w:type="spellEnd"/>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gramStart"/>
            <w:r w:rsidRPr="00DF0148">
              <w:rPr>
                <w:b/>
                <w:bCs/>
                <w:sz w:val="18"/>
                <w:szCs w:val="18"/>
              </w:rPr>
              <w:t>ПР</w:t>
            </w:r>
            <w:proofErr w:type="gramEnd"/>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ЦСР</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ВР</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Сумма</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Отдел образования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227 320,1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196 324,1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Дошкольное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37 676,0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37 676,0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37 676,0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w:t>
            </w:r>
            <w:proofErr w:type="gramStart"/>
            <w:r w:rsidRPr="00DF0148">
              <w:rPr>
                <w:sz w:val="18"/>
                <w:szCs w:val="18"/>
              </w:rPr>
              <w:t>к</w:t>
            </w:r>
            <w:proofErr w:type="gramEnd"/>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37 676,0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4 647,0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4 647,0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дошкольного образования на оплату труда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15 449,0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15 449,0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детских дошкольных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13 971,0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7 562,0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6 061,0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348,0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3 080,0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3 080,0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Общее 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137 027,6</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136 987,6</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136 908,6</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Формирование образовательной сети и финансово-</w:t>
            </w:r>
            <w:proofErr w:type="gramStart"/>
            <w:r w:rsidRPr="00DF0148">
              <w:rPr>
                <w:sz w:val="18"/>
                <w:szCs w:val="18"/>
              </w:rPr>
              <w:t>экономических механизмов</w:t>
            </w:r>
            <w:proofErr w:type="gramEnd"/>
            <w:r w:rsidRPr="00DF0148">
              <w:rPr>
                <w:sz w:val="18"/>
                <w:szCs w:val="18"/>
              </w:rPr>
              <w:t>,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9 048,0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питанием обучающихся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3 123,0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3 123,0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Обеспечение гарантированного и безопасного подвоза </w:t>
            </w:r>
            <w:proofErr w:type="gramStart"/>
            <w:r w:rsidRPr="00DF0148">
              <w:rPr>
                <w:sz w:val="18"/>
                <w:szCs w:val="18"/>
              </w:rPr>
              <w:t>обучающихся</w:t>
            </w:r>
            <w:proofErr w:type="gramEnd"/>
            <w:r w:rsidRPr="00DF0148">
              <w:rPr>
                <w:sz w:val="18"/>
                <w:szCs w:val="18"/>
              </w:rPr>
              <w:t xml:space="preserve"> к месту учебы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3 896,0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3 896,0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0148">
              <w:rPr>
                <w:sz w:val="18"/>
                <w:szCs w:val="18"/>
              </w:rPr>
              <w:t>бутилированной</w:t>
            </w:r>
            <w:proofErr w:type="spellEnd"/>
            <w:r w:rsidRPr="00DF0148">
              <w:rPr>
                <w:sz w:val="18"/>
                <w:szCs w:val="18"/>
              </w:rPr>
              <w:t xml:space="preserve"> водой общеобразовательных организаций, не имеющих источников качественной питьевой воды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690,0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690,0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0148">
              <w:rPr>
                <w:sz w:val="18"/>
                <w:szCs w:val="18"/>
              </w:rPr>
              <w:t>бутилированной</w:t>
            </w:r>
            <w:proofErr w:type="spellEnd"/>
            <w:r w:rsidRPr="00DF0148">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1 339,0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S2240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1 339,0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w:t>
            </w:r>
            <w:proofErr w:type="gramStart"/>
            <w:r w:rsidRPr="00DF0148">
              <w:rPr>
                <w:sz w:val="18"/>
                <w:szCs w:val="18"/>
              </w:rPr>
              <w:t>к</w:t>
            </w:r>
            <w:proofErr w:type="gramEnd"/>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127 860,6</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18 638,0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18 638,0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86 491,0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86 491,0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общего образования на обеспечение учебного процесса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1 961,0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1 961,0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общеобразовательных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20 753,6</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18 883,6</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1 791,0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Установка приспособленных входных групп и пандусов в образовательных учреждениях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7 994,0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7 994,0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1 565,0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1 565,0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03 0 01 10970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1 565,0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6 429,0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моделей и механизмов развития эффективной системы дополнительного образования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6 429,0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Финансовое обеспечение деятельности дома детского творчества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3 208,0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2 891,0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детско-юношеской спортивной школы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3 221,0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2 439,0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776,5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предоставления дополнительного профессионального образования педагогическим работникам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03 3 02 12130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1 869,5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"Дети Притоболья"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1 760,3</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"Здоровое поколение"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1 738,3</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Охрана здоровья детей и подростков, в том числе репродуктивного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1 738,3</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отдыха детей в лагерях дневного пребывания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666,9</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666,9</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333,4</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333,4</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отдыха детей в загородных оздоровительных лагерях в каникулярное время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738,0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"Одаренные дети"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Адресная поддержка детей в соответствии с их способностями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"Профилактика безнадзорности и правонарушений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Профилактика социального неблагополучия семей с детьми, защита прав и интересов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109,2</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8,2</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"Молодежная информационная среда"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"Будущее Притоболья"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"Шаг навстречу"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"Профессиональное самоопределение и занятость"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"Инициатива"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"Гражданин"</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11 595,0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11 585,0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10 650,0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методического кабинета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2 396,0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2 270,0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125,2</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3 481,9</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3 094,0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365,9</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3 690,1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2 437,0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94,9</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1 158,2</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919,0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919,0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содержанию органов опеки и попечительства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596,0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03 2 01 12190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133,2</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03 2 01 12390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4,8</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"Кадровое обеспечение системы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Реализация комплекса мер по привлечению и закреплению молодых специалистов в системе образования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30 996,0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Охрана семьи и детства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30 980,5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30 980,5</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"Развитие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Формирование образовательной сети и финансово-</w:t>
            </w:r>
            <w:proofErr w:type="gramStart"/>
            <w:r w:rsidRPr="00DF0148">
              <w:rPr>
                <w:sz w:val="18"/>
                <w:szCs w:val="18"/>
              </w:rPr>
              <w:t>экономических механизмов</w:t>
            </w:r>
            <w:proofErr w:type="gramEnd"/>
            <w:r w:rsidRPr="00DF0148">
              <w:rPr>
                <w:sz w:val="18"/>
                <w:szCs w:val="18"/>
              </w:rPr>
              <w:t>, обеспечивающих равный доступ населения Притобольного района к услугам общего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1 150,0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29 830,5</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29 830,5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Содержание детей в приемных семьях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12 395,0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12 395,0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Выплата вознаграждения опекунам (попечителям), приемным родителям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11 760,0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11 760,0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Содержание детей в семьях опекунов (попечителей)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4 334,0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4 334,0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Выплаты единовременного денежного пособия по истечении трех лет после усыновления (удочерения) ребенка-сироты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03 2 01 11520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741,5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03 2 01 52600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741,5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образования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Использование современных форм активного сотрудничества школы и семьи в вопросах воспитания и социализации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Отдел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12 322,5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2 908,5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Дополнительное образование детей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2 873,0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2 600,0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"Развитие дополнительного образования в сфере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2 600,0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2 600,0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2 500,0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2 293,0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273,0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273,0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273,0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273,0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35,5</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"Молодежная информационная среда"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"Будущее Притоболья"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2,5</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"Инициатива"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9,5</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"Гражданин"</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КУЛЬТУРА, КИНЕМАТОГРАФИЯ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9 414,0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6 695,0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6 476,0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"Сохранение традиционного народного творчества, национальных культур и развития культурно-досуговой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3 497,0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муниципального казенного учреждения "</w:t>
            </w:r>
            <w:proofErr w:type="spellStart"/>
            <w:r w:rsidRPr="00DF0148">
              <w:rPr>
                <w:sz w:val="18"/>
                <w:szCs w:val="18"/>
              </w:rPr>
              <w:t>Глядянский</w:t>
            </w:r>
            <w:proofErr w:type="spellEnd"/>
            <w:r w:rsidRPr="00DF0148">
              <w:rPr>
                <w:sz w:val="18"/>
                <w:szCs w:val="18"/>
              </w:rPr>
              <w:t xml:space="preserve"> РДК"</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3 497,0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3 327,0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2 037,0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1 216,0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122,0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"Совершенствование и развитие библиотечно-информационной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2 979,0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муниципального казенного учреждения культуры "Притобольная ЦБ"</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2 979,0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2 975,0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Расходы на выплаты персоналу в целях обеспечения выполнения функций </w:t>
            </w:r>
            <w:r w:rsidRPr="00DF0148">
              <w:rPr>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2 039,0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04 2 01 80990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936,0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Установка кнопки вызова в учреждениях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209,0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культуры, кинематографии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"Культура Притобольного района (2014-2018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"Организационное и материально-техническое обеспечение деятельности в сфере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Отдела культуры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централизованной бухгалтерии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761,0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672,0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группы хозяйственного обслуживания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1 245,0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1 219,0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04 4 01 80502</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713,0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Притобольная районная Дума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1 872,1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1 872,1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1 085,0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Председатель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Депутаты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Аппарат Притобольной районной Думы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672,0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112,9</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787,1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787,1</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787,1</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Аппарат Контрольно-счетной палаты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787,1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766,0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51 3 00 85700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Администрация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19 735,1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17 460,2</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Глава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15 509,7</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15 509,7</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Главы Притобольного района и аппарата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15 509,7</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Аппарат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15 509,7</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12 783,0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2 714,7</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1 138,5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"Пожарная безопасность 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Укрепление кадров, обеспечение социальной защищенности личного состава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"Противодействие коррупции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Организация </w:t>
            </w:r>
            <w:proofErr w:type="spellStart"/>
            <w:r w:rsidRPr="00DF0148">
              <w:rPr>
                <w:sz w:val="18"/>
                <w:szCs w:val="18"/>
              </w:rPr>
              <w:t>антикоррупционного</w:t>
            </w:r>
            <w:proofErr w:type="spellEnd"/>
            <w:r w:rsidRPr="00DF0148">
              <w:rPr>
                <w:sz w:val="18"/>
                <w:szCs w:val="18"/>
              </w:rPr>
              <w:t xml:space="preserve"> образования и пропаганды, формирование </w:t>
            </w:r>
            <w:proofErr w:type="spellStart"/>
            <w:r w:rsidRPr="00DF0148">
              <w:rPr>
                <w:sz w:val="18"/>
                <w:szCs w:val="18"/>
              </w:rPr>
              <w:t>антикоррупционного</w:t>
            </w:r>
            <w:proofErr w:type="spellEnd"/>
            <w:r w:rsidRPr="00DF0148">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"Профилактика правонарушений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9,3</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Информационно-пропагандистское сопровождение мероприятий по профилактике и противодействию экстремизму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1 103,2</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Резервный фонд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расходы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1 097,4</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образованию комиссий по делам несовершеннолетних и защите их прав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298,0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51 9 00 14150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созданию административных комиссий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51 9 00 16090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51 9 00 19500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585,0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51 9 00 59300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НАЦИОНАЛЬНАЯ БЕЗОПАСНОСТЬ И ПРАВООХРАНИТЕЛЬНАЯ ДЕЯТЕЛЬНОСТЬ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629,0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629,0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Муниципальная программа Притобольного района "Пожарная безопасность </w:t>
            </w:r>
            <w:r w:rsidRPr="00DF0148">
              <w:rPr>
                <w:sz w:val="18"/>
                <w:szCs w:val="18"/>
              </w:rPr>
              <w:lastRenderedPageBreak/>
              <w:t>Притобольного района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629,0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Предупреждение пожаров и снижение сопутствующих потерь от них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функционирования единой дежурной диспетчерской службы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599,0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599,0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469,0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915,2</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Сельское хозяйство и рыболовство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34,2</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агропромышленного комплекса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День работника сельского хозяйства и перерабатывающей промышленности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Муниципальный дорожный фонд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51 6 00 00000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за счет муниципального дорожного фонда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51 6 00 86400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национальной экономики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механизмов финансово-кредитной поддержки субъектов малого и среднего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02 L0640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и проведение конкурсов среди субъектов малого предпринимательства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Содействие в участии субъектов малого и среднего предпринимательства в областных выставках-ярмарках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w:t>
            </w:r>
            <w:r w:rsidRPr="00DF0148">
              <w:rPr>
                <w:sz w:val="18"/>
                <w:szCs w:val="18"/>
              </w:rPr>
              <w:lastRenderedPageBreak/>
              <w:t>перспективу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 xml:space="preserve">Мероприятия, </w:t>
            </w:r>
            <w:proofErr w:type="spellStart"/>
            <w:r w:rsidRPr="00DF0148">
              <w:rPr>
                <w:sz w:val="18"/>
                <w:szCs w:val="18"/>
              </w:rPr>
              <w:t>направленые</w:t>
            </w:r>
            <w:proofErr w:type="spellEnd"/>
            <w:r w:rsidRPr="00DF0148">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"Развитие торговли в Притобольном районе" на 2017-2020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и проведение районного конкурса "Лучший магазин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"Повышение безопасности дорожного движения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"Улучшение условий и охраны труда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34,0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gramStart"/>
            <w:r w:rsidRPr="00DF0148">
              <w:rPr>
                <w:sz w:val="18"/>
                <w:szCs w:val="18"/>
              </w:rPr>
              <w:t>Обучение по охране</w:t>
            </w:r>
            <w:proofErr w:type="gramEnd"/>
            <w:r w:rsidRPr="00DF0148">
              <w:rPr>
                <w:sz w:val="18"/>
                <w:szCs w:val="18"/>
              </w:rPr>
              <w:t xml:space="preserve"> труда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24 1 02 89990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ЖИЛИЩНО-КОММУНАЛЬНОЕ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Жилищное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36,0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Взносы на капитальный ремонт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51 9 00 14040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Коммунальное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системы теплоснабжения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ОХРАНА ОКРУЖАЮЩЕЙ СРЕДЫ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Сбор, удаление отходов и очистка сточных вод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Экологическое воспитание и образование. Информационно-просветительская деятельность в сфере обращения с отходами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ОБРАЗОВАНИЕ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263,2</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Профессиональная подготовка, переподготовка и повышение квалификации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"Развитие муниципальной службы в Притобольном районе" на 2017-2022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Создание системы профессионального развития и подготовки кадров муниципальной службы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Повышение квалификации муниципальных служащих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07 0 01 87410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Молодежная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163,2</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"Молодежь Притоболья"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144,2</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Информирование, поддержка и вовлечение молодёжи в социальную практику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27,7</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"Молодежная информационная среда"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"Будущее Притоболья"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11,2</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11,2</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"Шаг навстречу"</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Активизация трудовой и жизненной активности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"Профессиональное самоопределение и занятость"</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02 0 02 87240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"Инициатива"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80,5</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Гражданско-патриотическое воспитание молодёжи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"Гражданин"</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Профилактика наркомании и правонарушений, связанных с незаконным оборотом наркотиков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"Профилактика правонарушений в Притобольном районе"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Проведение межрайонных, районных спортивных соревнований "Старты надежд" среди подростков с </w:t>
            </w:r>
            <w:proofErr w:type="spellStart"/>
            <w:r w:rsidRPr="00DF0148">
              <w:rPr>
                <w:sz w:val="18"/>
                <w:szCs w:val="18"/>
              </w:rPr>
              <w:t>девиантным</w:t>
            </w:r>
            <w:proofErr w:type="spellEnd"/>
            <w:r w:rsidRPr="00DF0148">
              <w:rPr>
                <w:sz w:val="18"/>
                <w:szCs w:val="18"/>
              </w:rPr>
              <w:t xml:space="preserve"> поведением</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17 0 03 89980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61,5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"Обеспечение жильем молодых семей в Притобольном районе" на 2016-2018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предоставления молодым семьям социальной выплаты на приобретение (строительство) жилья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Предоставление социальных выплат на приобретение (строительство) жилья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01 L0200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вопросы в области социальной политики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"Доступная среда для инвалидов" на 2016-2020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Установка кнопки вызова в учреждениях культуры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14,5</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51 9 00 12800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ФИЗИЧЕСКАЯ КУЛЬТУРА И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Физическая культура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Комплексное обустройство населенных пунктов, расположенных в сельской местности, объектами социальной и инженерной инфраструктуры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сети плоскостных спортивных сооружений в сельской местности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0 02 L0180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Массовый спорт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массовой физической культуры и формирование здорового образа жизни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098</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11 0 01 89990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203,5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Финансовый отдел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40 320,7</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5 648,8</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5 444,0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5 444,0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5 444,0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аппарата управления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5 444,0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4 871,0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548,0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81,5</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81,5</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Резервные фонды местных администраций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Резервный фонд Администрации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46,5</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46,5</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Резервный фонд на оплату работ по предотвращению и ликвидации последствий ЧС</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общегосударственные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123,3</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123,3</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районных мероприятий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Расходы на проведение мероприятий, посвященных празднованию Победы в Великой Отечественной войне</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Дня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51 4 00 85810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дня пожилых людей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51 4 00 85820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530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НАЦИОНАЛЬНАЯ ОБОРОНА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Мобилизационная и вневойсковая подготовка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первичного воинского учета на территориях, где отсутствуют военные комиссариаты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51 9 00 51180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530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НАЦИОНАЛЬНАЯ ЭКОНОМИКА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5 939,0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Общеэкономические вопросы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общественных и временных работ</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08 0 01 89980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Водное хозяйство</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51 9 00 17980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Дорожное хозяйство (дорожные фонды)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Субсидии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51 9 00 15030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СОЦИАЛЬНАЯ ПОЛИТИКА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508,0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населения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508,0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sz w:val="18"/>
                <w:szCs w:val="18"/>
              </w:rPr>
              <w:t>Непрограммные</w:t>
            </w:r>
            <w:proofErr w:type="spellEnd"/>
            <w:r w:rsidRPr="00DF0148">
              <w:rPr>
                <w:sz w:val="18"/>
                <w:szCs w:val="18"/>
              </w:rPr>
              <w:t xml:space="preserve"> направления деятельности органов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508,0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Выполнение других обязательств органами местного самоуправления Притобольного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Единовременная материальная помощь Почетным гражданам района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51 8 00 86200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Оказание материальной помощи малоимущим пенсионерам и семьям с детьми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52,9</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расходы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7"/>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414,0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414,0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414,0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Субвенции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530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414,0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 ОБЩЕГО ХАРАКТЕРА БЮДЖЕТАМ БЮДЖЕТНОЙ СИСТЕМЫ РОССИЙСКОЙ ФЕДЕРАЦИИ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27 164,1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Выравнивание расчетной бюджетной обеспеченности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 на выравнивание бюджетной обеспеченности из районного фонда финансовой поддержки поселений</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50 0 02 83600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50 0 00 00000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50 0 03 00000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69"/>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 на поддержку мер по обеспечению сбалансированности бюджетов</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73"/>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8"/>
          <w:jc w:val="center"/>
        </w:trPr>
        <w:tc>
          <w:tcPr>
            <w:tcW w:w="623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900</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w:t>
            </w:r>
          </w:p>
        </w:tc>
        <w:tc>
          <w:tcPr>
            <w:tcW w:w="4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c>
          <w:tcPr>
            <w:tcW w:w="127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50 0 03 83700</w:t>
            </w:r>
          </w:p>
        </w:tc>
        <w:tc>
          <w:tcPr>
            <w:tcW w:w="42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510</w:t>
            </w: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303"/>
          <w:jc w:val="center"/>
        </w:trPr>
        <w:tc>
          <w:tcPr>
            <w:tcW w:w="7230" w:type="dxa"/>
            <w:gridSpan w:val="4"/>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ИТОГО</w:t>
            </w:r>
          </w:p>
        </w:tc>
        <w:tc>
          <w:tcPr>
            <w:tcW w:w="425" w:type="dxa"/>
            <w:tcBorders>
              <w:top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276" w:type="dxa"/>
            <w:tcBorders>
              <w:top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425" w:type="dxa"/>
            <w:gridSpan w:val="2"/>
            <w:tcBorders>
              <w:top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301 570,5</w:t>
            </w:r>
          </w:p>
        </w:tc>
      </w:tr>
    </w:tbl>
    <w:p w:rsidR="00DF0148" w:rsidRPr="00DF0148" w:rsidRDefault="00DF0148" w:rsidP="00DF0148">
      <w:pPr>
        <w:ind w:left="-709" w:right="-2"/>
        <w:rPr>
          <w:sz w:val="18"/>
          <w:szCs w:val="18"/>
        </w:rPr>
      </w:pPr>
      <w:r w:rsidRPr="00DF0148">
        <w:rPr>
          <w:sz w:val="18"/>
          <w:szCs w:val="18"/>
        </w:rPr>
        <w:t>».</w:t>
      </w:r>
    </w:p>
    <w:p w:rsidR="00852C14" w:rsidRDefault="00852C14" w:rsidP="00D03F79">
      <w:pPr>
        <w:ind w:left="-709" w:right="-2"/>
        <w:rPr>
          <w:sz w:val="18"/>
          <w:szCs w:val="18"/>
        </w:rPr>
      </w:pPr>
    </w:p>
    <w:tbl>
      <w:tblPr>
        <w:tblW w:w="10348" w:type="dxa"/>
        <w:jc w:val="center"/>
        <w:tblLayout w:type="fixed"/>
        <w:tblLook w:val="0000"/>
      </w:tblPr>
      <w:tblGrid>
        <w:gridCol w:w="4962"/>
        <w:gridCol w:w="1164"/>
        <w:gridCol w:w="1459"/>
        <w:gridCol w:w="498"/>
        <w:gridCol w:w="621"/>
        <w:gridCol w:w="157"/>
        <w:gridCol w:w="567"/>
        <w:gridCol w:w="920"/>
      </w:tblGrid>
      <w:tr w:rsidR="00DF0148" w:rsidRPr="00DF0148" w:rsidTr="00DF0148">
        <w:trPr>
          <w:trHeight w:val="853"/>
          <w:jc w:val="center"/>
        </w:trPr>
        <w:tc>
          <w:tcPr>
            <w:tcW w:w="4962"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386" w:type="dxa"/>
            <w:gridSpan w:val="7"/>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Приложение 5 к решению Притобольной районной Думы от 29 марта 2017 года № 111 «О внесении изменений в решение Притобольной  районной Думы от 28 декабря 2016 года № 92 «О бюджете Притобольного района  на 2017 год и на плановый период 2018 и 2019 годов»</w:t>
            </w:r>
          </w:p>
          <w:p w:rsidR="00DF0148" w:rsidRPr="00DF0148" w:rsidRDefault="00DF0148" w:rsidP="00DF0148">
            <w:pPr>
              <w:ind w:left="57" w:right="57"/>
              <w:rPr>
                <w:sz w:val="18"/>
                <w:szCs w:val="18"/>
              </w:rPr>
            </w:pPr>
          </w:p>
          <w:p w:rsidR="00DF0148" w:rsidRPr="00DF0148" w:rsidRDefault="00DF0148" w:rsidP="00DF0148">
            <w:pPr>
              <w:ind w:left="57" w:right="57"/>
              <w:rPr>
                <w:sz w:val="18"/>
                <w:szCs w:val="18"/>
              </w:rPr>
            </w:pPr>
            <w:r w:rsidRPr="00DF0148">
              <w:rPr>
                <w:sz w:val="18"/>
                <w:szCs w:val="18"/>
              </w:rPr>
              <w:t>«Приложение 10 к решению Притобольной районной Думы от 28 декабря 2016 года № 92 «О бюджете Притобольного района  на 2017 год и на плановый период 2018 и 2019 годов»</w:t>
            </w:r>
          </w:p>
        </w:tc>
      </w:tr>
      <w:tr w:rsidR="00DF0148" w:rsidRPr="00DF0148" w:rsidTr="00DF0148">
        <w:trPr>
          <w:trHeight w:val="180"/>
          <w:jc w:val="center"/>
        </w:trPr>
        <w:tc>
          <w:tcPr>
            <w:tcW w:w="10348" w:type="dxa"/>
            <w:gridSpan w:val="8"/>
            <w:tcMar>
              <w:top w:w="0" w:type="dxa"/>
              <w:left w:w="0" w:type="dxa"/>
              <w:bottom w:w="0" w:type="dxa"/>
              <w:right w:w="0" w:type="dxa"/>
            </w:tcMar>
            <w:vAlign w:val="bottom"/>
          </w:tcPr>
          <w:p w:rsidR="00DF0148" w:rsidRPr="00DF0148" w:rsidRDefault="00DF0148" w:rsidP="00DF0148">
            <w:pPr>
              <w:ind w:left="57" w:right="57"/>
              <w:rPr>
                <w:sz w:val="18"/>
                <w:szCs w:val="18"/>
              </w:rPr>
            </w:pPr>
          </w:p>
        </w:tc>
      </w:tr>
      <w:tr w:rsidR="00DF0148" w:rsidRPr="00DF0148" w:rsidTr="00DF0148">
        <w:trPr>
          <w:trHeight w:val="273"/>
          <w:jc w:val="center"/>
        </w:trPr>
        <w:tc>
          <w:tcPr>
            <w:tcW w:w="10348" w:type="dxa"/>
            <w:gridSpan w:val="8"/>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 xml:space="preserve">Распределение бюджетных ассигнований по целевым статьям (муниципальным программам и </w:t>
            </w:r>
            <w:proofErr w:type="spellStart"/>
            <w:r w:rsidRPr="00DF0148">
              <w:rPr>
                <w:b/>
                <w:bCs/>
                <w:sz w:val="18"/>
                <w:szCs w:val="18"/>
              </w:rPr>
              <w:t>непрограммным</w:t>
            </w:r>
            <w:proofErr w:type="spellEnd"/>
            <w:r w:rsidRPr="00DF0148">
              <w:rPr>
                <w:b/>
                <w:bCs/>
                <w:sz w:val="18"/>
                <w:szCs w:val="18"/>
              </w:rPr>
              <w:t xml:space="preserve"> направлениям деятельности), группам и подгруппам </w:t>
            </w:r>
            <w:proofErr w:type="gramStart"/>
            <w:r w:rsidRPr="00DF0148">
              <w:rPr>
                <w:b/>
                <w:bCs/>
                <w:sz w:val="18"/>
                <w:szCs w:val="18"/>
              </w:rPr>
              <w:t>видов расходов классификации расходов бюджета</w:t>
            </w:r>
            <w:proofErr w:type="gramEnd"/>
            <w:r w:rsidRPr="00DF0148">
              <w:rPr>
                <w:b/>
                <w:bCs/>
                <w:sz w:val="18"/>
                <w:szCs w:val="18"/>
              </w:rPr>
              <w:t xml:space="preserve"> Притобольного района на 2017 год</w:t>
            </w:r>
          </w:p>
        </w:tc>
      </w:tr>
      <w:tr w:rsidR="00DF0148" w:rsidRPr="00DF0148" w:rsidTr="00DF0148">
        <w:trPr>
          <w:trHeight w:val="85"/>
          <w:jc w:val="center"/>
        </w:trPr>
        <w:tc>
          <w:tcPr>
            <w:tcW w:w="10348" w:type="dxa"/>
            <w:gridSpan w:val="8"/>
            <w:tcMar>
              <w:top w:w="0" w:type="dxa"/>
              <w:left w:w="0" w:type="dxa"/>
              <w:bottom w:w="0" w:type="dxa"/>
              <w:right w:w="0" w:type="dxa"/>
            </w:tcMar>
            <w:vAlign w:val="center"/>
          </w:tcPr>
          <w:p w:rsidR="00DF0148" w:rsidRPr="00DF0148" w:rsidRDefault="00DF0148" w:rsidP="00A70E40">
            <w:pPr>
              <w:ind w:right="57"/>
              <w:rPr>
                <w:sz w:val="18"/>
                <w:szCs w:val="18"/>
              </w:rPr>
            </w:pPr>
          </w:p>
        </w:tc>
      </w:tr>
      <w:tr w:rsidR="00DF0148" w:rsidRPr="00DF0148" w:rsidTr="00DF0148">
        <w:trPr>
          <w:trHeight w:val="281"/>
          <w:jc w:val="center"/>
        </w:trPr>
        <w:tc>
          <w:tcPr>
            <w:tcW w:w="4962"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164"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957" w:type="dxa"/>
            <w:gridSpan w:val="2"/>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621" w:type="dxa"/>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1644" w:type="dxa"/>
            <w:gridSpan w:val="3"/>
            <w:tcMar>
              <w:top w:w="0" w:type="dxa"/>
              <w:left w:w="0" w:type="dxa"/>
              <w:bottom w:w="0" w:type="dxa"/>
              <w:right w:w="0" w:type="dxa"/>
            </w:tcMar>
            <w:vAlign w:val="bottom"/>
          </w:tcPr>
          <w:p w:rsidR="00DF0148" w:rsidRPr="00DF0148" w:rsidRDefault="00DF0148" w:rsidP="00DF0148">
            <w:pPr>
              <w:ind w:left="57" w:right="57"/>
              <w:rPr>
                <w:sz w:val="18"/>
                <w:szCs w:val="18"/>
              </w:rPr>
            </w:pPr>
            <w:r w:rsidRPr="00DF0148">
              <w:rPr>
                <w:sz w:val="18"/>
                <w:szCs w:val="18"/>
              </w:rPr>
              <w:t>(тыс. руб.)</w:t>
            </w:r>
          </w:p>
        </w:tc>
      </w:tr>
      <w:tr w:rsidR="00DF0148" w:rsidRPr="00DF0148" w:rsidTr="00DF0148">
        <w:trPr>
          <w:trHeight w:val="442"/>
          <w:tblHeader/>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Наименование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ЦСР</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ВР</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Сумма</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"Дети Притоболья" на 2017-2020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1 760,3</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"Здоровое поколение"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1 738,3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Охрана здоровья детей и подростков, в том числе репродуктивного</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1 738,3</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отдыха детей в лагерях дневного пребывания в каникулярное время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666,9</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666,9</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отдыха детей, находящихся в трудной жизненной ситуации, в лагерях дневного пребывания в каникулярное время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333,4</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333,4</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отдыха детей в загородных оздоровительных лагерях в каникулярное время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01 1 01 12450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738,0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"Одаренные дети"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Адресная поддержка детей в соответствии с их способностями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01 2 01 89980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"Профилактика безнадзорности и правонарушений несовершеннолетних"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Профилактика социального неблагополучия семей с детьми, защита прав и интересов детей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01 3 01 89980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"Молодежь Притоболья" на 2017-2019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288,9</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Информирование, поддержка и вовлечение молодёжи в социальную практику</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45,9</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"Молодежная информационная среда"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11,5</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"Будущее Притоболья"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17,7</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17,7</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"Шаг навстречу"</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16,7</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02 0 01 87230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16,7</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Активизация трудовой и жизненной активности молодёжи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"Профессиональное самоопределение и занятость"</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55,5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55,5</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"Инициатива"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107,5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95,5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02 0 02 87250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Гражданско-патриотическое воспитание молодёжи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Проект "Гражданин"</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02 0 03 87260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"Развитие образования в Притобольном районе" на 2017-2020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225 400,6</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Создание единого воспитательного пространства, развивающего потенциал сфер воспитания и дополнительного образования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1 565,0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1 565,0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03 0 01 10970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1 565,0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Обновление состава и компетенций педагогических работников, создание механизмов мотивации педагогических работников к повышению качества работы и непрерывному профессиональному развитию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10 650,0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методического кабинета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2 396,0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2 270,0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125,2</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централизованной бухгалтерии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3 481,9</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3 094,0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365,9</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группы хозяйственного обслуживания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3 690,1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2 437,0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94,9</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03 0 02 80403</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1 158,2</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аппарата управления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03 0 02 80900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"Развитие общего образования"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175 734,6</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Формирование образовательной сети и финансово-</w:t>
            </w:r>
            <w:proofErr w:type="gramStart"/>
            <w:r w:rsidRPr="00DF0148">
              <w:rPr>
                <w:sz w:val="18"/>
                <w:szCs w:val="18"/>
              </w:rPr>
              <w:t>экономических механизмов</w:t>
            </w:r>
            <w:proofErr w:type="gramEnd"/>
            <w:r w:rsidRPr="00DF0148">
              <w:rPr>
                <w:sz w:val="18"/>
                <w:szCs w:val="18"/>
              </w:rPr>
              <w:t>, обеспечивающих равный доступ населения Притобольного района к услугам общего образования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10 198,0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присмотр и уход за детьми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1 150,0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питанием обучающихся общеобразовательных организаций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3 123,0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03 1 01 12240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3 123,0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Обеспечение гарантированного и безопасного подвоза </w:t>
            </w:r>
            <w:proofErr w:type="gramStart"/>
            <w:r w:rsidRPr="00DF0148">
              <w:rPr>
                <w:sz w:val="18"/>
                <w:szCs w:val="18"/>
              </w:rPr>
              <w:t>обучающихся</w:t>
            </w:r>
            <w:proofErr w:type="gramEnd"/>
            <w:r w:rsidRPr="00DF0148">
              <w:rPr>
                <w:sz w:val="18"/>
                <w:szCs w:val="18"/>
              </w:rPr>
              <w:t xml:space="preserve"> к месту учебы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3 896,0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3 896,0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0148">
              <w:rPr>
                <w:sz w:val="18"/>
                <w:szCs w:val="18"/>
              </w:rPr>
              <w:t>бутилированной</w:t>
            </w:r>
            <w:proofErr w:type="spellEnd"/>
            <w:r w:rsidRPr="00DF0148">
              <w:rPr>
                <w:sz w:val="18"/>
                <w:szCs w:val="18"/>
              </w:rPr>
              <w:t xml:space="preserve"> водой общеобразовательных организаций, не имеющих источников качественной питьевой воды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690,0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03 1 01 80210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690,0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Организация и обеспечение питанием обучающихся общеобразовательных организаций, в том числе обеспечение </w:t>
            </w:r>
            <w:proofErr w:type="spellStart"/>
            <w:r w:rsidRPr="00DF0148">
              <w:rPr>
                <w:sz w:val="18"/>
                <w:szCs w:val="18"/>
              </w:rPr>
              <w:t>бутилированной</w:t>
            </w:r>
            <w:proofErr w:type="spellEnd"/>
            <w:r w:rsidRPr="00DF0148">
              <w:rPr>
                <w:sz w:val="18"/>
                <w:szCs w:val="18"/>
              </w:rPr>
              <w:t xml:space="preserve"> водой общеобразовательных организаций, не имеющих источников качественной питьевой воды за счет средств бюджета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1 339,0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01 S2240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1 339,0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Модернизация содержания, механизмов и технологий общего образования, совершенствование образовательной среды для обеспечения готовности детей дошкольного возраста к обучению в общеобразовательной организации, выпускников общеобразовательных организаций </w:t>
            </w:r>
            <w:proofErr w:type="gramStart"/>
            <w:r w:rsidRPr="00DF0148">
              <w:rPr>
                <w:sz w:val="18"/>
                <w:szCs w:val="18"/>
              </w:rPr>
              <w:t>к</w:t>
            </w:r>
            <w:proofErr w:type="gramEnd"/>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165 536,6</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23 285,0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23 285,0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дошкольного образования на оплату труда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15 449,0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15 449,0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общего образования на оплату труда работников общеобразовательных организаций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86 491,0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86 491,0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государственного стандарта общего образования на обеспечение учебного процесса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1 961,0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03 1 02 12040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1 961,0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детских дошкольных учреждений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13 971,0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7 562,0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6 061,0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348,0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общеобразовательных учреждений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20 753,6</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18 883,6</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1 791,0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3 080,0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3 080,0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"Реализация государственной образовательной политики в воспитательной работе и дополнительном образовании детей в Притобольном районе" на 2017-2020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37 194,0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Использование современных форм активного сотрудничества школы и семьи в вопросах воспитания и социализации детей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30 765,0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Содержание детей в приемных семьях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12 395,0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12 395,0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Выплата вознаграждения опекунам (попечителям), приемным родителям</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11 760,0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03 2 01 11460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11 760,0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Содержание детей в семьях опекунов (попечителей)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4 334,0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03 2 01 11470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4 334,0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Выплаты единовременного денежного пособия по истечении трех лет после усыновления (удочерения) ребенка-сироты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03 2 01 11520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содержанию органов опеки и попечительства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596,0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03 2 01 12190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133,2</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03 2 01 12390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4,8</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Однократное обеспечение ремонта жилых помещений, принадлежащим детям-сиротам и детям, оставшимся без попечения родителей, на праве собственности, при подготовке их к заселению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15,5</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Выплата единовременного пособия при всех формах устройства детей, лишенных родительского попечения, в семью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741,5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03 2 01 52600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741,5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моделей и механизмов развития эффективной системы дополнительного образования детей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6 429,0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дома детского творчества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3 208,0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2 891,0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детско-юношеской спортивной школы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3 221,0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2 439,0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776,5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03 2 02 80302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5,5</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"Кадровое обеспечение системы образования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257,0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комплекса мер по привлечению и закреплению молодых специалистов в системе образования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системы непрерывного педагогического образования в соответствии с профессиональными стандартами в сфере образования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предоставления дополнительного профессионального образования педагогическим работникам</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03 3 02 12130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03 3 02 89990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 xml:space="preserve">Муниципальная программа Притобольного района "Культура Притобольного района </w:t>
            </w:r>
            <w:r w:rsidRPr="00DF0148">
              <w:rPr>
                <w:b/>
                <w:bCs/>
                <w:sz w:val="18"/>
                <w:szCs w:val="18"/>
              </w:rPr>
              <w:lastRenderedPageBreak/>
              <w:t>(2014-2018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lastRenderedPageBreak/>
              <w:t>04 0 00 00000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11 795,0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Подпрограмма "Сохранение традиционного народного творчества, национальных культур и развития культурно-досуговой деятельности"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3 497,0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муниципального казенного учреждения "</w:t>
            </w:r>
            <w:proofErr w:type="spellStart"/>
            <w:r w:rsidRPr="00DF0148">
              <w:rPr>
                <w:sz w:val="18"/>
                <w:szCs w:val="18"/>
              </w:rPr>
              <w:t>Глядянский</w:t>
            </w:r>
            <w:proofErr w:type="spellEnd"/>
            <w:r w:rsidRPr="00DF0148">
              <w:rPr>
                <w:sz w:val="18"/>
                <w:szCs w:val="18"/>
              </w:rPr>
              <w:t xml:space="preserve"> РДК"</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3 497,0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3 327,0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2 037,0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1 216,0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74,0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04 1 01 89990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122,0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"Совершенствование и развитие библиотечно-информационной деятельности"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2 979,0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муниципального казенного учреждения культуры "Притобольная ЦБ"</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2 979,0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2 975,0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2 039,0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936,0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04 2 01 89990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"Развитие дополнительного образования в сфере культуры"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2 600,0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муниципального казенного образовательного учреждения дополнительного образования детей "Глядянская ДМШ"</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2 600,0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обеспечение деятельности (оказание услуг) муниципальных учреждений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2 293,0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04 3 01 80990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04 3 01 89990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Подпрограмма "Организационное и материально-техническое обеспечение деятельности в сфере культуры"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Отдела культуры Администрации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централизованной бухгалтерии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761,0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672,0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04 4 01 80501</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Финансовое обеспечение деятельности группы хозяйственного обслуживания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1 245,0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1 219,0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04 4 01 80502</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аппарата управления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713,0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04 4 01 80900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 на 2017-2019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Профилактика наркомании и правонарушений, связанных с незаконным оборотом наркотиков</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50,0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и обеспечение доступности инфраструктуры поддержки малого и среднего предпринимательства, повышение доступности финансовых ресурсов для субъектов малого и среднего предпринимательства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механизмов финансово-кредитной поддержки субъектов малого и среднего предпринимательства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02 L0640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02 L0640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Повышение конкурентоспособности субъектов малого и среднего предпринимательства, оказание им содействия в продвижении производимых ими товаров (работ, услуг), формирование положительного имиджа предпринимательской деятельности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и проведение конкурсов среди субъектов малого предпринимательства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Содействие в участии субъектов малого и среднего предпринимательства в областных выставках-ярмарках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06 0 03 87320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"Развитие муниципальной службы в Притобольном районе" на 2017-2022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Создание системы профессионального развития и подготовки кадров муниципальной службы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Повышение квалификации муниципальных служащих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07 0 01 87410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"О дополнительных мероприятиях, направленных на снижение напряженности на рынке труда Притобольного района" на 2017 год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73,0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общественных и временных работ</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09 0 00 00000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124,0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Мероприятия, </w:t>
            </w:r>
            <w:proofErr w:type="spellStart"/>
            <w:r w:rsidRPr="00DF0148">
              <w:rPr>
                <w:sz w:val="18"/>
                <w:szCs w:val="18"/>
              </w:rPr>
              <w:t>направленые</w:t>
            </w:r>
            <w:proofErr w:type="spellEnd"/>
            <w:r w:rsidRPr="00DF0148">
              <w:rPr>
                <w:sz w:val="18"/>
                <w:szCs w:val="18"/>
              </w:rPr>
              <w:t xml:space="preserve"> на снижение потребления энергетических ресурсов на собственные нужды при осуществлении регулируемых видов деятельности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"Пожарная безопасность Притобольного района на 2016-2020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656,0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Предупреждение пожаров и снижение сопутствующих потерь от них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Укрепление кадров, обеспечение социальной защищенности личного состава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функционирования единой дежурной диспетчерской службы Администрации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599,0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599,0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469,0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10 0 03 89990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"Развитие физической культуры и спорта в Притобольном районе" на 2017-2019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массовой физической культуры и формирование здорового образа жизни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203,5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"Развитие торговли в Притобольном районе" на 2017-2020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и проведение районного конкурса "Лучший магазин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"Повышение безопасности дорожного движения в Притобольном районе"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"Противодействие коррупции в Притобольном районе" на 2016-2018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15 0 00 00000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Организация </w:t>
            </w:r>
            <w:proofErr w:type="spellStart"/>
            <w:r w:rsidRPr="00DF0148">
              <w:rPr>
                <w:sz w:val="18"/>
                <w:szCs w:val="18"/>
              </w:rPr>
              <w:t>антикоррупционного</w:t>
            </w:r>
            <w:proofErr w:type="spellEnd"/>
            <w:r w:rsidRPr="00DF0148">
              <w:rPr>
                <w:sz w:val="18"/>
                <w:szCs w:val="18"/>
              </w:rPr>
              <w:t xml:space="preserve"> образования и пропаганды, формирование </w:t>
            </w:r>
            <w:proofErr w:type="spellStart"/>
            <w:r w:rsidRPr="00DF0148">
              <w:rPr>
                <w:sz w:val="18"/>
                <w:szCs w:val="18"/>
              </w:rPr>
              <w:t>антикоррупционного</w:t>
            </w:r>
            <w:proofErr w:type="spellEnd"/>
            <w:r w:rsidRPr="00DF0148">
              <w:rPr>
                <w:sz w:val="18"/>
                <w:szCs w:val="18"/>
              </w:rPr>
              <w:t xml:space="preserve"> общественного правосознания, обеспечение информационной прозрачности деятельности ОМС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"Обеспечение жильем молодых семей в Притобольном районе" на 2016-2018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16 0 00 00000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45,0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предоставления молодым семьям социальной выплаты на приобретение (строительство) жилья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Предоставление социальных выплат на приобретение (строительство) жилья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0 01 L0200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"Профилактика правонарушений в Притобольном районе"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17 0 00 00000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ремонтно-восстановительных работ по приведению в порядок мемориалов, памятников, обелисков воинской славы, благоустройству прилегающих территорий, мест захоронения защитников Отечества с участием несовершеннолетних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Организация и проведение физкультурных и спортивных мероприятий среди детей и подростков, в том числе находящихся в трудной жизненной ситуации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Проведение межрайонных, районных спортивных соревнований "Старты надежд" среди подростков с </w:t>
            </w:r>
            <w:proofErr w:type="spellStart"/>
            <w:r w:rsidRPr="00DF0148">
              <w:rPr>
                <w:sz w:val="18"/>
                <w:szCs w:val="18"/>
              </w:rPr>
              <w:t>девиантным</w:t>
            </w:r>
            <w:proofErr w:type="spellEnd"/>
            <w:r w:rsidRPr="00DF0148">
              <w:rPr>
                <w:sz w:val="18"/>
                <w:szCs w:val="18"/>
              </w:rPr>
              <w:t xml:space="preserve"> поведением</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17 0 03 89980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18 0 00 00000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Экологическое воспитание и образование. Информационно-просветительская деятельность в сфере обращения с отходами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18 0 01 89980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гармонизации межэтнических и межконфессиональных отношений и профилактики проявлений экстремизма в Притобольном районе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19 0 00 00000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9,3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Поддержка деятельности национальных общественных объединений и традиционных религий по сохранению культур народов, проживающих на территории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Информационно-пропагандистское сопровождение мероприятий по профилактике и противодействию экстремизму</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19 0 02 89990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"Устойчивое развитие сельских территорий Притобольного района на 2014-2017 годы и на период до 2020 года"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Комплексное обустройство населенных пунктов, расположенных в сельской местности, </w:t>
            </w:r>
            <w:r w:rsidRPr="00DF0148">
              <w:rPr>
                <w:sz w:val="18"/>
                <w:szCs w:val="18"/>
              </w:rPr>
              <w:lastRenderedPageBreak/>
              <w:t>объектами социальной и инженерной инфраструктуры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20 0 02 00000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Развитие сети плоскостных спортивных сооружений в сельской местности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 0 02 L0180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"Доступная среда для инвалидов" на 2016-2020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52,0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Установка приспособленных входных групп и пандусов в образовательных учреждениях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Установка кнопки вызова в учреждениях культуры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21 0 02 89980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"Комплексное развитие систем коммунальной инфраструктуры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22 0 00 00000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Развитие системы теплоснабжения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22 0 01 89990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"Развитие агропромышленного комплекса в Притобольном районе" на 2017-2020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23 0 00 00000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День работника сельского хозяйства и перерабатывающей промышленности в Притобольном районе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23 0 01 89980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Муниципальная программа Притобольного района "Улучшение условий и охраны труда в Притобольном районе" на 2016-2018 годы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24 0 00 00000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gramStart"/>
            <w:r w:rsidRPr="00DF0148">
              <w:rPr>
                <w:sz w:val="18"/>
                <w:szCs w:val="18"/>
              </w:rPr>
              <w:t>Обучение по охране</w:t>
            </w:r>
            <w:proofErr w:type="gramEnd"/>
            <w:r w:rsidRPr="00DF0148">
              <w:rPr>
                <w:sz w:val="18"/>
                <w:szCs w:val="18"/>
              </w:rPr>
              <w:t xml:space="preserve"> труда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основного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24 1 01 89980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Содействие работодателям в организации работ по охране труда. Регулирование обеспечения охраны труда в малом и среднем предпринимательстве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Реализация иных направлений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24 1 02 89990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50 0 00 00000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32 608,1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5 444,0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аппарата управления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5 444,0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4 871,0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50 0 01 80900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Выравнивание расчетной бюджетной обеспеченности поселений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 на выравнивание бюджетной обеспеченности из районного фонда финансовой поддержки поселений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50 0 02 83600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5 826,0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финансовой поддержки поселений при осуществлении ими своих полномочий по решению вопросов местного значения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 на поддержку мер по обеспечению сбалансированности бюджетов</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Дотации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50 0 03 83700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21 338,1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roofErr w:type="spellStart"/>
            <w:r w:rsidRPr="00DF0148">
              <w:rPr>
                <w:b/>
                <w:bCs/>
                <w:sz w:val="18"/>
                <w:szCs w:val="18"/>
              </w:rPr>
              <w:t>Непрограммные</w:t>
            </w:r>
            <w:proofErr w:type="spellEnd"/>
            <w:r w:rsidRPr="00DF0148">
              <w:rPr>
                <w:b/>
                <w:bCs/>
                <w:sz w:val="18"/>
                <w:szCs w:val="18"/>
              </w:rPr>
              <w:t xml:space="preserve"> направления деятельности органов местного самоуправления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51 0 00 00000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28 142,3</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Притобольной районной Думы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1 085,0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Председатель Притобольной районной Думы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DF0148">
              <w:rPr>
                <w:sz w:val="18"/>
                <w:szCs w:val="18"/>
              </w:rPr>
              <w:lastRenderedPageBreak/>
              <w:t>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51 1 00 84000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104,0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Депутаты Притобольной районной Думы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Аппарат Притобольной районной Думы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672,0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547,0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112,9</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51 1 00 84600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12,1</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Главы Притобольного района и аппарата Администрации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16 321,7</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Глава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812,0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Аппарат Администрации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15 509,7</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12 783,0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2 714,7</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51 2 00 85500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Обеспечение деятельности Контрольно-счетной палаты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787,1</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Аппарат Контрольно-счетной палаты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787,1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766,0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51 3 00 85700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21,1</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районных мероприятий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123,0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мероприятий, посвященных празднованию Победы в Великой Отечественной войне</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Дня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проведение дня пожилых людей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51 4 00 85820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Резервные фонды местных администраций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85,0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Резервный фонд Администрации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46,5</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Резервный фонд на оплату работ по предотвращению и ликвидации последствий ЧС</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51 5 00 86010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Муниципальный дорожный фонд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51 6 00 00000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за счет муниципального дорожного фонда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51 6 00 86400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669,0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Выполнение других обязательств органами местного самоуправления Притобольного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131,3</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Единовременная материальная помощь Почетным гражданам района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Оказание материальной помощи малоимущим пенсионерам и семьям с детьми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60,0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540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7,1</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Иные бюджетные ассигнования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52,9</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Другие расходы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lastRenderedPageBreak/>
              <w:t>Взносы на капитальный ремонт общего имущества в многоквартирных домах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51 8 00 86600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35,0</w:t>
            </w:r>
          </w:p>
        </w:tc>
      </w:tr>
      <w:tr w:rsidR="00DF0148" w:rsidRPr="00DF0148" w:rsidTr="00DF0148">
        <w:trPr>
          <w:trHeight w:val="25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 xml:space="preserve">Иные </w:t>
            </w:r>
            <w:proofErr w:type="spellStart"/>
            <w:r w:rsidRPr="00DF0148">
              <w:rPr>
                <w:sz w:val="18"/>
                <w:szCs w:val="18"/>
              </w:rPr>
              <w:t>непрограммные</w:t>
            </w:r>
            <w:proofErr w:type="spellEnd"/>
            <w:r w:rsidRPr="00DF0148">
              <w:rPr>
                <w:sz w:val="18"/>
                <w:szCs w:val="18"/>
              </w:rPr>
              <w:t xml:space="preserve"> мероприятия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51 9 00 00000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8 940,2</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Меры социальной поддержки лиц, проживающих и работающих в сельской местности и в рабочих поселках (поселках городского типа)</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896,0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Социальное обеспечение и иные выплаты населению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482,0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414,0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Субвенции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51 9 00 10970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530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414,0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Однократное обеспечение ремонта жилых помещений, принадлежащих детям-сиротам и детям, оставшимся без попечения родителей, на праве собственности, при подготовке их к заселению</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51 9 00 12800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14,5</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51 9 00 14040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образованию комиссий по делам несовершеннолетних и защите их прав</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298,0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268,0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51 9 00 14150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Субсидии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51 9 00 15030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3 346,0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51 9 00 15500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4,2</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государственных полномочий по созданию административных комиссий</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51 9 00 16090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0,5</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0,2</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Субвенции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51 9 00 16100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530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0,3</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51 9 00 16200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2,4</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Глядянское Притобольного района Курганской области"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51 9 00 17980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51 9 00 17980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Субсидии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51 9 00 17980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520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2 520,0</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51 9 00 19500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3,8</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первичного воинского учета на территориях, где отсутствуют военные комиссариаты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Межбюджетные трансферты</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Субвенции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51 9 00 51180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530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1 060,8</w:t>
            </w:r>
          </w:p>
        </w:tc>
      </w:tr>
      <w:tr w:rsidR="00DF0148" w:rsidRPr="00DF0148" w:rsidTr="00DF0148">
        <w:trPr>
          <w:trHeight w:val="285"/>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790,0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100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585,0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Закупка товаров, работ и услуг для обеспечения государственных (муниципальных) нужд</w:t>
            </w:r>
          </w:p>
        </w:tc>
        <w:tc>
          <w:tcPr>
            <w:tcW w:w="1276"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51 9 00 59300</w:t>
            </w:r>
          </w:p>
        </w:tc>
        <w:tc>
          <w:tcPr>
            <w:tcW w:w="5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200</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sz w:val="18"/>
                <w:szCs w:val="18"/>
              </w:rPr>
              <w:t>205,0</w:t>
            </w:r>
          </w:p>
        </w:tc>
      </w:tr>
      <w:tr w:rsidR="00DF0148" w:rsidRPr="00DF0148" w:rsidTr="00DF0148">
        <w:trPr>
          <w:trHeight w:val="288"/>
          <w:jc w:val="center"/>
        </w:trPr>
        <w:tc>
          <w:tcPr>
            <w:tcW w:w="7585" w:type="dxa"/>
            <w:gridSpan w:val="3"/>
            <w:tcBorders>
              <w:top w:val="single" w:sz="8" w:space="0" w:color="000000"/>
              <w:left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ИТОГО</w:t>
            </w:r>
          </w:p>
        </w:tc>
        <w:tc>
          <w:tcPr>
            <w:tcW w:w="1276" w:type="dxa"/>
            <w:gridSpan w:val="3"/>
            <w:tcBorders>
              <w:top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567" w:type="dxa"/>
            <w:tcBorders>
              <w:top w:val="single" w:sz="8" w:space="0" w:color="000000"/>
              <w:bottom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F0148" w:rsidRPr="00DF0148" w:rsidRDefault="00DF0148" w:rsidP="00DF0148">
            <w:pPr>
              <w:ind w:left="57" w:right="57"/>
              <w:rPr>
                <w:sz w:val="18"/>
                <w:szCs w:val="18"/>
              </w:rPr>
            </w:pPr>
            <w:r w:rsidRPr="00DF0148">
              <w:rPr>
                <w:b/>
                <w:bCs/>
                <w:sz w:val="18"/>
                <w:szCs w:val="18"/>
              </w:rPr>
              <w:t>301 570,5</w:t>
            </w:r>
          </w:p>
        </w:tc>
      </w:tr>
    </w:tbl>
    <w:p w:rsidR="00852C14" w:rsidRDefault="00852C14" w:rsidP="00DF0148">
      <w:pPr>
        <w:ind w:left="-709" w:right="-2"/>
        <w:rPr>
          <w:sz w:val="18"/>
          <w:szCs w:val="18"/>
        </w:rPr>
      </w:pPr>
    </w:p>
    <w:p w:rsidR="00852C14" w:rsidRDefault="00852C14" w:rsidP="00D03F79">
      <w:pPr>
        <w:ind w:left="-709" w:right="-2"/>
        <w:rPr>
          <w:sz w:val="18"/>
          <w:szCs w:val="18"/>
        </w:rPr>
      </w:pPr>
    </w:p>
    <w:p w:rsidR="00B6368F" w:rsidRDefault="00B6368F" w:rsidP="00D03F79">
      <w:pPr>
        <w:ind w:left="-709" w:right="-2"/>
        <w:rPr>
          <w:sz w:val="18"/>
          <w:szCs w:val="18"/>
        </w:rPr>
        <w:sectPr w:rsidR="00B6368F" w:rsidSect="00852C14">
          <w:pgSz w:w="11906" w:h="16838"/>
          <w:pgMar w:top="709" w:right="851" w:bottom="567" w:left="1701" w:header="709" w:footer="709" w:gutter="0"/>
          <w:cols w:space="708"/>
          <w:docGrid w:linePitch="360"/>
        </w:sectPr>
      </w:pPr>
    </w:p>
    <w:p w:rsidR="00852C14" w:rsidRDefault="00B6368F" w:rsidP="00B6368F">
      <w:pPr>
        <w:ind w:left="57"/>
        <w:rPr>
          <w:sz w:val="18"/>
          <w:szCs w:val="18"/>
        </w:rPr>
      </w:pPr>
      <w:proofErr w:type="spellStart"/>
      <w:r>
        <w:rPr>
          <w:sz w:val="18"/>
          <w:szCs w:val="18"/>
        </w:rPr>
        <w:lastRenderedPageBreak/>
        <w:t>пп</w:t>
      </w:r>
      <w:proofErr w:type="spellEnd"/>
    </w:p>
    <w:tbl>
      <w:tblPr>
        <w:tblW w:w="4750" w:type="pct"/>
        <w:jc w:val="center"/>
        <w:tblLayout w:type="fixed"/>
        <w:tblLook w:val="04A0"/>
      </w:tblPr>
      <w:tblGrid>
        <w:gridCol w:w="1867"/>
        <w:gridCol w:w="824"/>
        <w:gridCol w:w="1276"/>
        <w:gridCol w:w="1417"/>
        <w:gridCol w:w="1807"/>
        <w:gridCol w:w="1331"/>
        <w:gridCol w:w="1115"/>
        <w:gridCol w:w="1547"/>
        <w:gridCol w:w="1331"/>
        <w:gridCol w:w="1331"/>
        <w:gridCol w:w="1143"/>
      </w:tblGrid>
      <w:tr w:rsidR="00A70E40" w:rsidRPr="00B6368F" w:rsidTr="008B57C8">
        <w:trPr>
          <w:trHeight w:val="785"/>
          <w:jc w:val="center"/>
        </w:trPr>
        <w:tc>
          <w:tcPr>
            <w:tcW w:w="1867" w:type="dxa"/>
            <w:tcBorders>
              <w:top w:val="nil"/>
              <w:left w:val="nil"/>
              <w:bottom w:val="nil"/>
              <w:right w:val="nil"/>
            </w:tcBorders>
            <w:shd w:val="clear" w:color="auto" w:fill="auto"/>
            <w:noWrap/>
            <w:vAlign w:val="bottom"/>
            <w:hideMark/>
          </w:tcPr>
          <w:p w:rsidR="00A70E40" w:rsidRPr="00B6368F" w:rsidRDefault="00A70E40" w:rsidP="00B6368F">
            <w:pPr>
              <w:suppressAutoHyphens w:val="0"/>
              <w:rPr>
                <w:rFonts w:eastAsia="Times New Roman"/>
                <w:sz w:val="16"/>
                <w:szCs w:val="16"/>
                <w:lang w:eastAsia="ja-JP"/>
              </w:rPr>
            </w:pPr>
          </w:p>
        </w:tc>
        <w:tc>
          <w:tcPr>
            <w:tcW w:w="824" w:type="dxa"/>
            <w:tcBorders>
              <w:top w:val="nil"/>
              <w:left w:val="nil"/>
              <w:bottom w:val="nil"/>
              <w:right w:val="nil"/>
            </w:tcBorders>
            <w:shd w:val="clear" w:color="auto" w:fill="auto"/>
            <w:noWrap/>
            <w:vAlign w:val="bottom"/>
            <w:hideMark/>
          </w:tcPr>
          <w:p w:rsidR="00A70E40" w:rsidRPr="00B6368F" w:rsidRDefault="00A70E40" w:rsidP="00B6368F">
            <w:pPr>
              <w:suppressAutoHyphens w:val="0"/>
              <w:jc w:val="center"/>
              <w:rPr>
                <w:rFonts w:eastAsia="Times New Roman"/>
                <w:sz w:val="16"/>
                <w:szCs w:val="16"/>
                <w:lang w:eastAsia="ja-JP"/>
              </w:rPr>
            </w:pPr>
          </w:p>
        </w:tc>
        <w:tc>
          <w:tcPr>
            <w:tcW w:w="1276" w:type="dxa"/>
            <w:tcBorders>
              <w:top w:val="nil"/>
              <w:left w:val="nil"/>
              <w:bottom w:val="nil"/>
              <w:right w:val="nil"/>
            </w:tcBorders>
            <w:shd w:val="clear" w:color="auto" w:fill="auto"/>
            <w:noWrap/>
            <w:vAlign w:val="bottom"/>
            <w:hideMark/>
          </w:tcPr>
          <w:p w:rsidR="00A70E40" w:rsidRPr="00B6368F" w:rsidRDefault="00A70E40" w:rsidP="00B6368F">
            <w:pPr>
              <w:suppressAutoHyphens w:val="0"/>
              <w:jc w:val="center"/>
              <w:rPr>
                <w:rFonts w:eastAsia="Times New Roman"/>
                <w:sz w:val="16"/>
                <w:szCs w:val="16"/>
                <w:lang w:eastAsia="ja-JP"/>
              </w:rPr>
            </w:pPr>
          </w:p>
        </w:tc>
        <w:tc>
          <w:tcPr>
            <w:tcW w:w="1417" w:type="dxa"/>
            <w:tcBorders>
              <w:top w:val="nil"/>
              <w:left w:val="nil"/>
              <w:bottom w:val="nil"/>
              <w:right w:val="nil"/>
            </w:tcBorders>
            <w:shd w:val="clear" w:color="auto" w:fill="auto"/>
            <w:hideMark/>
          </w:tcPr>
          <w:p w:rsidR="00A70E40" w:rsidRPr="00B6368F" w:rsidRDefault="00A70E40" w:rsidP="00B6368F">
            <w:pPr>
              <w:suppressAutoHyphens w:val="0"/>
              <w:rPr>
                <w:rFonts w:eastAsia="Times New Roman"/>
                <w:sz w:val="16"/>
                <w:szCs w:val="16"/>
                <w:lang w:eastAsia="ja-JP"/>
              </w:rPr>
            </w:pPr>
          </w:p>
        </w:tc>
        <w:tc>
          <w:tcPr>
            <w:tcW w:w="9605" w:type="dxa"/>
            <w:gridSpan w:val="7"/>
            <w:tcBorders>
              <w:top w:val="nil"/>
              <w:left w:val="nil"/>
              <w:bottom w:val="nil"/>
              <w:right w:val="nil"/>
            </w:tcBorders>
            <w:shd w:val="clear" w:color="auto" w:fill="auto"/>
            <w:hideMark/>
          </w:tcPr>
          <w:p w:rsidR="00A70E40" w:rsidRDefault="00A70E40" w:rsidP="00B6368F">
            <w:pPr>
              <w:suppressAutoHyphens w:val="0"/>
              <w:jc w:val="both"/>
              <w:rPr>
                <w:rFonts w:eastAsia="Times New Roman"/>
                <w:sz w:val="16"/>
                <w:szCs w:val="16"/>
                <w:lang w:eastAsia="ja-JP"/>
              </w:rPr>
            </w:pPr>
            <w:r w:rsidRPr="00B6368F">
              <w:rPr>
                <w:rFonts w:eastAsia="Times New Roman"/>
                <w:sz w:val="16"/>
                <w:szCs w:val="16"/>
                <w:lang w:eastAsia="ja-JP"/>
              </w:rPr>
              <w:t>Приложение 6 к решению Притобольной районной Думы от 29 марта 2017 года № 111 «О внесении изменений в решение Притобольной  районной Думы от 28 декабря 2016 года № 92 «О бюджете Притобольного района  на 2017 год и на пла</w:t>
            </w:r>
            <w:r>
              <w:rPr>
                <w:rFonts w:eastAsia="Times New Roman"/>
                <w:sz w:val="16"/>
                <w:szCs w:val="16"/>
                <w:lang w:eastAsia="ja-JP"/>
              </w:rPr>
              <w:t xml:space="preserve">новый период 2018 и 2019 годов» </w:t>
            </w:r>
          </w:p>
          <w:p w:rsidR="00A70E40" w:rsidRPr="00B6368F" w:rsidRDefault="00A70E40" w:rsidP="00B6368F">
            <w:pPr>
              <w:suppressAutoHyphens w:val="0"/>
              <w:rPr>
                <w:rFonts w:eastAsia="Times New Roman"/>
                <w:sz w:val="16"/>
                <w:szCs w:val="16"/>
                <w:lang w:eastAsia="ja-JP"/>
              </w:rPr>
            </w:pPr>
            <w:r w:rsidRPr="00B6368F">
              <w:rPr>
                <w:rFonts w:eastAsia="Times New Roman"/>
                <w:sz w:val="16"/>
                <w:szCs w:val="16"/>
                <w:lang w:eastAsia="ja-JP"/>
              </w:rPr>
              <w:t>«Приложение 12 к решению Притобольной районной Думы от 28 декабря 2016 года № 92 «О бюджете Притобольного района  на 2017 год и на плановый период 2018 и 2019 годов»</w:t>
            </w:r>
          </w:p>
        </w:tc>
      </w:tr>
      <w:tr w:rsidR="00B6368F" w:rsidRPr="00B6368F" w:rsidTr="008B57C8">
        <w:trPr>
          <w:trHeight w:val="145"/>
          <w:jc w:val="center"/>
        </w:trPr>
        <w:tc>
          <w:tcPr>
            <w:tcW w:w="1867" w:type="dxa"/>
            <w:tcBorders>
              <w:top w:val="nil"/>
              <w:left w:val="nil"/>
              <w:bottom w:val="nil"/>
              <w:right w:val="nil"/>
            </w:tcBorders>
            <w:shd w:val="clear" w:color="auto" w:fill="auto"/>
            <w:vAlign w:val="center"/>
            <w:hideMark/>
          </w:tcPr>
          <w:p w:rsidR="00B6368F" w:rsidRPr="00B6368F" w:rsidRDefault="00B6368F" w:rsidP="00B6368F">
            <w:pPr>
              <w:suppressAutoHyphens w:val="0"/>
              <w:rPr>
                <w:rFonts w:eastAsia="Times New Roman"/>
                <w:b/>
                <w:bCs/>
                <w:sz w:val="16"/>
                <w:szCs w:val="16"/>
                <w:lang w:eastAsia="ja-JP"/>
              </w:rPr>
            </w:pPr>
          </w:p>
        </w:tc>
        <w:tc>
          <w:tcPr>
            <w:tcW w:w="9317" w:type="dxa"/>
            <w:gridSpan w:val="7"/>
            <w:tcBorders>
              <w:top w:val="nil"/>
              <w:left w:val="nil"/>
              <w:bottom w:val="nil"/>
              <w:right w:val="nil"/>
            </w:tcBorders>
            <w:shd w:val="clear" w:color="auto" w:fill="auto"/>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Распределение межбюджетных трансфертов, выделяемых бюджетам сельских поселений из бюджета Притобольного района на 2017 год</w:t>
            </w:r>
          </w:p>
        </w:tc>
        <w:tc>
          <w:tcPr>
            <w:tcW w:w="1331" w:type="dxa"/>
            <w:tcBorders>
              <w:top w:val="nil"/>
              <w:left w:val="nil"/>
              <w:bottom w:val="nil"/>
              <w:right w:val="nil"/>
            </w:tcBorders>
            <w:shd w:val="clear" w:color="auto" w:fill="auto"/>
            <w:vAlign w:val="center"/>
            <w:hideMark/>
          </w:tcPr>
          <w:p w:rsidR="00B6368F" w:rsidRPr="00B6368F" w:rsidRDefault="00B6368F" w:rsidP="00B6368F">
            <w:pPr>
              <w:suppressAutoHyphens w:val="0"/>
              <w:rPr>
                <w:rFonts w:eastAsia="Times New Roman"/>
                <w:b/>
                <w:bCs/>
                <w:sz w:val="16"/>
                <w:szCs w:val="16"/>
                <w:lang w:eastAsia="ja-JP"/>
              </w:rPr>
            </w:pPr>
          </w:p>
        </w:tc>
        <w:tc>
          <w:tcPr>
            <w:tcW w:w="1331" w:type="dxa"/>
            <w:tcBorders>
              <w:top w:val="nil"/>
              <w:left w:val="nil"/>
              <w:bottom w:val="nil"/>
              <w:right w:val="nil"/>
            </w:tcBorders>
            <w:shd w:val="clear" w:color="auto" w:fill="auto"/>
            <w:vAlign w:val="center"/>
            <w:hideMark/>
          </w:tcPr>
          <w:p w:rsidR="00B6368F" w:rsidRPr="00B6368F" w:rsidRDefault="00B6368F" w:rsidP="00B6368F">
            <w:pPr>
              <w:suppressAutoHyphens w:val="0"/>
              <w:rPr>
                <w:rFonts w:eastAsia="Times New Roman"/>
                <w:b/>
                <w:bCs/>
                <w:sz w:val="16"/>
                <w:szCs w:val="16"/>
                <w:lang w:eastAsia="ja-JP"/>
              </w:rPr>
            </w:pPr>
          </w:p>
        </w:tc>
        <w:tc>
          <w:tcPr>
            <w:tcW w:w="1143" w:type="dxa"/>
            <w:tcBorders>
              <w:top w:val="nil"/>
              <w:left w:val="nil"/>
              <w:bottom w:val="nil"/>
              <w:right w:val="nil"/>
            </w:tcBorders>
            <w:shd w:val="clear" w:color="auto" w:fill="auto"/>
            <w:vAlign w:val="center"/>
            <w:hideMark/>
          </w:tcPr>
          <w:p w:rsidR="00B6368F" w:rsidRPr="00B6368F" w:rsidRDefault="00B6368F" w:rsidP="00B6368F">
            <w:pPr>
              <w:suppressAutoHyphens w:val="0"/>
              <w:rPr>
                <w:rFonts w:eastAsia="Times New Roman"/>
                <w:b/>
                <w:bCs/>
                <w:sz w:val="16"/>
                <w:szCs w:val="16"/>
                <w:lang w:eastAsia="ja-JP"/>
              </w:rPr>
            </w:pPr>
          </w:p>
        </w:tc>
      </w:tr>
      <w:tr w:rsidR="00B6368F" w:rsidRPr="00B6368F" w:rsidTr="008B57C8">
        <w:trPr>
          <w:trHeight w:val="255"/>
          <w:jc w:val="center"/>
        </w:trPr>
        <w:tc>
          <w:tcPr>
            <w:tcW w:w="1867" w:type="dxa"/>
            <w:tcBorders>
              <w:top w:val="nil"/>
              <w:left w:val="nil"/>
              <w:bottom w:val="nil"/>
              <w:right w:val="nil"/>
            </w:tcBorders>
            <w:shd w:val="clear" w:color="auto" w:fill="auto"/>
            <w:noWrap/>
            <w:vAlign w:val="bottom"/>
            <w:hideMark/>
          </w:tcPr>
          <w:p w:rsidR="00B6368F" w:rsidRPr="00B6368F" w:rsidRDefault="00B6368F" w:rsidP="00B6368F">
            <w:pPr>
              <w:suppressAutoHyphens w:val="0"/>
              <w:rPr>
                <w:rFonts w:eastAsia="Times New Roman"/>
                <w:sz w:val="16"/>
                <w:szCs w:val="16"/>
                <w:lang w:eastAsia="ja-JP"/>
              </w:rPr>
            </w:pPr>
          </w:p>
        </w:tc>
        <w:tc>
          <w:tcPr>
            <w:tcW w:w="824"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p>
        </w:tc>
        <w:tc>
          <w:tcPr>
            <w:tcW w:w="1276"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p>
        </w:tc>
        <w:tc>
          <w:tcPr>
            <w:tcW w:w="1417"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p>
        </w:tc>
        <w:tc>
          <w:tcPr>
            <w:tcW w:w="1807"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p>
        </w:tc>
        <w:tc>
          <w:tcPr>
            <w:tcW w:w="1331"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p>
        </w:tc>
        <w:tc>
          <w:tcPr>
            <w:tcW w:w="1115"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right"/>
              <w:rPr>
                <w:rFonts w:eastAsia="Times New Roman"/>
                <w:sz w:val="16"/>
                <w:szCs w:val="16"/>
                <w:lang w:eastAsia="ja-JP"/>
              </w:rPr>
            </w:pPr>
          </w:p>
        </w:tc>
        <w:tc>
          <w:tcPr>
            <w:tcW w:w="1547"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right"/>
              <w:rPr>
                <w:rFonts w:eastAsia="Times New Roman"/>
                <w:sz w:val="16"/>
                <w:szCs w:val="16"/>
                <w:lang w:eastAsia="ja-JP"/>
              </w:rPr>
            </w:pPr>
            <w:r w:rsidRPr="00B6368F">
              <w:rPr>
                <w:rFonts w:eastAsia="Times New Roman"/>
                <w:sz w:val="16"/>
                <w:szCs w:val="16"/>
                <w:lang w:eastAsia="ja-JP"/>
              </w:rPr>
              <w:t>(тыс</w:t>
            </w:r>
            <w:proofErr w:type="gramStart"/>
            <w:r w:rsidRPr="00B6368F">
              <w:rPr>
                <w:rFonts w:eastAsia="Times New Roman"/>
                <w:sz w:val="16"/>
                <w:szCs w:val="16"/>
                <w:lang w:eastAsia="ja-JP"/>
              </w:rPr>
              <w:t>.р</w:t>
            </w:r>
            <w:proofErr w:type="gramEnd"/>
            <w:r w:rsidRPr="00B6368F">
              <w:rPr>
                <w:rFonts w:eastAsia="Times New Roman"/>
                <w:sz w:val="16"/>
                <w:szCs w:val="16"/>
                <w:lang w:eastAsia="ja-JP"/>
              </w:rPr>
              <w:t>уб.)</w:t>
            </w:r>
          </w:p>
        </w:tc>
        <w:tc>
          <w:tcPr>
            <w:tcW w:w="1331"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right"/>
              <w:rPr>
                <w:rFonts w:eastAsia="Times New Roman"/>
                <w:sz w:val="16"/>
                <w:szCs w:val="16"/>
                <w:lang w:eastAsia="ja-JP"/>
              </w:rPr>
            </w:pPr>
          </w:p>
        </w:tc>
        <w:tc>
          <w:tcPr>
            <w:tcW w:w="1331" w:type="dxa"/>
            <w:tcBorders>
              <w:top w:val="nil"/>
              <w:left w:val="nil"/>
              <w:bottom w:val="nil"/>
              <w:right w:val="nil"/>
            </w:tcBorders>
            <w:shd w:val="clear" w:color="auto" w:fill="auto"/>
            <w:noWrap/>
            <w:vAlign w:val="bottom"/>
            <w:hideMark/>
          </w:tcPr>
          <w:p w:rsidR="00B6368F" w:rsidRPr="00B6368F" w:rsidRDefault="00B6368F" w:rsidP="00B6368F">
            <w:pPr>
              <w:suppressAutoHyphens w:val="0"/>
              <w:jc w:val="right"/>
              <w:rPr>
                <w:rFonts w:eastAsia="Times New Roman"/>
                <w:sz w:val="16"/>
                <w:szCs w:val="16"/>
                <w:lang w:eastAsia="ja-JP"/>
              </w:rPr>
            </w:pPr>
          </w:p>
        </w:tc>
        <w:tc>
          <w:tcPr>
            <w:tcW w:w="1143" w:type="dxa"/>
            <w:tcBorders>
              <w:top w:val="nil"/>
              <w:left w:val="nil"/>
              <w:bottom w:val="nil"/>
              <w:right w:val="nil"/>
            </w:tcBorders>
            <w:shd w:val="clear" w:color="auto" w:fill="auto"/>
            <w:noWrap/>
            <w:vAlign w:val="bottom"/>
            <w:hideMark/>
          </w:tcPr>
          <w:p w:rsidR="00B6368F" w:rsidRPr="00B6368F" w:rsidRDefault="00B6368F" w:rsidP="00B6368F">
            <w:pPr>
              <w:suppressAutoHyphens w:val="0"/>
              <w:rPr>
                <w:rFonts w:eastAsia="Times New Roman"/>
                <w:sz w:val="16"/>
                <w:szCs w:val="16"/>
                <w:lang w:eastAsia="ja-JP"/>
              </w:rPr>
            </w:pPr>
          </w:p>
        </w:tc>
      </w:tr>
      <w:tr w:rsidR="00B6368F" w:rsidRPr="00B6368F" w:rsidTr="008B57C8">
        <w:trPr>
          <w:trHeight w:val="3206"/>
          <w:jc w:val="center"/>
        </w:trPr>
        <w:tc>
          <w:tcPr>
            <w:tcW w:w="1867" w:type="dxa"/>
            <w:tcBorders>
              <w:top w:val="single" w:sz="4" w:space="0" w:color="000000"/>
              <w:left w:val="single" w:sz="4" w:space="0" w:color="000000"/>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Сельские поселения</w:t>
            </w:r>
          </w:p>
        </w:tc>
        <w:tc>
          <w:tcPr>
            <w:tcW w:w="824"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b/>
                <w:bCs/>
                <w:sz w:val="16"/>
                <w:szCs w:val="16"/>
                <w:lang w:eastAsia="ja-JP"/>
              </w:rPr>
            </w:pPr>
            <w:r>
              <w:rPr>
                <w:rFonts w:eastAsia="Times New Roman"/>
                <w:b/>
                <w:bCs/>
                <w:sz w:val="16"/>
                <w:szCs w:val="16"/>
                <w:lang w:eastAsia="ja-JP"/>
              </w:rPr>
              <w:t xml:space="preserve">Всего </w:t>
            </w:r>
            <w:proofErr w:type="spellStart"/>
            <w:proofErr w:type="gramStart"/>
            <w:r>
              <w:rPr>
                <w:rFonts w:eastAsia="Times New Roman"/>
                <w:b/>
                <w:bCs/>
                <w:sz w:val="16"/>
                <w:szCs w:val="16"/>
                <w:lang w:eastAsia="ja-JP"/>
              </w:rPr>
              <w:t>межбюд-жетных</w:t>
            </w:r>
            <w:proofErr w:type="spellEnd"/>
            <w:proofErr w:type="gramEnd"/>
            <w:r>
              <w:rPr>
                <w:rFonts w:eastAsia="Times New Roman"/>
                <w:b/>
                <w:bCs/>
                <w:sz w:val="16"/>
                <w:szCs w:val="16"/>
                <w:lang w:eastAsia="ja-JP"/>
              </w:rPr>
              <w:t xml:space="preserve">  трансфер</w:t>
            </w:r>
            <w:r w:rsidRPr="00B6368F">
              <w:rPr>
                <w:rFonts w:eastAsia="Times New Roman"/>
                <w:b/>
                <w:bCs/>
                <w:sz w:val="16"/>
                <w:szCs w:val="16"/>
                <w:lang w:eastAsia="ja-JP"/>
              </w:rPr>
              <w:t>тов</w:t>
            </w:r>
          </w:p>
        </w:tc>
        <w:tc>
          <w:tcPr>
            <w:tcW w:w="1276"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Дотации на выравнивание бюджетной </w:t>
            </w:r>
            <w:proofErr w:type="spellStart"/>
            <w:proofErr w:type="gramStart"/>
            <w:r w:rsidRPr="00B6368F">
              <w:rPr>
                <w:rFonts w:eastAsia="Times New Roman"/>
                <w:sz w:val="16"/>
                <w:szCs w:val="16"/>
                <w:lang w:eastAsia="ja-JP"/>
              </w:rPr>
              <w:t>обеспеченнос-ти</w:t>
            </w:r>
            <w:proofErr w:type="spellEnd"/>
            <w:proofErr w:type="gramEnd"/>
            <w:r w:rsidRPr="00B6368F">
              <w:rPr>
                <w:rFonts w:eastAsia="Times New Roman"/>
                <w:sz w:val="16"/>
                <w:szCs w:val="16"/>
                <w:lang w:eastAsia="ja-JP"/>
              </w:rPr>
              <w:t xml:space="preserve"> из районного фонда финансовой поддержки поселений</w:t>
            </w:r>
          </w:p>
        </w:tc>
        <w:tc>
          <w:tcPr>
            <w:tcW w:w="1417"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Дотации на поддер</w:t>
            </w:r>
            <w:r>
              <w:rPr>
                <w:rFonts w:eastAsia="Times New Roman"/>
                <w:sz w:val="16"/>
                <w:szCs w:val="16"/>
                <w:lang w:eastAsia="ja-JP"/>
              </w:rPr>
              <w:t>жку мер по обеспечению сбаланси</w:t>
            </w:r>
            <w:r w:rsidRPr="00B6368F">
              <w:rPr>
                <w:rFonts w:eastAsia="Times New Roman"/>
                <w:sz w:val="16"/>
                <w:szCs w:val="16"/>
                <w:lang w:eastAsia="ja-JP"/>
              </w:rPr>
              <w:t>рованности бюджетов</w:t>
            </w:r>
          </w:p>
        </w:tc>
        <w:tc>
          <w:tcPr>
            <w:tcW w:w="1807"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Субсидии на дорожную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1331"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Субсидии бюджетам  сельских поселений на </w:t>
            </w:r>
            <w:proofErr w:type="spellStart"/>
            <w:r w:rsidRPr="00B6368F">
              <w:rPr>
                <w:rFonts w:eastAsia="Times New Roman"/>
                <w:sz w:val="16"/>
                <w:szCs w:val="16"/>
                <w:lang w:eastAsia="ja-JP"/>
              </w:rPr>
              <w:t>софинансирование</w:t>
            </w:r>
            <w:proofErr w:type="spellEnd"/>
            <w:r w:rsidRPr="00B6368F">
              <w:rPr>
                <w:rFonts w:eastAsia="Times New Roman"/>
                <w:sz w:val="16"/>
                <w:szCs w:val="16"/>
                <w:lang w:eastAsia="ja-JP"/>
              </w:rPr>
              <w:t xml:space="preserve"> капитальных вложений в объекты муниципальной собственности</w:t>
            </w:r>
          </w:p>
        </w:tc>
        <w:tc>
          <w:tcPr>
            <w:tcW w:w="1115"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Субвенции на осуществление  первичного воинского учета на территориях, где отсутствуют военные комиссариаты</w:t>
            </w:r>
          </w:p>
        </w:tc>
        <w:tc>
          <w:tcPr>
            <w:tcW w:w="1547"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Субвенции на 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331"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Субвенции на меры социальной поддержки лиц, проживающих и работающих в сельской местности и в рабочих поселках (поселках городского типа)</w:t>
            </w:r>
          </w:p>
        </w:tc>
        <w:tc>
          <w:tcPr>
            <w:tcW w:w="1331"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Иные межбюджетные трансферты на оказание материальной помощи малоимущим пенсионерам и семьям с детьми</w:t>
            </w:r>
          </w:p>
        </w:tc>
        <w:tc>
          <w:tcPr>
            <w:tcW w:w="1143" w:type="dxa"/>
            <w:tcBorders>
              <w:top w:val="single" w:sz="4" w:space="0" w:color="000000"/>
              <w:left w:val="nil"/>
              <w:bottom w:val="single" w:sz="4" w:space="0" w:color="000000"/>
              <w:right w:val="single" w:sz="4" w:space="0" w:color="000000"/>
            </w:tcBorders>
            <w:shd w:val="clear" w:color="auto" w:fill="auto"/>
            <w:hideMark/>
          </w:tcPr>
          <w:p w:rsidR="00B6368F" w:rsidRPr="00B6368F" w:rsidRDefault="00B6368F" w:rsidP="00B6368F">
            <w:pPr>
              <w:suppressAutoHyphens w:val="0"/>
              <w:jc w:val="center"/>
              <w:rPr>
                <w:rFonts w:eastAsia="Times New Roman"/>
                <w:sz w:val="16"/>
                <w:szCs w:val="16"/>
                <w:lang w:eastAsia="ja-JP"/>
              </w:rPr>
            </w:pPr>
            <w:r>
              <w:rPr>
                <w:rFonts w:eastAsia="Times New Roman"/>
                <w:sz w:val="16"/>
                <w:szCs w:val="16"/>
                <w:lang w:eastAsia="ja-JP"/>
              </w:rPr>
              <w:t>Иные межбюджетные трансферты на организацию обществен</w:t>
            </w:r>
            <w:r w:rsidRPr="00B6368F">
              <w:rPr>
                <w:rFonts w:eastAsia="Times New Roman"/>
                <w:sz w:val="16"/>
                <w:szCs w:val="16"/>
                <w:lang w:eastAsia="ja-JP"/>
              </w:rPr>
              <w:t>ных и временных работ</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r w:rsidRPr="00B6368F">
              <w:rPr>
                <w:rFonts w:eastAsia="Times New Roman"/>
                <w:b/>
                <w:bCs/>
                <w:sz w:val="16"/>
                <w:szCs w:val="16"/>
                <w:lang w:eastAsia="ja-JP"/>
              </w:rPr>
              <w:t>Березовский</w:t>
            </w:r>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1 799,6</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448,0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1 284,8</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52,8</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0,01</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9,0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5,00</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Боровлянский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2 915,1</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653,0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2 134,6</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68,3</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0,02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54,0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Гладковский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2 327,9</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634,0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1 576,5</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58,2</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54,0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Глядянский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7 343,0</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1 129,6</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3 346,0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2 520,0</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326,8</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0,09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9,0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6,50</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Давыдовский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2 299,6</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677,0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1 524,5</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56,9</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36,0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Межборный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1 935,0</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29,0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1 822,7</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69,3</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0,02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9,0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5,00</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Нагорский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2 356,4</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411,0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1 764,2</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131,0</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0,03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45,0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Обуховский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1 643,4</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397,0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1 197,4</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26,0</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18,0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5,00</w:t>
            </w:r>
          </w:p>
        </w:tc>
      </w:tr>
      <w:tr w:rsidR="00B6368F" w:rsidRPr="00B6368F" w:rsidTr="008B57C8">
        <w:trPr>
          <w:trHeight w:val="31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Плотниковский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1 819,5</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574,0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1 164,4</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49,1</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27,0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5,00</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r w:rsidRPr="00B6368F">
              <w:rPr>
                <w:rFonts w:eastAsia="Times New Roman"/>
                <w:b/>
                <w:bCs/>
                <w:sz w:val="16"/>
                <w:szCs w:val="16"/>
                <w:lang w:eastAsia="ja-JP"/>
              </w:rPr>
              <w:t>Притобольный</w:t>
            </w:r>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1 602,3</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201,0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1 318,0</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33,3</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45,0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5,00</w:t>
            </w:r>
          </w:p>
        </w:tc>
      </w:tr>
      <w:tr w:rsidR="00B6368F" w:rsidRPr="00B6368F" w:rsidTr="008B57C8">
        <w:trPr>
          <w:trHeight w:val="31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Раскатихинский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1 880,1</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286,0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1 514,8</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47,1</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27,0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Чернавский</w:t>
            </w:r>
            <w:proofErr w:type="spellEnd"/>
            <w:r w:rsidRPr="00B6368F">
              <w:rPr>
                <w:rFonts w:eastAsia="Times New Roman"/>
                <w:b/>
                <w:bCs/>
                <w:sz w:val="16"/>
                <w:szCs w:val="16"/>
                <w:lang w:eastAsia="ja-JP"/>
              </w:rPr>
              <w:t xml:space="preserve">  </w:t>
            </w:r>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2 302,3</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652,0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1 583,0</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44,1</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18,0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proofErr w:type="spellStart"/>
            <w:r w:rsidRPr="00B6368F">
              <w:rPr>
                <w:rFonts w:eastAsia="Times New Roman"/>
                <w:b/>
                <w:bCs/>
                <w:sz w:val="16"/>
                <w:szCs w:val="16"/>
                <w:lang w:eastAsia="ja-JP"/>
              </w:rPr>
              <w:t>Ялымский</w:t>
            </w:r>
            <w:proofErr w:type="spellEnd"/>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2 603,4</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555,0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1 921,9</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67,3</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0,02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54,0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5,21</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both"/>
              <w:rPr>
                <w:rFonts w:eastAsia="Times New Roman"/>
                <w:b/>
                <w:bCs/>
                <w:sz w:val="16"/>
                <w:szCs w:val="16"/>
                <w:lang w:eastAsia="ja-JP"/>
              </w:rPr>
            </w:pPr>
            <w:r w:rsidRPr="00B6368F">
              <w:rPr>
                <w:rFonts w:eastAsia="Times New Roman"/>
                <w:b/>
                <w:bCs/>
                <w:sz w:val="16"/>
                <w:szCs w:val="16"/>
                <w:lang w:eastAsia="ja-JP"/>
              </w:rPr>
              <w:t>Ярославский</w:t>
            </w:r>
          </w:p>
        </w:tc>
        <w:tc>
          <w:tcPr>
            <w:tcW w:w="824"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1 757,4</w:t>
            </w:r>
          </w:p>
        </w:tc>
        <w:tc>
          <w:tcPr>
            <w:tcW w:w="1276"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309,0</w:t>
            </w:r>
          </w:p>
        </w:tc>
        <w:tc>
          <w:tcPr>
            <w:tcW w:w="141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1 401,7</w:t>
            </w:r>
          </w:p>
        </w:tc>
        <w:tc>
          <w:tcPr>
            <w:tcW w:w="180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w:t>
            </w:r>
          </w:p>
        </w:tc>
        <w:tc>
          <w:tcPr>
            <w:tcW w:w="1115"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30,6</w:t>
            </w:r>
          </w:p>
        </w:tc>
        <w:tc>
          <w:tcPr>
            <w:tcW w:w="1547"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 xml:space="preserve"> 0,01 </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9,0</w:t>
            </w:r>
          </w:p>
        </w:tc>
        <w:tc>
          <w:tcPr>
            <w:tcW w:w="1331"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2,1</w:t>
            </w:r>
          </w:p>
        </w:tc>
        <w:tc>
          <w:tcPr>
            <w:tcW w:w="1143" w:type="dxa"/>
            <w:tcBorders>
              <w:top w:val="nil"/>
              <w:left w:val="nil"/>
              <w:bottom w:val="single" w:sz="4" w:space="0" w:color="000000"/>
              <w:right w:val="single" w:sz="4" w:space="0" w:color="000000"/>
            </w:tcBorders>
            <w:shd w:val="clear" w:color="auto" w:fill="auto"/>
            <w:noWrap/>
            <w:vAlign w:val="bottom"/>
            <w:hideMark/>
          </w:tcPr>
          <w:p w:rsidR="00B6368F" w:rsidRPr="00B6368F" w:rsidRDefault="00B6368F" w:rsidP="00B6368F">
            <w:pPr>
              <w:suppressAutoHyphens w:val="0"/>
              <w:jc w:val="center"/>
              <w:rPr>
                <w:rFonts w:eastAsia="Times New Roman"/>
                <w:sz w:val="16"/>
                <w:szCs w:val="16"/>
                <w:lang w:eastAsia="ja-JP"/>
              </w:rPr>
            </w:pPr>
            <w:r w:rsidRPr="00B6368F">
              <w:rPr>
                <w:rFonts w:eastAsia="Times New Roman"/>
                <w:sz w:val="16"/>
                <w:szCs w:val="16"/>
                <w:lang w:eastAsia="ja-JP"/>
              </w:rPr>
              <w:t>5,00</w:t>
            </w:r>
          </w:p>
        </w:tc>
      </w:tr>
      <w:tr w:rsidR="00B6368F" w:rsidRPr="00B6368F" w:rsidTr="008B57C8">
        <w:trPr>
          <w:trHeight w:val="255"/>
          <w:jc w:val="center"/>
        </w:trPr>
        <w:tc>
          <w:tcPr>
            <w:tcW w:w="1867" w:type="dxa"/>
            <w:tcBorders>
              <w:top w:val="nil"/>
              <w:left w:val="single" w:sz="4" w:space="0" w:color="000000"/>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both"/>
              <w:rPr>
                <w:rFonts w:eastAsia="Times New Roman"/>
                <w:b/>
                <w:bCs/>
                <w:sz w:val="16"/>
                <w:szCs w:val="16"/>
                <w:lang w:eastAsia="ja-JP"/>
              </w:rPr>
            </w:pPr>
            <w:r w:rsidRPr="00B6368F">
              <w:rPr>
                <w:rFonts w:eastAsia="Times New Roman"/>
                <w:b/>
                <w:bCs/>
                <w:sz w:val="16"/>
                <w:szCs w:val="16"/>
                <w:lang w:eastAsia="ja-JP"/>
              </w:rPr>
              <w:t>ИТОГО</w:t>
            </w:r>
          </w:p>
        </w:tc>
        <w:tc>
          <w:tcPr>
            <w:tcW w:w="824"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34 585,3</w:t>
            </w:r>
          </w:p>
        </w:tc>
        <w:tc>
          <w:tcPr>
            <w:tcW w:w="1276"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5 826,0</w:t>
            </w:r>
          </w:p>
        </w:tc>
        <w:tc>
          <w:tcPr>
            <w:tcW w:w="1417"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21 338,1</w:t>
            </w:r>
          </w:p>
        </w:tc>
        <w:tc>
          <w:tcPr>
            <w:tcW w:w="1807"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3 346,0</w:t>
            </w:r>
          </w:p>
        </w:tc>
        <w:tc>
          <w:tcPr>
            <w:tcW w:w="1331"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2 520,0</w:t>
            </w:r>
          </w:p>
        </w:tc>
        <w:tc>
          <w:tcPr>
            <w:tcW w:w="1115"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1 060,8</w:t>
            </w:r>
          </w:p>
        </w:tc>
        <w:tc>
          <w:tcPr>
            <w:tcW w:w="1547"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 xml:space="preserve">0,30 </w:t>
            </w:r>
          </w:p>
        </w:tc>
        <w:tc>
          <w:tcPr>
            <w:tcW w:w="1331"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414,0</w:t>
            </w:r>
          </w:p>
        </w:tc>
        <w:tc>
          <w:tcPr>
            <w:tcW w:w="1331"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7,1</w:t>
            </w:r>
          </w:p>
        </w:tc>
        <w:tc>
          <w:tcPr>
            <w:tcW w:w="1143" w:type="dxa"/>
            <w:tcBorders>
              <w:top w:val="nil"/>
              <w:left w:val="nil"/>
              <w:bottom w:val="single" w:sz="4" w:space="0" w:color="000000"/>
              <w:right w:val="single" w:sz="4" w:space="0" w:color="000000"/>
            </w:tcBorders>
            <w:shd w:val="clear" w:color="000000" w:fill="FFFFFF"/>
            <w:noWrap/>
            <w:vAlign w:val="bottom"/>
            <w:hideMark/>
          </w:tcPr>
          <w:p w:rsidR="00B6368F" w:rsidRPr="00B6368F" w:rsidRDefault="00B6368F" w:rsidP="00B6368F">
            <w:pPr>
              <w:suppressAutoHyphens w:val="0"/>
              <w:jc w:val="center"/>
              <w:rPr>
                <w:rFonts w:eastAsia="Times New Roman"/>
                <w:b/>
                <w:bCs/>
                <w:sz w:val="16"/>
                <w:szCs w:val="16"/>
                <w:lang w:eastAsia="ja-JP"/>
              </w:rPr>
            </w:pPr>
            <w:r w:rsidRPr="00B6368F">
              <w:rPr>
                <w:rFonts w:eastAsia="Times New Roman"/>
                <w:b/>
                <w:bCs/>
                <w:sz w:val="16"/>
                <w:szCs w:val="16"/>
                <w:lang w:eastAsia="ja-JP"/>
              </w:rPr>
              <w:t>73,0</w:t>
            </w:r>
          </w:p>
        </w:tc>
      </w:tr>
    </w:tbl>
    <w:p w:rsidR="00B6368F" w:rsidRDefault="00B6368F" w:rsidP="00B6368F">
      <w:pPr>
        <w:ind w:left="57"/>
        <w:rPr>
          <w:sz w:val="18"/>
          <w:szCs w:val="18"/>
        </w:rPr>
      </w:pPr>
    </w:p>
    <w:p w:rsidR="00B6368F" w:rsidRDefault="00B6368F" w:rsidP="00D03F79">
      <w:pPr>
        <w:ind w:left="-709" w:right="-2"/>
        <w:rPr>
          <w:sz w:val="18"/>
          <w:szCs w:val="18"/>
        </w:rPr>
        <w:sectPr w:rsidR="00B6368F" w:rsidSect="00B6368F">
          <w:pgSz w:w="16838" w:h="11906" w:orient="landscape"/>
          <w:pgMar w:top="851" w:right="567" w:bottom="1701" w:left="709" w:header="709" w:footer="709" w:gutter="0"/>
          <w:cols w:space="708"/>
          <w:docGrid w:linePitch="360"/>
        </w:sectPr>
      </w:pPr>
    </w:p>
    <w:p w:rsidR="008A4188" w:rsidRPr="008A4188" w:rsidRDefault="008A4188" w:rsidP="008A4188">
      <w:pPr>
        <w:ind w:left="-709" w:right="-2"/>
        <w:jc w:val="center"/>
        <w:rPr>
          <w:b/>
          <w:sz w:val="18"/>
          <w:szCs w:val="18"/>
        </w:rPr>
      </w:pPr>
      <w:r w:rsidRPr="008A4188">
        <w:rPr>
          <w:b/>
          <w:sz w:val="18"/>
          <w:szCs w:val="18"/>
        </w:rPr>
        <w:lastRenderedPageBreak/>
        <w:t>РОССИЙСКАЯ ФЕДЕРАЦИЯ</w:t>
      </w:r>
    </w:p>
    <w:p w:rsidR="008A4188" w:rsidRPr="008A4188" w:rsidRDefault="008A4188" w:rsidP="008A4188">
      <w:pPr>
        <w:ind w:left="-709" w:right="-2"/>
        <w:jc w:val="center"/>
        <w:rPr>
          <w:b/>
          <w:sz w:val="18"/>
          <w:szCs w:val="18"/>
        </w:rPr>
      </w:pPr>
      <w:r w:rsidRPr="008A4188">
        <w:rPr>
          <w:b/>
          <w:sz w:val="18"/>
          <w:szCs w:val="18"/>
        </w:rPr>
        <w:t>КУРГАНСКАЯ ОБЛАСТЬ</w:t>
      </w:r>
    </w:p>
    <w:p w:rsidR="008A4188" w:rsidRPr="008A4188" w:rsidRDefault="008A4188" w:rsidP="008A4188">
      <w:pPr>
        <w:ind w:left="-709" w:right="-2"/>
        <w:jc w:val="center"/>
        <w:rPr>
          <w:b/>
          <w:sz w:val="18"/>
          <w:szCs w:val="18"/>
        </w:rPr>
      </w:pPr>
      <w:r w:rsidRPr="008A4188">
        <w:rPr>
          <w:b/>
          <w:sz w:val="18"/>
          <w:szCs w:val="18"/>
        </w:rPr>
        <w:t>ПРИТОБОЛЬНЫЙ РАЙОН</w:t>
      </w:r>
    </w:p>
    <w:p w:rsidR="008A4188" w:rsidRPr="008A4188" w:rsidRDefault="008A4188" w:rsidP="008A4188">
      <w:pPr>
        <w:ind w:left="-709" w:right="-2"/>
        <w:jc w:val="center"/>
        <w:rPr>
          <w:b/>
          <w:sz w:val="18"/>
          <w:szCs w:val="18"/>
        </w:rPr>
      </w:pPr>
      <w:r w:rsidRPr="008A4188">
        <w:rPr>
          <w:b/>
          <w:sz w:val="18"/>
          <w:szCs w:val="18"/>
        </w:rPr>
        <w:t>ПРИТОБОЛЬНАЯ  РАЙОННАЯ  ДУМА</w:t>
      </w:r>
    </w:p>
    <w:p w:rsidR="008A4188" w:rsidRPr="008A4188" w:rsidRDefault="008A4188" w:rsidP="008A4188">
      <w:pPr>
        <w:ind w:left="-709" w:right="-2"/>
        <w:jc w:val="center"/>
        <w:rPr>
          <w:b/>
          <w:sz w:val="18"/>
          <w:szCs w:val="18"/>
        </w:rPr>
      </w:pPr>
      <w:r w:rsidRPr="008A4188">
        <w:rPr>
          <w:b/>
          <w:sz w:val="18"/>
          <w:szCs w:val="18"/>
        </w:rPr>
        <w:t>РЕШЕНИЕ</w:t>
      </w:r>
    </w:p>
    <w:p w:rsidR="00A70E40" w:rsidRDefault="008A4188" w:rsidP="008A4188">
      <w:pPr>
        <w:ind w:left="-709" w:right="-2"/>
        <w:rPr>
          <w:sz w:val="18"/>
          <w:szCs w:val="18"/>
        </w:rPr>
      </w:pPr>
      <w:r w:rsidRPr="008A4188">
        <w:rPr>
          <w:sz w:val="18"/>
          <w:szCs w:val="18"/>
        </w:rPr>
        <w:t xml:space="preserve">от 29 марта </w:t>
      </w:r>
      <w:smartTag w:uri="urn:schemas-microsoft-com:office:smarttags" w:element="metricconverter">
        <w:smartTagPr>
          <w:attr w:name="ProductID" w:val="2017 г"/>
        </w:smartTagPr>
        <w:r w:rsidRPr="008A4188">
          <w:rPr>
            <w:sz w:val="18"/>
            <w:szCs w:val="18"/>
          </w:rPr>
          <w:t>2017 г</w:t>
        </w:r>
      </w:smartTag>
      <w:r w:rsidRPr="008A4188">
        <w:rPr>
          <w:sz w:val="18"/>
          <w:szCs w:val="18"/>
        </w:rPr>
        <w:t>. № 110</w:t>
      </w:r>
      <w:r>
        <w:rPr>
          <w:sz w:val="18"/>
          <w:szCs w:val="18"/>
        </w:rPr>
        <w:t xml:space="preserve"> </w:t>
      </w:r>
    </w:p>
    <w:p w:rsidR="008A4188" w:rsidRPr="008A4188" w:rsidRDefault="008A4188" w:rsidP="008A4188">
      <w:pPr>
        <w:ind w:left="-709" w:right="-2"/>
        <w:rPr>
          <w:sz w:val="18"/>
          <w:szCs w:val="18"/>
        </w:rPr>
      </w:pPr>
      <w:r w:rsidRPr="008A4188">
        <w:rPr>
          <w:sz w:val="18"/>
          <w:szCs w:val="18"/>
        </w:rPr>
        <w:t>с. Глядянское</w:t>
      </w:r>
    </w:p>
    <w:tbl>
      <w:tblPr>
        <w:tblW w:w="0" w:type="auto"/>
        <w:tblInd w:w="-601" w:type="dxa"/>
        <w:tblLook w:val="01E0"/>
      </w:tblPr>
      <w:tblGrid>
        <w:gridCol w:w="4365"/>
        <w:gridCol w:w="5806"/>
      </w:tblGrid>
      <w:tr w:rsidR="008A4188" w:rsidRPr="008A4188" w:rsidTr="008B57C8">
        <w:trPr>
          <w:trHeight w:val="259"/>
        </w:trPr>
        <w:tc>
          <w:tcPr>
            <w:tcW w:w="4365" w:type="dxa"/>
          </w:tcPr>
          <w:p w:rsidR="008A4188" w:rsidRPr="008B57C8" w:rsidRDefault="008A4188" w:rsidP="008B57C8">
            <w:pPr>
              <w:ind w:left="-108"/>
              <w:rPr>
                <w:b/>
                <w:sz w:val="18"/>
                <w:szCs w:val="18"/>
              </w:rPr>
            </w:pPr>
            <w:r w:rsidRPr="008A4188">
              <w:rPr>
                <w:b/>
                <w:sz w:val="18"/>
                <w:szCs w:val="18"/>
              </w:rPr>
              <w:t xml:space="preserve">О награждении Благодарственным письмом  и Почетной грамотой Притобольной районной Думы </w:t>
            </w:r>
          </w:p>
        </w:tc>
        <w:tc>
          <w:tcPr>
            <w:tcW w:w="5806" w:type="dxa"/>
          </w:tcPr>
          <w:p w:rsidR="008A4188" w:rsidRPr="008A4188" w:rsidRDefault="008A4188" w:rsidP="008A4188">
            <w:pPr>
              <w:ind w:left="57"/>
              <w:rPr>
                <w:sz w:val="18"/>
                <w:szCs w:val="18"/>
              </w:rPr>
            </w:pPr>
          </w:p>
        </w:tc>
      </w:tr>
    </w:tbl>
    <w:p w:rsidR="00A70E40" w:rsidRDefault="008A4188" w:rsidP="00A70E40">
      <w:pPr>
        <w:ind w:left="-709" w:right="-2"/>
        <w:jc w:val="both"/>
        <w:rPr>
          <w:sz w:val="18"/>
          <w:szCs w:val="18"/>
        </w:rPr>
      </w:pPr>
      <w:r w:rsidRPr="008A4188">
        <w:rPr>
          <w:sz w:val="18"/>
          <w:szCs w:val="18"/>
        </w:rPr>
        <w:t xml:space="preserve">      В соответствии с решением Притобольной районной Думы от 26 июня 2013г.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p>
    <w:p w:rsidR="008A4188" w:rsidRPr="008A4188" w:rsidRDefault="008A4188" w:rsidP="00A70E40">
      <w:pPr>
        <w:ind w:left="-709" w:right="-2"/>
        <w:jc w:val="both"/>
        <w:rPr>
          <w:sz w:val="18"/>
          <w:szCs w:val="18"/>
        </w:rPr>
      </w:pPr>
      <w:r w:rsidRPr="008A4188">
        <w:rPr>
          <w:b/>
          <w:sz w:val="18"/>
          <w:szCs w:val="18"/>
        </w:rPr>
        <w:t>РЕШИЛА:</w:t>
      </w:r>
    </w:p>
    <w:p w:rsidR="008A4188" w:rsidRPr="008A4188" w:rsidRDefault="008A4188" w:rsidP="00A70E40">
      <w:pPr>
        <w:ind w:left="-709" w:right="-2"/>
        <w:jc w:val="both"/>
        <w:rPr>
          <w:sz w:val="18"/>
          <w:szCs w:val="18"/>
        </w:rPr>
      </w:pPr>
      <w:r w:rsidRPr="008A4188">
        <w:rPr>
          <w:sz w:val="18"/>
          <w:szCs w:val="18"/>
        </w:rPr>
        <w:t xml:space="preserve">     1. За добросовестный труд, за активную жизненную позицию, значительный вклад  в  работу сельской Думы и в связи с праздником Дня местного самоуправления наградить Благодарственным письмом Притобольной районной Думы:</w:t>
      </w:r>
    </w:p>
    <w:p w:rsidR="008A4188" w:rsidRPr="008A4188" w:rsidRDefault="008A4188" w:rsidP="00A70E40">
      <w:pPr>
        <w:ind w:left="-709" w:right="-2"/>
        <w:jc w:val="both"/>
        <w:rPr>
          <w:sz w:val="18"/>
          <w:szCs w:val="18"/>
        </w:rPr>
      </w:pPr>
      <w:r w:rsidRPr="008A4188">
        <w:rPr>
          <w:sz w:val="18"/>
          <w:szCs w:val="18"/>
        </w:rPr>
        <w:t xml:space="preserve">- Трубину Елену Павловну, депутата </w:t>
      </w:r>
      <w:proofErr w:type="spellStart"/>
      <w:r w:rsidRPr="008A4188">
        <w:rPr>
          <w:sz w:val="18"/>
          <w:szCs w:val="18"/>
        </w:rPr>
        <w:t>Обуховской</w:t>
      </w:r>
      <w:proofErr w:type="spellEnd"/>
      <w:r w:rsidRPr="008A4188">
        <w:rPr>
          <w:sz w:val="18"/>
          <w:szCs w:val="18"/>
        </w:rPr>
        <w:t xml:space="preserve"> сельской Думы;</w:t>
      </w:r>
    </w:p>
    <w:p w:rsidR="008A4188" w:rsidRPr="008A4188" w:rsidRDefault="008A4188" w:rsidP="00A70E40">
      <w:pPr>
        <w:ind w:left="-709" w:right="-2"/>
        <w:jc w:val="both"/>
        <w:rPr>
          <w:sz w:val="18"/>
          <w:szCs w:val="18"/>
        </w:rPr>
      </w:pPr>
      <w:r w:rsidRPr="008A4188">
        <w:rPr>
          <w:sz w:val="18"/>
          <w:szCs w:val="18"/>
        </w:rPr>
        <w:t>- Стешенко Алексея Александровича, депутата Ярославской сельской Думы.</w:t>
      </w:r>
    </w:p>
    <w:p w:rsidR="008A4188" w:rsidRPr="008A4188" w:rsidRDefault="008A4188" w:rsidP="00A70E40">
      <w:pPr>
        <w:ind w:left="-709" w:right="-2"/>
        <w:jc w:val="both"/>
        <w:rPr>
          <w:sz w:val="18"/>
          <w:szCs w:val="18"/>
        </w:rPr>
      </w:pPr>
      <w:r w:rsidRPr="008A4188">
        <w:rPr>
          <w:sz w:val="18"/>
          <w:szCs w:val="18"/>
        </w:rPr>
        <w:t xml:space="preserve">     2. За добросовестный труд, за активную жизненную позицию, значительный вклад  в  работу сельской Думы и в связи с праздником Дня местного самоуправления наградить Почетной грамотой Притобольной районной Думы Никитину Татьяну Ильиничну.</w:t>
      </w:r>
    </w:p>
    <w:p w:rsidR="008A4188" w:rsidRPr="008A4188" w:rsidRDefault="008A4188" w:rsidP="00A70E40">
      <w:pPr>
        <w:ind w:left="-709" w:right="-2"/>
        <w:jc w:val="both"/>
        <w:rPr>
          <w:sz w:val="18"/>
          <w:szCs w:val="18"/>
        </w:rPr>
      </w:pPr>
      <w:r w:rsidRPr="008A4188">
        <w:rPr>
          <w:sz w:val="18"/>
          <w:szCs w:val="18"/>
        </w:rPr>
        <w:t xml:space="preserve">      3. Настоящее решение опубликовать в информационном бюллетене «Муниципальный вестник Притоболья» и районной газете «Притоболье». </w:t>
      </w:r>
    </w:p>
    <w:p w:rsidR="008A4188" w:rsidRPr="008A4188" w:rsidRDefault="008A4188" w:rsidP="00A70E40">
      <w:pPr>
        <w:ind w:left="-709" w:right="-2"/>
        <w:jc w:val="both"/>
        <w:rPr>
          <w:sz w:val="18"/>
          <w:szCs w:val="18"/>
        </w:rPr>
      </w:pPr>
      <w:r w:rsidRPr="008A4188">
        <w:rPr>
          <w:sz w:val="18"/>
          <w:szCs w:val="18"/>
        </w:rPr>
        <w:t>Председатель  Притобольной</w:t>
      </w:r>
      <w:r>
        <w:rPr>
          <w:sz w:val="18"/>
          <w:szCs w:val="18"/>
        </w:rPr>
        <w:t xml:space="preserve"> </w:t>
      </w:r>
      <w:r w:rsidRPr="008A4188">
        <w:rPr>
          <w:sz w:val="18"/>
          <w:szCs w:val="18"/>
        </w:rPr>
        <w:t>районной Думы                                                                               В.И.Федотов</w:t>
      </w:r>
    </w:p>
    <w:p w:rsidR="008A4188" w:rsidRPr="008A4188" w:rsidRDefault="008A4188" w:rsidP="008A4188">
      <w:pPr>
        <w:ind w:left="-709" w:right="-2"/>
        <w:rPr>
          <w:sz w:val="18"/>
          <w:szCs w:val="18"/>
        </w:rPr>
      </w:pPr>
    </w:p>
    <w:p w:rsidR="008A4188" w:rsidRPr="008A4188" w:rsidRDefault="008A4188" w:rsidP="008A4188">
      <w:pPr>
        <w:ind w:left="-709" w:right="-2"/>
        <w:jc w:val="center"/>
        <w:rPr>
          <w:b/>
          <w:sz w:val="18"/>
          <w:szCs w:val="18"/>
        </w:rPr>
      </w:pPr>
      <w:r w:rsidRPr="008A4188">
        <w:rPr>
          <w:b/>
          <w:sz w:val="18"/>
          <w:szCs w:val="18"/>
        </w:rPr>
        <w:t>РОССИЙСКАЯ ФЕДЕРАЦИЯ</w:t>
      </w:r>
    </w:p>
    <w:p w:rsidR="008A4188" w:rsidRPr="008A4188" w:rsidRDefault="008A4188" w:rsidP="008A4188">
      <w:pPr>
        <w:ind w:left="-709" w:right="-2"/>
        <w:jc w:val="center"/>
        <w:rPr>
          <w:b/>
          <w:sz w:val="18"/>
          <w:szCs w:val="18"/>
        </w:rPr>
      </w:pPr>
      <w:r w:rsidRPr="008A4188">
        <w:rPr>
          <w:b/>
          <w:sz w:val="18"/>
          <w:szCs w:val="18"/>
        </w:rPr>
        <w:t>КУРГАНСКАЯ ОБЛАСТЬ</w:t>
      </w:r>
    </w:p>
    <w:p w:rsidR="008A4188" w:rsidRPr="008A4188" w:rsidRDefault="008A4188" w:rsidP="008A4188">
      <w:pPr>
        <w:ind w:left="-709" w:right="-2"/>
        <w:jc w:val="center"/>
        <w:rPr>
          <w:b/>
          <w:sz w:val="18"/>
          <w:szCs w:val="18"/>
        </w:rPr>
      </w:pPr>
      <w:r w:rsidRPr="008A4188">
        <w:rPr>
          <w:b/>
          <w:sz w:val="18"/>
          <w:szCs w:val="18"/>
        </w:rPr>
        <w:t>ПРИТОБОЛЬНЫЙ РАЙОН</w:t>
      </w:r>
    </w:p>
    <w:p w:rsidR="008A4188" w:rsidRPr="008A4188" w:rsidRDefault="008A4188" w:rsidP="008A4188">
      <w:pPr>
        <w:ind w:left="-709" w:right="-2"/>
        <w:jc w:val="center"/>
        <w:rPr>
          <w:b/>
          <w:sz w:val="18"/>
          <w:szCs w:val="18"/>
        </w:rPr>
      </w:pPr>
      <w:r w:rsidRPr="008A4188">
        <w:rPr>
          <w:b/>
          <w:sz w:val="18"/>
          <w:szCs w:val="18"/>
        </w:rPr>
        <w:t>ПРИТОБОЛЬНАЯ  РАЙОННАЯ  ДУМА</w:t>
      </w:r>
    </w:p>
    <w:p w:rsidR="008A4188" w:rsidRPr="008A4188" w:rsidRDefault="008A4188" w:rsidP="008A4188">
      <w:pPr>
        <w:ind w:left="-709" w:right="-2"/>
        <w:jc w:val="center"/>
        <w:rPr>
          <w:b/>
          <w:sz w:val="18"/>
          <w:szCs w:val="18"/>
        </w:rPr>
      </w:pPr>
      <w:r w:rsidRPr="008A4188">
        <w:rPr>
          <w:b/>
          <w:sz w:val="18"/>
          <w:szCs w:val="18"/>
        </w:rPr>
        <w:t>РЕШЕНИЕ</w:t>
      </w:r>
    </w:p>
    <w:p w:rsidR="008A4188" w:rsidRPr="008A4188" w:rsidRDefault="008A4188" w:rsidP="008A4188">
      <w:pPr>
        <w:ind w:left="-709" w:right="-2"/>
        <w:rPr>
          <w:sz w:val="18"/>
          <w:szCs w:val="18"/>
        </w:rPr>
      </w:pPr>
      <w:r w:rsidRPr="008A4188">
        <w:rPr>
          <w:sz w:val="18"/>
          <w:szCs w:val="18"/>
        </w:rPr>
        <w:t>от 29 марта 2017 года  № 114</w:t>
      </w:r>
    </w:p>
    <w:p w:rsidR="008A4188" w:rsidRPr="008A4188" w:rsidRDefault="008A4188" w:rsidP="008A4188">
      <w:pPr>
        <w:ind w:left="-709" w:right="-2"/>
        <w:rPr>
          <w:sz w:val="18"/>
          <w:szCs w:val="18"/>
        </w:rPr>
      </w:pPr>
      <w:r w:rsidRPr="008A4188">
        <w:rPr>
          <w:sz w:val="18"/>
          <w:szCs w:val="18"/>
        </w:rPr>
        <w:t>с. Глядянское</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9"/>
      </w:tblGrid>
      <w:tr w:rsidR="008A4188" w:rsidRPr="008A4188" w:rsidTr="008A4188">
        <w:tc>
          <w:tcPr>
            <w:tcW w:w="4489" w:type="dxa"/>
            <w:tcBorders>
              <w:top w:val="nil"/>
              <w:left w:val="nil"/>
              <w:bottom w:val="nil"/>
              <w:right w:val="nil"/>
            </w:tcBorders>
          </w:tcPr>
          <w:p w:rsidR="008A4188" w:rsidRPr="008A4188" w:rsidRDefault="008A4188" w:rsidP="00A70E40">
            <w:pPr>
              <w:ind w:left="-108"/>
              <w:rPr>
                <w:b/>
                <w:sz w:val="18"/>
                <w:szCs w:val="18"/>
              </w:rPr>
            </w:pPr>
            <w:r w:rsidRPr="008A4188">
              <w:rPr>
                <w:b/>
                <w:sz w:val="18"/>
                <w:szCs w:val="18"/>
              </w:rPr>
              <w:t>Об  утверждении  Схемы  должностных окладов по должностям  муниципальной службы  в органах местного самоуправления Притобольного района</w:t>
            </w:r>
          </w:p>
        </w:tc>
      </w:tr>
    </w:tbl>
    <w:p w:rsidR="008A4188" w:rsidRPr="008A4188" w:rsidRDefault="008A4188" w:rsidP="00A70E40">
      <w:pPr>
        <w:ind w:left="-709" w:right="-2"/>
        <w:jc w:val="both"/>
        <w:rPr>
          <w:sz w:val="18"/>
          <w:szCs w:val="18"/>
        </w:rPr>
      </w:pPr>
      <w:r w:rsidRPr="008A4188">
        <w:rPr>
          <w:sz w:val="18"/>
          <w:szCs w:val="18"/>
        </w:rPr>
        <w:t>В соответствии с Федеральным законом от 02.03.2007 г. № 25-ФЗ «О муниципальной службе Российской Федерации», Законом Курганской области от 30.05.2007 г. № 251 «О регулировании отдельных положений муниципальной службы в Курганской области», статьёй 22 Устава Притобольного района Курганской области, статьёй 19 Регламента Притобольной районной Думы,  Притобольная районная Дума</w:t>
      </w:r>
    </w:p>
    <w:p w:rsidR="008A4188" w:rsidRPr="008A4188" w:rsidRDefault="008A4188" w:rsidP="00A70E40">
      <w:pPr>
        <w:ind w:left="-709" w:right="-2"/>
        <w:jc w:val="both"/>
        <w:rPr>
          <w:b/>
          <w:sz w:val="18"/>
          <w:szCs w:val="18"/>
        </w:rPr>
      </w:pPr>
      <w:r w:rsidRPr="008A4188">
        <w:rPr>
          <w:b/>
          <w:sz w:val="18"/>
          <w:szCs w:val="18"/>
        </w:rPr>
        <w:t>РЕШИЛА:</w:t>
      </w:r>
    </w:p>
    <w:p w:rsidR="008A4188" w:rsidRPr="008A4188" w:rsidRDefault="008A4188" w:rsidP="00A70E40">
      <w:pPr>
        <w:ind w:left="-709" w:right="-2"/>
        <w:jc w:val="both"/>
        <w:rPr>
          <w:sz w:val="18"/>
          <w:szCs w:val="18"/>
        </w:rPr>
      </w:pPr>
      <w:r w:rsidRPr="008A4188">
        <w:rPr>
          <w:sz w:val="18"/>
          <w:szCs w:val="18"/>
        </w:rPr>
        <w:t>1. Утвердить Схему должностных окладов по должностям  муниципальной службы  в органах местного самоуправления Притобольного района согласно приложению к настоящему решению.</w:t>
      </w:r>
    </w:p>
    <w:p w:rsidR="008A4188" w:rsidRPr="008A4188" w:rsidRDefault="008A4188" w:rsidP="00A70E40">
      <w:pPr>
        <w:ind w:left="-709" w:right="-2"/>
        <w:jc w:val="both"/>
        <w:rPr>
          <w:sz w:val="18"/>
          <w:szCs w:val="18"/>
        </w:rPr>
      </w:pPr>
      <w:r w:rsidRPr="008A4188">
        <w:rPr>
          <w:sz w:val="18"/>
          <w:szCs w:val="18"/>
        </w:rPr>
        <w:t>2. Решение Притобольной районной Думы от 31.08.2016 г. № 70 «Об утверждении Схемы должностных окладов по должностям муниципальной службы в Администрации Притобольного района» признать утратившим силу.</w:t>
      </w:r>
    </w:p>
    <w:p w:rsidR="008A4188" w:rsidRPr="008A4188" w:rsidRDefault="008A4188" w:rsidP="00A70E40">
      <w:pPr>
        <w:ind w:left="-709" w:right="-2"/>
        <w:jc w:val="both"/>
        <w:rPr>
          <w:sz w:val="18"/>
          <w:szCs w:val="18"/>
        </w:rPr>
      </w:pPr>
      <w:r w:rsidRPr="008A4188">
        <w:rPr>
          <w:sz w:val="18"/>
          <w:szCs w:val="18"/>
        </w:rPr>
        <w:t>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и применяется к правоотношениям, начиная с 1 января 2017 года.</w:t>
      </w:r>
    </w:p>
    <w:p w:rsidR="008A4188" w:rsidRPr="008A4188" w:rsidRDefault="008A4188" w:rsidP="00A70E40">
      <w:pPr>
        <w:ind w:left="-709" w:right="-2"/>
        <w:jc w:val="both"/>
        <w:rPr>
          <w:sz w:val="18"/>
          <w:szCs w:val="18"/>
        </w:rPr>
      </w:pPr>
      <w:r w:rsidRPr="008A4188">
        <w:rPr>
          <w:sz w:val="18"/>
          <w:szCs w:val="18"/>
        </w:rPr>
        <w:t xml:space="preserve">4. </w:t>
      </w:r>
      <w:proofErr w:type="gramStart"/>
      <w:r w:rsidRPr="008A4188">
        <w:rPr>
          <w:sz w:val="18"/>
          <w:szCs w:val="18"/>
        </w:rPr>
        <w:t>Контроль за</w:t>
      </w:r>
      <w:proofErr w:type="gramEnd"/>
      <w:r w:rsidRPr="008A4188">
        <w:rPr>
          <w:sz w:val="18"/>
          <w:szCs w:val="18"/>
        </w:rPr>
        <w:t xml:space="preserve"> выполнением настоящего решения возложить  на комитет по бюджету и экономике Притобольной районной Думы (Б.И. </w:t>
      </w:r>
      <w:proofErr w:type="spellStart"/>
      <w:r w:rsidRPr="008A4188">
        <w:rPr>
          <w:sz w:val="18"/>
          <w:szCs w:val="18"/>
        </w:rPr>
        <w:t>Иргалеева</w:t>
      </w:r>
      <w:proofErr w:type="spellEnd"/>
      <w:r w:rsidRPr="008A4188">
        <w:rPr>
          <w:sz w:val="18"/>
          <w:szCs w:val="18"/>
        </w:rPr>
        <w:t>).</w:t>
      </w:r>
    </w:p>
    <w:p w:rsidR="008A4188" w:rsidRPr="008A4188" w:rsidRDefault="008A4188" w:rsidP="00A70E40">
      <w:pPr>
        <w:ind w:left="-709" w:right="-2"/>
        <w:jc w:val="both"/>
        <w:rPr>
          <w:sz w:val="18"/>
          <w:szCs w:val="18"/>
        </w:rPr>
      </w:pPr>
      <w:r w:rsidRPr="008A4188">
        <w:rPr>
          <w:sz w:val="18"/>
          <w:szCs w:val="18"/>
        </w:rPr>
        <w:t>Председатель Притобольной районной Думы                                                      В.И. Федотов</w:t>
      </w:r>
    </w:p>
    <w:p w:rsidR="008A4188" w:rsidRPr="008A4188" w:rsidRDefault="008A4188" w:rsidP="00A70E40">
      <w:pPr>
        <w:ind w:left="-709" w:right="-2"/>
        <w:jc w:val="both"/>
        <w:rPr>
          <w:sz w:val="18"/>
          <w:szCs w:val="18"/>
        </w:rPr>
      </w:pPr>
      <w:r w:rsidRPr="008A4188">
        <w:rPr>
          <w:sz w:val="18"/>
          <w:szCs w:val="18"/>
        </w:rPr>
        <w:t>Глава Притобольного района                                                                                  С.В. Спирин</w:t>
      </w:r>
    </w:p>
    <w:p w:rsidR="008A4188" w:rsidRPr="008A4188" w:rsidRDefault="008A4188" w:rsidP="008A4188">
      <w:pPr>
        <w:ind w:left="-709" w:right="-2"/>
        <w:rPr>
          <w:sz w:val="18"/>
          <w:szCs w:val="18"/>
        </w:rPr>
      </w:pPr>
    </w:p>
    <w:p w:rsidR="008A4188" w:rsidRPr="008A4188" w:rsidRDefault="008A4188" w:rsidP="008A4188">
      <w:pPr>
        <w:ind w:left="4962" w:right="-2"/>
        <w:rPr>
          <w:sz w:val="18"/>
          <w:szCs w:val="18"/>
        </w:rPr>
      </w:pPr>
      <w:r w:rsidRPr="008A4188">
        <w:rPr>
          <w:sz w:val="18"/>
          <w:szCs w:val="18"/>
        </w:rPr>
        <w:t xml:space="preserve">Приложение  к решению Притобольной районной Думы </w:t>
      </w:r>
    </w:p>
    <w:p w:rsidR="008A4188" w:rsidRPr="008A4188" w:rsidRDefault="008A4188" w:rsidP="008A4188">
      <w:pPr>
        <w:ind w:left="4962" w:right="-2"/>
        <w:rPr>
          <w:sz w:val="18"/>
          <w:szCs w:val="18"/>
        </w:rPr>
      </w:pPr>
      <w:r w:rsidRPr="008A4188">
        <w:rPr>
          <w:sz w:val="18"/>
          <w:szCs w:val="18"/>
        </w:rPr>
        <w:t>от 29 марта2017 года № 114 «Об  утверждении  Схемы  должностных окладов по должностям  муниципальной службы  в органах местного самоуправления Притобольного района»</w:t>
      </w:r>
    </w:p>
    <w:p w:rsidR="008A4188" w:rsidRPr="008A4188" w:rsidRDefault="008A4188" w:rsidP="008A4188">
      <w:pPr>
        <w:ind w:left="-709" w:right="-2"/>
        <w:jc w:val="center"/>
        <w:rPr>
          <w:b/>
          <w:sz w:val="18"/>
          <w:szCs w:val="18"/>
        </w:rPr>
      </w:pPr>
      <w:r w:rsidRPr="008A4188">
        <w:rPr>
          <w:b/>
          <w:sz w:val="18"/>
          <w:szCs w:val="18"/>
        </w:rPr>
        <w:t>СХЕМА</w:t>
      </w:r>
    </w:p>
    <w:p w:rsidR="008A4188" w:rsidRPr="008A4188" w:rsidRDefault="008A4188" w:rsidP="008A4188">
      <w:pPr>
        <w:ind w:left="-709" w:right="-2"/>
        <w:jc w:val="center"/>
        <w:rPr>
          <w:b/>
          <w:sz w:val="18"/>
          <w:szCs w:val="18"/>
        </w:rPr>
      </w:pPr>
      <w:r w:rsidRPr="008A4188">
        <w:rPr>
          <w:b/>
          <w:sz w:val="18"/>
          <w:szCs w:val="18"/>
        </w:rPr>
        <w:t>должностных окладов по должностям  муниципальной службы  в органах местного самоуправления Притобольного района</w:t>
      </w:r>
    </w:p>
    <w:p w:rsidR="008A4188" w:rsidRPr="008A4188" w:rsidRDefault="008A4188" w:rsidP="008A4188">
      <w:pPr>
        <w:ind w:left="-709" w:right="-2"/>
        <w:rPr>
          <w:b/>
          <w:sz w:val="18"/>
          <w:szCs w:val="18"/>
        </w:rPr>
      </w:pPr>
    </w:p>
    <w:tbl>
      <w:tblPr>
        <w:tblW w:w="10080" w:type="dxa"/>
        <w:tblInd w:w="-252" w:type="dxa"/>
        <w:tblLayout w:type="fixed"/>
        <w:tblLook w:val="0000"/>
      </w:tblPr>
      <w:tblGrid>
        <w:gridCol w:w="8724"/>
        <w:gridCol w:w="1356"/>
      </w:tblGrid>
      <w:tr w:rsidR="008A4188" w:rsidRPr="008A4188" w:rsidTr="008A4188">
        <w:trPr>
          <w:trHeight w:val="1139"/>
        </w:trPr>
        <w:tc>
          <w:tcPr>
            <w:tcW w:w="8724" w:type="dxa"/>
            <w:tcBorders>
              <w:top w:val="single" w:sz="4" w:space="0" w:color="auto"/>
              <w:left w:val="single" w:sz="4" w:space="0" w:color="auto"/>
              <w:bottom w:val="single" w:sz="4" w:space="0" w:color="auto"/>
              <w:right w:val="single" w:sz="4" w:space="0" w:color="auto"/>
            </w:tcBorders>
            <w:shd w:val="clear" w:color="auto" w:fill="auto"/>
          </w:tcPr>
          <w:p w:rsidR="008A4188" w:rsidRPr="008A4188" w:rsidRDefault="008A4188" w:rsidP="008A4188">
            <w:pPr>
              <w:ind w:left="57" w:right="57"/>
              <w:rPr>
                <w:b/>
                <w:sz w:val="18"/>
                <w:szCs w:val="18"/>
              </w:rPr>
            </w:pPr>
            <w:r w:rsidRPr="008A4188">
              <w:rPr>
                <w:b/>
                <w:sz w:val="18"/>
                <w:szCs w:val="18"/>
              </w:rPr>
              <w:t>Должности муниципальной службы</w:t>
            </w:r>
          </w:p>
        </w:tc>
        <w:tc>
          <w:tcPr>
            <w:tcW w:w="1356" w:type="dxa"/>
            <w:tcBorders>
              <w:top w:val="single" w:sz="4" w:space="0" w:color="auto"/>
              <w:left w:val="nil"/>
              <w:bottom w:val="single" w:sz="4" w:space="0" w:color="auto"/>
              <w:right w:val="single" w:sz="4" w:space="0" w:color="auto"/>
            </w:tcBorders>
            <w:shd w:val="clear" w:color="auto" w:fill="auto"/>
          </w:tcPr>
          <w:p w:rsidR="008A4188" w:rsidRPr="008A4188" w:rsidRDefault="008A4188" w:rsidP="008A4188">
            <w:pPr>
              <w:rPr>
                <w:b/>
                <w:sz w:val="18"/>
                <w:szCs w:val="18"/>
              </w:rPr>
            </w:pPr>
            <w:r w:rsidRPr="008A4188">
              <w:rPr>
                <w:b/>
                <w:sz w:val="18"/>
                <w:szCs w:val="18"/>
              </w:rPr>
              <w:t>Процентное отношение к должностному окладу Главы Притобольного района</w:t>
            </w:r>
          </w:p>
        </w:tc>
      </w:tr>
      <w:tr w:rsidR="008A4188" w:rsidRPr="008A4188" w:rsidTr="008A4188">
        <w:trPr>
          <w:trHeight w:val="11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b/>
                <w:bCs/>
                <w:sz w:val="18"/>
                <w:szCs w:val="18"/>
              </w:rPr>
            </w:pPr>
            <w:r w:rsidRPr="008A4188">
              <w:rPr>
                <w:b/>
                <w:bCs/>
                <w:sz w:val="18"/>
                <w:szCs w:val="18"/>
              </w:rPr>
              <w:t>1. Высшие должности муниципальной  службы: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 первый заместитель Главы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89,9 </w:t>
            </w:r>
          </w:p>
        </w:tc>
      </w:tr>
      <w:tr w:rsidR="008A4188" w:rsidRPr="008A4188" w:rsidTr="008A4188">
        <w:trPr>
          <w:trHeight w:val="2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 заместитель  Главы Притобольного района по социальным вопросам;</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84,9 </w:t>
            </w:r>
          </w:p>
        </w:tc>
      </w:tr>
      <w:tr w:rsidR="008A4188" w:rsidRPr="008A4188" w:rsidTr="008A4188">
        <w:trPr>
          <w:trHeight w:val="19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 заместитель  Главы Притобольного района – руководитель отдела экономики;</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84,9 </w:t>
            </w:r>
          </w:p>
        </w:tc>
      </w:tr>
      <w:tr w:rsidR="008A4188" w:rsidRPr="008A4188" w:rsidTr="008A4188">
        <w:trPr>
          <w:trHeight w:val="40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lastRenderedPageBreak/>
              <w:t xml:space="preserve"> -  заместитель  Главы Притобольного района – руководитель сектора по архитектуре, строительству и ЖКХ;</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84,9 </w:t>
            </w:r>
          </w:p>
        </w:tc>
      </w:tr>
      <w:tr w:rsidR="008A4188" w:rsidRPr="008A4188" w:rsidTr="008A4188">
        <w:trPr>
          <w:trHeight w:val="201"/>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 заместитель Главы Притобольного района - руководитель Финансового отдела;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84,9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управляющий делами - руководитель аппарата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79,8 </w:t>
            </w:r>
          </w:p>
        </w:tc>
      </w:tr>
      <w:tr w:rsidR="008A4188" w:rsidRPr="008A4188" w:rsidTr="008A4188">
        <w:trPr>
          <w:trHeight w:val="20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79,8 </w:t>
            </w:r>
          </w:p>
        </w:tc>
      </w:tr>
      <w:tr w:rsidR="008A4188" w:rsidRPr="008A4188" w:rsidTr="008A4188">
        <w:trPr>
          <w:trHeight w:val="28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 руководитель Отдела культуры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74,6 </w:t>
            </w:r>
          </w:p>
        </w:tc>
      </w:tr>
      <w:tr w:rsidR="008A4188" w:rsidRPr="008A4188" w:rsidTr="008A4188">
        <w:trPr>
          <w:trHeight w:val="22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председатель Контрольно-счетной палаты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74,6 </w:t>
            </w:r>
          </w:p>
        </w:tc>
      </w:tr>
      <w:tr w:rsidR="008A4188" w:rsidRPr="008A4188" w:rsidTr="008A4188">
        <w:trPr>
          <w:trHeight w:val="8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b/>
                <w:bCs/>
                <w:sz w:val="18"/>
                <w:szCs w:val="18"/>
              </w:rPr>
            </w:pPr>
            <w:r w:rsidRPr="008A4188">
              <w:rPr>
                <w:b/>
                <w:bCs/>
                <w:sz w:val="18"/>
                <w:szCs w:val="18"/>
              </w:rPr>
              <w:t>2. Главные должности муниципальной службы: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p>
        </w:tc>
      </w:tr>
      <w:tr w:rsidR="008A4188" w:rsidRPr="008A4188" w:rsidTr="008A4188">
        <w:trPr>
          <w:trHeight w:val="24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помощник председателя Притобольной районной Думы;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64,2 </w:t>
            </w:r>
          </w:p>
        </w:tc>
      </w:tr>
      <w:tr w:rsidR="008A4188" w:rsidRPr="008A4188" w:rsidTr="008A4188">
        <w:trPr>
          <w:trHeight w:val="14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отдела по управлению муниципальным имуществом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69,0 </w:t>
            </w:r>
          </w:p>
        </w:tc>
      </w:tr>
      <w:tr w:rsidR="008A4188" w:rsidRPr="008A4188" w:rsidTr="008A4188">
        <w:trPr>
          <w:trHeight w:val="27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правового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69,0 </w:t>
            </w:r>
          </w:p>
        </w:tc>
      </w:tr>
      <w:tr w:rsidR="008A4188" w:rsidRPr="008A4188" w:rsidTr="008A4188">
        <w:trPr>
          <w:trHeight w:val="18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отдела бухгалтерского учета и отчетности  (главный бухгалтер)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69,0 </w:t>
            </w:r>
          </w:p>
        </w:tc>
      </w:tr>
      <w:tr w:rsidR="008A4188" w:rsidRPr="008A4188" w:rsidTr="008A4188">
        <w:trPr>
          <w:trHeight w:val="28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отдела сельского хозяйства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69,0 </w:t>
            </w:r>
          </w:p>
        </w:tc>
      </w:tr>
      <w:tr w:rsidR="008A4188" w:rsidRPr="008A4188" w:rsidTr="008A4188">
        <w:trPr>
          <w:trHeight w:val="20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отдела ЗАГС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66,5 </w:t>
            </w:r>
          </w:p>
        </w:tc>
      </w:tr>
      <w:tr w:rsidR="008A4188" w:rsidRPr="008A4188" w:rsidTr="008A4188">
        <w:trPr>
          <w:trHeight w:val="26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заместитель  руководителя Финансового отдела Администрации Притобольного  района –   руководитель сектора межбюджетных отношений и исполнения бюджета;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69,0 </w:t>
            </w:r>
          </w:p>
        </w:tc>
      </w:tr>
      <w:tr w:rsidR="008A4188" w:rsidRPr="008A4188" w:rsidTr="008A4188">
        <w:trPr>
          <w:trHeight w:val="27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сектора межбюджетных отношений и исполнения бюджета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63,9 </w:t>
            </w:r>
          </w:p>
        </w:tc>
      </w:tr>
      <w:tr w:rsidR="008A4188" w:rsidRPr="008A4188" w:rsidTr="008A4188">
        <w:trPr>
          <w:trHeight w:val="7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сектора экономики и контроля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63,9 </w:t>
            </w:r>
          </w:p>
        </w:tc>
      </w:tr>
      <w:tr w:rsidR="008A4188" w:rsidRPr="008A4188" w:rsidTr="008A4188">
        <w:trPr>
          <w:trHeight w:val="346"/>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руководитель сектора учета и отчетности, главный бухгалтер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63,9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b/>
                <w:bCs/>
                <w:sz w:val="18"/>
                <w:szCs w:val="18"/>
              </w:rPr>
            </w:pPr>
            <w:r w:rsidRPr="008A4188">
              <w:rPr>
                <w:b/>
                <w:bCs/>
                <w:sz w:val="18"/>
                <w:szCs w:val="18"/>
              </w:rPr>
              <w:t>3. Ведущие должности муниципальной службы: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p>
        </w:tc>
      </w:tr>
      <w:tr w:rsidR="008A4188" w:rsidRPr="008A4188" w:rsidTr="008A4188">
        <w:trPr>
          <w:trHeight w:val="22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b/>
                <w:bCs/>
                <w:sz w:val="18"/>
                <w:szCs w:val="18"/>
              </w:rPr>
            </w:pPr>
            <w:r w:rsidRPr="008A4188">
              <w:rPr>
                <w:b/>
                <w:bCs/>
                <w:sz w:val="18"/>
                <w:szCs w:val="18"/>
              </w:rPr>
              <w:t xml:space="preserve">-  </w:t>
            </w:r>
            <w:r w:rsidRPr="008A4188">
              <w:rPr>
                <w:sz w:val="18"/>
                <w:szCs w:val="18"/>
              </w:rPr>
              <w:t>главный специалист Притобольной районной Думы;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18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259"/>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экономики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346"/>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информационно-консультационного центра для субъектов предпринимательства и сельхозтоваропроизводителей отдела экономики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39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по управлению  муниципальным имуществом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17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правового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9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бухгалтерского учета и отчетности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19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общего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7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общего отдела по компьютерным технологиям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20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архивного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8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главный специалист отдела сельского хозяйства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12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по мобилизационной работе, ГОЧС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42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по архитектуре, строительству и ЖКХ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491"/>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по делам молодежи, физической культуре и спорту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41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межбюджетных отношений и исполнения бюджета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34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экономики и контроля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42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экономики и контроля (контролер-ревизор)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40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учета и отчетности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499"/>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учета и отчетности по компьютерным технологиям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12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6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культуры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27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 инспектор Контрольно-счетной палаты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45,9 </w:t>
            </w:r>
          </w:p>
        </w:tc>
      </w:tr>
      <w:tr w:rsidR="008A4188" w:rsidRPr="008A4188" w:rsidTr="008A4188">
        <w:trPr>
          <w:trHeight w:val="21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ЗАГС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46,2 </w:t>
            </w:r>
          </w:p>
        </w:tc>
      </w:tr>
      <w:tr w:rsidR="008A4188" w:rsidRPr="008A4188" w:rsidTr="008A4188">
        <w:trPr>
          <w:trHeight w:val="43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отдела по делам несовершеннолетних и защите их прав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44,6 </w:t>
            </w:r>
          </w:p>
        </w:tc>
      </w:tr>
      <w:tr w:rsidR="008A4188" w:rsidRPr="008A4188" w:rsidTr="008A4188">
        <w:trPr>
          <w:trHeight w:val="277"/>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главный специалист сектора по опеке и попечительству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45,1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b/>
                <w:bCs/>
                <w:sz w:val="18"/>
                <w:szCs w:val="18"/>
              </w:rPr>
            </w:pPr>
            <w:r w:rsidRPr="008A4188">
              <w:rPr>
                <w:b/>
                <w:bCs/>
                <w:sz w:val="18"/>
                <w:szCs w:val="18"/>
              </w:rPr>
              <w:t>4.  Старшие должности муниципальной службы: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p>
        </w:tc>
      </w:tr>
      <w:tr w:rsidR="008A4188" w:rsidRPr="008A4188" w:rsidTr="008A4188">
        <w:trPr>
          <w:trHeight w:val="10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Притобольной районной Думы;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7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4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lastRenderedPageBreak/>
              <w:t>-  ведущий специалист отдела экономики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28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информационно-консультационного центра для субъектов предпринимательства и сельхозтоваропроизводителей отдела экономики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0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отдела по управлению  муниципальным имуществом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20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правового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отдела бухгалтерского учета и отчетности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20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общего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2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общего отдела по компьютерным технологиям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20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архивного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227"/>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ведущий специалист отдела сельского хозяйства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1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по мобилизационной работе, ГОЧС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3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по архитектуре, строительству и ЖКХ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35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по делам молодежи, физической культуре и спорту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26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9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межбюджетных отношений и исполнения бюджета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11"/>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экономики и контроля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91"/>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экономики и контроля (контролер-ревизор)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41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учета и отчетности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91"/>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учета и отчетности по компьютерным технологиям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0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91"/>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Отдела культуры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129"/>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отдела ЗАГС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35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ведущий специалист отдела по делам несовершеннолетних и защите их прав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 инспектор Контрольно-счетной палаты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37,3 </w:t>
            </w:r>
          </w:p>
        </w:tc>
      </w:tr>
      <w:tr w:rsidR="008A4188" w:rsidRPr="008A4188" w:rsidTr="008A4188">
        <w:trPr>
          <w:trHeight w:val="35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ведущий специалист сектора по опеке и попечительству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36,6 </w:t>
            </w:r>
          </w:p>
        </w:tc>
      </w:tr>
      <w:tr w:rsidR="008A4188" w:rsidRPr="008A4188" w:rsidTr="008A4188">
        <w:trPr>
          <w:trHeight w:val="9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b/>
                <w:bCs/>
                <w:sz w:val="18"/>
                <w:szCs w:val="18"/>
              </w:rPr>
            </w:pPr>
            <w:r w:rsidRPr="008A4188">
              <w:rPr>
                <w:b/>
                <w:bCs/>
                <w:sz w:val="18"/>
                <w:szCs w:val="18"/>
              </w:rPr>
              <w:t>5.  Младшие должности  муниципальной службы: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p>
        </w:tc>
      </w:tr>
      <w:tr w:rsidR="008A4188" w:rsidRPr="008A4188" w:rsidTr="008A4188">
        <w:trPr>
          <w:trHeight w:val="22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Притобольной районной Думы;</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17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8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I категории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26,5 </w:t>
            </w:r>
          </w:p>
        </w:tc>
      </w:tr>
      <w:tr w:rsidR="008A4188" w:rsidRPr="008A4188" w:rsidTr="008A4188">
        <w:trPr>
          <w:trHeight w:val="21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II категории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19,8 </w:t>
            </w:r>
          </w:p>
        </w:tc>
      </w:tr>
      <w:tr w:rsidR="008A4188" w:rsidRPr="008A4188" w:rsidTr="008A4188">
        <w:trPr>
          <w:trHeight w:val="16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отдела экономики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3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информационно-консультационного центра для субъектов предпринимательства и сельхозтоваропроизводителей отдела экономики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отдела по управлению  муниципальным имуществом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94"/>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правового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отдела бухгалтерского учета и отчетности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26"/>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общего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106"/>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общего отдела по компьютерным технологиям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6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архивного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1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специалист отдела сельского хозяйства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по мобилизационной работе, ГОЧС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по архитектуре, строительству и ЖКХ Администрации Притобольного района</w:t>
            </w:r>
            <w:r w:rsidRPr="008A4188">
              <w:rPr>
                <w:sz w:val="18"/>
                <w:szCs w:val="18"/>
                <w:u w:val="single"/>
              </w:rPr>
              <w:t>;</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38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по делам молодежи, физической культуре и спорту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40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межбюджетных отношений и исполнения бюджета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экономики и контроля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82"/>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учета и отчетности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447"/>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учета и отчетности по компьютерным технологиям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19"/>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специалист Финансового отдела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специалист  I категории Финансового отдела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26,5 </w:t>
            </w:r>
          </w:p>
        </w:tc>
      </w:tr>
      <w:tr w:rsidR="008A4188" w:rsidRPr="008A4188" w:rsidTr="008A4188">
        <w:trPr>
          <w:trHeight w:val="6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II категории  Финансового отдела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19,8 </w:t>
            </w:r>
          </w:p>
        </w:tc>
      </w:tr>
      <w:tr w:rsidR="008A4188" w:rsidRPr="008A4188" w:rsidTr="008A4188">
        <w:trPr>
          <w:trHeight w:val="25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lastRenderedPageBreak/>
              <w:t>-  специалист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28"/>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Отдела культуры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263"/>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отдела ЗАГС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30,5 </w:t>
            </w:r>
          </w:p>
        </w:tc>
      </w:tr>
      <w:tr w:rsidR="008A4188" w:rsidRPr="008A4188" w:rsidTr="008A4188">
        <w:trPr>
          <w:trHeight w:val="409"/>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xml:space="preserve">- специалист отдела по делам несовершеннолетних и защите их прав Администрации  Притобольного района; </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445"/>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сектора по опеке и попечительству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31,7 </w:t>
            </w:r>
          </w:p>
        </w:tc>
      </w:tr>
      <w:tr w:rsidR="008A4188" w:rsidRPr="008A4188" w:rsidTr="008A4188">
        <w:trPr>
          <w:trHeight w:val="34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I категории сектора по опеке и попечительству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26,5 </w:t>
            </w:r>
          </w:p>
        </w:tc>
      </w:tr>
      <w:tr w:rsidR="008A4188" w:rsidRPr="008A4188" w:rsidTr="008A4188">
        <w:trPr>
          <w:trHeight w:val="390"/>
        </w:trPr>
        <w:tc>
          <w:tcPr>
            <w:tcW w:w="8724" w:type="dxa"/>
            <w:tcBorders>
              <w:top w:val="nil"/>
              <w:left w:val="single" w:sz="8" w:space="0" w:color="auto"/>
              <w:bottom w:val="single" w:sz="8" w:space="0" w:color="auto"/>
              <w:right w:val="nil"/>
            </w:tcBorders>
            <w:shd w:val="clear" w:color="auto" w:fill="auto"/>
          </w:tcPr>
          <w:p w:rsidR="008A4188" w:rsidRPr="008A4188" w:rsidRDefault="008A4188" w:rsidP="008A4188">
            <w:pPr>
              <w:ind w:left="57" w:right="57"/>
              <w:rPr>
                <w:sz w:val="18"/>
                <w:szCs w:val="18"/>
              </w:rPr>
            </w:pPr>
            <w:r w:rsidRPr="008A4188">
              <w:rPr>
                <w:sz w:val="18"/>
                <w:szCs w:val="18"/>
              </w:rPr>
              <w:t>- специалист II категории сектора по опеке и попечительству Отдела образования Администрации Притобольного района.</w:t>
            </w:r>
          </w:p>
        </w:tc>
        <w:tc>
          <w:tcPr>
            <w:tcW w:w="1356" w:type="dxa"/>
            <w:tcBorders>
              <w:top w:val="nil"/>
              <w:left w:val="single" w:sz="8" w:space="0" w:color="auto"/>
              <w:bottom w:val="single" w:sz="8" w:space="0" w:color="auto"/>
              <w:right w:val="single" w:sz="8" w:space="0" w:color="auto"/>
            </w:tcBorders>
            <w:shd w:val="clear" w:color="auto" w:fill="auto"/>
          </w:tcPr>
          <w:p w:rsidR="008A4188" w:rsidRPr="008A4188" w:rsidRDefault="008A4188" w:rsidP="008A4188">
            <w:pPr>
              <w:rPr>
                <w:b/>
                <w:bCs/>
                <w:sz w:val="18"/>
                <w:szCs w:val="18"/>
              </w:rPr>
            </w:pPr>
            <w:r w:rsidRPr="008A4188">
              <w:rPr>
                <w:b/>
                <w:bCs/>
                <w:sz w:val="18"/>
                <w:szCs w:val="18"/>
              </w:rPr>
              <w:t xml:space="preserve"> 19,8 </w:t>
            </w:r>
          </w:p>
        </w:tc>
      </w:tr>
    </w:tbl>
    <w:p w:rsidR="008A4188" w:rsidRPr="008A4188" w:rsidRDefault="008A4188" w:rsidP="008A4188">
      <w:pPr>
        <w:ind w:left="-709" w:right="-2"/>
        <w:rPr>
          <w:b/>
          <w:sz w:val="18"/>
          <w:szCs w:val="18"/>
        </w:rPr>
      </w:pPr>
    </w:p>
    <w:p w:rsidR="008A4188" w:rsidRPr="008A4188" w:rsidRDefault="008A4188" w:rsidP="008A4188">
      <w:pPr>
        <w:ind w:left="-709" w:right="-2"/>
        <w:jc w:val="center"/>
        <w:rPr>
          <w:b/>
          <w:sz w:val="18"/>
          <w:szCs w:val="18"/>
        </w:rPr>
      </w:pPr>
      <w:r w:rsidRPr="008A4188">
        <w:rPr>
          <w:b/>
          <w:sz w:val="18"/>
          <w:szCs w:val="18"/>
        </w:rPr>
        <w:t>РОССИЙСКАЯ ФЕДЕРАЦИЯ</w:t>
      </w:r>
    </w:p>
    <w:p w:rsidR="008A4188" w:rsidRPr="008A4188" w:rsidRDefault="008A4188" w:rsidP="008A4188">
      <w:pPr>
        <w:ind w:left="-709" w:right="-2"/>
        <w:jc w:val="center"/>
        <w:rPr>
          <w:b/>
          <w:sz w:val="18"/>
          <w:szCs w:val="18"/>
        </w:rPr>
      </w:pPr>
      <w:r w:rsidRPr="008A4188">
        <w:rPr>
          <w:b/>
          <w:sz w:val="18"/>
          <w:szCs w:val="18"/>
        </w:rPr>
        <w:t>КУРГАНСКАЯ ОБЛАСТЬ</w:t>
      </w:r>
    </w:p>
    <w:p w:rsidR="008A4188" w:rsidRPr="008A4188" w:rsidRDefault="008A4188" w:rsidP="008A4188">
      <w:pPr>
        <w:ind w:left="-709" w:right="-2"/>
        <w:jc w:val="center"/>
        <w:rPr>
          <w:b/>
          <w:sz w:val="18"/>
          <w:szCs w:val="18"/>
        </w:rPr>
      </w:pPr>
      <w:r w:rsidRPr="008A4188">
        <w:rPr>
          <w:b/>
          <w:sz w:val="18"/>
          <w:szCs w:val="18"/>
        </w:rPr>
        <w:t>ПРИТОБОЛЬНЫЙ РАЙОН</w:t>
      </w:r>
    </w:p>
    <w:p w:rsidR="008A4188" w:rsidRPr="008A4188" w:rsidRDefault="008A4188" w:rsidP="008A4188">
      <w:pPr>
        <w:ind w:left="-709" w:right="-2"/>
        <w:jc w:val="center"/>
        <w:rPr>
          <w:b/>
          <w:sz w:val="18"/>
          <w:szCs w:val="18"/>
        </w:rPr>
      </w:pPr>
      <w:r w:rsidRPr="008A4188">
        <w:rPr>
          <w:b/>
          <w:sz w:val="18"/>
          <w:szCs w:val="18"/>
        </w:rPr>
        <w:t>АДМИНИСТРАЦИЯ ПРИТОБОЛЬНОГО РАЙОНА</w:t>
      </w:r>
    </w:p>
    <w:p w:rsidR="008A4188" w:rsidRPr="008A4188" w:rsidRDefault="008A4188" w:rsidP="008A4188">
      <w:pPr>
        <w:ind w:left="-709" w:right="-2"/>
        <w:jc w:val="center"/>
        <w:rPr>
          <w:b/>
          <w:sz w:val="18"/>
          <w:szCs w:val="18"/>
        </w:rPr>
      </w:pPr>
      <w:r w:rsidRPr="008A4188">
        <w:rPr>
          <w:b/>
          <w:sz w:val="18"/>
          <w:szCs w:val="18"/>
        </w:rPr>
        <w:t>ПОСТАНОВЛЕНИЕ</w:t>
      </w:r>
    </w:p>
    <w:p w:rsidR="0034404F" w:rsidRDefault="008A4188" w:rsidP="008A4188">
      <w:pPr>
        <w:ind w:left="-709" w:right="-2"/>
        <w:rPr>
          <w:sz w:val="18"/>
          <w:szCs w:val="18"/>
        </w:rPr>
      </w:pPr>
      <w:r w:rsidRPr="008A4188">
        <w:rPr>
          <w:sz w:val="18"/>
          <w:szCs w:val="18"/>
        </w:rPr>
        <w:t xml:space="preserve">от 30 марта 2017 года № 88 </w:t>
      </w:r>
    </w:p>
    <w:p w:rsidR="008A4188" w:rsidRPr="008A4188" w:rsidRDefault="008A4188" w:rsidP="008A4188">
      <w:pPr>
        <w:ind w:left="-709" w:right="-2"/>
        <w:rPr>
          <w:sz w:val="18"/>
          <w:szCs w:val="18"/>
        </w:rPr>
      </w:pPr>
      <w:r w:rsidRPr="008A4188">
        <w:rPr>
          <w:sz w:val="18"/>
          <w:szCs w:val="18"/>
        </w:rPr>
        <w:t>с. Глядянское</w:t>
      </w:r>
    </w:p>
    <w:p w:rsidR="008A4188" w:rsidRPr="008A4188" w:rsidRDefault="008A4188" w:rsidP="008A4188">
      <w:pPr>
        <w:ind w:left="-709" w:right="6938"/>
        <w:rPr>
          <w:b/>
          <w:sz w:val="18"/>
          <w:szCs w:val="18"/>
        </w:rPr>
      </w:pPr>
      <w:r w:rsidRPr="008A4188">
        <w:rPr>
          <w:b/>
          <w:sz w:val="18"/>
          <w:szCs w:val="18"/>
        </w:rPr>
        <w:t>Об утверждении муниципальной программы Притобольного района «Чистая вода»</w:t>
      </w:r>
    </w:p>
    <w:p w:rsidR="008A4188" w:rsidRPr="008A4188" w:rsidRDefault="008A4188" w:rsidP="0034404F">
      <w:pPr>
        <w:ind w:left="-709" w:right="-2"/>
        <w:jc w:val="both"/>
        <w:rPr>
          <w:sz w:val="18"/>
          <w:szCs w:val="18"/>
        </w:rPr>
      </w:pPr>
      <w:r w:rsidRPr="008A4188">
        <w:rPr>
          <w:sz w:val="18"/>
          <w:szCs w:val="18"/>
        </w:rPr>
        <w:t>В соответствии с постановлением Правительства Курганской области от 14.10.2013г. № 483 «О государственной программе Курганской области «Чистая вода», руководствуясь Федеральным законом от 06.10.2003г. № 131-ФЗ «Об общих принципах организации местного самоуправления в Российской Федерации», Администрация Притобольного района</w:t>
      </w:r>
    </w:p>
    <w:p w:rsidR="008A4188" w:rsidRPr="008A4188" w:rsidRDefault="008A4188" w:rsidP="0034404F">
      <w:pPr>
        <w:ind w:left="-709" w:right="-2"/>
        <w:jc w:val="both"/>
        <w:rPr>
          <w:sz w:val="18"/>
          <w:szCs w:val="18"/>
        </w:rPr>
      </w:pPr>
      <w:r w:rsidRPr="008A4188">
        <w:rPr>
          <w:sz w:val="18"/>
          <w:szCs w:val="18"/>
        </w:rPr>
        <w:t>ПОСТАНОВЛЯЕТ:</w:t>
      </w:r>
    </w:p>
    <w:p w:rsidR="008A4188" w:rsidRPr="008A4188" w:rsidRDefault="008A4188" w:rsidP="0034404F">
      <w:pPr>
        <w:ind w:left="-709" w:right="-2"/>
        <w:jc w:val="both"/>
        <w:rPr>
          <w:sz w:val="18"/>
          <w:szCs w:val="18"/>
        </w:rPr>
      </w:pPr>
      <w:r w:rsidRPr="008A4188">
        <w:rPr>
          <w:sz w:val="18"/>
          <w:szCs w:val="18"/>
        </w:rPr>
        <w:t xml:space="preserve">1. Утвердить муниципальную программу Притобольного района «Чистая вода» согласно приложению к настоящему постановлению. </w:t>
      </w:r>
    </w:p>
    <w:p w:rsidR="008A4188" w:rsidRPr="008A4188" w:rsidRDefault="008A4188" w:rsidP="0034404F">
      <w:pPr>
        <w:ind w:left="-709" w:right="-2"/>
        <w:jc w:val="both"/>
        <w:rPr>
          <w:sz w:val="18"/>
          <w:szCs w:val="18"/>
        </w:rPr>
      </w:pPr>
      <w:r w:rsidRPr="008A4188">
        <w:rPr>
          <w:sz w:val="18"/>
          <w:szCs w:val="18"/>
        </w:rPr>
        <w:t>2. Настоящее постановление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w:t>
      </w:r>
    </w:p>
    <w:p w:rsidR="008A4188" w:rsidRPr="008A4188" w:rsidRDefault="008A4188" w:rsidP="0034404F">
      <w:pPr>
        <w:ind w:left="-709" w:right="-2"/>
        <w:jc w:val="both"/>
        <w:rPr>
          <w:sz w:val="18"/>
          <w:szCs w:val="18"/>
        </w:rPr>
      </w:pPr>
      <w:r w:rsidRPr="008A4188">
        <w:rPr>
          <w:sz w:val="18"/>
          <w:szCs w:val="18"/>
        </w:rPr>
        <w:t xml:space="preserve">3. </w:t>
      </w:r>
      <w:proofErr w:type="gramStart"/>
      <w:r w:rsidRPr="008A4188">
        <w:rPr>
          <w:sz w:val="18"/>
          <w:szCs w:val="18"/>
        </w:rPr>
        <w:t>Контроль за</w:t>
      </w:r>
      <w:proofErr w:type="gramEnd"/>
      <w:r w:rsidRPr="008A4188">
        <w:rPr>
          <w:sz w:val="18"/>
          <w:szCs w:val="18"/>
        </w:rPr>
        <w:t xml:space="preserve"> выполнением настоящего постановления возложить на первого заместителя Главы Притобольного района Д.Ю. Лесового. </w:t>
      </w:r>
    </w:p>
    <w:p w:rsidR="008A4188" w:rsidRPr="008A4188" w:rsidRDefault="008A4188" w:rsidP="008A4188">
      <w:pPr>
        <w:ind w:left="-709" w:right="-2"/>
        <w:rPr>
          <w:sz w:val="18"/>
          <w:szCs w:val="18"/>
        </w:rPr>
      </w:pPr>
      <w:r w:rsidRPr="008A4188">
        <w:rPr>
          <w:sz w:val="18"/>
          <w:szCs w:val="18"/>
        </w:rPr>
        <w:t>Глава Притобольного района                                                                                   С.В. Спирин</w:t>
      </w:r>
    </w:p>
    <w:p w:rsidR="008A4188" w:rsidRPr="008A4188" w:rsidRDefault="008A4188" w:rsidP="008A4188">
      <w:pPr>
        <w:ind w:left="-709" w:right="-2"/>
        <w:rPr>
          <w:sz w:val="18"/>
          <w:szCs w:val="18"/>
        </w:rPr>
      </w:pPr>
      <w:r w:rsidRPr="008A4188">
        <w:rPr>
          <w:sz w:val="18"/>
          <w:szCs w:val="18"/>
        </w:rPr>
        <w:t>Исп. Лесовой Д.Ю.</w:t>
      </w:r>
      <w:r>
        <w:rPr>
          <w:sz w:val="18"/>
          <w:szCs w:val="18"/>
        </w:rPr>
        <w:t xml:space="preserve"> </w:t>
      </w:r>
      <w:r w:rsidRPr="008A4188">
        <w:rPr>
          <w:sz w:val="18"/>
          <w:szCs w:val="18"/>
        </w:rPr>
        <w:t xml:space="preserve">8-(35239)-9-30-79 </w:t>
      </w:r>
    </w:p>
    <w:p w:rsidR="008A4188" w:rsidRPr="008A4188" w:rsidRDefault="008A4188" w:rsidP="008A4188">
      <w:pPr>
        <w:ind w:left="4395" w:right="-2"/>
        <w:rPr>
          <w:b/>
          <w:sz w:val="18"/>
          <w:szCs w:val="18"/>
        </w:rPr>
      </w:pPr>
      <w:r w:rsidRPr="008A4188">
        <w:rPr>
          <w:b/>
          <w:sz w:val="18"/>
          <w:szCs w:val="18"/>
        </w:rPr>
        <w:t>Приложение к постановлению Администрации Притобольного района от 30.03.2017г. № 88 «Об утверждении муниципальной программы Притобольного района «Чистая вода»</w:t>
      </w:r>
    </w:p>
    <w:p w:rsidR="008A4188" w:rsidRPr="008A4188" w:rsidRDefault="008A4188" w:rsidP="008A4188">
      <w:pPr>
        <w:ind w:left="-709" w:right="-2"/>
        <w:rPr>
          <w:sz w:val="18"/>
          <w:szCs w:val="18"/>
        </w:rPr>
      </w:pPr>
    </w:p>
    <w:p w:rsidR="008A4188" w:rsidRPr="008A4188" w:rsidRDefault="008A4188" w:rsidP="008A4188">
      <w:pPr>
        <w:ind w:left="-709" w:right="-2"/>
        <w:jc w:val="center"/>
        <w:rPr>
          <w:sz w:val="18"/>
          <w:szCs w:val="18"/>
        </w:rPr>
      </w:pPr>
      <w:r w:rsidRPr="008A4188">
        <w:rPr>
          <w:sz w:val="18"/>
          <w:szCs w:val="18"/>
        </w:rPr>
        <w:t xml:space="preserve">Раздел </w:t>
      </w:r>
      <w:r w:rsidRPr="008A4188">
        <w:rPr>
          <w:sz w:val="18"/>
          <w:szCs w:val="18"/>
          <w:lang w:val="en-US"/>
        </w:rPr>
        <w:t>I</w:t>
      </w:r>
      <w:r w:rsidRPr="008A4188">
        <w:rPr>
          <w:sz w:val="18"/>
          <w:szCs w:val="18"/>
        </w:rPr>
        <w:t>. Паспорт</w:t>
      </w:r>
    </w:p>
    <w:p w:rsidR="008A4188" w:rsidRPr="008A4188" w:rsidRDefault="008A4188" w:rsidP="008A4188">
      <w:pPr>
        <w:ind w:left="-709" w:right="-2"/>
        <w:jc w:val="center"/>
        <w:rPr>
          <w:sz w:val="18"/>
          <w:szCs w:val="18"/>
        </w:rPr>
      </w:pPr>
      <w:r w:rsidRPr="008A4188">
        <w:rPr>
          <w:sz w:val="18"/>
          <w:szCs w:val="18"/>
        </w:rPr>
        <w:t>муниципальной программы Притобольного района «Чистая вода»</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1560"/>
        <w:gridCol w:w="9072"/>
      </w:tblGrid>
      <w:tr w:rsidR="008A4188" w:rsidRPr="008A4188" w:rsidTr="008A4188">
        <w:tc>
          <w:tcPr>
            <w:tcW w:w="1560" w:type="dxa"/>
            <w:shd w:val="clear" w:color="auto" w:fill="FFFFFF"/>
          </w:tcPr>
          <w:p w:rsidR="008A4188" w:rsidRPr="008A4188" w:rsidRDefault="008A4188" w:rsidP="008A4188">
            <w:pPr>
              <w:rPr>
                <w:sz w:val="18"/>
                <w:szCs w:val="18"/>
              </w:rPr>
            </w:pPr>
            <w:r w:rsidRPr="008A4188">
              <w:rPr>
                <w:bCs/>
                <w:sz w:val="18"/>
                <w:szCs w:val="18"/>
              </w:rPr>
              <w:t>Наименование</w:t>
            </w:r>
          </w:p>
        </w:tc>
        <w:tc>
          <w:tcPr>
            <w:tcW w:w="9072" w:type="dxa"/>
            <w:shd w:val="clear" w:color="auto" w:fill="FFFFFF"/>
          </w:tcPr>
          <w:p w:rsidR="008A4188" w:rsidRPr="008A4188" w:rsidRDefault="008A4188" w:rsidP="008A4188">
            <w:pPr>
              <w:rPr>
                <w:sz w:val="18"/>
                <w:szCs w:val="18"/>
              </w:rPr>
            </w:pPr>
            <w:r w:rsidRPr="008A4188">
              <w:rPr>
                <w:bCs/>
                <w:sz w:val="18"/>
                <w:szCs w:val="18"/>
              </w:rPr>
              <w:t>Муниципальная программа Притобольного района «</w:t>
            </w:r>
            <w:r w:rsidRPr="008A4188">
              <w:rPr>
                <w:sz w:val="18"/>
                <w:szCs w:val="18"/>
              </w:rPr>
              <w:t xml:space="preserve">Чистая вода» </w:t>
            </w:r>
            <w:r w:rsidRPr="008A4188">
              <w:rPr>
                <w:bCs/>
                <w:sz w:val="18"/>
                <w:szCs w:val="18"/>
              </w:rPr>
              <w:t>(далее – Программа)</w:t>
            </w:r>
            <w:r w:rsidRPr="008A4188">
              <w:rPr>
                <w:sz w:val="18"/>
                <w:szCs w:val="18"/>
              </w:rPr>
              <w:t xml:space="preserve"> </w:t>
            </w:r>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sz w:val="18"/>
                <w:szCs w:val="18"/>
              </w:rPr>
              <w:t>Ответственный исполнитель</w:t>
            </w:r>
          </w:p>
        </w:tc>
        <w:tc>
          <w:tcPr>
            <w:tcW w:w="9072" w:type="dxa"/>
            <w:shd w:val="clear" w:color="auto" w:fill="FFFFFF"/>
          </w:tcPr>
          <w:p w:rsidR="008A4188" w:rsidRPr="008A4188" w:rsidRDefault="008A4188" w:rsidP="008A4188">
            <w:pPr>
              <w:rPr>
                <w:sz w:val="18"/>
                <w:szCs w:val="18"/>
              </w:rPr>
            </w:pPr>
            <w:r w:rsidRPr="008A4188">
              <w:rPr>
                <w:bCs/>
                <w:sz w:val="18"/>
                <w:szCs w:val="18"/>
              </w:rPr>
              <w:t>Сектор по архитектуре, строительству и ЖКХ Администрации Притобольного района</w:t>
            </w:r>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sz w:val="18"/>
                <w:szCs w:val="18"/>
              </w:rPr>
              <w:t>Соисполнители</w:t>
            </w:r>
          </w:p>
        </w:tc>
        <w:tc>
          <w:tcPr>
            <w:tcW w:w="9072" w:type="dxa"/>
            <w:shd w:val="clear" w:color="auto" w:fill="FFFFFF"/>
          </w:tcPr>
          <w:p w:rsidR="008A4188" w:rsidRPr="008A4188" w:rsidRDefault="008A4188" w:rsidP="008A4188">
            <w:pPr>
              <w:rPr>
                <w:bCs/>
                <w:sz w:val="18"/>
                <w:szCs w:val="18"/>
              </w:rPr>
            </w:pPr>
            <w:r w:rsidRPr="008A4188">
              <w:rPr>
                <w:bCs/>
                <w:sz w:val="18"/>
                <w:szCs w:val="18"/>
              </w:rPr>
              <w:t>- Отдел образования Администрации Притобольного района;</w:t>
            </w:r>
          </w:p>
          <w:p w:rsidR="008A4188" w:rsidRPr="008A4188" w:rsidRDefault="008A4188" w:rsidP="008A4188">
            <w:pPr>
              <w:rPr>
                <w:bCs/>
                <w:sz w:val="18"/>
                <w:szCs w:val="18"/>
              </w:rPr>
            </w:pPr>
            <w:r w:rsidRPr="008A4188">
              <w:rPr>
                <w:bCs/>
                <w:sz w:val="18"/>
                <w:szCs w:val="18"/>
              </w:rPr>
              <w:t xml:space="preserve">- финансовый отдел Администрации Притобольного района; </w:t>
            </w:r>
          </w:p>
          <w:p w:rsidR="008A4188" w:rsidRPr="008A4188" w:rsidRDefault="008A4188" w:rsidP="008A4188">
            <w:pPr>
              <w:rPr>
                <w:bCs/>
                <w:sz w:val="18"/>
                <w:szCs w:val="18"/>
              </w:rPr>
            </w:pPr>
            <w:r w:rsidRPr="008A4188">
              <w:rPr>
                <w:bCs/>
                <w:sz w:val="18"/>
                <w:szCs w:val="18"/>
              </w:rPr>
              <w:t>- муниципальное учреждение Отдел культуры Администрации Притобольного района;</w:t>
            </w:r>
          </w:p>
          <w:p w:rsidR="008A4188" w:rsidRPr="008A4188" w:rsidRDefault="008A4188" w:rsidP="008A4188">
            <w:pPr>
              <w:rPr>
                <w:bCs/>
                <w:sz w:val="18"/>
                <w:szCs w:val="18"/>
              </w:rPr>
            </w:pPr>
            <w:r w:rsidRPr="008A4188">
              <w:rPr>
                <w:bCs/>
                <w:sz w:val="18"/>
                <w:szCs w:val="18"/>
              </w:rPr>
              <w:t>- Администрации сельсоветов Притобольного района (по согласованию);</w:t>
            </w:r>
          </w:p>
          <w:p w:rsidR="008A4188" w:rsidRPr="008A4188" w:rsidRDefault="008A4188" w:rsidP="008A4188">
            <w:pPr>
              <w:rPr>
                <w:bCs/>
                <w:sz w:val="18"/>
                <w:szCs w:val="18"/>
              </w:rPr>
            </w:pPr>
            <w:r w:rsidRPr="008A4188">
              <w:rPr>
                <w:sz w:val="18"/>
                <w:szCs w:val="18"/>
              </w:rPr>
              <w:t>- исполнители работ по муниципальным контрактам (по согласованию)</w:t>
            </w:r>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sz w:val="18"/>
                <w:szCs w:val="18"/>
              </w:rPr>
              <w:t>Цели</w:t>
            </w:r>
          </w:p>
        </w:tc>
        <w:tc>
          <w:tcPr>
            <w:tcW w:w="9072" w:type="dxa"/>
            <w:shd w:val="clear" w:color="auto" w:fill="FFFFFF"/>
          </w:tcPr>
          <w:p w:rsidR="008A4188" w:rsidRPr="008A4188" w:rsidRDefault="008A4188" w:rsidP="0034404F">
            <w:pPr>
              <w:jc w:val="both"/>
              <w:rPr>
                <w:sz w:val="18"/>
                <w:szCs w:val="18"/>
              </w:rPr>
            </w:pPr>
            <w:r w:rsidRPr="008A4188">
              <w:rPr>
                <w:sz w:val="18"/>
                <w:szCs w:val="18"/>
              </w:rPr>
              <w:t>Основными целями Программы являются обеспечение населения Притобольного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sz w:val="18"/>
                <w:szCs w:val="18"/>
              </w:rPr>
              <w:t>Задачи</w:t>
            </w:r>
          </w:p>
        </w:tc>
        <w:tc>
          <w:tcPr>
            <w:tcW w:w="9072" w:type="dxa"/>
            <w:shd w:val="clear" w:color="auto" w:fill="FFFFFF"/>
          </w:tcPr>
          <w:p w:rsidR="008A4188" w:rsidRPr="008A4188" w:rsidRDefault="008A4188" w:rsidP="008A4188">
            <w:pPr>
              <w:rPr>
                <w:sz w:val="18"/>
                <w:szCs w:val="18"/>
              </w:rPr>
            </w:pPr>
            <w:r w:rsidRPr="008A4188">
              <w:rPr>
                <w:sz w:val="18"/>
                <w:szCs w:val="18"/>
              </w:rPr>
              <w:t>- повышение технического уровня и надежности функционирования централизованных и локальных систем водоснабжения, артезианских скважин, шахтных колодцев;</w:t>
            </w:r>
          </w:p>
          <w:p w:rsidR="008A4188" w:rsidRPr="008A4188" w:rsidRDefault="008A4188" w:rsidP="008A4188">
            <w:pPr>
              <w:rPr>
                <w:sz w:val="18"/>
                <w:szCs w:val="18"/>
              </w:rPr>
            </w:pPr>
            <w:r w:rsidRPr="008A4188">
              <w:rPr>
                <w:sz w:val="18"/>
                <w:szCs w:val="18"/>
              </w:rPr>
              <w:t>- сокращение сброса загрязненных и недостаточно очищенных сточных вод в природные водные объекты;</w:t>
            </w:r>
          </w:p>
          <w:p w:rsidR="008A4188" w:rsidRPr="008A4188" w:rsidRDefault="008A4188" w:rsidP="0034404F">
            <w:pPr>
              <w:jc w:val="both"/>
              <w:rPr>
                <w:sz w:val="18"/>
                <w:szCs w:val="18"/>
              </w:rPr>
            </w:pPr>
            <w:r w:rsidRPr="008A4188">
              <w:rPr>
                <w:sz w:val="18"/>
                <w:szCs w:val="18"/>
              </w:rPr>
              <w:t>- повышение инвестиционной привлекательности организаций коммунального комплекса, осуществляющих водоснабжение, водоотведение и очистку сточных вод, развитие государственно-частного партнерства в секторе водоснабжения, водоотведения и очистки сточных вод коммунального хозяйства Притобольного района;</w:t>
            </w:r>
          </w:p>
          <w:p w:rsidR="008A4188" w:rsidRPr="008A4188" w:rsidRDefault="008A4188" w:rsidP="008A4188">
            <w:pPr>
              <w:rPr>
                <w:sz w:val="18"/>
                <w:szCs w:val="18"/>
              </w:rPr>
            </w:pPr>
            <w:r w:rsidRPr="008A4188">
              <w:rPr>
                <w:sz w:val="18"/>
                <w:szCs w:val="18"/>
              </w:rPr>
              <w:t>- в сфере рационального водопользования снижение непроизводительных потерь воды при ее транспортировке и использовании</w:t>
            </w:r>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bCs/>
                <w:sz w:val="18"/>
                <w:szCs w:val="18"/>
              </w:rPr>
              <w:t>Целевые индикаторы</w:t>
            </w:r>
          </w:p>
        </w:tc>
        <w:tc>
          <w:tcPr>
            <w:tcW w:w="9072" w:type="dxa"/>
            <w:shd w:val="clear" w:color="auto" w:fill="FFFFFF"/>
          </w:tcPr>
          <w:p w:rsidR="008A4188" w:rsidRPr="008A4188" w:rsidRDefault="008A4188" w:rsidP="008A4188">
            <w:pPr>
              <w:rPr>
                <w:bCs/>
                <w:sz w:val="18"/>
                <w:szCs w:val="18"/>
              </w:rPr>
            </w:pPr>
            <w:r w:rsidRPr="008A4188">
              <w:rPr>
                <w:bCs/>
                <w:sz w:val="18"/>
                <w:szCs w:val="18"/>
              </w:rPr>
              <w:t>- обеспеченность населения автономными источниками водоснабжения</w:t>
            </w:r>
            <w:proofErr w:type="gramStart"/>
            <w:r w:rsidRPr="008A4188">
              <w:rPr>
                <w:bCs/>
                <w:sz w:val="18"/>
                <w:szCs w:val="18"/>
              </w:rPr>
              <w:t xml:space="preserve"> (%)</w:t>
            </w:r>
            <w:proofErr w:type="gramEnd"/>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bCs/>
                <w:sz w:val="18"/>
                <w:szCs w:val="18"/>
              </w:rPr>
              <w:t>Сроки реализации</w:t>
            </w:r>
          </w:p>
        </w:tc>
        <w:tc>
          <w:tcPr>
            <w:tcW w:w="9072" w:type="dxa"/>
            <w:shd w:val="clear" w:color="auto" w:fill="FFFFFF"/>
          </w:tcPr>
          <w:p w:rsidR="008A4188" w:rsidRPr="008A4188" w:rsidRDefault="008A4188" w:rsidP="008A4188">
            <w:pPr>
              <w:rPr>
                <w:sz w:val="18"/>
                <w:szCs w:val="18"/>
              </w:rPr>
            </w:pPr>
            <w:r w:rsidRPr="008A4188">
              <w:rPr>
                <w:bCs/>
                <w:sz w:val="18"/>
                <w:szCs w:val="18"/>
              </w:rPr>
              <w:t>2017 год</w:t>
            </w:r>
          </w:p>
        </w:tc>
      </w:tr>
      <w:tr w:rsidR="008A4188" w:rsidRPr="008A4188" w:rsidTr="008A4188">
        <w:tc>
          <w:tcPr>
            <w:tcW w:w="1560" w:type="dxa"/>
            <w:shd w:val="clear" w:color="auto" w:fill="FFFFFF"/>
          </w:tcPr>
          <w:p w:rsidR="008A4188" w:rsidRPr="008A4188" w:rsidRDefault="008A4188" w:rsidP="008A4188">
            <w:pPr>
              <w:rPr>
                <w:bCs/>
                <w:sz w:val="18"/>
                <w:szCs w:val="18"/>
              </w:rPr>
            </w:pPr>
            <w:r w:rsidRPr="008A4188">
              <w:rPr>
                <w:bCs/>
                <w:sz w:val="18"/>
                <w:szCs w:val="18"/>
              </w:rPr>
              <w:t>Объемы бюджетных ассигнований</w:t>
            </w:r>
          </w:p>
        </w:tc>
        <w:tc>
          <w:tcPr>
            <w:tcW w:w="9072" w:type="dxa"/>
            <w:shd w:val="clear" w:color="auto" w:fill="FFFFFF"/>
          </w:tcPr>
          <w:p w:rsidR="008A4188" w:rsidRPr="008A4188" w:rsidRDefault="008A4188" w:rsidP="008A4188">
            <w:pPr>
              <w:rPr>
                <w:bCs/>
                <w:sz w:val="18"/>
                <w:szCs w:val="18"/>
              </w:rPr>
            </w:pPr>
            <w:r w:rsidRPr="008A4188">
              <w:rPr>
                <w:bCs/>
                <w:sz w:val="18"/>
                <w:szCs w:val="18"/>
              </w:rPr>
              <w:t>Общий объем финансирования Программы 354 тыс</w:t>
            </w:r>
            <w:proofErr w:type="gramStart"/>
            <w:r w:rsidRPr="008A4188">
              <w:rPr>
                <w:bCs/>
                <w:sz w:val="18"/>
                <w:szCs w:val="18"/>
              </w:rPr>
              <w:t>.р</w:t>
            </w:r>
            <w:proofErr w:type="gramEnd"/>
            <w:r w:rsidRPr="008A4188">
              <w:rPr>
                <w:bCs/>
                <w:sz w:val="18"/>
                <w:szCs w:val="18"/>
              </w:rPr>
              <w:t>уб., в том числе:</w:t>
            </w:r>
          </w:p>
          <w:p w:rsidR="008A4188" w:rsidRPr="008A4188" w:rsidRDefault="008A4188" w:rsidP="008A4188">
            <w:pPr>
              <w:rPr>
                <w:bCs/>
                <w:sz w:val="18"/>
                <w:szCs w:val="18"/>
              </w:rPr>
            </w:pPr>
            <w:r w:rsidRPr="008A4188">
              <w:rPr>
                <w:bCs/>
                <w:sz w:val="18"/>
                <w:szCs w:val="18"/>
              </w:rPr>
              <w:t>- за счет средств областного бюджета 336 тыс</w:t>
            </w:r>
            <w:proofErr w:type="gramStart"/>
            <w:r w:rsidRPr="008A4188">
              <w:rPr>
                <w:bCs/>
                <w:sz w:val="18"/>
                <w:szCs w:val="18"/>
              </w:rPr>
              <w:t>.р</w:t>
            </w:r>
            <w:proofErr w:type="gramEnd"/>
            <w:r w:rsidRPr="008A4188">
              <w:rPr>
                <w:bCs/>
                <w:sz w:val="18"/>
                <w:szCs w:val="18"/>
              </w:rPr>
              <w:t>уб.;</w:t>
            </w:r>
          </w:p>
          <w:p w:rsidR="008A4188" w:rsidRPr="008A4188" w:rsidRDefault="008A4188" w:rsidP="008A4188">
            <w:pPr>
              <w:rPr>
                <w:bCs/>
                <w:sz w:val="18"/>
                <w:szCs w:val="18"/>
              </w:rPr>
            </w:pPr>
            <w:r w:rsidRPr="008A4188">
              <w:rPr>
                <w:bCs/>
                <w:sz w:val="18"/>
                <w:szCs w:val="18"/>
              </w:rPr>
              <w:t>- за счет средств бюджета Притобольного района 9 тыс</w:t>
            </w:r>
            <w:proofErr w:type="gramStart"/>
            <w:r w:rsidRPr="008A4188">
              <w:rPr>
                <w:bCs/>
                <w:sz w:val="18"/>
                <w:szCs w:val="18"/>
              </w:rPr>
              <w:t>.р</w:t>
            </w:r>
            <w:proofErr w:type="gramEnd"/>
            <w:r w:rsidRPr="008A4188">
              <w:rPr>
                <w:bCs/>
                <w:sz w:val="18"/>
                <w:szCs w:val="18"/>
              </w:rPr>
              <w:t>уб.;</w:t>
            </w:r>
          </w:p>
          <w:p w:rsidR="008A4188" w:rsidRPr="008A4188" w:rsidRDefault="008A4188" w:rsidP="008A4188">
            <w:pPr>
              <w:rPr>
                <w:bCs/>
                <w:sz w:val="18"/>
                <w:szCs w:val="18"/>
              </w:rPr>
            </w:pPr>
            <w:r w:rsidRPr="008A4188">
              <w:rPr>
                <w:bCs/>
                <w:sz w:val="18"/>
                <w:szCs w:val="18"/>
              </w:rPr>
              <w:t>- за счет средств бюджетов сельских поселений 9 тыс</w:t>
            </w:r>
            <w:proofErr w:type="gramStart"/>
            <w:r w:rsidRPr="008A4188">
              <w:rPr>
                <w:bCs/>
                <w:sz w:val="18"/>
                <w:szCs w:val="18"/>
              </w:rPr>
              <w:t>.р</w:t>
            </w:r>
            <w:proofErr w:type="gramEnd"/>
            <w:r w:rsidRPr="008A4188">
              <w:rPr>
                <w:bCs/>
                <w:sz w:val="18"/>
                <w:szCs w:val="18"/>
              </w:rPr>
              <w:t>уб. &lt;*&gt; (по согласованию)</w:t>
            </w:r>
          </w:p>
        </w:tc>
      </w:tr>
      <w:tr w:rsidR="008A4188" w:rsidRPr="008A4188" w:rsidTr="008A4188">
        <w:tc>
          <w:tcPr>
            <w:tcW w:w="1560" w:type="dxa"/>
            <w:shd w:val="clear" w:color="auto" w:fill="FFFFFF"/>
          </w:tcPr>
          <w:p w:rsidR="008A4188" w:rsidRPr="008A4188" w:rsidRDefault="008A4188" w:rsidP="008A4188">
            <w:pPr>
              <w:rPr>
                <w:sz w:val="18"/>
                <w:szCs w:val="18"/>
              </w:rPr>
            </w:pPr>
            <w:r w:rsidRPr="008A4188">
              <w:rPr>
                <w:sz w:val="18"/>
                <w:szCs w:val="18"/>
              </w:rPr>
              <w:t xml:space="preserve">Ожидаемые </w:t>
            </w:r>
            <w:r w:rsidRPr="008A4188">
              <w:rPr>
                <w:sz w:val="18"/>
                <w:szCs w:val="18"/>
              </w:rPr>
              <w:lastRenderedPageBreak/>
              <w:t>результаты реализации</w:t>
            </w:r>
          </w:p>
        </w:tc>
        <w:tc>
          <w:tcPr>
            <w:tcW w:w="9072" w:type="dxa"/>
            <w:shd w:val="clear" w:color="auto" w:fill="FFFFFF"/>
          </w:tcPr>
          <w:p w:rsidR="008A4188" w:rsidRPr="008A4188" w:rsidRDefault="008A4188" w:rsidP="008A4188">
            <w:pPr>
              <w:rPr>
                <w:sz w:val="18"/>
                <w:szCs w:val="18"/>
              </w:rPr>
            </w:pPr>
            <w:r w:rsidRPr="008A4188">
              <w:rPr>
                <w:sz w:val="18"/>
                <w:szCs w:val="18"/>
              </w:rPr>
              <w:lastRenderedPageBreak/>
              <w:t xml:space="preserve">В результате реализации мероприятий будет осуществлено строительство и реконструкция 6 автономных </w:t>
            </w:r>
            <w:r w:rsidRPr="008A4188">
              <w:rPr>
                <w:sz w:val="18"/>
                <w:szCs w:val="18"/>
              </w:rPr>
              <w:lastRenderedPageBreak/>
              <w:t xml:space="preserve">источников водоснабжения и </w:t>
            </w:r>
            <w:r w:rsidRPr="008A4188">
              <w:rPr>
                <w:bCs/>
                <w:sz w:val="18"/>
                <w:szCs w:val="18"/>
              </w:rPr>
              <w:t>увеличена обеспеченность водоснабжения населения.</w:t>
            </w:r>
          </w:p>
        </w:tc>
      </w:tr>
    </w:tbl>
    <w:p w:rsidR="008A4188" w:rsidRPr="008A4188" w:rsidRDefault="008A4188" w:rsidP="0034404F">
      <w:pPr>
        <w:ind w:left="-709" w:right="-2"/>
        <w:jc w:val="both"/>
        <w:rPr>
          <w:b/>
          <w:sz w:val="18"/>
          <w:szCs w:val="18"/>
        </w:rPr>
      </w:pPr>
      <w:r w:rsidRPr="008A4188">
        <w:rPr>
          <w:b/>
          <w:sz w:val="18"/>
          <w:szCs w:val="18"/>
        </w:rPr>
        <w:lastRenderedPageBreak/>
        <w:t>Раздел II. Характеристика текущего состояния в сфере обеспечения населения курганской области чистой питьевой водой</w:t>
      </w:r>
    </w:p>
    <w:p w:rsidR="008A4188" w:rsidRPr="008A4188" w:rsidRDefault="008A4188" w:rsidP="0034404F">
      <w:pPr>
        <w:ind w:left="-709" w:right="-2"/>
        <w:jc w:val="both"/>
        <w:rPr>
          <w:sz w:val="18"/>
          <w:szCs w:val="18"/>
        </w:rPr>
      </w:pPr>
      <w:r w:rsidRPr="008A4188">
        <w:rPr>
          <w:sz w:val="18"/>
          <w:szCs w:val="18"/>
        </w:rPr>
        <w:t>Обеспечение населения Притобольного района чистой питьевой водой нормативного качества, безопасность водопользования являются одним из главных приоритетов социальной политики Притобольного района, лежат в основе здоровья и благополучия человека. При этом безопасность питьевого водоснабжения - важнейшая составляющая здоровья населения.</w:t>
      </w:r>
    </w:p>
    <w:p w:rsidR="008A4188" w:rsidRPr="008A4188" w:rsidRDefault="008A4188" w:rsidP="0034404F">
      <w:pPr>
        <w:ind w:left="-709" w:right="-2"/>
        <w:jc w:val="both"/>
        <w:rPr>
          <w:sz w:val="18"/>
          <w:szCs w:val="18"/>
        </w:rPr>
      </w:pPr>
      <w:r w:rsidRPr="008A4188">
        <w:rPr>
          <w:sz w:val="18"/>
          <w:szCs w:val="18"/>
        </w:rPr>
        <w:t xml:space="preserve">Повышение уровня антропогенного загрязнения территории источников питьевого водоснабжения, ужесточение нормативов качества питьевой воды, значительный износ сооружений и оборудования водного сектора определяют актуальность проблемы гарантированного обеспечения жителей Притобольного района чистой питьевой водой и выводят ее в приоритетные задачи социально-экономического развития Притобольного района. </w:t>
      </w:r>
    </w:p>
    <w:p w:rsidR="008A4188" w:rsidRPr="008A4188" w:rsidRDefault="008A4188" w:rsidP="0034404F">
      <w:pPr>
        <w:ind w:left="-709" w:right="-2"/>
        <w:jc w:val="both"/>
        <w:rPr>
          <w:sz w:val="18"/>
          <w:szCs w:val="18"/>
        </w:rPr>
      </w:pPr>
      <w:r w:rsidRPr="008A4188">
        <w:rPr>
          <w:sz w:val="18"/>
          <w:szCs w:val="18"/>
        </w:rPr>
        <w:t>Масштабность проблемы определяет необходимость использования программно-целевого решения комплекса организационно-технических, правовых, экономических, социальных, научных и других задач и мероприятий, обеспечивающих условия реализации Программы, поскольку они:</w:t>
      </w:r>
    </w:p>
    <w:p w:rsidR="008A4188" w:rsidRPr="008A4188" w:rsidRDefault="008A4188" w:rsidP="0034404F">
      <w:pPr>
        <w:ind w:left="-709" w:right="-2"/>
        <w:jc w:val="both"/>
        <w:rPr>
          <w:sz w:val="18"/>
          <w:szCs w:val="18"/>
        </w:rPr>
      </w:pPr>
      <w:r w:rsidRPr="008A4188">
        <w:rPr>
          <w:sz w:val="18"/>
          <w:szCs w:val="18"/>
        </w:rPr>
        <w:t>- входят в число приоритетов социальной политики Притобольного района;</w:t>
      </w:r>
    </w:p>
    <w:p w:rsidR="008A4188" w:rsidRPr="008A4188" w:rsidRDefault="008A4188" w:rsidP="0034404F">
      <w:pPr>
        <w:ind w:left="-709" w:right="-2"/>
        <w:jc w:val="both"/>
        <w:rPr>
          <w:sz w:val="18"/>
          <w:szCs w:val="18"/>
        </w:rPr>
      </w:pPr>
      <w:r w:rsidRPr="008A4188">
        <w:rPr>
          <w:sz w:val="18"/>
          <w:szCs w:val="18"/>
        </w:rPr>
        <w:t>- требуют значительных бюджетных расходов;</w:t>
      </w:r>
    </w:p>
    <w:p w:rsidR="008A4188" w:rsidRPr="008A4188" w:rsidRDefault="008A4188" w:rsidP="0034404F">
      <w:pPr>
        <w:ind w:left="-709" w:right="-2"/>
        <w:jc w:val="both"/>
        <w:rPr>
          <w:sz w:val="18"/>
          <w:szCs w:val="18"/>
        </w:rPr>
      </w:pPr>
      <w:r w:rsidRPr="008A4188">
        <w:rPr>
          <w:sz w:val="18"/>
          <w:szCs w:val="18"/>
        </w:rPr>
        <w:t>- требуют проведения единой технической политики, направленной на внедрение в водном секторе наиболее прогрессивных, доступных технологий, современного оборудования;</w:t>
      </w:r>
    </w:p>
    <w:p w:rsidR="008A4188" w:rsidRPr="008A4188" w:rsidRDefault="008A4188" w:rsidP="0034404F">
      <w:pPr>
        <w:ind w:left="-709" w:right="-2"/>
        <w:jc w:val="both"/>
        <w:rPr>
          <w:sz w:val="18"/>
          <w:szCs w:val="18"/>
        </w:rPr>
      </w:pPr>
      <w:r w:rsidRPr="008A4188">
        <w:rPr>
          <w:sz w:val="18"/>
          <w:szCs w:val="18"/>
        </w:rPr>
        <w:t>- носят комплексный, масштабный характер, а их решение окажет существенное положительное влияние на социальное благополучие жителей Притобольного района, экологическую безопасность, увеличение продолжительности жизни, дальнейшее экономическое развитие Притобольного района.</w:t>
      </w:r>
    </w:p>
    <w:p w:rsidR="008A4188" w:rsidRPr="008A4188" w:rsidRDefault="008A4188" w:rsidP="0034404F">
      <w:pPr>
        <w:ind w:left="-709" w:right="-2"/>
        <w:jc w:val="both"/>
        <w:rPr>
          <w:sz w:val="18"/>
          <w:szCs w:val="18"/>
        </w:rPr>
      </w:pPr>
      <w:r w:rsidRPr="008A4188">
        <w:rPr>
          <w:sz w:val="18"/>
          <w:szCs w:val="18"/>
        </w:rPr>
        <w:t>Применение программно-целевого метода при разработке Программы должно обеспечить эффективное решение системных проблем в сфере водоснабжения и водоотведения на территории Притобольного района за счет реализации комплекса программных мероприятий, увязанных по задачам, ресурсам и срокам.</w:t>
      </w:r>
    </w:p>
    <w:p w:rsidR="008A4188" w:rsidRPr="008A4188" w:rsidRDefault="008A4188" w:rsidP="0034404F">
      <w:pPr>
        <w:ind w:left="-709" w:right="-2"/>
        <w:jc w:val="both"/>
        <w:rPr>
          <w:sz w:val="18"/>
          <w:szCs w:val="18"/>
        </w:rPr>
      </w:pPr>
      <w:r w:rsidRPr="008A4188">
        <w:rPr>
          <w:sz w:val="18"/>
          <w:szCs w:val="18"/>
        </w:rPr>
        <w:t>Общие сведения о численности населения поселений на территории Притобольного района по состоянию на 1 января 2017 года составляет 13,4 тыс</w:t>
      </w:r>
      <w:proofErr w:type="gramStart"/>
      <w:r w:rsidRPr="008A4188">
        <w:rPr>
          <w:sz w:val="18"/>
          <w:szCs w:val="18"/>
        </w:rPr>
        <w:t>.ч</w:t>
      </w:r>
      <w:proofErr w:type="gramEnd"/>
      <w:r w:rsidRPr="008A4188">
        <w:rPr>
          <w:sz w:val="18"/>
          <w:szCs w:val="18"/>
        </w:rPr>
        <w:t>ел.</w:t>
      </w:r>
    </w:p>
    <w:p w:rsidR="008A4188" w:rsidRPr="008A4188" w:rsidRDefault="008A4188" w:rsidP="0034404F">
      <w:pPr>
        <w:ind w:left="-709" w:right="-2"/>
        <w:jc w:val="both"/>
        <w:rPr>
          <w:sz w:val="18"/>
          <w:szCs w:val="18"/>
        </w:rPr>
      </w:pPr>
      <w:r w:rsidRPr="008A4188">
        <w:rPr>
          <w:sz w:val="18"/>
          <w:szCs w:val="18"/>
        </w:rPr>
        <w:t>На территории Притобольного района действуют:</w:t>
      </w:r>
    </w:p>
    <w:p w:rsidR="008A4188" w:rsidRPr="008A4188" w:rsidRDefault="008A4188" w:rsidP="0034404F">
      <w:pPr>
        <w:ind w:left="-709" w:right="-2"/>
        <w:jc w:val="both"/>
        <w:rPr>
          <w:sz w:val="18"/>
          <w:szCs w:val="18"/>
        </w:rPr>
      </w:pPr>
      <w:r w:rsidRPr="008A4188">
        <w:rPr>
          <w:sz w:val="18"/>
          <w:szCs w:val="18"/>
        </w:rPr>
        <w:t>- муниципальная программа «Комплексное развитие систем коммунальной инфраструктуры Притобольного района», утвержденная  постановлением Администрации Притобольного района от 8.11.2013 г. № 544 «Об утверждении муниципальной программы Притобольного района «Комплексное развитие систем коммунальной инфраструктуры Притобольного района»;</w:t>
      </w:r>
    </w:p>
    <w:p w:rsidR="008A4188" w:rsidRPr="008A4188" w:rsidRDefault="008A4188" w:rsidP="0034404F">
      <w:pPr>
        <w:ind w:left="-709" w:right="-2"/>
        <w:jc w:val="both"/>
        <w:rPr>
          <w:sz w:val="18"/>
          <w:szCs w:val="18"/>
        </w:rPr>
      </w:pPr>
      <w:proofErr w:type="gramStart"/>
      <w:r w:rsidRPr="008A4188">
        <w:rPr>
          <w:sz w:val="18"/>
          <w:szCs w:val="18"/>
        </w:rPr>
        <w:t>- муниципальная программа «Устойчивое развитие сельских территорий Притобольного района на период 2014 - 2017 годы и на период до 2020 года», утвержденная  постановлением Администрации Притобольного района от 7.06.2013 г. № 258 «Об утверждении муниципальной программы Притобольного района «Устойчивое развитие сельских территорий Притобольного района на период 2014 - 2017 годы и на период до 2020 года».</w:t>
      </w:r>
      <w:proofErr w:type="gramEnd"/>
    </w:p>
    <w:p w:rsidR="008A4188" w:rsidRPr="008A4188" w:rsidRDefault="008A4188" w:rsidP="0034404F">
      <w:pPr>
        <w:ind w:left="-709" w:right="-2"/>
        <w:jc w:val="both"/>
        <w:rPr>
          <w:sz w:val="18"/>
          <w:szCs w:val="18"/>
        </w:rPr>
      </w:pPr>
      <w:r w:rsidRPr="008A4188">
        <w:rPr>
          <w:sz w:val="18"/>
          <w:szCs w:val="18"/>
        </w:rPr>
        <w:t>Объем денежных средств запланированных и фактически израсходованных:</w:t>
      </w:r>
    </w:p>
    <w:p w:rsidR="008A4188" w:rsidRPr="008A4188" w:rsidRDefault="008A4188" w:rsidP="0034404F">
      <w:pPr>
        <w:ind w:left="-709" w:right="-2"/>
        <w:jc w:val="both"/>
        <w:rPr>
          <w:sz w:val="18"/>
          <w:szCs w:val="18"/>
        </w:rPr>
      </w:pPr>
      <w:r w:rsidRPr="008A4188">
        <w:rPr>
          <w:sz w:val="18"/>
          <w:szCs w:val="18"/>
        </w:rPr>
        <w:t xml:space="preserve">2012 год – пробурено 2 скважины в с. </w:t>
      </w:r>
      <w:proofErr w:type="spellStart"/>
      <w:r w:rsidRPr="008A4188">
        <w:rPr>
          <w:sz w:val="18"/>
          <w:szCs w:val="18"/>
        </w:rPr>
        <w:t>Плотнико</w:t>
      </w:r>
      <w:proofErr w:type="spellEnd"/>
      <w:r w:rsidRPr="008A4188">
        <w:rPr>
          <w:sz w:val="18"/>
          <w:szCs w:val="18"/>
        </w:rPr>
        <w:t xml:space="preserve"> и с. </w:t>
      </w:r>
      <w:proofErr w:type="spellStart"/>
      <w:r w:rsidRPr="008A4188">
        <w:rPr>
          <w:sz w:val="18"/>
          <w:szCs w:val="18"/>
        </w:rPr>
        <w:t>Ялым</w:t>
      </w:r>
      <w:proofErr w:type="spellEnd"/>
      <w:r w:rsidRPr="008A4188">
        <w:rPr>
          <w:sz w:val="18"/>
          <w:szCs w:val="18"/>
        </w:rPr>
        <w:t xml:space="preserve"> - -236 тыс</w:t>
      </w:r>
      <w:proofErr w:type="gramStart"/>
      <w:r w:rsidRPr="008A4188">
        <w:rPr>
          <w:sz w:val="18"/>
          <w:szCs w:val="18"/>
        </w:rPr>
        <w:t>.р</w:t>
      </w:r>
      <w:proofErr w:type="gramEnd"/>
      <w:r w:rsidRPr="008A4188">
        <w:rPr>
          <w:sz w:val="18"/>
          <w:szCs w:val="18"/>
        </w:rPr>
        <w:t>уб.</w:t>
      </w:r>
    </w:p>
    <w:p w:rsidR="008A4188" w:rsidRPr="008A4188" w:rsidRDefault="008A4188" w:rsidP="0034404F">
      <w:pPr>
        <w:ind w:left="-709" w:right="-2"/>
        <w:jc w:val="both"/>
        <w:rPr>
          <w:sz w:val="18"/>
          <w:szCs w:val="18"/>
        </w:rPr>
      </w:pPr>
      <w:r w:rsidRPr="008A4188">
        <w:rPr>
          <w:sz w:val="18"/>
          <w:szCs w:val="18"/>
        </w:rPr>
        <w:t>2013 год – пробурено 2 скважины в с. Боровлянка и с. Глядянское – 118 тыс</w:t>
      </w:r>
      <w:proofErr w:type="gramStart"/>
      <w:r w:rsidRPr="008A4188">
        <w:rPr>
          <w:sz w:val="18"/>
          <w:szCs w:val="18"/>
        </w:rPr>
        <w:t>.р</w:t>
      </w:r>
      <w:proofErr w:type="gramEnd"/>
      <w:r w:rsidRPr="008A4188">
        <w:rPr>
          <w:sz w:val="18"/>
          <w:szCs w:val="18"/>
        </w:rPr>
        <w:t>уб.</w:t>
      </w:r>
    </w:p>
    <w:p w:rsidR="008A4188" w:rsidRPr="008A4188" w:rsidRDefault="008A4188" w:rsidP="0034404F">
      <w:pPr>
        <w:ind w:left="-709" w:right="-2"/>
        <w:jc w:val="both"/>
        <w:rPr>
          <w:sz w:val="18"/>
          <w:szCs w:val="18"/>
        </w:rPr>
      </w:pPr>
      <w:r w:rsidRPr="008A4188">
        <w:rPr>
          <w:sz w:val="18"/>
          <w:szCs w:val="18"/>
        </w:rPr>
        <w:t xml:space="preserve">2016 год - пробурена 1 скважина в д. </w:t>
      </w:r>
      <w:proofErr w:type="spellStart"/>
      <w:r w:rsidRPr="008A4188">
        <w:rPr>
          <w:sz w:val="18"/>
          <w:szCs w:val="18"/>
        </w:rPr>
        <w:t>Ершовка</w:t>
      </w:r>
      <w:proofErr w:type="spellEnd"/>
      <w:r w:rsidRPr="008A4188">
        <w:rPr>
          <w:sz w:val="18"/>
          <w:szCs w:val="18"/>
        </w:rPr>
        <w:t xml:space="preserve"> – 59 тыс</w:t>
      </w:r>
      <w:proofErr w:type="gramStart"/>
      <w:r w:rsidRPr="008A4188">
        <w:rPr>
          <w:sz w:val="18"/>
          <w:szCs w:val="18"/>
        </w:rPr>
        <w:t>.р</w:t>
      </w:r>
      <w:proofErr w:type="gramEnd"/>
      <w:r w:rsidRPr="008A4188">
        <w:rPr>
          <w:sz w:val="18"/>
          <w:szCs w:val="18"/>
        </w:rPr>
        <w:t>уб.</w:t>
      </w:r>
    </w:p>
    <w:p w:rsidR="008A4188" w:rsidRPr="008A4188" w:rsidRDefault="008A4188" w:rsidP="0034404F">
      <w:pPr>
        <w:ind w:left="-709" w:right="-2"/>
        <w:jc w:val="both"/>
        <w:rPr>
          <w:sz w:val="18"/>
          <w:szCs w:val="18"/>
        </w:rPr>
      </w:pPr>
      <w:r w:rsidRPr="008A4188">
        <w:rPr>
          <w:sz w:val="18"/>
          <w:szCs w:val="18"/>
        </w:rPr>
        <w:t>На территории Притобольного района утверждены в установленном порядке схема территориального планирования Притобольного района, 2 генеральных плана и 14 правил землепользования и застройки.</w:t>
      </w:r>
    </w:p>
    <w:p w:rsidR="008A4188" w:rsidRPr="008A4188" w:rsidRDefault="008A4188" w:rsidP="0034404F">
      <w:pPr>
        <w:ind w:left="-709" w:right="-2"/>
        <w:jc w:val="both"/>
        <w:rPr>
          <w:sz w:val="18"/>
          <w:szCs w:val="18"/>
        </w:rPr>
      </w:pPr>
      <w:r w:rsidRPr="008A4188">
        <w:rPr>
          <w:sz w:val="18"/>
          <w:szCs w:val="18"/>
        </w:rPr>
        <w:t xml:space="preserve">Количество фактически утвержденных схем водоснабжения и водоотведения поселений Притобольного района </w:t>
      </w:r>
    </w:p>
    <w:tbl>
      <w:tblPr>
        <w:tblW w:w="10207" w:type="dxa"/>
        <w:tblInd w:w="-601" w:type="dxa"/>
        <w:tblLook w:val="04A0"/>
      </w:tblPr>
      <w:tblGrid>
        <w:gridCol w:w="3403"/>
        <w:gridCol w:w="3118"/>
        <w:gridCol w:w="3686"/>
      </w:tblGrid>
      <w:tr w:rsidR="008A4188" w:rsidRPr="008A4188" w:rsidTr="005B0308">
        <w:trPr>
          <w:trHeight w:val="98"/>
        </w:trPr>
        <w:tc>
          <w:tcPr>
            <w:tcW w:w="3403" w:type="dxa"/>
            <w:tcBorders>
              <w:top w:val="single" w:sz="8" w:space="0" w:color="auto"/>
              <w:left w:val="single" w:sz="4" w:space="0" w:color="auto"/>
              <w:bottom w:val="single" w:sz="4" w:space="0" w:color="auto"/>
              <w:right w:val="single" w:sz="4" w:space="0" w:color="auto"/>
            </w:tcBorders>
            <w:shd w:val="clear" w:color="auto" w:fill="auto"/>
            <w:vAlign w:val="bottom"/>
            <w:hideMark/>
          </w:tcPr>
          <w:p w:rsidR="008A4188" w:rsidRPr="008A4188" w:rsidRDefault="008A4188" w:rsidP="0034404F">
            <w:pPr>
              <w:jc w:val="both"/>
              <w:rPr>
                <w:sz w:val="18"/>
                <w:szCs w:val="18"/>
              </w:rPr>
            </w:pPr>
            <w:r w:rsidRPr="008A4188">
              <w:rPr>
                <w:sz w:val="18"/>
                <w:szCs w:val="18"/>
              </w:rPr>
              <w:t> </w:t>
            </w:r>
          </w:p>
        </w:tc>
        <w:tc>
          <w:tcPr>
            <w:tcW w:w="3118" w:type="dxa"/>
            <w:tcBorders>
              <w:top w:val="single" w:sz="8" w:space="0" w:color="auto"/>
              <w:left w:val="nil"/>
              <w:bottom w:val="single" w:sz="4" w:space="0" w:color="auto"/>
              <w:right w:val="single" w:sz="4" w:space="0" w:color="auto"/>
            </w:tcBorders>
            <w:shd w:val="clear" w:color="auto" w:fill="auto"/>
            <w:hideMark/>
          </w:tcPr>
          <w:p w:rsidR="008A4188" w:rsidRPr="008A4188" w:rsidRDefault="008A4188" w:rsidP="0034404F">
            <w:pPr>
              <w:jc w:val="both"/>
              <w:rPr>
                <w:sz w:val="18"/>
                <w:szCs w:val="18"/>
              </w:rPr>
            </w:pPr>
            <w:r w:rsidRPr="008A4188">
              <w:rPr>
                <w:sz w:val="18"/>
                <w:szCs w:val="18"/>
              </w:rPr>
              <w:t>Численность населения, тыс</w:t>
            </w:r>
            <w:proofErr w:type="gramStart"/>
            <w:r w:rsidRPr="008A4188">
              <w:rPr>
                <w:sz w:val="18"/>
                <w:szCs w:val="18"/>
              </w:rPr>
              <w:t>.ч</w:t>
            </w:r>
            <w:proofErr w:type="gramEnd"/>
            <w:r w:rsidRPr="008A4188">
              <w:rPr>
                <w:sz w:val="18"/>
                <w:szCs w:val="18"/>
              </w:rPr>
              <w:t xml:space="preserve">ел. </w:t>
            </w:r>
          </w:p>
        </w:tc>
        <w:tc>
          <w:tcPr>
            <w:tcW w:w="3686" w:type="dxa"/>
            <w:tcBorders>
              <w:top w:val="single" w:sz="8" w:space="0" w:color="auto"/>
              <w:left w:val="nil"/>
              <w:bottom w:val="single" w:sz="4" w:space="0" w:color="auto"/>
              <w:right w:val="single" w:sz="8" w:space="0" w:color="auto"/>
            </w:tcBorders>
            <w:shd w:val="clear" w:color="auto" w:fill="auto"/>
            <w:hideMark/>
          </w:tcPr>
          <w:p w:rsidR="008A4188" w:rsidRPr="008A4188" w:rsidRDefault="008A4188" w:rsidP="0034404F">
            <w:pPr>
              <w:jc w:val="both"/>
              <w:rPr>
                <w:sz w:val="18"/>
                <w:szCs w:val="18"/>
              </w:rPr>
            </w:pPr>
            <w:r w:rsidRPr="008A4188">
              <w:rPr>
                <w:sz w:val="18"/>
                <w:szCs w:val="18"/>
              </w:rPr>
              <w:t>Реквизиты утверждающего документа</w:t>
            </w:r>
          </w:p>
        </w:tc>
      </w:tr>
      <w:tr w:rsidR="008A4188" w:rsidRPr="008A4188" w:rsidTr="005B0308">
        <w:trPr>
          <w:trHeight w:val="70"/>
        </w:trPr>
        <w:tc>
          <w:tcPr>
            <w:tcW w:w="3403" w:type="dxa"/>
            <w:tcBorders>
              <w:top w:val="nil"/>
              <w:left w:val="single" w:sz="4" w:space="0" w:color="auto"/>
              <w:bottom w:val="single" w:sz="4" w:space="0" w:color="auto"/>
              <w:right w:val="single" w:sz="4" w:space="0" w:color="auto"/>
            </w:tcBorders>
            <w:shd w:val="clear" w:color="auto" w:fill="auto"/>
            <w:hideMark/>
          </w:tcPr>
          <w:p w:rsidR="008A4188" w:rsidRPr="008A4188" w:rsidRDefault="008A4188" w:rsidP="0034404F">
            <w:pPr>
              <w:jc w:val="both"/>
              <w:rPr>
                <w:sz w:val="18"/>
                <w:szCs w:val="18"/>
              </w:rPr>
            </w:pPr>
            <w:proofErr w:type="spellStart"/>
            <w:r w:rsidRPr="008A4188">
              <w:rPr>
                <w:sz w:val="18"/>
                <w:szCs w:val="18"/>
              </w:rPr>
              <w:t>Глядянский</w:t>
            </w:r>
            <w:proofErr w:type="spellEnd"/>
            <w:r w:rsidRPr="008A4188">
              <w:rPr>
                <w:sz w:val="18"/>
                <w:szCs w:val="18"/>
              </w:rPr>
              <w:t xml:space="preserve"> сельсовет</w:t>
            </w:r>
          </w:p>
        </w:tc>
        <w:tc>
          <w:tcPr>
            <w:tcW w:w="3118" w:type="dxa"/>
            <w:tcBorders>
              <w:top w:val="nil"/>
              <w:left w:val="nil"/>
              <w:bottom w:val="single" w:sz="4" w:space="0" w:color="auto"/>
              <w:right w:val="single" w:sz="4" w:space="0" w:color="auto"/>
            </w:tcBorders>
            <w:shd w:val="clear" w:color="auto" w:fill="auto"/>
            <w:noWrap/>
            <w:vAlign w:val="bottom"/>
            <w:hideMark/>
          </w:tcPr>
          <w:p w:rsidR="008A4188" w:rsidRPr="008A4188" w:rsidRDefault="008A4188" w:rsidP="0034404F">
            <w:pPr>
              <w:jc w:val="both"/>
              <w:rPr>
                <w:sz w:val="18"/>
                <w:szCs w:val="18"/>
              </w:rPr>
            </w:pPr>
            <w:r w:rsidRPr="008A4188">
              <w:rPr>
                <w:sz w:val="18"/>
                <w:szCs w:val="18"/>
              </w:rPr>
              <w:t>4359</w:t>
            </w:r>
          </w:p>
        </w:tc>
        <w:tc>
          <w:tcPr>
            <w:tcW w:w="3686" w:type="dxa"/>
            <w:tcBorders>
              <w:top w:val="nil"/>
              <w:left w:val="nil"/>
              <w:bottom w:val="single" w:sz="4" w:space="0" w:color="auto"/>
              <w:right w:val="single" w:sz="8" w:space="0" w:color="auto"/>
            </w:tcBorders>
            <w:shd w:val="clear" w:color="auto" w:fill="auto"/>
            <w:vAlign w:val="bottom"/>
            <w:hideMark/>
          </w:tcPr>
          <w:p w:rsidR="008A4188" w:rsidRPr="008A4188" w:rsidRDefault="008A4188" w:rsidP="0034404F">
            <w:pPr>
              <w:jc w:val="both"/>
              <w:rPr>
                <w:sz w:val="18"/>
                <w:szCs w:val="18"/>
              </w:rPr>
            </w:pPr>
            <w:r w:rsidRPr="008A4188">
              <w:rPr>
                <w:sz w:val="18"/>
                <w:szCs w:val="18"/>
              </w:rPr>
              <w:t>Решение думы 20.11.2013 № 32</w:t>
            </w:r>
          </w:p>
        </w:tc>
      </w:tr>
      <w:tr w:rsidR="008A4188" w:rsidRPr="008A4188" w:rsidTr="005B0308">
        <w:trPr>
          <w:trHeight w:val="70"/>
        </w:trPr>
        <w:tc>
          <w:tcPr>
            <w:tcW w:w="3403" w:type="dxa"/>
            <w:tcBorders>
              <w:top w:val="nil"/>
              <w:left w:val="single" w:sz="4" w:space="0" w:color="auto"/>
              <w:bottom w:val="single" w:sz="4" w:space="0" w:color="auto"/>
              <w:right w:val="single" w:sz="4" w:space="0" w:color="auto"/>
            </w:tcBorders>
            <w:shd w:val="clear" w:color="auto" w:fill="auto"/>
            <w:hideMark/>
          </w:tcPr>
          <w:p w:rsidR="008A4188" w:rsidRPr="008A4188" w:rsidRDefault="008A4188" w:rsidP="0034404F">
            <w:pPr>
              <w:jc w:val="both"/>
              <w:rPr>
                <w:sz w:val="18"/>
                <w:szCs w:val="18"/>
              </w:rPr>
            </w:pPr>
            <w:r w:rsidRPr="008A4188">
              <w:rPr>
                <w:sz w:val="18"/>
                <w:szCs w:val="18"/>
              </w:rPr>
              <w:t>Березовский сельсовет</w:t>
            </w:r>
          </w:p>
        </w:tc>
        <w:tc>
          <w:tcPr>
            <w:tcW w:w="3118" w:type="dxa"/>
            <w:tcBorders>
              <w:top w:val="nil"/>
              <w:left w:val="nil"/>
              <w:bottom w:val="single" w:sz="4" w:space="0" w:color="auto"/>
              <w:right w:val="single" w:sz="4" w:space="0" w:color="auto"/>
            </w:tcBorders>
            <w:shd w:val="clear" w:color="auto" w:fill="auto"/>
            <w:noWrap/>
            <w:vAlign w:val="bottom"/>
            <w:hideMark/>
          </w:tcPr>
          <w:p w:rsidR="008A4188" w:rsidRPr="008A4188" w:rsidRDefault="008A4188" w:rsidP="0034404F">
            <w:pPr>
              <w:jc w:val="both"/>
              <w:rPr>
                <w:sz w:val="18"/>
                <w:szCs w:val="18"/>
              </w:rPr>
            </w:pPr>
            <w:r w:rsidRPr="008A4188">
              <w:rPr>
                <w:sz w:val="18"/>
                <w:szCs w:val="18"/>
              </w:rPr>
              <w:t>627</w:t>
            </w:r>
          </w:p>
        </w:tc>
        <w:tc>
          <w:tcPr>
            <w:tcW w:w="3686" w:type="dxa"/>
            <w:tcBorders>
              <w:top w:val="nil"/>
              <w:left w:val="nil"/>
              <w:bottom w:val="single" w:sz="4" w:space="0" w:color="auto"/>
              <w:right w:val="single" w:sz="8" w:space="0" w:color="auto"/>
            </w:tcBorders>
            <w:shd w:val="clear" w:color="auto" w:fill="auto"/>
            <w:vAlign w:val="bottom"/>
            <w:hideMark/>
          </w:tcPr>
          <w:p w:rsidR="008A4188" w:rsidRPr="008A4188" w:rsidRDefault="008A4188" w:rsidP="0034404F">
            <w:pPr>
              <w:jc w:val="both"/>
              <w:rPr>
                <w:sz w:val="18"/>
                <w:szCs w:val="18"/>
              </w:rPr>
            </w:pPr>
            <w:r w:rsidRPr="008A4188">
              <w:rPr>
                <w:sz w:val="18"/>
                <w:szCs w:val="18"/>
              </w:rPr>
              <w:t>Решение думы 30.10.2013№28</w:t>
            </w:r>
          </w:p>
        </w:tc>
      </w:tr>
    </w:tbl>
    <w:p w:rsidR="008A4188" w:rsidRPr="008A4188" w:rsidRDefault="008A4188" w:rsidP="0034404F">
      <w:pPr>
        <w:ind w:left="-709" w:right="-2"/>
        <w:jc w:val="both"/>
        <w:rPr>
          <w:sz w:val="18"/>
          <w:szCs w:val="18"/>
        </w:rPr>
      </w:pPr>
      <w:r w:rsidRPr="008A4188">
        <w:rPr>
          <w:sz w:val="18"/>
          <w:szCs w:val="18"/>
        </w:rPr>
        <w:t>Схемы водоснабжения поселений размещены на сайте Администрации Притобольного района http://admpritobol.ru/.</w:t>
      </w:r>
    </w:p>
    <w:p w:rsidR="008A4188" w:rsidRPr="008A4188" w:rsidRDefault="008A4188" w:rsidP="0034404F">
      <w:pPr>
        <w:ind w:left="-709" w:right="-2"/>
        <w:jc w:val="both"/>
        <w:rPr>
          <w:sz w:val="18"/>
          <w:szCs w:val="18"/>
        </w:rPr>
      </w:pPr>
      <w:r w:rsidRPr="008A4188">
        <w:rPr>
          <w:sz w:val="18"/>
          <w:szCs w:val="18"/>
        </w:rPr>
        <w:t xml:space="preserve">На территории Притобольного района все имеющиеся в муниципальной собственности водозаборные скважины поставлены на кадастровый учет. Нормы санитарных зон соблюдены. </w:t>
      </w:r>
    </w:p>
    <w:p w:rsidR="008A4188" w:rsidRPr="008A4188" w:rsidRDefault="008A4188" w:rsidP="0034404F">
      <w:pPr>
        <w:ind w:left="-709" w:right="-2"/>
        <w:jc w:val="both"/>
        <w:rPr>
          <w:sz w:val="18"/>
          <w:szCs w:val="18"/>
        </w:rPr>
      </w:pPr>
      <w:proofErr w:type="gramStart"/>
      <w:r w:rsidRPr="008A4188">
        <w:rPr>
          <w:sz w:val="18"/>
          <w:szCs w:val="18"/>
        </w:rPr>
        <w:t>Статусом гарантирующей организации наделены в с. Глядянское и п. Водный – МУП Администрации «Притоболье» (устав МУП «Притоболье»).</w:t>
      </w:r>
      <w:proofErr w:type="gramEnd"/>
    </w:p>
    <w:p w:rsidR="008A4188" w:rsidRPr="008A4188" w:rsidRDefault="008A4188" w:rsidP="0034404F">
      <w:pPr>
        <w:ind w:left="-709" w:right="-2"/>
        <w:jc w:val="both"/>
        <w:rPr>
          <w:sz w:val="18"/>
          <w:szCs w:val="18"/>
        </w:rPr>
      </w:pPr>
      <w:r w:rsidRPr="008A4188">
        <w:rPr>
          <w:sz w:val="18"/>
          <w:szCs w:val="18"/>
        </w:rPr>
        <w:t xml:space="preserve">Случаев массовых заболеваний вследствие употребления населением питьевой воды ненадлежащего качества на территории Притобольного района не выявлены. </w:t>
      </w:r>
    </w:p>
    <w:p w:rsidR="008A4188" w:rsidRPr="008A4188" w:rsidRDefault="008A4188" w:rsidP="0034404F">
      <w:pPr>
        <w:ind w:left="-709" w:right="-2"/>
        <w:jc w:val="both"/>
        <w:rPr>
          <w:sz w:val="18"/>
          <w:szCs w:val="18"/>
        </w:rPr>
      </w:pPr>
      <w:r w:rsidRPr="008A4188">
        <w:rPr>
          <w:sz w:val="18"/>
          <w:szCs w:val="18"/>
        </w:rPr>
        <w:t xml:space="preserve">Сведения о качестве </w:t>
      </w:r>
      <w:proofErr w:type="gramStart"/>
      <w:r w:rsidRPr="008A4188">
        <w:rPr>
          <w:sz w:val="18"/>
          <w:szCs w:val="18"/>
        </w:rPr>
        <w:t>питьевой воды, подаваемой абонентам с использованием централизованных систем водоснабжения размещены</w:t>
      </w:r>
      <w:proofErr w:type="gramEnd"/>
      <w:r w:rsidRPr="008A4188">
        <w:rPr>
          <w:sz w:val="18"/>
          <w:szCs w:val="18"/>
        </w:rPr>
        <w:t xml:space="preserve"> на сайте Администрации Притобольного района.</w:t>
      </w:r>
    </w:p>
    <w:p w:rsidR="008A4188" w:rsidRPr="008A4188" w:rsidRDefault="008A4188" w:rsidP="0034404F">
      <w:pPr>
        <w:ind w:left="-709" w:right="-2"/>
        <w:jc w:val="both"/>
        <w:rPr>
          <w:sz w:val="18"/>
          <w:szCs w:val="18"/>
        </w:rPr>
      </w:pPr>
      <w:r w:rsidRPr="008A4188">
        <w:rPr>
          <w:sz w:val="18"/>
          <w:szCs w:val="18"/>
        </w:rPr>
        <w:t>Проблемные вопросы обеспечения населения качественной питьевой водой:</w:t>
      </w:r>
    </w:p>
    <w:p w:rsidR="008A4188" w:rsidRPr="008A4188" w:rsidRDefault="008A4188" w:rsidP="0034404F">
      <w:pPr>
        <w:ind w:left="-709" w:right="-2"/>
        <w:jc w:val="both"/>
        <w:rPr>
          <w:sz w:val="18"/>
          <w:szCs w:val="18"/>
        </w:rPr>
      </w:pPr>
      <w:r w:rsidRPr="008A4188">
        <w:rPr>
          <w:sz w:val="18"/>
          <w:szCs w:val="18"/>
        </w:rPr>
        <w:t xml:space="preserve">- на Территории Притобольного района все источники питьевого водоснабжения, не соответствует установленным требованиям; </w:t>
      </w:r>
    </w:p>
    <w:p w:rsidR="008A4188" w:rsidRPr="008A4188" w:rsidRDefault="008A4188" w:rsidP="0034404F">
      <w:pPr>
        <w:ind w:left="-709" w:right="-2"/>
        <w:jc w:val="both"/>
        <w:rPr>
          <w:sz w:val="18"/>
          <w:szCs w:val="18"/>
        </w:rPr>
      </w:pPr>
      <w:r w:rsidRPr="008A4188">
        <w:rPr>
          <w:sz w:val="18"/>
          <w:szCs w:val="18"/>
        </w:rPr>
        <w:t xml:space="preserve">- на территории </w:t>
      </w:r>
      <w:proofErr w:type="spellStart"/>
      <w:r w:rsidRPr="008A4188">
        <w:rPr>
          <w:sz w:val="18"/>
          <w:szCs w:val="18"/>
        </w:rPr>
        <w:t>Обуховского</w:t>
      </w:r>
      <w:proofErr w:type="spellEnd"/>
      <w:r w:rsidRPr="008A4188">
        <w:rPr>
          <w:sz w:val="18"/>
          <w:szCs w:val="18"/>
        </w:rPr>
        <w:t xml:space="preserve">, Ярославского, Давыдовского и </w:t>
      </w:r>
      <w:proofErr w:type="spellStart"/>
      <w:r w:rsidRPr="008A4188">
        <w:rPr>
          <w:sz w:val="18"/>
          <w:szCs w:val="18"/>
        </w:rPr>
        <w:t>Гладковского</w:t>
      </w:r>
      <w:proofErr w:type="spellEnd"/>
      <w:r w:rsidRPr="008A4188">
        <w:rPr>
          <w:sz w:val="18"/>
          <w:szCs w:val="18"/>
        </w:rPr>
        <w:t xml:space="preserve"> сельсоветов вода превышает норму по соли в три раза;</w:t>
      </w:r>
    </w:p>
    <w:p w:rsidR="008A4188" w:rsidRPr="008A4188" w:rsidRDefault="008A4188" w:rsidP="0034404F">
      <w:pPr>
        <w:ind w:left="-709" w:right="-2"/>
        <w:jc w:val="both"/>
        <w:rPr>
          <w:sz w:val="18"/>
          <w:szCs w:val="18"/>
        </w:rPr>
      </w:pPr>
      <w:r w:rsidRPr="008A4188">
        <w:rPr>
          <w:sz w:val="18"/>
          <w:szCs w:val="18"/>
        </w:rPr>
        <w:t xml:space="preserve">- на территории п. </w:t>
      </w:r>
      <w:proofErr w:type="gramStart"/>
      <w:r w:rsidRPr="008A4188">
        <w:rPr>
          <w:sz w:val="18"/>
          <w:szCs w:val="18"/>
        </w:rPr>
        <w:t>Водный</w:t>
      </w:r>
      <w:proofErr w:type="gramEnd"/>
      <w:r w:rsidRPr="008A4188">
        <w:rPr>
          <w:sz w:val="18"/>
          <w:szCs w:val="18"/>
        </w:rPr>
        <w:t xml:space="preserve"> Притобольного района расположено </w:t>
      </w:r>
      <w:proofErr w:type="spellStart"/>
      <w:r w:rsidRPr="008A4188">
        <w:rPr>
          <w:sz w:val="18"/>
          <w:szCs w:val="18"/>
        </w:rPr>
        <w:t>Тобольское</w:t>
      </w:r>
      <w:proofErr w:type="spellEnd"/>
      <w:r w:rsidRPr="008A4188">
        <w:rPr>
          <w:sz w:val="18"/>
          <w:szCs w:val="18"/>
        </w:rPr>
        <w:t xml:space="preserve"> государственное учреждение по эксплуатации объектов </w:t>
      </w:r>
      <w:proofErr w:type="spellStart"/>
      <w:r w:rsidRPr="008A4188">
        <w:rPr>
          <w:sz w:val="18"/>
          <w:szCs w:val="18"/>
        </w:rPr>
        <w:t>сельхозводоснабжения</w:t>
      </w:r>
      <w:proofErr w:type="spellEnd"/>
      <w:r w:rsidRPr="008A4188">
        <w:rPr>
          <w:sz w:val="18"/>
          <w:szCs w:val="18"/>
        </w:rPr>
        <w:t xml:space="preserve"> Управления «</w:t>
      </w:r>
      <w:proofErr w:type="spellStart"/>
      <w:r w:rsidRPr="008A4188">
        <w:rPr>
          <w:sz w:val="18"/>
          <w:szCs w:val="18"/>
        </w:rPr>
        <w:t>Курганмелиоводхоз</w:t>
      </w:r>
      <w:proofErr w:type="spellEnd"/>
      <w:r w:rsidRPr="008A4188">
        <w:rPr>
          <w:sz w:val="18"/>
          <w:szCs w:val="18"/>
        </w:rPr>
        <w:t xml:space="preserve">». Все имущество предприятия находится в федеральной собственности. С 2003 года предприятие не работает. </w:t>
      </w:r>
    </w:p>
    <w:p w:rsidR="008A4188" w:rsidRPr="008A4188" w:rsidRDefault="008A4188" w:rsidP="0034404F">
      <w:pPr>
        <w:ind w:left="-709" w:right="-2"/>
        <w:jc w:val="both"/>
        <w:rPr>
          <w:sz w:val="18"/>
          <w:szCs w:val="18"/>
        </w:rPr>
      </w:pPr>
      <w:r w:rsidRPr="008A4188">
        <w:rPr>
          <w:sz w:val="18"/>
          <w:szCs w:val="18"/>
        </w:rPr>
        <w:t>В последние годы осложнилась и требует безотлагательного решения проблема водоснабжения и водоотведения. Для ее решения необходим программно-целевой подход, который позволит стабилизировать и значительно улучшить обеспечение населения питьевой водой.</w:t>
      </w:r>
    </w:p>
    <w:p w:rsidR="008A4188" w:rsidRPr="008A4188" w:rsidRDefault="008A4188" w:rsidP="0034404F">
      <w:pPr>
        <w:ind w:left="-709" w:right="-2"/>
        <w:jc w:val="both"/>
        <w:rPr>
          <w:sz w:val="18"/>
          <w:szCs w:val="18"/>
        </w:rPr>
      </w:pPr>
      <w:r w:rsidRPr="008A4188">
        <w:rPr>
          <w:sz w:val="18"/>
          <w:szCs w:val="18"/>
        </w:rPr>
        <w:t>Планомерная реализация мероприятий, направленных на обеспечение населения питьевой водой, укрепление и развитие систем водоснабжения и водоотведения позволит приостановить разрушение отрасли жилищно-коммунального хозяйства и в значительной степени повлияет на уровень бытовых услуг населению и на сохранение его здоровья.</w:t>
      </w:r>
    </w:p>
    <w:p w:rsidR="008A4188" w:rsidRPr="005B0308" w:rsidRDefault="008A4188" w:rsidP="0034404F">
      <w:pPr>
        <w:ind w:left="-709" w:right="-2"/>
        <w:jc w:val="both"/>
        <w:rPr>
          <w:b/>
          <w:sz w:val="18"/>
          <w:szCs w:val="18"/>
        </w:rPr>
      </w:pPr>
      <w:r w:rsidRPr="005B0308">
        <w:rPr>
          <w:b/>
          <w:sz w:val="18"/>
          <w:szCs w:val="18"/>
        </w:rPr>
        <w:t>Раздел III. Приоритеты и цели государственной политики</w:t>
      </w:r>
      <w:r w:rsidR="005B0308">
        <w:rPr>
          <w:b/>
          <w:sz w:val="18"/>
          <w:szCs w:val="18"/>
        </w:rPr>
        <w:t xml:space="preserve"> </w:t>
      </w:r>
      <w:r w:rsidRPr="005B0308">
        <w:rPr>
          <w:b/>
          <w:sz w:val="18"/>
          <w:szCs w:val="18"/>
        </w:rPr>
        <w:t>в сфере обеспечения населения чистой питьевой водой</w:t>
      </w:r>
    </w:p>
    <w:p w:rsidR="008A4188" w:rsidRPr="008A4188" w:rsidRDefault="008A4188" w:rsidP="0034404F">
      <w:pPr>
        <w:ind w:left="-709" w:right="-2"/>
        <w:jc w:val="both"/>
        <w:rPr>
          <w:sz w:val="18"/>
          <w:szCs w:val="18"/>
        </w:rPr>
      </w:pPr>
      <w:r w:rsidRPr="008A4188">
        <w:rPr>
          <w:sz w:val="18"/>
          <w:szCs w:val="18"/>
        </w:rPr>
        <w:t>Обеспечение населения чистой питьевой водой является важнейшим направлением социально-экономического развития Российской Федерации.</w:t>
      </w:r>
    </w:p>
    <w:p w:rsidR="008A4188" w:rsidRPr="008A4188" w:rsidRDefault="008A4188" w:rsidP="0034404F">
      <w:pPr>
        <w:ind w:left="-709" w:right="-2"/>
        <w:jc w:val="both"/>
        <w:rPr>
          <w:sz w:val="18"/>
          <w:szCs w:val="18"/>
        </w:rPr>
      </w:pPr>
      <w:proofErr w:type="gramStart"/>
      <w:r w:rsidRPr="008A4188">
        <w:rPr>
          <w:sz w:val="18"/>
          <w:szCs w:val="18"/>
        </w:rPr>
        <w:t xml:space="preserve">В соответствии с Водной </w:t>
      </w:r>
      <w:r w:rsidRPr="005B0308">
        <w:rPr>
          <w:sz w:val="18"/>
          <w:szCs w:val="18"/>
        </w:rPr>
        <w:t>стратегией</w:t>
      </w:r>
      <w:r w:rsidRPr="008A4188">
        <w:rPr>
          <w:sz w:val="18"/>
          <w:szCs w:val="18"/>
        </w:rPr>
        <w:t xml:space="preserve"> Российской Федерации на период до 2020 года, утвержденной Распоряжением Правительства Российской Федерации от 27 августа 2009 года № 1235-р, развитие жилищно-коммунального комплекса, ориентированное на обеспечение гарантированного доступа населения России к качественной питьевой воде, рассматривается как задача общегосударственного масштаба, решение которой должно быть осуществлено за счет реализации мероприятий федеральной </w:t>
      </w:r>
      <w:r w:rsidRPr="008A4188">
        <w:rPr>
          <w:sz w:val="18"/>
          <w:szCs w:val="18"/>
        </w:rPr>
        <w:lastRenderedPageBreak/>
        <w:t xml:space="preserve">целевой </w:t>
      </w:r>
      <w:r w:rsidRPr="005B0308">
        <w:rPr>
          <w:sz w:val="18"/>
          <w:szCs w:val="18"/>
        </w:rPr>
        <w:t>программы</w:t>
      </w:r>
      <w:r w:rsidRPr="008A4188">
        <w:rPr>
          <w:sz w:val="18"/>
          <w:szCs w:val="18"/>
        </w:rPr>
        <w:t xml:space="preserve"> "Чистая вода" на 2011 - 2017 годы</w:t>
      </w:r>
      <w:proofErr w:type="gramEnd"/>
      <w:r w:rsidRPr="008A4188">
        <w:rPr>
          <w:sz w:val="18"/>
          <w:szCs w:val="18"/>
        </w:rPr>
        <w:t>, утвержденной Постановлением Правительства Российской Федерации от 22 декабря 2010 года № 1092 (далее - федеральная целевая программа "Чистая вода" на 2011 - 2017 годы).</w:t>
      </w:r>
    </w:p>
    <w:p w:rsidR="008A4188" w:rsidRPr="008A4188" w:rsidRDefault="008A4188" w:rsidP="0034404F">
      <w:pPr>
        <w:ind w:left="-709" w:right="-2"/>
        <w:jc w:val="both"/>
        <w:rPr>
          <w:sz w:val="18"/>
          <w:szCs w:val="18"/>
        </w:rPr>
      </w:pPr>
      <w:r w:rsidRPr="008A4188">
        <w:rPr>
          <w:sz w:val="18"/>
          <w:szCs w:val="18"/>
        </w:rPr>
        <w:t xml:space="preserve">Федеральная целевая программа "Чистая вода" на 2011 - 2017 годы реализуется в рамках государственной </w:t>
      </w:r>
      <w:r w:rsidRPr="005B0308">
        <w:rPr>
          <w:sz w:val="18"/>
          <w:szCs w:val="18"/>
        </w:rPr>
        <w:t>программы</w:t>
      </w:r>
      <w:r w:rsidRPr="008A4188">
        <w:rPr>
          <w:sz w:val="18"/>
          <w:szCs w:val="18"/>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15 апреля 2014 года № 323.</w:t>
      </w:r>
    </w:p>
    <w:p w:rsidR="008A4188" w:rsidRPr="008A4188" w:rsidRDefault="008A4188" w:rsidP="0034404F">
      <w:pPr>
        <w:ind w:left="-709" w:right="-2"/>
        <w:jc w:val="both"/>
        <w:rPr>
          <w:sz w:val="18"/>
          <w:szCs w:val="18"/>
        </w:rPr>
      </w:pPr>
      <w:r w:rsidRPr="008A4188">
        <w:rPr>
          <w:sz w:val="18"/>
          <w:szCs w:val="18"/>
        </w:rPr>
        <w:t xml:space="preserve">Распоряжением Правительства Российской Федерации от 22 августа 2011 года № 1493-р утвержден </w:t>
      </w:r>
      <w:r w:rsidRPr="005B0308">
        <w:rPr>
          <w:sz w:val="18"/>
          <w:szCs w:val="18"/>
        </w:rPr>
        <w:t>план</w:t>
      </w:r>
      <w:r w:rsidRPr="008A4188">
        <w:rPr>
          <w:sz w:val="18"/>
          <w:szCs w:val="18"/>
        </w:rPr>
        <w:t xml:space="preserve"> действий по привлечению в жилищно-коммунальное хозяйство частных инвестиций.</w:t>
      </w:r>
    </w:p>
    <w:p w:rsidR="008A4188" w:rsidRPr="008A4188" w:rsidRDefault="008A4188" w:rsidP="0034404F">
      <w:pPr>
        <w:ind w:left="-709" w:right="-2"/>
        <w:jc w:val="both"/>
        <w:rPr>
          <w:sz w:val="18"/>
          <w:szCs w:val="18"/>
        </w:rPr>
      </w:pPr>
      <w:r w:rsidRPr="005B0308">
        <w:rPr>
          <w:sz w:val="18"/>
          <w:szCs w:val="18"/>
        </w:rPr>
        <w:t>Указ</w:t>
      </w:r>
      <w:r w:rsidRPr="008A4188">
        <w:rPr>
          <w:sz w:val="18"/>
          <w:szCs w:val="18"/>
        </w:rPr>
        <w:t xml:space="preserve">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предусматривает меры по улучшению качества предоставления жилищно-коммунальных услуг, в том числе путем обеспечения конкуренции на рынке этих услуг на региональном и местном уровнях; по обеспечению создания благоприятных условий для привлечения частных инвестиций в сферу жилищно-коммунального хозяйства.</w:t>
      </w:r>
    </w:p>
    <w:p w:rsidR="008A4188" w:rsidRPr="008A4188" w:rsidRDefault="008A4188" w:rsidP="0034404F">
      <w:pPr>
        <w:ind w:left="-709" w:right="-2"/>
        <w:jc w:val="both"/>
        <w:rPr>
          <w:sz w:val="18"/>
          <w:szCs w:val="18"/>
        </w:rPr>
      </w:pPr>
      <w:r w:rsidRPr="008A4188">
        <w:rPr>
          <w:sz w:val="18"/>
          <w:szCs w:val="18"/>
        </w:rPr>
        <w:t>Программа предназначена для достижения целей и задач, совпадающих с приоритетами государственной политики Российской Федерации в сфере обеспечения населения чистой питьевой водой.</w:t>
      </w:r>
    </w:p>
    <w:p w:rsidR="008A4188" w:rsidRPr="005B0308" w:rsidRDefault="008A4188" w:rsidP="0034404F">
      <w:pPr>
        <w:ind w:left="-709" w:right="-2"/>
        <w:jc w:val="both"/>
        <w:rPr>
          <w:b/>
          <w:sz w:val="18"/>
          <w:szCs w:val="18"/>
        </w:rPr>
      </w:pPr>
      <w:r w:rsidRPr="005B0308">
        <w:rPr>
          <w:b/>
          <w:sz w:val="18"/>
          <w:szCs w:val="18"/>
        </w:rPr>
        <w:t>Раздел IV. Цели и задачи Программы</w:t>
      </w:r>
    </w:p>
    <w:p w:rsidR="008A4188" w:rsidRPr="008A4188" w:rsidRDefault="008A4188" w:rsidP="0034404F">
      <w:pPr>
        <w:ind w:left="-709" w:right="-2"/>
        <w:jc w:val="both"/>
        <w:rPr>
          <w:sz w:val="18"/>
          <w:szCs w:val="18"/>
        </w:rPr>
      </w:pPr>
      <w:r w:rsidRPr="008A4188">
        <w:rPr>
          <w:sz w:val="18"/>
          <w:szCs w:val="18"/>
        </w:rPr>
        <w:t>Основными целями Программы являются обеспечение населения Притобольного района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поверхностных водных объектов сточными водами бытовых объектов, промышленных и сельскохозяйственных предприятий.</w:t>
      </w:r>
    </w:p>
    <w:p w:rsidR="008A4188" w:rsidRPr="008A4188" w:rsidRDefault="008A4188" w:rsidP="0034404F">
      <w:pPr>
        <w:ind w:left="-709" w:right="-2"/>
        <w:jc w:val="both"/>
        <w:rPr>
          <w:sz w:val="18"/>
          <w:szCs w:val="18"/>
        </w:rPr>
      </w:pPr>
      <w:r w:rsidRPr="008A4188">
        <w:rPr>
          <w:sz w:val="18"/>
          <w:szCs w:val="18"/>
        </w:rPr>
        <w:t>Для достижения этих целей Программой предусматривается решение следующих задач:</w:t>
      </w:r>
    </w:p>
    <w:p w:rsidR="008A4188" w:rsidRPr="008A4188" w:rsidRDefault="008A4188" w:rsidP="0034404F">
      <w:pPr>
        <w:ind w:left="-709" w:right="-2"/>
        <w:jc w:val="both"/>
        <w:rPr>
          <w:sz w:val="18"/>
          <w:szCs w:val="18"/>
        </w:rPr>
      </w:pPr>
      <w:r w:rsidRPr="008A4188">
        <w:rPr>
          <w:sz w:val="18"/>
          <w:szCs w:val="18"/>
        </w:rPr>
        <w:t>повышение технического уровня и надежности функционирования централизованных и локальных систем водоснабжения, артезианских скважин, шахтных колодцев;</w:t>
      </w:r>
    </w:p>
    <w:p w:rsidR="008A4188" w:rsidRPr="008A4188" w:rsidRDefault="008A4188" w:rsidP="0034404F">
      <w:pPr>
        <w:ind w:left="-709" w:right="-2"/>
        <w:jc w:val="both"/>
        <w:rPr>
          <w:sz w:val="18"/>
          <w:szCs w:val="18"/>
        </w:rPr>
      </w:pPr>
      <w:r w:rsidRPr="008A4188">
        <w:rPr>
          <w:sz w:val="18"/>
          <w:szCs w:val="18"/>
        </w:rPr>
        <w:t>- сокращение сброса загрязненных и недостаточно очищенных сточных вод в природные водные объекты;</w:t>
      </w:r>
    </w:p>
    <w:p w:rsidR="008A4188" w:rsidRPr="008A4188" w:rsidRDefault="008A4188" w:rsidP="0034404F">
      <w:pPr>
        <w:ind w:left="-709" w:right="-2"/>
        <w:jc w:val="both"/>
        <w:rPr>
          <w:sz w:val="18"/>
          <w:szCs w:val="18"/>
        </w:rPr>
      </w:pPr>
      <w:r w:rsidRPr="008A4188">
        <w:rPr>
          <w:sz w:val="18"/>
          <w:szCs w:val="18"/>
        </w:rPr>
        <w:t>- повышение инвестиционной привлекательности организаций коммунального комплекса, осуществляющих водоснабжение, водоотведение и очистку сточных вод, развитие государственно-частного партнерства в секторе водоснабжения, водоотведения и очистки сточных вод коммунального хозяйства Притобольного района;</w:t>
      </w:r>
    </w:p>
    <w:p w:rsidR="008A4188" w:rsidRPr="008A4188" w:rsidRDefault="008A4188" w:rsidP="0034404F">
      <w:pPr>
        <w:ind w:left="-709" w:right="-2"/>
        <w:jc w:val="both"/>
        <w:rPr>
          <w:sz w:val="18"/>
          <w:szCs w:val="18"/>
        </w:rPr>
      </w:pPr>
      <w:r w:rsidRPr="008A4188">
        <w:rPr>
          <w:sz w:val="18"/>
          <w:szCs w:val="18"/>
        </w:rPr>
        <w:t>- в сфере рационального водопользования снижение непроизводительных потерь воды при ее транспортировке и использовании.</w:t>
      </w:r>
    </w:p>
    <w:p w:rsidR="008A4188" w:rsidRPr="008A4188" w:rsidRDefault="008A4188" w:rsidP="0034404F">
      <w:pPr>
        <w:ind w:left="-709" w:right="-2"/>
        <w:jc w:val="both"/>
        <w:rPr>
          <w:sz w:val="18"/>
          <w:szCs w:val="18"/>
        </w:rPr>
      </w:pPr>
      <w:r w:rsidRPr="008A4188">
        <w:rPr>
          <w:sz w:val="18"/>
          <w:szCs w:val="18"/>
        </w:rPr>
        <w:t>Решение задач Программы предусматривается путем:</w:t>
      </w:r>
    </w:p>
    <w:p w:rsidR="008A4188" w:rsidRPr="008A4188" w:rsidRDefault="008A4188" w:rsidP="0034404F">
      <w:pPr>
        <w:ind w:left="-709" w:right="-2"/>
        <w:jc w:val="both"/>
        <w:rPr>
          <w:sz w:val="18"/>
          <w:szCs w:val="18"/>
        </w:rPr>
      </w:pPr>
      <w:r w:rsidRPr="008A4188">
        <w:rPr>
          <w:sz w:val="18"/>
          <w:szCs w:val="18"/>
        </w:rPr>
        <w:t>- строительства (реконструкции) централизованных и локальных систем водоснабжения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8A4188" w:rsidRPr="008A4188" w:rsidRDefault="008A4188" w:rsidP="0034404F">
      <w:pPr>
        <w:ind w:left="-709" w:right="-2"/>
        <w:jc w:val="both"/>
        <w:rPr>
          <w:sz w:val="18"/>
          <w:szCs w:val="18"/>
        </w:rPr>
      </w:pPr>
      <w:r w:rsidRPr="008A4188">
        <w:rPr>
          <w:sz w:val="18"/>
          <w:szCs w:val="18"/>
        </w:rPr>
        <w:t>- строительства (реконструкции) централизованных систем водоотведения с применением прогрессивных методов, технологий, материалов и оборудования, в том числе отечественного производства, обеспечивающих качество сточных вод, соответствующее установленным требованиям, при сбросе их в водные объекты;</w:t>
      </w:r>
    </w:p>
    <w:p w:rsidR="008A4188" w:rsidRPr="008A4188" w:rsidRDefault="008A4188" w:rsidP="0034404F">
      <w:pPr>
        <w:ind w:left="-709" w:right="-2"/>
        <w:jc w:val="both"/>
        <w:rPr>
          <w:sz w:val="18"/>
          <w:szCs w:val="18"/>
        </w:rPr>
      </w:pPr>
      <w:r w:rsidRPr="008A4188">
        <w:rPr>
          <w:sz w:val="18"/>
          <w:szCs w:val="18"/>
        </w:rPr>
        <w:t>- привлечения в соответствии с действующим законодательством частных инвестиций в сектор водоснабжения, водоотведения и очистки сточных вод.</w:t>
      </w:r>
    </w:p>
    <w:p w:rsidR="008A4188" w:rsidRPr="008A4188" w:rsidRDefault="008A4188" w:rsidP="0034404F">
      <w:pPr>
        <w:ind w:left="-709" w:right="-2"/>
        <w:jc w:val="both"/>
        <w:rPr>
          <w:sz w:val="18"/>
          <w:szCs w:val="18"/>
        </w:rPr>
      </w:pPr>
      <w:r w:rsidRPr="008A4188">
        <w:rPr>
          <w:sz w:val="18"/>
          <w:szCs w:val="18"/>
        </w:rPr>
        <w:t>Для достижения поставленных целей и решения задач Программы необходимы трудовые ресурсы. Основные параметры потребности в трудовых ресурсах по годам реализации программных мероприятий составляют:</w:t>
      </w:r>
    </w:p>
    <w:p w:rsidR="008A4188" w:rsidRPr="005B0308" w:rsidRDefault="008A4188" w:rsidP="0034404F">
      <w:pPr>
        <w:ind w:left="-709" w:right="-2"/>
        <w:jc w:val="both"/>
        <w:rPr>
          <w:b/>
          <w:sz w:val="18"/>
          <w:szCs w:val="18"/>
        </w:rPr>
      </w:pPr>
      <w:r w:rsidRPr="005B0308">
        <w:rPr>
          <w:b/>
          <w:sz w:val="18"/>
          <w:szCs w:val="18"/>
        </w:rPr>
        <w:t>Раздел V. Сроки реализации Программы</w:t>
      </w:r>
    </w:p>
    <w:p w:rsidR="008A4188" w:rsidRPr="008A4188" w:rsidRDefault="008A4188" w:rsidP="0034404F">
      <w:pPr>
        <w:ind w:left="-709" w:right="-2"/>
        <w:jc w:val="both"/>
        <w:rPr>
          <w:sz w:val="18"/>
          <w:szCs w:val="18"/>
        </w:rPr>
      </w:pPr>
      <w:r w:rsidRPr="008A4188">
        <w:rPr>
          <w:sz w:val="18"/>
          <w:szCs w:val="18"/>
        </w:rPr>
        <w:t>Реализация программных мероприятий предусматривается в 2017 году.</w:t>
      </w:r>
    </w:p>
    <w:p w:rsidR="008A4188" w:rsidRPr="005B0308" w:rsidRDefault="008A4188" w:rsidP="0034404F">
      <w:pPr>
        <w:ind w:left="-709" w:right="-2"/>
        <w:jc w:val="both"/>
        <w:rPr>
          <w:b/>
          <w:sz w:val="18"/>
          <w:szCs w:val="18"/>
        </w:rPr>
      </w:pPr>
      <w:r w:rsidRPr="005B0308">
        <w:rPr>
          <w:b/>
          <w:sz w:val="18"/>
          <w:szCs w:val="18"/>
        </w:rPr>
        <w:t>Раздел VI. Прогноз ожидаемых</w:t>
      </w:r>
      <w:r w:rsidR="005B0308" w:rsidRPr="005B0308">
        <w:rPr>
          <w:b/>
          <w:sz w:val="18"/>
          <w:szCs w:val="18"/>
        </w:rPr>
        <w:t xml:space="preserve"> </w:t>
      </w:r>
      <w:r w:rsidRPr="005B0308">
        <w:rPr>
          <w:b/>
          <w:sz w:val="18"/>
          <w:szCs w:val="18"/>
        </w:rPr>
        <w:t>конечных результатов реализации Программы</w:t>
      </w:r>
    </w:p>
    <w:p w:rsidR="008A4188" w:rsidRPr="008A4188" w:rsidRDefault="008A4188" w:rsidP="0034404F">
      <w:pPr>
        <w:ind w:left="-709" w:right="-2"/>
        <w:jc w:val="both"/>
        <w:rPr>
          <w:sz w:val="18"/>
          <w:szCs w:val="18"/>
        </w:rPr>
      </w:pPr>
      <w:proofErr w:type="gramStart"/>
      <w:r w:rsidRPr="008A4188">
        <w:rPr>
          <w:sz w:val="18"/>
          <w:szCs w:val="18"/>
        </w:rPr>
        <w:t>В результате реализации Программы будет обеспечено улучшение водоснабжения и водоотведения для населения, проживающего на территории Притобольного района, до существующих нормативов, улучшение качества питьевой воды, снижение стоимости используемой воды, сокращение потерь воды, поддержание оптимальных условий водопользования, качества поверхностных и подземных вод в состоянии, отвечающем санитарным и экологическим требованиям, контроль изменения состояния водных объектов и сбросов сточных вод в них.</w:t>
      </w:r>
      <w:proofErr w:type="gramEnd"/>
    </w:p>
    <w:p w:rsidR="008A4188" w:rsidRPr="008A4188" w:rsidRDefault="008A4188" w:rsidP="0034404F">
      <w:pPr>
        <w:ind w:left="-709" w:right="-2"/>
        <w:jc w:val="both"/>
        <w:rPr>
          <w:sz w:val="18"/>
          <w:szCs w:val="18"/>
        </w:rPr>
      </w:pPr>
      <w:r w:rsidRPr="008A4188">
        <w:rPr>
          <w:sz w:val="18"/>
          <w:szCs w:val="18"/>
        </w:rPr>
        <w:t>В результате реализации мероприятий будет осуществлено строительство и реконструкция 6 автономных источников водоснабжения на территории Притобольного района.</w:t>
      </w:r>
    </w:p>
    <w:p w:rsidR="008A4188" w:rsidRPr="005B0308" w:rsidRDefault="008A4188" w:rsidP="0034404F">
      <w:pPr>
        <w:ind w:left="-709" w:right="-2"/>
        <w:jc w:val="both"/>
        <w:rPr>
          <w:b/>
          <w:sz w:val="18"/>
          <w:szCs w:val="18"/>
        </w:rPr>
      </w:pPr>
      <w:r w:rsidRPr="005B0308">
        <w:rPr>
          <w:b/>
          <w:sz w:val="18"/>
          <w:szCs w:val="18"/>
        </w:rPr>
        <w:t>Раздел VII. Перечень мероприятий Программы</w:t>
      </w:r>
    </w:p>
    <w:p w:rsidR="008A4188" w:rsidRPr="008A4188" w:rsidRDefault="008A4188" w:rsidP="0034404F">
      <w:pPr>
        <w:ind w:left="-709" w:right="-2"/>
        <w:jc w:val="both"/>
        <w:rPr>
          <w:sz w:val="18"/>
          <w:szCs w:val="18"/>
        </w:rPr>
      </w:pPr>
      <w:r w:rsidRPr="008A4188">
        <w:rPr>
          <w:sz w:val="18"/>
          <w:szCs w:val="18"/>
        </w:rPr>
        <w:t>Основой Программы является комплекс технических и организационных мероприятий, необходимый для выполнения общегосударственной задачи - повышение уровня обеспечения населения питьевой водой, соответствующей установленным санитарно-гигиеническим требованиям экологической безопасности Курганской области, и улучшение качества окружающей природной среды.</w:t>
      </w:r>
    </w:p>
    <w:p w:rsidR="008A4188" w:rsidRPr="008A4188" w:rsidRDefault="008A4188" w:rsidP="0034404F">
      <w:pPr>
        <w:ind w:left="-709" w:right="-2"/>
        <w:jc w:val="both"/>
        <w:rPr>
          <w:sz w:val="18"/>
          <w:szCs w:val="18"/>
        </w:rPr>
      </w:pPr>
      <w:r w:rsidRPr="008A4188">
        <w:rPr>
          <w:sz w:val="18"/>
          <w:szCs w:val="18"/>
        </w:rPr>
        <w:t>Программные мероприятия согласованы по объектам, объемам, видам работ с указанием муниципальных образований Притобольного района, источникам финансирования и обеспечивают достижение намеченных целевых индикаторов Программы.</w:t>
      </w:r>
    </w:p>
    <w:p w:rsidR="008A4188" w:rsidRPr="008A4188" w:rsidRDefault="008A4188" w:rsidP="0034404F">
      <w:pPr>
        <w:ind w:left="-709" w:right="-2"/>
        <w:jc w:val="both"/>
        <w:rPr>
          <w:sz w:val="18"/>
          <w:szCs w:val="18"/>
        </w:rPr>
      </w:pPr>
      <w:r w:rsidRPr="008A4188">
        <w:rPr>
          <w:sz w:val="18"/>
          <w:szCs w:val="18"/>
        </w:rPr>
        <w:t>Программа предусматривает осуществление основных мероприятий, каждое из которых направлено на решение конкретной задачи для повышения уровня обеспечения населения и социальной сферы питьевой водой и улучшения качества окружающей природной среды.</w:t>
      </w:r>
    </w:p>
    <w:p w:rsidR="008A4188" w:rsidRPr="008A4188" w:rsidRDefault="008A4188" w:rsidP="0034404F">
      <w:pPr>
        <w:ind w:left="-709" w:right="-2"/>
        <w:jc w:val="both"/>
        <w:rPr>
          <w:sz w:val="18"/>
          <w:szCs w:val="18"/>
        </w:rPr>
      </w:pPr>
      <w:r w:rsidRPr="008A4188">
        <w:rPr>
          <w:sz w:val="18"/>
          <w:szCs w:val="18"/>
        </w:rPr>
        <w:t>Перечень основных мероприятий Программы приведен в приложении к Программе.</w:t>
      </w:r>
    </w:p>
    <w:p w:rsidR="008A4188" w:rsidRPr="005B0308" w:rsidRDefault="008A4188" w:rsidP="0034404F">
      <w:pPr>
        <w:ind w:left="-709" w:right="-2"/>
        <w:jc w:val="both"/>
        <w:rPr>
          <w:b/>
          <w:sz w:val="18"/>
          <w:szCs w:val="18"/>
        </w:rPr>
      </w:pPr>
      <w:bookmarkStart w:id="20" w:name="P292"/>
      <w:bookmarkEnd w:id="20"/>
      <w:r w:rsidRPr="005B0308">
        <w:rPr>
          <w:b/>
          <w:sz w:val="18"/>
          <w:szCs w:val="18"/>
        </w:rPr>
        <w:t>Раздел VIII. Целевые индикаторы Программы</w:t>
      </w:r>
    </w:p>
    <w:tbl>
      <w:tblPr>
        <w:tblW w:w="1020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6095"/>
        <w:gridCol w:w="1276"/>
        <w:gridCol w:w="1276"/>
        <w:gridCol w:w="850"/>
      </w:tblGrid>
      <w:tr w:rsidR="008A4188" w:rsidRPr="008A4188" w:rsidTr="005B0308">
        <w:tc>
          <w:tcPr>
            <w:tcW w:w="709" w:type="dxa"/>
          </w:tcPr>
          <w:p w:rsidR="008A4188" w:rsidRPr="008A4188" w:rsidRDefault="008A4188" w:rsidP="0034404F">
            <w:pPr>
              <w:ind w:left="57"/>
              <w:jc w:val="both"/>
              <w:rPr>
                <w:sz w:val="18"/>
                <w:szCs w:val="18"/>
              </w:rPr>
            </w:pPr>
            <w:r w:rsidRPr="008A4188">
              <w:rPr>
                <w:sz w:val="18"/>
                <w:szCs w:val="18"/>
              </w:rPr>
              <w:t xml:space="preserve">№ </w:t>
            </w:r>
            <w:proofErr w:type="spellStart"/>
            <w:proofErr w:type="gramStart"/>
            <w:r w:rsidRPr="008A4188">
              <w:rPr>
                <w:sz w:val="18"/>
                <w:szCs w:val="18"/>
              </w:rPr>
              <w:t>п</w:t>
            </w:r>
            <w:proofErr w:type="spellEnd"/>
            <w:proofErr w:type="gramEnd"/>
            <w:r w:rsidRPr="008A4188">
              <w:rPr>
                <w:sz w:val="18"/>
                <w:szCs w:val="18"/>
              </w:rPr>
              <w:t>/</w:t>
            </w:r>
            <w:proofErr w:type="spellStart"/>
            <w:r w:rsidRPr="008A4188">
              <w:rPr>
                <w:sz w:val="18"/>
                <w:szCs w:val="18"/>
              </w:rPr>
              <w:t>п</w:t>
            </w:r>
            <w:proofErr w:type="spellEnd"/>
          </w:p>
        </w:tc>
        <w:tc>
          <w:tcPr>
            <w:tcW w:w="6095" w:type="dxa"/>
          </w:tcPr>
          <w:p w:rsidR="008A4188" w:rsidRPr="008A4188" w:rsidRDefault="008A4188" w:rsidP="0034404F">
            <w:pPr>
              <w:ind w:left="57"/>
              <w:jc w:val="both"/>
              <w:rPr>
                <w:sz w:val="18"/>
                <w:szCs w:val="18"/>
              </w:rPr>
            </w:pPr>
            <w:r w:rsidRPr="008A4188">
              <w:rPr>
                <w:sz w:val="18"/>
                <w:szCs w:val="18"/>
              </w:rPr>
              <w:t>Наименование целевого индикатора</w:t>
            </w:r>
          </w:p>
        </w:tc>
        <w:tc>
          <w:tcPr>
            <w:tcW w:w="1276" w:type="dxa"/>
          </w:tcPr>
          <w:p w:rsidR="008A4188" w:rsidRPr="008A4188" w:rsidRDefault="008A4188" w:rsidP="0034404F">
            <w:pPr>
              <w:ind w:left="57"/>
              <w:jc w:val="both"/>
              <w:rPr>
                <w:sz w:val="18"/>
                <w:szCs w:val="18"/>
              </w:rPr>
            </w:pPr>
            <w:r w:rsidRPr="008A4188">
              <w:rPr>
                <w:sz w:val="18"/>
                <w:szCs w:val="18"/>
              </w:rPr>
              <w:t>Единица измерения</w:t>
            </w:r>
          </w:p>
        </w:tc>
        <w:tc>
          <w:tcPr>
            <w:tcW w:w="1276" w:type="dxa"/>
          </w:tcPr>
          <w:p w:rsidR="008A4188" w:rsidRPr="008A4188" w:rsidRDefault="008A4188" w:rsidP="0034404F">
            <w:pPr>
              <w:ind w:left="57"/>
              <w:jc w:val="both"/>
              <w:rPr>
                <w:sz w:val="18"/>
                <w:szCs w:val="18"/>
              </w:rPr>
            </w:pPr>
            <w:r w:rsidRPr="008A4188">
              <w:rPr>
                <w:sz w:val="18"/>
                <w:szCs w:val="18"/>
              </w:rPr>
              <w:t>2016 год (</w:t>
            </w:r>
            <w:proofErr w:type="spellStart"/>
            <w:r w:rsidRPr="008A4188">
              <w:rPr>
                <w:sz w:val="18"/>
                <w:szCs w:val="18"/>
              </w:rPr>
              <w:t>справочно</w:t>
            </w:r>
            <w:proofErr w:type="spellEnd"/>
            <w:r w:rsidRPr="008A4188">
              <w:rPr>
                <w:sz w:val="18"/>
                <w:szCs w:val="18"/>
              </w:rPr>
              <w:t>)</w:t>
            </w:r>
          </w:p>
        </w:tc>
        <w:tc>
          <w:tcPr>
            <w:tcW w:w="850" w:type="dxa"/>
          </w:tcPr>
          <w:p w:rsidR="008A4188" w:rsidRPr="008A4188" w:rsidRDefault="008A4188" w:rsidP="0034404F">
            <w:pPr>
              <w:ind w:left="57"/>
              <w:jc w:val="both"/>
              <w:rPr>
                <w:sz w:val="18"/>
                <w:szCs w:val="18"/>
              </w:rPr>
            </w:pPr>
            <w:r w:rsidRPr="008A4188">
              <w:rPr>
                <w:sz w:val="18"/>
                <w:szCs w:val="18"/>
              </w:rPr>
              <w:t>2017 год</w:t>
            </w:r>
          </w:p>
        </w:tc>
      </w:tr>
      <w:tr w:rsidR="008A4188" w:rsidRPr="008A4188" w:rsidTr="005B0308">
        <w:tc>
          <w:tcPr>
            <w:tcW w:w="709" w:type="dxa"/>
          </w:tcPr>
          <w:p w:rsidR="008A4188" w:rsidRPr="008A4188" w:rsidRDefault="008A4188" w:rsidP="0034404F">
            <w:pPr>
              <w:ind w:left="57"/>
              <w:jc w:val="both"/>
              <w:rPr>
                <w:sz w:val="18"/>
                <w:szCs w:val="18"/>
              </w:rPr>
            </w:pPr>
            <w:r w:rsidRPr="008A4188">
              <w:rPr>
                <w:sz w:val="18"/>
                <w:szCs w:val="18"/>
              </w:rPr>
              <w:t>1</w:t>
            </w:r>
          </w:p>
        </w:tc>
        <w:tc>
          <w:tcPr>
            <w:tcW w:w="6095" w:type="dxa"/>
          </w:tcPr>
          <w:p w:rsidR="008A4188" w:rsidRPr="008A4188" w:rsidRDefault="008A4188" w:rsidP="0034404F">
            <w:pPr>
              <w:ind w:left="57"/>
              <w:jc w:val="both"/>
              <w:rPr>
                <w:sz w:val="18"/>
                <w:szCs w:val="18"/>
              </w:rPr>
            </w:pPr>
            <w:r w:rsidRPr="008A4188">
              <w:rPr>
                <w:bCs/>
                <w:sz w:val="18"/>
                <w:szCs w:val="18"/>
              </w:rPr>
              <w:t>Обеспеченность населения автономными источниками водоснабжения</w:t>
            </w:r>
          </w:p>
        </w:tc>
        <w:tc>
          <w:tcPr>
            <w:tcW w:w="1276" w:type="dxa"/>
          </w:tcPr>
          <w:p w:rsidR="008A4188" w:rsidRPr="008A4188" w:rsidRDefault="008A4188" w:rsidP="0034404F">
            <w:pPr>
              <w:ind w:left="57"/>
              <w:jc w:val="both"/>
              <w:rPr>
                <w:sz w:val="18"/>
                <w:szCs w:val="18"/>
              </w:rPr>
            </w:pPr>
            <w:r w:rsidRPr="008A4188">
              <w:rPr>
                <w:sz w:val="18"/>
                <w:szCs w:val="18"/>
              </w:rPr>
              <w:t>Процент</w:t>
            </w:r>
          </w:p>
        </w:tc>
        <w:tc>
          <w:tcPr>
            <w:tcW w:w="1276" w:type="dxa"/>
          </w:tcPr>
          <w:p w:rsidR="008A4188" w:rsidRPr="008A4188" w:rsidRDefault="008A4188" w:rsidP="0034404F">
            <w:pPr>
              <w:ind w:left="57"/>
              <w:jc w:val="both"/>
              <w:rPr>
                <w:sz w:val="18"/>
                <w:szCs w:val="18"/>
              </w:rPr>
            </w:pPr>
            <w:r w:rsidRPr="008A4188">
              <w:rPr>
                <w:sz w:val="18"/>
                <w:szCs w:val="18"/>
              </w:rPr>
              <w:t>48,60</w:t>
            </w:r>
          </w:p>
        </w:tc>
        <w:tc>
          <w:tcPr>
            <w:tcW w:w="850" w:type="dxa"/>
          </w:tcPr>
          <w:p w:rsidR="008A4188" w:rsidRPr="008A4188" w:rsidRDefault="008A4188" w:rsidP="0034404F">
            <w:pPr>
              <w:ind w:left="57"/>
              <w:jc w:val="both"/>
              <w:rPr>
                <w:sz w:val="18"/>
                <w:szCs w:val="18"/>
              </w:rPr>
            </w:pPr>
            <w:r w:rsidRPr="008A4188">
              <w:rPr>
                <w:sz w:val="18"/>
                <w:szCs w:val="18"/>
              </w:rPr>
              <w:t>49,60</w:t>
            </w:r>
          </w:p>
        </w:tc>
      </w:tr>
    </w:tbl>
    <w:p w:rsidR="008A4188" w:rsidRPr="008A4188" w:rsidRDefault="008A4188" w:rsidP="008A4188">
      <w:pPr>
        <w:ind w:left="-709" w:right="-2"/>
        <w:rPr>
          <w:sz w:val="18"/>
          <w:szCs w:val="18"/>
        </w:rPr>
        <w:sectPr w:rsidR="008A4188" w:rsidRPr="008A4188" w:rsidSect="009F72A5">
          <w:pgSz w:w="11900" w:h="16840"/>
          <w:pgMar w:top="1134" w:right="567" w:bottom="851" w:left="1701" w:header="720" w:footer="720" w:gutter="0"/>
          <w:cols w:space="720"/>
          <w:noEndnote/>
          <w:docGrid w:linePitch="326"/>
        </w:sectPr>
      </w:pPr>
    </w:p>
    <w:p w:rsidR="008A4188" w:rsidRPr="008A4188" w:rsidRDefault="008A4188" w:rsidP="008A4188">
      <w:pPr>
        <w:ind w:left="-709" w:right="-2"/>
        <w:rPr>
          <w:sz w:val="18"/>
          <w:szCs w:val="18"/>
        </w:rPr>
      </w:pPr>
    </w:p>
    <w:p w:rsidR="008A4188" w:rsidRPr="005B0308" w:rsidRDefault="008A4188" w:rsidP="009F72A5">
      <w:pPr>
        <w:ind w:left="-709" w:right="-2"/>
        <w:jc w:val="center"/>
        <w:rPr>
          <w:b/>
          <w:sz w:val="18"/>
          <w:szCs w:val="18"/>
        </w:rPr>
      </w:pPr>
      <w:r w:rsidRPr="005B0308">
        <w:rPr>
          <w:b/>
          <w:sz w:val="18"/>
          <w:szCs w:val="18"/>
        </w:rPr>
        <w:t>Раздел IX. Информация по ресурсному обеспечению Программы</w:t>
      </w:r>
    </w:p>
    <w:p w:rsidR="008A4188" w:rsidRPr="008A4188" w:rsidRDefault="008A4188" w:rsidP="008A4188">
      <w:pPr>
        <w:ind w:left="-709" w:right="-2"/>
        <w:rPr>
          <w:sz w:val="18"/>
          <w:szCs w:val="18"/>
        </w:rPr>
      </w:pPr>
    </w:p>
    <w:tbl>
      <w:tblPr>
        <w:tblW w:w="1601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744"/>
        <w:gridCol w:w="3827"/>
        <w:gridCol w:w="3685"/>
        <w:gridCol w:w="1274"/>
        <w:gridCol w:w="2976"/>
      </w:tblGrid>
      <w:tr w:rsidR="008A4188" w:rsidRPr="008A4188" w:rsidTr="0034404F">
        <w:trPr>
          <w:trHeight w:val="827"/>
        </w:trPr>
        <w:tc>
          <w:tcPr>
            <w:tcW w:w="510" w:type="dxa"/>
          </w:tcPr>
          <w:p w:rsidR="008A4188" w:rsidRPr="008A4188" w:rsidRDefault="008A4188" w:rsidP="005B0308">
            <w:pPr>
              <w:ind w:left="57"/>
              <w:rPr>
                <w:sz w:val="18"/>
                <w:szCs w:val="18"/>
              </w:rPr>
            </w:pPr>
            <w:r w:rsidRPr="008A4188">
              <w:rPr>
                <w:sz w:val="18"/>
                <w:szCs w:val="18"/>
              </w:rPr>
              <w:t xml:space="preserve">№ </w:t>
            </w:r>
            <w:proofErr w:type="spellStart"/>
            <w:proofErr w:type="gramStart"/>
            <w:r w:rsidRPr="008A4188">
              <w:rPr>
                <w:sz w:val="18"/>
                <w:szCs w:val="18"/>
              </w:rPr>
              <w:t>п</w:t>
            </w:r>
            <w:proofErr w:type="spellEnd"/>
            <w:proofErr w:type="gramEnd"/>
            <w:r w:rsidRPr="008A4188">
              <w:rPr>
                <w:sz w:val="18"/>
                <w:szCs w:val="18"/>
              </w:rPr>
              <w:t>/</w:t>
            </w:r>
            <w:proofErr w:type="spellStart"/>
            <w:r w:rsidRPr="008A4188">
              <w:rPr>
                <w:sz w:val="18"/>
                <w:szCs w:val="18"/>
              </w:rPr>
              <w:t>п</w:t>
            </w:r>
            <w:proofErr w:type="spellEnd"/>
          </w:p>
        </w:tc>
        <w:tc>
          <w:tcPr>
            <w:tcW w:w="3744" w:type="dxa"/>
          </w:tcPr>
          <w:p w:rsidR="008A4188" w:rsidRPr="008A4188" w:rsidRDefault="008A4188" w:rsidP="005B0308">
            <w:pPr>
              <w:ind w:left="57"/>
              <w:rPr>
                <w:sz w:val="18"/>
                <w:szCs w:val="18"/>
              </w:rPr>
            </w:pPr>
            <w:r w:rsidRPr="008A4188">
              <w:rPr>
                <w:sz w:val="18"/>
                <w:szCs w:val="18"/>
              </w:rPr>
              <w:t>Наименование мероприятия</w:t>
            </w:r>
          </w:p>
        </w:tc>
        <w:tc>
          <w:tcPr>
            <w:tcW w:w="3827" w:type="dxa"/>
          </w:tcPr>
          <w:p w:rsidR="008A4188" w:rsidRPr="008A4188" w:rsidRDefault="008A4188" w:rsidP="005B0308">
            <w:pPr>
              <w:ind w:left="57"/>
              <w:rPr>
                <w:sz w:val="18"/>
                <w:szCs w:val="18"/>
              </w:rPr>
            </w:pPr>
            <w:r w:rsidRPr="008A4188">
              <w:rPr>
                <w:sz w:val="18"/>
                <w:szCs w:val="18"/>
              </w:rPr>
              <w:t>Главный распорядитель средств областного бюджета</w:t>
            </w:r>
          </w:p>
        </w:tc>
        <w:tc>
          <w:tcPr>
            <w:tcW w:w="3685" w:type="dxa"/>
          </w:tcPr>
          <w:p w:rsidR="008A4188" w:rsidRPr="008A4188" w:rsidRDefault="008A4188" w:rsidP="005B0308">
            <w:pPr>
              <w:ind w:left="57"/>
              <w:rPr>
                <w:sz w:val="18"/>
                <w:szCs w:val="18"/>
              </w:rPr>
            </w:pPr>
            <w:r w:rsidRPr="008A4188">
              <w:rPr>
                <w:sz w:val="18"/>
                <w:szCs w:val="18"/>
              </w:rPr>
              <w:t>Источник финансирования</w:t>
            </w:r>
          </w:p>
        </w:tc>
        <w:tc>
          <w:tcPr>
            <w:tcW w:w="1274" w:type="dxa"/>
          </w:tcPr>
          <w:p w:rsidR="008A4188" w:rsidRPr="008A4188" w:rsidRDefault="008A4188" w:rsidP="005B0308">
            <w:pPr>
              <w:ind w:left="57"/>
              <w:rPr>
                <w:sz w:val="18"/>
                <w:szCs w:val="18"/>
              </w:rPr>
            </w:pPr>
            <w:r w:rsidRPr="008A4188">
              <w:rPr>
                <w:sz w:val="18"/>
                <w:szCs w:val="18"/>
              </w:rPr>
              <w:t>Объем финансирования (тыс. рублей)</w:t>
            </w:r>
          </w:p>
        </w:tc>
        <w:tc>
          <w:tcPr>
            <w:tcW w:w="2976" w:type="dxa"/>
          </w:tcPr>
          <w:p w:rsidR="008A4188" w:rsidRPr="008A4188" w:rsidRDefault="008A4188" w:rsidP="005B0308">
            <w:pPr>
              <w:ind w:left="57"/>
              <w:rPr>
                <w:sz w:val="18"/>
                <w:szCs w:val="18"/>
              </w:rPr>
            </w:pPr>
            <w:r w:rsidRPr="008A4188">
              <w:rPr>
                <w:sz w:val="18"/>
                <w:szCs w:val="18"/>
              </w:rPr>
              <w:t>Целевой индикатор</w:t>
            </w:r>
          </w:p>
        </w:tc>
      </w:tr>
      <w:tr w:rsidR="008A4188" w:rsidRPr="008A4188" w:rsidTr="008A4188">
        <w:tc>
          <w:tcPr>
            <w:tcW w:w="16016" w:type="dxa"/>
            <w:gridSpan w:val="6"/>
          </w:tcPr>
          <w:p w:rsidR="008A4188" w:rsidRPr="008A4188" w:rsidRDefault="008A4188" w:rsidP="005B0308">
            <w:pPr>
              <w:ind w:left="57"/>
              <w:rPr>
                <w:sz w:val="18"/>
                <w:szCs w:val="18"/>
              </w:rPr>
            </w:pPr>
            <w:r w:rsidRPr="008A4188">
              <w:rPr>
                <w:sz w:val="18"/>
                <w:szCs w:val="18"/>
              </w:rPr>
              <w:t xml:space="preserve">Задача: повышение технического уровня и надежности </w:t>
            </w:r>
            <w:proofErr w:type="gramStart"/>
            <w:r w:rsidRPr="008A4188">
              <w:rPr>
                <w:sz w:val="18"/>
                <w:szCs w:val="18"/>
              </w:rPr>
              <w:t>функционирования</w:t>
            </w:r>
            <w:proofErr w:type="gramEnd"/>
            <w:r w:rsidRPr="008A4188">
              <w:rPr>
                <w:sz w:val="18"/>
                <w:szCs w:val="18"/>
              </w:rPr>
              <w:t xml:space="preserve"> централизованных и локальных систем водоснабжения, артезианских скважин, шахтных колодцев; в сфере рационального водопользования снижение непроизводительных потерь воды при ее транспортировке и использовании</w:t>
            </w:r>
          </w:p>
        </w:tc>
      </w:tr>
      <w:tr w:rsidR="008A4188" w:rsidRPr="008A4188" w:rsidTr="008A4188">
        <w:tc>
          <w:tcPr>
            <w:tcW w:w="510" w:type="dxa"/>
            <w:vMerge w:val="restart"/>
          </w:tcPr>
          <w:p w:rsidR="008A4188" w:rsidRPr="008A4188" w:rsidRDefault="008A4188" w:rsidP="005B0308">
            <w:pPr>
              <w:ind w:left="57"/>
              <w:rPr>
                <w:sz w:val="18"/>
                <w:szCs w:val="18"/>
              </w:rPr>
            </w:pPr>
            <w:r w:rsidRPr="008A4188">
              <w:rPr>
                <w:sz w:val="18"/>
                <w:szCs w:val="18"/>
              </w:rPr>
              <w:t>1</w:t>
            </w:r>
          </w:p>
        </w:tc>
        <w:tc>
          <w:tcPr>
            <w:tcW w:w="3744" w:type="dxa"/>
            <w:vMerge w:val="restart"/>
          </w:tcPr>
          <w:p w:rsidR="008A4188" w:rsidRPr="008A4188" w:rsidRDefault="008A4188" w:rsidP="005B0308">
            <w:pPr>
              <w:ind w:left="57"/>
              <w:rPr>
                <w:sz w:val="18"/>
                <w:szCs w:val="18"/>
              </w:rPr>
            </w:pPr>
            <w:r w:rsidRPr="008A4188">
              <w:rPr>
                <w:sz w:val="18"/>
                <w:szCs w:val="18"/>
              </w:rPr>
              <w:t>Устройство автономных источников водоснабжения для обеспечения водой населенных пунктов Курганской области</w:t>
            </w:r>
          </w:p>
        </w:tc>
        <w:tc>
          <w:tcPr>
            <w:tcW w:w="3827" w:type="dxa"/>
            <w:vMerge w:val="restart"/>
          </w:tcPr>
          <w:p w:rsidR="008A4188" w:rsidRPr="008A4188" w:rsidRDefault="008A4188" w:rsidP="005B0308">
            <w:pPr>
              <w:ind w:left="57"/>
              <w:rPr>
                <w:sz w:val="18"/>
                <w:szCs w:val="18"/>
              </w:rPr>
            </w:pPr>
            <w:r w:rsidRPr="008A4188">
              <w:rPr>
                <w:sz w:val="18"/>
                <w:szCs w:val="18"/>
              </w:rPr>
              <w:t xml:space="preserve">Администрация Притобольного района </w:t>
            </w:r>
          </w:p>
        </w:tc>
        <w:tc>
          <w:tcPr>
            <w:tcW w:w="3685" w:type="dxa"/>
          </w:tcPr>
          <w:p w:rsidR="008A4188" w:rsidRPr="008A4188" w:rsidRDefault="008A4188" w:rsidP="005B0308">
            <w:pPr>
              <w:ind w:left="57"/>
              <w:rPr>
                <w:sz w:val="18"/>
                <w:szCs w:val="18"/>
              </w:rPr>
            </w:pPr>
            <w:r w:rsidRPr="008A4188">
              <w:rPr>
                <w:sz w:val="18"/>
                <w:szCs w:val="18"/>
              </w:rPr>
              <w:t>областной бюджет  &lt;*&gt;</w:t>
            </w:r>
          </w:p>
        </w:tc>
        <w:tc>
          <w:tcPr>
            <w:tcW w:w="1274" w:type="dxa"/>
          </w:tcPr>
          <w:p w:rsidR="008A4188" w:rsidRPr="008A4188" w:rsidRDefault="008A4188" w:rsidP="005B0308">
            <w:pPr>
              <w:ind w:left="57"/>
              <w:rPr>
                <w:sz w:val="18"/>
                <w:szCs w:val="18"/>
              </w:rPr>
            </w:pPr>
            <w:r w:rsidRPr="008A4188">
              <w:rPr>
                <w:sz w:val="18"/>
                <w:szCs w:val="18"/>
              </w:rPr>
              <w:t>336</w:t>
            </w:r>
          </w:p>
        </w:tc>
        <w:tc>
          <w:tcPr>
            <w:tcW w:w="2976" w:type="dxa"/>
            <w:vMerge w:val="restart"/>
          </w:tcPr>
          <w:p w:rsidR="008A4188" w:rsidRPr="008A4188" w:rsidRDefault="008A4188" w:rsidP="005B0308">
            <w:pPr>
              <w:ind w:left="57"/>
              <w:rPr>
                <w:sz w:val="18"/>
                <w:szCs w:val="18"/>
              </w:rPr>
            </w:pPr>
            <w:r w:rsidRPr="008A4188">
              <w:rPr>
                <w:bCs/>
                <w:sz w:val="18"/>
                <w:szCs w:val="18"/>
              </w:rPr>
              <w:t xml:space="preserve">Обеспеченность населения автономными источниками водоснабжения </w:t>
            </w:r>
            <w:r w:rsidRPr="008A4188">
              <w:rPr>
                <w:sz w:val="18"/>
                <w:szCs w:val="18"/>
              </w:rPr>
              <w:t>49,60%</w:t>
            </w:r>
          </w:p>
        </w:tc>
      </w:tr>
      <w:tr w:rsidR="008A4188" w:rsidRPr="008A4188" w:rsidTr="008A4188">
        <w:tc>
          <w:tcPr>
            <w:tcW w:w="510" w:type="dxa"/>
            <w:vMerge/>
          </w:tcPr>
          <w:p w:rsidR="008A4188" w:rsidRPr="008A4188" w:rsidRDefault="008A4188" w:rsidP="005B0308">
            <w:pPr>
              <w:ind w:left="57"/>
              <w:rPr>
                <w:sz w:val="18"/>
                <w:szCs w:val="18"/>
              </w:rPr>
            </w:pPr>
          </w:p>
        </w:tc>
        <w:tc>
          <w:tcPr>
            <w:tcW w:w="3744" w:type="dxa"/>
            <w:vMerge/>
          </w:tcPr>
          <w:p w:rsidR="008A4188" w:rsidRPr="008A4188" w:rsidRDefault="008A4188" w:rsidP="005B0308">
            <w:pPr>
              <w:ind w:left="57"/>
              <w:rPr>
                <w:sz w:val="18"/>
                <w:szCs w:val="18"/>
              </w:rPr>
            </w:pPr>
          </w:p>
        </w:tc>
        <w:tc>
          <w:tcPr>
            <w:tcW w:w="3827" w:type="dxa"/>
            <w:vMerge/>
          </w:tcPr>
          <w:p w:rsidR="008A4188" w:rsidRPr="008A4188" w:rsidRDefault="008A4188" w:rsidP="005B0308">
            <w:pPr>
              <w:ind w:left="57"/>
              <w:rPr>
                <w:sz w:val="18"/>
                <w:szCs w:val="18"/>
              </w:rPr>
            </w:pPr>
          </w:p>
        </w:tc>
        <w:tc>
          <w:tcPr>
            <w:tcW w:w="3685" w:type="dxa"/>
          </w:tcPr>
          <w:p w:rsidR="008A4188" w:rsidRPr="008A4188" w:rsidRDefault="008A4188" w:rsidP="005B0308">
            <w:pPr>
              <w:ind w:left="57"/>
              <w:rPr>
                <w:sz w:val="18"/>
                <w:szCs w:val="18"/>
              </w:rPr>
            </w:pPr>
            <w:r w:rsidRPr="008A4188">
              <w:rPr>
                <w:sz w:val="18"/>
                <w:szCs w:val="18"/>
              </w:rPr>
              <w:t>бюджет Притобольного района</w:t>
            </w:r>
          </w:p>
        </w:tc>
        <w:tc>
          <w:tcPr>
            <w:tcW w:w="1274" w:type="dxa"/>
          </w:tcPr>
          <w:p w:rsidR="008A4188" w:rsidRPr="008A4188" w:rsidRDefault="008A4188" w:rsidP="005B0308">
            <w:pPr>
              <w:ind w:left="57"/>
              <w:rPr>
                <w:sz w:val="18"/>
                <w:szCs w:val="18"/>
              </w:rPr>
            </w:pPr>
            <w:r w:rsidRPr="008A4188">
              <w:rPr>
                <w:sz w:val="18"/>
                <w:szCs w:val="18"/>
              </w:rPr>
              <w:t>9</w:t>
            </w:r>
          </w:p>
        </w:tc>
        <w:tc>
          <w:tcPr>
            <w:tcW w:w="2976" w:type="dxa"/>
            <w:vMerge/>
          </w:tcPr>
          <w:p w:rsidR="008A4188" w:rsidRPr="008A4188" w:rsidRDefault="008A4188" w:rsidP="005B0308">
            <w:pPr>
              <w:ind w:left="57"/>
              <w:rPr>
                <w:sz w:val="18"/>
                <w:szCs w:val="18"/>
              </w:rPr>
            </w:pPr>
          </w:p>
        </w:tc>
      </w:tr>
      <w:tr w:rsidR="008A4188" w:rsidRPr="008A4188" w:rsidTr="008A4188">
        <w:tc>
          <w:tcPr>
            <w:tcW w:w="510" w:type="dxa"/>
            <w:vMerge/>
          </w:tcPr>
          <w:p w:rsidR="008A4188" w:rsidRPr="008A4188" w:rsidRDefault="008A4188" w:rsidP="005B0308">
            <w:pPr>
              <w:ind w:left="57"/>
              <w:rPr>
                <w:sz w:val="18"/>
                <w:szCs w:val="18"/>
              </w:rPr>
            </w:pPr>
          </w:p>
        </w:tc>
        <w:tc>
          <w:tcPr>
            <w:tcW w:w="3744" w:type="dxa"/>
            <w:vMerge/>
          </w:tcPr>
          <w:p w:rsidR="008A4188" w:rsidRPr="008A4188" w:rsidRDefault="008A4188" w:rsidP="005B0308">
            <w:pPr>
              <w:ind w:left="57"/>
              <w:rPr>
                <w:sz w:val="18"/>
                <w:szCs w:val="18"/>
              </w:rPr>
            </w:pPr>
          </w:p>
        </w:tc>
        <w:tc>
          <w:tcPr>
            <w:tcW w:w="3827" w:type="dxa"/>
            <w:vMerge/>
          </w:tcPr>
          <w:p w:rsidR="008A4188" w:rsidRPr="008A4188" w:rsidRDefault="008A4188" w:rsidP="005B0308">
            <w:pPr>
              <w:ind w:left="57"/>
              <w:rPr>
                <w:sz w:val="18"/>
                <w:szCs w:val="18"/>
              </w:rPr>
            </w:pPr>
          </w:p>
        </w:tc>
        <w:tc>
          <w:tcPr>
            <w:tcW w:w="3685" w:type="dxa"/>
          </w:tcPr>
          <w:p w:rsidR="008A4188" w:rsidRPr="008A4188" w:rsidRDefault="008A4188" w:rsidP="005B0308">
            <w:pPr>
              <w:ind w:left="57"/>
              <w:rPr>
                <w:sz w:val="18"/>
                <w:szCs w:val="18"/>
              </w:rPr>
            </w:pPr>
            <w:r w:rsidRPr="008A4188">
              <w:rPr>
                <w:sz w:val="18"/>
                <w:szCs w:val="18"/>
              </w:rPr>
              <w:t>бюджеты сельских поселений &lt;*&gt;</w:t>
            </w:r>
          </w:p>
        </w:tc>
        <w:tc>
          <w:tcPr>
            <w:tcW w:w="1274" w:type="dxa"/>
          </w:tcPr>
          <w:p w:rsidR="008A4188" w:rsidRPr="008A4188" w:rsidRDefault="008A4188" w:rsidP="005B0308">
            <w:pPr>
              <w:ind w:left="57"/>
              <w:rPr>
                <w:sz w:val="18"/>
                <w:szCs w:val="18"/>
              </w:rPr>
            </w:pPr>
            <w:r w:rsidRPr="008A4188">
              <w:rPr>
                <w:sz w:val="18"/>
                <w:szCs w:val="18"/>
              </w:rPr>
              <w:t>9</w:t>
            </w:r>
          </w:p>
        </w:tc>
        <w:tc>
          <w:tcPr>
            <w:tcW w:w="2976" w:type="dxa"/>
            <w:vMerge/>
          </w:tcPr>
          <w:p w:rsidR="008A4188" w:rsidRPr="008A4188" w:rsidRDefault="008A4188" w:rsidP="005B0308">
            <w:pPr>
              <w:ind w:left="57"/>
              <w:rPr>
                <w:sz w:val="18"/>
                <w:szCs w:val="18"/>
              </w:rPr>
            </w:pPr>
          </w:p>
        </w:tc>
      </w:tr>
      <w:tr w:rsidR="008A4188" w:rsidRPr="008A4188" w:rsidTr="008A4188">
        <w:tc>
          <w:tcPr>
            <w:tcW w:w="510" w:type="dxa"/>
            <w:vMerge/>
          </w:tcPr>
          <w:p w:rsidR="008A4188" w:rsidRPr="008A4188" w:rsidRDefault="008A4188" w:rsidP="005B0308">
            <w:pPr>
              <w:ind w:left="57"/>
              <w:rPr>
                <w:sz w:val="18"/>
                <w:szCs w:val="18"/>
              </w:rPr>
            </w:pPr>
          </w:p>
        </w:tc>
        <w:tc>
          <w:tcPr>
            <w:tcW w:w="3744" w:type="dxa"/>
            <w:vMerge/>
          </w:tcPr>
          <w:p w:rsidR="008A4188" w:rsidRPr="008A4188" w:rsidRDefault="008A4188" w:rsidP="005B0308">
            <w:pPr>
              <w:ind w:left="57"/>
              <w:rPr>
                <w:sz w:val="18"/>
                <w:szCs w:val="18"/>
              </w:rPr>
            </w:pPr>
          </w:p>
        </w:tc>
        <w:tc>
          <w:tcPr>
            <w:tcW w:w="3827" w:type="dxa"/>
            <w:vMerge/>
          </w:tcPr>
          <w:p w:rsidR="008A4188" w:rsidRPr="008A4188" w:rsidRDefault="008A4188" w:rsidP="005B0308">
            <w:pPr>
              <w:ind w:left="57"/>
              <w:rPr>
                <w:sz w:val="18"/>
                <w:szCs w:val="18"/>
              </w:rPr>
            </w:pPr>
          </w:p>
        </w:tc>
        <w:tc>
          <w:tcPr>
            <w:tcW w:w="3685" w:type="dxa"/>
          </w:tcPr>
          <w:p w:rsidR="008A4188" w:rsidRPr="008A4188" w:rsidRDefault="008A4188" w:rsidP="005B0308">
            <w:pPr>
              <w:ind w:left="57"/>
              <w:rPr>
                <w:sz w:val="18"/>
                <w:szCs w:val="18"/>
              </w:rPr>
            </w:pPr>
            <w:r w:rsidRPr="008A4188">
              <w:rPr>
                <w:sz w:val="18"/>
                <w:szCs w:val="18"/>
              </w:rPr>
              <w:t>Всего</w:t>
            </w:r>
          </w:p>
        </w:tc>
        <w:tc>
          <w:tcPr>
            <w:tcW w:w="1274" w:type="dxa"/>
          </w:tcPr>
          <w:p w:rsidR="008A4188" w:rsidRPr="008A4188" w:rsidRDefault="008A4188" w:rsidP="005B0308">
            <w:pPr>
              <w:ind w:left="57"/>
              <w:rPr>
                <w:sz w:val="18"/>
                <w:szCs w:val="18"/>
              </w:rPr>
            </w:pPr>
            <w:r w:rsidRPr="008A4188">
              <w:rPr>
                <w:sz w:val="18"/>
                <w:szCs w:val="18"/>
              </w:rPr>
              <w:t>354</w:t>
            </w:r>
          </w:p>
        </w:tc>
        <w:tc>
          <w:tcPr>
            <w:tcW w:w="2976" w:type="dxa"/>
            <w:vMerge/>
          </w:tcPr>
          <w:p w:rsidR="008A4188" w:rsidRPr="008A4188" w:rsidRDefault="008A4188" w:rsidP="005B0308">
            <w:pPr>
              <w:ind w:left="57"/>
              <w:rPr>
                <w:sz w:val="18"/>
                <w:szCs w:val="18"/>
              </w:rPr>
            </w:pPr>
          </w:p>
        </w:tc>
      </w:tr>
    </w:tbl>
    <w:p w:rsidR="008A4188" w:rsidRPr="008A4188" w:rsidRDefault="008A4188" w:rsidP="008A4188">
      <w:pPr>
        <w:ind w:left="-709" w:right="-2"/>
        <w:rPr>
          <w:sz w:val="18"/>
          <w:szCs w:val="18"/>
        </w:rPr>
      </w:pPr>
    </w:p>
    <w:p w:rsidR="008A4188" w:rsidRPr="008A4188" w:rsidRDefault="008A4188" w:rsidP="008A4188">
      <w:pPr>
        <w:ind w:left="-709" w:right="-2"/>
        <w:rPr>
          <w:sz w:val="18"/>
          <w:szCs w:val="18"/>
        </w:rPr>
      </w:pPr>
    </w:p>
    <w:p w:rsidR="008A4188" w:rsidRPr="008A4188" w:rsidRDefault="008A4188" w:rsidP="008A4188">
      <w:pPr>
        <w:ind w:left="-709" w:right="-2"/>
        <w:rPr>
          <w:sz w:val="18"/>
          <w:szCs w:val="18"/>
        </w:rPr>
        <w:sectPr w:rsidR="008A4188" w:rsidRPr="008A4188" w:rsidSect="008A4188">
          <w:pgSz w:w="16840" w:h="11900" w:orient="landscape"/>
          <w:pgMar w:top="1418" w:right="851" w:bottom="567" w:left="851" w:header="720" w:footer="720" w:gutter="0"/>
          <w:cols w:space="720"/>
          <w:noEndnote/>
          <w:docGrid w:linePitch="326"/>
        </w:sectPr>
      </w:pPr>
    </w:p>
    <w:p w:rsidR="008A4188" w:rsidRPr="005B0308" w:rsidRDefault="008A4188" w:rsidP="005B0308">
      <w:pPr>
        <w:ind w:left="4395" w:right="-2"/>
        <w:jc w:val="both"/>
        <w:rPr>
          <w:b/>
          <w:sz w:val="18"/>
          <w:szCs w:val="18"/>
        </w:rPr>
      </w:pPr>
      <w:r w:rsidRPr="005B0308">
        <w:rPr>
          <w:b/>
          <w:sz w:val="18"/>
          <w:szCs w:val="18"/>
        </w:rPr>
        <w:lastRenderedPageBreak/>
        <w:t>Приложение к муниципальной программе Притобольного района «Чистая вода»</w:t>
      </w:r>
    </w:p>
    <w:p w:rsidR="008A4188" w:rsidRPr="008A4188" w:rsidRDefault="008A4188" w:rsidP="008A4188">
      <w:pPr>
        <w:ind w:left="-709" w:right="-2"/>
        <w:rPr>
          <w:sz w:val="18"/>
          <w:szCs w:val="18"/>
        </w:rPr>
      </w:pPr>
    </w:p>
    <w:p w:rsidR="008A4188" w:rsidRPr="008A4188" w:rsidRDefault="008A4188" w:rsidP="005B0308">
      <w:pPr>
        <w:ind w:left="-709" w:right="-2"/>
        <w:jc w:val="center"/>
        <w:rPr>
          <w:sz w:val="18"/>
          <w:szCs w:val="18"/>
        </w:rPr>
      </w:pPr>
      <w:r w:rsidRPr="008A4188">
        <w:rPr>
          <w:sz w:val="18"/>
          <w:szCs w:val="18"/>
        </w:rPr>
        <w:t>Перечень основных мероприятий Программы</w:t>
      </w:r>
    </w:p>
    <w:p w:rsidR="008A4188" w:rsidRPr="008A4188" w:rsidRDefault="008A4188" w:rsidP="008A4188">
      <w:pPr>
        <w:ind w:left="-709" w:right="-2"/>
        <w:rPr>
          <w:sz w:val="18"/>
          <w:szCs w:val="18"/>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02" w:type="dxa"/>
          <w:left w:w="62" w:type="dxa"/>
          <w:bottom w:w="102" w:type="dxa"/>
          <w:right w:w="62" w:type="dxa"/>
        </w:tblCellMar>
        <w:tblLook w:val="0000"/>
      </w:tblPr>
      <w:tblGrid>
        <w:gridCol w:w="567"/>
        <w:gridCol w:w="1560"/>
        <w:gridCol w:w="1134"/>
        <w:gridCol w:w="2126"/>
        <w:gridCol w:w="4820"/>
      </w:tblGrid>
      <w:tr w:rsidR="008A4188" w:rsidRPr="008A4188" w:rsidTr="008B57C8">
        <w:trPr>
          <w:jc w:val="center"/>
        </w:trPr>
        <w:tc>
          <w:tcPr>
            <w:tcW w:w="567" w:type="dxa"/>
            <w:shd w:val="clear" w:color="auto" w:fill="FFFFFF"/>
          </w:tcPr>
          <w:p w:rsidR="008A4188" w:rsidRPr="008A4188" w:rsidRDefault="008A4188" w:rsidP="005B0308">
            <w:pPr>
              <w:ind w:left="57"/>
              <w:rPr>
                <w:sz w:val="18"/>
                <w:szCs w:val="18"/>
              </w:rPr>
            </w:pPr>
            <w:r w:rsidRPr="008A4188">
              <w:rPr>
                <w:sz w:val="18"/>
                <w:szCs w:val="18"/>
              </w:rPr>
              <w:t xml:space="preserve">N№ </w:t>
            </w:r>
            <w:proofErr w:type="spellStart"/>
            <w:proofErr w:type="gramStart"/>
            <w:r w:rsidRPr="008A4188">
              <w:rPr>
                <w:sz w:val="18"/>
                <w:szCs w:val="18"/>
              </w:rPr>
              <w:t>п</w:t>
            </w:r>
            <w:proofErr w:type="spellEnd"/>
            <w:proofErr w:type="gramEnd"/>
            <w:r w:rsidRPr="008A4188">
              <w:rPr>
                <w:sz w:val="18"/>
                <w:szCs w:val="18"/>
              </w:rPr>
              <w:t>/</w:t>
            </w:r>
            <w:proofErr w:type="spellStart"/>
            <w:r w:rsidRPr="008A4188">
              <w:rPr>
                <w:sz w:val="18"/>
                <w:szCs w:val="18"/>
              </w:rPr>
              <w:t>п</w:t>
            </w:r>
            <w:proofErr w:type="spellEnd"/>
          </w:p>
        </w:tc>
        <w:tc>
          <w:tcPr>
            <w:tcW w:w="1560" w:type="dxa"/>
            <w:shd w:val="clear" w:color="auto" w:fill="FFFFFF"/>
          </w:tcPr>
          <w:p w:rsidR="008A4188" w:rsidRPr="008A4188" w:rsidRDefault="008A4188" w:rsidP="005B0308">
            <w:pPr>
              <w:ind w:left="57"/>
              <w:rPr>
                <w:sz w:val="18"/>
                <w:szCs w:val="18"/>
              </w:rPr>
            </w:pPr>
            <w:r w:rsidRPr="008A4188">
              <w:rPr>
                <w:sz w:val="18"/>
                <w:szCs w:val="18"/>
              </w:rPr>
              <w:t>Наименование мероприятия</w:t>
            </w:r>
          </w:p>
        </w:tc>
        <w:tc>
          <w:tcPr>
            <w:tcW w:w="1134" w:type="dxa"/>
            <w:shd w:val="clear" w:color="auto" w:fill="FFFFFF"/>
          </w:tcPr>
          <w:p w:rsidR="008A4188" w:rsidRPr="008A4188" w:rsidRDefault="008A4188" w:rsidP="005B0308">
            <w:pPr>
              <w:ind w:left="57"/>
              <w:rPr>
                <w:sz w:val="18"/>
                <w:szCs w:val="18"/>
              </w:rPr>
            </w:pPr>
            <w:r w:rsidRPr="008A4188">
              <w:rPr>
                <w:sz w:val="18"/>
                <w:szCs w:val="18"/>
              </w:rPr>
              <w:t>Срок реализации</w:t>
            </w:r>
          </w:p>
        </w:tc>
        <w:tc>
          <w:tcPr>
            <w:tcW w:w="2126" w:type="dxa"/>
            <w:shd w:val="clear" w:color="auto" w:fill="FFFFFF"/>
          </w:tcPr>
          <w:p w:rsidR="008A4188" w:rsidRPr="008A4188" w:rsidRDefault="008A4188" w:rsidP="005B0308">
            <w:pPr>
              <w:ind w:left="57"/>
              <w:rPr>
                <w:sz w:val="18"/>
                <w:szCs w:val="18"/>
              </w:rPr>
            </w:pPr>
            <w:r w:rsidRPr="008A4188">
              <w:rPr>
                <w:sz w:val="18"/>
                <w:szCs w:val="18"/>
              </w:rPr>
              <w:t>Ожидаемый конечный результат</w:t>
            </w:r>
          </w:p>
        </w:tc>
        <w:tc>
          <w:tcPr>
            <w:tcW w:w="4820" w:type="dxa"/>
            <w:shd w:val="clear" w:color="auto" w:fill="FFFFFF"/>
          </w:tcPr>
          <w:p w:rsidR="008A4188" w:rsidRPr="008A4188" w:rsidRDefault="008A4188" w:rsidP="005B0308">
            <w:pPr>
              <w:ind w:left="57"/>
              <w:rPr>
                <w:sz w:val="18"/>
                <w:szCs w:val="18"/>
              </w:rPr>
            </w:pPr>
            <w:r w:rsidRPr="008A4188">
              <w:rPr>
                <w:sz w:val="18"/>
                <w:szCs w:val="18"/>
              </w:rPr>
              <w:t>Ответственный исполнитель, соисполнитель</w:t>
            </w:r>
          </w:p>
        </w:tc>
      </w:tr>
      <w:tr w:rsidR="008A4188" w:rsidRPr="008A4188" w:rsidTr="008B57C8">
        <w:trPr>
          <w:jc w:val="center"/>
        </w:trPr>
        <w:tc>
          <w:tcPr>
            <w:tcW w:w="567" w:type="dxa"/>
            <w:shd w:val="clear" w:color="auto" w:fill="FFFFFF"/>
          </w:tcPr>
          <w:p w:rsidR="008A4188" w:rsidRPr="008A4188" w:rsidRDefault="008A4188" w:rsidP="005B0308">
            <w:pPr>
              <w:ind w:left="57"/>
              <w:rPr>
                <w:sz w:val="18"/>
                <w:szCs w:val="18"/>
              </w:rPr>
            </w:pPr>
            <w:r w:rsidRPr="008A4188">
              <w:rPr>
                <w:sz w:val="18"/>
                <w:szCs w:val="18"/>
              </w:rPr>
              <w:t>91</w:t>
            </w:r>
          </w:p>
        </w:tc>
        <w:tc>
          <w:tcPr>
            <w:tcW w:w="1560" w:type="dxa"/>
            <w:shd w:val="clear" w:color="auto" w:fill="FFFFFF"/>
          </w:tcPr>
          <w:p w:rsidR="008A4188" w:rsidRPr="008A4188" w:rsidRDefault="008A4188" w:rsidP="005B0308">
            <w:pPr>
              <w:ind w:left="57"/>
              <w:rPr>
                <w:sz w:val="18"/>
                <w:szCs w:val="18"/>
              </w:rPr>
            </w:pPr>
            <w:r w:rsidRPr="008A4188">
              <w:rPr>
                <w:sz w:val="18"/>
                <w:szCs w:val="18"/>
              </w:rPr>
              <w:t>Устройство автономных источников водоснабжения для обеспечения водой населенных пунктов Курганской области</w:t>
            </w:r>
          </w:p>
        </w:tc>
        <w:tc>
          <w:tcPr>
            <w:tcW w:w="1134" w:type="dxa"/>
            <w:shd w:val="clear" w:color="auto" w:fill="FFFFFF"/>
          </w:tcPr>
          <w:p w:rsidR="008A4188" w:rsidRPr="008A4188" w:rsidRDefault="008A4188" w:rsidP="005B0308">
            <w:pPr>
              <w:ind w:left="57"/>
              <w:rPr>
                <w:sz w:val="18"/>
                <w:szCs w:val="18"/>
              </w:rPr>
            </w:pPr>
            <w:r w:rsidRPr="008A4188">
              <w:rPr>
                <w:sz w:val="18"/>
                <w:szCs w:val="18"/>
              </w:rPr>
              <w:t>2017 год</w:t>
            </w:r>
          </w:p>
        </w:tc>
        <w:tc>
          <w:tcPr>
            <w:tcW w:w="2126" w:type="dxa"/>
            <w:shd w:val="clear" w:color="auto" w:fill="FFFFFF"/>
          </w:tcPr>
          <w:p w:rsidR="008A4188" w:rsidRPr="008A4188" w:rsidRDefault="008A4188" w:rsidP="005B0308">
            <w:pPr>
              <w:ind w:left="57"/>
              <w:rPr>
                <w:sz w:val="18"/>
                <w:szCs w:val="18"/>
              </w:rPr>
            </w:pPr>
            <w:r w:rsidRPr="008A4188">
              <w:rPr>
                <w:sz w:val="18"/>
                <w:szCs w:val="18"/>
              </w:rPr>
              <w:t>Поддержание оптимальных условий водопользования, качества поверхностных и подземных вод в состоянии, отвечающем санитарным и экологическим требованиям, контроль изменения состояния водных объектов</w:t>
            </w:r>
          </w:p>
        </w:tc>
        <w:tc>
          <w:tcPr>
            <w:tcW w:w="4820" w:type="dxa"/>
            <w:shd w:val="clear" w:color="auto" w:fill="FFFFFF"/>
          </w:tcPr>
          <w:p w:rsidR="008A4188" w:rsidRPr="008A4188" w:rsidRDefault="008A4188" w:rsidP="005B0308">
            <w:pPr>
              <w:ind w:left="57"/>
              <w:rPr>
                <w:bCs/>
                <w:sz w:val="18"/>
                <w:szCs w:val="18"/>
              </w:rPr>
            </w:pPr>
            <w:r w:rsidRPr="008A4188">
              <w:rPr>
                <w:bCs/>
                <w:sz w:val="18"/>
                <w:szCs w:val="18"/>
              </w:rPr>
              <w:t>- сектор по архитектуре, строительству и ЖКХ Администрации Притобольного района</w:t>
            </w:r>
          </w:p>
          <w:p w:rsidR="008A4188" w:rsidRPr="008A4188" w:rsidRDefault="008A4188" w:rsidP="005B0308">
            <w:pPr>
              <w:ind w:left="57"/>
              <w:rPr>
                <w:bCs/>
                <w:sz w:val="18"/>
                <w:szCs w:val="18"/>
              </w:rPr>
            </w:pPr>
            <w:r w:rsidRPr="008A4188">
              <w:rPr>
                <w:bCs/>
                <w:sz w:val="18"/>
                <w:szCs w:val="18"/>
              </w:rPr>
              <w:t>- Отдел образования Администрации Притобольного района;</w:t>
            </w:r>
          </w:p>
          <w:p w:rsidR="008A4188" w:rsidRPr="008A4188" w:rsidRDefault="008A4188" w:rsidP="005B0308">
            <w:pPr>
              <w:ind w:left="57"/>
              <w:rPr>
                <w:bCs/>
                <w:sz w:val="18"/>
                <w:szCs w:val="18"/>
              </w:rPr>
            </w:pPr>
            <w:r w:rsidRPr="008A4188">
              <w:rPr>
                <w:bCs/>
                <w:sz w:val="18"/>
                <w:szCs w:val="18"/>
              </w:rPr>
              <w:t xml:space="preserve">- финансовый отдел Администрации Притобольного района; </w:t>
            </w:r>
          </w:p>
          <w:p w:rsidR="008A4188" w:rsidRPr="008A4188" w:rsidRDefault="008A4188" w:rsidP="005B0308">
            <w:pPr>
              <w:ind w:left="57"/>
              <w:rPr>
                <w:bCs/>
                <w:sz w:val="18"/>
                <w:szCs w:val="18"/>
              </w:rPr>
            </w:pPr>
            <w:r w:rsidRPr="008A4188">
              <w:rPr>
                <w:bCs/>
                <w:sz w:val="18"/>
                <w:szCs w:val="18"/>
              </w:rPr>
              <w:t>- муниципальное учреждение Отдел культуры Администрации Притобольного района;</w:t>
            </w:r>
          </w:p>
          <w:p w:rsidR="008A4188" w:rsidRPr="008A4188" w:rsidRDefault="008A4188" w:rsidP="005B0308">
            <w:pPr>
              <w:ind w:left="57"/>
              <w:rPr>
                <w:bCs/>
                <w:sz w:val="18"/>
                <w:szCs w:val="18"/>
              </w:rPr>
            </w:pPr>
            <w:r w:rsidRPr="008A4188">
              <w:rPr>
                <w:bCs/>
                <w:sz w:val="18"/>
                <w:szCs w:val="18"/>
              </w:rPr>
              <w:t>- Администрации сельсоветов Притобольного района (по согласованию);</w:t>
            </w:r>
          </w:p>
          <w:p w:rsidR="008A4188" w:rsidRPr="008A4188" w:rsidRDefault="008A4188" w:rsidP="005B0308">
            <w:pPr>
              <w:ind w:left="57"/>
              <w:rPr>
                <w:sz w:val="18"/>
                <w:szCs w:val="18"/>
              </w:rPr>
            </w:pPr>
            <w:r w:rsidRPr="008A4188">
              <w:rPr>
                <w:sz w:val="18"/>
                <w:szCs w:val="18"/>
              </w:rPr>
              <w:t>- исполнители работ по муниципальным контрактам (по согласованию)</w:t>
            </w:r>
          </w:p>
        </w:tc>
      </w:tr>
    </w:tbl>
    <w:p w:rsidR="008A4188" w:rsidRPr="008A4188" w:rsidRDefault="008A4188" w:rsidP="008A4188">
      <w:pPr>
        <w:ind w:left="-709" w:right="-2"/>
        <w:rPr>
          <w:sz w:val="18"/>
          <w:szCs w:val="18"/>
        </w:rPr>
      </w:pPr>
    </w:p>
    <w:p w:rsidR="009F1BD9" w:rsidRDefault="009F1BD9" w:rsidP="002F0D86">
      <w:pPr>
        <w:ind w:left="57" w:right="57"/>
        <w:rPr>
          <w:sz w:val="18"/>
          <w:szCs w:val="18"/>
        </w:rPr>
      </w:pPr>
    </w:p>
    <w:p w:rsidR="009F1BD9" w:rsidRDefault="009F1BD9" w:rsidP="002F0D86">
      <w:pPr>
        <w:ind w:left="57" w:right="57"/>
        <w:rPr>
          <w:sz w:val="18"/>
          <w:szCs w:val="18"/>
        </w:rPr>
      </w:pPr>
    </w:p>
    <w:p w:rsidR="009F1BD9" w:rsidRDefault="009F1BD9" w:rsidP="002F0D86">
      <w:pPr>
        <w:ind w:left="57" w:right="57"/>
        <w:rPr>
          <w:sz w:val="18"/>
          <w:szCs w:val="18"/>
        </w:rPr>
      </w:pPr>
    </w:p>
    <w:p w:rsidR="00F37902" w:rsidRDefault="00F37902" w:rsidP="002F0D86">
      <w:pPr>
        <w:ind w:left="57" w:right="57"/>
        <w:rPr>
          <w:sz w:val="18"/>
          <w:szCs w:val="18"/>
        </w:rPr>
      </w:pPr>
    </w:p>
    <w:p w:rsidR="00140119" w:rsidRDefault="00140119" w:rsidP="002F0D86">
      <w:pPr>
        <w:ind w:left="57" w:right="57"/>
        <w:rPr>
          <w:sz w:val="18"/>
          <w:szCs w:val="18"/>
        </w:rPr>
      </w:pPr>
    </w:p>
    <w:p w:rsidR="00140119" w:rsidRPr="005B0308" w:rsidRDefault="00140119" w:rsidP="002F0D86">
      <w:pPr>
        <w:ind w:left="57" w:right="57"/>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C218B4">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C218B4">
            <w:pPr>
              <w:ind w:right="-57"/>
              <w:rPr>
                <w:bCs/>
                <w:sz w:val="18"/>
                <w:szCs w:val="18"/>
              </w:rPr>
            </w:pPr>
            <w:r w:rsidRPr="00322621">
              <w:rPr>
                <w:bCs/>
                <w:sz w:val="18"/>
                <w:szCs w:val="18"/>
              </w:rPr>
              <w:t>Муниципальный</w:t>
            </w:r>
          </w:p>
          <w:p w:rsidR="00C218B4" w:rsidRPr="00322621" w:rsidRDefault="00C218B4" w:rsidP="00C218B4">
            <w:pPr>
              <w:ind w:right="8"/>
              <w:rPr>
                <w:bCs/>
                <w:sz w:val="18"/>
                <w:szCs w:val="18"/>
              </w:rPr>
            </w:pPr>
            <w:r w:rsidRPr="00322621">
              <w:rPr>
                <w:bCs/>
                <w:sz w:val="18"/>
                <w:szCs w:val="18"/>
              </w:rPr>
              <w:t>ВЕСТНИК</w:t>
            </w:r>
          </w:p>
          <w:p w:rsidR="00C218B4" w:rsidRPr="00322621" w:rsidRDefault="00C218B4" w:rsidP="00C218B4">
            <w:pPr>
              <w:ind w:right="8"/>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C218B4">
            <w:pPr>
              <w:ind w:right="-166"/>
              <w:rPr>
                <w:bCs/>
                <w:sz w:val="18"/>
                <w:szCs w:val="18"/>
              </w:rPr>
            </w:pPr>
            <w:r w:rsidRPr="00322621">
              <w:rPr>
                <w:bCs/>
                <w:sz w:val="18"/>
                <w:szCs w:val="18"/>
              </w:rPr>
              <w:t>Издатель:</w:t>
            </w:r>
          </w:p>
          <w:p w:rsidR="00C218B4" w:rsidRPr="00322621" w:rsidRDefault="00C218B4" w:rsidP="00C218B4">
            <w:pPr>
              <w:ind w:right="-166"/>
              <w:rPr>
                <w:bCs/>
                <w:sz w:val="18"/>
                <w:szCs w:val="18"/>
              </w:rPr>
            </w:pPr>
            <w:r w:rsidRPr="00322621">
              <w:rPr>
                <w:bCs/>
                <w:sz w:val="18"/>
                <w:szCs w:val="18"/>
              </w:rPr>
              <w:t>Администрация Притобольного района</w:t>
            </w:r>
          </w:p>
          <w:p w:rsidR="00C218B4" w:rsidRPr="00322621" w:rsidRDefault="00C218B4" w:rsidP="00C218B4">
            <w:pPr>
              <w:ind w:right="-166"/>
              <w:rPr>
                <w:bCs/>
                <w:sz w:val="18"/>
                <w:szCs w:val="18"/>
              </w:rPr>
            </w:pPr>
            <w:r w:rsidRPr="00322621">
              <w:rPr>
                <w:bCs/>
                <w:sz w:val="18"/>
                <w:szCs w:val="18"/>
              </w:rPr>
              <w:t>Учредитель:</w:t>
            </w:r>
          </w:p>
          <w:p w:rsidR="00C218B4" w:rsidRPr="00322621" w:rsidRDefault="00C218B4" w:rsidP="00C218B4">
            <w:pPr>
              <w:ind w:right="9"/>
              <w:rPr>
                <w:bCs/>
                <w:sz w:val="18"/>
                <w:szCs w:val="18"/>
              </w:rPr>
            </w:pPr>
            <w:r w:rsidRPr="00322621">
              <w:rPr>
                <w:bCs/>
                <w:sz w:val="18"/>
                <w:szCs w:val="18"/>
              </w:rPr>
              <w:t>Администрация Притобольного района</w:t>
            </w:r>
          </w:p>
          <w:p w:rsidR="00C218B4" w:rsidRPr="00322621" w:rsidRDefault="00C218B4" w:rsidP="00C218B4">
            <w:pPr>
              <w:ind w:right="-166"/>
              <w:rPr>
                <w:bCs/>
                <w:sz w:val="18"/>
                <w:szCs w:val="18"/>
              </w:rPr>
            </w:pPr>
            <w:proofErr w:type="gramStart"/>
            <w:r w:rsidRPr="00322621">
              <w:rPr>
                <w:bCs/>
                <w:sz w:val="18"/>
                <w:szCs w:val="18"/>
              </w:rPr>
              <w:t>Ответственный за выпуск:</w:t>
            </w:r>
            <w:proofErr w:type="gramEnd"/>
          </w:p>
          <w:p w:rsidR="00C218B4" w:rsidRPr="00322621" w:rsidRDefault="00C218B4" w:rsidP="00C218B4">
            <w:pPr>
              <w:ind w:right="-166"/>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9F72A5">
            <w:pPr>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Притоболья» вошли: </w:t>
            </w:r>
            <w:r>
              <w:rPr>
                <w:bCs/>
                <w:sz w:val="18"/>
                <w:szCs w:val="18"/>
              </w:rPr>
              <w:t>Постановления Администрации Притобольного района, Решение Притобольной Районной Думы</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C218B4">
            <w:pPr>
              <w:ind w:right="33"/>
              <w:rPr>
                <w:bCs/>
                <w:sz w:val="18"/>
                <w:szCs w:val="18"/>
              </w:rPr>
            </w:pPr>
            <w:r w:rsidRPr="00322621">
              <w:rPr>
                <w:bCs/>
                <w:sz w:val="18"/>
                <w:szCs w:val="18"/>
              </w:rPr>
              <w:t>Заказ № Тираж 80</w:t>
            </w:r>
          </w:p>
          <w:p w:rsidR="00C218B4" w:rsidRPr="00322621" w:rsidRDefault="00C218B4" w:rsidP="00C218B4">
            <w:pPr>
              <w:ind w:right="33"/>
              <w:rPr>
                <w:bCs/>
                <w:sz w:val="18"/>
                <w:szCs w:val="18"/>
              </w:rPr>
            </w:pPr>
            <w:r w:rsidRPr="00322621">
              <w:rPr>
                <w:bCs/>
                <w:sz w:val="18"/>
                <w:szCs w:val="18"/>
              </w:rPr>
              <w:t>Распространяется бесплатно</w:t>
            </w:r>
          </w:p>
          <w:p w:rsidR="00C218B4" w:rsidRPr="00322621" w:rsidRDefault="00C218B4" w:rsidP="00C218B4">
            <w:pPr>
              <w:ind w:right="33"/>
              <w:rPr>
                <w:bCs/>
                <w:sz w:val="18"/>
                <w:szCs w:val="18"/>
              </w:rPr>
            </w:pPr>
            <w:r w:rsidRPr="00322621">
              <w:rPr>
                <w:bCs/>
                <w:sz w:val="18"/>
                <w:szCs w:val="18"/>
              </w:rPr>
              <w:t>Отпечатано в ООО «Глядянская типография «Сюжет»</w:t>
            </w:r>
          </w:p>
          <w:p w:rsidR="00C218B4" w:rsidRPr="00322621" w:rsidRDefault="00C218B4" w:rsidP="00C218B4">
            <w:pPr>
              <w:ind w:right="33"/>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,46</w:t>
            </w:r>
          </w:p>
          <w:p w:rsidR="00C218B4" w:rsidRPr="00322621" w:rsidRDefault="00C218B4" w:rsidP="00C218B4">
            <w:pPr>
              <w:ind w:right="33"/>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C218B4">
            <w:pPr>
              <w:ind w:right="19"/>
              <w:rPr>
                <w:bCs/>
                <w:sz w:val="18"/>
                <w:szCs w:val="18"/>
              </w:rPr>
            </w:pPr>
            <w:r w:rsidRPr="00322621">
              <w:rPr>
                <w:bCs/>
                <w:sz w:val="18"/>
                <w:szCs w:val="18"/>
              </w:rPr>
              <w:t>Адрес:</w:t>
            </w:r>
            <w:r w:rsidR="009F72A5">
              <w:rPr>
                <w:bCs/>
                <w:sz w:val="18"/>
                <w:szCs w:val="18"/>
              </w:rPr>
              <w:t xml:space="preserve"> </w:t>
            </w:r>
            <w:r w:rsidRPr="00322621">
              <w:rPr>
                <w:bCs/>
                <w:sz w:val="18"/>
                <w:szCs w:val="18"/>
              </w:rPr>
              <w:t>641400</w:t>
            </w:r>
          </w:p>
          <w:p w:rsidR="00C218B4" w:rsidRPr="00322621" w:rsidRDefault="00C218B4" w:rsidP="00C218B4">
            <w:pPr>
              <w:ind w:right="19"/>
              <w:rPr>
                <w:bCs/>
                <w:sz w:val="18"/>
                <w:szCs w:val="18"/>
              </w:rPr>
            </w:pPr>
            <w:r w:rsidRPr="00322621">
              <w:rPr>
                <w:bCs/>
                <w:sz w:val="18"/>
                <w:szCs w:val="18"/>
              </w:rPr>
              <w:t>Курганская обл.</w:t>
            </w:r>
          </w:p>
          <w:p w:rsidR="00C218B4" w:rsidRPr="00322621" w:rsidRDefault="00C218B4" w:rsidP="00C218B4">
            <w:pPr>
              <w:ind w:right="19"/>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C218B4">
            <w:pPr>
              <w:ind w:right="19"/>
              <w:rPr>
                <w:bCs/>
                <w:sz w:val="18"/>
                <w:szCs w:val="18"/>
              </w:rPr>
            </w:pPr>
            <w:r w:rsidRPr="00322621">
              <w:rPr>
                <w:bCs/>
                <w:sz w:val="18"/>
                <w:szCs w:val="18"/>
              </w:rPr>
              <w:t>Тел. 9-</w:t>
            </w:r>
            <w:r w:rsidR="009F72A5">
              <w:rPr>
                <w:bCs/>
                <w:sz w:val="18"/>
                <w:szCs w:val="18"/>
              </w:rPr>
              <w:t>93</w:t>
            </w:r>
            <w:r w:rsidRPr="00322621">
              <w:rPr>
                <w:bCs/>
                <w:sz w:val="18"/>
                <w:szCs w:val="18"/>
              </w:rPr>
              <w:t>-47,</w:t>
            </w:r>
          </w:p>
          <w:p w:rsidR="00C218B4" w:rsidRPr="00322621" w:rsidRDefault="00C218B4" w:rsidP="00C218B4">
            <w:pPr>
              <w:ind w:right="19"/>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2F0D86">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4AE" w:rsidRDefault="00F574AE">
      <w:r>
        <w:separator/>
      </w:r>
    </w:p>
  </w:endnote>
  <w:endnote w:type="continuationSeparator" w:id="0">
    <w:p w:rsidR="00F574AE" w:rsidRDefault="00F574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4AE" w:rsidRDefault="00F574AE">
      <w:r>
        <w:separator/>
      </w:r>
    </w:p>
  </w:footnote>
  <w:footnote w:type="continuationSeparator" w:id="0">
    <w:p w:rsidR="00F574AE" w:rsidRDefault="00F57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01F7B"/>
    <w:multiLevelType w:val="hybridMultilevel"/>
    <w:tmpl w:val="C36EC910"/>
    <w:lvl w:ilvl="0" w:tplc="04190001">
      <w:start w:val="1"/>
      <w:numFmt w:val="bullet"/>
      <w:lvlText w:val=""/>
      <w:lvlJc w:val="left"/>
      <w:pPr>
        <w:tabs>
          <w:tab w:val="num" w:pos="1330"/>
        </w:tabs>
        <w:ind w:left="1330" w:hanging="360"/>
      </w:pPr>
      <w:rPr>
        <w:rFonts w:ascii="Symbol" w:hAnsi="Symbol" w:hint="default"/>
      </w:rPr>
    </w:lvl>
    <w:lvl w:ilvl="1" w:tplc="04190003" w:tentative="1">
      <w:start w:val="1"/>
      <w:numFmt w:val="bullet"/>
      <w:lvlText w:val="o"/>
      <w:lvlJc w:val="left"/>
      <w:pPr>
        <w:tabs>
          <w:tab w:val="num" w:pos="2050"/>
        </w:tabs>
        <w:ind w:left="2050" w:hanging="360"/>
      </w:pPr>
      <w:rPr>
        <w:rFonts w:ascii="Courier New" w:hAnsi="Courier New" w:cs="Courier New" w:hint="default"/>
      </w:rPr>
    </w:lvl>
    <w:lvl w:ilvl="2" w:tplc="04190005" w:tentative="1">
      <w:start w:val="1"/>
      <w:numFmt w:val="bullet"/>
      <w:lvlText w:val=""/>
      <w:lvlJc w:val="left"/>
      <w:pPr>
        <w:tabs>
          <w:tab w:val="num" w:pos="2770"/>
        </w:tabs>
        <w:ind w:left="2770" w:hanging="360"/>
      </w:pPr>
      <w:rPr>
        <w:rFonts w:ascii="Wingdings" w:hAnsi="Wingdings" w:hint="default"/>
      </w:rPr>
    </w:lvl>
    <w:lvl w:ilvl="3" w:tplc="04190001" w:tentative="1">
      <w:start w:val="1"/>
      <w:numFmt w:val="bullet"/>
      <w:lvlText w:val=""/>
      <w:lvlJc w:val="left"/>
      <w:pPr>
        <w:tabs>
          <w:tab w:val="num" w:pos="3490"/>
        </w:tabs>
        <w:ind w:left="3490" w:hanging="360"/>
      </w:pPr>
      <w:rPr>
        <w:rFonts w:ascii="Symbol" w:hAnsi="Symbol" w:hint="default"/>
      </w:rPr>
    </w:lvl>
    <w:lvl w:ilvl="4" w:tplc="04190003" w:tentative="1">
      <w:start w:val="1"/>
      <w:numFmt w:val="bullet"/>
      <w:lvlText w:val="o"/>
      <w:lvlJc w:val="left"/>
      <w:pPr>
        <w:tabs>
          <w:tab w:val="num" w:pos="4210"/>
        </w:tabs>
        <w:ind w:left="4210" w:hanging="360"/>
      </w:pPr>
      <w:rPr>
        <w:rFonts w:ascii="Courier New" w:hAnsi="Courier New" w:cs="Courier New" w:hint="default"/>
      </w:rPr>
    </w:lvl>
    <w:lvl w:ilvl="5" w:tplc="04190005" w:tentative="1">
      <w:start w:val="1"/>
      <w:numFmt w:val="bullet"/>
      <w:lvlText w:val=""/>
      <w:lvlJc w:val="left"/>
      <w:pPr>
        <w:tabs>
          <w:tab w:val="num" w:pos="4930"/>
        </w:tabs>
        <w:ind w:left="4930" w:hanging="360"/>
      </w:pPr>
      <w:rPr>
        <w:rFonts w:ascii="Wingdings" w:hAnsi="Wingdings" w:hint="default"/>
      </w:rPr>
    </w:lvl>
    <w:lvl w:ilvl="6" w:tplc="04190001" w:tentative="1">
      <w:start w:val="1"/>
      <w:numFmt w:val="bullet"/>
      <w:lvlText w:val=""/>
      <w:lvlJc w:val="left"/>
      <w:pPr>
        <w:tabs>
          <w:tab w:val="num" w:pos="5650"/>
        </w:tabs>
        <w:ind w:left="5650" w:hanging="360"/>
      </w:pPr>
      <w:rPr>
        <w:rFonts w:ascii="Symbol" w:hAnsi="Symbol" w:hint="default"/>
      </w:rPr>
    </w:lvl>
    <w:lvl w:ilvl="7" w:tplc="04190003" w:tentative="1">
      <w:start w:val="1"/>
      <w:numFmt w:val="bullet"/>
      <w:lvlText w:val="o"/>
      <w:lvlJc w:val="left"/>
      <w:pPr>
        <w:tabs>
          <w:tab w:val="num" w:pos="6370"/>
        </w:tabs>
        <w:ind w:left="6370" w:hanging="360"/>
      </w:pPr>
      <w:rPr>
        <w:rFonts w:ascii="Courier New" w:hAnsi="Courier New" w:cs="Courier New" w:hint="default"/>
      </w:rPr>
    </w:lvl>
    <w:lvl w:ilvl="8" w:tplc="04190005" w:tentative="1">
      <w:start w:val="1"/>
      <w:numFmt w:val="bullet"/>
      <w:lvlText w:val=""/>
      <w:lvlJc w:val="left"/>
      <w:pPr>
        <w:tabs>
          <w:tab w:val="num" w:pos="7090"/>
        </w:tabs>
        <w:ind w:left="7090" w:hanging="360"/>
      </w:pPr>
      <w:rPr>
        <w:rFonts w:ascii="Wingdings" w:hAnsi="Wingdings" w:hint="default"/>
      </w:r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A6507D"/>
    <w:multiLevelType w:val="hybridMultilevel"/>
    <w:tmpl w:val="2AD21C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FB218F5"/>
    <w:multiLevelType w:val="hybridMultilevel"/>
    <w:tmpl w:val="2AD21C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BA16F7F"/>
    <w:multiLevelType w:val="hybridMultilevel"/>
    <w:tmpl w:val="47CEFDA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5">
    <w:nsid w:val="5CE624E6"/>
    <w:multiLevelType w:val="hybridMultilevel"/>
    <w:tmpl w:val="96DA9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B863024"/>
    <w:multiLevelType w:val="hybridMultilevel"/>
    <w:tmpl w:val="474CA1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E92297A"/>
    <w:multiLevelType w:val="hybridMultilevel"/>
    <w:tmpl w:val="2AD21C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5"/>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
  <w:rsids>
    <w:rsidRoot w:val="0017714E"/>
    <w:rsid w:val="00025F16"/>
    <w:rsid w:val="00072B87"/>
    <w:rsid w:val="00082CCB"/>
    <w:rsid w:val="000B4DD0"/>
    <w:rsid w:val="001027A7"/>
    <w:rsid w:val="00106447"/>
    <w:rsid w:val="001231F3"/>
    <w:rsid w:val="00133DB9"/>
    <w:rsid w:val="00140119"/>
    <w:rsid w:val="00146C0D"/>
    <w:rsid w:val="001577DF"/>
    <w:rsid w:val="00160E63"/>
    <w:rsid w:val="00175900"/>
    <w:rsid w:val="0017714E"/>
    <w:rsid w:val="00194E2E"/>
    <w:rsid w:val="0019775E"/>
    <w:rsid w:val="001A475D"/>
    <w:rsid w:val="001A6DD8"/>
    <w:rsid w:val="001A7D59"/>
    <w:rsid w:val="001C714E"/>
    <w:rsid w:val="001D1285"/>
    <w:rsid w:val="002B5134"/>
    <w:rsid w:val="002E5DD3"/>
    <w:rsid w:val="002F0D86"/>
    <w:rsid w:val="0032171B"/>
    <w:rsid w:val="0034404F"/>
    <w:rsid w:val="003862D1"/>
    <w:rsid w:val="003A25E8"/>
    <w:rsid w:val="003A5231"/>
    <w:rsid w:val="003A7596"/>
    <w:rsid w:val="00411517"/>
    <w:rsid w:val="00426600"/>
    <w:rsid w:val="00480407"/>
    <w:rsid w:val="00481C4C"/>
    <w:rsid w:val="004A202A"/>
    <w:rsid w:val="004A5CB0"/>
    <w:rsid w:val="004A715C"/>
    <w:rsid w:val="004D1299"/>
    <w:rsid w:val="00547A6E"/>
    <w:rsid w:val="005728DF"/>
    <w:rsid w:val="00574FD3"/>
    <w:rsid w:val="00591FDC"/>
    <w:rsid w:val="005B0308"/>
    <w:rsid w:val="005C4058"/>
    <w:rsid w:val="005D0CA8"/>
    <w:rsid w:val="005E6762"/>
    <w:rsid w:val="00612FCE"/>
    <w:rsid w:val="00613913"/>
    <w:rsid w:val="006516EF"/>
    <w:rsid w:val="006925BC"/>
    <w:rsid w:val="006C6EAD"/>
    <w:rsid w:val="006D13E7"/>
    <w:rsid w:val="006E3919"/>
    <w:rsid w:val="00727CD4"/>
    <w:rsid w:val="00771F75"/>
    <w:rsid w:val="00776690"/>
    <w:rsid w:val="0078436C"/>
    <w:rsid w:val="007B56A3"/>
    <w:rsid w:val="007C544D"/>
    <w:rsid w:val="007F4881"/>
    <w:rsid w:val="00800448"/>
    <w:rsid w:val="00817E61"/>
    <w:rsid w:val="0083468D"/>
    <w:rsid w:val="00852B1C"/>
    <w:rsid w:val="00852C14"/>
    <w:rsid w:val="0085456A"/>
    <w:rsid w:val="008834E0"/>
    <w:rsid w:val="00896D4D"/>
    <w:rsid w:val="008A343C"/>
    <w:rsid w:val="008A4188"/>
    <w:rsid w:val="008B57C8"/>
    <w:rsid w:val="008C33CE"/>
    <w:rsid w:val="008E7EE3"/>
    <w:rsid w:val="009114CD"/>
    <w:rsid w:val="009376BA"/>
    <w:rsid w:val="009A651F"/>
    <w:rsid w:val="009D389A"/>
    <w:rsid w:val="009F1BD9"/>
    <w:rsid w:val="009F72A5"/>
    <w:rsid w:val="00A00911"/>
    <w:rsid w:val="00A51740"/>
    <w:rsid w:val="00A70E40"/>
    <w:rsid w:val="00A74569"/>
    <w:rsid w:val="00A86A65"/>
    <w:rsid w:val="00AD3276"/>
    <w:rsid w:val="00B54524"/>
    <w:rsid w:val="00B619F8"/>
    <w:rsid w:val="00B6368F"/>
    <w:rsid w:val="00BC2236"/>
    <w:rsid w:val="00BD425D"/>
    <w:rsid w:val="00BE6802"/>
    <w:rsid w:val="00C01AF6"/>
    <w:rsid w:val="00C218B4"/>
    <w:rsid w:val="00C519E7"/>
    <w:rsid w:val="00C83B46"/>
    <w:rsid w:val="00C86935"/>
    <w:rsid w:val="00CB177B"/>
    <w:rsid w:val="00CB6E28"/>
    <w:rsid w:val="00CC754A"/>
    <w:rsid w:val="00D03F79"/>
    <w:rsid w:val="00D04367"/>
    <w:rsid w:val="00D53239"/>
    <w:rsid w:val="00D63CCC"/>
    <w:rsid w:val="00D75BC3"/>
    <w:rsid w:val="00D81E59"/>
    <w:rsid w:val="00DF0148"/>
    <w:rsid w:val="00DF5B77"/>
    <w:rsid w:val="00DF5BF8"/>
    <w:rsid w:val="00E36E63"/>
    <w:rsid w:val="00E4122E"/>
    <w:rsid w:val="00E66D52"/>
    <w:rsid w:val="00E722CC"/>
    <w:rsid w:val="00E75546"/>
    <w:rsid w:val="00E868B8"/>
    <w:rsid w:val="00EA77ED"/>
    <w:rsid w:val="00EB1ED0"/>
    <w:rsid w:val="00EC631E"/>
    <w:rsid w:val="00EE1C4E"/>
    <w:rsid w:val="00F37902"/>
    <w:rsid w:val="00F574A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uiPriority w:val="99"/>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uiPriority w:val="99"/>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qFormat/>
    <w:rsid w:val="006C6EAD"/>
    <w:pPr>
      <w:ind w:left="720"/>
      <w:contextualSpacing/>
    </w:pPr>
  </w:style>
  <w:style w:type="table" w:styleId="a5">
    <w:name w:val="Table Grid"/>
    <w:basedOn w:val="a1"/>
    <w:uiPriority w:val="59"/>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uiPriority w:val="99"/>
    <w:rsid w:val="00CB6E28"/>
    <w:pPr>
      <w:widowControl w:val="0"/>
      <w:suppressAutoHyphens w:val="0"/>
      <w:adjustRightInd w:val="0"/>
      <w:spacing w:after="160" w:line="240" w:lineRule="exact"/>
      <w:jc w:val="right"/>
    </w:pPr>
    <w:rPr>
      <w:rFonts w:eastAsia="Times New Roman"/>
      <w:sz w:val="20"/>
      <w:szCs w:val="20"/>
      <w:lang w:val="en-GB" w:eastAsia="en-US"/>
    </w:rPr>
  </w:style>
  <w:style w:type="paragraph" w:styleId="a7">
    <w:name w:val="Title"/>
    <w:basedOn w:val="a"/>
    <w:next w:val="a"/>
    <w:link w:val="a8"/>
    <w:uiPriority w:val="10"/>
    <w:qFormat/>
    <w:rsid w:val="00852C1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852C14"/>
    <w:rPr>
      <w:rFonts w:asciiTheme="majorHAnsi" w:eastAsiaTheme="majorEastAsia" w:hAnsiTheme="majorHAnsi" w:cstheme="majorBidi"/>
      <w:color w:val="17365D" w:themeColor="text2" w:themeShade="BF"/>
      <w:spacing w:val="5"/>
      <w:kern w:val="28"/>
      <w:sz w:val="52"/>
      <w:szCs w:val="52"/>
      <w:lang w:eastAsia="zh-CN"/>
    </w:rPr>
  </w:style>
  <w:style w:type="character" w:styleId="a9">
    <w:name w:val="Hyperlink"/>
    <w:basedOn w:val="a0"/>
    <w:uiPriority w:val="99"/>
    <w:unhideWhenUsed/>
    <w:rsid w:val="00852C14"/>
    <w:rPr>
      <w:color w:val="0000FF" w:themeColor="hyperlink"/>
      <w:u w:val="single"/>
    </w:rPr>
  </w:style>
  <w:style w:type="paragraph" w:styleId="aa">
    <w:name w:val="header"/>
    <w:basedOn w:val="a"/>
    <w:link w:val="ab"/>
    <w:uiPriority w:val="99"/>
    <w:rsid w:val="00DF0148"/>
    <w:pPr>
      <w:tabs>
        <w:tab w:val="center" w:pos="4677"/>
        <w:tab w:val="right" w:pos="9355"/>
      </w:tabs>
      <w:suppressAutoHyphens w:val="0"/>
    </w:pPr>
    <w:rPr>
      <w:rFonts w:eastAsia="Times New Roman"/>
      <w:lang w:eastAsia="ru-RU"/>
    </w:rPr>
  </w:style>
  <w:style w:type="character" w:customStyle="1" w:styleId="ab">
    <w:name w:val="Верхний колонтитул Знак"/>
    <w:basedOn w:val="a0"/>
    <w:link w:val="aa"/>
    <w:uiPriority w:val="99"/>
    <w:rsid w:val="00DF0148"/>
    <w:rPr>
      <w:rFonts w:ascii="Times New Roman" w:eastAsia="Times New Roman" w:hAnsi="Times New Roman" w:cs="Times New Roman"/>
      <w:sz w:val="24"/>
      <w:szCs w:val="24"/>
      <w:lang w:eastAsia="ru-RU"/>
    </w:rPr>
  </w:style>
  <w:style w:type="paragraph" w:styleId="ac">
    <w:name w:val="footer"/>
    <w:basedOn w:val="a"/>
    <w:link w:val="ad"/>
    <w:uiPriority w:val="99"/>
    <w:rsid w:val="00DF0148"/>
    <w:pPr>
      <w:tabs>
        <w:tab w:val="center" w:pos="4677"/>
        <w:tab w:val="right" w:pos="9355"/>
      </w:tabs>
      <w:suppressAutoHyphens w:val="0"/>
    </w:pPr>
    <w:rPr>
      <w:rFonts w:eastAsia="Times New Roman"/>
      <w:lang w:eastAsia="ru-RU"/>
    </w:rPr>
  </w:style>
  <w:style w:type="character" w:customStyle="1" w:styleId="ad">
    <w:name w:val="Нижний колонтитул Знак"/>
    <w:basedOn w:val="a0"/>
    <w:link w:val="ac"/>
    <w:uiPriority w:val="99"/>
    <w:rsid w:val="00DF0148"/>
    <w:rPr>
      <w:rFonts w:ascii="Times New Roman" w:eastAsia="Times New Roman" w:hAnsi="Times New Roman" w:cs="Times New Roman"/>
      <w:sz w:val="24"/>
      <w:szCs w:val="24"/>
      <w:lang w:eastAsia="ru-RU"/>
    </w:rPr>
  </w:style>
  <w:style w:type="character" w:customStyle="1" w:styleId="11">
    <w:name w:val="Основной шрифт абзаца1"/>
    <w:uiPriority w:val="99"/>
    <w:rsid w:val="00DF0148"/>
  </w:style>
  <w:style w:type="paragraph" w:customStyle="1" w:styleId="ConsPlusNormal">
    <w:name w:val="ConsPlusNormal"/>
    <w:rsid w:val="005B030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B0308"/>
    <w:pPr>
      <w:widowControl w:val="0"/>
      <w:autoSpaceDE w:val="0"/>
      <w:autoSpaceDN w:val="0"/>
      <w:spacing w:after="0" w:line="240" w:lineRule="auto"/>
    </w:pPr>
    <w:rPr>
      <w:rFonts w:ascii="Calibri" w:eastAsia="Times New Roman" w:hAnsi="Calibri" w:cs="Calibri"/>
      <w:b/>
      <w:szCs w:val="20"/>
      <w:lang w:eastAsia="ru-RU"/>
    </w:rPr>
  </w:style>
  <w:style w:type="paragraph" w:styleId="ae">
    <w:name w:val="Body Text"/>
    <w:basedOn w:val="a"/>
    <w:link w:val="af"/>
    <w:unhideWhenUsed/>
    <w:rsid w:val="002F0D86"/>
    <w:pPr>
      <w:suppressAutoHyphens w:val="0"/>
    </w:pPr>
    <w:rPr>
      <w:rFonts w:eastAsia="Times New Roman"/>
      <w:sz w:val="28"/>
      <w:szCs w:val="20"/>
      <w:lang w:eastAsia="ru-RU"/>
    </w:rPr>
  </w:style>
  <w:style w:type="character" w:customStyle="1" w:styleId="af">
    <w:name w:val="Основной текст Знак"/>
    <w:basedOn w:val="a0"/>
    <w:link w:val="ae"/>
    <w:rsid w:val="002F0D86"/>
    <w:rPr>
      <w:rFonts w:ascii="Times New Roman" w:eastAsia="Times New Roman" w:hAnsi="Times New Roman" w:cs="Times New Roman"/>
      <w:sz w:val="28"/>
      <w:szCs w:val="20"/>
      <w:lang w:eastAsia="ru-RU"/>
    </w:rPr>
  </w:style>
  <w:style w:type="character" w:styleId="af0">
    <w:name w:val="FollowedHyperlink"/>
    <w:basedOn w:val="a0"/>
    <w:uiPriority w:val="99"/>
    <w:semiHidden/>
    <w:unhideWhenUsed/>
    <w:rsid w:val="009F1BD9"/>
    <w:rPr>
      <w:color w:val="800080"/>
      <w:u w:val="single"/>
    </w:rPr>
  </w:style>
  <w:style w:type="paragraph" w:customStyle="1" w:styleId="xl99">
    <w:name w:val="xl99"/>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0">
    <w:name w:val="xl100"/>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1">
    <w:name w:val="xl101"/>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2">
    <w:name w:val="xl102"/>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3">
    <w:name w:val="xl103"/>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4">
    <w:name w:val="xl104"/>
    <w:basedOn w:val="a"/>
    <w:rsid w:val="009F1BD9"/>
    <w:pP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05">
    <w:name w:val="xl105"/>
    <w:basedOn w:val="a"/>
    <w:rsid w:val="009F1BD9"/>
    <w:pP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06">
    <w:name w:val="xl106"/>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7">
    <w:name w:val="xl107"/>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8">
    <w:name w:val="xl108"/>
    <w:basedOn w:val="a"/>
    <w:rsid w:val="009F1BD9"/>
    <w:pPr>
      <w:suppressAutoHyphens w:val="0"/>
      <w:spacing w:before="100" w:beforeAutospacing="1" w:after="100" w:afterAutospacing="1"/>
      <w:jc w:val="center"/>
      <w:textAlignment w:val="center"/>
    </w:pPr>
    <w:rPr>
      <w:rFonts w:eastAsia="Times New Roman"/>
      <w:sz w:val="20"/>
      <w:szCs w:val="20"/>
      <w:lang w:eastAsia="ja-JP"/>
    </w:rPr>
  </w:style>
  <w:style w:type="paragraph" w:customStyle="1" w:styleId="xl109">
    <w:name w:val="xl109"/>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0">
    <w:name w:val="xl110"/>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color w:val="000000"/>
      <w:sz w:val="22"/>
      <w:szCs w:val="22"/>
      <w:lang w:eastAsia="ja-JP"/>
    </w:rPr>
  </w:style>
  <w:style w:type="paragraph" w:customStyle="1" w:styleId="xl111">
    <w:name w:val="xl111"/>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12">
    <w:name w:val="xl112"/>
    <w:basedOn w:val="a"/>
    <w:rsid w:val="009F1BD9"/>
    <w:pPr>
      <w:suppressAutoHyphens w:val="0"/>
      <w:spacing w:before="100" w:beforeAutospacing="1" w:after="100" w:afterAutospacing="1"/>
      <w:jc w:val="center"/>
      <w:textAlignment w:val="center"/>
    </w:pPr>
    <w:rPr>
      <w:rFonts w:eastAsia="Times New Roman"/>
      <w:b/>
      <w:bCs/>
      <w:sz w:val="20"/>
      <w:szCs w:val="20"/>
      <w:lang w:eastAsia="ja-JP"/>
    </w:rPr>
  </w:style>
  <w:style w:type="paragraph" w:customStyle="1" w:styleId="xl113">
    <w:name w:val="xl113"/>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4">
    <w:name w:val="xl114"/>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color w:val="000000"/>
      <w:sz w:val="22"/>
      <w:szCs w:val="22"/>
      <w:lang w:eastAsia="ja-JP"/>
    </w:rPr>
  </w:style>
  <w:style w:type="paragraph" w:customStyle="1" w:styleId="xl115">
    <w:name w:val="xl115"/>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16">
    <w:name w:val="xl116"/>
    <w:basedOn w:val="a"/>
    <w:rsid w:val="009F1BD9"/>
    <w:pPr>
      <w:suppressAutoHyphens w:val="0"/>
      <w:spacing w:before="100" w:beforeAutospacing="1" w:after="100" w:afterAutospacing="1"/>
      <w:textAlignment w:val="center"/>
    </w:pPr>
    <w:rPr>
      <w:rFonts w:eastAsia="Times New Roman"/>
      <w:sz w:val="22"/>
      <w:szCs w:val="22"/>
      <w:lang w:eastAsia="ja-JP"/>
    </w:rPr>
  </w:style>
  <w:style w:type="paragraph" w:customStyle="1" w:styleId="xl117">
    <w:name w:val="xl117"/>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18">
    <w:name w:val="xl118"/>
    <w:basedOn w:val="a"/>
    <w:rsid w:val="009F1BD9"/>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color w:val="000000"/>
      <w:sz w:val="22"/>
      <w:szCs w:val="22"/>
      <w:lang w:eastAsia="ja-JP"/>
    </w:rPr>
  </w:style>
  <w:style w:type="paragraph" w:customStyle="1" w:styleId="xl119">
    <w:name w:val="xl119"/>
    <w:basedOn w:val="a"/>
    <w:rsid w:val="009F1BD9"/>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0">
    <w:name w:val="xl120"/>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1">
    <w:name w:val="xl121"/>
    <w:basedOn w:val="a"/>
    <w:rsid w:val="009F1BD9"/>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2">
    <w:name w:val="xl122"/>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3">
    <w:name w:val="xl123"/>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4">
    <w:name w:val="xl124"/>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 w:val="22"/>
      <w:szCs w:val="22"/>
      <w:lang w:eastAsia="ja-JP"/>
    </w:rPr>
  </w:style>
  <w:style w:type="paragraph" w:customStyle="1" w:styleId="xl125">
    <w:name w:val="xl125"/>
    <w:basedOn w:val="a"/>
    <w:rsid w:val="009F1BD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 w:val="22"/>
      <w:szCs w:val="22"/>
      <w:lang w:eastAsia="ja-JP"/>
    </w:rPr>
  </w:style>
  <w:style w:type="paragraph" w:customStyle="1" w:styleId="xl126">
    <w:name w:val="xl126"/>
    <w:basedOn w:val="a"/>
    <w:rsid w:val="009F1BD9"/>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7">
    <w:name w:val="xl127"/>
    <w:basedOn w:val="a"/>
    <w:rsid w:val="009F1BD9"/>
    <w:pPr>
      <w:pBdr>
        <w:top w:val="single" w:sz="4" w:space="0" w:color="000000"/>
        <w:bottom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8">
    <w:name w:val="xl128"/>
    <w:basedOn w:val="a"/>
    <w:rsid w:val="009F1BD9"/>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rFonts w:eastAsia="Times New Roman"/>
      <w:b/>
      <w:bCs/>
      <w:color w:val="000000"/>
      <w:sz w:val="22"/>
      <w:szCs w:val="22"/>
      <w:lang w:eastAsia="ja-JP"/>
    </w:rPr>
  </w:style>
  <w:style w:type="paragraph" w:customStyle="1" w:styleId="xl129">
    <w:name w:val="xl129"/>
    <w:basedOn w:val="a"/>
    <w:rsid w:val="009F1BD9"/>
    <w:pPr>
      <w:suppressAutoHyphens w:val="0"/>
      <w:spacing w:before="100" w:beforeAutospacing="1" w:after="100" w:afterAutospacing="1"/>
      <w:jc w:val="both"/>
      <w:textAlignment w:val="center"/>
    </w:pPr>
    <w:rPr>
      <w:rFonts w:eastAsia="Times New Roman"/>
      <w:sz w:val="22"/>
      <w:szCs w:val="22"/>
      <w:lang w:eastAsia="ja-JP"/>
    </w:rPr>
  </w:style>
  <w:style w:type="paragraph" w:customStyle="1" w:styleId="xl130">
    <w:name w:val="xl130"/>
    <w:basedOn w:val="a"/>
    <w:rsid w:val="009F1BD9"/>
    <w:pPr>
      <w:pBdr>
        <w:bottom w:val="single" w:sz="4" w:space="0" w:color="auto"/>
      </w:pBdr>
      <w:suppressAutoHyphens w:val="0"/>
      <w:spacing w:before="100" w:beforeAutospacing="1" w:after="100" w:afterAutospacing="1"/>
      <w:jc w:val="right"/>
      <w:textAlignment w:val="center"/>
    </w:pPr>
    <w:rPr>
      <w:rFonts w:eastAsia="Times New Roman"/>
      <w:sz w:val="22"/>
      <w:szCs w:val="22"/>
      <w:lang w:eastAsia="ja-JP"/>
    </w:rPr>
  </w:style>
  <w:style w:type="character" w:styleId="af1">
    <w:name w:val="page number"/>
    <w:basedOn w:val="a0"/>
    <w:uiPriority w:val="99"/>
    <w:rsid w:val="00DF5B77"/>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389305404">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03835584">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191845413">
      <w:bodyDiv w:val="1"/>
      <w:marLeft w:val="0"/>
      <w:marRight w:val="0"/>
      <w:marTop w:val="0"/>
      <w:marBottom w:val="0"/>
      <w:divBdr>
        <w:top w:val="none" w:sz="0" w:space="0" w:color="auto"/>
        <w:left w:val="none" w:sz="0" w:space="0" w:color="auto"/>
        <w:bottom w:val="none" w:sz="0" w:space="0" w:color="auto"/>
        <w:right w:val="none" w:sz="0" w:space="0" w:color="auto"/>
      </w:divBdr>
    </w:div>
    <w:div w:id="1428423671">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13059533">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548488906">
      <w:bodyDiv w:val="1"/>
      <w:marLeft w:val="0"/>
      <w:marRight w:val="0"/>
      <w:marTop w:val="0"/>
      <w:marBottom w:val="0"/>
      <w:divBdr>
        <w:top w:val="none" w:sz="0" w:space="0" w:color="auto"/>
        <w:left w:val="none" w:sz="0" w:space="0" w:color="auto"/>
        <w:bottom w:val="none" w:sz="0" w:space="0" w:color="auto"/>
        <w:right w:val="none" w:sz="0" w:space="0" w:color="auto"/>
      </w:divBdr>
    </w:div>
    <w:div w:id="1748728171">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88691251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 w:id="212922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25C98A-8EF2-49B0-AABA-C8507BA1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47</Pages>
  <Words>29476</Words>
  <Characters>168018</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197100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Требух Н В</cp:lastModifiedBy>
  <cp:revision>3</cp:revision>
  <dcterms:created xsi:type="dcterms:W3CDTF">2017-05-03T03:07:00Z</dcterms:created>
  <dcterms:modified xsi:type="dcterms:W3CDTF">2017-05-17T09:54:00Z</dcterms:modified>
</cp:coreProperties>
</file>