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Ind w:w="-790" w:type="dxa"/>
        <w:tblBorders>
          <w:top w:val="double" w:sz="4" w:space="0" w:color="auto"/>
          <w:left w:val="double" w:sz="4" w:space="0" w:color="auto"/>
          <w:bottom w:val="double" w:sz="4" w:space="0" w:color="auto"/>
          <w:right w:val="double" w:sz="4" w:space="0" w:color="auto"/>
        </w:tblBorders>
        <w:tblLayout w:type="fixed"/>
        <w:tblLook w:val="0000"/>
      </w:tblPr>
      <w:tblGrid>
        <w:gridCol w:w="11021"/>
      </w:tblGrid>
      <w:tr w:rsidR="00574FD3" w:rsidRPr="00322621" w:rsidTr="005523AB">
        <w:trPr>
          <w:trHeight w:hRule="exact" w:val="2781"/>
          <w:jc w:val="right"/>
        </w:trPr>
        <w:tc>
          <w:tcPr>
            <w:tcW w:w="11021"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1021" w:type="dxa"/>
        <w:jc w:val="right"/>
        <w:tblInd w:w="-788" w:type="dxa"/>
        <w:tblBorders>
          <w:top w:val="double" w:sz="4" w:space="0" w:color="000000"/>
          <w:left w:val="double" w:sz="4" w:space="0" w:color="000000"/>
          <w:bottom w:val="double" w:sz="4" w:space="0" w:color="000000"/>
          <w:right w:val="double" w:sz="4" w:space="0" w:color="000000"/>
        </w:tblBorders>
        <w:tblLayout w:type="fixed"/>
        <w:tblLook w:val="0000"/>
      </w:tblPr>
      <w:tblGrid>
        <w:gridCol w:w="5904"/>
        <w:gridCol w:w="5117"/>
      </w:tblGrid>
      <w:tr w:rsidR="00574FD3" w:rsidRPr="00574FD3" w:rsidTr="005523AB">
        <w:trPr>
          <w:trHeight w:val="401"/>
          <w:jc w:val="right"/>
        </w:trPr>
        <w:tc>
          <w:tcPr>
            <w:tcW w:w="5904" w:type="dxa"/>
            <w:tcBorders>
              <w:top w:val="double" w:sz="4" w:space="0" w:color="000000"/>
              <w:left w:val="double" w:sz="4" w:space="0" w:color="000000"/>
              <w:bottom w:val="double" w:sz="4" w:space="0" w:color="000000"/>
            </w:tcBorders>
          </w:tcPr>
          <w:p w:rsidR="00574FD3" w:rsidRPr="00574FD3" w:rsidRDefault="00160E63" w:rsidP="00236A53">
            <w:pPr>
              <w:rPr>
                <w:sz w:val="32"/>
                <w:szCs w:val="32"/>
                <w:lang w:val="en-US"/>
              </w:rPr>
            </w:pPr>
            <w:r>
              <w:rPr>
                <w:sz w:val="32"/>
                <w:szCs w:val="32"/>
              </w:rPr>
              <w:t xml:space="preserve">№ </w:t>
            </w:r>
            <w:r w:rsidR="00236A53">
              <w:rPr>
                <w:sz w:val="32"/>
                <w:szCs w:val="32"/>
              </w:rPr>
              <w:t>4</w:t>
            </w:r>
            <w:r>
              <w:rPr>
                <w:sz w:val="32"/>
                <w:szCs w:val="32"/>
              </w:rPr>
              <w:t xml:space="preserve"> (1</w:t>
            </w:r>
            <w:r w:rsidR="00852C14">
              <w:rPr>
                <w:sz w:val="32"/>
                <w:szCs w:val="32"/>
              </w:rPr>
              <w:t>6</w:t>
            </w:r>
            <w:r w:rsidR="00236A53">
              <w:rPr>
                <w:sz w:val="32"/>
                <w:szCs w:val="32"/>
              </w:rPr>
              <w:t>1</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852C14">
            <w:pPr>
              <w:jc w:val="center"/>
              <w:rPr>
                <w:sz w:val="32"/>
                <w:szCs w:val="32"/>
              </w:rPr>
            </w:pPr>
            <w:r>
              <w:rPr>
                <w:sz w:val="32"/>
                <w:szCs w:val="32"/>
              </w:rPr>
              <w:t xml:space="preserve">                        </w:t>
            </w:r>
            <w:r w:rsidR="00852C14">
              <w:rPr>
                <w:sz w:val="32"/>
                <w:szCs w:val="32"/>
              </w:rPr>
              <w:t>30</w:t>
            </w:r>
            <w:r w:rsidR="00160E63">
              <w:rPr>
                <w:sz w:val="32"/>
                <w:szCs w:val="32"/>
              </w:rPr>
              <w:t xml:space="preserve"> </w:t>
            </w:r>
            <w:r w:rsidR="00852C14">
              <w:rPr>
                <w:sz w:val="32"/>
                <w:szCs w:val="32"/>
              </w:rPr>
              <w:t>апреля</w:t>
            </w:r>
            <w:r w:rsidRPr="00574FD3">
              <w:rPr>
                <w:sz w:val="32"/>
                <w:szCs w:val="32"/>
              </w:rPr>
              <w:t xml:space="preserve"> 2017 года</w:t>
            </w:r>
          </w:p>
        </w:tc>
      </w:tr>
    </w:tbl>
    <w:p w:rsidR="00574FD3" w:rsidRDefault="00574FD3" w:rsidP="00574FD3">
      <w:pPr>
        <w:jc w:val="center"/>
      </w:pPr>
    </w:p>
    <w:tbl>
      <w:tblPr>
        <w:tblW w:w="0" w:type="auto"/>
        <w:jc w:val="right"/>
        <w:tblInd w:w="-790" w:type="dxa"/>
        <w:tblBorders>
          <w:top w:val="double" w:sz="4" w:space="0" w:color="auto"/>
          <w:left w:val="double" w:sz="4" w:space="0" w:color="auto"/>
          <w:bottom w:val="double" w:sz="4" w:space="0" w:color="auto"/>
          <w:right w:val="double" w:sz="4" w:space="0" w:color="auto"/>
        </w:tblBorders>
        <w:tblLayout w:type="fixed"/>
        <w:tblLook w:val="0000"/>
      </w:tblPr>
      <w:tblGrid>
        <w:gridCol w:w="11021"/>
      </w:tblGrid>
      <w:tr w:rsidR="006C6EAD" w:rsidRPr="00322621" w:rsidTr="00C3545C">
        <w:trPr>
          <w:trHeight w:hRule="exact" w:val="5980"/>
          <w:jc w:val="right"/>
        </w:trPr>
        <w:tc>
          <w:tcPr>
            <w:tcW w:w="11021"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896D4D" w:rsidRPr="00896D4D" w:rsidRDefault="00896D4D" w:rsidP="00896D4D">
            <w:pPr>
              <w:pStyle w:val="a4"/>
              <w:numPr>
                <w:ilvl w:val="0"/>
                <w:numId w:val="1"/>
              </w:numPr>
              <w:snapToGrid w:val="0"/>
              <w:jc w:val="both"/>
              <w:rPr>
                <w:iCs/>
                <w:sz w:val="18"/>
                <w:szCs w:val="18"/>
              </w:rPr>
            </w:pPr>
            <w:proofErr w:type="gramStart"/>
            <w:r w:rsidRPr="00896D4D">
              <w:rPr>
                <w:iCs/>
                <w:sz w:val="18"/>
                <w:szCs w:val="18"/>
              </w:rPr>
              <w:t>Постановление от 5 апреля 2017 года № 105 «О внесении изменений в постановление Администрации Притобольного района от 31 января 2017 года № 26 «Об утверждении Порядка предоставления и расходования межбюджетных трансфертов бюджетам сельских поселений Притобольного района из бюджета Притобольного района на компенсацию дополнительных расходов, возникших в результате решений, принятых органами власти другого уровня»»</w:t>
            </w:r>
            <w:proofErr w:type="gramEnd"/>
          </w:p>
          <w:p w:rsidR="00896D4D" w:rsidRPr="00896D4D" w:rsidRDefault="00896D4D" w:rsidP="00896D4D">
            <w:pPr>
              <w:pStyle w:val="a4"/>
              <w:numPr>
                <w:ilvl w:val="0"/>
                <w:numId w:val="1"/>
              </w:numPr>
              <w:snapToGrid w:val="0"/>
              <w:jc w:val="both"/>
              <w:rPr>
                <w:iCs/>
                <w:sz w:val="18"/>
                <w:szCs w:val="18"/>
              </w:rPr>
            </w:pPr>
            <w:r w:rsidRPr="00896D4D">
              <w:rPr>
                <w:iCs/>
                <w:sz w:val="18"/>
                <w:szCs w:val="18"/>
              </w:rPr>
              <w:t>Постановление от 13 апреля 2017 года № 115 «О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6C6EAD" w:rsidRDefault="00896D4D" w:rsidP="009376BA">
            <w:pPr>
              <w:pStyle w:val="a4"/>
              <w:numPr>
                <w:ilvl w:val="0"/>
                <w:numId w:val="1"/>
              </w:numPr>
              <w:snapToGrid w:val="0"/>
              <w:jc w:val="both"/>
              <w:rPr>
                <w:iCs/>
                <w:sz w:val="18"/>
                <w:szCs w:val="18"/>
              </w:rPr>
            </w:pPr>
            <w:r w:rsidRPr="00896D4D">
              <w:rPr>
                <w:iCs/>
                <w:sz w:val="18"/>
                <w:szCs w:val="18"/>
              </w:rPr>
              <w:t xml:space="preserve">Постановление </w:t>
            </w:r>
            <w:r>
              <w:rPr>
                <w:iCs/>
                <w:sz w:val="18"/>
                <w:szCs w:val="18"/>
              </w:rPr>
              <w:t>от 20 апреля</w:t>
            </w:r>
            <w:r w:rsidRPr="00896D4D">
              <w:rPr>
                <w:iCs/>
                <w:sz w:val="18"/>
                <w:szCs w:val="18"/>
              </w:rPr>
              <w:t xml:space="preserve"> 2017 года № 120 «</w:t>
            </w:r>
            <w:r>
              <w:rPr>
                <w:iCs/>
                <w:sz w:val="18"/>
                <w:szCs w:val="18"/>
              </w:rPr>
              <w:t>О внесении изменений в</w:t>
            </w:r>
            <w:r w:rsidRPr="00896D4D">
              <w:rPr>
                <w:iCs/>
                <w:sz w:val="18"/>
                <w:szCs w:val="18"/>
              </w:rPr>
              <w:t xml:space="preserve"> постановление Адми</w:t>
            </w:r>
            <w:r>
              <w:rPr>
                <w:iCs/>
                <w:sz w:val="18"/>
                <w:szCs w:val="18"/>
              </w:rPr>
              <w:t>нистрации     Притобольного</w:t>
            </w:r>
            <w:r w:rsidRPr="00896D4D">
              <w:rPr>
                <w:iCs/>
                <w:sz w:val="18"/>
                <w:szCs w:val="18"/>
              </w:rPr>
              <w:t xml:space="preserve"> района </w:t>
            </w:r>
            <w:r>
              <w:rPr>
                <w:iCs/>
                <w:sz w:val="18"/>
                <w:szCs w:val="18"/>
              </w:rPr>
              <w:t xml:space="preserve">от 10.11.2015 г. № 476 </w:t>
            </w:r>
            <w:r w:rsidRPr="00896D4D">
              <w:rPr>
                <w:iCs/>
                <w:sz w:val="18"/>
                <w:szCs w:val="18"/>
              </w:rPr>
              <w:t>«Об утверждении  муниципальной программы  Притобольного района «Улучшение условий и охраны труда</w:t>
            </w:r>
            <w:r>
              <w:rPr>
                <w:iCs/>
                <w:sz w:val="18"/>
                <w:szCs w:val="18"/>
              </w:rPr>
              <w:t xml:space="preserve"> </w:t>
            </w:r>
            <w:r w:rsidRPr="00896D4D">
              <w:rPr>
                <w:iCs/>
                <w:sz w:val="18"/>
                <w:szCs w:val="18"/>
              </w:rPr>
              <w:t>в Притобольном районе» на 2016 - 2018 годы»»</w:t>
            </w:r>
          </w:p>
          <w:p w:rsidR="00140119" w:rsidRDefault="00140119" w:rsidP="00140119">
            <w:pPr>
              <w:pStyle w:val="a4"/>
              <w:numPr>
                <w:ilvl w:val="0"/>
                <w:numId w:val="1"/>
              </w:numPr>
              <w:snapToGrid w:val="0"/>
              <w:jc w:val="both"/>
              <w:rPr>
                <w:iCs/>
                <w:sz w:val="18"/>
                <w:szCs w:val="18"/>
              </w:rPr>
            </w:pPr>
            <w:r w:rsidRPr="00140119">
              <w:rPr>
                <w:iCs/>
                <w:sz w:val="18"/>
                <w:szCs w:val="18"/>
              </w:rPr>
              <w:t>Рекомендации</w:t>
            </w:r>
            <w:r>
              <w:rPr>
                <w:iCs/>
                <w:sz w:val="18"/>
                <w:szCs w:val="18"/>
              </w:rPr>
              <w:t xml:space="preserve"> </w:t>
            </w:r>
            <w:r w:rsidRPr="00140119">
              <w:rPr>
                <w:iCs/>
                <w:sz w:val="18"/>
                <w:szCs w:val="18"/>
              </w:rPr>
              <w:t>по итогам публичных слушаний</w:t>
            </w:r>
            <w:r>
              <w:rPr>
                <w:iCs/>
                <w:sz w:val="18"/>
                <w:szCs w:val="18"/>
              </w:rPr>
              <w:t xml:space="preserve"> </w:t>
            </w:r>
            <w:r w:rsidRPr="00140119">
              <w:rPr>
                <w:iCs/>
                <w:sz w:val="18"/>
                <w:szCs w:val="18"/>
              </w:rPr>
              <w:t>по проекту решения Притобольной районной Думы «Об исполнении бюджета Притобольного района за 2016 год»</w:t>
            </w:r>
          </w:p>
          <w:p w:rsidR="005D0CA8" w:rsidRPr="005D0CA8" w:rsidRDefault="005D0CA8" w:rsidP="005D0CA8">
            <w:pPr>
              <w:pStyle w:val="a4"/>
              <w:numPr>
                <w:ilvl w:val="0"/>
                <w:numId w:val="1"/>
              </w:numPr>
              <w:rPr>
                <w:iCs/>
                <w:sz w:val="18"/>
                <w:szCs w:val="18"/>
              </w:rPr>
            </w:pPr>
            <w:r>
              <w:rPr>
                <w:iCs/>
                <w:sz w:val="18"/>
                <w:szCs w:val="18"/>
              </w:rPr>
              <w:t>Решение</w:t>
            </w:r>
            <w:r w:rsidRPr="005D0CA8">
              <w:rPr>
                <w:iCs/>
                <w:sz w:val="18"/>
                <w:szCs w:val="18"/>
              </w:rPr>
              <w:t xml:space="preserve"> от 26 апреля 2017 года № 120 «Об исполнении бюджета Притобольного района за 2016 год» </w:t>
            </w:r>
          </w:p>
          <w:p w:rsidR="005D0CA8" w:rsidRDefault="005D0CA8" w:rsidP="00DF5B77">
            <w:pPr>
              <w:pStyle w:val="a4"/>
              <w:numPr>
                <w:ilvl w:val="0"/>
                <w:numId w:val="1"/>
              </w:numPr>
              <w:rPr>
                <w:iCs/>
                <w:sz w:val="18"/>
                <w:szCs w:val="18"/>
              </w:rPr>
            </w:pPr>
            <w:r w:rsidRPr="005D0CA8">
              <w:rPr>
                <w:iCs/>
                <w:sz w:val="18"/>
                <w:szCs w:val="18"/>
              </w:rPr>
              <w:t xml:space="preserve">Решение </w:t>
            </w:r>
            <w:r w:rsidR="00DF5B77" w:rsidRPr="00DF5B77">
              <w:rPr>
                <w:iCs/>
                <w:sz w:val="18"/>
                <w:szCs w:val="18"/>
              </w:rPr>
              <w:t>от 26 апреля 2017 года № 121</w:t>
            </w:r>
            <w:r w:rsidRPr="005D0CA8">
              <w:rPr>
                <w:iCs/>
                <w:sz w:val="18"/>
                <w:szCs w:val="18"/>
              </w:rPr>
              <w:t xml:space="preserve"> «</w:t>
            </w:r>
            <w:r w:rsidR="00DF5B77" w:rsidRPr="00DF5B77">
              <w:rPr>
                <w:iCs/>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Pr="005D0CA8">
              <w:rPr>
                <w:iCs/>
                <w:sz w:val="18"/>
                <w:szCs w:val="18"/>
              </w:rPr>
              <w:t xml:space="preserve">» </w:t>
            </w:r>
          </w:p>
          <w:p w:rsidR="00C25428" w:rsidRDefault="00C25428" w:rsidP="00C3545C">
            <w:pPr>
              <w:pStyle w:val="a4"/>
              <w:numPr>
                <w:ilvl w:val="0"/>
                <w:numId w:val="1"/>
              </w:numPr>
              <w:jc w:val="both"/>
              <w:rPr>
                <w:iCs/>
                <w:sz w:val="18"/>
                <w:szCs w:val="18"/>
              </w:rPr>
            </w:pPr>
            <w:r w:rsidRPr="00C25428">
              <w:rPr>
                <w:iCs/>
                <w:sz w:val="18"/>
                <w:szCs w:val="18"/>
              </w:rPr>
              <w:t>Решение от  26 апреля 2017 года № 116 «О досрочном прекращении полномочий  депутата Притобольной</w:t>
            </w:r>
            <w:r w:rsidR="00C3545C">
              <w:rPr>
                <w:iCs/>
                <w:sz w:val="18"/>
                <w:szCs w:val="18"/>
              </w:rPr>
              <w:t xml:space="preserve"> районной Думы</w:t>
            </w:r>
            <w:r w:rsidRPr="00C25428">
              <w:rPr>
                <w:iCs/>
                <w:sz w:val="18"/>
                <w:szCs w:val="18"/>
              </w:rPr>
              <w:t xml:space="preserve"> </w:t>
            </w:r>
            <w:proofErr w:type="spellStart"/>
            <w:r w:rsidRPr="00C25428">
              <w:rPr>
                <w:iCs/>
                <w:sz w:val="18"/>
                <w:szCs w:val="18"/>
              </w:rPr>
              <w:t>Комогорова</w:t>
            </w:r>
            <w:proofErr w:type="spellEnd"/>
            <w:r w:rsidRPr="00C25428">
              <w:rPr>
                <w:iCs/>
                <w:sz w:val="18"/>
                <w:szCs w:val="18"/>
              </w:rPr>
              <w:t xml:space="preserve"> С.А.»</w:t>
            </w:r>
          </w:p>
          <w:p w:rsidR="00C25428" w:rsidRPr="00C25428" w:rsidRDefault="00C25428" w:rsidP="00C25428">
            <w:pPr>
              <w:pStyle w:val="a4"/>
              <w:numPr>
                <w:ilvl w:val="0"/>
                <w:numId w:val="1"/>
              </w:numPr>
              <w:rPr>
                <w:iCs/>
                <w:sz w:val="18"/>
                <w:szCs w:val="18"/>
              </w:rPr>
            </w:pPr>
            <w:r w:rsidRPr="00C25428">
              <w:rPr>
                <w:iCs/>
                <w:sz w:val="18"/>
                <w:szCs w:val="18"/>
              </w:rPr>
              <w:t xml:space="preserve">Решение от  26 апреля 2017 года № 118 «Об утверждении отчета о деятельности Главы и Администрации Притобольного района в 2016 году» </w:t>
            </w:r>
          </w:p>
          <w:p w:rsidR="00C25428" w:rsidRPr="00C25428" w:rsidRDefault="00C25428" w:rsidP="00C25428">
            <w:pPr>
              <w:pStyle w:val="a4"/>
              <w:numPr>
                <w:ilvl w:val="0"/>
                <w:numId w:val="1"/>
              </w:numPr>
              <w:rPr>
                <w:iCs/>
                <w:sz w:val="18"/>
                <w:szCs w:val="18"/>
              </w:rPr>
            </w:pPr>
            <w:r w:rsidRPr="00C25428">
              <w:rPr>
                <w:iCs/>
                <w:sz w:val="18"/>
                <w:szCs w:val="18"/>
              </w:rPr>
              <w:t xml:space="preserve">Решение </w:t>
            </w:r>
            <w:r w:rsidRPr="00C25428">
              <w:rPr>
                <w:bCs/>
                <w:iCs/>
                <w:sz w:val="18"/>
                <w:szCs w:val="18"/>
              </w:rPr>
              <w:t>от 26 апреля 2017 года № 119</w:t>
            </w:r>
            <w:r w:rsidRPr="00C25428">
              <w:rPr>
                <w:iCs/>
                <w:sz w:val="18"/>
                <w:szCs w:val="18"/>
              </w:rPr>
              <w:t xml:space="preserve"> «Об </w:t>
            </w:r>
            <w:proofErr w:type="gramStart"/>
            <w:r w:rsidRPr="00C25428">
              <w:rPr>
                <w:iCs/>
                <w:sz w:val="18"/>
                <w:szCs w:val="18"/>
              </w:rPr>
              <w:t>отчете</w:t>
            </w:r>
            <w:proofErr w:type="gramEnd"/>
            <w:r w:rsidRPr="00C25428">
              <w:rPr>
                <w:iCs/>
                <w:sz w:val="18"/>
                <w:szCs w:val="18"/>
              </w:rPr>
              <w:t xml:space="preserve"> об исполнении Программы комплексного социально-экономического развития Притобольного района на 2016 год и </w:t>
            </w:r>
            <w:r>
              <w:rPr>
                <w:iCs/>
                <w:sz w:val="18"/>
                <w:szCs w:val="18"/>
              </w:rPr>
              <w:t xml:space="preserve"> </w:t>
            </w:r>
            <w:r w:rsidRPr="00C25428">
              <w:rPr>
                <w:iCs/>
                <w:sz w:val="18"/>
                <w:szCs w:val="18"/>
              </w:rPr>
              <w:t xml:space="preserve">плановый период до 2018 года» </w:t>
            </w:r>
          </w:p>
          <w:p w:rsidR="00C25428" w:rsidRPr="00C25428" w:rsidRDefault="00C25428" w:rsidP="00C3545C">
            <w:pPr>
              <w:pStyle w:val="a4"/>
              <w:numPr>
                <w:ilvl w:val="0"/>
                <w:numId w:val="1"/>
              </w:numPr>
              <w:jc w:val="both"/>
              <w:rPr>
                <w:iCs/>
                <w:sz w:val="18"/>
                <w:szCs w:val="18"/>
              </w:rPr>
            </w:pPr>
            <w:r w:rsidRPr="00C25428">
              <w:rPr>
                <w:iCs/>
                <w:sz w:val="18"/>
                <w:szCs w:val="18"/>
              </w:rPr>
              <w:t>Решение от  26 апреля 2017 года № 124</w:t>
            </w:r>
            <w:r>
              <w:rPr>
                <w:iCs/>
                <w:sz w:val="18"/>
                <w:szCs w:val="18"/>
              </w:rPr>
              <w:t xml:space="preserve"> </w:t>
            </w:r>
            <w:r w:rsidRPr="00C25428">
              <w:rPr>
                <w:iCs/>
                <w:sz w:val="18"/>
                <w:szCs w:val="18"/>
              </w:rPr>
              <w:t xml:space="preserve"> «Об утверждении Прогнозного плана приватизации муниципального имущества Притобольного района на 2017-2018 годы» </w:t>
            </w:r>
          </w:p>
          <w:p w:rsidR="00C25428" w:rsidRPr="009376BA" w:rsidRDefault="00C25428" w:rsidP="00C25428">
            <w:pPr>
              <w:pStyle w:val="a4"/>
              <w:numPr>
                <w:ilvl w:val="0"/>
                <w:numId w:val="1"/>
              </w:numPr>
              <w:rPr>
                <w:iCs/>
                <w:sz w:val="18"/>
                <w:szCs w:val="18"/>
              </w:rPr>
            </w:pPr>
            <w:r w:rsidRPr="00C25428">
              <w:rPr>
                <w:iCs/>
                <w:sz w:val="18"/>
                <w:szCs w:val="18"/>
              </w:rPr>
              <w:t>Решение</w:t>
            </w:r>
            <w:r w:rsidRPr="00C25428">
              <w:rPr>
                <w:rFonts w:eastAsia="Times New Roman"/>
                <w:lang w:eastAsia="ru-RU"/>
              </w:rPr>
              <w:t xml:space="preserve"> </w:t>
            </w:r>
            <w:r w:rsidRPr="00C25428">
              <w:rPr>
                <w:iCs/>
                <w:sz w:val="18"/>
                <w:szCs w:val="18"/>
              </w:rPr>
              <w:t xml:space="preserve">от  26 апреля 2017 года № 125 «Об утверждении Положения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w:t>
            </w:r>
          </w:p>
        </w:tc>
      </w:tr>
    </w:tbl>
    <w:p w:rsidR="008A4188" w:rsidRPr="008A4188" w:rsidRDefault="00852C14" w:rsidP="005523AB">
      <w:pPr>
        <w:ind w:left="-709" w:right="-1"/>
        <w:jc w:val="both"/>
        <w:rPr>
          <w:sz w:val="18"/>
          <w:szCs w:val="18"/>
        </w:rPr>
      </w:pPr>
      <w:r>
        <w:rPr>
          <w:sz w:val="18"/>
          <w:szCs w:val="18"/>
        </w:rPr>
        <w:t xml:space="preserve"> </w:t>
      </w:r>
    </w:p>
    <w:p w:rsidR="005B0308" w:rsidRPr="005B0308" w:rsidRDefault="005B0308" w:rsidP="005B0308">
      <w:pPr>
        <w:ind w:left="-709" w:right="-2"/>
        <w:jc w:val="center"/>
        <w:rPr>
          <w:b/>
          <w:bCs/>
          <w:sz w:val="18"/>
          <w:szCs w:val="18"/>
        </w:rPr>
      </w:pPr>
      <w:r w:rsidRPr="005B0308">
        <w:rPr>
          <w:b/>
          <w:bCs/>
          <w:sz w:val="18"/>
          <w:szCs w:val="18"/>
        </w:rPr>
        <w:t>РОССИЙСКАЯ ФЕДЕРАЦИЯ</w:t>
      </w:r>
    </w:p>
    <w:p w:rsidR="005B0308" w:rsidRPr="005B0308" w:rsidRDefault="005B0308" w:rsidP="005B0308">
      <w:pPr>
        <w:ind w:left="-709" w:right="-2"/>
        <w:jc w:val="center"/>
        <w:rPr>
          <w:b/>
          <w:bCs/>
          <w:sz w:val="18"/>
          <w:szCs w:val="18"/>
        </w:rPr>
      </w:pPr>
      <w:r w:rsidRPr="005B0308">
        <w:rPr>
          <w:b/>
          <w:bCs/>
          <w:sz w:val="18"/>
          <w:szCs w:val="18"/>
        </w:rPr>
        <w:t>КУРГАНСКАЯ ОБЛАСТЬ</w:t>
      </w:r>
    </w:p>
    <w:p w:rsidR="005B0308" w:rsidRPr="005B0308" w:rsidRDefault="005B0308" w:rsidP="005B0308">
      <w:pPr>
        <w:ind w:left="-709" w:right="-2"/>
        <w:jc w:val="center"/>
        <w:rPr>
          <w:b/>
          <w:bCs/>
          <w:sz w:val="18"/>
          <w:szCs w:val="18"/>
        </w:rPr>
      </w:pPr>
      <w:r w:rsidRPr="005B0308">
        <w:rPr>
          <w:b/>
          <w:bCs/>
          <w:sz w:val="18"/>
          <w:szCs w:val="18"/>
        </w:rPr>
        <w:t>ПРИТОБОЛЬНЫЙ РАЙОН</w:t>
      </w:r>
    </w:p>
    <w:p w:rsidR="005B0308" w:rsidRPr="005B0308" w:rsidRDefault="005B0308" w:rsidP="005B0308">
      <w:pPr>
        <w:ind w:left="-709" w:right="-2"/>
        <w:jc w:val="center"/>
        <w:rPr>
          <w:b/>
          <w:sz w:val="18"/>
          <w:szCs w:val="18"/>
        </w:rPr>
      </w:pPr>
      <w:r w:rsidRPr="005B0308">
        <w:rPr>
          <w:b/>
          <w:sz w:val="18"/>
          <w:szCs w:val="18"/>
        </w:rPr>
        <w:t>АДМИНИСТРАЦИЯ  ПРИТОБОЛЬНОГО  РАЙОНА</w:t>
      </w:r>
    </w:p>
    <w:p w:rsidR="005B0308" w:rsidRPr="005B0308" w:rsidRDefault="005B0308" w:rsidP="005B0308">
      <w:pPr>
        <w:ind w:left="-709" w:right="-2"/>
        <w:jc w:val="center"/>
        <w:rPr>
          <w:b/>
          <w:sz w:val="18"/>
          <w:szCs w:val="18"/>
        </w:rPr>
      </w:pPr>
      <w:r w:rsidRPr="005B0308">
        <w:rPr>
          <w:b/>
          <w:sz w:val="18"/>
          <w:szCs w:val="18"/>
        </w:rPr>
        <w:t>ПОСТАНОВЛЕНИЕ</w:t>
      </w:r>
    </w:p>
    <w:p w:rsidR="0034404F" w:rsidRDefault="005B0308" w:rsidP="005B0308">
      <w:pPr>
        <w:ind w:left="-709" w:right="-2"/>
        <w:rPr>
          <w:sz w:val="18"/>
          <w:szCs w:val="18"/>
        </w:rPr>
      </w:pPr>
      <w:r w:rsidRPr="005B0308">
        <w:rPr>
          <w:sz w:val="18"/>
          <w:szCs w:val="18"/>
        </w:rPr>
        <w:t>от 5 апреля 2017 года № 105</w:t>
      </w:r>
      <w:r>
        <w:rPr>
          <w:sz w:val="18"/>
          <w:szCs w:val="18"/>
        </w:rPr>
        <w:t xml:space="preserve"> </w:t>
      </w:r>
    </w:p>
    <w:p w:rsidR="005B0308" w:rsidRPr="005B0308" w:rsidRDefault="005B0308" w:rsidP="005B0308">
      <w:pPr>
        <w:ind w:left="-709" w:right="-2"/>
        <w:rPr>
          <w:sz w:val="18"/>
          <w:szCs w:val="18"/>
        </w:rPr>
      </w:pPr>
      <w:r w:rsidRPr="005B0308">
        <w:rPr>
          <w:sz w:val="18"/>
          <w:szCs w:val="18"/>
        </w:rPr>
        <w:t>с. Глядянское</w:t>
      </w:r>
    </w:p>
    <w:p w:rsidR="005B0308" w:rsidRPr="005B0308" w:rsidRDefault="005B0308" w:rsidP="005B0308">
      <w:pPr>
        <w:ind w:left="-709" w:right="4534"/>
        <w:rPr>
          <w:b/>
          <w:sz w:val="18"/>
          <w:szCs w:val="18"/>
        </w:rPr>
      </w:pPr>
      <w:r w:rsidRPr="005B0308">
        <w:rPr>
          <w:b/>
          <w:sz w:val="18"/>
          <w:szCs w:val="18"/>
        </w:rPr>
        <w:t>О внесении изменений в постановление Администрации Притобольного района от 31 января 2017 года № 26 «Об утверждении Порядка предоставления и расходования межбюджетных трансфертов бюджетам сельских поселений Притобольного района из бюджета Притобольного района на компенсацию дополнительных расходов, возникших в результате решений, принятых органами власти другого уровня»</w:t>
      </w:r>
    </w:p>
    <w:p w:rsidR="005B0308" w:rsidRPr="005B0308" w:rsidRDefault="005B0308" w:rsidP="0034404F">
      <w:pPr>
        <w:ind w:left="-709" w:right="-2"/>
        <w:jc w:val="both"/>
        <w:rPr>
          <w:sz w:val="18"/>
          <w:szCs w:val="18"/>
        </w:rPr>
      </w:pPr>
      <w:r w:rsidRPr="005B0308">
        <w:rPr>
          <w:sz w:val="18"/>
          <w:szCs w:val="18"/>
        </w:rPr>
        <w:t xml:space="preserve">В соответствии со статьей 142.4 Бюджетного кодекса Российской Федерации, статьей 18 решения Притобольной районной Думы от 28 октября 2015 года № 7 «О </w:t>
      </w:r>
      <w:proofErr w:type="gramStart"/>
      <w:r w:rsidRPr="005B0308">
        <w:rPr>
          <w:sz w:val="18"/>
          <w:szCs w:val="18"/>
        </w:rPr>
        <w:t>Положении</w:t>
      </w:r>
      <w:proofErr w:type="gramEnd"/>
      <w:r w:rsidRPr="005B0308">
        <w:rPr>
          <w:sz w:val="18"/>
          <w:szCs w:val="18"/>
        </w:rPr>
        <w:t xml:space="preserve"> о бюджетном процессе в Притобольном районе», Администрация Притобольного района</w:t>
      </w:r>
    </w:p>
    <w:p w:rsidR="005B0308" w:rsidRPr="005B0308" w:rsidRDefault="005B0308" w:rsidP="0034404F">
      <w:pPr>
        <w:ind w:left="-709" w:right="-2"/>
        <w:jc w:val="both"/>
        <w:rPr>
          <w:sz w:val="18"/>
          <w:szCs w:val="18"/>
        </w:rPr>
      </w:pPr>
      <w:r w:rsidRPr="005B0308">
        <w:rPr>
          <w:sz w:val="18"/>
          <w:szCs w:val="18"/>
        </w:rPr>
        <w:t>ПОСТАНОВЛЯЕТ:</w:t>
      </w:r>
    </w:p>
    <w:p w:rsidR="005B0308" w:rsidRPr="005B0308" w:rsidRDefault="005B0308" w:rsidP="0034404F">
      <w:pPr>
        <w:ind w:left="-709" w:right="-2"/>
        <w:jc w:val="both"/>
        <w:rPr>
          <w:sz w:val="18"/>
          <w:szCs w:val="18"/>
        </w:rPr>
      </w:pPr>
      <w:r w:rsidRPr="005B0308">
        <w:rPr>
          <w:sz w:val="18"/>
          <w:szCs w:val="18"/>
        </w:rPr>
        <w:t xml:space="preserve">1. </w:t>
      </w:r>
      <w:proofErr w:type="gramStart"/>
      <w:r w:rsidRPr="005B0308">
        <w:rPr>
          <w:sz w:val="18"/>
          <w:szCs w:val="18"/>
        </w:rPr>
        <w:t>Внести изменение в  приложение к постановлению Администрации Притобольного района от 31 января 2017 года № 26 «Об утверждении Порядка предоставления и расходования межбюджетных трансфертов бюджетам сельских поселений Притобольного района из бюджета Притобольного района на компенсацию дополнительных расходов, возникших в результате решений, принятых органами власти другого уровня», изложив приложение к Порядку  предоставления и расходования межбюджетных трансфертов бюджетам сельских поселений Притобольного района из</w:t>
      </w:r>
      <w:proofErr w:type="gramEnd"/>
      <w:r w:rsidRPr="005B0308">
        <w:rPr>
          <w:sz w:val="18"/>
          <w:szCs w:val="18"/>
        </w:rPr>
        <w:t xml:space="preserve"> бюджета Притобольного района на компенсацию дополнительных расходов, возникших в результате решений, принятых органами власти другого уровня согласно приложению к настоящему постановлению.</w:t>
      </w:r>
    </w:p>
    <w:p w:rsidR="005B0308" w:rsidRPr="005B0308" w:rsidRDefault="005B0308" w:rsidP="0034404F">
      <w:pPr>
        <w:ind w:left="-709" w:right="-2"/>
        <w:jc w:val="both"/>
        <w:rPr>
          <w:sz w:val="18"/>
          <w:szCs w:val="18"/>
        </w:rPr>
      </w:pPr>
      <w:r w:rsidRPr="005B0308">
        <w:rPr>
          <w:sz w:val="18"/>
          <w:szCs w:val="18"/>
        </w:rPr>
        <w:lastRenderedPageBreak/>
        <w:t>2. Настоящее постановление вступает в силу со дня официального опубликования в информационном бюллетене «Муниципальный вестник Притоболья», подлежит размещению  на официальном сайте Администрации Притобольного района Курганской области в сети Интернет и распространяется на правоотношения с 1 января 2017 года.</w:t>
      </w:r>
    </w:p>
    <w:p w:rsidR="005B0308" w:rsidRPr="005B0308" w:rsidRDefault="005B0308" w:rsidP="0034404F">
      <w:pPr>
        <w:ind w:left="-709" w:right="-2"/>
        <w:jc w:val="both"/>
        <w:rPr>
          <w:sz w:val="18"/>
          <w:szCs w:val="18"/>
        </w:rPr>
      </w:pPr>
      <w:r w:rsidRPr="005B0308">
        <w:rPr>
          <w:sz w:val="18"/>
          <w:szCs w:val="18"/>
        </w:rPr>
        <w:t xml:space="preserve">3. </w:t>
      </w:r>
      <w:proofErr w:type="gramStart"/>
      <w:r w:rsidRPr="005B0308">
        <w:rPr>
          <w:sz w:val="18"/>
          <w:szCs w:val="18"/>
        </w:rPr>
        <w:t>Контроль за</w:t>
      </w:r>
      <w:proofErr w:type="gramEnd"/>
      <w:r w:rsidRPr="005B0308">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5B0308" w:rsidRPr="005B0308" w:rsidRDefault="005B0308" w:rsidP="0034404F">
      <w:pPr>
        <w:ind w:left="-709" w:right="-2"/>
        <w:jc w:val="both"/>
        <w:rPr>
          <w:sz w:val="18"/>
          <w:szCs w:val="18"/>
        </w:rPr>
      </w:pPr>
      <w:r w:rsidRPr="005B0308">
        <w:rPr>
          <w:sz w:val="18"/>
          <w:szCs w:val="18"/>
        </w:rPr>
        <w:t xml:space="preserve">Глава Притобольного района                                       </w:t>
      </w:r>
      <w:r w:rsidRPr="005B0308">
        <w:rPr>
          <w:sz w:val="18"/>
          <w:szCs w:val="18"/>
        </w:rPr>
        <w:tab/>
      </w:r>
      <w:r w:rsidRPr="005B0308">
        <w:rPr>
          <w:sz w:val="18"/>
          <w:szCs w:val="18"/>
        </w:rPr>
        <w:tab/>
      </w:r>
      <w:r w:rsidRPr="005B0308">
        <w:rPr>
          <w:sz w:val="18"/>
          <w:szCs w:val="18"/>
        </w:rPr>
        <w:tab/>
      </w:r>
      <w:r w:rsidRPr="005B0308">
        <w:rPr>
          <w:sz w:val="18"/>
          <w:szCs w:val="18"/>
        </w:rPr>
        <w:tab/>
        <w:t xml:space="preserve">С.В. Спирин </w:t>
      </w:r>
    </w:p>
    <w:p w:rsidR="005B0308" w:rsidRPr="005B0308" w:rsidRDefault="005B0308" w:rsidP="005B0308">
      <w:pPr>
        <w:ind w:left="-709" w:right="-2"/>
        <w:rPr>
          <w:sz w:val="18"/>
          <w:szCs w:val="18"/>
        </w:rPr>
      </w:pPr>
    </w:p>
    <w:p w:rsidR="005B0308" w:rsidRPr="005B0308" w:rsidRDefault="005B0308" w:rsidP="0034404F">
      <w:pPr>
        <w:ind w:left="3402" w:right="-2"/>
        <w:jc w:val="both"/>
        <w:rPr>
          <w:b/>
          <w:sz w:val="18"/>
          <w:szCs w:val="18"/>
        </w:rPr>
      </w:pPr>
      <w:r w:rsidRPr="005B0308">
        <w:rPr>
          <w:b/>
          <w:sz w:val="18"/>
          <w:szCs w:val="18"/>
        </w:rPr>
        <w:t xml:space="preserve">Приложение к постановлению Администрации Притобольного района </w:t>
      </w:r>
    </w:p>
    <w:p w:rsidR="005B0308" w:rsidRPr="005B0308" w:rsidRDefault="005B0308" w:rsidP="0034404F">
      <w:pPr>
        <w:ind w:left="3402" w:right="-2"/>
        <w:jc w:val="both"/>
        <w:rPr>
          <w:b/>
          <w:sz w:val="18"/>
          <w:szCs w:val="18"/>
        </w:rPr>
      </w:pPr>
      <w:r w:rsidRPr="005B0308">
        <w:rPr>
          <w:b/>
          <w:sz w:val="18"/>
          <w:szCs w:val="18"/>
        </w:rPr>
        <w:t>от 5 апреля 2017 года № 105  «О внесении изменений в Постановление Администрации Притобольного района от 31 января 2017 года № 26 «Об утверждении Порядка предоставления и расходования межбюджетных трансфертов бюджетам сельских поселений Притобольного района из бюджета Притобольного района на компенсацию дополнительных расходов, возникших в результате решений, принятых органами власти другого уровня»</w:t>
      </w:r>
    </w:p>
    <w:p w:rsidR="005B0308" w:rsidRPr="005B0308" w:rsidRDefault="005B0308" w:rsidP="0034404F">
      <w:pPr>
        <w:ind w:left="-709" w:right="-2"/>
        <w:jc w:val="both"/>
        <w:rPr>
          <w:sz w:val="18"/>
          <w:szCs w:val="18"/>
        </w:rPr>
      </w:pPr>
    </w:p>
    <w:p w:rsidR="005B0308" w:rsidRPr="005B0308" w:rsidRDefault="005B0308" w:rsidP="0034404F">
      <w:pPr>
        <w:ind w:left="3402" w:right="-2"/>
        <w:jc w:val="both"/>
        <w:rPr>
          <w:b/>
          <w:sz w:val="18"/>
          <w:szCs w:val="18"/>
        </w:rPr>
      </w:pPr>
      <w:r w:rsidRPr="005B0308">
        <w:rPr>
          <w:b/>
          <w:sz w:val="18"/>
          <w:szCs w:val="18"/>
        </w:rPr>
        <w:t>«Приложение к Порядку  предоставления и расходования межбюджетных трансфертов бюджетам сельских поселений Притобольного района из бюджета Притобольного района на компенсацию дополнительных расходов, возникших в результате решений, принятых органами власти другого уровня</w:t>
      </w:r>
    </w:p>
    <w:p w:rsidR="005B0308" w:rsidRPr="005B0308" w:rsidRDefault="005B0308" w:rsidP="0034404F">
      <w:pPr>
        <w:ind w:right="-2"/>
        <w:jc w:val="center"/>
        <w:rPr>
          <w:bCs/>
          <w:sz w:val="18"/>
          <w:szCs w:val="18"/>
        </w:rPr>
      </w:pPr>
      <w:r w:rsidRPr="005B0308">
        <w:rPr>
          <w:bCs/>
          <w:sz w:val="18"/>
          <w:szCs w:val="18"/>
        </w:rPr>
        <w:t>Отчет</w:t>
      </w:r>
    </w:p>
    <w:p w:rsidR="005B0308" w:rsidRPr="005B0308" w:rsidRDefault="005B0308" w:rsidP="0034404F">
      <w:pPr>
        <w:ind w:right="-2"/>
        <w:jc w:val="center"/>
        <w:rPr>
          <w:bCs/>
          <w:sz w:val="18"/>
          <w:szCs w:val="18"/>
        </w:rPr>
      </w:pPr>
      <w:r w:rsidRPr="005B0308">
        <w:rPr>
          <w:bCs/>
          <w:sz w:val="18"/>
          <w:szCs w:val="18"/>
        </w:rPr>
        <w:t xml:space="preserve">об использовании межбюджетных трансфертов на </w:t>
      </w:r>
      <w:r w:rsidRPr="005B0308">
        <w:rPr>
          <w:sz w:val="18"/>
          <w:szCs w:val="18"/>
        </w:rPr>
        <w:t>компенсацию дополнительных расходов, возникших в результате решений, принятых органами власти другого уровня</w:t>
      </w:r>
    </w:p>
    <w:p w:rsidR="005B0308" w:rsidRPr="005B0308" w:rsidRDefault="005B0308" w:rsidP="0034404F">
      <w:pPr>
        <w:ind w:right="-2"/>
        <w:rPr>
          <w:bCs/>
          <w:sz w:val="18"/>
          <w:szCs w:val="18"/>
        </w:rPr>
      </w:pPr>
      <w:r w:rsidRPr="005B0308">
        <w:rPr>
          <w:bCs/>
          <w:sz w:val="18"/>
          <w:szCs w:val="18"/>
        </w:rPr>
        <w:t>_____________________________________________________________________________</w:t>
      </w:r>
    </w:p>
    <w:p w:rsidR="005B0308" w:rsidRPr="005B0308" w:rsidRDefault="005B0308" w:rsidP="0034404F">
      <w:pPr>
        <w:ind w:right="-2"/>
        <w:rPr>
          <w:bCs/>
          <w:sz w:val="18"/>
          <w:szCs w:val="18"/>
        </w:rPr>
      </w:pPr>
      <w:r w:rsidRPr="005B0308">
        <w:rPr>
          <w:bCs/>
          <w:sz w:val="18"/>
          <w:szCs w:val="18"/>
        </w:rPr>
        <w:t>(наименование муниципального образования Притобольного района)</w:t>
      </w:r>
    </w:p>
    <w:p w:rsidR="005B0308" w:rsidRPr="005B0308" w:rsidRDefault="005B0308" w:rsidP="0034404F">
      <w:pPr>
        <w:ind w:right="-2"/>
        <w:rPr>
          <w:bCs/>
          <w:sz w:val="18"/>
          <w:szCs w:val="18"/>
        </w:rPr>
      </w:pPr>
      <w:r w:rsidRPr="005B0308">
        <w:rPr>
          <w:bCs/>
          <w:sz w:val="18"/>
          <w:szCs w:val="18"/>
        </w:rPr>
        <w:t>на  1  _____________________  ________ года</w:t>
      </w:r>
    </w:p>
    <w:p w:rsidR="005B0308" w:rsidRPr="005B0308" w:rsidRDefault="005B0308" w:rsidP="005B0308">
      <w:pPr>
        <w:ind w:left="-709" w:right="-2"/>
        <w:rPr>
          <w:bCs/>
          <w:sz w:val="18"/>
          <w:szCs w:val="18"/>
        </w:rPr>
      </w:pPr>
      <w:r w:rsidRPr="005B0308">
        <w:rPr>
          <w:bCs/>
          <w:sz w:val="18"/>
          <w:szCs w:val="18"/>
        </w:rPr>
        <w:t xml:space="preserve">                                                                </w:t>
      </w:r>
    </w:p>
    <w:tbl>
      <w:tblPr>
        <w:tblW w:w="10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843"/>
        <w:gridCol w:w="530"/>
        <w:gridCol w:w="658"/>
        <w:gridCol w:w="659"/>
        <w:gridCol w:w="659"/>
        <w:gridCol w:w="754"/>
        <w:gridCol w:w="1559"/>
        <w:gridCol w:w="1603"/>
      </w:tblGrid>
      <w:tr w:rsidR="005B0308" w:rsidRPr="005B0308" w:rsidTr="005B0308">
        <w:trPr>
          <w:jc w:val="center"/>
        </w:trPr>
        <w:tc>
          <w:tcPr>
            <w:tcW w:w="1951" w:type="dxa"/>
            <w:vMerge w:val="restart"/>
          </w:tcPr>
          <w:p w:rsidR="005B0308" w:rsidRPr="005B0308" w:rsidRDefault="005B0308" w:rsidP="005B0308">
            <w:pPr>
              <w:ind w:left="57"/>
              <w:rPr>
                <w:bCs/>
                <w:sz w:val="18"/>
                <w:szCs w:val="18"/>
              </w:rPr>
            </w:pPr>
            <w:r w:rsidRPr="005B0308">
              <w:rPr>
                <w:bCs/>
                <w:sz w:val="18"/>
                <w:szCs w:val="18"/>
              </w:rPr>
              <w:t>Наименование иных межбюджетных трансфертов</w:t>
            </w:r>
          </w:p>
        </w:tc>
        <w:tc>
          <w:tcPr>
            <w:tcW w:w="1843" w:type="dxa"/>
            <w:vMerge w:val="restart"/>
          </w:tcPr>
          <w:p w:rsidR="005B0308" w:rsidRPr="005B0308" w:rsidRDefault="005B0308" w:rsidP="005B0308">
            <w:pPr>
              <w:ind w:left="57"/>
              <w:rPr>
                <w:bCs/>
                <w:sz w:val="18"/>
                <w:szCs w:val="18"/>
              </w:rPr>
            </w:pPr>
            <w:r w:rsidRPr="005B0308">
              <w:rPr>
                <w:bCs/>
                <w:sz w:val="18"/>
                <w:szCs w:val="18"/>
              </w:rPr>
              <w:t>Размер иных межбюджетных трансфертов, поступивших из бюджета Притобольного района (руб.)</w:t>
            </w:r>
          </w:p>
        </w:tc>
        <w:tc>
          <w:tcPr>
            <w:tcW w:w="3260" w:type="dxa"/>
            <w:gridSpan w:val="5"/>
          </w:tcPr>
          <w:p w:rsidR="005B0308" w:rsidRPr="005B0308" w:rsidRDefault="005B0308" w:rsidP="005B0308">
            <w:pPr>
              <w:ind w:left="57"/>
              <w:rPr>
                <w:bCs/>
                <w:sz w:val="18"/>
                <w:szCs w:val="18"/>
              </w:rPr>
            </w:pPr>
            <w:r w:rsidRPr="005B0308">
              <w:rPr>
                <w:bCs/>
                <w:sz w:val="18"/>
                <w:szCs w:val="18"/>
              </w:rPr>
              <w:t>Произведено расходов за отчетный период (руб.)</w:t>
            </w:r>
          </w:p>
        </w:tc>
        <w:tc>
          <w:tcPr>
            <w:tcW w:w="1559" w:type="dxa"/>
            <w:vMerge w:val="restart"/>
          </w:tcPr>
          <w:p w:rsidR="005B0308" w:rsidRPr="005B0308" w:rsidRDefault="005B0308" w:rsidP="005B0308">
            <w:pPr>
              <w:ind w:left="57"/>
              <w:rPr>
                <w:bCs/>
                <w:sz w:val="18"/>
                <w:szCs w:val="18"/>
              </w:rPr>
            </w:pPr>
            <w:r w:rsidRPr="005B0308">
              <w:rPr>
                <w:bCs/>
                <w:sz w:val="18"/>
                <w:szCs w:val="18"/>
              </w:rPr>
              <w:t xml:space="preserve">Остаток </w:t>
            </w:r>
            <w:proofErr w:type="spellStart"/>
            <w:proofErr w:type="gramStart"/>
            <w:r w:rsidRPr="005B0308">
              <w:rPr>
                <w:bCs/>
                <w:sz w:val="18"/>
                <w:szCs w:val="18"/>
              </w:rPr>
              <w:t>неиспользо-ванных</w:t>
            </w:r>
            <w:proofErr w:type="spellEnd"/>
            <w:proofErr w:type="gramEnd"/>
            <w:r w:rsidRPr="005B0308">
              <w:rPr>
                <w:bCs/>
                <w:sz w:val="18"/>
                <w:szCs w:val="18"/>
              </w:rPr>
              <w:t xml:space="preserve"> средств (руб.)</w:t>
            </w:r>
          </w:p>
        </w:tc>
        <w:tc>
          <w:tcPr>
            <w:tcW w:w="1603" w:type="dxa"/>
            <w:vMerge w:val="restart"/>
          </w:tcPr>
          <w:p w:rsidR="005B0308" w:rsidRPr="005B0308" w:rsidRDefault="005B0308" w:rsidP="005B0308">
            <w:pPr>
              <w:ind w:left="57"/>
              <w:rPr>
                <w:bCs/>
                <w:sz w:val="18"/>
                <w:szCs w:val="18"/>
              </w:rPr>
            </w:pPr>
            <w:r w:rsidRPr="005B0308">
              <w:rPr>
                <w:bCs/>
                <w:sz w:val="18"/>
                <w:szCs w:val="18"/>
              </w:rPr>
              <w:t>Причина наличия остатка</w:t>
            </w:r>
          </w:p>
        </w:tc>
      </w:tr>
      <w:tr w:rsidR="005B0308" w:rsidRPr="005B0308" w:rsidTr="005B0308">
        <w:trPr>
          <w:jc w:val="center"/>
        </w:trPr>
        <w:tc>
          <w:tcPr>
            <w:tcW w:w="1951" w:type="dxa"/>
            <w:vMerge/>
          </w:tcPr>
          <w:p w:rsidR="005B0308" w:rsidRPr="005B0308" w:rsidRDefault="005B0308" w:rsidP="005B0308">
            <w:pPr>
              <w:ind w:left="57"/>
              <w:rPr>
                <w:bCs/>
                <w:sz w:val="18"/>
                <w:szCs w:val="18"/>
              </w:rPr>
            </w:pPr>
          </w:p>
        </w:tc>
        <w:tc>
          <w:tcPr>
            <w:tcW w:w="1843" w:type="dxa"/>
            <w:vMerge/>
          </w:tcPr>
          <w:p w:rsidR="005B0308" w:rsidRPr="005B0308" w:rsidRDefault="005B0308" w:rsidP="005B0308">
            <w:pPr>
              <w:ind w:left="57"/>
              <w:rPr>
                <w:bCs/>
                <w:sz w:val="18"/>
                <w:szCs w:val="18"/>
              </w:rPr>
            </w:pPr>
          </w:p>
        </w:tc>
        <w:tc>
          <w:tcPr>
            <w:tcW w:w="3260" w:type="dxa"/>
            <w:gridSpan w:val="5"/>
          </w:tcPr>
          <w:p w:rsidR="005B0308" w:rsidRPr="005B0308" w:rsidRDefault="005B0308" w:rsidP="005B0308">
            <w:pPr>
              <w:ind w:left="57"/>
              <w:rPr>
                <w:bCs/>
                <w:sz w:val="18"/>
                <w:szCs w:val="18"/>
              </w:rPr>
            </w:pPr>
            <w:r w:rsidRPr="005B0308">
              <w:rPr>
                <w:bCs/>
                <w:sz w:val="18"/>
                <w:szCs w:val="18"/>
              </w:rPr>
              <w:t>Виды расходов</w:t>
            </w:r>
          </w:p>
        </w:tc>
        <w:tc>
          <w:tcPr>
            <w:tcW w:w="1559" w:type="dxa"/>
            <w:vMerge/>
          </w:tcPr>
          <w:p w:rsidR="005B0308" w:rsidRPr="005B0308" w:rsidRDefault="005B0308" w:rsidP="005B0308">
            <w:pPr>
              <w:ind w:left="57"/>
              <w:rPr>
                <w:bCs/>
                <w:sz w:val="18"/>
                <w:szCs w:val="18"/>
              </w:rPr>
            </w:pPr>
          </w:p>
        </w:tc>
        <w:tc>
          <w:tcPr>
            <w:tcW w:w="1603" w:type="dxa"/>
            <w:vMerge/>
          </w:tcPr>
          <w:p w:rsidR="005B0308" w:rsidRPr="005B0308" w:rsidRDefault="005B0308" w:rsidP="005B0308">
            <w:pPr>
              <w:ind w:left="57"/>
              <w:rPr>
                <w:bCs/>
                <w:sz w:val="18"/>
                <w:szCs w:val="18"/>
              </w:rPr>
            </w:pPr>
          </w:p>
        </w:tc>
      </w:tr>
      <w:tr w:rsidR="005B0308" w:rsidRPr="005B0308" w:rsidTr="005B0308">
        <w:trPr>
          <w:jc w:val="center"/>
        </w:trPr>
        <w:tc>
          <w:tcPr>
            <w:tcW w:w="1951" w:type="dxa"/>
            <w:vMerge/>
          </w:tcPr>
          <w:p w:rsidR="005B0308" w:rsidRPr="005B0308" w:rsidRDefault="005B0308" w:rsidP="005B0308">
            <w:pPr>
              <w:ind w:left="57"/>
              <w:rPr>
                <w:bCs/>
                <w:sz w:val="18"/>
                <w:szCs w:val="18"/>
              </w:rPr>
            </w:pPr>
          </w:p>
        </w:tc>
        <w:tc>
          <w:tcPr>
            <w:tcW w:w="1843" w:type="dxa"/>
            <w:vMerge/>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vMerge/>
          </w:tcPr>
          <w:p w:rsidR="005B0308" w:rsidRPr="005B0308" w:rsidRDefault="005B0308" w:rsidP="005B0308">
            <w:pPr>
              <w:ind w:left="57"/>
              <w:rPr>
                <w:bCs/>
                <w:sz w:val="18"/>
                <w:szCs w:val="18"/>
              </w:rPr>
            </w:pPr>
          </w:p>
        </w:tc>
        <w:tc>
          <w:tcPr>
            <w:tcW w:w="1603" w:type="dxa"/>
            <w:vMerge/>
          </w:tcPr>
          <w:p w:rsidR="005B0308" w:rsidRPr="005B0308" w:rsidRDefault="005B0308" w:rsidP="005B0308">
            <w:pPr>
              <w:ind w:left="57"/>
              <w:rPr>
                <w:bCs/>
                <w:sz w:val="18"/>
                <w:szCs w:val="18"/>
              </w:rPr>
            </w:pPr>
          </w:p>
        </w:tc>
      </w:tr>
      <w:tr w:rsidR="005B0308" w:rsidRPr="005B0308" w:rsidTr="005B0308">
        <w:trPr>
          <w:jc w:val="center"/>
        </w:trPr>
        <w:tc>
          <w:tcPr>
            <w:tcW w:w="1951" w:type="dxa"/>
          </w:tcPr>
          <w:p w:rsidR="005B0308" w:rsidRPr="005B0308" w:rsidRDefault="005B0308" w:rsidP="005B0308">
            <w:pPr>
              <w:ind w:left="57"/>
              <w:rPr>
                <w:bCs/>
                <w:sz w:val="18"/>
                <w:szCs w:val="18"/>
              </w:rPr>
            </w:pPr>
          </w:p>
        </w:tc>
        <w:tc>
          <w:tcPr>
            <w:tcW w:w="1843" w:type="dxa"/>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tcPr>
          <w:p w:rsidR="005B0308" w:rsidRPr="005B0308" w:rsidRDefault="005B0308" w:rsidP="005B0308">
            <w:pPr>
              <w:ind w:left="57"/>
              <w:rPr>
                <w:bCs/>
                <w:sz w:val="18"/>
                <w:szCs w:val="18"/>
              </w:rPr>
            </w:pPr>
          </w:p>
        </w:tc>
        <w:tc>
          <w:tcPr>
            <w:tcW w:w="1603" w:type="dxa"/>
          </w:tcPr>
          <w:p w:rsidR="005B0308" w:rsidRPr="005B0308" w:rsidRDefault="005B0308" w:rsidP="005B0308">
            <w:pPr>
              <w:ind w:left="57"/>
              <w:rPr>
                <w:bCs/>
                <w:sz w:val="18"/>
                <w:szCs w:val="18"/>
              </w:rPr>
            </w:pPr>
          </w:p>
        </w:tc>
      </w:tr>
      <w:tr w:rsidR="005B0308" w:rsidRPr="005B0308" w:rsidTr="005B0308">
        <w:trPr>
          <w:jc w:val="center"/>
        </w:trPr>
        <w:tc>
          <w:tcPr>
            <w:tcW w:w="1951" w:type="dxa"/>
          </w:tcPr>
          <w:p w:rsidR="005B0308" w:rsidRPr="005B0308" w:rsidRDefault="005B0308" w:rsidP="005B0308">
            <w:pPr>
              <w:ind w:left="57"/>
              <w:rPr>
                <w:bCs/>
                <w:sz w:val="18"/>
                <w:szCs w:val="18"/>
              </w:rPr>
            </w:pPr>
          </w:p>
        </w:tc>
        <w:tc>
          <w:tcPr>
            <w:tcW w:w="1843" w:type="dxa"/>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tcPr>
          <w:p w:rsidR="005B0308" w:rsidRPr="005B0308" w:rsidRDefault="005B0308" w:rsidP="005B0308">
            <w:pPr>
              <w:ind w:left="57"/>
              <w:rPr>
                <w:bCs/>
                <w:sz w:val="18"/>
                <w:szCs w:val="18"/>
              </w:rPr>
            </w:pPr>
          </w:p>
        </w:tc>
        <w:tc>
          <w:tcPr>
            <w:tcW w:w="1603" w:type="dxa"/>
          </w:tcPr>
          <w:p w:rsidR="005B0308" w:rsidRPr="005B0308" w:rsidRDefault="005B0308" w:rsidP="005B0308">
            <w:pPr>
              <w:ind w:left="57"/>
              <w:rPr>
                <w:bCs/>
                <w:sz w:val="18"/>
                <w:szCs w:val="18"/>
              </w:rPr>
            </w:pPr>
          </w:p>
        </w:tc>
      </w:tr>
      <w:tr w:rsidR="005B0308" w:rsidRPr="005B0308" w:rsidTr="005B0308">
        <w:trPr>
          <w:jc w:val="center"/>
        </w:trPr>
        <w:tc>
          <w:tcPr>
            <w:tcW w:w="1951" w:type="dxa"/>
          </w:tcPr>
          <w:p w:rsidR="005B0308" w:rsidRPr="005B0308" w:rsidRDefault="005B0308" w:rsidP="005B0308">
            <w:pPr>
              <w:ind w:left="57"/>
              <w:rPr>
                <w:bCs/>
                <w:sz w:val="18"/>
                <w:szCs w:val="18"/>
              </w:rPr>
            </w:pPr>
          </w:p>
        </w:tc>
        <w:tc>
          <w:tcPr>
            <w:tcW w:w="1843" w:type="dxa"/>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tcPr>
          <w:p w:rsidR="005B0308" w:rsidRPr="005B0308" w:rsidRDefault="005B0308" w:rsidP="005B0308">
            <w:pPr>
              <w:ind w:left="57"/>
              <w:rPr>
                <w:bCs/>
                <w:sz w:val="18"/>
                <w:szCs w:val="18"/>
              </w:rPr>
            </w:pPr>
          </w:p>
        </w:tc>
        <w:tc>
          <w:tcPr>
            <w:tcW w:w="1603" w:type="dxa"/>
          </w:tcPr>
          <w:p w:rsidR="005B0308" w:rsidRPr="005B0308" w:rsidRDefault="005B0308" w:rsidP="005B0308">
            <w:pPr>
              <w:ind w:left="57"/>
              <w:rPr>
                <w:bCs/>
                <w:sz w:val="18"/>
                <w:szCs w:val="18"/>
              </w:rPr>
            </w:pPr>
          </w:p>
        </w:tc>
      </w:tr>
      <w:tr w:rsidR="005B0308" w:rsidRPr="005B0308" w:rsidTr="005B0308">
        <w:trPr>
          <w:jc w:val="center"/>
        </w:trPr>
        <w:tc>
          <w:tcPr>
            <w:tcW w:w="1951" w:type="dxa"/>
          </w:tcPr>
          <w:p w:rsidR="005B0308" w:rsidRPr="005B0308" w:rsidRDefault="005B0308" w:rsidP="005B0308">
            <w:pPr>
              <w:ind w:left="57"/>
              <w:rPr>
                <w:bCs/>
                <w:sz w:val="18"/>
                <w:szCs w:val="18"/>
              </w:rPr>
            </w:pPr>
          </w:p>
        </w:tc>
        <w:tc>
          <w:tcPr>
            <w:tcW w:w="1843" w:type="dxa"/>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tcPr>
          <w:p w:rsidR="005B0308" w:rsidRPr="005B0308" w:rsidRDefault="005B0308" w:rsidP="005B0308">
            <w:pPr>
              <w:ind w:left="57"/>
              <w:rPr>
                <w:bCs/>
                <w:sz w:val="18"/>
                <w:szCs w:val="18"/>
              </w:rPr>
            </w:pPr>
          </w:p>
        </w:tc>
        <w:tc>
          <w:tcPr>
            <w:tcW w:w="1603" w:type="dxa"/>
          </w:tcPr>
          <w:p w:rsidR="005B0308" w:rsidRPr="005B0308" w:rsidRDefault="005B0308" w:rsidP="005B0308">
            <w:pPr>
              <w:ind w:left="57"/>
              <w:rPr>
                <w:bCs/>
                <w:sz w:val="18"/>
                <w:szCs w:val="18"/>
              </w:rPr>
            </w:pPr>
          </w:p>
        </w:tc>
      </w:tr>
      <w:tr w:rsidR="005B0308" w:rsidRPr="005B0308" w:rsidTr="005B0308">
        <w:trPr>
          <w:jc w:val="center"/>
        </w:trPr>
        <w:tc>
          <w:tcPr>
            <w:tcW w:w="1951" w:type="dxa"/>
          </w:tcPr>
          <w:p w:rsidR="005B0308" w:rsidRPr="005B0308" w:rsidRDefault="005B0308" w:rsidP="005B0308">
            <w:pPr>
              <w:ind w:left="57"/>
              <w:rPr>
                <w:bCs/>
                <w:sz w:val="18"/>
                <w:szCs w:val="18"/>
              </w:rPr>
            </w:pPr>
            <w:r w:rsidRPr="005B0308">
              <w:rPr>
                <w:bCs/>
                <w:sz w:val="18"/>
                <w:szCs w:val="18"/>
              </w:rPr>
              <w:t>ВСЕГО</w:t>
            </w:r>
          </w:p>
        </w:tc>
        <w:tc>
          <w:tcPr>
            <w:tcW w:w="1843" w:type="dxa"/>
          </w:tcPr>
          <w:p w:rsidR="005B0308" w:rsidRPr="005B0308" w:rsidRDefault="005B0308" w:rsidP="005B0308">
            <w:pPr>
              <w:ind w:left="57"/>
              <w:rPr>
                <w:bCs/>
                <w:sz w:val="18"/>
                <w:szCs w:val="18"/>
              </w:rPr>
            </w:pPr>
          </w:p>
        </w:tc>
        <w:tc>
          <w:tcPr>
            <w:tcW w:w="530" w:type="dxa"/>
          </w:tcPr>
          <w:p w:rsidR="005B0308" w:rsidRPr="005B0308" w:rsidRDefault="005B0308" w:rsidP="005B0308">
            <w:pPr>
              <w:ind w:left="57"/>
              <w:rPr>
                <w:bCs/>
                <w:sz w:val="18"/>
                <w:szCs w:val="18"/>
              </w:rPr>
            </w:pPr>
          </w:p>
        </w:tc>
        <w:tc>
          <w:tcPr>
            <w:tcW w:w="658"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659" w:type="dxa"/>
          </w:tcPr>
          <w:p w:rsidR="005B0308" w:rsidRPr="005B0308" w:rsidRDefault="005B0308" w:rsidP="005B0308">
            <w:pPr>
              <w:ind w:left="57"/>
              <w:rPr>
                <w:bCs/>
                <w:sz w:val="18"/>
                <w:szCs w:val="18"/>
              </w:rPr>
            </w:pPr>
          </w:p>
        </w:tc>
        <w:tc>
          <w:tcPr>
            <w:tcW w:w="754" w:type="dxa"/>
          </w:tcPr>
          <w:p w:rsidR="005B0308" w:rsidRPr="005B0308" w:rsidRDefault="005B0308" w:rsidP="005B0308">
            <w:pPr>
              <w:ind w:left="57"/>
              <w:rPr>
                <w:bCs/>
                <w:sz w:val="18"/>
                <w:szCs w:val="18"/>
              </w:rPr>
            </w:pPr>
          </w:p>
        </w:tc>
        <w:tc>
          <w:tcPr>
            <w:tcW w:w="1559" w:type="dxa"/>
          </w:tcPr>
          <w:p w:rsidR="005B0308" w:rsidRPr="005B0308" w:rsidRDefault="005B0308" w:rsidP="005B0308">
            <w:pPr>
              <w:ind w:left="57"/>
              <w:rPr>
                <w:bCs/>
                <w:sz w:val="18"/>
                <w:szCs w:val="18"/>
              </w:rPr>
            </w:pPr>
          </w:p>
        </w:tc>
        <w:tc>
          <w:tcPr>
            <w:tcW w:w="1603" w:type="dxa"/>
          </w:tcPr>
          <w:p w:rsidR="005B0308" w:rsidRPr="005B0308" w:rsidRDefault="005B0308" w:rsidP="005B0308">
            <w:pPr>
              <w:ind w:left="57"/>
              <w:rPr>
                <w:bCs/>
                <w:sz w:val="18"/>
                <w:szCs w:val="18"/>
              </w:rPr>
            </w:pPr>
          </w:p>
        </w:tc>
      </w:tr>
    </w:tbl>
    <w:p w:rsidR="005B0308" w:rsidRPr="005B0308" w:rsidRDefault="005B0308" w:rsidP="005B0308">
      <w:pPr>
        <w:ind w:left="-709" w:right="-2"/>
        <w:rPr>
          <w:bCs/>
          <w:sz w:val="18"/>
          <w:szCs w:val="18"/>
        </w:rPr>
      </w:pPr>
    </w:p>
    <w:p w:rsidR="005B0308" w:rsidRPr="005B0308" w:rsidRDefault="005B0308" w:rsidP="0034404F">
      <w:pPr>
        <w:ind w:right="-2"/>
        <w:rPr>
          <w:bCs/>
          <w:sz w:val="18"/>
          <w:szCs w:val="18"/>
        </w:rPr>
      </w:pPr>
      <w:r w:rsidRPr="005B0308">
        <w:rPr>
          <w:bCs/>
          <w:sz w:val="18"/>
          <w:szCs w:val="18"/>
        </w:rPr>
        <w:t>Руководитель  ___________________________       _________________________________</w:t>
      </w:r>
    </w:p>
    <w:p w:rsidR="005B0308" w:rsidRPr="005B0308" w:rsidRDefault="005B0308" w:rsidP="0034404F">
      <w:pPr>
        <w:ind w:right="-2"/>
        <w:rPr>
          <w:bCs/>
          <w:sz w:val="18"/>
          <w:szCs w:val="18"/>
        </w:rPr>
      </w:pPr>
      <w:r w:rsidRPr="005B0308">
        <w:rPr>
          <w:bCs/>
          <w:sz w:val="18"/>
          <w:szCs w:val="18"/>
        </w:rPr>
        <w:t xml:space="preserve">                                                     (подпись)                                                       (расшифровка подписи)</w:t>
      </w:r>
    </w:p>
    <w:p w:rsidR="005B0308" w:rsidRPr="005B0308" w:rsidRDefault="005B0308" w:rsidP="0034404F">
      <w:pPr>
        <w:ind w:right="-2"/>
        <w:rPr>
          <w:bCs/>
          <w:sz w:val="18"/>
          <w:szCs w:val="18"/>
        </w:rPr>
      </w:pPr>
    </w:p>
    <w:p w:rsidR="005B0308" w:rsidRPr="005B0308" w:rsidRDefault="005B0308" w:rsidP="0034404F">
      <w:pPr>
        <w:ind w:right="-2"/>
        <w:rPr>
          <w:bCs/>
          <w:sz w:val="18"/>
          <w:szCs w:val="18"/>
        </w:rPr>
      </w:pPr>
    </w:p>
    <w:p w:rsidR="005B0308" w:rsidRPr="005B0308" w:rsidRDefault="005B0308" w:rsidP="0034404F">
      <w:pPr>
        <w:ind w:right="-2"/>
        <w:rPr>
          <w:bCs/>
          <w:sz w:val="18"/>
          <w:szCs w:val="18"/>
        </w:rPr>
      </w:pPr>
      <w:r w:rsidRPr="005B0308">
        <w:rPr>
          <w:bCs/>
          <w:sz w:val="18"/>
          <w:szCs w:val="18"/>
        </w:rPr>
        <w:t>Исполнитель ___________________________       _________________________________</w:t>
      </w:r>
    </w:p>
    <w:p w:rsidR="005B0308" w:rsidRPr="005B0308" w:rsidRDefault="005B0308" w:rsidP="0034404F">
      <w:pPr>
        <w:ind w:right="-2"/>
        <w:rPr>
          <w:bCs/>
          <w:sz w:val="18"/>
          <w:szCs w:val="18"/>
        </w:rPr>
      </w:pPr>
      <w:r w:rsidRPr="005B0308">
        <w:rPr>
          <w:bCs/>
          <w:sz w:val="18"/>
          <w:szCs w:val="18"/>
        </w:rPr>
        <w:t xml:space="preserve">                                                     (подпись)                                                        (расшифровка подписи)</w:t>
      </w:r>
    </w:p>
    <w:p w:rsidR="005B0308" w:rsidRPr="005B0308" w:rsidRDefault="005B0308" w:rsidP="0034404F">
      <w:pPr>
        <w:ind w:right="-2"/>
        <w:rPr>
          <w:bCs/>
          <w:sz w:val="18"/>
          <w:szCs w:val="18"/>
        </w:rPr>
      </w:pPr>
    </w:p>
    <w:p w:rsidR="005B0308" w:rsidRPr="005B0308" w:rsidRDefault="005B0308" w:rsidP="0034404F">
      <w:pPr>
        <w:ind w:right="-2"/>
        <w:rPr>
          <w:sz w:val="18"/>
          <w:szCs w:val="18"/>
        </w:rPr>
      </w:pPr>
      <w:r w:rsidRPr="005B0308">
        <w:rPr>
          <w:sz w:val="18"/>
          <w:szCs w:val="18"/>
        </w:rPr>
        <w:t>« ____ »      ________________________ 20 ____ г.</w:t>
      </w:r>
    </w:p>
    <w:p w:rsidR="005B0308" w:rsidRPr="005B0308" w:rsidRDefault="005B0308" w:rsidP="0034404F">
      <w:pPr>
        <w:ind w:right="-2"/>
        <w:rPr>
          <w:sz w:val="18"/>
          <w:szCs w:val="18"/>
        </w:rPr>
      </w:pPr>
      <w:r w:rsidRPr="005B0308">
        <w:rPr>
          <w:sz w:val="18"/>
          <w:szCs w:val="18"/>
        </w:rPr>
        <w:t>».</w:t>
      </w:r>
    </w:p>
    <w:p w:rsidR="008A4188" w:rsidRPr="005B0308" w:rsidRDefault="008A4188" w:rsidP="008A4188">
      <w:pPr>
        <w:ind w:left="-709" w:right="-2"/>
        <w:rPr>
          <w:sz w:val="18"/>
          <w:szCs w:val="18"/>
        </w:rPr>
      </w:pPr>
    </w:p>
    <w:p w:rsidR="005B0308" w:rsidRPr="005B0308" w:rsidRDefault="005B0308" w:rsidP="005B0308">
      <w:pPr>
        <w:jc w:val="center"/>
        <w:rPr>
          <w:b/>
          <w:sz w:val="18"/>
          <w:szCs w:val="18"/>
        </w:rPr>
      </w:pPr>
      <w:r w:rsidRPr="005B0308">
        <w:rPr>
          <w:b/>
          <w:sz w:val="18"/>
          <w:szCs w:val="18"/>
        </w:rPr>
        <w:t>РОССИЙСКАЯ ФЕДЕРАЦИЯ</w:t>
      </w:r>
    </w:p>
    <w:p w:rsidR="005B0308" w:rsidRPr="005B0308" w:rsidRDefault="005B0308" w:rsidP="005B0308">
      <w:pPr>
        <w:jc w:val="center"/>
        <w:rPr>
          <w:b/>
          <w:sz w:val="18"/>
          <w:szCs w:val="18"/>
        </w:rPr>
      </w:pPr>
      <w:r w:rsidRPr="005B0308">
        <w:rPr>
          <w:b/>
          <w:sz w:val="18"/>
          <w:szCs w:val="18"/>
        </w:rPr>
        <w:t>КУРГАНСКАЯ ОБЛАСТЬ</w:t>
      </w:r>
    </w:p>
    <w:p w:rsidR="005B0308" w:rsidRPr="005B0308" w:rsidRDefault="005B0308" w:rsidP="005B0308">
      <w:pPr>
        <w:jc w:val="center"/>
        <w:rPr>
          <w:b/>
          <w:sz w:val="18"/>
          <w:szCs w:val="18"/>
        </w:rPr>
      </w:pPr>
      <w:r w:rsidRPr="005B0308">
        <w:rPr>
          <w:b/>
          <w:sz w:val="18"/>
          <w:szCs w:val="18"/>
        </w:rPr>
        <w:t>ПРИТОБОЛЬНЫЙ РАЙОН</w:t>
      </w:r>
    </w:p>
    <w:p w:rsidR="005B0308" w:rsidRPr="005B0308" w:rsidRDefault="005B0308" w:rsidP="005B0308">
      <w:pPr>
        <w:jc w:val="center"/>
        <w:rPr>
          <w:b/>
          <w:sz w:val="18"/>
          <w:szCs w:val="18"/>
        </w:rPr>
      </w:pPr>
      <w:r w:rsidRPr="005B0308">
        <w:rPr>
          <w:b/>
          <w:sz w:val="18"/>
          <w:szCs w:val="18"/>
        </w:rPr>
        <w:t>АДМИНИСТРАЦИЯ ПРИТОБОЛЬНОГО РАЙОНА</w:t>
      </w:r>
    </w:p>
    <w:p w:rsidR="005B0308" w:rsidRPr="005B0308" w:rsidRDefault="005B0308" w:rsidP="005B0308">
      <w:pPr>
        <w:jc w:val="center"/>
        <w:rPr>
          <w:b/>
          <w:sz w:val="18"/>
          <w:szCs w:val="18"/>
        </w:rPr>
      </w:pPr>
      <w:r w:rsidRPr="005B0308">
        <w:rPr>
          <w:b/>
          <w:sz w:val="18"/>
          <w:szCs w:val="18"/>
        </w:rPr>
        <w:t>ПОСТАНОВЛЕНИЕ</w:t>
      </w:r>
    </w:p>
    <w:p w:rsidR="0034404F" w:rsidRDefault="005B0308" w:rsidP="005B0308">
      <w:pPr>
        <w:rPr>
          <w:sz w:val="18"/>
          <w:szCs w:val="18"/>
        </w:rPr>
      </w:pPr>
      <w:r w:rsidRPr="005B0308">
        <w:rPr>
          <w:sz w:val="18"/>
          <w:szCs w:val="18"/>
        </w:rPr>
        <w:t>от 13 апреля 2017 года</w:t>
      </w:r>
      <w:r>
        <w:rPr>
          <w:sz w:val="18"/>
          <w:szCs w:val="18"/>
        </w:rPr>
        <w:t xml:space="preserve"> </w:t>
      </w:r>
      <w:r w:rsidRPr="005B0308">
        <w:rPr>
          <w:sz w:val="18"/>
          <w:szCs w:val="18"/>
        </w:rPr>
        <w:t>№ 115</w:t>
      </w:r>
      <w:r>
        <w:rPr>
          <w:sz w:val="18"/>
          <w:szCs w:val="18"/>
        </w:rPr>
        <w:t xml:space="preserve"> </w:t>
      </w:r>
    </w:p>
    <w:p w:rsidR="005B0308" w:rsidRPr="005B0308" w:rsidRDefault="005B0308" w:rsidP="005B0308">
      <w:pPr>
        <w:rPr>
          <w:sz w:val="18"/>
          <w:szCs w:val="18"/>
        </w:rPr>
      </w:pPr>
      <w:r w:rsidRPr="005B0308">
        <w:rPr>
          <w:sz w:val="18"/>
          <w:szCs w:val="18"/>
        </w:rPr>
        <w:t>с. Глядянское</w:t>
      </w:r>
    </w:p>
    <w:p w:rsidR="005B0308" w:rsidRPr="005B0308" w:rsidRDefault="005B0308" w:rsidP="005B0308">
      <w:pPr>
        <w:ind w:right="5669"/>
        <w:jc w:val="both"/>
        <w:rPr>
          <w:b/>
          <w:sz w:val="18"/>
          <w:szCs w:val="18"/>
        </w:rPr>
      </w:pPr>
      <w:r w:rsidRPr="005B0308">
        <w:rPr>
          <w:b/>
          <w:sz w:val="18"/>
          <w:szCs w:val="18"/>
        </w:rPr>
        <w:t>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5B0308" w:rsidRPr="005B0308" w:rsidRDefault="005B0308" w:rsidP="005B0308">
      <w:pPr>
        <w:ind w:firstLine="567"/>
        <w:jc w:val="both"/>
        <w:rPr>
          <w:sz w:val="18"/>
          <w:szCs w:val="18"/>
        </w:rPr>
      </w:pPr>
      <w:r w:rsidRPr="005B0308">
        <w:rPr>
          <w:sz w:val="18"/>
          <w:szCs w:val="18"/>
        </w:rPr>
        <w:t>В целях приведения нормативного правового акта Администрации Притобольного района в соответствии с действующим законодательством, руководствуясь статьей 15 Федерального закона от 6 октября 2003 года № 131-ФЗ «Об общих принципах организации местного самоуправления в Российской Федерации», Администрация Притобольного района</w:t>
      </w:r>
    </w:p>
    <w:p w:rsidR="005B0308" w:rsidRPr="005B0308" w:rsidRDefault="005B0308" w:rsidP="005B0308">
      <w:pPr>
        <w:ind w:firstLine="567"/>
        <w:jc w:val="both"/>
        <w:rPr>
          <w:sz w:val="18"/>
          <w:szCs w:val="18"/>
        </w:rPr>
      </w:pPr>
      <w:r w:rsidRPr="005B0308">
        <w:rPr>
          <w:sz w:val="18"/>
          <w:szCs w:val="18"/>
        </w:rPr>
        <w:t>ПОСТАНОВЛЯЕТ:</w:t>
      </w:r>
    </w:p>
    <w:p w:rsidR="005B0308" w:rsidRPr="005B0308" w:rsidRDefault="005B0308" w:rsidP="005B0308">
      <w:pPr>
        <w:ind w:firstLine="567"/>
        <w:jc w:val="both"/>
        <w:rPr>
          <w:sz w:val="18"/>
          <w:szCs w:val="18"/>
        </w:rPr>
      </w:pPr>
      <w:r w:rsidRPr="005B0308">
        <w:rPr>
          <w:sz w:val="18"/>
          <w:szCs w:val="18"/>
        </w:rPr>
        <w:t>1. Внести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 следующие изменения:</w:t>
      </w:r>
    </w:p>
    <w:p w:rsidR="005B0308" w:rsidRPr="005B0308" w:rsidRDefault="005B0308" w:rsidP="005B0308">
      <w:pPr>
        <w:ind w:firstLine="567"/>
        <w:jc w:val="both"/>
        <w:rPr>
          <w:sz w:val="18"/>
          <w:szCs w:val="18"/>
        </w:rPr>
      </w:pPr>
      <w:r w:rsidRPr="005B0308">
        <w:rPr>
          <w:sz w:val="18"/>
          <w:szCs w:val="18"/>
        </w:rPr>
        <w:t>1) в Разделе I. паспорта Программы строку «Объемы бюджетных ассигнований» изложить в следующей редакции: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8930"/>
      </w:tblGrid>
      <w:tr w:rsidR="005B0308" w:rsidRPr="005B0308" w:rsidTr="005B0308">
        <w:tc>
          <w:tcPr>
            <w:tcW w:w="1276" w:type="dxa"/>
            <w:tcBorders>
              <w:top w:val="single" w:sz="4" w:space="0" w:color="auto"/>
              <w:left w:val="single" w:sz="4" w:space="0" w:color="auto"/>
              <w:bottom w:val="single" w:sz="4" w:space="0" w:color="auto"/>
              <w:right w:val="single" w:sz="4" w:space="0" w:color="auto"/>
            </w:tcBorders>
            <w:hideMark/>
          </w:tcPr>
          <w:p w:rsidR="005B0308" w:rsidRPr="005B0308" w:rsidRDefault="005B0308" w:rsidP="005B0308">
            <w:pPr>
              <w:ind w:right="-108"/>
              <w:rPr>
                <w:sz w:val="18"/>
                <w:szCs w:val="18"/>
                <w:lang w:eastAsia="en-US" w:bidi="en-US"/>
              </w:rPr>
            </w:pPr>
            <w:r w:rsidRPr="005B0308">
              <w:rPr>
                <w:sz w:val="18"/>
                <w:szCs w:val="18"/>
              </w:rPr>
              <w:t>Объемы бюджетных ассигнований</w:t>
            </w:r>
          </w:p>
        </w:tc>
        <w:tc>
          <w:tcPr>
            <w:tcW w:w="8930" w:type="dxa"/>
            <w:tcBorders>
              <w:top w:val="single" w:sz="4" w:space="0" w:color="auto"/>
              <w:left w:val="single" w:sz="4" w:space="0" w:color="auto"/>
              <w:bottom w:val="single" w:sz="4" w:space="0" w:color="auto"/>
              <w:right w:val="single" w:sz="4" w:space="0" w:color="auto"/>
            </w:tcBorders>
            <w:hideMark/>
          </w:tcPr>
          <w:p w:rsidR="005B0308" w:rsidRPr="005B0308" w:rsidRDefault="005B0308" w:rsidP="005B0308">
            <w:pPr>
              <w:ind w:left="72"/>
              <w:jc w:val="both"/>
              <w:rPr>
                <w:sz w:val="18"/>
                <w:szCs w:val="18"/>
              </w:rPr>
            </w:pPr>
            <w:r w:rsidRPr="005B0308">
              <w:rPr>
                <w:sz w:val="18"/>
                <w:szCs w:val="18"/>
              </w:rPr>
              <w:t>Планируемый общий объем бюджетного финансирования Программы на 2014- 2020 годы составляет 150226,9 тыс. рублей, в том числе по годам &lt;*&gt;:</w:t>
            </w:r>
          </w:p>
          <w:p w:rsidR="005B0308" w:rsidRPr="005B0308" w:rsidRDefault="005B0308" w:rsidP="005B0308">
            <w:pPr>
              <w:ind w:left="72" w:firstLine="812"/>
              <w:jc w:val="both"/>
              <w:rPr>
                <w:sz w:val="18"/>
                <w:szCs w:val="18"/>
              </w:rPr>
            </w:pPr>
            <w:r w:rsidRPr="005B0308">
              <w:rPr>
                <w:sz w:val="18"/>
                <w:szCs w:val="18"/>
              </w:rPr>
              <w:t>2014 год</w:t>
            </w:r>
            <w:r w:rsidRPr="005B0308">
              <w:rPr>
                <w:sz w:val="18"/>
                <w:szCs w:val="18"/>
              </w:rPr>
              <w:tab/>
              <w:t>-</w:t>
            </w:r>
          </w:p>
          <w:p w:rsidR="005B0308" w:rsidRPr="005B0308" w:rsidRDefault="005B0308" w:rsidP="005B0308">
            <w:pPr>
              <w:ind w:left="72" w:right="-108" w:firstLine="812"/>
              <w:jc w:val="both"/>
              <w:rPr>
                <w:sz w:val="18"/>
                <w:szCs w:val="18"/>
              </w:rPr>
            </w:pPr>
            <w:r w:rsidRPr="005B0308">
              <w:rPr>
                <w:sz w:val="18"/>
                <w:szCs w:val="18"/>
              </w:rPr>
              <w:lastRenderedPageBreak/>
              <w:t>2015 год</w:t>
            </w:r>
            <w:r w:rsidRPr="005B0308">
              <w:rPr>
                <w:sz w:val="18"/>
                <w:szCs w:val="18"/>
              </w:rPr>
              <w:tab/>
              <w:t>-</w:t>
            </w:r>
          </w:p>
          <w:p w:rsidR="005B0308" w:rsidRPr="005B0308" w:rsidRDefault="005B0308" w:rsidP="005B0308">
            <w:pPr>
              <w:ind w:left="72" w:firstLine="812"/>
              <w:jc w:val="both"/>
              <w:rPr>
                <w:sz w:val="18"/>
                <w:szCs w:val="18"/>
              </w:rPr>
            </w:pPr>
            <w:r w:rsidRPr="005B0308">
              <w:rPr>
                <w:sz w:val="18"/>
                <w:szCs w:val="18"/>
              </w:rPr>
              <w:t>2016 год</w:t>
            </w:r>
            <w:r w:rsidRPr="005B0308">
              <w:rPr>
                <w:sz w:val="18"/>
                <w:szCs w:val="18"/>
              </w:rPr>
              <w:tab/>
              <w:t>1106 тыс. рублей</w:t>
            </w:r>
          </w:p>
          <w:p w:rsidR="005B0308" w:rsidRPr="005B0308" w:rsidRDefault="005B0308" w:rsidP="005B0308">
            <w:pPr>
              <w:ind w:left="72" w:firstLine="812"/>
              <w:jc w:val="both"/>
              <w:rPr>
                <w:sz w:val="18"/>
                <w:szCs w:val="18"/>
              </w:rPr>
            </w:pPr>
            <w:r w:rsidRPr="005B0308">
              <w:rPr>
                <w:sz w:val="18"/>
                <w:szCs w:val="18"/>
              </w:rPr>
              <w:t>2017 год</w:t>
            </w:r>
            <w:r w:rsidRPr="005B0308">
              <w:rPr>
                <w:sz w:val="18"/>
                <w:szCs w:val="18"/>
              </w:rPr>
              <w:tab/>
              <w:t>12571,9 тыс. рублей</w:t>
            </w:r>
          </w:p>
          <w:p w:rsidR="005B0308" w:rsidRPr="005B0308" w:rsidRDefault="005B0308" w:rsidP="005B0308">
            <w:pPr>
              <w:ind w:left="72" w:firstLine="812"/>
              <w:jc w:val="both"/>
              <w:rPr>
                <w:sz w:val="18"/>
                <w:szCs w:val="18"/>
              </w:rPr>
            </w:pPr>
            <w:r w:rsidRPr="005B0308">
              <w:rPr>
                <w:sz w:val="18"/>
                <w:szCs w:val="18"/>
              </w:rPr>
              <w:t>2018 год</w:t>
            </w:r>
            <w:r w:rsidRPr="005B0308">
              <w:rPr>
                <w:sz w:val="18"/>
                <w:szCs w:val="18"/>
              </w:rPr>
              <w:tab/>
              <w:t>12549 тыс. рублей</w:t>
            </w:r>
          </w:p>
          <w:p w:rsidR="005B0308" w:rsidRPr="005B0308" w:rsidRDefault="005B0308" w:rsidP="005B0308">
            <w:pPr>
              <w:ind w:left="72" w:firstLine="812"/>
              <w:jc w:val="both"/>
              <w:rPr>
                <w:sz w:val="18"/>
                <w:szCs w:val="18"/>
              </w:rPr>
            </w:pPr>
            <w:r w:rsidRPr="005B0308">
              <w:rPr>
                <w:sz w:val="18"/>
                <w:szCs w:val="18"/>
              </w:rPr>
              <w:t>2019 год</w:t>
            </w:r>
            <w:r w:rsidRPr="005B0308">
              <w:rPr>
                <w:sz w:val="18"/>
                <w:szCs w:val="18"/>
              </w:rPr>
              <w:tab/>
              <w:t>60000 тыс. рублей</w:t>
            </w:r>
          </w:p>
          <w:p w:rsidR="005B0308" w:rsidRPr="005B0308" w:rsidRDefault="005B0308" w:rsidP="005B0308">
            <w:pPr>
              <w:ind w:left="72" w:firstLine="812"/>
              <w:jc w:val="both"/>
              <w:rPr>
                <w:sz w:val="18"/>
                <w:szCs w:val="18"/>
              </w:rPr>
            </w:pPr>
            <w:r w:rsidRPr="005B0308">
              <w:rPr>
                <w:sz w:val="18"/>
                <w:szCs w:val="18"/>
              </w:rPr>
              <w:t>2020 год</w:t>
            </w:r>
            <w:r w:rsidRPr="005B0308">
              <w:rPr>
                <w:sz w:val="18"/>
                <w:szCs w:val="18"/>
              </w:rPr>
              <w:tab/>
              <w:t>64000 тыс. рублей</w:t>
            </w:r>
          </w:p>
          <w:p w:rsidR="005B0308" w:rsidRPr="005B0308" w:rsidRDefault="005B0308" w:rsidP="005B0308">
            <w:pPr>
              <w:ind w:left="72" w:firstLine="812"/>
              <w:jc w:val="both"/>
              <w:rPr>
                <w:sz w:val="18"/>
                <w:szCs w:val="18"/>
                <w:lang w:eastAsia="en-US" w:bidi="en-US"/>
              </w:rPr>
            </w:pPr>
            <w:r w:rsidRPr="005B0308">
              <w:rPr>
                <w:sz w:val="18"/>
                <w:szCs w:val="18"/>
              </w:rPr>
              <w:t>&lt;*&gt; - средства носят прогнозный характер</w:t>
            </w:r>
          </w:p>
        </w:tc>
      </w:tr>
    </w:tbl>
    <w:p w:rsidR="005B0308" w:rsidRPr="005B0308" w:rsidRDefault="005B0308" w:rsidP="005B0308">
      <w:pPr>
        <w:ind w:firstLine="567"/>
        <w:jc w:val="both"/>
        <w:rPr>
          <w:sz w:val="18"/>
          <w:szCs w:val="18"/>
        </w:rPr>
      </w:pPr>
      <w:r w:rsidRPr="005B0308">
        <w:rPr>
          <w:sz w:val="18"/>
          <w:szCs w:val="18"/>
        </w:rPr>
        <w:lastRenderedPageBreak/>
        <w:t>2) приложение 3 к Программе изложить согласно приложению к настоящему постановлению.</w:t>
      </w:r>
    </w:p>
    <w:p w:rsidR="005B0308" w:rsidRPr="005B0308" w:rsidRDefault="005B0308" w:rsidP="005B0308">
      <w:pPr>
        <w:ind w:firstLine="567"/>
        <w:jc w:val="both"/>
        <w:rPr>
          <w:sz w:val="18"/>
          <w:szCs w:val="18"/>
        </w:rPr>
      </w:pPr>
      <w:r w:rsidRPr="005B0308">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5B0308" w:rsidRPr="005B0308" w:rsidRDefault="005B0308" w:rsidP="005B0308">
      <w:pPr>
        <w:ind w:firstLine="567"/>
        <w:jc w:val="both"/>
        <w:rPr>
          <w:sz w:val="18"/>
          <w:szCs w:val="18"/>
        </w:rPr>
      </w:pPr>
      <w:r w:rsidRPr="005B0308">
        <w:rPr>
          <w:sz w:val="18"/>
          <w:szCs w:val="18"/>
        </w:rPr>
        <w:t xml:space="preserve">3. </w:t>
      </w:r>
      <w:proofErr w:type="gramStart"/>
      <w:r w:rsidRPr="005B0308">
        <w:rPr>
          <w:sz w:val="18"/>
          <w:szCs w:val="18"/>
        </w:rPr>
        <w:t>Контроль за</w:t>
      </w:r>
      <w:proofErr w:type="gramEnd"/>
      <w:r w:rsidRPr="005B0308">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5B0308" w:rsidRPr="005B0308" w:rsidRDefault="005B0308" w:rsidP="005B0308">
      <w:pPr>
        <w:jc w:val="both"/>
        <w:rPr>
          <w:sz w:val="18"/>
          <w:szCs w:val="18"/>
        </w:rPr>
      </w:pPr>
      <w:r w:rsidRPr="005B0308">
        <w:rPr>
          <w:sz w:val="18"/>
          <w:szCs w:val="18"/>
        </w:rPr>
        <w:t>Глава Притобольного района</w:t>
      </w:r>
      <w:r w:rsidRPr="005B0308">
        <w:rPr>
          <w:sz w:val="18"/>
          <w:szCs w:val="18"/>
        </w:rPr>
        <w:tab/>
      </w:r>
      <w:r w:rsidRPr="005B0308">
        <w:rPr>
          <w:sz w:val="18"/>
          <w:szCs w:val="18"/>
        </w:rPr>
        <w:tab/>
      </w:r>
      <w:r w:rsidRPr="005B0308">
        <w:rPr>
          <w:sz w:val="18"/>
          <w:szCs w:val="18"/>
        </w:rPr>
        <w:tab/>
      </w:r>
      <w:r w:rsidRPr="005B0308">
        <w:rPr>
          <w:sz w:val="18"/>
          <w:szCs w:val="18"/>
        </w:rPr>
        <w:tab/>
      </w:r>
      <w:r w:rsidRPr="005B0308">
        <w:rPr>
          <w:sz w:val="18"/>
          <w:szCs w:val="18"/>
        </w:rPr>
        <w:tab/>
      </w:r>
      <w:r w:rsidRPr="005B0308">
        <w:rPr>
          <w:sz w:val="18"/>
          <w:szCs w:val="18"/>
        </w:rPr>
        <w:tab/>
      </w:r>
      <w:r w:rsidRPr="005B0308">
        <w:rPr>
          <w:sz w:val="18"/>
          <w:szCs w:val="18"/>
        </w:rPr>
        <w:tab/>
        <w:t>С.В. Спирин</w:t>
      </w:r>
    </w:p>
    <w:p w:rsidR="005B0308" w:rsidRDefault="005B0308" w:rsidP="005B0308">
      <w:pPr>
        <w:jc w:val="both"/>
        <w:rPr>
          <w:b/>
          <w:bCs/>
          <w:kern w:val="36"/>
          <w:sz w:val="18"/>
          <w:szCs w:val="18"/>
        </w:rPr>
      </w:pPr>
      <w:r w:rsidRPr="005B0308">
        <w:rPr>
          <w:sz w:val="18"/>
          <w:szCs w:val="18"/>
        </w:rPr>
        <w:t>Исп. Лесовой Д.Ю.</w:t>
      </w:r>
      <w:r>
        <w:rPr>
          <w:sz w:val="18"/>
          <w:szCs w:val="18"/>
        </w:rPr>
        <w:t xml:space="preserve"> </w:t>
      </w:r>
      <w:r w:rsidRPr="005B0308">
        <w:rPr>
          <w:sz w:val="18"/>
          <w:szCs w:val="18"/>
        </w:rPr>
        <w:t>т. 9-30-97</w:t>
      </w:r>
    </w:p>
    <w:p w:rsidR="005B0308" w:rsidRDefault="005B0308" w:rsidP="005B0308">
      <w:pPr>
        <w:ind w:firstLine="3"/>
        <w:jc w:val="center"/>
        <w:sectPr w:rsidR="005B0308" w:rsidSect="005B0308">
          <w:pgSz w:w="11906" w:h="16838" w:code="9"/>
          <w:pgMar w:top="1077" w:right="426" w:bottom="567" w:left="1276" w:header="709" w:footer="709" w:gutter="0"/>
          <w:cols w:space="708"/>
          <w:docGrid w:linePitch="360"/>
        </w:sectPr>
      </w:pPr>
    </w:p>
    <w:p w:rsidR="005B0308" w:rsidRPr="005B0308" w:rsidRDefault="005B0308" w:rsidP="005B0308">
      <w:pPr>
        <w:ind w:left="9639"/>
        <w:jc w:val="both"/>
        <w:rPr>
          <w:sz w:val="18"/>
          <w:szCs w:val="18"/>
        </w:rPr>
      </w:pPr>
      <w:r w:rsidRPr="005B0308">
        <w:rPr>
          <w:sz w:val="18"/>
          <w:szCs w:val="18"/>
        </w:rPr>
        <w:lastRenderedPageBreak/>
        <w:t>Приложение к постановлению Администрации Притобольного района от 13.04.2017 г. № 115 «О внесении изменения в постановление Администрации Притобольного района от 7 июня 2013 года № 258 «Об утверждении муниципальной программы «Устойчивое развитие сельских территорий Притобольного района на 2014-2017 годы и на период до 2020 года»</w:t>
      </w:r>
    </w:p>
    <w:p w:rsidR="005B0308" w:rsidRPr="005B0308" w:rsidRDefault="005B0308" w:rsidP="005B0308">
      <w:pPr>
        <w:ind w:left="9639"/>
        <w:jc w:val="both"/>
        <w:rPr>
          <w:sz w:val="18"/>
          <w:szCs w:val="18"/>
        </w:rPr>
      </w:pPr>
    </w:p>
    <w:p w:rsidR="005B0308" w:rsidRPr="005B0308" w:rsidRDefault="005B0308" w:rsidP="005B0308">
      <w:pPr>
        <w:jc w:val="right"/>
        <w:rPr>
          <w:sz w:val="18"/>
          <w:szCs w:val="18"/>
        </w:rPr>
      </w:pPr>
      <w:r w:rsidRPr="005B0308">
        <w:rPr>
          <w:sz w:val="18"/>
          <w:szCs w:val="18"/>
        </w:rPr>
        <w:t>«Приложение 3 к Программе</w:t>
      </w:r>
    </w:p>
    <w:p w:rsidR="005B0308" w:rsidRPr="005B0308" w:rsidRDefault="005B0308" w:rsidP="005B0308">
      <w:pPr>
        <w:pStyle w:val="ConsPlusTitle"/>
        <w:ind w:right="-682"/>
        <w:jc w:val="center"/>
        <w:rPr>
          <w:rFonts w:ascii="Times New Roman" w:hAnsi="Times New Roman" w:cs="Times New Roman"/>
          <w:b w:val="0"/>
          <w:sz w:val="18"/>
          <w:szCs w:val="18"/>
        </w:rPr>
      </w:pPr>
      <w:r w:rsidRPr="005B0308">
        <w:rPr>
          <w:rFonts w:ascii="Times New Roman" w:hAnsi="Times New Roman" w:cs="Times New Roman"/>
          <w:b w:val="0"/>
          <w:sz w:val="18"/>
          <w:szCs w:val="18"/>
        </w:rPr>
        <w:t>Ресурсное обеспечение</w:t>
      </w:r>
    </w:p>
    <w:p w:rsidR="005B0308" w:rsidRPr="005B0308" w:rsidRDefault="005B0308" w:rsidP="005B0308">
      <w:pPr>
        <w:pStyle w:val="ConsPlusTitle"/>
        <w:ind w:right="-682"/>
        <w:jc w:val="center"/>
        <w:rPr>
          <w:rFonts w:ascii="Times New Roman" w:hAnsi="Times New Roman" w:cs="Times New Roman"/>
          <w:b w:val="0"/>
          <w:sz w:val="18"/>
          <w:szCs w:val="18"/>
        </w:rPr>
      </w:pPr>
      <w:r w:rsidRPr="005B0308">
        <w:rPr>
          <w:rFonts w:ascii="Times New Roman" w:hAnsi="Times New Roman" w:cs="Times New Roman"/>
          <w:b w:val="0"/>
          <w:sz w:val="18"/>
          <w:szCs w:val="18"/>
        </w:rPr>
        <w:t xml:space="preserve">муниципальной программы «Устойчивое развитие сельских территорий </w:t>
      </w:r>
    </w:p>
    <w:p w:rsidR="005B0308" w:rsidRPr="005B0308" w:rsidRDefault="005B0308" w:rsidP="005B0308">
      <w:pPr>
        <w:pStyle w:val="ConsPlusTitle"/>
        <w:ind w:right="-682"/>
        <w:jc w:val="center"/>
        <w:rPr>
          <w:rFonts w:ascii="Times New Roman" w:hAnsi="Times New Roman" w:cs="Times New Roman"/>
          <w:b w:val="0"/>
          <w:sz w:val="18"/>
          <w:szCs w:val="18"/>
        </w:rPr>
      </w:pPr>
      <w:r w:rsidRPr="005B0308">
        <w:rPr>
          <w:rFonts w:ascii="Times New Roman" w:hAnsi="Times New Roman" w:cs="Times New Roman"/>
          <w:b w:val="0"/>
          <w:sz w:val="18"/>
          <w:szCs w:val="18"/>
        </w:rPr>
        <w:t>Притобольного района 2014-2017 годы и на период до 2020 года»</w:t>
      </w:r>
    </w:p>
    <w:tbl>
      <w:tblPr>
        <w:tblW w:w="1630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1"/>
        <w:gridCol w:w="3822"/>
        <w:gridCol w:w="851"/>
        <w:gridCol w:w="850"/>
        <w:gridCol w:w="1261"/>
        <w:gridCol w:w="23"/>
        <w:gridCol w:w="1273"/>
        <w:gridCol w:w="11"/>
        <w:gridCol w:w="1215"/>
        <w:gridCol w:w="52"/>
        <w:gridCol w:w="1126"/>
        <w:gridCol w:w="17"/>
        <w:gridCol w:w="37"/>
        <w:gridCol w:w="2874"/>
        <w:gridCol w:w="17"/>
        <w:gridCol w:w="45"/>
      </w:tblGrid>
      <w:tr w:rsidR="005B0308" w:rsidRPr="005B0308" w:rsidTr="0034404F">
        <w:trPr>
          <w:gridAfter w:val="1"/>
          <w:wAfter w:w="42" w:type="dxa"/>
          <w:cantSplit/>
        </w:trPr>
        <w:tc>
          <w:tcPr>
            <w:tcW w:w="2832" w:type="dxa"/>
            <w:vMerge w:val="restart"/>
            <w:tcBorders>
              <w:top w:val="single" w:sz="4" w:space="0" w:color="auto"/>
              <w:left w:val="single" w:sz="4" w:space="0" w:color="auto"/>
              <w:right w:val="single" w:sz="4" w:space="0" w:color="auto"/>
            </w:tcBorders>
          </w:tcPr>
          <w:p w:rsidR="005B0308" w:rsidRPr="005B0308" w:rsidRDefault="005B0308" w:rsidP="005B0308">
            <w:pPr>
              <w:pStyle w:val="ConsPlusNormal"/>
              <w:jc w:val="center"/>
              <w:rPr>
                <w:rFonts w:ascii="Times New Roman" w:hAnsi="Times New Roman" w:cs="Times New Roman"/>
                <w:sz w:val="18"/>
                <w:szCs w:val="18"/>
              </w:rPr>
            </w:pPr>
            <w:r w:rsidRPr="005B0308">
              <w:rPr>
                <w:rFonts w:ascii="Times New Roman" w:hAnsi="Times New Roman" w:cs="Times New Roman"/>
                <w:sz w:val="18"/>
                <w:szCs w:val="18"/>
              </w:rPr>
              <w:t>Задача</w:t>
            </w: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pStyle w:val="ConsPlusNormal"/>
              <w:jc w:val="center"/>
              <w:rPr>
                <w:rFonts w:ascii="Times New Roman" w:hAnsi="Times New Roman" w:cs="Times New Roman"/>
                <w:sz w:val="18"/>
                <w:szCs w:val="18"/>
              </w:rPr>
            </w:pPr>
            <w:r w:rsidRPr="005B0308">
              <w:rPr>
                <w:rFonts w:ascii="Times New Roman" w:hAnsi="Times New Roman" w:cs="Times New Roman"/>
                <w:sz w:val="18"/>
                <w:szCs w:val="18"/>
              </w:rPr>
              <w:t>Мероприятие</w:t>
            </w:r>
          </w:p>
        </w:tc>
        <w:tc>
          <w:tcPr>
            <w:tcW w:w="851" w:type="dxa"/>
            <w:vMerge w:val="restart"/>
            <w:tcBorders>
              <w:top w:val="single" w:sz="4" w:space="0" w:color="auto"/>
              <w:left w:val="single" w:sz="4" w:space="0" w:color="auto"/>
              <w:right w:val="single" w:sz="4" w:space="0" w:color="auto"/>
            </w:tcBorders>
            <w:hideMark/>
          </w:tcPr>
          <w:p w:rsidR="005B0308" w:rsidRPr="005B0308" w:rsidRDefault="005B0308" w:rsidP="005B0308">
            <w:pPr>
              <w:rPr>
                <w:sz w:val="18"/>
                <w:szCs w:val="18"/>
              </w:rPr>
            </w:pPr>
            <w:r w:rsidRPr="005B0308">
              <w:rPr>
                <w:sz w:val="18"/>
                <w:szCs w:val="18"/>
              </w:rPr>
              <w:t>Год реализации</w:t>
            </w:r>
          </w:p>
        </w:tc>
        <w:tc>
          <w:tcPr>
            <w:tcW w:w="5828" w:type="dxa"/>
            <w:gridSpan w:val="9"/>
            <w:tcBorders>
              <w:top w:val="single" w:sz="4" w:space="0" w:color="auto"/>
              <w:left w:val="single" w:sz="4" w:space="0" w:color="auto"/>
              <w:right w:val="single" w:sz="4" w:space="0" w:color="auto"/>
            </w:tcBorders>
            <w:hideMark/>
          </w:tcPr>
          <w:p w:rsidR="005B0308" w:rsidRPr="005B0308" w:rsidRDefault="005B0308" w:rsidP="005B0308">
            <w:pPr>
              <w:rPr>
                <w:sz w:val="18"/>
                <w:szCs w:val="18"/>
              </w:rPr>
            </w:pPr>
            <w:r w:rsidRPr="005B0308">
              <w:rPr>
                <w:sz w:val="18"/>
                <w:szCs w:val="18"/>
              </w:rPr>
              <w:t>Объем ресурсного обеспечения, тыс. руб</w:t>
            </w:r>
            <w:r w:rsidR="0034404F">
              <w:rPr>
                <w:sz w:val="18"/>
                <w:szCs w:val="18"/>
              </w:rPr>
              <w:t>.</w:t>
            </w:r>
          </w:p>
        </w:tc>
        <w:tc>
          <w:tcPr>
            <w:tcW w:w="2929" w:type="dxa"/>
            <w:gridSpan w:val="3"/>
            <w:tcBorders>
              <w:top w:val="single" w:sz="4" w:space="0" w:color="auto"/>
              <w:left w:val="single" w:sz="4" w:space="0" w:color="auto"/>
              <w:right w:val="single" w:sz="4" w:space="0" w:color="auto"/>
            </w:tcBorders>
            <w:hideMark/>
          </w:tcPr>
          <w:p w:rsidR="005B0308" w:rsidRPr="005B0308" w:rsidRDefault="005B0308" w:rsidP="005B0308">
            <w:pPr>
              <w:rPr>
                <w:sz w:val="18"/>
                <w:szCs w:val="18"/>
              </w:rPr>
            </w:pPr>
            <w:r w:rsidRPr="005B0308">
              <w:rPr>
                <w:sz w:val="18"/>
                <w:szCs w:val="18"/>
              </w:rPr>
              <w:t>Целевой индикатор</w:t>
            </w:r>
          </w:p>
        </w:tc>
      </w:tr>
      <w:tr w:rsidR="005B0308" w:rsidRPr="005B0308" w:rsidTr="0034404F">
        <w:trPr>
          <w:gridAfter w:val="2"/>
          <w:wAfter w:w="62" w:type="dxa"/>
          <w:cantSplit/>
          <w:trHeight w:val="325"/>
        </w:trPr>
        <w:tc>
          <w:tcPr>
            <w:tcW w:w="2832" w:type="dxa"/>
            <w:vMerge/>
            <w:tcBorders>
              <w:left w:val="single" w:sz="4" w:space="0" w:color="auto"/>
              <w:right w:val="single" w:sz="4" w:space="0" w:color="auto"/>
            </w:tcBorders>
            <w:hideMark/>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vMerge/>
            <w:tcBorders>
              <w:left w:val="single" w:sz="4" w:space="0" w:color="auto"/>
              <w:right w:val="single" w:sz="4" w:space="0" w:color="auto"/>
            </w:tcBorders>
            <w:vAlign w:val="center"/>
            <w:hideMark/>
          </w:tcPr>
          <w:p w:rsidR="005B0308" w:rsidRPr="005B0308" w:rsidRDefault="005B0308" w:rsidP="005B0308">
            <w:pPr>
              <w:rPr>
                <w:sz w:val="18"/>
                <w:szCs w:val="18"/>
              </w:rPr>
            </w:pPr>
          </w:p>
        </w:tc>
        <w:tc>
          <w:tcPr>
            <w:tcW w:w="850" w:type="dxa"/>
            <w:vMerge w:val="restart"/>
            <w:tcBorders>
              <w:left w:val="single" w:sz="4" w:space="0" w:color="auto"/>
              <w:right w:val="single" w:sz="4" w:space="0" w:color="auto"/>
            </w:tcBorders>
            <w:vAlign w:val="center"/>
            <w:hideMark/>
          </w:tcPr>
          <w:p w:rsidR="005B0308" w:rsidRPr="005B0308" w:rsidRDefault="005B0308" w:rsidP="005B0308">
            <w:pPr>
              <w:rPr>
                <w:sz w:val="18"/>
                <w:szCs w:val="18"/>
              </w:rPr>
            </w:pPr>
            <w:r w:rsidRPr="005B0308">
              <w:rPr>
                <w:sz w:val="18"/>
                <w:szCs w:val="18"/>
              </w:rPr>
              <w:t>Всего</w:t>
            </w:r>
          </w:p>
        </w:tc>
        <w:tc>
          <w:tcPr>
            <w:tcW w:w="4958" w:type="dxa"/>
            <w:gridSpan w:val="7"/>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В том числе</w:t>
            </w:r>
          </w:p>
        </w:tc>
        <w:tc>
          <w:tcPr>
            <w:tcW w:w="2929" w:type="dxa"/>
            <w:gridSpan w:val="3"/>
            <w:vMerge w:val="restart"/>
            <w:tcBorders>
              <w:left w:val="single" w:sz="4" w:space="0" w:color="auto"/>
              <w:right w:val="single" w:sz="4" w:space="0" w:color="auto"/>
            </w:tcBorders>
            <w:vAlign w:val="center"/>
            <w:hideMark/>
          </w:tcPr>
          <w:p w:rsidR="005B0308" w:rsidRPr="005B0308" w:rsidRDefault="005B0308" w:rsidP="005B0308">
            <w:pPr>
              <w:rPr>
                <w:sz w:val="18"/>
                <w:szCs w:val="18"/>
              </w:rPr>
            </w:pPr>
          </w:p>
        </w:tc>
      </w:tr>
      <w:tr w:rsidR="005B0308" w:rsidRPr="005B0308" w:rsidTr="0034404F">
        <w:trPr>
          <w:gridAfter w:val="2"/>
          <w:wAfter w:w="62" w:type="dxa"/>
          <w:cantSplit/>
          <w:trHeight w:val="846"/>
        </w:trPr>
        <w:tc>
          <w:tcPr>
            <w:tcW w:w="2832"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851" w:type="dxa"/>
            <w:vMerge/>
            <w:tcBorders>
              <w:left w:val="single" w:sz="4" w:space="0" w:color="auto"/>
              <w:bottom w:val="single" w:sz="4" w:space="0" w:color="auto"/>
              <w:right w:val="single" w:sz="4" w:space="0" w:color="auto"/>
            </w:tcBorders>
            <w:vAlign w:val="center"/>
          </w:tcPr>
          <w:p w:rsidR="005B0308" w:rsidRPr="005B0308" w:rsidRDefault="005B0308" w:rsidP="005B0308">
            <w:pPr>
              <w:rPr>
                <w:sz w:val="18"/>
                <w:szCs w:val="18"/>
              </w:rPr>
            </w:pPr>
          </w:p>
        </w:tc>
        <w:tc>
          <w:tcPr>
            <w:tcW w:w="850" w:type="dxa"/>
            <w:vMerge/>
            <w:tcBorders>
              <w:left w:val="single" w:sz="4" w:space="0" w:color="auto"/>
              <w:bottom w:val="single" w:sz="4" w:space="0" w:color="auto"/>
              <w:right w:val="single" w:sz="4" w:space="0" w:color="auto"/>
            </w:tcBorders>
            <w:vAlign w:val="center"/>
          </w:tcPr>
          <w:p w:rsidR="005B0308" w:rsidRPr="005B0308" w:rsidRDefault="005B0308" w:rsidP="005B0308">
            <w:pPr>
              <w:rPr>
                <w:sz w:val="18"/>
                <w:szCs w:val="18"/>
              </w:rPr>
            </w:pPr>
          </w:p>
        </w:tc>
        <w:tc>
          <w:tcPr>
            <w:tcW w:w="126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за счет средств федерального бюджета (по согласованию)</w:t>
            </w:r>
          </w:p>
        </w:tc>
        <w:tc>
          <w:tcPr>
            <w:tcW w:w="1307" w:type="dxa"/>
            <w:gridSpan w:val="3"/>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за счет средств бюджета Курганской области (по согласованию)</w:t>
            </w:r>
          </w:p>
        </w:tc>
        <w:tc>
          <w:tcPr>
            <w:tcW w:w="1215"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за счет средств бюджета Притобольного района</w:t>
            </w:r>
          </w:p>
        </w:tc>
        <w:tc>
          <w:tcPr>
            <w:tcW w:w="1175" w:type="dxa"/>
            <w:gridSpan w:val="2"/>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за счет средств внебюджетных источников (по согласованию)</w:t>
            </w:r>
          </w:p>
        </w:tc>
        <w:tc>
          <w:tcPr>
            <w:tcW w:w="2929" w:type="dxa"/>
            <w:gridSpan w:val="3"/>
            <w:vMerge/>
            <w:tcBorders>
              <w:left w:val="single" w:sz="4" w:space="0" w:color="auto"/>
              <w:bottom w:val="single" w:sz="4" w:space="0" w:color="auto"/>
              <w:right w:val="single" w:sz="4" w:space="0" w:color="auto"/>
            </w:tcBorders>
            <w:vAlign w:val="center"/>
          </w:tcPr>
          <w:p w:rsidR="005B0308" w:rsidRPr="005B0308" w:rsidRDefault="005B0308" w:rsidP="005B0308">
            <w:pPr>
              <w:rPr>
                <w:sz w:val="18"/>
                <w:szCs w:val="18"/>
              </w:rPr>
            </w:pPr>
          </w:p>
        </w:tc>
      </w:tr>
      <w:tr w:rsidR="005B0308" w:rsidRPr="005B0308" w:rsidTr="0034404F">
        <w:trPr>
          <w:gridAfter w:val="2"/>
          <w:wAfter w:w="59" w:type="dxa"/>
          <w:cantSplit/>
          <w:trHeight w:val="467"/>
        </w:trPr>
        <w:tc>
          <w:tcPr>
            <w:tcW w:w="2832"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Удовлетворение потребностей сельского населения, в том числе молодых семей и молодых специалистов, в благоустроенном жилье</w:t>
            </w: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 Улучшение жилищных условий граждан, проживающих в сельской местности, в том числе молодых семей и молодых специалистов</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2014-2020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4709</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844</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1379</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2486</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Ввод (приобретение) жилья для граждан, проживающих в сельской местности (кв</w:t>
            </w:r>
            <w:proofErr w:type="gramStart"/>
            <w:r w:rsidRPr="005B0308">
              <w:rPr>
                <w:sz w:val="18"/>
                <w:szCs w:val="18"/>
              </w:rPr>
              <w:t>.м</w:t>
            </w:r>
            <w:proofErr w:type="gramEnd"/>
            <w:r w:rsidRPr="005B0308">
              <w:rPr>
                <w:sz w:val="18"/>
                <w:szCs w:val="18"/>
              </w:rPr>
              <w:t>етров)</w:t>
            </w: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646</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646</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124</w:t>
            </w: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720</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720</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100</w:t>
            </w: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1700</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392</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714</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594</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90</w:t>
            </w: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1643</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452</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665</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526</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90</w:t>
            </w: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gridAfter w:val="2"/>
          <w:wAfter w:w="59" w:type="dxa"/>
          <w:cantSplit/>
        </w:trPr>
        <w:tc>
          <w:tcPr>
            <w:tcW w:w="2832"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gridAfter w:val="2"/>
          <w:wAfter w:w="59" w:type="dxa"/>
          <w:cantSplit/>
        </w:trPr>
        <w:tc>
          <w:tcPr>
            <w:tcW w:w="2832" w:type="dxa"/>
            <w:vMerge/>
            <w:tcBorders>
              <w:left w:val="single" w:sz="4" w:space="0" w:color="auto"/>
              <w:bottom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pStyle w:val="ConsPlusNormal"/>
              <w:jc w:val="both"/>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30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7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29"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lastRenderedPageBreak/>
              <w:t xml:space="preserve">Повышение уровня комплексного обустройства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Концентрация ресурсов, направляемых на комплексное обустройство объектами социальной и инженерной инфраструктуры населенных пунктов, расположенных в сельской местности, в которых осуществляется развитие агропромышленного комплекса, на объекты строительства и </w:t>
            </w:r>
            <w:proofErr w:type="gramStart"/>
            <w:r w:rsidRPr="005B0308">
              <w:rPr>
                <w:sz w:val="18"/>
                <w:szCs w:val="18"/>
              </w:rPr>
              <w:t>реконструкции</w:t>
            </w:r>
            <w:proofErr w:type="gramEnd"/>
            <w:r w:rsidRPr="005B0308">
              <w:rPr>
                <w:sz w:val="18"/>
                <w:szCs w:val="18"/>
              </w:rPr>
              <w:t xml:space="preserve"> автомобильных дорог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3823"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sz w:val="18"/>
                <w:szCs w:val="18"/>
              </w:rPr>
            </w:pPr>
            <w:r w:rsidRPr="005B0308">
              <w:rPr>
                <w:sz w:val="18"/>
                <w:szCs w:val="18"/>
              </w:rPr>
              <w:t>2. Комплексное обустройство населенных пунктов, расположенных в сельской местности, объектами социальной и инженерной инфраструктуры,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(далее - автомобильные дороги),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127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 Развитие газификации в сельской местности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27294</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4584</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4703</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12549</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5458</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Ввод в действие распределительных газовых сетей</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11787</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4584</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4703</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2500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29,9</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15507</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12549</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2958</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2) Развитие водоснабжения в сельской местности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19000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5700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7600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1900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3800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Ввод в действие локальных водопроводов (</w:t>
            </w:r>
            <w:proofErr w:type="gramStart"/>
            <w:r w:rsidRPr="005B0308">
              <w:rPr>
                <w:sz w:val="18"/>
                <w:szCs w:val="18"/>
              </w:rPr>
              <w:t>км</w:t>
            </w:r>
            <w:proofErr w:type="gramEnd"/>
            <w:r w:rsidRPr="005B0308">
              <w:rPr>
                <w:sz w:val="18"/>
                <w:szCs w:val="18"/>
              </w:rPr>
              <w:t>)</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19000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5700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7600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1900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3800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5</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3) Развитие сети плоскостных спортивных сооружений в сельской местности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2167,9</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699</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1368,9</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 xml:space="preserve">Ввод в действие </w:t>
            </w:r>
            <w:proofErr w:type="gramStart"/>
            <w:r w:rsidRPr="005B0308">
              <w:rPr>
                <w:sz w:val="18"/>
                <w:szCs w:val="18"/>
              </w:rPr>
              <w:t>плоскостных</w:t>
            </w:r>
            <w:proofErr w:type="gramEnd"/>
            <w:r w:rsidRPr="005B0308">
              <w:rPr>
                <w:sz w:val="18"/>
                <w:szCs w:val="18"/>
              </w:rPr>
              <w:t xml:space="preserve"> спортивных </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2167,9</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699</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1368,9</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100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sz w:val="18"/>
                <w:szCs w:val="18"/>
              </w:rPr>
            </w:pPr>
            <w:r w:rsidRPr="005B0308">
              <w:rPr>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1,8 тыс. кв. м</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3. Реализация проектов комплексного обустройства площадок под компактную жилищную застройку в сельской местности</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136000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40800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54400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13600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27200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Количество населенных пунктов, расположенных в сельской местности, в которых реализованы проекты комплексного обустройства площадок под компактную жилищную застройку (единиц):</w:t>
            </w: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2019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75000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22500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30000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7500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15000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r w:rsidRPr="005B0308">
              <w:rPr>
                <w:sz w:val="18"/>
                <w:szCs w:val="18"/>
              </w:rPr>
              <w:t>1</w:t>
            </w:r>
          </w:p>
        </w:tc>
      </w:tr>
      <w:tr w:rsidR="005B0308" w:rsidRPr="005B0308" w:rsidTr="0034404F">
        <w:trPr>
          <w:cantSplit/>
        </w:trPr>
        <w:tc>
          <w:tcPr>
            <w:tcW w:w="2832"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B0308" w:rsidRPr="005B0308" w:rsidRDefault="005B0308" w:rsidP="005B0308">
            <w:pPr>
              <w:rPr>
                <w:sz w:val="18"/>
                <w:szCs w:val="18"/>
              </w:rPr>
            </w:pPr>
            <w:r w:rsidRPr="005B0308">
              <w:rPr>
                <w:sz w:val="18"/>
                <w:szCs w:val="18"/>
              </w:rPr>
              <w:t>2020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61000</w:t>
            </w:r>
          </w:p>
        </w:tc>
        <w:tc>
          <w:tcPr>
            <w:tcW w:w="128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18300</w:t>
            </w:r>
          </w:p>
        </w:tc>
        <w:tc>
          <w:tcPr>
            <w:tcW w:w="127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24400</w:t>
            </w:r>
          </w:p>
        </w:tc>
        <w:tc>
          <w:tcPr>
            <w:tcW w:w="12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6100</w:t>
            </w:r>
          </w:p>
        </w:tc>
        <w:tc>
          <w:tcPr>
            <w:tcW w:w="118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B0308" w:rsidRPr="005B0308" w:rsidRDefault="005B0308" w:rsidP="005B0308">
            <w:pPr>
              <w:jc w:val="center"/>
              <w:rPr>
                <w:color w:val="000000"/>
                <w:sz w:val="18"/>
                <w:szCs w:val="18"/>
              </w:rPr>
            </w:pPr>
            <w:r w:rsidRPr="005B0308">
              <w:rPr>
                <w:color w:val="000000"/>
                <w:sz w:val="18"/>
                <w:szCs w:val="18"/>
              </w:rPr>
              <w:t>12200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Всего по Программе:</w:t>
            </w:r>
          </w:p>
        </w:tc>
        <w:tc>
          <w:tcPr>
            <w:tcW w:w="3823"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2014-2020</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189170,9</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52627</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69450,9</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28149</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38944</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val="restart"/>
            <w:tcBorders>
              <w:top w:val="single" w:sz="4" w:space="0" w:color="auto"/>
              <w:left w:val="single" w:sz="4" w:space="0" w:color="auto"/>
              <w:right w:val="single" w:sz="4" w:space="0" w:color="auto"/>
            </w:tcBorders>
          </w:tcPr>
          <w:p w:rsidR="005B0308" w:rsidRPr="005B0308" w:rsidRDefault="005B0308" w:rsidP="005B0308">
            <w:pPr>
              <w:rPr>
                <w:b/>
                <w:sz w:val="18"/>
                <w:szCs w:val="18"/>
              </w:rPr>
            </w:pPr>
            <w:r w:rsidRPr="005B0308">
              <w:rPr>
                <w:b/>
                <w:sz w:val="18"/>
                <w:szCs w:val="18"/>
              </w:rPr>
              <w:t>в том числе по годам:</w:t>
            </w:r>
          </w:p>
        </w:tc>
        <w:tc>
          <w:tcPr>
            <w:tcW w:w="3823" w:type="dxa"/>
            <w:vMerge w:val="restart"/>
            <w:tcBorders>
              <w:top w:val="single" w:sz="4" w:space="0" w:color="auto"/>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2014</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646</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646</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2015</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720</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720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2016</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1700</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392</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714</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594</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2017</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15597,9</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5735</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6736,9</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100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3026</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2018</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15507</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0</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12549</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2958</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2019</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75000</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22500</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30000</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7500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15000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r w:rsidR="005B0308" w:rsidRPr="005B0308" w:rsidTr="0034404F">
        <w:trPr>
          <w:cantSplit/>
        </w:trPr>
        <w:tc>
          <w:tcPr>
            <w:tcW w:w="2832" w:type="dxa"/>
            <w:vMerge/>
            <w:tcBorders>
              <w:left w:val="single" w:sz="4" w:space="0" w:color="auto"/>
              <w:bottom w:val="single" w:sz="4" w:space="0" w:color="auto"/>
              <w:right w:val="single" w:sz="4" w:space="0" w:color="auto"/>
            </w:tcBorders>
          </w:tcPr>
          <w:p w:rsidR="005B0308" w:rsidRPr="005B0308" w:rsidRDefault="005B0308" w:rsidP="005B0308">
            <w:pPr>
              <w:rPr>
                <w:b/>
                <w:sz w:val="18"/>
                <w:szCs w:val="18"/>
              </w:rPr>
            </w:pPr>
          </w:p>
        </w:tc>
        <w:tc>
          <w:tcPr>
            <w:tcW w:w="3823" w:type="dxa"/>
            <w:vMerge/>
            <w:tcBorders>
              <w:left w:val="single" w:sz="4" w:space="0" w:color="auto"/>
              <w:bottom w:val="single" w:sz="4" w:space="0" w:color="auto"/>
              <w:right w:val="single" w:sz="4" w:space="0" w:color="auto"/>
            </w:tcBorders>
          </w:tcPr>
          <w:p w:rsidR="005B0308" w:rsidRPr="005B0308" w:rsidRDefault="005B0308" w:rsidP="005B0308">
            <w:pPr>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5B0308" w:rsidRPr="005B0308" w:rsidRDefault="005B0308" w:rsidP="005B0308">
            <w:pPr>
              <w:rPr>
                <w:b/>
                <w:sz w:val="18"/>
                <w:szCs w:val="18"/>
              </w:rPr>
            </w:pPr>
            <w:r w:rsidRPr="005B0308">
              <w:rPr>
                <w:b/>
                <w:sz w:val="18"/>
                <w:szCs w:val="18"/>
              </w:rPr>
              <w:t>2020</w:t>
            </w:r>
          </w:p>
        </w:tc>
        <w:tc>
          <w:tcPr>
            <w:tcW w:w="850"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80000</w:t>
            </w:r>
          </w:p>
        </w:tc>
        <w:tc>
          <w:tcPr>
            <w:tcW w:w="1284" w:type="dxa"/>
            <w:gridSpan w:val="2"/>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24000</w:t>
            </w:r>
          </w:p>
        </w:tc>
        <w:tc>
          <w:tcPr>
            <w:tcW w:w="1273" w:type="dxa"/>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32000</w:t>
            </w: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8000</w:t>
            </w:r>
          </w:p>
        </w:tc>
        <w:tc>
          <w:tcPr>
            <w:tcW w:w="1180" w:type="dxa"/>
            <w:gridSpan w:val="3"/>
            <w:tcBorders>
              <w:top w:val="single" w:sz="4" w:space="0" w:color="auto"/>
              <w:left w:val="single" w:sz="4" w:space="0" w:color="auto"/>
              <w:bottom w:val="single" w:sz="4" w:space="0" w:color="auto"/>
              <w:right w:val="single" w:sz="4" w:space="0" w:color="auto"/>
            </w:tcBorders>
            <w:vAlign w:val="center"/>
          </w:tcPr>
          <w:p w:rsidR="005B0308" w:rsidRPr="005B0308" w:rsidRDefault="005B0308" w:rsidP="005B0308">
            <w:pPr>
              <w:jc w:val="center"/>
              <w:rPr>
                <w:b/>
                <w:bCs/>
                <w:color w:val="000000"/>
                <w:sz w:val="18"/>
                <w:szCs w:val="18"/>
              </w:rPr>
            </w:pPr>
            <w:r w:rsidRPr="005B0308">
              <w:rPr>
                <w:b/>
                <w:bCs/>
                <w:color w:val="000000"/>
                <w:sz w:val="18"/>
                <w:szCs w:val="18"/>
              </w:rPr>
              <w:t>16000</w:t>
            </w:r>
          </w:p>
        </w:tc>
        <w:tc>
          <w:tcPr>
            <w:tcW w:w="2934" w:type="dxa"/>
            <w:gridSpan w:val="3"/>
            <w:tcBorders>
              <w:top w:val="single" w:sz="4" w:space="0" w:color="auto"/>
              <w:left w:val="single" w:sz="4" w:space="0" w:color="auto"/>
              <w:right w:val="single" w:sz="4" w:space="0" w:color="auto"/>
            </w:tcBorders>
          </w:tcPr>
          <w:p w:rsidR="005B0308" w:rsidRPr="005B0308" w:rsidRDefault="005B0308" w:rsidP="005B0308">
            <w:pPr>
              <w:rPr>
                <w:sz w:val="18"/>
                <w:szCs w:val="18"/>
              </w:rPr>
            </w:pPr>
          </w:p>
        </w:tc>
      </w:tr>
    </w:tbl>
    <w:p w:rsidR="005B0308" w:rsidRPr="001A7D59" w:rsidRDefault="005B0308" w:rsidP="008A4188">
      <w:pPr>
        <w:ind w:left="-709" w:right="-2"/>
        <w:rPr>
          <w:sz w:val="18"/>
          <w:szCs w:val="18"/>
          <w:lang w:val="en-US"/>
        </w:rPr>
        <w:sectPr w:rsidR="005B0308" w:rsidRPr="001A7D59" w:rsidSect="005B0308">
          <w:pgSz w:w="16838" w:h="11906" w:orient="landscape"/>
          <w:pgMar w:top="851" w:right="567" w:bottom="1701" w:left="709" w:header="709" w:footer="709" w:gutter="0"/>
          <w:cols w:space="708"/>
          <w:docGrid w:linePitch="360"/>
        </w:sectPr>
      </w:pPr>
    </w:p>
    <w:p w:rsidR="002F0D86" w:rsidRPr="002F0D86" w:rsidRDefault="002F0D86" w:rsidP="002F0D86">
      <w:pPr>
        <w:ind w:left="57" w:right="57"/>
        <w:jc w:val="center"/>
        <w:rPr>
          <w:b/>
          <w:bCs/>
          <w:sz w:val="18"/>
          <w:szCs w:val="18"/>
        </w:rPr>
      </w:pPr>
      <w:r w:rsidRPr="002F0D86">
        <w:rPr>
          <w:b/>
          <w:bCs/>
          <w:sz w:val="18"/>
          <w:szCs w:val="18"/>
        </w:rPr>
        <w:lastRenderedPageBreak/>
        <w:t>РОССИЙСКАЯ ФЕДЕРАЦИЯ</w:t>
      </w:r>
    </w:p>
    <w:p w:rsidR="002F0D86" w:rsidRPr="002F0D86" w:rsidRDefault="002F0D86" w:rsidP="002F0D86">
      <w:pPr>
        <w:ind w:left="57" w:right="57"/>
        <w:jc w:val="center"/>
        <w:rPr>
          <w:b/>
          <w:bCs/>
          <w:sz w:val="18"/>
          <w:szCs w:val="18"/>
        </w:rPr>
      </w:pPr>
      <w:r w:rsidRPr="002F0D86">
        <w:rPr>
          <w:b/>
          <w:bCs/>
          <w:sz w:val="18"/>
          <w:szCs w:val="18"/>
        </w:rPr>
        <w:t>КУРГАНСКАЯ ОБЛАСТЬ</w:t>
      </w:r>
    </w:p>
    <w:p w:rsidR="002F0D86" w:rsidRPr="002F0D86" w:rsidRDefault="002F0D86" w:rsidP="002F0D86">
      <w:pPr>
        <w:ind w:left="57" w:right="57"/>
        <w:jc w:val="center"/>
        <w:rPr>
          <w:b/>
          <w:bCs/>
          <w:sz w:val="18"/>
          <w:szCs w:val="18"/>
        </w:rPr>
      </w:pPr>
      <w:r w:rsidRPr="002F0D86">
        <w:rPr>
          <w:b/>
          <w:bCs/>
          <w:sz w:val="18"/>
          <w:szCs w:val="18"/>
        </w:rPr>
        <w:t>ПРИТОБОЛЬНЫЙ РАЙОН</w:t>
      </w:r>
    </w:p>
    <w:p w:rsidR="002F0D86" w:rsidRPr="002F0D86" w:rsidRDefault="002F0D86" w:rsidP="002F0D86">
      <w:pPr>
        <w:ind w:left="57" w:right="57"/>
        <w:jc w:val="center"/>
        <w:rPr>
          <w:b/>
          <w:bCs/>
          <w:sz w:val="18"/>
          <w:szCs w:val="18"/>
        </w:rPr>
      </w:pPr>
      <w:r w:rsidRPr="002F0D86">
        <w:rPr>
          <w:b/>
          <w:bCs/>
          <w:sz w:val="18"/>
          <w:szCs w:val="18"/>
        </w:rPr>
        <w:t>АДМИНИСТРАЦИЯ ПРИТОБОЛЬНОГО РАЙОНА</w:t>
      </w:r>
    </w:p>
    <w:p w:rsidR="002F0D86" w:rsidRPr="002F0D86" w:rsidRDefault="002F0D86" w:rsidP="002F0D86">
      <w:pPr>
        <w:ind w:left="57" w:right="57"/>
        <w:jc w:val="center"/>
        <w:rPr>
          <w:sz w:val="18"/>
          <w:szCs w:val="18"/>
        </w:rPr>
      </w:pPr>
      <w:r w:rsidRPr="002F0D86">
        <w:rPr>
          <w:b/>
          <w:bCs/>
          <w:sz w:val="18"/>
          <w:szCs w:val="18"/>
        </w:rPr>
        <w:t>ПОСТАНОВЛЕНИЕ</w:t>
      </w:r>
    </w:p>
    <w:p w:rsidR="002F0D86" w:rsidRPr="002F0D86" w:rsidRDefault="002F0D86" w:rsidP="002F0D86">
      <w:pPr>
        <w:ind w:left="57" w:right="57"/>
        <w:rPr>
          <w:sz w:val="18"/>
          <w:szCs w:val="18"/>
          <w:lang w:val="en-US"/>
        </w:rPr>
      </w:pPr>
    </w:p>
    <w:tbl>
      <w:tblPr>
        <w:tblpPr w:leftFromText="45" w:rightFromText="45" w:vertAnchor="text"/>
        <w:tblW w:w="9750" w:type="dxa"/>
        <w:tblCellSpacing w:w="0" w:type="dxa"/>
        <w:tblCellMar>
          <w:left w:w="0" w:type="dxa"/>
          <w:right w:w="0" w:type="dxa"/>
        </w:tblCellMar>
        <w:tblLook w:val="0000"/>
      </w:tblPr>
      <w:tblGrid>
        <w:gridCol w:w="4950"/>
        <w:gridCol w:w="4800"/>
      </w:tblGrid>
      <w:tr w:rsidR="002F0D86" w:rsidRPr="002F0D86" w:rsidTr="00896D4D">
        <w:trPr>
          <w:tblCellSpacing w:w="0" w:type="dxa"/>
        </w:trPr>
        <w:tc>
          <w:tcPr>
            <w:tcW w:w="4950" w:type="dxa"/>
          </w:tcPr>
          <w:p w:rsidR="0034404F" w:rsidRDefault="002F0D86" w:rsidP="002F0D86">
            <w:pPr>
              <w:ind w:left="57" w:right="57"/>
              <w:rPr>
                <w:sz w:val="18"/>
                <w:szCs w:val="18"/>
              </w:rPr>
            </w:pPr>
            <w:r w:rsidRPr="002F0D86">
              <w:rPr>
                <w:sz w:val="18"/>
                <w:szCs w:val="18"/>
              </w:rPr>
              <w:t xml:space="preserve">от   20 апреля  2017 года № 120 </w:t>
            </w:r>
          </w:p>
          <w:p w:rsidR="002F0D86" w:rsidRPr="002F0D86" w:rsidRDefault="002F0D86" w:rsidP="002F0D86">
            <w:pPr>
              <w:ind w:left="57" w:right="57"/>
              <w:rPr>
                <w:sz w:val="18"/>
                <w:szCs w:val="18"/>
              </w:rPr>
            </w:pPr>
            <w:r w:rsidRPr="002F0D86">
              <w:rPr>
                <w:sz w:val="18"/>
                <w:szCs w:val="18"/>
              </w:rPr>
              <w:t>с. Глядянское</w:t>
            </w:r>
          </w:p>
        </w:tc>
        <w:tc>
          <w:tcPr>
            <w:tcW w:w="4800" w:type="dxa"/>
          </w:tcPr>
          <w:p w:rsidR="002F0D86" w:rsidRPr="002F0D86" w:rsidRDefault="002F0D86" w:rsidP="002F0D86">
            <w:pPr>
              <w:ind w:left="57" w:right="57"/>
              <w:rPr>
                <w:sz w:val="18"/>
                <w:szCs w:val="18"/>
              </w:rPr>
            </w:pPr>
            <w:r w:rsidRPr="002F0D86">
              <w:rPr>
                <w:sz w:val="18"/>
                <w:szCs w:val="18"/>
              </w:rPr>
              <w:t> </w:t>
            </w:r>
          </w:p>
        </w:tc>
      </w:tr>
    </w:tbl>
    <w:p w:rsidR="002F0D86" w:rsidRPr="002F0D86" w:rsidRDefault="002F0D86" w:rsidP="002F0D86">
      <w:pPr>
        <w:ind w:left="57" w:right="57"/>
        <w:rPr>
          <w:b/>
          <w:bCs/>
          <w:sz w:val="18"/>
          <w:szCs w:val="18"/>
        </w:rPr>
      </w:pPr>
      <w:r w:rsidRPr="002F0D86">
        <w:rPr>
          <w:b/>
          <w:bCs/>
          <w:sz w:val="18"/>
          <w:szCs w:val="18"/>
        </w:rPr>
        <w:t>О внесении    изменений    в    постановление</w:t>
      </w:r>
    </w:p>
    <w:p w:rsidR="002F0D86" w:rsidRPr="002F0D86" w:rsidRDefault="002F0D86" w:rsidP="002F0D86">
      <w:pPr>
        <w:ind w:left="57" w:right="57"/>
        <w:rPr>
          <w:b/>
          <w:bCs/>
          <w:sz w:val="18"/>
          <w:szCs w:val="18"/>
        </w:rPr>
      </w:pPr>
      <w:r w:rsidRPr="002F0D86">
        <w:rPr>
          <w:b/>
          <w:bCs/>
          <w:sz w:val="18"/>
          <w:szCs w:val="18"/>
        </w:rPr>
        <w:t>Администрации     Притобольного      района</w:t>
      </w:r>
    </w:p>
    <w:p w:rsidR="002F0D86" w:rsidRPr="002F0D86" w:rsidRDefault="002F0D86" w:rsidP="002F0D86">
      <w:pPr>
        <w:ind w:left="57" w:right="57"/>
        <w:rPr>
          <w:b/>
          <w:bCs/>
          <w:sz w:val="18"/>
          <w:szCs w:val="18"/>
        </w:rPr>
      </w:pPr>
      <w:r w:rsidRPr="002F0D86">
        <w:rPr>
          <w:b/>
          <w:bCs/>
          <w:sz w:val="18"/>
          <w:szCs w:val="18"/>
        </w:rPr>
        <w:t xml:space="preserve">от     10.11.2015 г.   № 476    «Об утверждении  </w:t>
      </w:r>
    </w:p>
    <w:p w:rsidR="002F0D86" w:rsidRPr="002F0D86" w:rsidRDefault="002F0D86" w:rsidP="002F0D86">
      <w:pPr>
        <w:ind w:left="57" w:right="57"/>
        <w:rPr>
          <w:b/>
          <w:bCs/>
          <w:sz w:val="18"/>
          <w:szCs w:val="18"/>
        </w:rPr>
      </w:pPr>
      <w:r w:rsidRPr="002F0D86">
        <w:rPr>
          <w:b/>
          <w:bCs/>
          <w:sz w:val="18"/>
          <w:szCs w:val="18"/>
        </w:rPr>
        <w:t xml:space="preserve">муниципальной программы  Притобольного </w:t>
      </w:r>
    </w:p>
    <w:p w:rsidR="002F0D86" w:rsidRPr="002F0D86" w:rsidRDefault="002F0D86" w:rsidP="002F0D86">
      <w:pPr>
        <w:ind w:left="57" w:right="57"/>
        <w:rPr>
          <w:b/>
          <w:bCs/>
          <w:sz w:val="18"/>
          <w:szCs w:val="18"/>
        </w:rPr>
      </w:pPr>
      <w:r w:rsidRPr="002F0D86">
        <w:rPr>
          <w:b/>
          <w:bCs/>
          <w:sz w:val="18"/>
          <w:szCs w:val="18"/>
        </w:rPr>
        <w:t>района «Улучшение условий и охраны труда</w:t>
      </w:r>
    </w:p>
    <w:p w:rsidR="002F0D86" w:rsidRPr="002F0D86" w:rsidRDefault="002F0D86" w:rsidP="002F0D86">
      <w:pPr>
        <w:ind w:left="57" w:right="57"/>
        <w:rPr>
          <w:b/>
          <w:bCs/>
          <w:sz w:val="18"/>
          <w:szCs w:val="18"/>
        </w:rPr>
      </w:pPr>
      <w:r w:rsidRPr="002F0D86">
        <w:rPr>
          <w:b/>
          <w:bCs/>
          <w:sz w:val="18"/>
          <w:szCs w:val="18"/>
        </w:rPr>
        <w:t xml:space="preserve">в Притобольном районе» </w:t>
      </w:r>
      <w:r w:rsidRPr="002F0D86">
        <w:rPr>
          <w:b/>
          <w:sz w:val="18"/>
          <w:szCs w:val="18"/>
        </w:rPr>
        <w:t>на 2016 - 2018 годы»</w:t>
      </w:r>
    </w:p>
    <w:p w:rsidR="002F0D86" w:rsidRPr="002F0D86" w:rsidRDefault="002F0D86" w:rsidP="0034404F">
      <w:pPr>
        <w:ind w:left="57" w:right="57"/>
        <w:jc w:val="both"/>
        <w:rPr>
          <w:sz w:val="18"/>
          <w:szCs w:val="18"/>
        </w:rPr>
      </w:pPr>
      <w:r w:rsidRPr="002F0D86">
        <w:rPr>
          <w:sz w:val="18"/>
          <w:szCs w:val="18"/>
        </w:rPr>
        <w:tab/>
        <w:t xml:space="preserve">В целях приведения нормативного правового акта Администрации Притобольного района в соответствие, руководствуясь Федеральным законом от 6 октября 2003 года № 131-ФЗ «Об общих принципах организации местного самоуправления в Российской Федерации»,  Администрация Притобольного района </w:t>
      </w:r>
    </w:p>
    <w:p w:rsidR="002F0D86" w:rsidRPr="002F0D86" w:rsidRDefault="002F0D86" w:rsidP="0034404F">
      <w:pPr>
        <w:ind w:left="57" w:right="57"/>
        <w:jc w:val="both"/>
        <w:rPr>
          <w:sz w:val="18"/>
          <w:szCs w:val="18"/>
        </w:rPr>
      </w:pPr>
      <w:r w:rsidRPr="002F0D86">
        <w:rPr>
          <w:sz w:val="18"/>
          <w:szCs w:val="18"/>
        </w:rPr>
        <w:t>ПОСТАНОВЛЯЕТ:</w:t>
      </w:r>
    </w:p>
    <w:p w:rsidR="002F0D86" w:rsidRPr="002F0D86" w:rsidRDefault="002F0D86" w:rsidP="0034404F">
      <w:pPr>
        <w:ind w:left="57" w:right="57"/>
        <w:jc w:val="both"/>
        <w:rPr>
          <w:sz w:val="18"/>
          <w:szCs w:val="18"/>
        </w:rPr>
      </w:pPr>
      <w:r w:rsidRPr="002F0D86">
        <w:rPr>
          <w:sz w:val="18"/>
          <w:szCs w:val="18"/>
        </w:rPr>
        <w:t>1. В постановление Администрации Притобольного района от 10.11.2015 г. № 476 «Об утверждении  муниципальной программы Притобольного района «Улучшение условий и охраны труда в Притобольном районе» на 2016 - 2018 годы внести следующие изменения:</w:t>
      </w:r>
    </w:p>
    <w:p w:rsidR="002F0D86" w:rsidRPr="002F0D86" w:rsidRDefault="002F0D86" w:rsidP="0034404F">
      <w:pPr>
        <w:ind w:left="57" w:right="57"/>
        <w:jc w:val="both"/>
        <w:rPr>
          <w:sz w:val="18"/>
          <w:szCs w:val="18"/>
        </w:rPr>
      </w:pPr>
      <w:r w:rsidRPr="002F0D86">
        <w:rPr>
          <w:sz w:val="18"/>
          <w:szCs w:val="18"/>
        </w:rPr>
        <w:t>- строку 8 раздела I паспорта муниципальной программы Притобольного района «Улучшение условий и охраны труда в Притобольном районе» на 2016-2018 годы изложить в следующей редакции:</w:t>
      </w:r>
    </w:p>
    <w:p w:rsidR="002F0D86" w:rsidRPr="002F0D86" w:rsidRDefault="002F0D86" w:rsidP="002F0D86">
      <w:pPr>
        <w:ind w:left="57" w:right="57"/>
        <w:rPr>
          <w:sz w:val="18"/>
          <w:szCs w:val="18"/>
        </w:rPr>
      </w:pPr>
      <w:r w:rsidRPr="002F0D86">
        <w:rPr>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8186"/>
      </w:tblGrid>
      <w:tr w:rsidR="002F0D86" w:rsidRPr="002F0D86" w:rsidTr="002F0D86">
        <w:tc>
          <w:tcPr>
            <w:tcW w:w="1384" w:type="dxa"/>
          </w:tcPr>
          <w:p w:rsidR="002F0D86" w:rsidRPr="002F0D86" w:rsidRDefault="002F0D86" w:rsidP="002F0D86">
            <w:pPr>
              <w:ind w:left="57" w:right="57"/>
              <w:rPr>
                <w:sz w:val="18"/>
                <w:szCs w:val="18"/>
              </w:rPr>
            </w:pPr>
            <w:r w:rsidRPr="002F0D86">
              <w:rPr>
                <w:sz w:val="18"/>
                <w:szCs w:val="18"/>
              </w:rPr>
              <w:t>Объём бюджетных ассигнований</w:t>
            </w:r>
          </w:p>
        </w:tc>
        <w:tc>
          <w:tcPr>
            <w:tcW w:w="8186" w:type="dxa"/>
          </w:tcPr>
          <w:p w:rsidR="002F0D86" w:rsidRPr="002F0D86" w:rsidRDefault="002F0D86" w:rsidP="002F0D86">
            <w:pPr>
              <w:ind w:left="57" w:right="57"/>
              <w:rPr>
                <w:sz w:val="18"/>
                <w:szCs w:val="18"/>
              </w:rPr>
            </w:pPr>
            <w:r w:rsidRPr="002F0D86">
              <w:rPr>
                <w:sz w:val="18"/>
                <w:szCs w:val="18"/>
              </w:rPr>
              <w:t>Общий объем финансирования – 1314,592 тысяч рублей, из них по источникам и годам:</w:t>
            </w:r>
          </w:p>
          <w:p w:rsidR="002F0D86" w:rsidRPr="002F0D86" w:rsidRDefault="002F0D86" w:rsidP="002F0D86">
            <w:pPr>
              <w:ind w:left="57" w:right="57"/>
              <w:rPr>
                <w:sz w:val="18"/>
                <w:szCs w:val="18"/>
              </w:rPr>
            </w:pPr>
            <w:r w:rsidRPr="002F0D86">
              <w:rPr>
                <w:sz w:val="18"/>
                <w:szCs w:val="18"/>
              </w:rPr>
              <w:t>2016 год – 385,385 тысяч рублей, в том числе:</w:t>
            </w:r>
          </w:p>
          <w:p w:rsidR="002F0D86" w:rsidRPr="002F0D86" w:rsidRDefault="002F0D86" w:rsidP="00C3545C">
            <w:pPr>
              <w:ind w:left="743" w:right="57"/>
              <w:rPr>
                <w:sz w:val="18"/>
                <w:szCs w:val="18"/>
              </w:rPr>
            </w:pPr>
            <w:r w:rsidRPr="002F0D86">
              <w:rPr>
                <w:sz w:val="18"/>
                <w:szCs w:val="18"/>
              </w:rPr>
              <w:t>- 33,385 тысяч рублей средства бюджета Притобольного района;</w:t>
            </w:r>
          </w:p>
          <w:p w:rsidR="00C3545C" w:rsidRDefault="002F0D86" w:rsidP="00C3545C">
            <w:pPr>
              <w:ind w:left="743" w:right="57"/>
              <w:rPr>
                <w:sz w:val="18"/>
                <w:szCs w:val="18"/>
              </w:rPr>
            </w:pPr>
            <w:r w:rsidRPr="002F0D86">
              <w:rPr>
                <w:sz w:val="18"/>
                <w:szCs w:val="18"/>
              </w:rPr>
              <w:t xml:space="preserve">- 352,0 тысяч рублей  –  прогнозируемые средства организаций, находящихся на территории  </w:t>
            </w:r>
          </w:p>
          <w:p w:rsidR="002F0D86" w:rsidRPr="002F0D86" w:rsidRDefault="00C3545C" w:rsidP="00C3545C">
            <w:pPr>
              <w:ind w:left="743" w:right="57"/>
              <w:rPr>
                <w:sz w:val="18"/>
                <w:szCs w:val="18"/>
              </w:rPr>
            </w:pPr>
            <w:r>
              <w:rPr>
                <w:sz w:val="18"/>
                <w:szCs w:val="18"/>
              </w:rPr>
              <w:t xml:space="preserve">                                         </w:t>
            </w:r>
            <w:r w:rsidR="002F0D86" w:rsidRPr="002F0D86">
              <w:rPr>
                <w:sz w:val="18"/>
                <w:szCs w:val="18"/>
              </w:rPr>
              <w:t>Притобольного района (по согласованию);</w:t>
            </w:r>
          </w:p>
          <w:p w:rsidR="002F0D86" w:rsidRPr="002F0D86" w:rsidRDefault="002F0D86" w:rsidP="002F0D86">
            <w:pPr>
              <w:ind w:left="57" w:right="57"/>
              <w:rPr>
                <w:sz w:val="18"/>
                <w:szCs w:val="18"/>
              </w:rPr>
            </w:pPr>
            <w:r w:rsidRPr="002F0D86">
              <w:rPr>
                <w:sz w:val="18"/>
                <w:szCs w:val="18"/>
              </w:rPr>
              <w:t xml:space="preserve">2017 год – 467,207 тысяч рублей, в том числе: </w:t>
            </w:r>
          </w:p>
          <w:p w:rsidR="002F0D86" w:rsidRPr="002F0D86" w:rsidRDefault="002F0D86" w:rsidP="00C3545C">
            <w:pPr>
              <w:ind w:left="57" w:right="57" w:firstLine="686"/>
              <w:rPr>
                <w:sz w:val="18"/>
                <w:szCs w:val="18"/>
              </w:rPr>
            </w:pPr>
            <w:r w:rsidRPr="002F0D86">
              <w:rPr>
                <w:sz w:val="18"/>
                <w:szCs w:val="18"/>
              </w:rPr>
              <w:t>- 73,207 тысяч рублей  –  средства бюджета Притобольного района;</w:t>
            </w:r>
          </w:p>
          <w:p w:rsidR="00C3545C" w:rsidRDefault="002F0D86" w:rsidP="00C3545C">
            <w:pPr>
              <w:ind w:left="57" w:right="57" w:firstLine="686"/>
              <w:rPr>
                <w:sz w:val="18"/>
                <w:szCs w:val="18"/>
              </w:rPr>
            </w:pPr>
            <w:r w:rsidRPr="002F0D86">
              <w:rPr>
                <w:sz w:val="18"/>
                <w:szCs w:val="18"/>
              </w:rPr>
              <w:t xml:space="preserve">- 394,0 тысяч рублей   –  прогнозируемые средства организаций,  находящихся </w:t>
            </w:r>
            <w:proofErr w:type="gramStart"/>
            <w:r w:rsidRPr="002F0D86">
              <w:rPr>
                <w:sz w:val="18"/>
                <w:szCs w:val="18"/>
              </w:rPr>
              <w:t>на</w:t>
            </w:r>
            <w:proofErr w:type="gramEnd"/>
            <w:r w:rsidRPr="002F0D86">
              <w:rPr>
                <w:sz w:val="18"/>
                <w:szCs w:val="18"/>
              </w:rPr>
              <w:t xml:space="preserve"> </w:t>
            </w:r>
          </w:p>
          <w:p w:rsidR="002F0D86" w:rsidRPr="002F0D86" w:rsidRDefault="002F0D86" w:rsidP="00C3545C">
            <w:pPr>
              <w:ind w:left="57" w:right="57" w:firstLine="2528"/>
              <w:rPr>
                <w:sz w:val="18"/>
                <w:szCs w:val="18"/>
              </w:rPr>
            </w:pPr>
            <w:r w:rsidRPr="002F0D86">
              <w:rPr>
                <w:sz w:val="18"/>
                <w:szCs w:val="18"/>
              </w:rPr>
              <w:t>территории  Притобольного района (по согласованию);</w:t>
            </w:r>
          </w:p>
          <w:p w:rsidR="002F0D86" w:rsidRPr="002F0D86" w:rsidRDefault="002F0D86" w:rsidP="002F0D86">
            <w:pPr>
              <w:ind w:left="57" w:right="57"/>
              <w:rPr>
                <w:sz w:val="18"/>
                <w:szCs w:val="18"/>
              </w:rPr>
            </w:pPr>
            <w:r w:rsidRPr="002F0D86">
              <w:rPr>
                <w:sz w:val="18"/>
                <w:szCs w:val="18"/>
              </w:rPr>
              <w:t xml:space="preserve">2018 год – 462,0 тысяч рублей, в том числе: </w:t>
            </w:r>
          </w:p>
          <w:p w:rsidR="002F0D86" w:rsidRPr="002F0D86" w:rsidRDefault="002F0D86" w:rsidP="00C3545C">
            <w:pPr>
              <w:ind w:left="743" w:right="57"/>
              <w:rPr>
                <w:sz w:val="18"/>
                <w:szCs w:val="18"/>
              </w:rPr>
            </w:pPr>
            <w:r w:rsidRPr="002F0D86">
              <w:rPr>
                <w:sz w:val="18"/>
                <w:szCs w:val="18"/>
              </w:rPr>
              <w:t xml:space="preserve">- 41,0 тысяч рублей  –  средства бюджета Притобольного района; </w:t>
            </w:r>
          </w:p>
          <w:p w:rsidR="002F0D86" w:rsidRPr="002F0D86" w:rsidRDefault="002F0D86" w:rsidP="00C3545C">
            <w:pPr>
              <w:ind w:left="743" w:right="57"/>
              <w:rPr>
                <w:sz w:val="18"/>
                <w:szCs w:val="18"/>
              </w:rPr>
            </w:pPr>
            <w:r w:rsidRPr="002F0D86">
              <w:rPr>
                <w:sz w:val="18"/>
                <w:szCs w:val="18"/>
              </w:rPr>
              <w:t xml:space="preserve">- 421,0 тысяч рублей   –  прогнозируемые средства организаций, находящихся </w:t>
            </w:r>
            <w:proofErr w:type="gramStart"/>
            <w:r w:rsidRPr="002F0D86">
              <w:rPr>
                <w:sz w:val="18"/>
                <w:szCs w:val="18"/>
              </w:rPr>
              <w:t>на</w:t>
            </w:r>
            <w:proofErr w:type="gramEnd"/>
            <w:r w:rsidRPr="002F0D86">
              <w:rPr>
                <w:sz w:val="18"/>
                <w:szCs w:val="18"/>
              </w:rPr>
              <w:t xml:space="preserve"> </w:t>
            </w:r>
          </w:p>
          <w:p w:rsidR="002F0D86" w:rsidRPr="002F0D86" w:rsidRDefault="002F0D86" w:rsidP="00C3545C">
            <w:pPr>
              <w:ind w:left="57" w:right="57"/>
              <w:rPr>
                <w:sz w:val="18"/>
                <w:szCs w:val="18"/>
              </w:rPr>
            </w:pPr>
            <w:r w:rsidRPr="002F0D86">
              <w:rPr>
                <w:sz w:val="18"/>
                <w:szCs w:val="18"/>
              </w:rPr>
              <w:t xml:space="preserve">                                         </w:t>
            </w:r>
            <w:r w:rsidR="00C3545C">
              <w:rPr>
                <w:sz w:val="18"/>
                <w:szCs w:val="18"/>
              </w:rPr>
              <w:t xml:space="preserve">               </w:t>
            </w:r>
            <w:r w:rsidRPr="002F0D86">
              <w:rPr>
                <w:sz w:val="18"/>
                <w:szCs w:val="18"/>
              </w:rPr>
              <w:t xml:space="preserve"> территории Притобольного района (по согласованию).</w:t>
            </w:r>
          </w:p>
        </w:tc>
      </w:tr>
    </w:tbl>
    <w:p w:rsidR="002F0D86" w:rsidRPr="002F0D86" w:rsidRDefault="002F0D86" w:rsidP="002F0D86">
      <w:pPr>
        <w:ind w:left="57" w:right="57"/>
        <w:rPr>
          <w:sz w:val="18"/>
          <w:szCs w:val="18"/>
        </w:rPr>
      </w:pPr>
      <w:r w:rsidRPr="002F0D86">
        <w:rPr>
          <w:sz w:val="18"/>
          <w:szCs w:val="18"/>
        </w:rPr>
        <w:t>- пункт 13 раздела IX приложения к постановлению  изложить в следующей редакции:</w:t>
      </w:r>
    </w:p>
    <w:p w:rsidR="002F0D86" w:rsidRPr="002F0D86" w:rsidRDefault="002F0D86" w:rsidP="002F0D86">
      <w:pPr>
        <w:ind w:left="57" w:right="57"/>
        <w:rPr>
          <w:sz w:val="18"/>
          <w:szCs w:val="18"/>
        </w:rPr>
      </w:pPr>
      <w:r w:rsidRPr="002F0D86">
        <w:rPr>
          <w:sz w:val="18"/>
          <w:szCs w:val="18"/>
        </w:rPr>
        <w:t>«13. Общий объём финансирования Программы в 2016-2018 годах составит 1314,592 тысяч рублей, в том числе по направлениям:</w:t>
      </w:r>
    </w:p>
    <w:p w:rsidR="002F0D86" w:rsidRPr="002F0D86" w:rsidRDefault="002F0D86" w:rsidP="002F0D86">
      <w:pPr>
        <w:ind w:left="57" w:right="57"/>
        <w:rPr>
          <w:sz w:val="18"/>
          <w:szCs w:val="18"/>
        </w:rPr>
      </w:pPr>
      <w:r w:rsidRPr="002F0D86">
        <w:rPr>
          <w:sz w:val="18"/>
          <w:szCs w:val="18"/>
        </w:rPr>
        <w:t xml:space="preserve">1) проведение </w:t>
      </w:r>
      <w:proofErr w:type="gramStart"/>
      <w:r w:rsidRPr="002F0D86">
        <w:rPr>
          <w:sz w:val="18"/>
          <w:szCs w:val="18"/>
        </w:rPr>
        <w:t>обучения по охране</w:t>
      </w:r>
      <w:proofErr w:type="gramEnd"/>
      <w:r w:rsidRPr="002F0D86">
        <w:rPr>
          <w:sz w:val="18"/>
          <w:szCs w:val="18"/>
        </w:rPr>
        <w:t xml:space="preserve"> труда – 435,0 тысяч рублей;</w:t>
      </w:r>
    </w:p>
    <w:p w:rsidR="002F0D86" w:rsidRPr="002F0D86" w:rsidRDefault="002F0D86" w:rsidP="002F0D86">
      <w:pPr>
        <w:ind w:left="57" w:right="57"/>
        <w:rPr>
          <w:sz w:val="18"/>
          <w:szCs w:val="18"/>
        </w:rPr>
      </w:pPr>
      <w:r w:rsidRPr="002F0D86">
        <w:rPr>
          <w:sz w:val="18"/>
          <w:szCs w:val="18"/>
        </w:rPr>
        <w:t>2) проведение специальной оценки условий труда – 350,0 тысяч рублей;</w:t>
      </w:r>
    </w:p>
    <w:p w:rsidR="002F0D86" w:rsidRPr="002F0D86" w:rsidRDefault="002F0D86" w:rsidP="002F0D86">
      <w:pPr>
        <w:ind w:left="57" w:right="57"/>
        <w:rPr>
          <w:sz w:val="18"/>
          <w:szCs w:val="18"/>
        </w:rPr>
      </w:pPr>
      <w:r w:rsidRPr="002F0D86">
        <w:rPr>
          <w:sz w:val="18"/>
          <w:szCs w:val="18"/>
        </w:rPr>
        <w:t>3) проведение конкурса на лучшую организацию работы по охране труда в Притобольном районе – 3,0 тысяч рублей;</w:t>
      </w:r>
    </w:p>
    <w:p w:rsidR="002F0D86" w:rsidRPr="002F0D86" w:rsidRDefault="002F0D86" w:rsidP="002F0D86">
      <w:pPr>
        <w:ind w:left="57" w:right="57"/>
        <w:rPr>
          <w:sz w:val="18"/>
          <w:szCs w:val="18"/>
        </w:rPr>
      </w:pPr>
      <w:r w:rsidRPr="002F0D86">
        <w:rPr>
          <w:sz w:val="18"/>
          <w:szCs w:val="18"/>
        </w:rPr>
        <w:t>4) обеспечение работников средствами индивидуальной защиты и смывающими и обеззараживающими средствами – 270,0 тысяч рублей;</w:t>
      </w:r>
    </w:p>
    <w:p w:rsidR="002F0D86" w:rsidRPr="002F0D86" w:rsidRDefault="002F0D86" w:rsidP="002F0D86">
      <w:pPr>
        <w:ind w:left="57" w:right="57"/>
        <w:rPr>
          <w:sz w:val="18"/>
          <w:szCs w:val="18"/>
        </w:rPr>
      </w:pPr>
      <w:r w:rsidRPr="002F0D86">
        <w:rPr>
          <w:sz w:val="18"/>
          <w:szCs w:val="18"/>
        </w:rPr>
        <w:t>5) проведение профилактических медицинских осмотров – 256,592 тысяч рублей».</w:t>
      </w:r>
    </w:p>
    <w:p w:rsidR="002F0D86" w:rsidRPr="002F0D86" w:rsidRDefault="002F0D86" w:rsidP="002F0D86">
      <w:pPr>
        <w:ind w:left="57" w:right="57"/>
        <w:rPr>
          <w:sz w:val="18"/>
          <w:szCs w:val="18"/>
        </w:rPr>
      </w:pPr>
      <w:r w:rsidRPr="002F0D86">
        <w:rPr>
          <w:sz w:val="18"/>
          <w:szCs w:val="18"/>
        </w:rPr>
        <w:t>- пункт 14 раздела IX приложения к постановлению изложить в следующей редакции:</w:t>
      </w:r>
    </w:p>
    <w:p w:rsidR="002F0D86" w:rsidRPr="002F0D86" w:rsidRDefault="002F0D86" w:rsidP="002F0D86">
      <w:pPr>
        <w:ind w:left="57" w:right="57"/>
        <w:rPr>
          <w:sz w:val="18"/>
          <w:szCs w:val="18"/>
        </w:rPr>
      </w:pPr>
      <w:r w:rsidRPr="002F0D86">
        <w:rPr>
          <w:sz w:val="18"/>
          <w:szCs w:val="18"/>
        </w:rPr>
        <w:t>«14. Главным распорядителем бюджетных сре</w:t>
      </w:r>
      <w:proofErr w:type="gramStart"/>
      <w:r w:rsidRPr="002F0D86">
        <w:rPr>
          <w:sz w:val="18"/>
          <w:szCs w:val="18"/>
        </w:rPr>
        <w:t>дств в р</w:t>
      </w:r>
      <w:proofErr w:type="gramEnd"/>
      <w:r w:rsidRPr="002F0D86">
        <w:rPr>
          <w:sz w:val="18"/>
          <w:szCs w:val="18"/>
        </w:rPr>
        <w:t xml:space="preserve">амках Программы является </w:t>
      </w:r>
    </w:p>
    <w:p w:rsidR="002F0D86" w:rsidRPr="002F0D86" w:rsidRDefault="002F0D86" w:rsidP="002F0D86">
      <w:pPr>
        <w:ind w:left="57" w:right="57"/>
        <w:rPr>
          <w:sz w:val="18"/>
          <w:szCs w:val="18"/>
        </w:rPr>
      </w:pPr>
      <w:r w:rsidRPr="002F0D86">
        <w:rPr>
          <w:sz w:val="18"/>
          <w:szCs w:val="18"/>
        </w:rPr>
        <w:t>Администрация Притобольного района.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1276"/>
        <w:gridCol w:w="1275"/>
        <w:gridCol w:w="1134"/>
        <w:gridCol w:w="1304"/>
        <w:gridCol w:w="1191"/>
        <w:gridCol w:w="1333"/>
      </w:tblGrid>
      <w:tr w:rsidR="002F0D86" w:rsidRPr="002F0D86" w:rsidTr="00C3545C">
        <w:tc>
          <w:tcPr>
            <w:tcW w:w="2552" w:type="dxa"/>
            <w:vMerge w:val="restart"/>
          </w:tcPr>
          <w:p w:rsidR="002F0D86" w:rsidRPr="002F0D86" w:rsidRDefault="002F0D86" w:rsidP="002F0D86">
            <w:pPr>
              <w:ind w:left="57" w:right="57"/>
              <w:rPr>
                <w:sz w:val="18"/>
                <w:szCs w:val="18"/>
              </w:rPr>
            </w:pPr>
            <w:r w:rsidRPr="002F0D86">
              <w:rPr>
                <w:sz w:val="18"/>
                <w:szCs w:val="18"/>
              </w:rPr>
              <w:t xml:space="preserve">Направления </w:t>
            </w:r>
          </w:p>
          <w:p w:rsidR="002F0D86" w:rsidRPr="002F0D86" w:rsidRDefault="002F0D86" w:rsidP="002F0D86">
            <w:pPr>
              <w:ind w:left="57" w:right="57"/>
              <w:rPr>
                <w:sz w:val="18"/>
                <w:szCs w:val="18"/>
              </w:rPr>
            </w:pPr>
            <w:r w:rsidRPr="002F0D86">
              <w:rPr>
                <w:sz w:val="18"/>
                <w:szCs w:val="18"/>
              </w:rPr>
              <w:t>финансирования</w:t>
            </w:r>
          </w:p>
        </w:tc>
        <w:tc>
          <w:tcPr>
            <w:tcW w:w="7513" w:type="dxa"/>
            <w:gridSpan w:val="6"/>
          </w:tcPr>
          <w:p w:rsidR="002F0D86" w:rsidRPr="002F0D86" w:rsidRDefault="002F0D86" w:rsidP="002F0D86">
            <w:pPr>
              <w:ind w:left="57" w:right="57"/>
              <w:rPr>
                <w:sz w:val="18"/>
                <w:szCs w:val="18"/>
              </w:rPr>
            </w:pPr>
            <w:r w:rsidRPr="002F0D86">
              <w:rPr>
                <w:sz w:val="18"/>
                <w:szCs w:val="18"/>
              </w:rPr>
              <w:t>Объемы финансирования по годам (тысяч рублей)</w:t>
            </w:r>
          </w:p>
        </w:tc>
      </w:tr>
      <w:tr w:rsidR="002F0D86" w:rsidRPr="002F0D86" w:rsidTr="00C3545C">
        <w:tc>
          <w:tcPr>
            <w:tcW w:w="2552" w:type="dxa"/>
            <w:vMerge/>
          </w:tcPr>
          <w:p w:rsidR="002F0D86" w:rsidRPr="002F0D86" w:rsidRDefault="002F0D86" w:rsidP="002F0D86">
            <w:pPr>
              <w:ind w:left="57" w:right="57"/>
              <w:rPr>
                <w:sz w:val="18"/>
                <w:szCs w:val="18"/>
              </w:rPr>
            </w:pPr>
          </w:p>
        </w:tc>
        <w:tc>
          <w:tcPr>
            <w:tcW w:w="2551" w:type="dxa"/>
            <w:gridSpan w:val="2"/>
          </w:tcPr>
          <w:p w:rsidR="002F0D86" w:rsidRPr="002F0D86" w:rsidRDefault="002F0D86" w:rsidP="002F0D86">
            <w:pPr>
              <w:ind w:left="57" w:right="57"/>
              <w:rPr>
                <w:sz w:val="18"/>
                <w:szCs w:val="18"/>
              </w:rPr>
            </w:pPr>
            <w:r w:rsidRPr="002F0D86">
              <w:rPr>
                <w:sz w:val="18"/>
                <w:szCs w:val="18"/>
              </w:rPr>
              <w:t>2016 год</w:t>
            </w:r>
          </w:p>
        </w:tc>
        <w:tc>
          <w:tcPr>
            <w:tcW w:w="2438" w:type="dxa"/>
            <w:gridSpan w:val="2"/>
          </w:tcPr>
          <w:p w:rsidR="002F0D86" w:rsidRPr="002F0D86" w:rsidRDefault="002F0D86" w:rsidP="002F0D86">
            <w:pPr>
              <w:ind w:left="57" w:right="57"/>
              <w:rPr>
                <w:sz w:val="18"/>
                <w:szCs w:val="18"/>
              </w:rPr>
            </w:pPr>
            <w:r w:rsidRPr="002F0D86">
              <w:rPr>
                <w:sz w:val="18"/>
                <w:szCs w:val="18"/>
              </w:rPr>
              <w:t>2017 год</w:t>
            </w:r>
          </w:p>
        </w:tc>
        <w:tc>
          <w:tcPr>
            <w:tcW w:w="2524" w:type="dxa"/>
            <w:gridSpan w:val="2"/>
          </w:tcPr>
          <w:p w:rsidR="002F0D86" w:rsidRPr="002F0D86" w:rsidRDefault="002F0D86" w:rsidP="002F0D86">
            <w:pPr>
              <w:ind w:left="57" w:right="57"/>
              <w:rPr>
                <w:sz w:val="18"/>
                <w:szCs w:val="18"/>
              </w:rPr>
            </w:pPr>
            <w:r w:rsidRPr="002F0D86">
              <w:rPr>
                <w:sz w:val="18"/>
                <w:szCs w:val="18"/>
              </w:rPr>
              <w:t>2018 год</w:t>
            </w:r>
          </w:p>
        </w:tc>
      </w:tr>
      <w:tr w:rsidR="002F0D86" w:rsidRPr="002F0D86" w:rsidTr="00C3545C">
        <w:tc>
          <w:tcPr>
            <w:tcW w:w="2552" w:type="dxa"/>
            <w:vMerge/>
          </w:tcPr>
          <w:p w:rsidR="002F0D86" w:rsidRPr="002F0D86" w:rsidRDefault="002F0D86" w:rsidP="002F0D86">
            <w:pPr>
              <w:ind w:left="57" w:right="57"/>
              <w:rPr>
                <w:sz w:val="18"/>
                <w:szCs w:val="18"/>
              </w:rPr>
            </w:pPr>
          </w:p>
        </w:tc>
        <w:tc>
          <w:tcPr>
            <w:tcW w:w="1276" w:type="dxa"/>
          </w:tcPr>
          <w:p w:rsidR="002F0D86" w:rsidRPr="002F0D86" w:rsidRDefault="002F0D86" w:rsidP="0034404F">
            <w:pPr>
              <w:ind w:left="-108" w:right="-109"/>
              <w:rPr>
                <w:sz w:val="18"/>
                <w:szCs w:val="18"/>
              </w:rPr>
            </w:pPr>
            <w:r w:rsidRPr="002F0D86">
              <w:rPr>
                <w:sz w:val="18"/>
                <w:szCs w:val="18"/>
              </w:rPr>
              <w:t>Бюджет Притобольного района</w:t>
            </w:r>
          </w:p>
          <w:p w:rsidR="002F0D86" w:rsidRPr="002F0D86" w:rsidRDefault="002F0D86" w:rsidP="002F0D86">
            <w:pPr>
              <w:rPr>
                <w:sz w:val="18"/>
                <w:szCs w:val="18"/>
              </w:rPr>
            </w:pPr>
          </w:p>
        </w:tc>
        <w:tc>
          <w:tcPr>
            <w:tcW w:w="1275" w:type="dxa"/>
          </w:tcPr>
          <w:p w:rsidR="002F0D86" w:rsidRPr="002F0D86" w:rsidRDefault="002F0D86" w:rsidP="00C3545C">
            <w:pPr>
              <w:ind w:left="-107" w:right="-194"/>
              <w:rPr>
                <w:sz w:val="18"/>
                <w:szCs w:val="18"/>
              </w:rPr>
            </w:pPr>
            <w:r w:rsidRPr="002F0D86">
              <w:rPr>
                <w:sz w:val="18"/>
                <w:szCs w:val="18"/>
              </w:rPr>
              <w:t>Средства организаций, находящихся на территории Притобольного района (по согласованию)</w:t>
            </w:r>
          </w:p>
        </w:tc>
        <w:tc>
          <w:tcPr>
            <w:tcW w:w="1134" w:type="dxa"/>
          </w:tcPr>
          <w:p w:rsidR="002F0D86" w:rsidRPr="002F0D86" w:rsidRDefault="002F0D86" w:rsidP="00C3545C">
            <w:pPr>
              <w:ind w:left="-22"/>
              <w:rPr>
                <w:sz w:val="18"/>
                <w:szCs w:val="18"/>
              </w:rPr>
            </w:pPr>
            <w:r w:rsidRPr="002F0D86">
              <w:rPr>
                <w:sz w:val="18"/>
                <w:szCs w:val="18"/>
              </w:rPr>
              <w:t>Бюджет Притобольного района</w:t>
            </w:r>
          </w:p>
          <w:p w:rsidR="002F0D86" w:rsidRPr="002F0D86" w:rsidRDefault="002F0D86" w:rsidP="002F0D86">
            <w:pPr>
              <w:rPr>
                <w:sz w:val="18"/>
                <w:szCs w:val="18"/>
              </w:rPr>
            </w:pPr>
          </w:p>
        </w:tc>
        <w:tc>
          <w:tcPr>
            <w:tcW w:w="1304" w:type="dxa"/>
          </w:tcPr>
          <w:p w:rsidR="002F0D86" w:rsidRPr="002F0D86" w:rsidRDefault="002F0D86" w:rsidP="00C3545C">
            <w:pPr>
              <w:ind w:left="-79" w:right="-80"/>
              <w:rPr>
                <w:sz w:val="18"/>
                <w:szCs w:val="18"/>
              </w:rPr>
            </w:pPr>
            <w:r w:rsidRPr="002F0D86">
              <w:rPr>
                <w:sz w:val="18"/>
                <w:szCs w:val="18"/>
              </w:rPr>
              <w:t>Средства организаций, находящихся на территории  Притобольного района (по согласованию)</w:t>
            </w:r>
          </w:p>
        </w:tc>
        <w:tc>
          <w:tcPr>
            <w:tcW w:w="1191" w:type="dxa"/>
          </w:tcPr>
          <w:p w:rsidR="002F0D86" w:rsidRPr="002F0D86" w:rsidRDefault="002F0D86" w:rsidP="0034404F">
            <w:pPr>
              <w:ind w:right="-165"/>
              <w:rPr>
                <w:sz w:val="18"/>
                <w:szCs w:val="18"/>
              </w:rPr>
            </w:pPr>
            <w:r w:rsidRPr="002F0D86">
              <w:rPr>
                <w:sz w:val="18"/>
                <w:szCs w:val="18"/>
              </w:rPr>
              <w:t xml:space="preserve">Бюджет </w:t>
            </w:r>
            <w:proofErr w:type="spellStart"/>
            <w:r w:rsidRPr="002F0D86">
              <w:rPr>
                <w:sz w:val="18"/>
                <w:szCs w:val="18"/>
              </w:rPr>
              <w:t>Притобольно</w:t>
            </w:r>
            <w:proofErr w:type="spellEnd"/>
          </w:p>
          <w:p w:rsidR="002F0D86" w:rsidRPr="002F0D86" w:rsidRDefault="002F0D86" w:rsidP="002F0D86">
            <w:pPr>
              <w:rPr>
                <w:sz w:val="18"/>
                <w:szCs w:val="18"/>
              </w:rPr>
            </w:pPr>
            <w:r w:rsidRPr="002F0D86">
              <w:rPr>
                <w:sz w:val="18"/>
                <w:szCs w:val="18"/>
              </w:rPr>
              <w:t>го района</w:t>
            </w:r>
          </w:p>
          <w:p w:rsidR="002F0D86" w:rsidRPr="002F0D86" w:rsidRDefault="002F0D86" w:rsidP="002F0D86">
            <w:pPr>
              <w:rPr>
                <w:sz w:val="18"/>
                <w:szCs w:val="18"/>
              </w:rPr>
            </w:pPr>
          </w:p>
        </w:tc>
        <w:tc>
          <w:tcPr>
            <w:tcW w:w="1333" w:type="dxa"/>
          </w:tcPr>
          <w:p w:rsidR="002F0D86" w:rsidRPr="002F0D86" w:rsidRDefault="002F0D86" w:rsidP="0034404F">
            <w:pPr>
              <w:ind w:right="-108"/>
              <w:rPr>
                <w:sz w:val="18"/>
                <w:szCs w:val="18"/>
              </w:rPr>
            </w:pPr>
            <w:r w:rsidRPr="002F0D86">
              <w:rPr>
                <w:sz w:val="18"/>
                <w:szCs w:val="18"/>
              </w:rPr>
              <w:t>Средства организаций, находящихся на территории Притобольного района (по согласованию)</w:t>
            </w:r>
          </w:p>
        </w:tc>
      </w:tr>
      <w:tr w:rsidR="002F0D86" w:rsidRPr="002F0D86" w:rsidTr="00C3545C">
        <w:tc>
          <w:tcPr>
            <w:tcW w:w="2552" w:type="dxa"/>
          </w:tcPr>
          <w:p w:rsidR="002F0D86" w:rsidRPr="002F0D86" w:rsidRDefault="002F0D86" w:rsidP="002F0D86">
            <w:pPr>
              <w:ind w:left="57" w:right="57"/>
              <w:rPr>
                <w:sz w:val="18"/>
                <w:szCs w:val="18"/>
              </w:rPr>
            </w:pPr>
            <w:r w:rsidRPr="002F0D86">
              <w:rPr>
                <w:sz w:val="18"/>
                <w:szCs w:val="18"/>
              </w:rPr>
              <w:t xml:space="preserve">Проведение </w:t>
            </w:r>
            <w:proofErr w:type="gramStart"/>
            <w:r w:rsidRPr="002F0D86">
              <w:rPr>
                <w:sz w:val="18"/>
                <w:szCs w:val="18"/>
              </w:rPr>
              <w:t>обучения по охране</w:t>
            </w:r>
            <w:proofErr w:type="gramEnd"/>
            <w:r w:rsidRPr="002F0D86">
              <w:rPr>
                <w:sz w:val="18"/>
                <w:szCs w:val="18"/>
              </w:rPr>
              <w:t xml:space="preserve"> труда</w:t>
            </w:r>
          </w:p>
        </w:tc>
        <w:tc>
          <w:tcPr>
            <w:tcW w:w="1276" w:type="dxa"/>
          </w:tcPr>
          <w:p w:rsidR="002F0D86" w:rsidRPr="002F0D86" w:rsidRDefault="002F0D86" w:rsidP="002F0D86">
            <w:pPr>
              <w:ind w:left="57" w:right="57"/>
              <w:rPr>
                <w:sz w:val="18"/>
                <w:szCs w:val="18"/>
              </w:rPr>
            </w:pPr>
            <w:r w:rsidRPr="002F0D86">
              <w:rPr>
                <w:sz w:val="18"/>
                <w:szCs w:val="18"/>
              </w:rPr>
              <w:t>-</w:t>
            </w:r>
          </w:p>
        </w:tc>
        <w:tc>
          <w:tcPr>
            <w:tcW w:w="1275" w:type="dxa"/>
          </w:tcPr>
          <w:p w:rsidR="002F0D86" w:rsidRPr="002F0D86" w:rsidRDefault="002F0D86" w:rsidP="002F0D86">
            <w:pPr>
              <w:ind w:left="57" w:right="57"/>
              <w:rPr>
                <w:sz w:val="18"/>
                <w:szCs w:val="18"/>
              </w:rPr>
            </w:pPr>
            <w:r w:rsidRPr="002F0D86">
              <w:rPr>
                <w:sz w:val="18"/>
                <w:szCs w:val="18"/>
              </w:rPr>
              <w:t>132,0</w:t>
            </w:r>
          </w:p>
        </w:tc>
        <w:tc>
          <w:tcPr>
            <w:tcW w:w="1134" w:type="dxa"/>
          </w:tcPr>
          <w:p w:rsidR="002F0D86" w:rsidRPr="002F0D86" w:rsidRDefault="002F0D86" w:rsidP="002F0D86">
            <w:pPr>
              <w:ind w:left="57" w:right="57"/>
              <w:rPr>
                <w:sz w:val="18"/>
                <w:szCs w:val="18"/>
              </w:rPr>
            </w:pPr>
            <w:r w:rsidRPr="002F0D86">
              <w:rPr>
                <w:sz w:val="18"/>
                <w:szCs w:val="18"/>
              </w:rPr>
              <w:t>3,0</w:t>
            </w:r>
          </w:p>
        </w:tc>
        <w:tc>
          <w:tcPr>
            <w:tcW w:w="1304" w:type="dxa"/>
          </w:tcPr>
          <w:p w:rsidR="002F0D86" w:rsidRPr="002F0D86" w:rsidRDefault="002F0D86" w:rsidP="002F0D86">
            <w:pPr>
              <w:ind w:left="57" w:right="57"/>
              <w:rPr>
                <w:sz w:val="18"/>
                <w:szCs w:val="18"/>
              </w:rPr>
            </w:pPr>
            <w:r w:rsidRPr="002F0D86">
              <w:rPr>
                <w:sz w:val="18"/>
                <w:szCs w:val="18"/>
              </w:rPr>
              <w:t>144,0</w:t>
            </w:r>
          </w:p>
        </w:tc>
        <w:tc>
          <w:tcPr>
            <w:tcW w:w="1191" w:type="dxa"/>
          </w:tcPr>
          <w:p w:rsidR="002F0D86" w:rsidRPr="002F0D86" w:rsidRDefault="002F0D86" w:rsidP="002F0D86">
            <w:pPr>
              <w:ind w:left="57" w:right="57"/>
              <w:rPr>
                <w:sz w:val="18"/>
                <w:szCs w:val="18"/>
              </w:rPr>
            </w:pPr>
            <w:r w:rsidRPr="002F0D86">
              <w:rPr>
                <w:sz w:val="18"/>
                <w:szCs w:val="18"/>
              </w:rPr>
              <w:t>-</w:t>
            </w:r>
          </w:p>
        </w:tc>
        <w:tc>
          <w:tcPr>
            <w:tcW w:w="1333" w:type="dxa"/>
          </w:tcPr>
          <w:p w:rsidR="002F0D86" w:rsidRPr="002F0D86" w:rsidRDefault="002F0D86" w:rsidP="002F0D86">
            <w:pPr>
              <w:ind w:left="57" w:right="57"/>
              <w:rPr>
                <w:sz w:val="18"/>
                <w:szCs w:val="18"/>
              </w:rPr>
            </w:pPr>
            <w:r w:rsidRPr="002F0D86">
              <w:rPr>
                <w:sz w:val="18"/>
                <w:szCs w:val="18"/>
              </w:rPr>
              <w:t>156,0</w:t>
            </w:r>
          </w:p>
        </w:tc>
      </w:tr>
      <w:tr w:rsidR="002F0D86" w:rsidRPr="002F0D86" w:rsidTr="00C3545C">
        <w:tc>
          <w:tcPr>
            <w:tcW w:w="2552" w:type="dxa"/>
          </w:tcPr>
          <w:p w:rsidR="002F0D86" w:rsidRPr="002F0D86" w:rsidRDefault="002F0D86" w:rsidP="002F0D86">
            <w:pPr>
              <w:ind w:left="57" w:right="57"/>
              <w:rPr>
                <w:sz w:val="18"/>
                <w:szCs w:val="18"/>
              </w:rPr>
            </w:pPr>
            <w:r w:rsidRPr="002F0D86">
              <w:rPr>
                <w:sz w:val="18"/>
                <w:szCs w:val="18"/>
              </w:rPr>
              <w:t>Проведение специальной оценки условий труда</w:t>
            </w:r>
          </w:p>
        </w:tc>
        <w:tc>
          <w:tcPr>
            <w:tcW w:w="1276" w:type="dxa"/>
          </w:tcPr>
          <w:p w:rsidR="002F0D86" w:rsidRPr="002F0D86" w:rsidRDefault="002F0D86" w:rsidP="002F0D86">
            <w:pPr>
              <w:ind w:left="57" w:right="57"/>
              <w:rPr>
                <w:sz w:val="18"/>
                <w:szCs w:val="18"/>
              </w:rPr>
            </w:pPr>
            <w:r w:rsidRPr="002F0D86">
              <w:rPr>
                <w:sz w:val="18"/>
                <w:szCs w:val="18"/>
              </w:rPr>
              <w:t>-</w:t>
            </w:r>
          </w:p>
        </w:tc>
        <w:tc>
          <w:tcPr>
            <w:tcW w:w="1275" w:type="dxa"/>
          </w:tcPr>
          <w:p w:rsidR="002F0D86" w:rsidRPr="002F0D86" w:rsidRDefault="002F0D86" w:rsidP="002F0D86">
            <w:pPr>
              <w:ind w:left="57" w:right="57"/>
              <w:rPr>
                <w:sz w:val="18"/>
                <w:szCs w:val="18"/>
              </w:rPr>
            </w:pPr>
            <w:r w:rsidRPr="002F0D86">
              <w:rPr>
                <w:sz w:val="18"/>
                <w:szCs w:val="18"/>
              </w:rPr>
              <w:t>95,0</w:t>
            </w:r>
          </w:p>
        </w:tc>
        <w:tc>
          <w:tcPr>
            <w:tcW w:w="1134" w:type="dxa"/>
          </w:tcPr>
          <w:p w:rsidR="002F0D86" w:rsidRPr="002F0D86" w:rsidRDefault="002F0D86" w:rsidP="002F0D86">
            <w:pPr>
              <w:ind w:left="57" w:right="57"/>
              <w:rPr>
                <w:sz w:val="18"/>
                <w:szCs w:val="18"/>
              </w:rPr>
            </w:pPr>
            <w:r w:rsidRPr="002F0D86">
              <w:rPr>
                <w:sz w:val="18"/>
                <w:szCs w:val="18"/>
              </w:rPr>
              <w:t>-</w:t>
            </w:r>
          </w:p>
        </w:tc>
        <w:tc>
          <w:tcPr>
            <w:tcW w:w="1304" w:type="dxa"/>
          </w:tcPr>
          <w:p w:rsidR="002F0D86" w:rsidRPr="002F0D86" w:rsidRDefault="002F0D86" w:rsidP="002F0D86">
            <w:pPr>
              <w:ind w:left="57" w:right="57"/>
              <w:rPr>
                <w:sz w:val="18"/>
                <w:szCs w:val="18"/>
              </w:rPr>
            </w:pPr>
            <w:r w:rsidRPr="002F0D86">
              <w:rPr>
                <w:sz w:val="18"/>
                <w:szCs w:val="18"/>
              </w:rPr>
              <w:t>110,0</w:t>
            </w:r>
          </w:p>
        </w:tc>
        <w:tc>
          <w:tcPr>
            <w:tcW w:w="1191" w:type="dxa"/>
          </w:tcPr>
          <w:p w:rsidR="002F0D86" w:rsidRPr="002F0D86" w:rsidRDefault="002F0D86" w:rsidP="002F0D86">
            <w:pPr>
              <w:ind w:left="57" w:right="57"/>
              <w:rPr>
                <w:sz w:val="18"/>
                <w:szCs w:val="18"/>
              </w:rPr>
            </w:pPr>
            <w:r w:rsidRPr="002F0D86">
              <w:rPr>
                <w:sz w:val="18"/>
                <w:szCs w:val="18"/>
              </w:rPr>
              <w:t>30,0</w:t>
            </w:r>
          </w:p>
        </w:tc>
        <w:tc>
          <w:tcPr>
            <w:tcW w:w="1333" w:type="dxa"/>
          </w:tcPr>
          <w:p w:rsidR="002F0D86" w:rsidRPr="002F0D86" w:rsidRDefault="002F0D86" w:rsidP="002F0D86">
            <w:pPr>
              <w:ind w:left="57" w:right="57"/>
              <w:rPr>
                <w:sz w:val="18"/>
                <w:szCs w:val="18"/>
              </w:rPr>
            </w:pPr>
            <w:r w:rsidRPr="002F0D86">
              <w:rPr>
                <w:sz w:val="18"/>
                <w:szCs w:val="18"/>
              </w:rPr>
              <w:t>115,0</w:t>
            </w:r>
          </w:p>
        </w:tc>
      </w:tr>
      <w:tr w:rsidR="002F0D86" w:rsidRPr="002F0D86" w:rsidTr="00C3545C">
        <w:tc>
          <w:tcPr>
            <w:tcW w:w="2552" w:type="dxa"/>
          </w:tcPr>
          <w:p w:rsidR="002F0D86" w:rsidRPr="002F0D86" w:rsidRDefault="002F0D86" w:rsidP="002F0D86">
            <w:pPr>
              <w:ind w:left="57" w:right="57"/>
              <w:rPr>
                <w:sz w:val="18"/>
                <w:szCs w:val="18"/>
              </w:rPr>
            </w:pPr>
            <w:r w:rsidRPr="002F0D86">
              <w:rPr>
                <w:sz w:val="18"/>
                <w:szCs w:val="18"/>
              </w:rPr>
              <w:t>Обеспечение работников средствами индивидуальной защиты</w:t>
            </w:r>
          </w:p>
        </w:tc>
        <w:tc>
          <w:tcPr>
            <w:tcW w:w="1276" w:type="dxa"/>
          </w:tcPr>
          <w:p w:rsidR="002F0D86" w:rsidRPr="002F0D86" w:rsidRDefault="002F0D86" w:rsidP="002F0D86">
            <w:pPr>
              <w:ind w:left="57" w:right="57"/>
              <w:rPr>
                <w:sz w:val="18"/>
                <w:szCs w:val="18"/>
              </w:rPr>
            </w:pPr>
            <w:r w:rsidRPr="002F0D86">
              <w:rPr>
                <w:sz w:val="18"/>
                <w:szCs w:val="18"/>
              </w:rPr>
              <w:t>-</w:t>
            </w:r>
          </w:p>
        </w:tc>
        <w:tc>
          <w:tcPr>
            <w:tcW w:w="1275" w:type="dxa"/>
          </w:tcPr>
          <w:p w:rsidR="002F0D86" w:rsidRPr="002F0D86" w:rsidRDefault="002F0D86" w:rsidP="002F0D86">
            <w:pPr>
              <w:ind w:left="57" w:right="57"/>
              <w:rPr>
                <w:sz w:val="18"/>
                <w:szCs w:val="18"/>
              </w:rPr>
            </w:pPr>
            <w:r w:rsidRPr="002F0D86">
              <w:rPr>
                <w:sz w:val="18"/>
                <w:szCs w:val="18"/>
              </w:rPr>
              <w:t>85,0</w:t>
            </w:r>
          </w:p>
        </w:tc>
        <w:tc>
          <w:tcPr>
            <w:tcW w:w="1134" w:type="dxa"/>
          </w:tcPr>
          <w:p w:rsidR="002F0D86" w:rsidRPr="002F0D86" w:rsidRDefault="002F0D86" w:rsidP="002F0D86">
            <w:pPr>
              <w:ind w:left="57" w:right="57"/>
              <w:rPr>
                <w:sz w:val="18"/>
                <w:szCs w:val="18"/>
              </w:rPr>
            </w:pPr>
            <w:r w:rsidRPr="002F0D86">
              <w:rPr>
                <w:sz w:val="18"/>
                <w:szCs w:val="18"/>
              </w:rPr>
              <w:t>-</w:t>
            </w:r>
          </w:p>
        </w:tc>
        <w:tc>
          <w:tcPr>
            <w:tcW w:w="1304" w:type="dxa"/>
          </w:tcPr>
          <w:p w:rsidR="002F0D86" w:rsidRPr="002F0D86" w:rsidRDefault="002F0D86" w:rsidP="002F0D86">
            <w:pPr>
              <w:ind w:left="57" w:right="57"/>
              <w:rPr>
                <w:sz w:val="18"/>
                <w:szCs w:val="18"/>
              </w:rPr>
            </w:pPr>
            <w:r w:rsidRPr="002F0D86">
              <w:rPr>
                <w:sz w:val="18"/>
                <w:szCs w:val="18"/>
              </w:rPr>
              <w:t>90,0</w:t>
            </w:r>
          </w:p>
        </w:tc>
        <w:tc>
          <w:tcPr>
            <w:tcW w:w="1191" w:type="dxa"/>
          </w:tcPr>
          <w:p w:rsidR="002F0D86" w:rsidRPr="002F0D86" w:rsidRDefault="002F0D86" w:rsidP="002F0D86">
            <w:pPr>
              <w:ind w:left="57" w:right="57"/>
              <w:rPr>
                <w:sz w:val="18"/>
                <w:szCs w:val="18"/>
              </w:rPr>
            </w:pPr>
            <w:r w:rsidRPr="002F0D86">
              <w:rPr>
                <w:sz w:val="18"/>
                <w:szCs w:val="18"/>
              </w:rPr>
              <w:t>-</w:t>
            </w:r>
          </w:p>
        </w:tc>
        <w:tc>
          <w:tcPr>
            <w:tcW w:w="1333" w:type="dxa"/>
          </w:tcPr>
          <w:p w:rsidR="002F0D86" w:rsidRPr="002F0D86" w:rsidRDefault="002F0D86" w:rsidP="002F0D86">
            <w:pPr>
              <w:ind w:left="57" w:right="57"/>
              <w:rPr>
                <w:sz w:val="18"/>
                <w:szCs w:val="18"/>
              </w:rPr>
            </w:pPr>
            <w:r w:rsidRPr="002F0D86">
              <w:rPr>
                <w:sz w:val="18"/>
                <w:szCs w:val="18"/>
              </w:rPr>
              <w:t>95,0</w:t>
            </w:r>
          </w:p>
        </w:tc>
      </w:tr>
    </w:tbl>
    <w:p w:rsidR="002F0D86" w:rsidRPr="002F0D86" w:rsidRDefault="002F0D86" w:rsidP="002F0D86">
      <w:pPr>
        <w:ind w:left="57" w:right="57"/>
        <w:rPr>
          <w:sz w:val="18"/>
          <w:szCs w:val="18"/>
        </w:rPr>
        <w:sectPr w:rsidR="002F0D86" w:rsidRPr="002F0D86" w:rsidSect="00896D4D">
          <w:pgSz w:w="11906" w:h="16838"/>
          <w:pgMar w:top="1276" w:right="851" w:bottom="709" w:left="1418" w:header="709" w:footer="709" w:gutter="0"/>
          <w:cols w:space="708"/>
          <w:docGrid w:linePitch="360"/>
        </w:sect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134"/>
        <w:gridCol w:w="1701"/>
        <w:gridCol w:w="1134"/>
        <w:gridCol w:w="1701"/>
        <w:gridCol w:w="1034"/>
        <w:gridCol w:w="1234"/>
      </w:tblGrid>
      <w:tr w:rsidR="002F0D86" w:rsidRPr="002F0D86" w:rsidTr="00896D4D">
        <w:tc>
          <w:tcPr>
            <w:tcW w:w="1985" w:type="dxa"/>
          </w:tcPr>
          <w:p w:rsidR="002F0D86" w:rsidRPr="002F0D86" w:rsidRDefault="002F0D86" w:rsidP="002F0D86">
            <w:pPr>
              <w:ind w:left="57" w:right="57"/>
              <w:rPr>
                <w:sz w:val="18"/>
                <w:szCs w:val="18"/>
              </w:rPr>
            </w:pPr>
            <w:r w:rsidRPr="002F0D86">
              <w:rPr>
                <w:sz w:val="18"/>
                <w:szCs w:val="18"/>
              </w:rPr>
              <w:lastRenderedPageBreak/>
              <w:t>Проведение конкурса на лучшую организацию работы по охране труда  в Притобольном районе</w:t>
            </w:r>
          </w:p>
        </w:tc>
        <w:tc>
          <w:tcPr>
            <w:tcW w:w="1134" w:type="dxa"/>
          </w:tcPr>
          <w:p w:rsidR="002F0D86" w:rsidRPr="002F0D86" w:rsidRDefault="002F0D86" w:rsidP="002F0D86">
            <w:pPr>
              <w:ind w:left="57" w:right="57"/>
              <w:rPr>
                <w:sz w:val="18"/>
                <w:szCs w:val="18"/>
              </w:rPr>
            </w:pPr>
            <w:r w:rsidRPr="002F0D86">
              <w:rPr>
                <w:sz w:val="18"/>
                <w:szCs w:val="18"/>
              </w:rPr>
              <w:t>1,0</w:t>
            </w:r>
          </w:p>
        </w:tc>
        <w:tc>
          <w:tcPr>
            <w:tcW w:w="1701" w:type="dxa"/>
          </w:tcPr>
          <w:p w:rsidR="002F0D86" w:rsidRPr="002F0D86" w:rsidRDefault="002F0D86" w:rsidP="002F0D86">
            <w:pPr>
              <w:ind w:left="57" w:right="57"/>
              <w:rPr>
                <w:sz w:val="18"/>
                <w:szCs w:val="18"/>
              </w:rPr>
            </w:pPr>
            <w:r w:rsidRPr="002F0D86">
              <w:rPr>
                <w:sz w:val="18"/>
                <w:szCs w:val="18"/>
              </w:rPr>
              <w:t>-</w:t>
            </w:r>
          </w:p>
        </w:tc>
        <w:tc>
          <w:tcPr>
            <w:tcW w:w="1134" w:type="dxa"/>
          </w:tcPr>
          <w:p w:rsidR="002F0D86" w:rsidRPr="002F0D86" w:rsidRDefault="002F0D86" w:rsidP="002F0D86">
            <w:pPr>
              <w:ind w:left="57" w:right="57"/>
              <w:rPr>
                <w:sz w:val="18"/>
                <w:szCs w:val="18"/>
              </w:rPr>
            </w:pPr>
            <w:r w:rsidRPr="002F0D86">
              <w:rPr>
                <w:sz w:val="18"/>
                <w:szCs w:val="18"/>
              </w:rPr>
              <w:t>1,0</w:t>
            </w:r>
          </w:p>
        </w:tc>
        <w:tc>
          <w:tcPr>
            <w:tcW w:w="1701" w:type="dxa"/>
          </w:tcPr>
          <w:p w:rsidR="002F0D86" w:rsidRPr="002F0D86" w:rsidRDefault="002F0D86" w:rsidP="002F0D86">
            <w:pPr>
              <w:ind w:left="57" w:right="57"/>
              <w:rPr>
                <w:sz w:val="18"/>
                <w:szCs w:val="18"/>
              </w:rPr>
            </w:pPr>
            <w:r w:rsidRPr="002F0D86">
              <w:rPr>
                <w:sz w:val="18"/>
                <w:szCs w:val="18"/>
              </w:rPr>
              <w:t>-</w:t>
            </w:r>
          </w:p>
        </w:tc>
        <w:tc>
          <w:tcPr>
            <w:tcW w:w="1034" w:type="dxa"/>
          </w:tcPr>
          <w:p w:rsidR="002F0D86" w:rsidRPr="002F0D86" w:rsidRDefault="002F0D86" w:rsidP="002F0D86">
            <w:pPr>
              <w:ind w:left="57" w:right="57"/>
              <w:rPr>
                <w:sz w:val="18"/>
                <w:szCs w:val="18"/>
              </w:rPr>
            </w:pPr>
            <w:r w:rsidRPr="002F0D86">
              <w:rPr>
                <w:sz w:val="18"/>
                <w:szCs w:val="18"/>
              </w:rPr>
              <w:t>1,0</w:t>
            </w:r>
          </w:p>
        </w:tc>
        <w:tc>
          <w:tcPr>
            <w:tcW w:w="1234" w:type="dxa"/>
          </w:tcPr>
          <w:p w:rsidR="002F0D86" w:rsidRPr="002F0D86" w:rsidRDefault="002F0D86" w:rsidP="002F0D86">
            <w:pPr>
              <w:ind w:left="57" w:right="57"/>
              <w:rPr>
                <w:sz w:val="18"/>
                <w:szCs w:val="18"/>
              </w:rPr>
            </w:pPr>
            <w:r w:rsidRPr="002F0D86">
              <w:rPr>
                <w:sz w:val="18"/>
                <w:szCs w:val="18"/>
              </w:rPr>
              <w:t>-</w:t>
            </w:r>
          </w:p>
        </w:tc>
      </w:tr>
      <w:tr w:rsidR="002F0D86" w:rsidRPr="002F0D86" w:rsidTr="00896D4D">
        <w:tc>
          <w:tcPr>
            <w:tcW w:w="1985" w:type="dxa"/>
          </w:tcPr>
          <w:p w:rsidR="002F0D86" w:rsidRPr="002F0D86" w:rsidRDefault="002F0D86" w:rsidP="002F0D86">
            <w:pPr>
              <w:ind w:left="57" w:right="57"/>
              <w:rPr>
                <w:sz w:val="18"/>
                <w:szCs w:val="18"/>
              </w:rPr>
            </w:pPr>
            <w:r w:rsidRPr="002F0D86">
              <w:rPr>
                <w:sz w:val="18"/>
                <w:szCs w:val="18"/>
              </w:rPr>
              <w:t>Организация проведения профилактических медицинских осмотров</w:t>
            </w:r>
          </w:p>
        </w:tc>
        <w:tc>
          <w:tcPr>
            <w:tcW w:w="1134" w:type="dxa"/>
          </w:tcPr>
          <w:p w:rsidR="002F0D86" w:rsidRPr="002F0D86" w:rsidRDefault="002F0D86" w:rsidP="002F0D86">
            <w:pPr>
              <w:ind w:left="57" w:right="57"/>
              <w:rPr>
                <w:sz w:val="18"/>
                <w:szCs w:val="18"/>
              </w:rPr>
            </w:pPr>
            <w:r w:rsidRPr="002F0D86">
              <w:rPr>
                <w:sz w:val="18"/>
                <w:szCs w:val="18"/>
              </w:rPr>
              <w:t>32,385</w:t>
            </w:r>
          </w:p>
        </w:tc>
        <w:tc>
          <w:tcPr>
            <w:tcW w:w="1701" w:type="dxa"/>
          </w:tcPr>
          <w:p w:rsidR="002F0D86" w:rsidRPr="002F0D86" w:rsidRDefault="002F0D86" w:rsidP="002F0D86">
            <w:pPr>
              <w:ind w:left="57" w:right="57"/>
              <w:rPr>
                <w:sz w:val="18"/>
                <w:szCs w:val="18"/>
              </w:rPr>
            </w:pPr>
            <w:r w:rsidRPr="002F0D86">
              <w:rPr>
                <w:sz w:val="18"/>
                <w:szCs w:val="18"/>
              </w:rPr>
              <w:t>40,0</w:t>
            </w:r>
          </w:p>
        </w:tc>
        <w:tc>
          <w:tcPr>
            <w:tcW w:w="1134" w:type="dxa"/>
          </w:tcPr>
          <w:p w:rsidR="002F0D86" w:rsidRPr="002F0D86" w:rsidRDefault="002F0D86" w:rsidP="002F0D86">
            <w:pPr>
              <w:ind w:left="57" w:right="57"/>
              <w:rPr>
                <w:sz w:val="18"/>
                <w:szCs w:val="18"/>
              </w:rPr>
            </w:pPr>
            <w:r w:rsidRPr="002F0D86">
              <w:rPr>
                <w:sz w:val="18"/>
                <w:szCs w:val="18"/>
              </w:rPr>
              <w:t>69,207</w:t>
            </w:r>
          </w:p>
        </w:tc>
        <w:tc>
          <w:tcPr>
            <w:tcW w:w="1701" w:type="dxa"/>
          </w:tcPr>
          <w:p w:rsidR="002F0D86" w:rsidRPr="002F0D86" w:rsidRDefault="002F0D86" w:rsidP="002F0D86">
            <w:pPr>
              <w:ind w:left="57" w:right="57"/>
              <w:rPr>
                <w:sz w:val="18"/>
                <w:szCs w:val="18"/>
              </w:rPr>
            </w:pPr>
            <w:r w:rsidRPr="002F0D86">
              <w:rPr>
                <w:sz w:val="18"/>
                <w:szCs w:val="18"/>
              </w:rPr>
              <w:t>50,0</w:t>
            </w:r>
          </w:p>
        </w:tc>
        <w:tc>
          <w:tcPr>
            <w:tcW w:w="1034" w:type="dxa"/>
          </w:tcPr>
          <w:p w:rsidR="002F0D86" w:rsidRPr="002F0D86" w:rsidRDefault="002F0D86" w:rsidP="002F0D86">
            <w:pPr>
              <w:ind w:left="57" w:right="57"/>
              <w:rPr>
                <w:sz w:val="18"/>
                <w:szCs w:val="18"/>
              </w:rPr>
            </w:pPr>
            <w:r w:rsidRPr="002F0D86">
              <w:rPr>
                <w:sz w:val="18"/>
                <w:szCs w:val="18"/>
              </w:rPr>
              <w:t>10</w:t>
            </w:r>
          </w:p>
        </w:tc>
        <w:tc>
          <w:tcPr>
            <w:tcW w:w="1234" w:type="dxa"/>
          </w:tcPr>
          <w:p w:rsidR="002F0D86" w:rsidRPr="002F0D86" w:rsidRDefault="002F0D86" w:rsidP="002F0D86">
            <w:pPr>
              <w:ind w:left="57" w:right="57"/>
              <w:rPr>
                <w:sz w:val="18"/>
                <w:szCs w:val="18"/>
              </w:rPr>
            </w:pPr>
            <w:r w:rsidRPr="002F0D86">
              <w:rPr>
                <w:sz w:val="18"/>
                <w:szCs w:val="18"/>
              </w:rPr>
              <w:t>55,0</w:t>
            </w:r>
          </w:p>
        </w:tc>
      </w:tr>
      <w:tr w:rsidR="002F0D86" w:rsidRPr="002F0D86" w:rsidTr="00896D4D">
        <w:tc>
          <w:tcPr>
            <w:tcW w:w="1985" w:type="dxa"/>
          </w:tcPr>
          <w:p w:rsidR="002F0D86" w:rsidRPr="002F0D86" w:rsidRDefault="002F0D86" w:rsidP="002F0D86">
            <w:pPr>
              <w:ind w:left="57" w:right="57"/>
              <w:rPr>
                <w:sz w:val="18"/>
                <w:szCs w:val="18"/>
              </w:rPr>
            </w:pPr>
            <w:r w:rsidRPr="002F0D86">
              <w:rPr>
                <w:sz w:val="18"/>
                <w:szCs w:val="18"/>
              </w:rPr>
              <w:t>Всего</w:t>
            </w:r>
          </w:p>
        </w:tc>
        <w:tc>
          <w:tcPr>
            <w:tcW w:w="1134" w:type="dxa"/>
          </w:tcPr>
          <w:p w:rsidR="002F0D86" w:rsidRPr="002F0D86" w:rsidRDefault="002F0D86" w:rsidP="002F0D86">
            <w:pPr>
              <w:ind w:left="57" w:right="57"/>
              <w:rPr>
                <w:sz w:val="18"/>
                <w:szCs w:val="18"/>
              </w:rPr>
            </w:pPr>
            <w:r w:rsidRPr="002F0D86">
              <w:rPr>
                <w:sz w:val="18"/>
                <w:szCs w:val="18"/>
              </w:rPr>
              <w:t>33,385</w:t>
            </w:r>
          </w:p>
        </w:tc>
        <w:tc>
          <w:tcPr>
            <w:tcW w:w="1701" w:type="dxa"/>
          </w:tcPr>
          <w:p w:rsidR="002F0D86" w:rsidRPr="002F0D86" w:rsidRDefault="002F0D86" w:rsidP="002F0D86">
            <w:pPr>
              <w:ind w:left="57" w:right="57"/>
              <w:rPr>
                <w:sz w:val="18"/>
                <w:szCs w:val="18"/>
              </w:rPr>
            </w:pPr>
            <w:r w:rsidRPr="002F0D86">
              <w:rPr>
                <w:sz w:val="18"/>
                <w:szCs w:val="18"/>
              </w:rPr>
              <w:t>352,0</w:t>
            </w:r>
          </w:p>
        </w:tc>
        <w:tc>
          <w:tcPr>
            <w:tcW w:w="1134" w:type="dxa"/>
          </w:tcPr>
          <w:p w:rsidR="002F0D86" w:rsidRPr="002F0D86" w:rsidRDefault="002F0D86" w:rsidP="002F0D86">
            <w:pPr>
              <w:ind w:left="57" w:right="57"/>
              <w:rPr>
                <w:sz w:val="18"/>
                <w:szCs w:val="18"/>
              </w:rPr>
            </w:pPr>
            <w:r w:rsidRPr="002F0D86">
              <w:rPr>
                <w:sz w:val="18"/>
                <w:szCs w:val="18"/>
              </w:rPr>
              <w:t>73,207</w:t>
            </w:r>
          </w:p>
        </w:tc>
        <w:tc>
          <w:tcPr>
            <w:tcW w:w="1701" w:type="dxa"/>
          </w:tcPr>
          <w:p w:rsidR="002F0D86" w:rsidRPr="002F0D86" w:rsidRDefault="002F0D86" w:rsidP="002F0D86">
            <w:pPr>
              <w:ind w:left="57" w:right="57"/>
              <w:rPr>
                <w:sz w:val="18"/>
                <w:szCs w:val="18"/>
              </w:rPr>
            </w:pPr>
            <w:r w:rsidRPr="002F0D86">
              <w:rPr>
                <w:sz w:val="18"/>
                <w:szCs w:val="18"/>
              </w:rPr>
              <w:t>394,0</w:t>
            </w:r>
          </w:p>
        </w:tc>
        <w:tc>
          <w:tcPr>
            <w:tcW w:w="1034" w:type="dxa"/>
          </w:tcPr>
          <w:p w:rsidR="002F0D86" w:rsidRPr="002F0D86" w:rsidRDefault="002F0D86" w:rsidP="002F0D86">
            <w:pPr>
              <w:ind w:left="57" w:right="57"/>
              <w:rPr>
                <w:sz w:val="18"/>
                <w:szCs w:val="18"/>
              </w:rPr>
            </w:pPr>
            <w:r w:rsidRPr="002F0D86">
              <w:rPr>
                <w:sz w:val="18"/>
                <w:szCs w:val="18"/>
              </w:rPr>
              <w:t>41,0</w:t>
            </w:r>
          </w:p>
        </w:tc>
        <w:tc>
          <w:tcPr>
            <w:tcW w:w="1234" w:type="dxa"/>
          </w:tcPr>
          <w:p w:rsidR="002F0D86" w:rsidRPr="002F0D86" w:rsidRDefault="002F0D86" w:rsidP="002F0D86">
            <w:pPr>
              <w:ind w:left="57" w:right="57"/>
              <w:rPr>
                <w:sz w:val="18"/>
                <w:szCs w:val="18"/>
              </w:rPr>
            </w:pPr>
            <w:r w:rsidRPr="002F0D86">
              <w:rPr>
                <w:sz w:val="18"/>
                <w:szCs w:val="18"/>
              </w:rPr>
              <w:t>421,0</w:t>
            </w:r>
          </w:p>
        </w:tc>
      </w:tr>
    </w:tbl>
    <w:p w:rsidR="002F0D86" w:rsidRPr="002F0D86" w:rsidRDefault="002F0D86" w:rsidP="002F0D86">
      <w:pPr>
        <w:ind w:left="57" w:right="57"/>
        <w:rPr>
          <w:sz w:val="18"/>
          <w:szCs w:val="18"/>
        </w:rPr>
      </w:pPr>
      <w:r w:rsidRPr="002F0D86">
        <w:rPr>
          <w:sz w:val="18"/>
          <w:szCs w:val="18"/>
        </w:rPr>
        <w:t xml:space="preserve">                                                                                                                                                                                                                      »;</w:t>
      </w:r>
    </w:p>
    <w:p w:rsidR="002F0D86" w:rsidRPr="002F0D86" w:rsidRDefault="002F0D86" w:rsidP="002F0D86">
      <w:pPr>
        <w:ind w:left="57" w:right="57"/>
        <w:rPr>
          <w:sz w:val="18"/>
          <w:szCs w:val="18"/>
        </w:rPr>
      </w:pPr>
      <w:r w:rsidRPr="002F0D86">
        <w:rPr>
          <w:sz w:val="18"/>
          <w:szCs w:val="18"/>
        </w:rPr>
        <w:t>- главу 4 раздела II приложения к муниципальной программе Притобольного района «Улучшение условий и охраны труда в Притобольном районе» на 2016-2018 годы изложить в следующей редакции:</w:t>
      </w:r>
    </w:p>
    <w:p w:rsidR="002F0D86" w:rsidRPr="002F0D86" w:rsidRDefault="002F0D86" w:rsidP="002F0D86">
      <w:pPr>
        <w:ind w:left="57" w:right="57"/>
        <w:rPr>
          <w:sz w:val="18"/>
          <w:szCs w:val="18"/>
        </w:rPr>
      </w:pPr>
      <w:r w:rsidRPr="002F0D86">
        <w:rPr>
          <w:sz w:val="18"/>
          <w:szCs w:val="18"/>
        </w:rPr>
        <w:t>«</w:t>
      </w:r>
    </w:p>
    <w:tbl>
      <w:tblPr>
        <w:tblW w:w="13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2"/>
        <w:gridCol w:w="3046"/>
        <w:gridCol w:w="2174"/>
        <w:gridCol w:w="992"/>
        <w:gridCol w:w="1154"/>
        <w:gridCol w:w="1309"/>
        <w:gridCol w:w="1648"/>
        <w:gridCol w:w="2496"/>
      </w:tblGrid>
      <w:tr w:rsidR="002F0D86" w:rsidRPr="002F0D86" w:rsidTr="00896D4D">
        <w:trPr>
          <w:trHeight w:val="296"/>
        </w:trPr>
        <w:tc>
          <w:tcPr>
            <w:tcW w:w="13661" w:type="dxa"/>
            <w:gridSpan w:val="8"/>
          </w:tcPr>
          <w:p w:rsidR="002F0D86" w:rsidRPr="002F0D86" w:rsidRDefault="002F0D86" w:rsidP="002F0D86">
            <w:pPr>
              <w:ind w:left="57" w:right="57"/>
              <w:rPr>
                <w:sz w:val="18"/>
                <w:szCs w:val="18"/>
              </w:rPr>
            </w:pPr>
            <w:r w:rsidRPr="002F0D86">
              <w:rPr>
                <w:b/>
                <w:bCs/>
                <w:sz w:val="18"/>
                <w:szCs w:val="18"/>
              </w:rPr>
              <w:t xml:space="preserve">Глава 4. </w:t>
            </w:r>
            <w:r w:rsidRPr="002F0D86">
              <w:rPr>
                <w:sz w:val="18"/>
                <w:szCs w:val="18"/>
              </w:rPr>
              <w:t xml:space="preserve"> </w:t>
            </w:r>
            <w:r w:rsidRPr="002F0D86">
              <w:rPr>
                <w:b/>
                <w:bCs/>
                <w:sz w:val="18"/>
                <w:szCs w:val="18"/>
              </w:rPr>
              <w:t xml:space="preserve">Содействие работодателям в организации работ по охране труда. </w:t>
            </w:r>
            <w:r w:rsidRPr="002F0D86">
              <w:rPr>
                <w:b/>
                <w:sz w:val="18"/>
                <w:szCs w:val="18"/>
              </w:rPr>
              <w:t>Регулирование обеспечения охраны труда в малом и среднем предпринимательстве</w:t>
            </w:r>
          </w:p>
        </w:tc>
      </w:tr>
      <w:tr w:rsidR="002F0D86" w:rsidRPr="002F0D86" w:rsidTr="00896D4D">
        <w:trPr>
          <w:trHeight w:val="296"/>
        </w:trPr>
        <w:tc>
          <w:tcPr>
            <w:tcW w:w="3888" w:type="dxa"/>
            <w:gridSpan w:val="2"/>
          </w:tcPr>
          <w:p w:rsidR="002F0D86" w:rsidRPr="002F0D86" w:rsidRDefault="002F0D86" w:rsidP="002F0D86">
            <w:pPr>
              <w:ind w:left="57" w:right="57"/>
              <w:rPr>
                <w:sz w:val="18"/>
                <w:szCs w:val="18"/>
              </w:rPr>
            </w:pPr>
            <w:r w:rsidRPr="002F0D86">
              <w:rPr>
                <w:sz w:val="18"/>
                <w:szCs w:val="18"/>
              </w:rPr>
              <w:t xml:space="preserve">Ожидаемые результаты: </w:t>
            </w:r>
          </w:p>
        </w:tc>
        <w:tc>
          <w:tcPr>
            <w:tcW w:w="9773" w:type="dxa"/>
            <w:gridSpan w:val="6"/>
          </w:tcPr>
          <w:p w:rsidR="002F0D86" w:rsidRPr="002F0D86" w:rsidRDefault="002F0D86" w:rsidP="002F0D86">
            <w:pPr>
              <w:ind w:left="57" w:right="57"/>
              <w:rPr>
                <w:sz w:val="18"/>
                <w:szCs w:val="18"/>
              </w:rPr>
            </w:pPr>
            <w:r w:rsidRPr="002F0D86">
              <w:rPr>
                <w:sz w:val="18"/>
                <w:szCs w:val="18"/>
              </w:rPr>
              <w:t xml:space="preserve">Усиление внимания предпринимателей к обеспечению условий и охраны труда. Снижение уровня производственного травматизма в субъектах малого и среднего предпринимательства. Увеличение количества организаций, не имеющих случаев производственного травматизма и профессиональных заболеваний. </w:t>
            </w:r>
          </w:p>
          <w:p w:rsidR="002F0D86" w:rsidRPr="002F0D86" w:rsidRDefault="002F0D86" w:rsidP="002F0D86">
            <w:pPr>
              <w:ind w:left="57" w:right="57"/>
              <w:rPr>
                <w:sz w:val="18"/>
                <w:szCs w:val="18"/>
              </w:rPr>
            </w:pPr>
            <w:r w:rsidRPr="002F0D86">
              <w:rPr>
                <w:sz w:val="18"/>
                <w:szCs w:val="18"/>
              </w:rPr>
              <w:t xml:space="preserve">Рост количества рабочих мест, на которых выполняется специальная оценка условий труда: 2016 год – 70 рабочих мест; 2017 год – 80 рабочих мест; 2018 год – 90 рабочих мест. </w:t>
            </w: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t>13</w:t>
            </w:r>
          </w:p>
        </w:tc>
        <w:tc>
          <w:tcPr>
            <w:tcW w:w="3046" w:type="dxa"/>
          </w:tcPr>
          <w:p w:rsidR="002F0D86" w:rsidRPr="002F0D86" w:rsidRDefault="002F0D86" w:rsidP="002F0D86">
            <w:pPr>
              <w:ind w:left="57" w:right="57"/>
              <w:rPr>
                <w:sz w:val="18"/>
                <w:szCs w:val="18"/>
              </w:rPr>
            </w:pPr>
            <w:r w:rsidRPr="002F0D86">
              <w:rPr>
                <w:sz w:val="18"/>
                <w:szCs w:val="18"/>
              </w:rPr>
              <w:t>Методическое обеспечение организаций, расположенных на территории Притобольного района, на основе разработки или пересмотра рекомендаций и других документов по обеспечению безопасности труда на рабочих местах</w:t>
            </w:r>
          </w:p>
        </w:tc>
        <w:tc>
          <w:tcPr>
            <w:tcW w:w="2174" w:type="dxa"/>
          </w:tcPr>
          <w:p w:rsidR="002F0D86" w:rsidRPr="002F0D86" w:rsidRDefault="002F0D86" w:rsidP="002F0D86">
            <w:pPr>
              <w:ind w:left="57" w:right="57"/>
              <w:rPr>
                <w:sz w:val="18"/>
                <w:szCs w:val="18"/>
              </w:rPr>
            </w:pPr>
            <w:r w:rsidRPr="002F0D86">
              <w:rPr>
                <w:sz w:val="18"/>
                <w:szCs w:val="18"/>
              </w:rPr>
              <w:t>Администрация Притобольного района</w:t>
            </w:r>
          </w:p>
          <w:p w:rsidR="002F0D86" w:rsidRPr="002F0D86" w:rsidRDefault="002F0D86" w:rsidP="002F0D86">
            <w:pPr>
              <w:ind w:left="57" w:right="57"/>
              <w:rPr>
                <w:sz w:val="18"/>
                <w:szCs w:val="18"/>
              </w:rPr>
            </w:pPr>
          </w:p>
        </w:tc>
        <w:tc>
          <w:tcPr>
            <w:tcW w:w="992" w:type="dxa"/>
          </w:tcPr>
          <w:p w:rsidR="002F0D86" w:rsidRPr="002F0D86" w:rsidRDefault="002F0D86" w:rsidP="002F0D86">
            <w:pPr>
              <w:ind w:left="57" w:right="57"/>
              <w:rPr>
                <w:sz w:val="18"/>
                <w:szCs w:val="18"/>
              </w:rPr>
            </w:pPr>
            <w:r w:rsidRPr="002F0D86">
              <w:rPr>
                <w:sz w:val="18"/>
                <w:szCs w:val="18"/>
              </w:rPr>
              <w:t>2016 – 2018</w:t>
            </w:r>
          </w:p>
        </w:tc>
        <w:tc>
          <w:tcPr>
            <w:tcW w:w="1154" w:type="dxa"/>
          </w:tcPr>
          <w:p w:rsidR="002F0D86" w:rsidRPr="002F0D86" w:rsidRDefault="002F0D86" w:rsidP="002F0D86">
            <w:pPr>
              <w:ind w:left="57" w:right="57"/>
              <w:rPr>
                <w:sz w:val="18"/>
                <w:szCs w:val="18"/>
              </w:rPr>
            </w:pPr>
            <w:r w:rsidRPr="002F0D86">
              <w:rPr>
                <w:sz w:val="18"/>
                <w:szCs w:val="18"/>
              </w:rPr>
              <w:t>-</w:t>
            </w:r>
          </w:p>
        </w:tc>
        <w:tc>
          <w:tcPr>
            <w:tcW w:w="1309" w:type="dxa"/>
          </w:tcPr>
          <w:p w:rsidR="002F0D86" w:rsidRPr="002F0D86" w:rsidRDefault="002F0D86" w:rsidP="002F0D86">
            <w:pPr>
              <w:ind w:left="57" w:right="57"/>
              <w:rPr>
                <w:sz w:val="18"/>
                <w:szCs w:val="18"/>
              </w:rPr>
            </w:pPr>
            <w:r w:rsidRPr="002F0D86">
              <w:rPr>
                <w:sz w:val="18"/>
                <w:szCs w:val="18"/>
              </w:rPr>
              <w:t>-</w:t>
            </w:r>
          </w:p>
        </w:tc>
        <w:tc>
          <w:tcPr>
            <w:tcW w:w="1648" w:type="dxa"/>
          </w:tcPr>
          <w:p w:rsidR="002F0D86" w:rsidRPr="002F0D86" w:rsidRDefault="002F0D86" w:rsidP="002F0D86">
            <w:pPr>
              <w:ind w:left="57" w:right="57"/>
              <w:rPr>
                <w:sz w:val="18"/>
                <w:szCs w:val="18"/>
              </w:rPr>
            </w:pPr>
            <w:r w:rsidRPr="002F0D86">
              <w:rPr>
                <w:sz w:val="18"/>
                <w:szCs w:val="18"/>
              </w:rPr>
              <w:t xml:space="preserve">Без финансирования </w:t>
            </w:r>
          </w:p>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r w:rsidRPr="002F0D86">
              <w:rPr>
                <w:sz w:val="18"/>
                <w:szCs w:val="18"/>
              </w:rPr>
              <w:t>Повышение уровня безопасности условий и охраны труда на рабочих местах</w:t>
            </w: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t>14</w:t>
            </w:r>
          </w:p>
        </w:tc>
        <w:tc>
          <w:tcPr>
            <w:tcW w:w="3046" w:type="dxa"/>
          </w:tcPr>
          <w:p w:rsidR="002F0D86" w:rsidRPr="002F0D86" w:rsidRDefault="002F0D86" w:rsidP="002F0D86">
            <w:pPr>
              <w:ind w:left="57" w:right="57"/>
              <w:rPr>
                <w:sz w:val="18"/>
                <w:szCs w:val="18"/>
              </w:rPr>
            </w:pPr>
            <w:r w:rsidRPr="002F0D86">
              <w:rPr>
                <w:sz w:val="18"/>
                <w:szCs w:val="18"/>
              </w:rPr>
              <w:t xml:space="preserve">Содействие развитию системы управления охраной труда в малом и среднем предпринимательстве </w:t>
            </w:r>
          </w:p>
        </w:tc>
        <w:tc>
          <w:tcPr>
            <w:tcW w:w="2174" w:type="dxa"/>
          </w:tcPr>
          <w:p w:rsidR="002F0D86" w:rsidRPr="002F0D86" w:rsidRDefault="002F0D86" w:rsidP="002F0D86">
            <w:pPr>
              <w:ind w:left="57" w:right="57"/>
              <w:rPr>
                <w:sz w:val="18"/>
                <w:szCs w:val="18"/>
              </w:rPr>
            </w:pPr>
            <w:r w:rsidRPr="002F0D86">
              <w:rPr>
                <w:sz w:val="18"/>
                <w:szCs w:val="18"/>
              </w:rPr>
              <w:t>Администрация Притобольного района</w:t>
            </w:r>
          </w:p>
          <w:p w:rsidR="002F0D86" w:rsidRPr="002F0D86" w:rsidRDefault="002F0D86" w:rsidP="002F0D86">
            <w:pPr>
              <w:ind w:left="57" w:right="57"/>
              <w:rPr>
                <w:sz w:val="18"/>
                <w:szCs w:val="18"/>
              </w:rPr>
            </w:pPr>
          </w:p>
        </w:tc>
        <w:tc>
          <w:tcPr>
            <w:tcW w:w="992" w:type="dxa"/>
          </w:tcPr>
          <w:p w:rsidR="002F0D86" w:rsidRPr="002F0D86" w:rsidRDefault="002F0D86" w:rsidP="002F0D86">
            <w:pPr>
              <w:ind w:left="57" w:right="57"/>
              <w:rPr>
                <w:sz w:val="18"/>
                <w:szCs w:val="18"/>
              </w:rPr>
            </w:pPr>
            <w:r w:rsidRPr="002F0D86">
              <w:rPr>
                <w:sz w:val="18"/>
                <w:szCs w:val="18"/>
              </w:rPr>
              <w:t>2016 – 2018</w:t>
            </w:r>
          </w:p>
        </w:tc>
        <w:tc>
          <w:tcPr>
            <w:tcW w:w="1154" w:type="dxa"/>
          </w:tcPr>
          <w:p w:rsidR="002F0D86" w:rsidRPr="002F0D86" w:rsidRDefault="002F0D86" w:rsidP="002F0D86">
            <w:pPr>
              <w:ind w:left="57" w:right="57"/>
              <w:rPr>
                <w:sz w:val="18"/>
                <w:szCs w:val="18"/>
              </w:rPr>
            </w:pPr>
            <w:r w:rsidRPr="002F0D86">
              <w:rPr>
                <w:sz w:val="18"/>
                <w:szCs w:val="18"/>
              </w:rPr>
              <w:t>-</w:t>
            </w:r>
          </w:p>
        </w:tc>
        <w:tc>
          <w:tcPr>
            <w:tcW w:w="1309" w:type="dxa"/>
          </w:tcPr>
          <w:p w:rsidR="002F0D86" w:rsidRPr="002F0D86" w:rsidRDefault="002F0D86" w:rsidP="002F0D86">
            <w:pPr>
              <w:ind w:left="57" w:right="57"/>
              <w:rPr>
                <w:sz w:val="18"/>
                <w:szCs w:val="18"/>
              </w:rPr>
            </w:pPr>
            <w:r w:rsidRPr="002F0D86">
              <w:rPr>
                <w:sz w:val="18"/>
                <w:szCs w:val="18"/>
              </w:rPr>
              <w:t>-</w:t>
            </w:r>
          </w:p>
        </w:tc>
        <w:tc>
          <w:tcPr>
            <w:tcW w:w="1648" w:type="dxa"/>
          </w:tcPr>
          <w:p w:rsidR="002F0D86" w:rsidRPr="002F0D86" w:rsidRDefault="002F0D86" w:rsidP="002F0D86">
            <w:pPr>
              <w:ind w:left="57" w:right="57"/>
              <w:rPr>
                <w:sz w:val="18"/>
                <w:szCs w:val="18"/>
              </w:rPr>
            </w:pPr>
            <w:r w:rsidRPr="002F0D86">
              <w:rPr>
                <w:sz w:val="18"/>
                <w:szCs w:val="18"/>
              </w:rPr>
              <w:t xml:space="preserve">Без финансирования </w:t>
            </w:r>
          </w:p>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r w:rsidRPr="002F0D86">
              <w:rPr>
                <w:sz w:val="18"/>
                <w:szCs w:val="18"/>
              </w:rPr>
              <w:t>Создание благоприятных условий для решения задач обеспечения охраны труда в малом и среднем предпринимательстве</w:t>
            </w:r>
          </w:p>
        </w:tc>
      </w:tr>
      <w:tr w:rsidR="002F0D86" w:rsidRPr="002F0D86" w:rsidTr="00C3545C">
        <w:trPr>
          <w:trHeight w:val="296"/>
        </w:trPr>
        <w:tc>
          <w:tcPr>
            <w:tcW w:w="842" w:type="dxa"/>
            <w:vMerge w:val="restart"/>
          </w:tcPr>
          <w:p w:rsidR="002F0D86" w:rsidRPr="002F0D86" w:rsidRDefault="002F0D86" w:rsidP="002F0D86">
            <w:pPr>
              <w:ind w:left="57" w:right="57"/>
              <w:rPr>
                <w:sz w:val="18"/>
                <w:szCs w:val="18"/>
              </w:rPr>
            </w:pPr>
            <w:r w:rsidRPr="002F0D86">
              <w:rPr>
                <w:sz w:val="18"/>
                <w:szCs w:val="18"/>
              </w:rPr>
              <w:t>15</w:t>
            </w:r>
          </w:p>
        </w:tc>
        <w:tc>
          <w:tcPr>
            <w:tcW w:w="3046" w:type="dxa"/>
            <w:vMerge w:val="restart"/>
          </w:tcPr>
          <w:p w:rsidR="002F0D86" w:rsidRPr="002F0D86" w:rsidRDefault="002F0D86" w:rsidP="002F0D86">
            <w:pPr>
              <w:ind w:left="57" w:right="57"/>
              <w:rPr>
                <w:sz w:val="18"/>
                <w:szCs w:val="18"/>
              </w:rPr>
            </w:pPr>
            <w:r w:rsidRPr="002F0D86">
              <w:rPr>
                <w:sz w:val="18"/>
                <w:szCs w:val="18"/>
              </w:rPr>
              <w:t>Организация и проведение специальной оценки условий труда в Администрации Притобольного района, организациях, расположенных на территории Притобольного района</w:t>
            </w:r>
          </w:p>
        </w:tc>
        <w:tc>
          <w:tcPr>
            <w:tcW w:w="2174" w:type="dxa"/>
            <w:vMerge w:val="restart"/>
          </w:tcPr>
          <w:p w:rsidR="002F0D86" w:rsidRPr="002F0D86" w:rsidRDefault="002F0D86" w:rsidP="002F0D86">
            <w:pPr>
              <w:ind w:left="57" w:right="57"/>
              <w:rPr>
                <w:sz w:val="18"/>
                <w:szCs w:val="18"/>
              </w:rPr>
            </w:pPr>
            <w:r w:rsidRPr="002F0D86">
              <w:rPr>
                <w:sz w:val="18"/>
                <w:szCs w:val="18"/>
              </w:rPr>
              <w:t>Администрация Притобольного района, организации, расположенные на территории Притобольного района (по согласованию)</w:t>
            </w:r>
          </w:p>
          <w:p w:rsidR="002F0D86" w:rsidRPr="002F0D86" w:rsidRDefault="002F0D86" w:rsidP="002F0D86">
            <w:pPr>
              <w:ind w:left="57" w:right="57"/>
              <w:rPr>
                <w:sz w:val="18"/>
                <w:szCs w:val="18"/>
              </w:rPr>
            </w:pPr>
          </w:p>
        </w:tc>
        <w:tc>
          <w:tcPr>
            <w:tcW w:w="992" w:type="dxa"/>
            <w:vMerge w:val="restart"/>
          </w:tcPr>
          <w:p w:rsidR="002F0D86" w:rsidRPr="002F0D86" w:rsidRDefault="002F0D86" w:rsidP="002F0D86">
            <w:pPr>
              <w:ind w:left="57" w:right="57"/>
              <w:rPr>
                <w:sz w:val="18"/>
                <w:szCs w:val="18"/>
              </w:rPr>
            </w:pPr>
            <w:r w:rsidRPr="002F0D86">
              <w:rPr>
                <w:sz w:val="18"/>
                <w:szCs w:val="18"/>
              </w:rPr>
              <w:t>2016 – 2018</w:t>
            </w:r>
          </w:p>
        </w:tc>
        <w:tc>
          <w:tcPr>
            <w:tcW w:w="1154" w:type="dxa"/>
          </w:tcPr>
          <w:p w:rsidR="002F0D86" w:rsidRPr="002F0D86" w:rsidRDefault="002F0D86" w:rsidP="002F0D86">
            <w:pPr>
              <w:ind w:left="57" w:right="57"/>
              <w:rPr>
                <w:sz w:val="18"/>
                <w:szCs w:val="18"/>
              </w:rPr>
            </w:pPr>
            <w:r w:rsidRPr="002F0D86">
              <w:rPr>
                <w:sz w:val="18"/>
                <w:szCs w:val="18"/>
              </w:rPr>
              <w:t>30,0</w:t>
            </w:r>
          </w:p>
          <w:p w:rsidR="002F0D86" w:rsidRPr="002F0D86" w:rsidRDefault="002F0D86" w:rsidP="002F0D86">
            <w:pPr>
              <w:ind w:left="57" w:right="57"/>
              <w:rPr>
                <w:sz w:val="18"/>
                <w:szCs w:val="18"/>
              </w:rPr>
            </w:pPr>
          </w:p>
          <w:p w:rsidR="002F0D86" w:rsidRPr="002F0D86" w:rsidRDefault="002F0D86" w:rsidP="002F0D86">
            <w:pPr>
              <w:ind w:left="57" w:right="57"/>
              <w:rPr>
                <w:sz w:val="18"/>
                <w:szCs w:val="18"/>
              </w:rPr>
            </w:pPr>
          </w:p>
          <w:p w:rsidR="002F0D86" w:rsidRPr="002F0D86" w:rsidRDefault="002F0D86" w:rsidP="002F0D86">
            <w:pPr>
              <w:ind w:left="57" w:right="57"/>
              <w:rPr>
                <w:sz w:val="18"/>
                <w:szCs w:val="18"/>
              </w:rPr>
            </w:pPr>
          </w:p>
          <w:p w:rsidR="002F0D86" w:rsidRPr="002F0D86" w:rsidRDefault="002F0D86" w:rsidP="002F0D86">
            <w:pPr>
              <w:ind w:left="57" w:right="57"/>
              <w:rPr>
                <w:sz w:val="18"/>
                <w:szCs w:val="18"/>
              </w:rPr>
            </w:pPr>
          </w:p>
          <w:p w:rsidR="002F0D86" w:rsidRPr="002F0D86" w:rsidRDefault="002F0D86" w:rsidP="002F0D86">
            <w:pPr>
              <w:ind w:left="57" w:right="57"/>
              <w:rPr>
                <w:sz w:val="18"/>
                <w:szCs w:val="18"/>
              </w:rPr>
            </w:pPr>
          </w:p>
        </w:tc>
        <w:tc>
          <w:tcPr>
            <w:tcW w:w="1309" w:type="dxa"/>
          </w:tcPr>
          <w:p w:rsidR="002F0D86" w:rsidRPr="002F0D86" w:rsidRDefault="002F0D86" w:rsidP="002F0D86">
            <w:pPr>
              <w:ind w:left="57" w:right="57"/>
              <w:rPr>
                <w:sz w:val="18"/>
                <w:szCs w:val="18"/>
              </w:rPr>
            </w:pPr>
            <w:r w:rsidRPr="002F0D86">
              <w:rPr>
                <w:sz w:val="18"/>
                <w:szCs w:val="18"/>
              </w:rPr>
              <w:t>2016 год</w:t>
            </w:r>
            <w:proofErr w:type="gramStart"/>
            <w:r w:rsidRPr="002F0D86">
              <w:rPr>
                <w:sz w:val="18"/>
                <w:szCs w:val="18"/>
              </w:rPr>
              <w:t xml:space="preserve"> – -; </w:t>
            </w:r>
            <w:proofErr w:type="gramEnd"/>
          </w:p>
          <w:p w:rsidR="002F0D86" w:rsidRPr="002F0D86" w:rsidRDefault="002F0D86" w:rsidP="002F0D86">
            <w:pPr>
              <w:ind w:left="57" w:right="57"/>
              <w:rPr>
                <w:sz w:val="18"/>
                <w:szCs w:val="18"/>
              </w:rPr>
            </w:pPr>
            <w:r w:rsidRPr="002F0D86">
              <w:rPr>
                <w:sz w:val="18"/>
                <w:szCs w:val="18"/>
              </w:rPr>
              <w:t>2017 год</w:t>
            </w:r>
            <w:proofErr w:type="gramStart"/>
            <w:r w:rsidRPr="002F0D86">
              <w:rPr>
                <w:sz w:val="18"/>
                <w:szCs w:val="18"/>
              </w:rPr>
              <w:t xml:space="preserve"> – -;</w:t>
            </w:r>
            <w:proofErr w:type="gramEnd"/>
          </w:p>
          <w:p w:rsidR="002F0D86" w:rsidRPr="002F0D86" w:rsidRDefault="002F0D86" w:rsidP="002F0D86">
            <w:pPr>
              <w:ind w:left="57" w:right="57"/>
              <w:rPr>
                <w:sz w:val="18"/>
                <w:szCs w:val="18"/>
              </w:rPr>
            </w:pPr>
            <w:r w:rsidRPr="002F0D86">
              <w:rPr>
                <w:sz w:val="18"/>
                <w:szCs w:val="18"/>
              </w:rPr>
              <w:t xml:space="preserve">2018 год – 30,0. </w:t>
            </w:r>
          </w:p>
          <w:p w:rsidR="002F0D86" w:rsidRPr="002F0D86" w:rsidRDefault="002F0D86" w:rsidP="002F0D86">
            <w:pPr>
              <w:ind w:left="57" w:right="57"/>
              <w:rPr>
                <w:sz w:val="18"/>
                <w:szCs w:val="18"/>
              </w:rPr>
            </w:pPr>
          </w:p>
        </w:tc>
        <w:tc>
          <w:tcPr>
            <w:tcW w:w="1648" w:type="dxa"/>
          </w:tcPr>
          <w:p w:rsidR="002F0D86" w:rsidRPr="002F0D86" w:rsidRDefault="002F0D86" w:rsidP="002F0D86">
            <w:pPr>
              <w:ind w:left="57" w:right="57"/>
              <w:rPr>
                <w:sz w:val="18"/>
                <w:szCs w:val="18"/>
              </w:rPr>
            </w:pPr>
            <w:r w:rsidRPr="002F0D86">
              <w:rPr>
                <w:sz w:val="18"/>
                <w:szCs w:val="18"/>
              </w:rPr>
              <w:t xml:space="preserve">Бюджет Притобольного района </w:t>
            </w:r>
          </w:p>
          <w:p w:rsidR="002F0D86" w:rsidRPr="002F0D86" w:rsidRDefault="002F0D86" w:rsidP="002F0D86">
            <w:pPr>
              <w:ind w:left="57" w:right="57"/>
              <w:rPr>
                <w:sz w:val="18"/>
                <w:szCs w:val="18"/>
              </w:rPr>
            </w:pPr>
          </w:p>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r w:rsidRPr="002F0D86">
              <w:rPr>
                <w:sz w:val="18"/>
                <w:szCs w:val="18"/>
              </w:rPr>
              <w:t>Принятие мер по улучшению условий труда работников организаций, расположенных на территории Притобольного района</w:t>
            </w:r>
          </w:p>
        </w:tc>
      </w:tr>
      <w:tr w:rsidR="002F0D86" w:rsidRPr="002F0D86" w:rsidTr="00C3545C">
        <w:trPr>
          <w:trHeight w:val="296"/>
        </w:trPr>
        <w:tc>
          <w:tcPr>
            <w:tcW w:w="842" w:type="dxa"/>
            <w:vMerge/>
          </w:tcPr>
          <w:p w:rsidR="002F0D86" w:rsidRPr="002F0D86" w:rsidRDefault="002F0D86" w:rsidP="002F0D86">
            <w:pPr>
              <w:ind w:left="57" w:right="57"/>
              <w:rPr>
                <w:sz w:val="18"/>
                <w:szCs w:val="18"/>
              </w:rPr>
            </w:pPr>
          </w:p>
        </w:tc>
        <w:tc>
          <w:tcPr>
            <w:tcW w:w="3046" w:type="dxa"/>
            <w:vMerge/>
          </w:tcPr>
          <w:p w:rsidR="002F0D86" w:rsidRPr="002F0D86" w:rsidRDefault="002F0D86" w:rsidP="002F0D86">
            <w:pPr>
              <w:ind w:left="57" w:right="57"/>
              <w:rPr>
                <w:sz w:val="18"/>
                <w:szCs w:val="18"/>
              </w:rPr>
            </w:pPr>
          </w:p>
        </w:tc>
        <w:tc>
          <w:tcPr>
            <w:tcW w:w="2174" w:type="dxa"/>
            <w:vMerge/>
          </w:tcPr>
          <w:p w:rsidR="002F0D86" w:rsidRPr="002F0D86" w:rsidRDefault="002F0D86" w:rsidP="002F0D86">
            <w:pPr>
              <w:ind w:left="57" w:right="57"/>
              <w:rPr>
                <w:sz w:val="18"/>
                <w:szCs w:val="18"/>
              </w:rPr>
            </w:pPr>
          </w:p>
        </w:tc>
        <w:tc>
          <w:tcPr>
            <w:tcW w:w="992" w:type="dxa"/>
            <w:vMerge/>
          </w:tcPr>
          <w:p w:rsidR="002F0D86" w:rsidRPr="002F0D86" w:rsidRDefault="002F0D86" w:rsidP="002F0D86">
            <w:pPr>
              <w:ind w:left="57" w:right="57"/>
              <w:rPr>
                <w:sz w:val="18"/>
                <w:szCs w:val="18"/>
              </w:rPr>
            </w:pPr>
          </w:p>
        </w:tc>
        <w:tc>
          <w:tcPr>
            <w:tcW w:w="1154" w:type="dxa"/>
          </w:tcPr>
          <w:p w:rsidR="002F0D86" w:rsidRPr="002F0D86" w:rsidRDefault="002F0D86" w:rsidP="002F0D86">
            <w:pPr>
              <w:ind w:left="57" w:right="57"/>
              <w:rPr>
                <w:sz w:val="18"/>
                <w:szCs w:val="18"/>
              </w:rPr>
            </w:pPr>
            <w:r w:rsidRPr="002F0D86">
              <w:rPr>
                <w:sz w:val="18"/>
                <w:szCs w:val="18"/>
              </w:rPr>
              <w:t>320,0</w:t>
            </w:r>
          </w:p>
        </w:tc>
        <w:tc>
          <w:tcPr>
            <w:tcW w:w="1309" w:type="dxa"/>
          </w:tcPr>
          <w:p w:rsidR="002F0D86" w:rsidRPr="002F0D86" w:rsidRDefault="002F0D86" w:rsidP="002F0D86">
            <w:pPr>
              <w:ind w:left="57" w:right="57"/>
              <w:rPr>
                <w:sz w:val="18"/>
                <w:szCs w:val="18"/>
              </w:rPr>
            </w:pPr>
            <w:r w:rsidRPr="002F0D86">
              <w:rPr>
                <w:sz w:val="18"/>
                <w:szCs w:val="18"/>
              </w:rPr>
              <w:t xml:space="preserve">2016 год -95,0; </w:t>
            </w:r>
          </w:p>
          <w:p w:rsidR="002F0D86" w:rsidRPr="002F0D86" w:rsidRDefault="002F0D86" w:rsidP="002F0D86">
            <w:pPr>
              <w:ind w:left="57" w:right="57"/>
              <w:rPr>
                <w:sz w:val="18"/>
                <w:szCs w:val="18"/>
              </w:rPr>
            </w:pPr>
            <w:r w:rsidRPr="002F0D86">
              <w:rPr>
                <w:sz w:val="18"/>
                <w:szCs w:val="18"/>
              </w:rPr>
              <w:t>2017 год -110,0;</w:t>
            </w:r>
          </w:p>
          <w:p w:rsidR="002F0D86" w:rsidRPr="002F0D86" w:rsidRDefault="002F0D86" w:rsidP="002F0D86">
            <w:pPr>
              <w:ind w:left="57" w:right="57"/>
              <w:rPr>
                <w:sz w:val="18"/>
                <w:szCs w:val="18"/>
              </w:rPr>
            </w:pPr>
            <w:r w:rsidRPr="002F0D86">
              <w:rPr>
                <w:sz w:val="18"/>
                <w:szCs w:val="18"/>
              </w:rPr>
              <w:t>2018 год -115,0</w:t>
            </w:r>
          </w:p>
        </w:tc>
        <w:tc>
          <w:tcPr>
            <w:tcW w:w="1648" w:type="dxa"/>
          </w:tcPr>
          <w:p w:rsidR="002F0D86" w:rsidRPr="002F0D86" w:rsidRDefault="002F0D86" w:rsidP="002F0D86">
            <w:pPr>
              <w:ind w:left="57" w:right="57"/>
              <w:rPr>
                <w:sz w:val="18"/>
                <w:szCs w:val="18"/>
              </w:rPr>
            </w:pPr>
            <w:r w:rsidRPr="002F0D86">
              <w:rPr>
                <w:sz w:val="18"/>
                <w:szCs w:val="18"/>
              </w:rPr>
              <w:t>Прогнозируемые средства организаций, расположенных на территории Притобольного района (по согласованию)</w:t>
            </w:r>
          </w:p>
        </w:tc>
        <w:tc>
          <w:tcPr>
            <w:tcW w:w="2496" w:type="dxa"/>
          </w:tcPr>
          <w:p w:rsidR="002F0D86" w:rsidRPr="002F0D86" w:rsidRDefault="002F0D86" w:rsidP="002F0D86">
            <w:pPr>
              <w:ind w:left="57" w:right="57"/>
              <w:rPr>
                <w:sz w:val="18"/>
                <w:szCs w:val="18"/>
              </w:rPr>
            </w:pP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t>16</w:t>
            </w:r>
          </w:p>
        </w:tc>
        <w:tc>
          <w:tcPr>
            <w:tcW w:w="3046" w:type="dxa"/>
          </w:tcPr>
          <w:p w:rsidR="002F0D86" w:rsidRPr="002F0D86" w:rsidRDefault="002F0D86" w:rsidP="002F0D86">
            <w:pPr>
              <w:ind w:left="57" w:right="57"/>
              <w:rPr>
                <w:sz w:val="18"/>
                <w:szCs w:val="18"/>
              </w:rPr>
            </w:pPr>
            <w:r w:rsidRPr="002F0D86">
              <w:rPr>
                <w:sz w:val="18"/>
                <w:szCs w:val="18"/>
              </w:rPr>
              <w:t xml:space="preserve">Обеспечение работников </w:t>
            </w:r>
            <w:r w:rsidRPr="002F0D86">
              <w:rPr>
                <w:sz w:val="18"/>
                <w:szCs w:val="18"/>
              </w:rPr>
              <w:lastRenderedPageBreak/>
              <w:t>организаций, расположенных на территории Притобольного района, средствами индивидуальной защиты</w:t>
            </w:r>
          </w:p>
        </w:tc>
        <w:tc>
          <w:tcPr>
            <w:tcW w:w="2174" w:type="dxa"/>
          </w:tcPr>
          <w:p w:rsidR="002F0D86" w:rsidRPr="002F0D86" w:rsidRDefault="002F0D86" w:rsidP="002F0D86">
            <w:pPr>
              <w:ind w:left="57" w:right="57"/>
              <w:rPr>
                <w:sz w:val="18"/>
                <w:szCs w:val="18"/>
              </w:rPr>
            </w:pPr>
            <w:r w:rsidRPr="002F0D86">
              <w:rPr>
                <w:sz w:val="18"/>
                <w:szCs w:val="18"/>
              </w:rPr>
              <w:lastRenderedPageBreak/>
              <w:t xml:space="preserve">Организации, </w:t>
            </w:r>
            <w:r w:rsidRPr="002F0D86">
              <w:rPr>
                <w:sz w:val="18"/>
                <w:szCs w:val="18"/>
              </w:rPr>
              <w:lastRenderedPageBreak/>
              <w:t>расположенные на территории Притобольного района (по согласованию)</w:t>
            </w:r>
          </w:p>
        </w:tc>
        <w:tc>
          <w:tcPr>
            <w:tcW w:w="992" w:type="dxa"/>
          </w:tcPr>
          <w:p w:rsidR="002F0D86" w:rsidRPr="002F0D86" w:rsidRDefault="002F0D86" w:rsidP="002F0D86">
            <w:pPr>
              <w:ind w:left="57" w:right="57"/>
              <w:rPr>
                <w:sz w:val="18"/>
                <w:szCs w:val="18"/>
              </w:rPr>
            </w:pPr>
            <w:r w:rsidRPr="002F0D86">
              <w:rPr>
                <w:sz w:val="18"/>
                <w:szCs w:val="18"/>
              </w:rPr>
              <w:lastRenderedPageBreak/>
              <w:t xml:space="preserve">2016 – </w:t>
            </w:r>
            <w:r w:rsidRPr="002F0D86">
              <w:rPr>
                <w:sz w:val="18"/>
                <w:szCs w:val="18"/>
              </w:rPr>
              <w:lastRenderedPageBreak/>
              <w:t>2018</w:t>
            </w:r>
          </w:p>
        </w:tc>
        <w:tc>
          <w:tcPr>
            <w:tcW w:w="1154" w:type="dxa"/>
          </w:tcPr>
          <w:p w:rsidR="002F0D86" w:rsidRPr="002F0D86" w:rsidRDefault="002F0D86" w:rsidP="002F0D86">
            <w:pPr>
              <w:ind w:left="57" w:right="57"/>
              <w:rPr>
                <w:sz w:val="18"/>
                <w:szCs w:val="18"/>
              </w:rPr>
            </w:pPr>
            <w:r w:rsidRPr="002F0D86">
              <w:rPr>
                <w:sz w:val="18"/>
                <w:szCs w:val="18"/>
              </w:rPr>
              <w:lastRenderedPageBreak/>
              <w:t>270,0</w:t>
            </w:r>
          </w:p>
        </w:tc>
        <w:tc>
          <w:tcPr>
            <w:tcW w:w="1309" w:type="dxa"/>
          </w:tcPr>
          <w:p w:rsidR="002F0D86" w:rsidRPr="002F0D86" w:rsidRDefault="002F0D86" w:rsidP="002F0D86">
            <w:pPr>
              <w:ind w:left="57" w:right="57"/>
              <w:rPr>
                <w:sz w:val="18"/>
                <w:szCs w:val="18"/>
              </w:rPr>
            </w:pPr>
            <w:r w:rsidRPr="002F0D86">
              <w:rPr>
                <w:sz w:val="18"/>
                <w:szCs w:val="18"/>
              </w:rPr>
              <w:t xml:space="preserve">2016 год – </w:t>
            </w:r>
            <w:r w:rsidRPr="002F0D86">
              <w:rPr>
                <w:sz w:val="18"/>
                <w:szCs w:val="18"/>
              </w:rPr>
              <w:lastRenderedPageBreak/>
              <w:t xml:space="preserve">85,0; </w:t>
            </w:r>
          </w:p>
          <w:p w:rsidR="002F0D86" w:rsidRPr="002F0D86" w:rsidRDefault="002F0D86" w:rsidP="002F0D86">
            <w:pPr>
              <w:ind w:left="57" w:right="57"/>
              <w:rPr>
                <w:sz w:val="18"/>
                <w:szCs w:val="18"/>
              </w:rPr>
            </w:pPr>
            <w:r w:rsidRPr="002F0D86">
              <w:rPr>
                <w:sz w:val="18"/>
                <w:szCs w:val="18"/>
              </w:rPr>
              <w:t>2017 год – 90,0;</w:t>
            </w:r>
          </w:p>
          <w:p w:rsidR="002F0D86" w:rsidRPr="002F0D86" w:rsidRDefault="002F0D86" w:rsidP="002F0D86">
            <w:pPr>
              <w:ind w:left="57" w:right="57"/>
              <w:rPr>
                <w:sz w:val="18"/>
                <w:szCs w:val="18"/>
              </w:rPr>
            </w:pPr>
            <w:r w:rsidRPr="002F0D86">
              <w:rPr>
                <w:sz w:val="18"/>
                <w:szCs w:val="18"/>
              </w:rPr>
              <w:t>2018 год – 95,0</w:t>
            </w:r>
          </w:p>
        </w:tc>
        <w:tc>
          <w:tcPr>
            <w:tcW w:w="1648" w:type="dxa"/>
          </w:tcPr>
          <w:p w:rsidR="002F0D86" w:rsidRPr="002F0D86" w:rsidRDefault="002F0D86" w:rsidP="002F0D86">
            <w:pPr>
              <w:ind w:left="57" w:right="57"/>
              <w:rPr>
                <w:sz w:val="18"/>
                <w:szCs w:val="18"/>
              </w:rPr>
            </w:pPr>
            <w:r w:rsidRPr="002F0D86">
              <w:rPr>
                <w:sz w:val="18"/>
                <w:szCs w:val="18"/>
              </w:rPr>
              <w:lastRenderedPageBreak/>
              <w:t xml:space="preserve">Прогнозируемые </w:t>
            </w:r>
            <w:r w:rsidRPr="002F0D86">
              <w:rPr>
                <w:sz w:val="18"/>
                <w:szCs w:val="18"/>
              </w:rPr>
              <w:lastRenderedPageBreak/>
              <w:t>средства организаций, расположенных на территории Притобольного района (по согласованию)</w:t>
            </w:r>
          </w:p>
        </w:tc>
        <w:tc>
          <w:tcPr>
            <w:tcW w:w="2496" w:type="dxa"/>
          </w:tcPr>
          <w:p w:rsidR="002F0D86" w:rsidRPr="002F0D86" w:rsidRDefault="002F0D86" w:rsidP="002F0D86">
            <w:pPr>
              <w:ind w:left="57" w:right="57"/>
              <w:rPr>
                <w:sz w:val="18"/>
                <w:szCs w:val="18"/>
              </w:rPr>
            </w:pPr>
            <w:r w:rsidRPr="002F0D86">
              <w:rPr>
                <w:sz w:val="18"/>
                <w:szCs w:val="18"/>
              </w:rPr>
              <w:lastRenderedPageBreak/>
              <w:t xml:space="preserve">Принятие эффективных </w:t>
            </w:r>
            <w:r w:rsidRPr="002F0D86">
              <w:rPr>
                <w:sz w:val="18"/>
                <w:szCs w:val="18"/>
              </w:rPr>
              <w:lastRenderedPageBreak/>
              <w:t>мер, направленных на улучшение условий и охраны труда</w:t>
            </w: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lastRenderedPageBreak/>
              <w:t>17</w:t>
            </w:r>
          </w:p>
        </w:tc>
        <w:tc>
          <w:tcPr>
            <w:tcW w:w="3046" w:type="dxa"/>
          </w:tcPr>
          <w:p w:rsidR="002F0D86" w:rsidRPr="002F0D86" w:rsidRDefault="002F0D86" w:rsidP="002F0D86">
            <w:pPr>
              <w:ind w:left="57" w:right="57"/>
              <w:rPr>
                <w:sz w:val="18"/>
                <w:szCs w:val="18"/>
              </w:rPr>
            </w:pPr>
            <w:r w:rsidRPr="002F0D86">
              <w:rPr>
                <w:sz w:val="18"/>
                <w:szCs w:val="18"/>
              </w:rPr>
              <w:t>Организация проведения профилактических медицинских осмотров работников</w:t>
            </w:r>
          </w:p>
        </w:tc>
        <w:tc>
          <w:tcPr>
            <w:tcW w:w="2174" w:type="dxa"/>
          </w:tcPr>
          <w:p w:rsidR="002F0D86" w:rsidRPr="002F0D86" w:rsidRDefault="002F0D86" w:rsidP="002F0D86">
            <w:pPr>
              <w:ind w:left="57" w:right="57"/>
              <w:rPr>
                <w:sz w:val="18"/>
                <w:szCs w:val="18"/>
              </w:rPr>
            </w:pPr>
            <w:r w:rsidRPr="002F0D86">
              <w:rPr>
                <w:sz w:val="18"/>
                <w:szCs w:val="18"/>
              </w:rPr>
              <w:t>Администрация Притобольного района, организации, находящиеся на территории Притобольного района (по согласованию)</w:t>
            </w:r>
          </w:p>
        </w:tc>
        <w:tc>
          <w:tcPr>
            <w:tcW w:w="992" w:type="dxa"/>
          </w:tcPr>
          <w:p w:rsidR="002F0D86" w:rsidRPr="002F0D86" w:rsidRDefault="002F0D86" w:rsidP="002F0D86">
            <w:pPr>
              <w:ind w:left="57" w:right="57"/>
              <w:rPr>
                <w:sz w:val="18"/>
                <w:szCs w:val="18"/>
              </w:rPr>
            </w:pPr>
            <w:r w:rsidRPr="002F0D86">
              <w:rPr>
                <w:sz w:val="18"/>
                <w:szCs w:val="18"/>
              </w:rPr>
              <w:t xml:space="preserve">2016 – 2018 </w:t>
            </w:r>
          </w:p>
        </w:tc>
        <w:tc>
          <w:tcPr>
            <w:tcW w:w="1154" w:type="dxa"/>
          </w:tcPr>
          <w:p w:rsidR="002F0D86" w:rsidRPr="002F0D86" w:rsidRDefault="002F0D86" w:rsidP="002F0D86">
            <w:pPr>
              <w:ind w:left="57" w:right="57"/>
              <w:rPr>
                <w:sz w:val="18"/>
                <w:szCs w:val="18"/>
              </w:rPr>
            </w:pPr>
            <w:r w:rsidRPr="002F0D86">
              <w:rPr>
                <w:sz w:val="18"/>
                <w:szCs w:val="18"/>
              </w:rPr>
              <w:t>197,385</w:t>
            </w:r>
          </w:p>
        </w:tc>
        <w:tc>
          <w:tcPr>
            <w:tcW w:w="1309" w:type="dxa"/>
          </w:tcPr>
          <w:p w:rsidR="002F0D86" w:rsidRPr="002F0D86" w:rsidRDefault="002F0D86" w:rsidP="002F0D86">
            <w:pPr>
              <w:ind w:left="57" w:right="57"/>
              <w:rPr>
                <w:sz w:val="18"/>
                <w:szCs w:val="18"/>
              </w:rPr>
            </w:pPr>
            <w:r w:rsidRPr="002F0D86">
              <w:rPr>
                <w:sz w:val="18"/>
                <w:szCs w:val="18"/>
              </w:rPr>
              <w:t xml:space="preserve">2016 год – 72,385; </w:t>
            </w:r>
          </w:p>
          <w:p w:rsidR="002F0D86" w:rsidRPr="002F0D86" w:rsidRDefault="002F0D86" w:rsidP="002F0D86">
            <w:pPr>
              <w:ind w:left="57" w:right="57"/>
              <w:rPr>
                <w:sz w:val="18"/>
                <w:szCs w:val="18"/>
              </w:rPr>
            </w:pPr>
            <w:r w:rsidRPr="002F0D86">
              <w:rPr>
                <w:sz w:val="18"/>
                <w:szCs w:val="18"/>
              </w:rPr>
              <w:t xml:space="preserve">2017 год – 119,207; </w:t>
            </w:r>
          </w:p>
          <w:p w:rsidR="002F0D86" w:rsidRPr="002F0D86" w:rsidRDefault="002F0D86" w:rsidP="002F0D86">
            <w:pPr>
              <w:ind w:left="57" w:right="57"/>
              <w:rPr>
                <w:sz w:val="18"/>
                <w:szCs w:val="18"/>
              </w:rPr>
            </w:pPr>
            <w:r w:rsidRPr="002F0D86">
              <w:rPr>
                <w:sz w:val="18"/>
                <w:szCs w:val="18"/>
              </w:rPr>
              <w:t>2018 год – 65,0</w:t>
            </w:r>
          </w:p>
        </w:tc>
        <w:tc>
          <w:tcPr>
            <w:tcW w:w="1648" w:type="dxa"/>
          </w:tcPr>
          <w:p w:rsidR="002F0D86" w:rsidRPr="002F0D86" w:rsidRDefault="002F0D86" w:rsidP="002F0D86">
            <w:pPr>
              <w:ind w:left="57" w:right="57"/>
              <w:rPr>
                <w:sz w:val="18"/>
                <w:szCs w:val="18"/>
              </w:rPr>
            </w:pPr>
            <w:r w:rsidRPr="002F0D86">
              <w:rPr>
                <w:sz w:val="18"/>
                <w:szCs w:val="18"/>
              </w:rPr>
              <w:t xml:space="preserve">Прогнозируемые средства организаций, </w:t>
            </w:r>
            <w:proofErr w:type="gramStart"/>
            <w:r w:rsidRPr="002F0D86">
              <w:rPr>
                <w:sz w:val="18"/>
                <w:szCs w:val="18"/>
              </w:rPr>
              <w:t>расположен</w:t>
            </w:r>
            <w:proofErr w:type="gramEnd"/>
            <w:r w:rsidRPr="002F0D86">
              <w:rPr>
                <w:sz w:val="18"/>
                <w:szCs w:val="18"/>
              </w:rPr>
              <w:t>-</w:t>
            </w:r>
          </w:p>
          <w:p w:rsidR="002F0D86" w:rsidRPr="002F0D86" w:rsidRDefault="002F0D86" w:rsidP="002F0D86">
            <w:pPr>
              <w:ind w:left="57" w:right="57"/>
              <w:rPr>
                <w:sz w:val="18"/>
                <w:szCs w:val="18"/>
              </w:rPr>
            </w:pPr>
            <w:proofErr w:type="spellStart"/>
            <w:r w:rsidRPr="002F0D86">
              <w:rPr>
                <w:sz w:val="18"/>
                <w:szCs w:val="18"/>
              </w:rPr>
              <w:t>ных</w:t>
            </w:r>
            <w:proofErr w:type="spellEnd"/>
            <w:r w:rsidRPr="002F0D86">
              <w:rPr>
                <w:sz w:val="18"/>
                <w:szCs w:val="18"/>
              </w:rPr>
              <w:t xml:space="preserve"> на территории </w:t>
            </w:r>
            <w:proofErr w:type="spellStart"/>
            <w:r w:rsidRPr="002F0D86">
              <w:rPr>
                <w:sz w:val="18"/>
                <w:szCs w:val="18"/>
              </w:rPr>
              <w:t>Притобольно</w:t>
            </w:r>
            <w:proofErr w:type="spellEnd"/>
          </w:p>
          <w:p w:rsidR="002F0D86" w:rsidRPr="002F0D86" w:rsidRDefault="002F0D86" w:rsidP="002F0D86">
            <w:pPr>
              <w:ind w:left="57" w:right="57"/>
              <w:rPr>
                <w:sz w:val="18"/>
                <w:szCs w:val="18"/>
              </w:rPr>
            </w:pPr>
            <w:proofErr w:type="gramStart"/>
            <w:r w:rsidRPr="002F0D86">
              <w:rPr>
                <w:sz w:val="18"/>
                <w:szCs w:val="18"/>
              </w:rPr>
              <w:t>го района (по согласованию</w:t>
            </w:r>
            <w:proofErr w:type="gramEnd"/>
          </w:p>
        </w:tc>
        <w:tc>
          <w:tcPr>
            <w:tcW w:w="2496" w:type="dxa"/>
          </w:tcPr>
          <w:p w:rsidR="002F0D86" w:rsidRPr="002F0D86" w:rsidRDefault="002F0D86" w:rsidP="002F0D86">
            <w:pPr>
              <w:ind w:left="57" w:right="57"/>
              <w:rPr>
                <w:sz w:val="18"/>
                <w:szCs w:val="18"/>
              </w:rPr>
            </w:pPr>
            <w:r w:rsidRPr="002F0D86">
              <w:rPr>
                <w:sz w:val="18"/>
                <w:szCs w:val="18"/>
              </w:rPr>
              <w:t>Профилактика профессиональных заболеваний</w:t>
            </w: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t>18</w:t>
            </w:r>
          </w:p>
        </w:tc>
        <w:tc>
          <w:tcPr>
            <w:tcW w:w="3046" w:type="dxa"/>
          </w:tcPr>
          <w:p w:rsidR="002F0D86" w:rsidRPr="002F0D86" w:rsidRDefault="002F0D86" w:rsidP="002F0D86">
            <w:pPr>
              <w:ind w:left="57" w:right="57"/>
              <w:rPr>
                <w:sz w:val="18"/>
                <w:szCs w:val="18"/>
              </w:rPr>
            </w:pPr>
            <w:r w:rsidRPr="002F0D86">
              <w:rPr>
                <w:sz w:val="18"/>
                <w:szCs w:val="18"/>
              </w:rPr>
              <w:t xml:space="preserve">Оказание консультационных услуг малым предприятиям в сфере обеспечения безопасных условий труда </w:t>
            </w:r>
          </w:p>
        </w:tc>
        <w:tc>
          <w:tcPr>
            <w:tcW w:w="2174" w:type="dxa"/>
          </w:tcPr>
          <w:p w:rsidR="002F0D86" w:rsidRPr="002F0D86" w:rsidRDefault="002F0D86" w:rsidP="002F0D86">
            <w:pPr>
              <w:ind w:left="57" w:right="57"/>
              <w:rPr>
                <w:sz w:val="18"/>
                <w:szCs w:val="18"/>
              </w:rPr>
            </w:pPr>
            <w:r w:rsidRPr="002F0D86">
              <w:rPr>
                <w:sz w:val="18"/>
                <w:szCs w:val="18"/>
              </w:rPr>
              <w:t>Администрация Притобольного района</w:t>
            </w:r>
          </w:p>
          <w:p w:rsidR="002F0D86" w:rsidRPr="002F0D86" w:rsidRDefault="002F0D86" w:rsidP="002F0D86">
            <w:pPr>
              <w:ind w:left="57" w:right="57"/>
              <w:rPr>
                <w:sz w:val="18"/>
                <w:szCs w:val="18"/>
              </w:rPr>
            </w:pPr>
          </w:p>
        </w:tc>
        <w:tc>
          <w:tcPr>
            <w:tcW w:w="992" w:type="dxa"/>
          </w:tcPr>
          <w:p w:rsidR="002F0D86" w:rsidRPr="002F0D86" w:rsidRDefault="002F0D86" w:rsidP="002F0D86">
            <w:pPr>
              <w:ind w:left="57" w:right="57"/>
              <w:rPr>
                <w:sz w:val="18"/>
                <w:szCs w:val="18"/>
              </w:rPr>
            </w:pPr>
            <w:r w:rsidRPr="002F0D86">
              <w:rPr>
                <w:sz w:val="18"/>
                <w:szCs w:val="18"/>
              </w:rPr>
              <w:t>2016 – 2018</w:t>
            </w:r>
          </w:p>
        </w:tc>
        <w:tc>
          <w:tcPr>
            <w:tcW w:w="1154" w:type="dxa"/>
          </w:tcPr>
          <w:p w:rsidR="002F0D86" w:rsidRPr="002F0D86" w:rsidRDefault="002F0D86" w:rsidP="002F0D86">
            <w:pPr>
              <w:ind w:left="57" w:right="57"/>
              <w:rPr>
                <w:sz w:val="18"/>
                <w:szCs w:val="18"/>
              </w:rPr>
            </w:pPr>
            <w:r w:rsidRPr="002F0D86">
              <w:rPr>
                <w:sz w:val="18"/>
                <w:szCs w:val="18"/>
              </w:rPr>
              <w:t>-</w:t>
            </w:r>
          </w:p>
        </w:tc>
        <w:tc>
          <w:tcPr>
            <w:tcW w:w="1309" w:type="dxa"/>
          </w:tcPr>
          <w:p w:rsidR="002F0D86" w:rsidRPr="002F0D86" w:rsidRDefault="002F0D86" w:rsidP="002F0D86">
            <w:pPr>
              <w:ind w:left="57" w:right="57"/>
              <w:rPr>
                <w:sz w:val="18"/>
                <w:szCs w:val="18"/>
              </w:rPr>
            </w:pPr>
            <w:r w:rsidRPr="002F0D86">
              <w:rPr>
                <w:sz w:val="18"/>
                <w:szCs w:val="18"/>
              </w:rPr>
              <w:t>-</w:t>
            </w:r>
          </w:p>
        </w:tc>
        <w:tc>
          <w:tcPr>
            <w:tcW w:w="1648" w:type="dxa"/>
          </w:tcPr>
          <w:p w:rsidR="002F0D86" w:rsidRPr="002F0D86" w:rsidRDefault="002F0D86" w:rsidP="002F0D86">
            <w:pPr>
              <w:ind w:left="57" w:right="57"/>
              <w:rPr>
                <w:sz w:val="18"/>
                <w:szCs w:val="18"/>
              </w:rPr>
            </w:pPr>
            <w:r w:rsidRPr="002F0D86">
              <w:rPr>
                <w:sz w:val="18"/>
                <w:szCs w:val="18"/>
              </w:rPr>
              <w:t xml:space="preserve">Без финансирования </w:t>
            </w:r>
          </w:p>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r w:rsidRPr="002F0D86">
              <w:rPr>
                <w:sz w:val="18"/>
                <w:szCs w:val="18"/>
              </w:rPr>
              <w:t>Повышение квалификации работодателей и специалистов в сфере охраны труда</w:t>
            </w:r>
          </w:p>
        </w:tc>
      </w:tr>
      <w:tr w:rsidR="002F0D86" w:rsidRPr="002F0D86" w:rsidTr="00C3545C">
        <w:trPr>
          <w:trHeight w:val="296"/>
        </w:trPr>
        <w:tc>
          <w:tcPr>
            <w:tcW w:w="842" w:type="dxa"/>
          </w:tcPr>
          <w:p w:rsidR="002F0D86" w:rsidRPr="002F0D86" w:rsidRDefault="002F0D86" w:rsidP="002F0D86">
            <w:pPr>
              <w:ind w:left="57" w:right="57"/>
              <w:rPr>
                <w:sz w:val="18"/>
                <w:szCs w:val="18"/>
              </w:rPr>
            </w:pPr>
            <w:r w:rsidRPr="002F0D86">
              <w:rPr>
                <w:sz w:val="18"/>
                <w:szCs w:val="18"/>
              </w:rPr>
              <w:t>19</w:t>
            </w:r>
          </w:p>
        </w:tc>
        <w:tc>
          <w:tcPr>
            <w:tcW w:w="3046" w:type="dxa"/>
          </w:tcPr>
          <w:p w:rsidR="002F0D86" w:rsidRPr="002F0D86" w:rsidRDefault="002F0D86" w:rsidP="002F0D86">
            <w:pPr>
              <w:ind w:left="57" w:right="57"/>
              <w:rPr>
                <w:sz w:val="18"/>
                <w:szCs w:val="18"/>
              </w:rPr>
            </w:pPr>
            <w:r w:rsidRPr="002F0D86">
              <w:rPr>
                <w:sz w:val="18"/>
                <w:szCs w:val="18"/>
              </w:rPr>
              <w:t>Проведение конкурсов на лучшую организацию работы по охране труда в Притобольном районе</w:t>
            </w:r>
          </w:p>
        </w:tc>
        <w:tc>
          <w:tcPr>
            <w:tcW w:w="2174" w:type="dxa"/>
          </w:tcPr>
          <w:p w:rsidR="002F0D86" w:rsidRPr="002F0D86" w:rsidRDefault="002F0D86" w:rsidP="002F0D86">
            <w:pPr>
              <w:ind w:left="57" w:right="57"/>
              <w:rPr>
                <w:sz w:val="18"/>
                <w:szCs w:val="18"/>
              </w:rPr>
            </w:pPr>
            <w:r w:rsidRPr="002F0D86">
              <w:rPr>
                <w:sz w:val="18"/>
                <w:szCs w:val="18"/>
              </w:rPr>
              <w:t>Администрация Притобольного района</w:t>
            </w:r>
          </w:p>
        </w:tc>
        <w:tc>
          <w:tcPr>
            <w:tcW w:w="992" w:type="dxa"/>
          </w:tcPr>
          <w:p w:rsidR="002F0D86" w:rsidRPr="002F0D86" w:rsidRDefault="002F0D86" w:rsidP="002F0D86">
            <w:pPr>
              <w:ind w:left="57" w:right="57"/>
              <w:rPr>
                <w:sz w:val="18"/>
                <w:szCs w:val="18"/>
              </w:rPr>
            </w:pPr>
            <w:r w:rsidRPr="002F0D86">
              <w:rPr>
                <w:sz w:val="18"/>
                <w:szCs w:val="18"/>
              </w:rPr>
              <w:t>2016 – 2018</w:t>
            </w:r>
          </w:p>
          <w:p w:rsidR="002F0D86" w:rsidRPr="002F0D86" w:rsidRDefault="002F0D86" w:rsidP="002F0D86">
            <w:pPr>
              <w:ind w:left="57" w:right="57"/>
              <w:rPr>
                <w:sz w:val="18"/>
                <w:szCs w:val="18"/>
              </w:rPr>
            </w:pPr>
          </w:p>
        </w:tc>
        <w:tc>
          <w:tcPr>
            <w:tcW w:w="1154" w:type="dxa"/>
          </w:tcPr>
          <w:p w:rsidR="002F0D86" w:rsidRPr="002F0D86" w:rsidRDefault="002F0D86" w:rsidP="002F0D86">
            <w:pPr>
              <w:ind w:left="57" w:right="57"/>
              <w:rPr>
                <w:sz w:val="18"/>
                <w:szCs w:val="18"/>
              </w:rPr>
            </w:pPr>
            <w:r w:rsidRPr="002F0D86">
              <w:rPr>
                <w:sz w:val="18"/>
                <w:szCs w:val="18"/>
              </w:rPr>
              <w:t xml:space="preserve">  3,0</w:t>
            </w:r>
          </w:p>
          <w:p w:rsidR="002F0D86" w:rsidRPr="002F0D86" w:rsidRDefault="002F0D86" w:rsidP="002F0D86">
            <w:pPr>
              <w:ind w:left="57" w:right="57"/>
              <w:rPr>
                <w:sz w:val="18"/>
                <w:szCs w:val="18"/>
              </w:rPr>
            </w:pPr>
          </w:p>
        </w:tc>
        <w:tc>
          <w:tcPr>
            <w:tcW w:w="1309" w:type="dxa"/>
          </w:tcPr>
          <w:p w:rsidR="002F0D86" w:rsidRPr="002F0D86" w:rsidRDefault="002F0D86" w:rsidP="0034404F">
            <w:pPr>
              <w:ind w:left="57" w:right="-55"/>
              <w:rPr>
                <w:sz w:val="18"/>
                <w:szCs w:val="18"/>
              </w:rPr>
            </w:pPr>
            <w:r w:rsidRPr="002F0D86">
              <w:rPr>
                <w:sz w:val="18"/>
                <w:szCs w:val="18"/>
              </w:rPr>
              <w:t xml:space="preserve">2016 год -1,0; </w:t>
            </w:r>
          </w:p>
          <w:p w:rsidR="002F0D86" w:rsidRPr="002F0D86" w:rsidRDefault="002F0D86" w:rsidP="0034404F">
            <w:pPr>
              <w:ind w:left="57" w:right="-55"/>
              <w:rPr>
                <w:sz w:val="18"/>
                <w:szCs w:val="18"/>
              </w:rPr>
            </w:pPr>
            <w:r w:rsidRPr="002F0D86">
              <w:rPr>
                <w:sz w:val="18"/>
                <w:szCs w:val="18"/>
              </w:rPr>
              <w:t>2017 год -1,0;</w:t>
            </w:r>
          </w:p>
          <w:p w:rsidR="002F0D86" w:rsidRPr="002F0D86" w:rsidRDefault="002F0D86" w:rsidP="0034404F">
            <w:pPr>
              <w:ind w:left="57" w:right="-55"/>
              <w:rPr>
                <w:sz w:val="18"/>
                <w:szCs w:val="18"/>
              </w:rPr>
            </w:pPr>
            <w:r w:rsidRPr="002F0D86">
              <w:rPr>
                <w:sz w:val="18"/>
                <w:szCs w:val="18"/>
              </w:rPr>
              <w:t>2018 год -1,0</w:t>
            </w:r>
          </w:p>
        </w:tc>
        <w:tc>
          <w:tcPr>
            <w:tcW w:w="1648" w:type="dxa"/>
          </w:tcPr>
          <w:p w:rsidR="002F0D86" w:rsidRPr="002F0D86" w:rsidRDefault="002F0D86" w:rsidP="002F0D86">
            <w:pPr>
              <w:ind w:left="57" w:right="57"/>
              <w:rPr>
                <w:sz w:val="18"/>
                <w:szCs w:val="18"/>
              </w:rPr>
            </w:pPr>
            <w:r w:rsidRPr="002F0D86">
              <w:rPr>
                <w:sz w:val="18"/>
                <w:szCs w:val="18"/>
              </w:rPr>
              <w:t xml:space="preserve">Бюджет </w:t>
            </w:r>
            <w:proofErr w:type="spellStart"/>
            <w:r w:rsidRPr="002F0D86">
              <w:rPr>
                <w:sz w:val="18"/>
                <w:szCs w:val="18"/>
              </w:rPr>
              <w:t>Притобольно</w:t>
            </w:r>
            <w:proofErr w:type="spellEnd"/>
          </w:p>
          <w:p w:rsidR="002F0D86" w:rsidRPr="002F0D86" w:rsidRDefault="002F0D86" w:rsidP="002F0D86">
            <w:pPr>
              <w:ind w:left="57" w:right="57"/>
              <w:rPr>
                <w:sz w:val="18"/>
                <w:szCs w:val="18"/>
              </w:rPr>
            </w:pPr>
            <w:r w:rsidRPr="002F0D86">
              <w:rPr>
                <w:sz w:val="18"/>
                <w:szCs w:val="18"/>
              </w:rPr>
              <w:t>го района</w:t>
            </w:r>
          </w:p>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r w:rsidRPr="002F0D86">
              <w:rPr>
                <w:sz w:val="18"/>
                <w:szCs w:val="18"/>
              </w:rPr>
              <w:t>Усиление внимания работодателей к работе по улучшению условий и охраны труда</w:t>
            </w:r>
          </w:p>
        </w:tc>
      </w:tr>
      <w:tr w:rsidR="002F0D86" w:rsidRPr="002F0D86" w:rsidTr="00C3545C">
        <w:trPr>
          <w:trHeight w:val="296"/>
        </w:trPr>
        <w:tc>
          <w:tcPr>
            <w:tcW w:w="842" w:type="dxa"/>
          </w:tcPr>
          <w:p w:rsidR="002F0D86" w:rsidRPr="002F0D86" w:rsidRDefault="002F0D86" w:rsidP="002F0D86">
            <w:pPr>
              <w:ind w:left="57" w:right="57"/>
              <w:rPr>
                <w:sz w:val="18"/>
                <w:szCs w:val="18"/>
              </w:rPr>
            </w:pPr>
          </w:p>
        </w:tc>
        <w:tc>
          <w:tcPr>
            <w:tcW w:w="3046" w:type="dxa"/>
          </w:tcPr>
          <w:p w:rsidR="002F0D86" w:rsidRPr="002F0D86" w:rsidRDefault="002F0D86" w:rsidP="002F0D86">
            <w:pPr>
              <w:ind w:left="57" w:right="57"/>
              <w:rPr>
                <w:b/>
                <w:sz w:val="18"/>
                <w:szCs w:val="18"/>
              </w:rPr>
            </w:pPr>
            <w:r w:rsidRPr="002F0D86">
              <w:rPr>
                <w:b/>
                <w:sz w:val="18"/>
                <w:szCs w:val="18"/>
              </w:rPr>
              <w:t>Итого</w:t>
            </w:r>
          </w:p>
        </w:tc>
        <w:tc>
          <w:tcPr>
            <w:tcW w:w="2174" w:type="dxa"/>
          </w:tcPr>
          <w:p w:rsidR="002F0D86" w:rsidRPr="002F0D86" w:rsidRDefault="002F0D86" w:rsidP="002F0D86">
            <w:pPr>
              <w:ind w:left="57" w:right="57"/>
              <w:rPr>
                <w:b/>
                <w:sz w:val="18"/>
                <w:szCs w:val="18"/>
              </w:rPr>
            </w:pPr>
          </w:p>
        </w:tc>
        <w:tc>
          <w:tcPr>
            <w:tcW w:w="992" w:type="dxa"/>
          </w:tcPr>
          <w:p w:rsidR="002F0D86" w:rsidRPr="002F0D86" w:rsidRDefault="002F0D86" w:rsidP="002F0D86">
            <w:pPr>
              <w:ind w:left="57" w:right="57"/>
              <w:rPr>
                <w:b/>
                <w:sz w:val="18"/>
                <w:szCs w:val="18"/>
              </w:rPr>
            </w:pPr>
          </w:p>
        </w:tc>
        <w:tc>
          <w:tcPr>
            <w:tcW w:w="1154" w:type="dxa"/>
          </w:tcPr>
          <w:p w:rsidR="002F0D86" w:rsidRPr="002F0D86" w:rsidRDefault="002F0D86" w:rsidP="002F0D86">
            <w:pPr>
              <w:ind w:left="57" w:right="57"/>
              <w:rPr>
                <w:b/>
                <w:sz w:val="18"/>
                <w:szCs w:val="18"/>
              </w:rPr>
            </w:pPr>
            <w:r w:rsidRPr="002F0D86">
              <w:rPr>
                <w:b/>
                <w:sz w:val="18"/>
                <w:szCs w:val="18"/>
              </w:rPr>
              <w:t>1314,592</w:t>
            </w:r>
          </w:p>
        </w:tc>
        <w:tc>
          <w:tcPr>
            <w:tcW w:w="1309" w:type="dxa"/>
          </w:tcPr>
          <w:p w:rsidR="002F0D86" w:rsidRPr="002F0D86" w:rsidRDefault="002F0D86" w:rsidP="002F0D86">
            <w:pPr>
              <w:ind w:left="57" w:right="57"/>
              <w:rPr>
                <w:b/>
                <w:sz w:val="18"/>
                <w:szCs w:val="18"/>
              </w:rPr>
            </w:pPr>
            <w:r w:rsidRPr="002F0D86">
              <w:rPr>
                <w:b/>
                <w:sz w:val="18"/>
                <w:szCs w:val="18"/>
              </w:rPr>
              <w:t>2016 год – 385,385;</w:t>
            </w:r>
          </w:p>
          <w:p w:rsidR="002F0D86" w:rsidRPr="002F0D86" w:rsidRDefault="002F0D86" w:rsidP="002F0D86">
            <w:pPr>
              <w:ind w:left="57" w:right="57"/>
              <w:rPr>
                <w:b/>
                <w:sz w:val="18"/>
                <w:szCs w:val="18"/>
              </w:rPr>
            </w:pPr>
            <w:r w:rsidRPr="002F0D86">
              <w:rPr>
                <w:b/>
                <w:sz w:val="18"/>
                <w:szCs w:val="18"/>
              </w:rPr>
              <w:t>2017 год – 467,207;</w:t>
            </w:r>
          </w:p>
          <w:p w:rsidR="002F0D86" w:rsidRPr="002F0D86" w:rsidRDefault="002F0D86" w:rsidP="002F0D86">
            <w:pPr>
              <w:ind w:left="57" w:right="57"/>
              <w:rPr>
                <w:b/>
                <w:sz w:val="18"/>
                <w:szCs w:val="18"/>
              </w:rPr>
            </w:pPr>
            <w:r w:rsidRPr="002F0D86">
              <w:rPr>
                <w:b/>
                <w:sz w:val="18"/>
                <w:szCs w:val="18"/>
              </w:rPr>
              <w:t>2018 год – 462,0</w:t>
            </w:r>
          </w:p>
        </w:tc>
        <w:tc>
          <w:tcPr>
            <w:tcW w:w="1648" w:type="dxa"/>
          </w:tcPr>
          <w:p w:rsidR="002F0D86" w:rsidRPr="002F0D86" w:rsidRDefault="002F0D86" w:rsidP="002F0D86">
            <w:pPr>
              <w:ind w:left="57" w:right="57"/>
              <w:rPr>
                <w:sz w:val="18"/>
                <w:szCs w:val="18"/>
              </w:rPr>
            </w:pPr>
          </w:p>
        </w:tc>
        <w:tc>
          <w:tcPr>
            <w:tcW w:w="2496" w:type="dxa"/>
          </w:tcPr>
          <w:p w:rsidR="002F0D86" w:rsidRPr="002F0D86" w:rsidRDefault="002F0D86" w:rsidP="002F0D86">
            <w:pPr>
              <w:ind w:left="57" w:right="57"/>
              <w:rPr>
                <w:sz w:val="18"/>
                <w:szCs w:val="18"/>
              </w:rPr>
            </w:pPr>
          </w:p>
        </w:tc>
      </w:tr>
    </w:tbl>
    <w:p w:rsidR="002F0D86" w:rsidRPr="002F0D86" w:rsidRDefault="002F0D86" w:rsidP="002F0D86">
      <w:pPr>
        <w:ind w:left="57" w:right="57"/>
        <w:rPr>
          <w:sz w:val="18"/>
          <w:szCs w:val="18"/>
        </w:rPr>
      </w:pPr>
      <w:r w:rsidRPr="002F0D86">
        <w:rPr>
          <w:sz w:val="18"/>
          <w:szCs w:val="18"/>
        </w:rPr>
        <w:t xml:space="preserve">                                                                                                                                                                                                    ».</w:t>
      </w:r>
    </w:p>
    <w:p w:rsidR="002F0D86" w:rsidRPr="002F0D86" w:rsidRDefault="002F0D86" w:rsidP="002F0D86">
      <w:pPr>
        <w:ind w:left="57" w:right="57"/>
        <w:rPr>
          <w:sz w:val="18"/>
          <w:szCs w:val="18"/>
        </w:rPr>
      </w:pPr>
      <w:r w:rsidRPr="002F0D86">
        <w:rPr>
          <w:sz w:val="18"/>
          <w:szCs w:val="18"/>
        </w:rPr>
        <w:t>2. Настоящее постановление вступает в силу со дня опубликования в информационном бюллетене «Муниципальный вестник Притоболья» и размещения на официальном сайте Администрации Притобольного района в сети «Интернет».</w:t>
      </w:r>
    </w:p>
    <w:p w:rsidR="002F0D86" w:rsidRPr="002F0D86" w:rsidRDefault="002F0D86" w:rsidP="002F0D86">
      <w:pPr>
        <w:ind w:left="57" w:right="57"/>
        <w:rPr>
          <w:sz w:val="18"/>
          <w:szCs w:val="18"/>
        </w:rPr>
      </w:pPr>
      <w:r w:rsidRPr="002F0D86">
        <w:rPr>
          <w:sz w:val="18"/>
          <w:szCs w:val="18"/>
        </w:rPr>
        <w:t>3. Контроль за выполнением настоящего постановления возложить на</w:t>
      </w:r>
      <w:proofErr w:type="gramStart"/>
      <w:r w:rsidRPr="002F0D86">
        <w:rPr>
          <w:sz w:val="18"/>
          <w:szCs w:val="18"/>
        </w:rPr>
        <w:t xml:space="preserve"> П</w:t>
      </w:r>
      <w:proofErr w:type="gramEnd"/>
      <w:r w:rsidRPr="002F0D86">
        <w:rPr>
          <w:sz w:val="18"/>
          <w:szCs w:val="18"/>
        </w:rPr>
        <w:t>ервого заместителя Главы Притобольного района Д.Ю. Лесового.</w:t>
      </w:r>
    </w:p>
    <w:p w:rsidR="002F0D86" w:rsidRPr="002F0D86" w:rsidRDefault="002F0D86" w:rsidP="002F0D86">
      <w:pPr>
        <w:ind w:left="57" w:right="57"/>
        <w:rPr>
          <w:sz w:val="18"/>
          <w:szCs w:val="18"/>
        </w:rPr>
      </w:pPr>
      <w:r w:rsidRPr="002F0D86">
        <w:rPr>
          <w:sz w:val="18"/>
          <w:szCs w:val="18"/>
        </w:rPr>
        <w:t>Глава Притобольного района                                                                                                                                                С.В. Спирин</w:t>
      </w:r>
    </w:p>
    <w:p w:rsidR="002F0D86" w:rsidRPr="002F0D86" w:rsidRDefault="002F0D86" w:rsidP="002F0D86">
      <w:pPr>
        <w:ind w:left="57" w:right="57"/>
        <w:rPr>
          <w:sz w:val="18"/>
          <w:szCs w:val="18"/>
        </w:rPr>
      </w:pPr>
      <w:r w:rsidRPr="002F0D86">
        <w:rPr>
          <w:sz w:val="18"/>
          <w:szCs w:val="18"/>
        </w:rPr>
        <w:t>Исп. А.Н. Воропаева  Тел.9-15-50</w:t>
      </w:r>
      <w:r w:rsidRPr="002F0D86">
        <w:rPr>
          <w:sz w:val="18"/>
          <w:szCs w:val="18"/>
        </w:rPr>
        <w:tab/>
        <w:t xml:space="preserve"> </w:t>
      </w:r>
    </w:p>
    <w:p w:rsidR="002F0D86" w:rsidRPr="00896D4D" w:rsidRDefault="002F0D86" w:rsidP="002F0D86">
      <w:pPr>
        <w:ind w:right="57"/>
        <w:rPr>
          <w:sz w:val="18"/>
          <w:szCs w:val="18"/>
        </w:rPr>
      </w:pPr>
    </w:p>
    <w:p w:rsidR="002F0D86" w:rsidRPr="00896D4D" w:rsidRDefault="002F0D86" w:rsidP="002F0D86">
      <w:pPr>
        <w:ind w:right="57"/>
        <w:rPr>
          <w:sz w:val="18"/>
          <w:szCs w:val="18"/>
        </w:rPr>
        <w:sectPr w:rsidR="002F0D86" w:rsidRPr="00896D4D" w:rsidSect="00896D4D">
          <w:pgSz w:w="15840" w:h="12240" w:orient="landscape"/>
          <w:pgMar w:top="720" w:right="851" w:bottom="851" w:left="1701" w:header="720" w:footer="720" w:gutter="0"/>
          <w:cols w:space="720"/>
          <w:noEndnote/>
        </w:sectPr>
      </w:pPr>
    </w:p>
    <w:p w:rsidR="00140119" w:rsidRPr="00140119" w:rsidRDefault="00140119" w:rsidP="00140119">
      <w:pPr>
        <w:ind w:left="57" w:right="57"/>
        <w:rPr>
          <w:sz w:val="18"/>
          <w:szCs w:val="18"/>
        </w:rPr>
      </w:pPr>
      <w:r w:rsidRPr="00140119">
        <w:rPr>
          <w:sz w:val="18"/>
          <w:szCs w:val="18"/>
        </w:rPr>
        <w:lastRenderedPageBreak/>
        <w:t>Рекомендации</w:t>
      </w:r>
    </w:p>
    <w:p w:rsidR="00140119" w:rsidRPr="00140119" w:rsidRDefault="00140119" w:rsidP="00140119">
      <w:pPr>
        <w:ind w:left="57" w:right="57"/>
        <w:rPr>
          <w:sz w:val="18"/>
          <w:szCs w:val="18"/>
        </w:rPr>
      </w:pPr>
      <w:r w:rsidRPr="00140119">
        <w:rPr>
          <w:sz w:val="18"/>
          <w:szCs w:val="18"/>
        </w:rPr>
        <w:t>по итогам публичных слушаний</w:t>
      </w:r>
    </w:p>
    <w:p w:rsidR="00140119" w:rsidRPr="00140119" w:rsidRDefault="00140119" w:rsidP="00140119">
      <w:pPr>
        <w:ind w:left="57" w:right="57"/>
        <w:rPr>
          <w:sz w:val="18"/>
          <w:szCs w:val="18"/>
        </w:rPr>
      </w:pPr>
      <w:r w:rsidRPr="00140119">
        <w:rPr>
          <w:sz w:val="18"/>
          <w:szCs w:val="18"/>
        </w:rPr>
        <w:t>по проекту решения Притобольной районной Думы «Об исполнении бюджета Притобольного района за 2016 год»</w:t>
      </w:r>
    </w:p>
    <w:p w:rsidR="00140119" w:rsidRPr="00140119" w:rsidRDefault="00140119" w:rsidP="00140119">
      <w:pPr>
        <w:ind w:left="57" w:right="57"/>
        <w:rPr>
          <w:sz w:val="18"/>
          <w:szCs w:val="18"/>
        </w:rPr>
      </w:pPr>
    </w:p>
    <w:p w:rsidR="00140119" w:rsidRPr="00140119" w:rsidRDefault="00140119" w:rsidP="00140119">
      <w:pPr>
        <w:ind w:left="57" w:right="57"/>
        <w:rPr>
          <w:sz w:val="18"/>
          <w:szCs w:val="18"/>
        </w:rPr>
      </w:pPr>
      <w:r w:rsidRPr="00140119">
        <w:rPr>
          <w:sz w:val="18"/>
          <w:szCs w:val="18"/>
        </w:rPr>
        <w:t xml:space="preserve">             12 апреля  2017 года                                                            с. Глядянское</w:t>
      </w:r>
    </w:p>
    <w:p w:rsidR="00140119" w:rsidRPr="00140119" w:rsidRDefault="00140119" w:rsidP="00140119">
      <w:pPr>
        <w:ind w:left="57" w:right="57"/>
        <w:rPr>
          <w:sz w:val="18"/>
          <w:szCs w:val="18"/>
        </w:rPr>
      </w:pPr>
    </w:p>
    <w:p w:rsidR="00140119" w:rsidRPr="00140119" w:rsidRDefault="00140119" w:rsidP="006D13E7">
      <w:pPr>
        <w:ind w:left="57" w:right="57"/>
        <w:jc w:val="both"/>
        <w:rPr>
          <w:sz w:val="18"/>
          <w:szCs w:val="18"/>
        </w:rPr>
      </w:pPr>
      <w:r w:rsidRPr="00140119">
        <w:rPr>
          <w:sz w:val="18"/>
          <w:szCs w:val="18"/>
        </w:rPr>
        <w:t xml:space="preserve">В соответствии с Федеральным законом от 06.10.2003 г. № 131-ФЗ «Об общих принципах организации местного самоуправления в Российской Федерации»,  статьей 14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участники публичных слушаний рекомендуют: </w:t>
      </w:r>
    </w:p>
    <w:p w:rsidR="00140119" w:rsidRPr="00140119" w:rsidRDefault="00140119" w:rsidP="00140119">
      <w:pPr>
        <w:ind w:left="57" w:right="57"/>
        <w:rPr>
          <w:sz w:val="18"/>
          <w:szCs w:val="18"/>
        </w:rPr>
      </w:pPr>
      <w:r w:rsidRPr="00140119">
        <w:rPr>
          <w:sz w:val="18"/>
          <w:szCs w:val="18"/>
        </w:rPr>
        <w:t>1. Притобольной  районной Думе утвердить  решение «Об исполнении бюджета Притобольного района за 2016 год».</w:t>
      </w:r>
    </w:p>
    <w:p w:rsidR="00140119" w:rsidRPr="00140119" w:rsidRDefault="00140119" w:rsidP="00140119">
      <w:pPr>
        <w:ind w:left="57" w:right="57"/>
        <w:rPr>
          <w:sz w:val="18"/>
          <w:szCs w:val="18"/>
        </w:rPr>
      </w:pPr>
      <w:r w:rsidRPr="00140119">
        <w:rPr>
          <w:sz w:val="18"/>
          <w:szCs w:val="18"/>
        </w:rPr>
        <w:t>Председательствующий</w:t>
      </w:r>
    </w:p>
    <w:p w:rsidR="00140119" w:rsidRPr="00140119" w:rsidRDefault="00140119" w:rsidP="00140119">
      <w:pPr>
        <w:ind w:left="57" w:right="57"/>
        <w:rPr>
          <w:sz w:val="18"/>
          <w:szCs w:val="18"/>
        </w:rPr>
      </w:pPr>
      <w:r w:rsidRPr="00140119">
        <w:rPr>
          <w:sz w:val="18"/>
          <w:szCs w:val="18"/>
        </w:rPr>
        <w:t xml:space="preserve">Глава Притобольного района                                </w:t>
      </w:r>
      <w:r w:rsidRPr="00140119">
        <w:rPr>
          <w:sz w:val="18"/>
          <w:szCs w:val="18"/>
        </w:rPr>
        <w:tab/>
      </w:r>
      <w:r w:rsidRPr="00140119">
        <w:rPr>
          <w:sz w:val="18"/>
          <w:szCs w:val="18"/>
        </w:rPr>
        <w:tab/>
        <w:t xml:space="preserve">                            С.В. Спирин</w:t>
      </w:r>
    </w:p>
    <w:p w:rsidR="00852C14" w:rsidRDefault="00852C14" w:rsidP="002F0D86">
      <w:pPr>
        <w:ind w:left="57" w:right="57"/>
        <w:rPr>
          <w:sz w:val="18"/>
          <w:szCs w:val="18"/>
        </w:rPr>
      </w:pPr>
    </w:p>
    <w:p w:rsidR="00F37902" w:rsidRPr="00F37902" w:rsidRDefault="00F37902" w:rsidP="00F37902">
      <w:pPr>
        <w:ind w:left="57" w:right="57"/>
        <w:jc w:val="center"/>
        <w:rPr>
          <w:b/>
          <w:sz w:val="18"/>
          <w:szCs w:val="18"/>
        </w:rPr>
      </w:pPr>
      <w:r w:rsidRPr="00F37902">
        <w:rPr>
          <w:b/>
          <w:sz w:val="18"/>
          <w:szCs w:val="18"/>
        </w:rPr>
        <w:t>РОССИЙСКАЯ ФЕДЕРАЦИЯ</w:t>
      </w:r>
    </w:p>
    <w:p w:rsidR="00F37902" w:rsidRPr="00F37902" w:rsidRDefault="00F37902" w:rsidP="00F37902">
      <w:pPr>
        <w:ind w:left="57" w:right="57"/>
        <w:jc w:val="center"/>
        <w:rPr>
          <w:b/>
          <w:sz w:val="18"/>
          <w:szCs w:val="18"/>
        </w:rPr>
      </w:pPr>
      <w:r w:rsidRPr="00F37902">
        <w:rPr>
          <w:b/>
          <w:sz w:val="18"/>
          <w:szCs w:val="18"/>
        </w:rPr>
        <w:t>КУРГАНСКАЯ ОБЛАСТЬ</w:t>
      </w:r>
    </w:p>
    <w:p w:rsidR="00F37902" w:rsidRPr="00F37902" w:rsidRDefault="00F37902" w:rsidP="00F37902">
      <w:pPr>
        <w:ind w:left="57" w:right="57"/>
        <w:jc w:val="center"/>
        <w:rPr>
          <w:b/>
          <w:sz w:val="18"/>
          <w:szCs w:val="18"/>
        </w:rPr>
      </w:pPr>
      <w:r w:rsidRPr="00F37902">
        <w:rPr>
          <w:b/>
          <w:sz w:val="18"/>
          <w:szCs w:val="18"/>
        </w:rPr>
        <w:t>ПРИТОБОЛЬНЫЙ РАЙОН</w:t>
      </w:r>
    </w:p>
    <w:p w:rsidR="00F37902" w:rsidRPr="00F37902" w:rsidRDefault="00F37902" w:rsidP="00F37902">
      <w:pPr>
        <w:ind w:left="57" w:right="57"/>
        <w:jc w:val="center"/>
        <w:rPr>
          <w:b/>
          <w:sz w:val="18"/>
          <w:szCs w:val="18"/>
        </w:rPr>
      </w:pPr>
      <w:r w:rsidRPr="00F37902">
        <w:rPr>
          <w:b/>
          <w:sz w:val="18"/>
          <w:szCs w:val="18"/>
        </w:rPr>
        <w:t>ПРИТОБОЛЬНАЯ РАЙОННАЯ ДУМА</w:t>
      </w:r>
    </w:p>
    <w:p w:rsidR="00F37902" w:rsidRPr="00F37902" w:rsidRDefault="008E7EE3" w:rsidP="00F37902">
      <w:pPr>
        <w:ind w:left="57" w:right="57"/>
        <w:jc w:val="center"/>
        <w:rPr>
          <w:b/>
          <w:sz w:val="18"/>
          <w:szCs w:val="18"/>
        </w:rPr>
      </w:pPr>
      <w:r>
        <w:rPr>
          <w:b/>
          <w:sz w:val="18"/>
          <w:szCs w:val="18"/>
        </w:rPr>
        <w:t>РЕШЕНИ</w:t>
      </w:r>
      <w:r w:rsidR="00F37902" w:rsidRPr="00F37902">
        <w:rPr>
          <w:b/>
          <w:sz w:val="18"/>
          <w:szCs w:val="18"/>
        </w:rPr>
        <w:t>Е</w:t>
      </w:r>
    </w:p>
    <w:p w:rsidR="00F37902" w:rsidRPr="00F37902" w:rsidRDefault="00F37902" w:rsidP="00F37902">
      <w:pPr>
        <w:ind w:left="57" w:right="57"/>
        <w:rPr>
          <w:sz w:val="18"/>
          <w:szCs w:val="18"/>
        </w:rPr>
      </w:pPr>
      <w:r w:rsidRPr="00F37902">
        <w:rPr>
          <w:sz w:val="18"/>
          <w:szCs w:val="18"/>
        </w:rPr>
        <w:t>от 26 апреля 2017 года № 120</w:t>
      </w:r>
    </w:p>
    <w:p w:rsidR="00F37902" w:rsidRPr="00F37902" w:rsidRDefault="00F37902" w:rsidP="00F37902">
      <w:pPr>
        <w:ind w:left="57" w:right="57"/>
        <w:rPr>
          <w:sz w:val="18"/>
          <w:szCs w:val="18"/>
        </w:rPr>
      </w:pPr>
      <w:r w:rsidRPr="00F37902">
        <w:rPr>
          <w:sz w:val="18"/>
          <w:szCs w:val="18"/>
        </w:rPr>
        <w:t>с.</w:t>
      </w:r>
      <w:r w:rsidR="006D13E7">
        <w:rPr>
          <w:sz w:val="18"/>
          <w:szCs w:val="18"/>
        </w:rPr>
        <w:t xml:space="preserve"> </w:t>
      </w:r>
      <w:r w:rsidRPr="00F37902">
        <w:rPr>
          <w:sz w:val="18"/>
          <w:szCs w:val="18"/>
        </w:rPr>
        <w:t>Глядянское</w:t>
      </w:r>
    </w:p>
    <w:p w:rsidR="00F37902" w:rsidRPr="00F37902" w:rsidRDefault="00F37902" w:rsidP="006D13E7">
      <w:pPr>
        <w:ind w:left="57" w:right="57"/>
        <w:jc w:val="both"/>
        <w:rPr>
          <w:b/>
          <w:sz w:val="18"/>
          <w:szCs w:val="18"/>
        </w:rPr>
      </w:pPr>
      <w:r w:rsidRPr="00F37902">
        <w:rPr>
          <w:b/>
          <w:sz w:val="18"/>
          <w:szCs w:val="18"/>
        </w:rPr>
        <w:t>Об исполнении бюджета Притобольного района за 2016 год</w:t>
      </w:r>
    </w:p>
    <w:p w:rsidR="00F37902" w:rsidRPr="00F37902" w:rsidRDefault="00F37902" w:rsidP="006D13E7">
      <w:pPr>
        <w:ind w:left="57" w:right="57"/>
        <w:jc w:val="both"/>
        <w:rPr>
          <w:sz w:val="18"/>
          <w:szCs w:val="18"/>
        </w:rPr>
      </w:pPr>
      <w:r w:rsidRPr="00F37902">
        <w:rPr>
          <w:sz w:val="18"/>
          <w:szCs w:val="18"/>
        </w:rPr>
        <w:t>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w:t>
      </w:r>
      <w:r w:rsidRPr="00F37902">
        <w:rPr>
          <w:bCs/>
          <w:sz w:val="18"/>
          <w:szCs w:val="18"/>
        </w:rPr>
        <w:t xml:space="preserve"> от 28 октября 2015 года № 7 «О </w:t>
      </w:r>
      <w:proofErr w:type="gramStart"/>
      <w:r w:rsidRPr="00F37902">
        <w:rPr>
          <w:bCs/>
          <w:sz w:val="18"/>
          <w:szCs w:val="18"/>
        </w:rPr>
        <w:t>Положении</w:t>
      </w:r>
      <w:proofErr w:type="gramEnd"/>
      <w:r w:rsidRPr="00F37902">
        <w:rPr>
          <w:bCs/>
          <w:sz w:val="18"/>
          <w:szCs w:val="18"/>
        </w:rPr>
        <w:t xml:space="preserve"> о бюджетном процессе в Притобольном районе»</w:t>
      </w:r>
      <w:r w:rsidRPr="00F37902">
        <w:rPr>
          <w:sz w:val="18"/>
          <w:szCs w:val="18"/>
        </w:rPr>
        <w:t xml:space="preserve">, Притобольная  районная  Дума </w:t>
      </w:r>
    </w:p>
    <w:p w:rsidR="00F37902" w:rsidRPr="00F37902" w:rsidRDefault="00F37902" w:rsidP="006D13E7">
      <w:pPr>
        <w:ind w:left="57" w:right="57"/>
        <w:jc w:val="both"/>
        <w:rPr>
          <w:sz w:val="18"/>
          <w:szCs w:val="18"/>
        </w:rPr>
      </w:pPr>
      <w:r w:rsidRPr="00F37902">
        <w:rPr>
          <w:sz w:val="18"/>
          <w:szCs w:val="18"/>
        </w:rPr>
        <w:t xml:space="preserve">РЕШИЛА: </w:t>
      </w:r>
    </w:p>
    <w:p w:rsidR="00F37902" w:rsidRPr="00F37902" w:rsidRDefault="00F37902" w:rsidP="006D13E7">
      <w:pPr>
        <w:ind w:left="57" w:right="57"/>
        <w:jc w:val="both"/>
        <w:rPr>
          <w:sz w:val="18"/>
          <w:szCs w:val="18"/>
        </w:rPr>
      </w:pPr>
      <w:r w:rsidRPr="00F37902">
        <w:rPr>
          <w:sz w:val="18"/>
          <w:szCs w:val="18"/>
        </w:rPr>
        <w:t>1. Утвердить отчет об исполнении бюджета Притобольного района за 2016 год  по доходам в сумме 318 162,7 тысяч рублей и по расходам в сумме 318 735,1 тысяч рублей с превышением расходов над доходами в сумме 572,4 тысяч рублей в объемах показателей, приведенных в приложениях 1-4  к настоящему решению.</w:t>
      </w:r>
    </w:p>
    <w:p w:rsidR="00F37902" w:rsidRPr="00F37902" w:rsidRDefault="00F37902" w:rsidP="006D13E7">
      <w:pPr>
        <w:ind w:left="57" w:right="57"/>
        <w:jc w:val="both"/>
        <w:rPr>
          <w:sz w:val="18"/>
          <w:szCs w:val="18"/>
        </w:rPr>
      </w:pPr>
      <w:r w:rsidRPr="00F37902">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F37902" w:rsidRPr="00F37902" w:rsidRDefault="00F37902" w:rsidP="006D13E7">
      <w:pPr>
        <w:ind w:left="57" w:right="57"/>
        <w:jc w:val="both"/>
        <w:rPr>
          <w:sz w:val="18"/>
          <w:szCs w:val="18"/>
        </w:rPr>
      </w:pPr>
      <w:r w:rsidRPr="00F37902">
        <w:rPr>
          <w:sz w:val="18"/>
          <w:szCs w:val="18"/>
        </w:rPr>
        <w:t xml:space="preserve">Председатель Притобольной районной Думы </w:t>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t>В.И. Федотов</w:t>
      </w:r>
    </w:p>
    <w:p w:rsidR="00F37902" w:rsidRPr="00F37902" w:rsidRDefault="00F37902" w:rsidP="006D13E7">
      <w:pPr>
        <w:ind w:left="57" w:right="57"/>
        <w:jc w:val="both"/>
        <w:rPr>
          <w:sz w:val="18"/>
          <w:szCs w:val="18"/>
        </w:rPr>
      </w:pPr>
      <w:r w:rsidRPr="00F37902">
        <w:rPr>
          <w:sz w:val="18"/>
          <w:szCs w:val="18"/>
        </w:rPr>
        <w:t xml:space="preserve">Глава Притобольного района  </w:t>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r>
      <w:r w:rsidRPr="00F37902">
        <w:rPr>
          <w:sz w:val="18"/>
          <w:szCs w:val="18"/>
        </w:rPr>
        <w:tab/>
        <w:t xml:space="preserve">С.В. Спирин  </w:t>
      </w:r>
    </w:p>
    <w:p w:rsidR="00F37902" w:rsidRPr="00F37902" w:rsidRDefault="00F37902" w:rsidP="00F37902">
      <w:pPr>
        <w:ind w:left="57" w:right="57"/>
        <w:rPr>
          <w:sz w:val="18"/>
          <w:szCs w:val="18"/>
        </w:rPr>
      </w:pPr>
      <w:r w:rsidRPr="00F37902">
        <w:rPr>
          <w:sz w:val="18"/>
          <w:szCs w:val="18"/>
        </w:rPr>
        <w:t xml:space="preserve"> </w:t>
      </w:r>
    </w:p>
    <w:tbl>
      <w:tblPr>
        <w:tblStyle w:val="a5"/>
        <w:tblW w:w="0" w:type="auto"/>
        <w:tblInd w:w="57" w:type="dxa"/>
        <w:tblLayout w:type="fixed"/>
        <w:tblCellMar>
          <w:left w:w="57" w:type="dxa"/>
          <w:right w:w="57" w:type="dxa"/>
        </w:tblCellMar>
        <w:tblLook w:val="04A0"/>
      </w:tblPr>
      <w:tblGrid>
        <w:gridCol w:w="4816"/>
        <w:gridCol w:w="429"/>
        <w:gridCol w:w="567"/>
        <w:gridCol w:w="359"/>
        <w:gridCol w:w="1302"/>
        <w:gridCol w:w="324"/>
        <w:gridCol w:w="992"/>
        <w:gridCol w:w="1134"/>
        <w:gridCol w:w="600"/>
      </w:tblGrid>
      <w:tr w:rsidR="00F37902" w:rsidRPr="00F37902" w:rsidTr="008E7EE3">
        <w:trPr>
          <w:trHeight w:val="20"/>
        </w:trPr>
        <w:tc>
          <w:tcPr>
            <w:tcW w:w="4816" w:type="dxa"/>
            <w:tcBorders>
              <w:top w:val="nil"/>
              <w:left w:val="nil"/>
              <w:bottom w:val="nil"/>
              <w:right w:val="nil"/>
            </w:tcBorders>
            <w:hideMark/>
          </w:tcPr>
          <w:p w:rsidR="00F37902" w:rsidRPr="00F37902" w:rsidRDefault="00F37902" w:rsidP="00F37902">
            <w:pPr>
              <w:rPr>
                <w:sz w:val="18"/>
                <w:szCs w:val="18"/>
              </w:rPr>
            </w:pPr>
            <w:bookmarkStart w:id="0" w:name="RANGE!A1:F110"/>
            <w:bookmarkEnd w:id="0"/>
          </w:p>
        </w:tc>
        <w:tc>
          <w:tcPr>
            <w:tcW w:w="1355" w:type="dxa"/>
            <w:gridSpan w:val="3"/>
            <w:tcBorders>
              <w:top w:val="nil"/>
              <w:left w:val="nil"/>
              <w:bottom w:val="nil"/>
              <w:right w:val="nil"/>
            </w:tcBorders>
            <w:hideMark/>
          </w:tcPr>
          <w:p w:rsidR="00F37902" w:rsidRPr="00F37902" w:rsidRDefault="00F37902" w:rsidP="00F37902">
            <w:pPr>
              <w:rPr>
                <w:sz w:val="18"/>
                <w:szCs w:val="18"/>
              </w:rPr>
            </w:pPr>
          </w:p>
        </w:tc>
        <w:tc>
          <w:tcPr>
            <w:tcW w:w="1302" w:type="dxa"/>
            <w:tcBorders>
              <w:top w:val="nil"/>
              <w:left w:val="nil"/>
              <w:bottom w:val="nil"/>
              <w:right w:val="nil"/>
            </w:tcBorders>
            <w:hideMark/>
          </w:tcPr>
          <w:p w:rsidR="00F37902" w:rsidRPr="00F37902" w:rsidRDefault="00F37902" w:rsidP="00F37902">
            <w:pPr>
              <w:rPr>
                <w:sz w:val="18"/>
                <w:szCs w:val="18"/>
              </w:rPr>
            </w:pPr>
          </w:p>
        </w:tc>
        <w:tc>
          <w:tcPr>
            <w:tcW w:w="3050" w:type="dxa"/>
            <w:gridSpan w:val="4"/>
            <w:tcBorders>
              <w:top w:val="nil"/>
              <w:left w:val="nil"/>
              <w:bottom w:val="nil"/>
              <w:right w:val="nil"/>
            </w:tcBorders>
            <w:hideMark/>
          </w:tcPr>
          <w:p w:rsidR="00F37902" w:rsidRPr="00F37902" w:rsidRDefault="00F37902" w:rsidP="00F37902">
            <w:pPr>
              <w:rPr>
                <w:sz w:val="18"/>
                <w:szCs w:val="18"/>
              </w:rPr>
            </w:pPr>
            <w:r w:rsidRPr="00F37902">
              <w:rPr>
                <w:sz w:val="18"/>
                <w:szCs w:val="18"/>
              </w:rPr>
              <w:t xml:space="preserve"> Приложение 1 к решению Притобольной районной Думы от 26 апреля 2017 года № 120 «Об исполнении бюджета Притобольного района за 2016 год» </w:t>
            </w:r>
          </w:p>
        </w:tc>
      </w:tr>
      <w:tr w:rsidR="00F37902" w:rsidRPr="00F37902" w:rsidTr="008E7EE3">
        <w:trPr>
          <w:trHeight w:val="20"/>
        </w:trPr>
        <w:tc>
          <w:tcPr>
            <w:tcW w:w="10523" w:type="dxa"/>
            <w:gridSpan w:val="9"/>
            <w:tcBorders>
              <w:top w:val="nil"/>
              <w:left w:val="nil"/>
              <w:bottom w:val="nil"/>
              <w:right w:val="nil"/>
            </w:tcBorders>
            <w:hideMark/>
          </w:tcPr>
          <w:p w:rsidR="00F37902" w:rsidRPr="00F37902" w:rsidRDefault="00F37902" w:rsidP="00F37902">
            <w:pPr>
              <w:rPr>
                <w:b/>
                <w:bCs/>
                <w:sz w:val="18"/>
                <w:szCs w:val="18"/>
              </w:rPr>
            </w:pPr>
            <w:r w:rsidRPr="00F37902">
              <w:rPr>
                <w:b/>
                <w:bCs/>
                <w:sz w:val="18"/>
                <w:szCs w:val="18"/>
              </w:rPr>
              <w:t>Доходы бюджета Притобольного района за 2016 год по классификации доходов</w:t>
            </w:r>
          </w:p>
        </w:tc>
      </w:tr>
      <w:tr w:rsidR="00F37902" w:rsidRPr="00F37902" w:rsidTr="008E7EE3">
        <w:trPr>
          <w:trHeight w:val="20"/>
        </w:trPr>
        <w:tc>
          <w:tcPr>
            <w:tcW w:w="5245" w:type="dxa"/>
            <w:gridSpan w:val="2"/>
            <w:tcBorders>
              <w:top w:val="nil"/>
              <w:left w:val="nil"/>
              <w:bottom w:val="single" w:sz="4" w:space="0" w:color="auto"/>
              <w:right w:val="nil"/>
            </w:tcBorders>
            <w:hideMark/>
          </w:tcPr>
          <w:p w:rsidR="00F37902" w:rsidRPr="00F37902" w:rsidRDefault="00F37902" w:rsidP="00F37902">
            <w:pPr>
              <w:rPr>
                <w:sz w:val="18"/>
                <w:szCs w:val="18"/>
              </w:rPr>
            </w:pPr>
          </w:p>
        </w:tc>
        <w:tc>
          <w:tcPr>
            <w:tcW w:w="926" w:type="dxa"/>
            <w:gridSpan w:val="2"/>
            <w:tcBorders>
              <w:top w:val="nil"/>
              <w:left w:val="nil"/>
              <w:bottom w:val="single" w:sz="4" w:space="0" w:color="auto"/>
              <w:right w:val="nil"/>
            </w:tcBorders>
            <w:hideMark/>
          </w:tcPr>
          <w:p w:rsidR="00F37902" w:rsidRPr="00F37902" w:rsidRDefault="00F37902" w:rsidP="00F37902">
            <w:pPr>
              <w:rPr>
                <w:sz w:val="18"/>
                <w:szCs w:val="18"/>
              </w:rPr>
            </w:pPr>
          </w:p>
        </w:tc>
        <w:tc>
          <w:tcPr>
            <w:tcW w:w="1626" w:type="dxa"/>
            <w:gridSpan w:val="2"/>
            <w:tcBorders>
              <w:top w:val="nil"/>
              <w:left w:val="nil"/>
              <w:bottom w:val="single" w:sz="4" w:space="0" w:color="auto"/>
              <w:right w:val="nil"/>
            </w:tcBorders>
            <w:hideMark/>
          </w:tcPr>
          <w:p w:rsidR="00F37902" w:rsidRPr="00F37902" w:rsidRDefault="00F37902" w:rsidP="00F37902">
            <w:pPr>
              <w:rPr>
                <w:sz w:val="18"/>
                <w:szCs w:val="18"/>
              </w:rPr>
            </w:pPr>
          </w:p>
        </w:tc>
        <w:tc>
          <w:tcPr>
            <w:tcW w:w="992" w:type="dxa"/>
            <w:tcBorders>
              <w:top w:val="nil"/>
              <w:left w:val="nil"/>
              <w:bottom w:val="single" w:sz="4" w:space="0" w:color="auto"/>
              <w:right w:val="nil"/>
            </w:tcBorders>
            <w:hideMark/>
          </w:tcPr>
          <w:p w:rsidR="00F37902" w:rsidRPr="00F37902" w:rsidRDefault="00F37902" w:rsidP="00F37902">
            <w:pPr>
              <w:rPr>
                <w:sz w:val="18"/>
                <w:szCs w:val="18"/>
              </w:rPr>
            </w:pPr>
          </w:p>
        </w:tc>
        <w:tc>
          <w:tcPr>
            <w:tcW w:w="1734" w:type="dxa"/>
            <w:gridSpan w:val="2"/>
            <w:tcBorders>
              <w:top w:val="nil"/>
              <w:left w:val="nil"/>
              <w:bottom w:val="single" w:sz="4" w:space="0" w:color="auto"/>
              <w:right w:val="nil"/>
            </w:tcBorders>
            <w:hideMark/>
          </w:tcPr>
          <w:p w:rsidR="00F37902" w:rsidRPr="00F37902" w:rsidRDefault="00F37902" w:rsidP="00F37902">
            <w:pPr>
              <w:rPr>
                <w:sz w:val="18"/>
                <w:szCs w:val="18"/>
              </w:rPr>
            </w:pPr>
            <w:r w:rsidRPr="00F37902">
              <w:rPr>
                <w:sz w:val="18"/>
                <w:szCs w:val="18"/>
              </w:rPr>
              <w:t xml:space="preserve"> тысяч рублей  </w:t>
            </w:r>
          </w:p>
        </w:tc>
      </w:tr>
      <w:tr w:rsidR="00F37902" w:rsidRPr="00F37902" w:rsidTr="008E7EE3">
        <w:trPr>
          <w:trHeight w:val="20"/>
        </w:trPr>
        <w:tc>
          <w:tcPr>
            <w:tcW w:w="5245" w:type="dxa"/>
            <w:gridSpan w:val="2"/>
            <w:vMerge w:val="restart"/>
            <w:tcBorders>
              <w:top w:val="single" w:sz="4" w:space="0" w:color="auto"/>
            </w:tcBorders>
            <w:hideMark/>
          </w:tcPr>
          <w:p w:rsidR="00F37902" w:rsidRPr="00F37902" w:rsidRDefault="00F37902" w:rsidP="00F37902">
            <w:pPr>
              <w:rPr>
                <w:sz w:val="18"/>
                <w:szCs w:val="18"/>
              </w:rPr>
            </w:pPr>
            <w:r w:rsidRPr="00F37902">
              <w:rPr>
                <w:sz w:val="18"/>
                <w:szCs w:val="18"/>
              </w:rPr>
              <w:t>Наименование показателя</w:t>
            </w:r>
          </w:p>
        </w:tc>
        <w:tc>
          <w:tcPr>
            <w:tcW w:w="2552" w:type="dxa"/>
            <w:gridSpan w:val="4"/>
            <w:tcBorders>
              <w:top w:val="single" w:sz="4" w:space="0" w:color="auto"/>
            </w:tcBorders>
            <w:hideMark/>
          </w:tcPr>
          <w:p w:rsidR="00F37902" w:rsidRPr="00F37902" w:rsidRDefault="00F37902" w:rsidP="00F37902">
            <w:pPr>
              <w:rPr>
                <w:sz w:val="18"/>
                <w:szCs w:val="18"/>
              </w:rPr>
            </w:pPr>
            <w:r w:rsidRPr="00F37902">
              <w:rPr>
                <w:sz w:val="18"/>
                <w:szCs w:val="18"/>
              </w:rPr>
              <w:t>Код бюджетной классификации Российской Федерации</w:t>
            </w:r>
          </w:p>
        </w:tc>
        <w:tc>
          <w:tcPr>
            <w:tcW w:w="992" w:type="dxa"/>
            <w:vMerge w:val="restart"/>
            <w:tcBorders>
              <w:top w:val="single" w:sz="4" w:space="0" w:color="auto"/>
            </w:tcBorders>
            <w:hideMark/>
          </w:tcPr>
          <w:p w:rsidR="00F37902" w:rsidRPr="00F37902" w:rsidRDefault="00F37902" w:rsidP="00F37902">
            <w:pPr>
              <w:rPr>
                <w:sz w:val="18"/>
                <w:szCs w:val="18"/>
              </w:rPr>
            </w:pPr>
            <w:r w:rsidRPr="00F37902">
              <w:rPr>
                <w:sz w:val="18"/>
                <w:szCs w:val="18"/>
              </w:rPr>
              <w:t xml:space="preserve"> Уточненные бюджетные назначения </w:t>
            </w:r>
          </w:p>
        </w:tc>
        <w:tc>
          <w:tcPr>
            <w:tcW w:w="1134" w:type="dxa"/>
            <w:vMerge w:val="restart"/>
            <w:tcBorders>
              <w:top w:val="single" w:sz="4" w:space="0" w:color="auto"/>
            </w:tcBorders>
            <w:hideMark/>
          </w:tcPr>
          <w:p w:rsidR="00F37902" w:rsidRPr="00F37902" w:rsidRDefault="00F37902" w:rsidP="00F37902">
            <w:pPr>
              <w:rPr>
                <w:sz w:val="18"/>
                <w:szCs w:val="18"/>
              </w:rPr>
            </w:pPr>
            <w:r w:rsidRPr="00F37902">
              <w:rPr>
                <w:sz w:val="18"/>
                <w:szCs w:val="18"/>
              </w:rPr>
              <w:t xml:space="preserve"> Исполнено </w:t>
            </w:r>
          </w:p>
        </w:tc>
        <w:tc>
          <w:tcPr>
            <w:tcW w:w="600" w:type="dxa"/>
            <w:vMerge w:val="restart"/>
            <w:tcBorders>
              <w:top w:val="single" w:sz="4" w:space="0" w:color="auto"/>
            </w:tcBorders>
            <w:hideMark/>
          </w:tcPr>
          <w:p w:rsidR="00F37902" w:rsidRPr="00F37902" w:rsidRDefault="00F37902" w:rsidP="00F37902">
            <w:pPr>
              <w:rPr>
                <w:sz w:val="18"/>
                <w:szCs w:val="18"/>
              </w:rPr>
            </w:pPr>
            <w:r w:rsidRPr="00F37902">
              <w:rPr>
                <w:sz w:val="18"/>
                <w:szCs w:val="18"/>
              </w:rPr>
              <w:t xml:space="preserve"> % исполнения  </w:t>
            </w:r>
          </w:p>
        </w:tc>
      </w:tr>
      <w:tr w:rsidR="00F37902" w:rsidRPr="00F37902" w:rsidTr="008E7EE3">
        <w:trPr>
          <w:trHeight w:val="20"/>
        </w:trPr>
        <w:tc>
          <w:tcPr>
            <w:tcW w:w="5245" w:type="dxa"/>
            <w:gridSpan w:val="2"/>
            <w:vMerge/>
            <w:hideMark/>
          </w:tcPr>
          <w:p w:rsidR="00F37902" w:rsidRPr="00F37902" w:rsidRDefault="00F37902" w:rsidP="00F37902">
            <w:pPr>
              <w:rPr>
                <w:sz w:val="18"/>
                <w:szCs w:val="18"/>
              </w:rPr>
            </w:pPr>
          </w:p>
        </w:tc>
        <w:tc>
          <w:tcPr>
            <w:tcW w:w="567" w:type="dxa"/>
            <w:hideMark/>
          </w:tcPr>
          <w:p w:rsidR="00F37902" w:rsidRPr="00F37902" w:rsidRDefault="00F37902" w:rsidP="00F37902">
            <w:pPr>
              <w:rPr>
                <w:sz w:val="18"/>
                <w:szCs w:val="18"/>
              </w:rPr>
            </w:pPr>
            <w:r w:rsidRPr="00F37902">
              <w:rPr>
                <w:sz w:val="18"/>
                <w:szCs w:val="18"/>
              </w:rPr>
              <w:t>главного администратора поступлений</w:t>
            </w:r>
          </w:p>
        </w:tc>
        <w:tc>
          <w:tcPr>
            <w:tcW w:w="1985" w:type="dxa"/>
            <w:gridSpan w:val="3"/>
            <w:hideMark/>
          </w:tcPr>
          <w:p w:rsidR="00F37902" w:rsidRPr="00F37902" w:rsidRDefault="00F37902" w:rsidP="00F37902">
            <w:pPr>
              <w:rPr>
                <w:sz w:val="18"/>
                <w:szCs w:val="18"/>
              </w:rPr>
            </w:pPr>
            <w:r w:rsidRPr="00F37902">
              <w:rPr>
                <w:sz w:val="18"/>
                <w:szCs w:val="18"/>
              </w:rPr>
              <w:t>доходов бюджета Притобольного района</w:t>
            </w:r>
          </w:p>
        </w:tc>
        <w:tc>
          <w:tcPr>
            <w:tcW w:w="992" w:type="dxa"/>
            <w:vMerge/>
            <w:hideMark/>
          </w:tcPr>
          <w:p w:rsidR="00F37902" w:rsidRPr="00F37902" w:rsidRDefault="00F37902" w:rsidP="00F37902">
            <w:pPr>
              <w:rPr>
                <w:sz w:val="18"/>
                <w:szCs w:val="18"/>
              </w:rPr>
            </w:pPr>
          </w:p>
        </w:tc>
        <w:tc>
          <w:tcPr>
            <w:tcW w:w="1134" w:type="dxa"/>
            <w:vMerge/>
            <w:hideMark/>
          </w:tcPr>
          <w:p w:rsidR="00F37902" w:rsidRPr="00F37902" w:rsidRDefault="00F37902" w:rsidP="00F37902">
            <w:pPr>
              <w:rPr>
                <w:sz w:val="18"/>
                <w:szCs w:val="18"/>
              </w:rPr>
            </w:pPr>
          </w:p>
        </w:tc>
        <w:tc>
          <w:tcPr>
            <w:tcW w:w="600" w:type="dxa"/>
            <w:vMerge/>
            <w:hideMark/>
          </w:tcPr>
          <w:p w:rsidR="00F37902" w:rsidRPr="00F37902" w:rsidRDefault="00F37902" w:rsidP="00F37902">
            <w:pPr>
              <w:rPr>
                <w:sz w:val="18"/>
                <w:szCs w:val="18"/>
              </w:rPr>
            </w:pP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1</w:t>
            </w:r>
          </w:p>
        </w:tc>
        <w:tc>
          <w:tcPr>
            <w:tcW w:w="567" w:type="dxa"/>
            <w:hideMark/>
          </w:tcPr>
          <w:p w:rsidR="00F37902" w:rsidRPr="00F37902" w:rsidRDefault="00F37902" w:rsidP="00F37902">
            <w:pPr>
              <w:rPr>
                <w:sz w:val="18"/>
                <w:szCs w:val="18"/>
              </w:rPr>
            </w:pPr>
            <w:r w:rsidRPr="00F37902">
              <w:rPr>
                <w:sz w:val="18"/>
                <w:szCs w:val="18"/>
              </w:rPr>
              <w:t>2</w:t>
            </w:r>
          </w:p>
        </w:tc>
        <w:tc>
          <w:tcPr>
            <w:tcW w:w="1985" w:type="dxa"/>
            <w:gridSpan w:val="3"/>
            <w:hideMark/>
          </w:tcPr>
          <w:p w:rsidR="00F37902" w:rsidRPr="00F37902" w:rsidRDefault="00F37902" w:rsidP="00F37902">
            <w:pPr>
              <w:rPr>
                <w:sz w:val="18"/>
                <w:szCs w:val="18"/>
              </w:rPr>
            </w:pPr>
            <w:r w:rsidRPr="00F37902">
              <w:rPr>
                <w:sz w:val="18"/>
                <w:szCs w:val="18"/>
              </w:rPr>
              <w:t>3</w:t>
            </w:r>
          </w:p>
        </w:tc>
        <w:tc>
          <w:tcPr>
            <w:tcW w:w="992" w:type="dxa"/>
            <w:hideMark/>
          </w:tcPr>
          <w:p w:rsidR="00F37902" w:rsidRPr="00F37902" w:rsidRDefault="00F37902" w:rsidP="00F37902">
            <w:pPr>
              <w:rPr>
                <w:sz w:val="18"/>
                <w:szCs w:val="18"/>
              </w:rPr>
            </w:pPr>
            <w:r w:rsidRPr="00F37902">
              <w:rPr>
                <w:sz w:val="18"/>
                <w:szCs w:val="18"/>
              </w:rPr>
              <w:t>4</w:t>
            </w:r>
          </w:p>
        </w:tc>
        <w:tc>
          <w:tcPr>
            <w:tcW w:w="1134" w:type="dxa"/>
            <w:hideMark/>
          </w:tcPr>
          <w:p w:rsidR="00F37902" w:rsidRPr="00F37902" w:rsidRDefault="00F37902" w:rsidP="00F37902">
            <w:pPr>
              <w:rPr>
                <w:sz w:val="18"/>
                <w:szCs w:val="18"/>
              </w:rPr>
            </w:pPr>
            <w:r w:rsidRPr="00F37902">
              <w:rPr>
                <w:sz w:val="18"/>
                <w:szCs w:val="18"/>
              </w:rPr>
              <w:t>5</w:t>
            </w:r>
          </w:p>
        </w:tc>
        <w:tc>
          <w:tcPr>
            <w:tcW w:w="600" w:type="dxa"/>
            <w:hideMark/>
          </w:tcPr>
          <w:p w:rsidR="00F37902" w:rsidRPr="00F37902" w:rsidRDefault="00F37902" w:rsidP="00F37902">
            <w:pPr>
              <w:rPr>
                <w:sz w:val="18"/>
                <w:szCs w:val="18"/>
              </w:rPr>
            </w:pPr>
            <w:r w:rsidRPr="00F37902">
              <w:rPr>
                <w:sz w:val="18"/>
                <w:szCs w:val="18"/>
              </w:rPr>
              <w:t>6</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Управление ветеринарии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005</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20,0   </w:t>
            </w:r>
          </w:p>
        </w:tc>
        <w:tc>
          <w:tcPr>
            <w:tcW w:w="1134" w:type="dxa"/>
            <w:hideMark/>
          </w:tcPr>
          <w:p w:rsidR="00F37902" w:rsidRPr="00F37902" w:rsidRDefault="00F37902" w:rsidP="00F37902">
            <w:pPr>
              <w:rPr>
                <w:b/>
                <w:bCs/>
                <w:sz w:val="18"/>
                <w:szCs w:val="18"/>
              </w:rPr>
            </w:pPr>
            <w:r w:rsidRPr="00F37902">
              <w:rPr>
                <w:b/>
                <w:bCs/>
                <w:sz w:val="18"/>
                <w:szCs w:val="18"/>
              </w:rPr>
              <w:t xml:space="preserve">               2,5   </w:t>
            </w:r>
          </w:p>
        </w:tc>
        <w:tc>
          <w:tcPr>
            <w:tcW w:w="600" w:type="dxa"/>
            <w:hideMark/>
          </w:tcPr>
          <w:p w:rsidR="00F37902" w:rsidRPr="00F37902" w:rsidRDefault="00F37902" w:rsidP="00F37902">
            <w:pPr>
              <w:rPr>
                <w:b/>
                <w:bCs/>
                <w:sz w:val="18"/>
                <w:szCs w:val="18"/>
              </w:rPr>
            </w:pPr>
            <w:r w:rsidRPr="00F37902">
              <w:rPr>
                <w:b/>
                <w:bCs/>
                <w:sz w:val="18"/>
                <w:szCs w:val="18"/>
              </w:rPr>
              <w:t xml:space="preserve">      12,5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005</w:t>
            </w:r>
          </w:p>
        </w:tc>
        <w:tc>
          <w:tcPr>
            <w:tcW w:w="1985" w:type="dxa"/>
            <w:gridSpan w:val="3"/>
            <w:hideMark/>
          </w:tcPr>
          <w:p w:rsidR="00F37902" w:rsidRPr="00F37902" w:rsidRDefault="00F37902" w:rsidP="00F37902">
            <w:pPr>
              <w:rPr>
                <w:sz w:val="18"/>
                <w:szCs w:val="18"/>
              </w:rPr>
            </w:pPr>
            <w:r w:rsidRPr="00F37902">
              <w:rPr>
                <w:sz w:val="18"/>
                <w:szCs w:val="18"/>
              </w:rPr>
              <w:t>1 16 90050 05 0000 140</w:t>
            </w:r>
          </w:p>
        </w:tc>
        <w:tc>
          <w:tcPr>
            <w:tcW w:w="992" w:type="dxa"/>
            <w:hideMark/>
          </w:tcPr>
          <w:p w:rsidR="00F37902" w:rsidRPr="00F37902" w:rsidRDefault="00F37902" w:rsidP="00F37902">
            <w:pPr>
              <w:rPr>
                <w:sz w:val="18"/>
                <w:szCs w:val="18"/>
              </w:rPr>
            </w:pPr>
            <w:r w:rsidRPr="00F37902">
              <w:rPr>
                <w:sz w:val="18"/>
                <w:szCs w:val="18"/>
              </w:rPr>
              <w:t xml:space="preserve">            20,0   </w:t>
            </w:r>
          </w:p>
        </w:tc>
        <w:tc>
          <w:tcPr>
            <w:tcW w:w="1134" w:type="dxa"/>
            <w:hideMark/>
          </w:tcPr>
          <w:p w:rsidR="00F37902" w:rsidRPr="00F37902" w:rsidRDefault="00F37902" w:rsidP="00F37902">
            <w:pPr>
              <w:rPr>
                <w:sz w:val="18"/>
                <w:szCs w:val="18"/>
              </w:rPr>
            </w:pPr>
            <w:r w:rsidRPr="00F37902">
              <w:rPr>
                <w:sz w:val="18"/>
                <w:szCs w:val="18"/>
              </w:rPr>
              <w:t xml:space="preserve">               2,5   </w:t>
            </w:r>
          </w:p>
        </w:tc>
        <w:tc>
          <w:tcPr>
            <w:tcW w:w="600" w:type="dxa"/>
            <w:hideMark/>
          </w:tcPr>
          <w:p w:rsidR="00F37902" w:rsidRPr="00F37902" w:rsidRDefault="00F37902" w:rsidP="00F37902">
            <w:pPr>
              <w:rPr>
                <w:sz w:val="18"/>
                <w:szCs w:val="18"/>
              </w:rPr>
            </w:pPr>
            <w:r w:rsidRPr="00F37902">
              <w:rPr>
                <w:sz w:val="18"/>
                <w:szCs w:val="18"/>
              </w:rPr>
              <w:t xml:space="preserve">      12,5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Государственная инспекция по надзору за техническим состоянием самоходных машин и других видов техники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006</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8,0   </w:t>
            </w:r>
          </w:p>
        </w:tc>
        <w:tc>
          <w:tcPr>
            <w:tcW w:w="1134" w:type="dxa"/>
            <w:hideMark/>
          </w:tcPr>
          <w:p w:rsidR="00F37902" w:rsidRPr="00F37902" w:rsidRDefault="00F37902" w:rsidP="00F37902">
            <w:pPr>
              <w:rPr>
                <w:b/>
                <w:bCs/>
                <w:sz w:val="18"/>
                <w:szCs w:val="18"/>
              </w:rPr>
            </w:pPr>
            <w:r w:rsidRPr="00F37902">
              <w:rPr>
                <w:b/>
                <w:bCs/>
                <w:sz w:val="18"/>
                <w:szCs w:val="18"/>
              </w:rPr>
              <w:t xml:space="preserve">             14,1   </w:t>
            </w:r>
          </w:p>
        </w:tc>
        <w:tc>
          <w:tcPr>
            <w:tcW w:w="600" w:type="dxa"/>
            <w:hideMark/>
          </w:tcPr>
          <w:p w:rsidR="00F37902" w:rsidRPr="00F37902" w:rsidRDefault="00F37902" w:rsidP="00F37902">
            <w:pPr>
              <w:rPr>
                <w:b/>
                <w:bCs/>
                <w:sz w:val="18"/>
                <w:szCs w:val="18"/>
              </w:rPr>
            </w:pPr>
            <w:r w:rsidRPr="00F37902">
              <w:rPr>
                <w:b/>
                <w:bCs/>
                <w:sz w:val="18"/>
                <w:szCs w:val="18"/>
              </w:rPr>
              <w:t xml:space="preserve">    176,3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006</w:t>
            </w:r>
          </w:p>
        </w:tc>
        <w:tc>
          <w:tcPr>
            <w:tcW w:w="1985" w:type="dxa"/>
            <w:gridSpan w:val="3"/>
            <w:hideMark/>
          </w:tcPr>
          <w:p w:rsidR="00F37902" w:rsidRPr="00F37902" w:rsidRDefault="00F37902" w:rsidP="00F37902">
            <w:pPr>
              <w:rPr>
                <w:sz w:val="18"/>
                <w:szCs w:val="18"/>
              </w:rPr>
            </w:pPr>
            <w:r w:rsidRPr="00F37902">
              <w:rPr>
                <w:sz w:val="18"/>
                <w:szCs w:val="18"/>
              </w:rPr>
              <w:t>1 16 90050 05 0000 140</w:t>
            </w:r>
          </w:p>
        </w:tc>
        <w:tc>
          <w:tcPr>
            <w:tcW w:w="992" w:type="dxa"/>
            <w:hideMark/>
          </w:tcPr>
          <w:p w:rsidR="00F37902" w:rsidRPr="00F37902" w:rsidRDefault="00F37902" w:rsidP="00F37902">
            <w:pPr>
              <w:rPr>
                <w:sz w:val="18"/>
                <w:szCs w:val="18"/>
              </w:rPr>
            </w:pPr>
            <w:r w:rsidRPr="00F37902">
              <w:rPr>
                <w:sz w:val="18"/>
                <w:szCs w:val="18"/>
              </w:rPr>
              <w:t xml:space="preserve">              8,0   </w:t>
            </w:r>
          </w:p>
        </w:tc>
        <w:tc>
          <w:tcPr>
            <w:tcW w:w="1134" w:type="dxa"/>
            <w:hideMark/>
          </w:tcPr>
          <w:p w:rsidR="00F37902" w:rsidRPr="00F37902" w:rsidRDefault="00F37902" w:rsidP="00F37902">
            <w:pPr>
              <w:rPr>
                <w:sz w:val="18"/>
                <w:szCs w:val="18"/>
              </w:rPr>
            </w:pPr>
            <w:r w:rsidRPr="00F37902">
              <w:rPr>
                <w:sz w:val="18"/>
                <w:szCs w:val="18"/>
              </w:rPr>
              <w:t xml:space="preserve">             14,1   </w:t>
            </w:r>
          </w:p>
        </w:tc>
        <w:tc>
          <w:tcPr>
            <w:tcW w:w="600" w:type="dxa"/>
            <w:hideMark/>
          </w:tcPr>
          <w:p w:rsidR="00F37902" w:rsidRPr="00F37902" w:rsidRDefault="00F37902" w:rsidP="00F37902">
            <w:pPr>
              <w:rPr>
                <w:sz w:val="18"/>
                <w:szCs w:val="18"/>
              </w:rPr>
            </w:pPr>
            <w:r w:rsidRPr="00F37902">
              <w:rPr>
                <w:sz w:val="18"/>
                <w:szCs w:val="18"/>
              </w:rPr>
              <w:t xml:space="preserve">    176,3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Департамент природных ресурсов и охраны окружающей среды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012</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62,0   </w:t>
            </w:r>
          </w:p>
        </w:tc>
        <w:tc>
          <w:tcPr>
            <w:tcW w:w="1134" w:type="dxa"/>
            <w:hideMark/>
          </w:tcPr>
          <w:p w:rsidR="00F37902" w:rsidRPr="00F37902" w:rsidRDefault="00F37902" w:rsidP="00F37902">
            <w:pPr>
              <w:rPr>
                <w:b/>
                <w:bCs/>
                <w:sz w:val="18"/>
                <w:szCs w:val="18"/>
              </w:rPr>
            </w:pPr>
            <w:r w:rsidRPr="00F37902">
              <w:rPr>
                <w:b/>
                <w:bCs/>
                <w:sz w:val="18"/>
                <w:szCs w:val="18"/>
              </w:rPr>
              <w:t xml:space="preserve">             51,7   </w:t>
            </w:r>
          </w:p>
        </w:tc>
        <w:tc>
          <w:tcPr>
            <w:tcW w:w="600" w:type="dxa"/>
            <w:hideMark/>
          </w:tcPr>
          <w:p w:rsidR="00F37902" w:rsidRPr="00F37902" w:rsidRDefault="00F37902" w:rsidP="00F37902">
            <w:pPr>
              <w:rPr>
                <w:b/>
                <w:bCs/>
                <w:sz w:val="18"/>
                <w:szCs w:val="18"/>
              </w:rPr>
            </w:pPr>
            <w:r w:rsidRPr="00F37902">
              <w:rPr>
                <w:b/>
                <w:bCs/>
                <w:sz w:val="18"/>
                <w:szCs w:val="18"/>
              </w:rPr>
              <w:t xml:space="preserve">      83,4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w:t>
            </w:r>
            <w:r w:rsidRPr="00F37902">
              <w:rPr>
                <w:sz w:val="18"/>
                <w:szCs w:val="18"/>
              </w:rPr>
              <w:lastRenderedPageBreak/>
              <w:t>Российской Федерации об охране и использовании животного мира</w:t>
            </w:r>
          </w:p>
        </w:tc>
        <w:tc>
          <w:tcPr>
            <w:tcW w:w="567" w:type="dxa"/>
            <w:hideMark/>
          </w:tcPr>
          <w:p w:rsidR="00F37902" w:rsidRPr="00F37902" w:rsidRDefault="00F37902" w:rsidP="00F37902">
            <w:pPr>
              <w:rPr>
                <w:sz w:val="18"/>
                <w:szCs w:val="18"/>
              </w:rPr>
            </w:pPr>
            <w:r w:rsidRPr="00F37902">
              <w:rPr>
                <w:sz w:val="18"/>
                <w:szCs w:val="18"/>
              </w:rPr>
              <w:lastRenderedPageBreak/>
              <w:t>012</w:t>
            </w:r>
          </w:p>
        </w:tc>
        <w:tc>
          <w:tcPr>
            <w:tcW w:w="1985" w:type="dxa"/>
            <w:gridSpan w:val="3"/>
            <w:hideMark/>
          </w:tcPr>
          <w:p w:rsidR="00F37902" w:rsidRPr="00F37902" w:rsidRDefault="00F37902" w:rsidP="00F37902">
            <w:pPr>
              <w:rPr>
                <w:sz w:val="18"/>
                <w:szCs w:val="18"/>
              </w:rPr>
            </w:pPr>
            <w:r w:rsidRPr="00F37902">
              <w:rPr>
                <w:sz w:val="18"/>
                <w:szCs w:val="18"/>
              </w:rPr>
              <w:t>1 16 25030 01 0000 140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6,3   </w:t>
            </w:r>
          </w:p>
        </w:tc>
        <w:tc>
          <w:tcPr>
            <w:tcW w:w="600" w:type="dxa"/>
            <w:hideMark/>
          </w:tcPr>
          <w:p w:rsidR="00F37902" w:rsidRPr="00F37902" w:rsidRDefault="00F37902" w:rsidP="00F37902">
            <w:pPr>
              <w:rPr>
                <w:sz w:val="18"/>
                <w:szCs w:val="18"/>
              </w:rPr>
            </w:pPr>
            <w:r w:rsidRPr="00F37902">
              <w:rPr>
                <w:sz w:val="18"/>
                <w:szCs w:val="18"/>
              </w:rPr>
              <w:t xml:space="preserve">          </w:t>
            </w:r>
            <w:r w:rsidRPr="00F37902">
              <w:rPr>
                <w:sz w:val="18"/>
                <w:szCs w:val="18"/>
              </w:rPr>
              <w:lastRenderedPageBreak/>
              <w:t xml:space="preserve">-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lastRenderedPageBreak/>
              <w:t xml:space="preserve">  Денежные взыскания (штрафы) за нарушение законодательства в области охраны окружающей среды</w:t>
            </w:r>
          </w:p>
        </w:tc>
        <w:tc>
          <w:tcPr>
            <w:tcW w:w="567" w:type="dxa"/>
            <w:hideMark/>
          </w:tcPr>
          <w:p w:rsidR="00F37902" w:rsidRPr="00F37902" w:rsidRDefault="00F37902" w:rsidP="00F37902">
            <w:pPr>
              <w:rPr>
                <w:sz w:val="18"/>
                <w:szCs w:val="18"/>
              </w:rPr>
            </w:pPr>
            <w:r w:rsidRPr="00F37902">
              <w:rPr>
                <w:sz w:val="18"/>
                <w:szCs w:val="18"/>
              </w:rPr>
              <w:t>012</w:t>
            </w:r>
          </w:p>
        </w:tc>
        <w:tc>
          <w:tcPr>
            <w:tcW w:w="1985" w:type="dxa"/>
            <w:gridSpan w:val="3"/>
            <w:hideMark/>
          </w:tcPr>
          <w:p w:rsidR="00F37902" w:rsidRPr="00F37902" w:rsidRDefault="00F37902" w:rsidP="00F37902">
            <w:pPr>
              <w:rPr>
                <w:sz w:val="18"/>
                <w:szCs w:val="18"/>
              </w:rPr>
            </w:pPr>
            <w:r w:rsidRPr="00F37902">
              <w:rPr>
                <w:sz w:val="18"/>
                <w:szCs w:val="18"/>
              </w:rPr>
              <w:t>1 16 25050 01 0000 140</w:t>
            </w:r>
          </w:p>
        </w:tc>
        <w:tc>
          <w:tcPr>
            <w:tcW w:w="992" w:type="dxa"/>
            <w:hideMark/>
          </w:tcPr>
          <w:p w:rsidR="00F37902" w:rsidRPr="00F37902" w:rsidRDefault="00F37902" w:rsidP="00F37902">
            <w:pPr>
              <w:rPr>
                <w:sz w:val="18"/>
                <w:szCs w:val="18"/>
              </w:rPr>
            </w:pPr>
            <w:r w:rsidRPr="00F37902">
              <w:rPr>
                <w:sz w:val="18"/>
                <w:szCs w:val="18"/>
              </w:rPr>
              <w:t xml:space="preserve">            18,0   </w:t>
            </w:r>
          </w:p>
        </w:tc>
        <w:tc>
          <w:tcPr>
            <w:tcW w:w="1134" w:type="dxa"/>
            <w:hideMark/>
          </w:tcPr>
          <w:p w:rsidR="00F37902" w:rsidRPr="00F37902" w:rsidRDefault="00F37902" w:rsidP="00F37902">
            <w:pPr>
              <w:rPr>
                <w:sz w:val="18"/>
                <w:szCs w:val="18"/>
              </w:rPr>
            </w:pPr>
            <w:r w:rsidRPr="00F37902">
              <w:rPr>
                <w:sz w:val="18"/>
                <w:szCs w:val="18"/>
              </w:rPr>
              <w:t xml:space="preserve">             35,0   </w:t>
            </w:r>
          </w:p>
        </w:tc>
        <w:tc>
          <w:tcPr>
            <w:tcW w:w="600" w:type="dxa"/>
            <w:hideMark/>
          </w:tcPr>
          <w:p w:rsidR="00F37902" w:rsidRPr="00F37902" w:rsidRDefault="00F37902" w:rsidP="00F37902">
            <w:pPr>
              <w:rPr>
                <w:sz w:val="18"/>
                <w:szCs w:val="18"/>
              </w:rPr>
            </w:pPr>
            <w:r w:rsidRPr="00F37902">
              <w:rPr>
                <w:sz w:val="18"/>
                <w:szCs w:val="18"/>
              </w:rPr>
              <w:t xml:space="preserve">    194,4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Суммы по искам о возмещении вреда, причиненного окружающей среде, подлежащие зачислению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012</w:t>
            </w:r>
          </w:p>
        </w:tc>
        <w:tc>
          <w:tcPr>
            <w:tcW w:w="1985" w:type="dxa"/>
            <w:gridSpan w:val="3"/>
            <w:hideMark/>
          </w:tcPr>
          <w:p w:rsidR="00F37902" w:rsidRPr="00F37902" w:rsidRDefault="00F37902" w:rsidP="00F37902">
            <w:pPr>
              <w:rPr>
                <w:sz w:val="18"/>
                <w:szCs w:val="18"/>
              </w:rPr>
            </w:pPr>
            <w:r w:rsidRPr="00F37902">
              <w:rPr>
                <w:sz w:val="18"/>
                <w:szCs w:val="18"/>
              </w:rPr>
              <w:t>1 16 35030 05 0000 140</w:t>
            </w:r>
          </w:p>
        </w:tc>
        <w:tc>
          <w:tcPr>
            <w:tcW w:w="992" w:type="dxa"/>
            <w:hideMark/>
          </w:tcPr>
          <w:p w:rsidR="00F37902" w:rsidRPr="00F37902" w:rsidRDefault="00F37902" w:rsidP="00F37902">
            <w:pPr>
              <w:rPr>
                <w:sz w:val="18"/>
                <w:szCs w:val="18"/>
              </w:rPr>
            </w:pPr>
            <w:r w:rsidRPr="00F37902">
              <w:rPr>
                <w:sz w:val="18"/>
                <w:szCs w:val="18"/>
              </w:rPr>
              <w:t xml:space="preserve">            44,0   </w:t>
            </w:r>
          </w:p>
        </w:tc>
        <w:tc>
          <w:tcPr>
            <w:tcW w:w="1134" w:type="dxa"/>
            <w:hideMark/>
          </w:tcPr>
          <w:p w:rsidR="00F37902" w:rsidRPr="00F37902" w:rsidRDefault="00F37902" w:rsidP="00F37902">
            <w:pPr>
              <w:rPr>
                <w:sz w:val="18"/>
                <w:szCs w:val="18"/>
              </w:rPr>
            </w:pPr>
            <w:r w:rsidRPr="00F37902">
              <w:rPr>
                <w:sz w:val="18"/>
                <w:szCs w:val="18"/>
              </w:rPr>
              <w:t xml:space="preserve">               8,4   </w:t>
            </w:r>
          </w:p>
        </w:tc>
        <w:tc>
          <w:tcPr>
            <w:tcW w:w="600" w:type="dxa"/>
            <w:hideMark/>
          </w:tcPr>
          <w:p w:rsidR="00F37902" w:rsidRPr="00F37902" w:rsidRDefault="00F37902" w:rsidP="00F37902">
            <w:pPr>
              <w:rPr>
                <w:sz w:val="18"/>
                <w:szCs w:val="18"/>
              </w:rPr>
            </w:pPr>
            <w:r w:rsidRPr="00F37902">
              <w:rPr>
                <w:sz w:val="18"/>
                <w:szCs w:val="18"/>
              </w:rPr>
              <w:t xml:space="preserve">      19,1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012</w:t>
            </w:r>
          </w:p>
        </w:tc>
        <w:tc>
          <w:tcPr>
            <w:tcW w:w="1985" w:type="dxa"/>
            <w:gridSpan w:val="3"/>
            <w:hideMark/>
          </w:tcPr>
          <w:p w:rsidR="00F37902" w:rsidRPr="00F37902" w:rsidRDefault="00F37902" w:rsidP="00F37902">
            <w:pPr>
              <w:rPr>
                <w:sz w:val="18"/>
                <w:szCs w:val="18"/>
              </w:rPr>
            </w:pPr>
            <w:r w:rsidRPr="00F37902">
              <w:rPr>
                <w:sz w:val="18"/>
                <w:szCs w:val="18"/>
              </w:rPr>
              <w:t>1 16 90050 05 0000 140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2,0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Отдел образования Администрации Притобольного района</w:t>
            </w:r>
          </w:p>
        </w:tc>
        <w:tc>
          <w:tcPr>
            <w:tcW w:w="567" w:type="dxa"/>
            <w:hideMark/>
          </w:tcPr>
          <w:p w:rsidR="00F37902" w:rsidRPr="00F37902" w:rsidRDefault="00F37902" w:rsidP="00F37902">
            <w:pPr>
              <w:rPr>
                <w:b/>
                <w:bCs/>
                <w:sz w:val="18"/>
                <w:szCs w:val="18"/>
              </w:rPr>
            </w:pPr>
            <w:r w:rsidRPr="00F37902">
              <w:rPr>
                <w:b/>
                <w:bCs/>
                <w:sz w:val="18"/>
                <w:szCs w:val="18"/>
              </w:rPr>
              <w:t>025</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3 848,0   </w:t>
            </w:r>
          </w:p>
        </w:tc>
        <w:tc>
          <w:tcPr>
            <w:tcW w:w="1134" w:type="dxa"/>
            <w:hideMark/>
          </w:tcPr>
          <w:p w:rsidR="00F37902" w:rsidRPr="00F37902" w:rsidRDefault="00F37902" w:rsidP="00F37902">
            <w:pPr>
              <w:rPr>
                <w:b/>
                <w:bCs/>
                <w:sz w:val="18"/>
                <w:szCs w:val="18"/>
              </w:rPr>
            </w:pPr>
            <w:r w:rsidRPr="00F37902">
              <w:rPr>
                <w:b/>
                <w:bCs/>
                <w:sz w:val="18"/>
                <w:szCs w:val="18"/>
              </w:rPr>
              <w:t xml:space="preserve">        3 848,5   </w:t>
            </w:r>
          </w:p>
        </w:tc>
        <w:tc>
          <w:tcPr>
            <w:tcW w:w="600" w:type="dxa"/>
            <w:hideMark/>
          </w:tcPr>
          <w:p w:rsidR="00F37902" w:rsidRPr="00F37902" w:rsidRDefault="00F37902" w:rsidP="00F37902">
            <w:pPr>
              <w:rPr>
                <w:b/>
                <w:bCs/>
                <w:sz w:val="18"/>
                <w:szCs w:val="18"/>
              </w:rPr>
            </w:pPr>
            <w:r w:rsidRPr="00F37902">
              <w:rPr>
                <w:b/>
                <w:bCs/>
                <w:sz w:val="18"/>
                <w:szCs w:val="18"/>
              </w:rPr>
              <w:t xml:space="preserve">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доходы от оказания платных услуг (работ) получателями средств бюджетов муниципальных районов</w:t>
            </w:r>
          </w:p>
        </w:tc>
        <w:tc>
          <w:tcPr>
            <w:tcW w:w="567" w:type="dxa"/>
            <w:hideMark/>
          </w:tcPr>
          <w:p w:rsidR="00F37902" w:rsidRPr="00F37902" w:rsidRDefault="00F37902" w:rsidP="00F37902">
            <w:pPr>
              <w:rPr>
                <w:sz w:val="18"/>
                <w:szCs w:val="18"/>
              </w:rPr>
            </w:pPr>
            <w:r w:rsidRPr="00F37902">
              <w:rPr>
                <w:sz w:val="18"/>
                <w:szCs w:val="18"/>
              </w:rPr>
              <w:t>025</w:t>
            </w:r>
          </w:p>
        </w:tc>
        <w:tc>
          <w:tcPr>
            <w:tcW w:w="1985" w:type="dxa"/>
            <w:gridSpan w:val="3"/>
            <w:hideMark/>
          </w:tcPr>
          <w:p w:rsidR="00F37902" w:rsidRPr="00F37902" w:rsidRDefault="00F37902" w:rsidP="00F37902">
            <w:pPr>
              <w:rPr>
                <w:sz w:val="18"/>
                <w:szCs w:val="18"/>
              </w:rPr>
            </w:pPr>
            <w:r w:rsidRPr="00F37902">
              <w:rPr>
                <w:sz w:val="18"/>
                <w:szCs w:val="18"/>
              </w:rPr>
              <w:t>1 13 01995 05 0000 130</w:t>
            </w:r>
          </w:p>
        </w:tc>
        <w:tc>
          <w:tcPr>
            <w:tcW w:w="992" w:type="dxa"/>
            <w:hideMark/>
          </w:tcPr>
          <w:p w:rsidR="00F37902" w:rsidRPr="00F37902" w:rsidRDefault="00F37902" w:rsidP="00F37902">
            <w:pPr>
              <w:rPr>
                <w:sz w:val="18"/>
                <w:szCs w:val="18"/>
              </w:rPr>
            </w:pPr>
            <w:r w:rsidRPr="00F37902">
              <w:rPr>
                <w:sz w:val="18"/>
                <w:szCs w:val="18"/>
              </w:rPr>
              <w:t xml:space="preserve">       3 806,0   </w:t>
            </w:r>
          </w:p>
        </w:tc>
        <w:tc>
          <w:tcPr>
            <w:tcW w:w="1134" w:type="dxa"/>
            <w:hideMark/>
          </w:tcPr>
          <w:p w:rsidR="00F37902" w:rsidRPr="00F37902" w:rsidRDefault="00F37902" w:rsidP="00F37902">
            <w:pPr>
              <w:rPr>
                <w:sz w:val="18"/>
                <w:szCs w:val="18"/>
              </w:rPr>
            </w:pPr>
            <w:r w:rsidRPr="00F37902">
              <w:rPr>
                <w:sz w:val="18"/>
                <w:szCs w:val="18"/>
              </w:rPr>
              <w:t xml:space="preserve">        3 806,3   </w:t>
            </w:r>
          </w:p>
        </w:tc>
        <w:tc>
          <w:tcPr>
            <w:tcW w:w="600" w:type="dxa"/>
            <w:hideMark/>
          </w:tcPr>
          <w:p w:rsidR="00F37902" w:rsidRPr="00F37902" w:rsidRDefault="00F37902" w:rsidP="00F37902">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567" w:type="dxa"/>
            <w:hideMark/>
          </w:tcPr>
          <w:p w:rsidR="00F37902" w:rsidRPr="00F37902" w:rsidRDefault="00F37902" w:rsidP="00F37902">
            <w:pPr>
              <w:rPr>
                <w:sz w:val="18"/>
                <w:szCs w:val="18"/>
              </w:rPr>
            </w:pPr>
            <w:r w:rsidRPr="00F37902">
              <w:rPr>
                <w:sz w:val="18"/>
                <w:szCs w:val="18"/>
              </w:rPr>
              <w:t>025</w:t>
            </w:r>
          </w:p>
        </w:tc>
        <w:tc>
          <w:tcPr>
            <w:tcW w:w="1985" w:type="dxa"/>
            <w:gridSpan w:val="3"/>
            <w:hideMark/>
          </w:tcPr>
          <w:p w:rsidR="00F37902" w:rsidRPr="00F37902" w:rsidRDefault="00F37902" w:rsidP="00F37902">
            <w:pPr>
              <w:rPr>
                <w:sz w:val="18"/>
                <w:szCs w:val="18"/>
              </w:rPr>
            </w:pPr>
            <w:r w:rsidRPr="00F37902">
              <w:rPr>
                <w:sz w:val="18"/>
                <w:szCs w:val="18"/>
              </w:rPr>
              <w:t>1 14 02052 05 0000 440</w:t>
            </w:r>
          </w:p>
        </w:tc>
        <w:tc>
          <w:tcPr>
            <w:tcW w:w="992" w:type="dxa"/>
            <w:hideMark/>
          </w:tcPr>
          <w:p w:rsidR="00F37902" w:rsidRPr="00F37902" w:rsidRDefault="00F37902" w:rsidP="00F37902">
            <w:pPr>
              <w:rPr>
                <w:sz w:val="18"/>
                <w:szCs w:val="18"/>
              </w:rPr>
            </w:pPr>
            <w:r w:rsidRPr="00F37902">
              <w:rPr>
                <w:sz w:val="18"/>
                <w:szCs w:val="18"/>
              </w:rPr>
              <w:t xml:space="preserve">            42,0   </w:t>
            </w:r>
          </w:p>
        </w:tc>
        <w:tc>
          <w:tcPr>
            <w:tcW w:w="1134" w:type="dxa"/>
            <w:hideMark/>
          </w:tcPr>
          <w:p w:rsidR="00F37902" w:rsidRPr="00F37902" w:rsidRDefault="00F37902" w:rsidP="00F37902">
            <w:pPr>
              <w:rPr>
                <w:sz w:val="18"/>
                <w:szCs w:val="18"/>
              </w:rPr>
            </w:pPr>
            <w:r w:rsidRPr="00F37902">
              <w:rPr>
                <w:sz w:val="18"/>
                <w:szCs w:val="18"/>
              </w:rPr>
              <w:t xml:space="preserve">             42,2   </w:t>
            </w:r>
          </w:p>
        </w:tc>
        <w:tc>
          <w:tcPr>
            <w:tcW w:w="600" w:type="dxa"/>
            <w:hideMark/>
          </w:tcPr>
          <w:p w:rsidR="00F37902" w:rsidRPr="00F37902" w:rsidRDefault="00F37902" w:rsidP="00F37902">
            <w:pPr>
              <w:rPr>
                <w:sz w:val="18"/>
                <w:szCs w:val="18"/>
              </w:rPr>
            </w:pPr>
            <w:r w:rsidRPr="00F37902">
              <w:rPr>
                <w:sz w:val="18"/>
                <w:szCs w:val="18"/>
              </w:rPr>
              <w:t xml:space="preserve">    100,5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Отдел культуры Администрации Притобольного района</w:t>
            </w:r>
          </w:p>
        </w:tc>
        <w:tc>
          <w:tcPr>
            <w:tcW w:w="567" w:type="dxa"/>
            <w:hideMark/>
          </w:tcPr>
          <w:p w:rsidR="00F37902" w:rsidRPr="00F37902" w:rsidRDefault="00F37902" w:rsidP="00F37902">
            <w:pPr>
              <w:rPr>
                <w:b/>
                <w:bCs/>
                <w:sz w:val="18"/>
                <w:szCs w:val="18"/>
              </w:rPr>
            </w:pPr>
            <w:r w:rsidRPr="00F37902">
              <w:rPr>
                <w:b/>
                <w:bCs/>
                <w:sz w:val="18"/>
                <w:szCs w:val="18"/>
              </w:rPr>
              <w:t>026</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288,0   </w:t>
            </w:r>
          </w:p>
        </w:tc>
        <w:tc>
          <w:tcPr>
            <w:tcW w:w="1134" w:type="dxa"/>
            <w:hideMark/>
          </w:tcPr>
          <w:p w:rsidR="00F37902" w:rsidRPr="00F37902" w:rsidRDefault="00F37902" w:rsidP="00F37902">
            <w:pPr>
              <w:rPr>
                <w:b/>
                <w:bCs/>
                <w:sz w:val="18"/>
                <w:szCs w:val="18"/>
              </w:rPr>
            </w:pPr>
            <w:r w:rsidRPr="00F37902">
              <w:rPr>
                <w:b/>
                <w:bCs/>
                <w:sz w:val="18"/>
                <w:szCs w:val="18"/>
              </w:rPr>
              <w:t xml:space="preserve">           288,0   </w:t>
            </w:r>
          </w:p>
        </w:tc>
        <w:tc>
          <w:tcPr>
            <w:tcW w:w="600" w:type="dxa"/>
            <w:hideMark/>
          </w:tcPr>
          <w:p w:rsidR="00F37902" w:rsidRPr="00F37902" w:rsidRDefault="00F37902" w:rsidP="006D13E7">
            <w:pPr>
              <w:rPr>
                <w:b/>
                <w:bCs/>
                <w:sz w:val="18"/>
                <w:szCs w:val="18"/>
              </w:rPr>
            </w:pPr>
            <w:r w:rsidRPr="00F37902">
              <w:rPr>
                <w:b/>
                <w:bCs/>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доходы от оказания платных услуг (работ) получателями средств бюджетов муниципальных районов</w:t>
            </w:r>
          </w:p>
        </w:tc>
        <w:tc>
          <w:tcPr>
            <w:tcW w:w="567" w:type="dxa"/>
            <w:hideMark/>
          </w:tcPr>
          <w:p w:rsidR="00F37902" w:rsidRPr="00F37902" w:rsidRDefault="00F37902" w:rsidP="00F37902">
            <w:pPr>
              <w:rPr>
                <w:sz w:val="18"/>
                <w:szCs w:val="18"/>
              </w:rPr>
            </w:pPr>
            <w:r w:rsidRPr="00F37902">
              <w:rPr>
                <w:sz w:val="18"/>
                <w:szCs w:val="18"/>
              </w:rPr>
              <w:t>026</w:t>
            </w:r>
          </w:p>
        </w:tc>
        <w:tc>
          <w:tcPr>
            <w:tcW w:w="1985" w:type="dxa"/>
            <w:gridSpan w:val="3"/>
            <w:hideMark/>
          </w:tcPr>
          <w:p w:rsidR="00F37902" w:rsidRPr="00F37902" w:rsidRDefault="00F37902" w:rsidP="00F37902">
            <w:pPr>
              <w:rPr>
                <w:sz w:val="18"/>
                <w:szCs w:val="18"/>
              </w:rPr>
            </w:pPr>
            <w:r w:rsidRPr="00F37902">
              <w:rPr>
                <w:sz w:val="18"/>
                <w:szCs w:val="18"/>
              </w:rPr>
              <w:t>1 13 01995 05 0000 130</w:t>
            </w:r>
          </w:p>
        </w:tc>
        <w:tc>
          <w:tcPr>
            <w:tcW w:w="992" w:type="dxa"/>
            <w:hideMark/>
          </w:tcPr>
          <w:p w:rsidR="00F37902" w:rsidRPr="00F37902" w:rsidRDefault="00F37902" w:rsidP="00F37902">
            <w:pPr>
              <w:rPr>
                <w:sz w:val="18"/>
                <w:szCs w:val="18"/>
              </w:rPr>
            </w:pPr>
            <w:r w:rsidRPr="00F37902">
              <w:rPr>
                <w:sz w:val="18"/>
                <w:szCs w:val="18"/>
              </w:rPr>
              <w:t xml:space="preserve">          194,0   </w:t>
            </w:r>
          </w:p>
        </w:tc>
        <w:tc>
          <w:tcPr>
            <w:tcW w:w="1134" w:type="dxa"/>
            <w:hideMark/>
          </w:tcPr>
          <w:p w:rsidR="00F37902" w:rsidRPr="00F37902" w:rsidRDefault="00F37902" w:rsidP="00F37902">
            <w:pPr>
              <w:rPr>
                <w:sz w:val="18"/>
                <w:szCs w:val="18"/>
              </w:rPr>
            </w:pPr>
            <w:r w:rsidRPr="00F37902">
              <w:rPr>
                <w:sz w:val="18"/>
                <w:szCs w:val="18"/>
              </w:rPr>
              <w:t xml:space="preserve">           194,0   </w:t>
            </w:r>
          </w:p>
        </w:tc>
        <w:tc>
          <w:tcPr>
            <w:tcW w:w="600" w:type="dxa"/>
            <w:hideMark/>
          </w:tcPr>
          <w:p w:rsidR="00F37902" w:rsidRPr="00F37902" w:rsidRDefault="00F37902" w:rsidP="006D13E7">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безвозмездные поступления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026</w:t>
            </w:r>
          </w:p>
        </w:tc>
        <w:tc>
          <w:tcPr>
            <w:tcW w:w="1985" w:type="dxa"/>
            <w:gridSpan w:val="3"/>
            <w:hideMark/>
          </w:tcPr>
          <w:p w:rsidR="00F37902" w:rsidRPr="00F37902" w:rsidRDefault="00F37902" w:rsidP="00F37902">
            <w:pPr>
              <w:rPr>
                <w:sz w:val="18"/>
                <w:szCs w:val="18"/>
              </w:rPr>
            </w:pPr>
            <w:r w:rsidRPr="00F37902">
              <w:rPr>
                <w:sz w:val="18"/>
                <w:szCs w:val="18"/>
              </w:rPr>
              <w:t>2 07 05030 05 0000 180</w:t>
            </w:r>
          </w:p>
        </w:tc>
        <w:tc>
          <w:tcPr>
            <w:tcW w:w="992" w:type="dxa"/>
            <w:hideMark/>
          </w:tcPr>
          <w:p w:rsidR="00F37902" w:rsidRPr="00F37902" w:rsidRDefault="00F37902" w:rsidP="00F37902">
            <w:pPr>
              <w:rPr>
                <w:sz w:val="18"/>
                <w:szCs w:val="18"/>
              </w:rPr>
            </w:pPr>
            <w:r w:rsidRPr="00F37902">
              <w:rPr>
                <w:sz w:val="18"/>
                <w:szCs w:val="18"/>
              </w:rPr>
              <w:t xml:space="preserve">            94,0   </w:t>
            </w:r>
          </w:p>
        </w:tc>
        <w:tc>
          <w:tcPr>
            <w:tcW w:w="1134" w:type="dxa"/>
            <w:hideMark/>
          </w:tcPr>
          <w:p w:rsidR="00F37902" w:rsidRPr="00F37902" w:rsidRDefault="00F37902" w:rsidP="00F37902">
            <w:pPr>
              <w:rPr>
                <w:sz w:val="18"/>
                <w:szCs w:val="18"/>
              </w:rPr>
            </w:pPr>
            <w:r w:rsidRPr="00F37902">
              <w:rPr>
                <w:sz w:val="18"/>
                <w:szCs w:val="18"/>
              </w:rPr>
              <w:t xml:space="preserve">             94,0   </w:t>
            </w:r>
          </w:p>
        </w:tc>
        <w:tc>
          <w:tcPr>
            <w:tcW w:w="600" w:type="dxa"/>
            <w:hideMark/>
          </w:tcPr>
          <w:p w:rsidR="00F37902" w:rsidRPr="00F37902" w:rsidRDefault="00F37902" w:rsidP="00F37902">
            <w:pPr>
              <w:rPr>
                <w:sz w:val="18"/>
                <w:szCs w:val="18"/>
              </w:rPr>
            </w:pPr>
            <w:r w:rsidRPr="00F37902">
              <w:rPr>
                <w:sz w:val="18"/>
                <w:szCs w:val="18"/>
              </w:rPr>
              <w:t xml:space="preserve">100,0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Управление Федеральной службы по надзору в сфере природопользования по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048</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170,0   </w:t>
            </w:r>
          </w:p>
        </w:tc>
        <w:tc>
          <w:tcPr>
            <w:tcW w:w="1134" w:type="dxa"/>
            <w:hideMark/>
          </w:tcPr>
          <w:p w:rsidR="00F37902" w:rsidRPr="00F37902" w:rsidRDefault="00F37902" w:rsidP="00F37902">
            <w:pPr>
              <w:rPr>
                <w:b/>
                <w:bCs/>
                <w:sz w:val="18"/>
                <w:szCs w:val="18"/>
              </w:rPr>
            </w:pPr>
            <w:r w:rsidRPr="00F37902">
              <w:rPr>
                <w:b/>
                <w:bCs/>
                <w:sz w:val="18"/>
                <w:szCs w:val="18"/>
              </w:rPr>
              <w:t xml:space="preserve">           168,7   </w:t>
            </w:r>
          </w:p>
        </w:tc>
        <w:tc>
          <w:tcPr>
            <w:tcW w:w="600" w:type="dxa"/>
            <w:hideMark/>
          </w:tcPr>
          <w:p w:rsidR="00F37902" w:rsidRPr="00F37902" w:rsidRDefault="00F37902" w:rsidP="00F37902">
            <w:pPr>
              <w:rPr>
                <w:b/>
                <w:bCs/>
                <w:sz w:val="18"/>
                <w:szCs w:val="18"/>
              </w:rPr>
            </w:pPr>
            <w:r w:rsidRPr="00F37902">
              <w:rPr>
                <w:b/>
                <w:bCs/>
                <w:sz w:val="18"/>
                <w:szCs w:val="18"/>
              </w:rPr>
              <w:t xml:space="preserve">99,2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Плата за выбросы загрязняющих веществ в атмосферный воздух стационарными объектами</w:t>
            </w:r>
          </w:p>
        </w:tc>
        <w:tc>
          <w:tcPr>
            <w:tcW w:w="567" w:type="dxa"/>
            <w:hideMark/>
          </w:tcPr>
          <w:p w:rsidR="00F37902" w:rsidRPr="00F37902" w:rsidRDefault="00F37902" w:rsidP="00F37902">
            <w:pPr>
              <w:rPr>
                <w:sz w:val="18"/>
                <w:szCs w:val="18"/>
              </w:rPr>
            </w:pPr>
            <w:r w:rsidRPr="00F37902">
              <w:rPr>
                <w:sz w:val="18"/>
                <w:szCs w:val="18"/>
              </w:rPr>
              <w:t>048</w:t>
            </w:r>
          </w:p>
        </w:tc>
        <w:tc>
          <w:tcPr>
            <w:tcW w:w="1985" w:type="dxa"/>
            <w:gridSpan w:val="3"/>
            <w:hideMark/>
          </w:tcPr>
          <w:p w:rsidR="00F37902" w:rsidRPr="00F37902" w:rsidRDefault="00F37902" w:rsidP="00F37902">
            <w:pPr>
              <w:rPr>
                <w:sz w:val="18"/>
                <w:szCs w:val="18"/>
              </w:rPr>
            </w:pPr>
            <w:r w:rsidRPr="00F37902">
              <w:rPr>
                <w:sz w:val="18"/>
                <w:szCs w:val="18"/>
              </w:rPr>
              <w:t>1 12 01010 01 6000 120</w:t>
            </w:r>
          </w:p>
        </w:tc>
        <w:tc>
          <w:tcPr>
            <w:tcW w:w="992" w:type="dxa"/>
            <w:hideMark/>
          </w:tcPr>
          <w:p w:rsidR="00F37902" w:rsidRPr="00F37902" w:rsidRDefault="00F37902" w:rsidP="00F37902">
            <w:pPr>
              <w:rPr>
                <w:sz w:val="18"/>
                <w:szCs w:val="18"/>
              </w:rPr>
            </w:pPr>
            <w:r w:rsidRPr="00F37902">
              <w:rPr>
                <w:sz w:val="18"/>
                <w:szCs w:val="18"/>
              </w:rPr>
              <w:t xml:space="preserve">          170,0   </w:t>
            </w:r>
          </w:p>
        </w:tc>
        <w:tc>
          <w:tcPr>
            <w:tcW w:w="1134" w:type="dxa"/>
            <w:hideMark/>
          </w:tcPr>
          <w:p w:rsidR="00F37902" w:rsidRPr="00F37902" w:rsidRDefault="00F37902" w:rsidP="00F37902">
            <w:pPr>
              <w:rPr>
                <w:sz w:val="18"/>
                <w:szCs w:val="18"/>
              </w:rPr>
            </w:pPr>
            <w:r w:rsidRPr="00F37902">
              <w:rPr>
                <w:sz w:val="18"/>
                <w:szCs w:val="18"/>
              </w:rPr>
              <w:t xml:space="preserve">           135,4   </w:t>
            </w:r>
          </w:p>
        </w:tc>
        <w:tc>
          <w:tcPr>
            <w:tcW w:w="600" w:type="dxa"/>
            <w:hideMark/>
          </w:tcPr>
          <w:p w:rsidR="00F37902" w:rsidRPr="00F37902" w:rsidRDefault="00F37902" w:rsidP="00F37902">
            <w:pPr>
              <w:rPr>
                <w:sz w:val="18"/>
                <w:szCs w:val="18"/>
              </w:rPr>
            </w:pPr>
            <w:r w:rsidRPr="00F37902">
              <w:rPr>
                <w:sz w:val="18"/>
                <w:szCs w:val="18"/>
              </w:rPr>
              <w:t xml:space="preserve">79,6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Плата за выбросы загрязняющих веществ в атмосферный воздух передвижными объектами</w:t>
            </w:r>
          </w:p>
        </w:tc>
        <w:tc>
          <w:tcPr>
            <w:tcW w:w="567" w:type="dxa"/>
            <w:hideMark/>
          </w:tcPr>
          <w:p w:rsidR="00F37902" w:rsidRPr="00F37902" w:rsidRDefault="00F37902" w:rsidP="00F37902">
            <w:pPr>
              <w:rPr>
                <w:sz w:val="18"/>
                <w:szCs w:val="18"/>
              </w:rPr>
            </w:pPr>
            <w:r w:rsidRPr="00F37902">
              <w:rPr>
                <w:sz w:val="18"/>
                <w:szCs w:val="18"/>
              </w:rPr>
              <w:t>048</w:t>
            </w:r>
          </w:p>
        </w:tc>
        <w:tc>
          <w:tcPr>
            <w:tcW w:w="1985" w:type="dxa"/>
            <w:gridSpan w:val="3"/>
            <w:hideMark/>
          </w:tcPr>
          <w:p w:rsidR="00F37902" w:rsidRPr="00F37902" w:rsidRDefault="00F37902" w:rsidP="00F37902">
            <w:pPr>
              <w:rPr>
                <w:sz w:val="18"/>
                <w:szCs w:val="18"/>
              </w:rPr>
            </w:pPr>
            <w:r w:rsidRPr="00F37902">
              <w:rPr>
                <w:sz w:val="18"/>
                <w:szCs w:val="18"/>
              </w:rPr>
              <w:t>1 12 01020 01 6000 120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1,6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Плата за сбросы загрязняющих веществ в водные объекты</w:t>
            </w:r>
          </w:p>
        </w:tc>
        <w:tc>
          <w:tcPr>
            <w:tcW w:w="567" w:type="dxa"/>
            <w:hideMark/>
          </w:tcPr>
          <w:p w:rsidR="00F37902" w:rsidRPr="00F37902" w:rsidRDefault="00F37902" w:rsidP="00F37902">
            <w:pPr>
              <w:rPr>
                <w:sz w:val="18"/>
                <w:szCs w:val="18"/>
              </w:rPr>
            </w:pPr>
            <w:r w:rsidRPr="00F37902">
              <w:rPr>
                <w:sz w:val="18"/>
                <w:szCs w:val="18"/>
              </w:rPr>
              <w:t>048</w:t>
            </w:r>
          </w:p>
        </w:tc>
        <w:tc>
          <w:tcPr>
            <w:tcW w:w="1985" w:type="dxa"/>
            <w:gridSpan w:val="3"/>
            <w:hideMark/>
          </w:tcPr>
          <w:p w:rsidR="00F37902" w:rsidRPr="00F37902" w:rsidRDefault="00F37902" w:rsidP="00F37902">
            <w:pPr>
              <w:rPr>
                <w:sz w:val="18"/>
                <w:szCs w:val="18"/>
              </w:rPr>
            </w:pPr>
            <w:r w:rsidRPr="00F37902">
              <w:rPr>
                <w:sz w:val="18"/>
                <w:szCs w:val="18"/>
              </w:rPr>
              <w:t>1 12 01030 01 6000 120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5,3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Плата за размещение отходов производства и потребления</w:t>
            </w:r>
          </w:p>
        </w:tc>
        <w:tc>
          <w:tcPr>
            <w:tcW w:w="567" w:type="dxa"/>
            <w:hideMark/>
          </w:tcPr>
          <w:p w:rsidR="00F37902" w:rsidRPr="00F37902" w:rsidRDefault="00F37902" w:rsidP="00F37902">
            <w:pPr>
              <w:rPr>
                <w:sz w:val="18"/>
                <w:szCs w:val="18"/>
              </w:rPr>
            </w:pPr>
            <w:r w:rsidRPr="00F37902">
              <w:rPr>
                <w:sz w:val="18"/>
                <w:szCs w:val="18"/>
              </w:rPr>
              <w:t>048</w:t>
            </w:r>
          </w:p>
        </w:tc>
        <w:tc>
          <w:tcPr>
            <w:tcW w:w="1985" w:type="dxa"/>
            <w:gridSpan w:val="3"/>
            <w:hideMark/>
          </w:tcPr>
          <w:p w:rsidR="00F37902" w:rsidRPr="00F37902" w:rsidRDefault="00F37902" w:rsidP="00F37902">
            <w:pPr>
              <w:rPr>
                <w:sz w:val="18"/>
                <w:szCs w:val="18"/>
              </w:rPr>
            </w:pPr>
            <w:r w:rsidRPr="00F37902">
              <w:rPr>
                <w:sz w:val="18"/>
                <w:szCs w:val="18"/>
              </w:rPr>
              <w:t>1 12 01040 01 6000 120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29,6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Федеральное агентство по рыболовству</w:t>
            </w:r>
          </w:p>
        </w:tc>
        <w:tc>
          <w:tcPr>
            <w:tcW w:w="567" w:type="dxa"/>
            <w:hideMark/>
          </w:tcPr>
          <w:p w:rsidR="00F37902" w:rsidRPr="00F37902" w:rsidRDefault="00F37902" w:rsidP="00F37902">
            <w:pPr>
              <w:rPr>
                <w:b/>
                <w:bCs/>
                <w:sz w:val="18"/>
                <w:szCs w:val="18"/>
              </w:rPr>
            </w:pPr>
            <w:r w:rsidRPr="00F37902">
              <w:rPr>
                <w:b/>
                <w:bCs/>
                <w:sz w:val="18"/>
                <w:szCs w:val="18"/>
              </w:rPr>
              <w:t>076</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20,0   </w:t>
            </w:r>
          </w:p>
        </w:tc>
        <w:tc>
          <w:tcPr>
            <w:tcW w:w="1134" w:type="dxa"/>
            <w:hideMark/>
          </w:tcPr>
          <w:p w:rsidR="00F37902" w:rsidRPr="00F37902" w:rsidRDefault="00F37902" w:rsidP="00F37902">
            <w:pPr>
              <w:rPr>
                <w:b/>
                <w:bCs/>
                <w:sz w:val="18"/>
                <w:szCs w:val="18"/>
              </w:rPr>
            </w:pPr>
            <w:r w:rsidRPr="00F37902">
              <w:rPr>
                <w:b/>
                <w:bCs/>
                <w:sz w:val="18"/>
                <w:szCs w:val="18"/>
              </w:rPr>
              <w:t xml:space="preserve">             23,9   </w:t>
            </w:r>
          </w:p>
        </w:tc>
        <w:tc>
          <w:tcPr>
            <w:tcW w:w="600" w:type="dxa"/>
            <w:hideMark/>
          </w:tcPr>
          <w:p w:rsidR="00F37902" w:rsidRPr="00F37902" w:rsidRDefault="00F37902" w:rsidP="006D13E7">
            <w:pPr>
              <w:rPr>
                <w:b/>
                <w:bCs/>
                <w:sz w:val="18"/>
                <w:szCs w:val="18"/>
              </w:rPr>
            </w:pPr>
            <w:r w:rsidRPr="00F37902">
              <w:rPr>
                <w:b/>
                <w:bCs/>
                <w:sz w:val="18"/>
                <w:szCs w:val="18"/>
              </w:rPr>
              <w:t xml:space="preserve"> 119,5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076</w:t>
            </w:r>
          </w:p>
        </w:tc>
        <w:tc>
          <w:tcPr>
            <w:tcW w:w="1985" w:type="dxa"/>
            <w:gridSpan w:val="3"/>
            <w:hideMark/>
          </w:tcPr>
          <w:p w:rsidR="00F37902" w:rsidRPr="00F37902" w:rsidRDefault="00F37902" w:rsidP="00F37902">
            <w:pPr>
              <w:rPr>
                <w:sz w:val="18"/>
                <w:szCs w:val="18"/>
              </w:rPr>
            </w:pPr>
            <w:r w:rsidRPr="00F37902">
              <w:rPr>
                <w:sz w:val="18"/>
                <w:szCs w:val="18"/>
              </w:rPr>
              <w:t>1 16 35030 05 6000 140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19,9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076</w:t>
            </w:r>
          </w:p>
        </w:tc>
        <w:tc>
          <w:tcPr>
            <w:tcW w:w="1985" w:type="dxa"/>
            <w:gridSpan w:val="3"/>
            <w:hideMark/>
          </w:tcPr>
          <w:p w:rsidR="00F37902" w:rsidRPr="00F37902" w:rsidRDefault="00F37902" w:rsidP="00F37902">
            <w:pPr>
              <w:rPr>
                <w:sz w:val="18"/>
                <w:szCs w:val="18"/>
              </w:rPr>
            </w:pPr>
            <w:r w:rsidRPr="00F37902">
              <w:rPr>
                <w:sz w:val="18"/>
                <w:szCs w:val="18"/>
              </w:rPr>
              <w:t>1 16 90050 05 6000 140</w:t>
            </w:r>
          </w:p>
        </w:tc>
        <w:tc>
          <w:tcPr>
            <w:tcW w:w="992" w:type="dxa"/>
            <w:hideMark/>
          </w:tcPr>
          <w:p w:rsidR="00F37902" w:rsidRPr="00F37902" w:rsidRDefault="00F37902" w:rsidP="00F37902">
            <w:pPr>
              <w:rPr>
                <w:sz w:val="18"/>
                <w:szCs w:val="18"/>
              </w:rPr>
            </w:pPr>
            <w:r w:rsidRPr="00F37902">
              <w:rPr>
                <w:sz w:val="18"/>
                <w:szCs w:val="18"/>
              </w:rPr>
              <w:t xml:space="preserve">            20,0   </w:t>
            </w:r>
          </w:p>
        </w:tc>
        <w:tc>
          <w:tcPr>
            <w:tcW w:w="1134" w:type="dxa"/>
            <w:hideMark/>
          </w:tcPr>
          <w:p w:rsidR="00F37902" w:rsidRPr="00F37902" w:rsidRDefault="00F37902" w:rsidP="00F37902">
            <w:pPr>
              <w:rPr>
                <w:sz w:val="18"/>
                <w:szCs w:val="18"/>
              </w:rPr>
            </w:pPr>
            <w:r w:rsidRPr="00F37902">
              <w:rPr>
                <w:sz w:val="18"/>
                <w:szCs w:val="18"/>
              </w:rPr>
              <w:t xml:space="preserve">               4,0   </w:t>
            </w:r>
          </w:p>
        </w:tc>
        <w:tc>
          <w:tcPr>
            <w:tcW w:w="600" w:type="dxa"/>
            <w:hideMark/>
          </w:tcPr>
          <w:p w:rsidR="00F37902" w:rsidRPr="00F37902" w:rsidRDefault="00F37902" w:rsidP="00F37902">
            <w:pPr>
              <w:rPr>
                <w:sz w:val="18"/>
                <w:szCs w:val="18"/>
              </w:rPr>
            </w:pPr>
            <w:r w:rsidRPr="00F37902">
              <w:rPr>
                <w:sz w:val="18"/>
                <w:szCs w:val="18"/>
              </w:rPr>
              <w:t xml:space="preserve">20,0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Администрация Притобольного района</w:t>
            </w:r>
          </w:p>
        </w:tc>
        <w:tc>
          <w:tcPr>
            <w:tcW w:w="567" w:type="dxa"/>
            <w:hideMark/>
          </w:tcPr>
          <w:p w:rsidR="00F37902" w:rsidRPr="00F37902" w:rsidRDefault="00F37902" w:rsidP="00F37902">
            <w:pPr>
              <w:rPr>
                <w:b/>
                <w:bCs/>
                <w:sz w:val="18"/>
                <w:szCs w:val="18"/>
              </w:rPr>
            </w:pPr>
            <w:r w:rsidRPr="00F37902">
              <w:rPr>
                <w:b/>
                <w:bCs/>
                <w:sz w:val="18"/>
                <w:szCs w:val="18"/>
              </w:rPr>
              <w:t>098</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1 776,0   </w:t>
            </w:r>
          </w:p>
        </w:tc>
        <w:tc>
          <w:tcPr>
            <w:tcW w:w="1134" w:type="dxa"/>
            <w:hideMark/>
          </w:tcPr>
          <w:p w:rsidR="00F37902" w:rsidRPr="00F37902" w:rsidRDefault="00F37902" w:rsidP="00F37902">
            <w:pPr>
              <w:rPr>
                <w:b/>
                <w:bCs/>
                <w:sz w:val="18"/>
                <w:szCs w:val="18"/>
              </w:rPr>
            </w:pPr>
            <w:r w:rsidRPr="00F37902">
              <w:rPr>
                <w:b/>
                <w:bCs/>
                <w:sz w:val="18"/>
                <w:szCs w:val="18"/>
              </w:rPr>
              <w:t xml:space="preserve">        2 070,7   </w:t>
            </w:r>
          </w:p>
        </w:tc>
        <w:tc>
          <w:tcPr>
            <w:tcW w:w="600" w:type="dxa"/>
            <w:hideMark/>
          </w:tcPr>
          <w:p w:rsidR="00F37902" w:rsidRPr="00F37902" w:rsidRDefault="00F37902" w:rsidP="00F37902">
            <w:pPr>
              <w:rPr>
                <w:b/>
                <w:bCs/>
                <w:sz w:val="18"/>
                <w:szCs w:val="18"/>
              </w:rPr>
            </w:pPr>
            <w:r w:rsidRPr="00F37902">
              <w:rPr>
                <w:b/>
                <w:bCs/>
                <w:sz w:val="18"/>
                <w:szCs w:val="18"/>
              </w:rPr>
              <w:t xml:space="preserve">116,6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1 11 05013 10 0000 120</w:t>
            </w:r>
          </w:p>
        </w:tc>
        <w:tc>
          <w:tcPr>
            <w:tcW w:w="992" w:type="dxa"/>
            <w:hideMark/>
          </w:tcPr>
          <w:p w:rsidR="00F37902" w:rsidRPr="00F37902" w:rsidRDefault="00F37902" w:rsidP="00F37902">
            <w:pPr>
              <w:rPr>
                <w:sz w:val="18"/>
                <w:szCs w:val="18"/>
              </w:rPr>
            </w:pPr>
            <w:r w:rsidRPr="00F37902">
              <w:rPr>
                <w:sz w:val="18"/>
                <w:szCs w:val="18"/>
              </w:rPr>
              <w:t xml:space="preserve">          534,0   </w:t>
            </w:r>
          </w:p>
        </w:tc>
        <w:tc>
          <w:tcPr>
            <w:tcW w:w="1134" w:type="dxa"/>
            <w:hideMark/>
          </w:tcPr>
          <w:p w:rsidR="00F37902" w:rsidRPr="00F37902" w:rsidRDefault="00F37902" w:rsidP="00F37902">
            <w:pPr>
              <w:rPr>
                <w:sz w:val="18"/>
                <w:szCs w:val="18"/>
              </w:rPr>
            </w:pPr>
            <w:r w:rsidRPr="00F37902">
              <w:rPr>
                <w:sz w:val="18"/>
                <w:szCs w:val="18"/>
              </w:rPr>
              <w:t xml:space="preserve">           752,0   </w:t>
            </w:r>
          </w:p>
        </w:tc>
        <w:tc>
          <w:tcPr>
            <w:tcW w:w="600" w:type="dxa"/>
            <w:hideMark/>
          </w:tcPr>
          <w:p w:rsidR="00F37902" w:rsidRPr="00F37902" w:rsidRDefault="00F37902" w:rsidP="00F37902">
            <w:pPr>
              <w:rPr>
                <w:sz w:val="18"/>
                <w:szCs w:val="18"/>
              </w:rPr>
            </w:pPr>
            <w:r w:rsidRPr="00F37902">
              <w:rPr>
                <w:sz w:val="18"/>
                <w:szCs w:val="18"/>
              </w:rPr>
              <w:t xml:space="preserve">140,8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w:t>
            </w:r>
            <w:proofErr w:type="gramStart"/>
            <w:r w:rsidRPr="00F37902">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1 11 05025 05 0000 120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52,8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1 11 05035 05 0000 120</w:t>
            </w:r>
          </w:p>
        </w:tc>
        <w:tc>
          <w:tcPr>
            <w:tcW w:w="992" w:type="dxa"/>
            <w:hideMark/>
          </w:tcPr>
          <w:p w:rsidR="00F37902" w:rsidRPr="00F37902" w:rsidRDefault="00F37902" w:rsidP="00F37902">
            <w:pPr>
              <w:rPr>
                <w:sz w:val="18"/>
                <w:szCs w:val="18"/>
              </w:rPr>
            </w:pPr>
            <w:r w:rsidRPr="00F37902">
              <w:rPr>
                <w:sz w:val="18"/>
                <w:szCs w:val="18"/>
              </w:rPr>
              <w:t xml:space="preserve">          252,0   </w:t>
            </w:r>
          </w:p>
        </w:tc>
        <w:tc>
          <w:tcPr>
            <w:tcW w:w="1134" w:type="dxa"/>
            <w:hideMark/>
          </w:tcPr>
          <w:p w:rsidR="00F37902" w:rsidRPr="00F37902" w:rsidRDefault="00F37902" w:rsidP="00F37902">
            <w:pPr>
              <w:rPr>
                <w:sz w:val="18"/>
                <w:szCs w:val="18"/>
              </w:rPr>
            </w:pPr>
            <w:r w:rsidRPr="00F37902">
              <w:rPr>
                <w:sz w:val="18"/>
                <w:szCs w:val="18"/>
              </w:rPr>
              <w:t xml:space="preserve">           274,1   </w:t>
            </w:r>
          </w:p>
        </w:tc>
        <w:tc>
          <w:tcPr>
            <w:tcW w:w="600" w:type="dxa"/>
            <w:hideMark/>
          </w:tcPr>
          <w:p w:rsidR="00F37902" w:rsidRPr="00F37902" w:rsidRDefault="00F37902" w:rsidP="00F37902">
            <w:pPr>
              <w:rPr>
                <w:sz w:val="18"/>
                <w:szCs w:val="18"/>
              </w:rPr>
            </w:pPr>
            <w:r w:rsidRPr="00F37902">
              <w:rPr>
                <w:sz w:val="18"/>
                <w:szCs w:val="18"/>
              </w:rPr>
              <w:t xml:space="preserve">108,8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1 11 07015 05 0000 120</w:t>
            </w:r>
          </w:p>
        </w:tc>
        <w:tc>
          <w:tcPr>
            <w:tcW w:w="992" w:type="dxa"/>
            <w:hideMark/>
          </w:tcPr>
          <w:p w:rsidR="00F37902" w:rsidRPr="00F37902" w:rsidRDefault="00F37902" w:rsidP="00F37902">
            <w:pPr>
              <w:rPr>
                <w:sz w:val="18"/>
                <w:szCs w:val="18"/>
              </w:rPr>
            </w:pPr>
            <w:r w:rsidRPr="00F37902">
              <w:rPr>
                <w:sz w:val="18"/>
                <w:szCs w:val="18"/>
              </w:rPr>
              <w:t xml:space="preserve">          585,0   </w:t>
            </w:r>
          </w:p>
        </w:tc>
        <w:tc>
          <w:tcPr>
            <w:tcW w:w="1134" w:type="dxa"/>
            <w:hideMark/>
          </w:tcPr>
          <w:p w:rsidR="00F37902" w:rsidRPr="00F37902" w:rsidRDefault="00F37902" w:rsidP="00F37902">
            <w:pPr>
              <w:rPr>
                <w:sz w:val="18"/>
                <w:szCs w:val="18"/>
              </w:rPr>
            </w:pPr>
            <w:r w:rsidRPr="00F37902">
              <w:rPr>
                <w:sz w:val="18"/>
                <w:szCs w:val="18"/>
              </w:rPr>
              <w:t xml:space="preserve">           585,8   </w:t>
            </w:r>
          </w:p>
        </w:tc>
        <w:tc>
          <w:tcPr>
            <w:tcW w:w="600" w:type="dxa"/>
            <w:hideMark/>
          </w:tcPr>
          <w:p w:rsidR="00F37902" w:rsidRPr="00F37902" w:rsidRDefault="00F37902" w:rsidP="00F37902">
            <w:pPr>
              <w:rPr>
                <w:sz w:val="18"/>
                <w:szCs w:val="18"/>
              </w:rPr>
            </w:pPr>
            <w:r w:rsidRPr="00F37902">
              <w:rPr>
                <w:sz w:val="18"/>
                <w:szCs w:val="18"/>
              </w:rPr>
              <w:t xml:space="preserve">100,1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1 14 02052 05 0000 410</w:t>
            </w:r>
          </w:p>
        </w:tc>
        <w:tc>
          <w:tcPr>
            <w:tcW w:w="992" w:type="dxa"/>
            <w:hideMark/>
          </w:tcPr>
          <w:p w:rsidR="00F37902" w:rsidRPr="00F37902" w:rsidRDefault="00F37902" w:rsidP="00F37902">
            <w:pPr>
              <w:rPr>
                <w:sz w:val="18"/>
                <w:szCs w:val="18"/>
              </w:rPr>
            </w:pPr>
            <w:r w:rsidRPr="00F37902">
              <w:rPr>
                <w:sz w:val="18"/>
                <w:szCs w:val="18"/>
              </w:rPr>
              <w:t xml:space="preserve">          117,0   </w:t>
            </w:r>
          </w:p>
        </w:tc>
        <w:tc>
          <w:tcPr>
            <w:tcW w:w="1134" w:type="dxa"/>
            <w:hideMark/>
          </w:tcPr>
          <w:p w:rsidR="00F37902" w:rsidRPr="00F37902" w:rsidRDefault="00F37902" w:rsidP="00F37902">
            <w:pPr>
              <w:rPr>
                <w:sz w:val="18"/>
                <w:szCs w:val="18"/>
              </w:rPr>
            </w:pPr>
            <w:r w:rsidRPr="00F37902">
              <w:rPr>
                <w:sz w:val="18"/>
                <w:szCs w:val="18"/>
              </w:rPr>
              <w:t xml:space="preserve">           117,2   </w:t>
            </w:r>
          </w:p>
        </w:tc>
        <w:tc>
          <w:tcPr>
            <w:tcW w:w="600" w:type="dxa"/>
            <w:hideMark/>
          </w:tcPr>
          <w:p w:rsidR="00F37902" w:rsidRPr="00F37902" w:rsidRDefault="00F37902" w:rsidP="006D13E7">
            <w:pPr>
              <w:rPr>
                <w:sz w:val="18"/>
                <w:szCs w:val="18"/>
              </w:rPr>
            </w:pPr>
            <w:r w:rsidRPr="00F37902">
              <w:rPr>
                <w:sz w:val="18"/>
                <w:szCs w:val="18"/>
              </w:rPr>
              <w:t xml:space="preserve"> 100,2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567" w:type="dxa"/>
            <w:hideMark/>
          </w:tcPr>
          <w:p w:rsidR="00F37902" w:rsidRPr="00F37902" w:rsidRDefault="00F37902" w:rsidP="00F37902">
            <w:pPr>
              <w:rPr>
                <w:sz w:val="18"/>
                <w:szCs w:val="18"/>
              </w:rPr>
            </w:pPr>
            <w:r w:rsidRPr="00F37902">
              <w:rPr>
                <w:sz w:val="18"/>
                <w:szCs w:val="18"/>
              </w:rPr>
              <w:t>098</w:t>
            </w:r>
          </w:p>
        </w:tc>
        <w:tc>
          <w:tcPr>
            <w:tcW w:w="1985" w:type="dxa"/>
            <w:gridSpan w:val="3"/>
            <w:hideMark/>
          </w:tcPr>
          <w:p w:rsidR="00F37902" w:rsidRPr="00F37902" w:rsidRDefault="00F37902" w:rsidP="00F37902">
            <w:pPr>
              <w:rPr>
                <w:sz w:val="18"/>
                <w:szCs w:val="18"/>
              </w:rPr>
            </w:pPr>
            <w:r w:rsidRPr="00F37902">
              <w:rPr>
                <w:sz w:val="18"/>
                <w:szCs w:val="18"/>
              </w:rPr>
              <w:t>1 14 06013 10 0000 430</w:t>
            </w:r>
          </w:p>
        </w:tc>
        <w:tc>
          <w:tcPr>
            <w:tcW w:w="992" w:type="dxa"/>
            <w:hideMark/>
          </w:tcPr>
          <w:p w:rsidR="00F37902" w:rsidRPr="00F37902" w:rsidRDefault="00F37902" w:rsidP="00F37902">
            <w:pPr>
              <w:rPr>
                <w:sz w:val="18"/>
                <w:szCs w:val="18"/>
              </w:rPr>
            </w:pPr>
            <w:r w:rsidRPr="00F37902">
              <w:rPr>
                <w:sz w:val="18"/>
                <w:szCs w:val="18"/>
              </w:rPr>
              <w:t xml:space="preserve">          288,0   </w:t>
            </w:r>
          </w:p>
        </w:tc>
        <w:tc>
          <w:tcPr>
            <w:tcW w:w="1134" w:type="dxa"/>
            <w:hideMark/>
          </w:tcPr>
          <w:p w:rsidR="00F37902" w:rsidRPr="00F37902" w:rsidRDefault="00F37902" w:rsidP="00F37902">
            <w:pPr>
              <w:rPr>
                <w:sz w:val="18"/>
                <w:szCs w:val="18"/>
              </w:rPr>
            </w:pPr>
            <w:r w:rsidRPr="00F37902">
              <w:rPr>
                <w:sz w:val="18"/>
                <w:szCs w:val="18"/>
              </w:rPr>
              <w:t xml:space="preserve">           288,8   </w:t>
            </w:r>
          </w:p>
        </w:tc>
        <w:tc>
          <w:tcPr>
            <w:tcW w:w="600" w:type="dxa"/>
            <w:hideMark/>
          </w:tcPr>
          <w:p w:rsidR="00F37902" w:rsidRPr="00F37902" w:rsidRDefault="00F37902" w:rsidP="006D13E7">
            <w:pPr>
              <w:rPr>
                <w:sz w:val="18"/>
                <w:szCs w:val="18"/>
              </w:rPr>
            </w:pPr>
            <w:r w:rsidRPr="00F37902">
              <w:rPr>
                <w:sz w:val="18"/>
                <w:szCs w:val="18"/>
              </w:rPr>
              <w:t xml:space="preserve"> 100,3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lastRenderedPageBreak/>
              <w:t>Федеральное казначейство</w:t>
            </w:r>
          </w:p>
        </w:tc>
        <w:tc>
          <w:tcPr>
            <w:tcW w:w="567" w:type="dxa"/>
            <w:hideMark/>
          </w:tcPr>
          <w:p w:rsidR="00F37902" w:rsidRPr="00F37902" w:rsidRDefault="00F37902" w:rsidP="00F37902">
            <w:pPr>
              <w:rPr>
                <w:b/>
                <w:bCs/>
                <w:sz w:val="18"/>
                <w:szCs w:val="18"/>
              </w:rPr>
            </w:pPr>
            <w:r w:rsidRPr="00F37902">
              <w:rPr>
                <w:b/>
                <w:bCs/>
                <w:sz w:val="18"/>
                <w:szCs w:val="18"/>
              </w:rPr>
              <w:t>100</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870,0   </w:t>
            </w:r>
          </w:p>
        </w:tc>
        <w:tc>
          <w:tcPr>
            <w:tcW w:w="1134" w:type="dxa"/>
            <w:hideMark/>
          </w:tcPr>
          <w:p w:rsidR="00F37902" w:rsidRPr="00F37902" w:rsidRDefault="00F37902" w:rsidP="00F37902">
            <w:pPr>
              <w:rPr>
                <w:b/>
                <w:bCs/>
                <w:sz w:val="18"/>
                <w:szCs w:val="18"/>
              </w:rPr>
            </w:pPr>
            <w:r w:rsidRPr="00F37902">
              <w:rPr>
                <w:b/>
                <w:bCs/>
                <w:sz w:val="18"/>
                <w:szCs w:val="18"/>
              </w:rPr>
              <w:t xml:space="preserve">           925,9   </w:t>
            </w:r>
          </w:p>
        </w:tc>
        <w:tc>
          <w:tcPr>
            <w:tcW w:w="600" w:type="dxa"/>
            <w:hideMark/>
          </w:tcPr>
          <w:p w:rsidR="00F37902" w:rsidRPr="00F37902" w:rsidRDefault="006D13E7" w:rsidP="006D13E7">
            <w:pPr>
              <w:rPr>
                <w:b/>
                <w:bCs/>
                <w:sz w:val="18"/>
                <w:szCs w:val="18"/>
              </w:rPr>
            </w:pPr>
            <w:r>
              <w:rPr>
                <w:b/>
                <w:bCs/>
                <w:sz w:val="18"/>
                <w:szCs w:val="18"/>
              </w:rPr>
              <w:t xml:space="preserve"> </w:t>
            </w:r>
            <w:r w:rsidR="00F37902" w:rsidRPr="00F37902">
              <w:rPr>
                <w:b/>
                <w:bCs/>
                <w:sz w:val="18"/>
                <w:szCs w:val="18"/>
              </w:rPr>
              <w:t xml:space="preserve">106,4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hideMark/>
          </w:tcPr>
          <w:p w:rsidR="00F37902" w:rsidRPr="00F37902" w:rsidRDefault="00F37902" w:rsidP="00F37902">
            <w:pPr>
              <w:rPr>
                <w:sz w:val="18"/>
                <w:szCs w:val="18"/>
              </w:rPr>
            </w:pPr>
            <w:r w:rsidRPr="00F37902">
              <w:rPr>
                <w:sz w:val="18"/>
                <w:szCs w:val="18"/>
              </w:rPr>
              <w:t>100</w:t>
            </w:r>
          </w:p>
        </w:tc>
        <w:tc>
          <w:tcPr>
            <w:tcW w:w="1985" w:type="dxa"/>
            <w:gridSpan w:val="3"/>
            <w:hideMark/>
          </w:tcPr>
          <w:p w:rsidR="00F37902" w:rsidRPr="00F37902" w:rsidRDefault="00F37902" w:rsidP="00F37902">
            <w:pPr>
              <w:rPr>
                <w:sz w:val="18"/>
                <w:szCs w:val="18"/>
              </w:rPr>
            </w:pPr>
            <w:r w:rsidRPr="00F37902">
              <w:rPr>
                <w:sz w:val="18"/>
                <w:szCs w:val="18"/>
              </w:rPr>
              <w:t>1 03 02230 01 0000 110</w:t>
            </w:r>
          </w:p>
        </w:tc>
        <w:tc>
          <w:tcPr>
            <w:tcW w:w="992" w:type="dxa"/>
            <w:hideMark/>
          </w:tcPr>
          <w:p w:rsidR="00F37902" w:rsidRPr="00F37902" w:rsidRDefault="00F37902" w:rsidP="00F37902">
            <w:pPr>
              <w:rPr>
                <w:sz w:val="18"/>
                <w:szCs w:val="18"/>
              </w:rPr>
            </w:pPr>
            <w:r w:rsidRPr="00F37902">
              <w:rPr>
                <w:sz w:val="18"/>
                <w:szCs w:val="18"/>
              </w:rPr>
              <w:t xml:space="preserve">          290,0   </w:t>
            </w:r>
          </w:p>
        </w:tc>
        <w:tc>
          <w:tcPr>
            <w:tcW w:w="1134" w:type="dxa"/>
            <w:hideMark/>
          </w:tcPr>
          <w:p w:rsidR="00F37902" w:rsidRPr="00F37902" w:rsidRDefault="00F37902" w:rsidP="00F37902">
            <w:pPr>
              <w:rPr>
                <w:sz w:val="18"/>
                <w:szCs w:val="18"/>
              </w:rPr>
            </w:pPr>
            <w:r w:rsidRPr="00F37902">
              <w:rPr>
                <w:sz w:val="18"/>
                <w:szCs w:val="18"/>
              </w:rPr>
              <w:t xml:space="preserve">           316,5   </w:t>
            </w:r>
          </w:p>
        </w:tc>
        <w:tc>
          <w:tcPr>
            <w:tcW w:w="600" w:type="dxa"/>
            <w:hideMark/>
          </w:tcPr>
          <w:p w:rsidR="00F37902" w:rsidRPr="00F37902" w:rsidRDefault="006D13E7" w:rsidP="006D13E7">
            <w:pPr>
              <w:rPr>
                <w:sz w:val="18"/>
                <w:szCs w:val="18"/>
              </w:rPr>
            </w:pPr>
            <w:r>
              <w:rPr>
                <w:sz w:val="18"/>
                <w:szCs w:val="18"/>
              </w:rPr>
              <w:t xml:space="preserve"> </w:t>
            </w:r>
            <w:r w:rsidR="00F37902" w:rsidRPr="00F37902">
              <w:rPr>
                <w:sz w:val="18"/>
                <w:szCs w:val="18"/>
              </w:rPr>
              <w:t xml:space="preserve">109,1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уплаты акцизов на моторные масла для дизельных и (или) карбюраторных (</w:t>
            </w:r>
            <w:proofErr w:type="spellStart"/>
            <w:r w:rsidRPr="00F37902">
              <w:rPr>
                <w:sz w:val="18"/>
                <w:szCs w:val="18"/>
              </w:rPr>
              <w:t>инжекторных</w:t>
            </w:r>
            <w:proofErr w:type="spellEnd"/>
            <w:r w:rsidRPr="00F37902">
              <w:rPr>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hideMark/>
          </w:tcPr>
          <w:p w:rsidR="00F37902" w:rsidRPr="00F37902" w:rsidRDefault="00F37902" w:rsidP="00F37902">
            <w:pPr>
              <w:rPr>
                <w:sz w:val="18"/>
                <w:szCs w:val="18"/>
              </w:rPr>
            </w:pPr>
            <w:r w:rsidRPr="00F37902">
              <w:rPr>
                <w:sz w:val="18"/>
                <w:szCs w:val="18"/>
              </w:rPr>
              <w:t>100</w:t>
            </w:r>
          </w:p>
        </w:tc>
        <w:tc>
          <w:tcPr>
            <w:tcW w:w="1985" w:type="dxa"/>
            <w:gridSpan w:val="3"/>
            <w:hideMark/>
          </w:tcPr>
          <w:p w:rsidR="00F37902" w:rsidRPr="00F37902" w:rsidRDefault="00F37902" w:rsidP="00F37902">
            <w:pPr>
              <w:rPr>
                <w:sz w:val="18"/>
                <w:szCs w:val="18"/>
              </w:rPr>
            </w:pPr>
            <w:r w:rsidRPr="00F37902">
              <w:rPr>
                <w:sz w:val="18"/>
                <w:szCs w:val="18"/>
              </w:rPr>
              <w:t>1 03 02240 01 0000 110</w:t>
            </w:r>
          </w:p>
        </w:tc>
        <w:tc>
          <w:tcPr>
            <w:tcW w:w="992" w:type="dxa"/>
            <w:hideMark/>
          </w:tcPr>
          <w:p w:rsidR="00F37902" w:rsidRPr="00F37902" w:rsidRDefault="00F37902" w:rsidP="00F37902">
            <w:pPr>
              <w:rPr>
                <w:sz w:val="18"/>
                <w:szCs w:val="18"/>
              </w:rPr>
            </w:pPr>
            <w:r w:rsidRPr="00F37902">
              <w:rPr>
                <w:sz w:val="18"/>
                <w:szCs w:val="18"/>
              </w:rPr>
              <w:t xml:space="preserve">              8,0   </w:t>
            </w:r>
          </w:p>
        </w:tc>
        <w:tc>
          <w:tcPr>
            <w:tcW w:w="1134" w:type="dxa"/>
            <w:hideMark/>
          </w:tcPr>
          <w:p w:rsidR="00F37902" w:rsidRPr="00F37902" w:rsidRDefault="00F37902" w:rsidP="00F37902">
            <w:pPr>
              <w:rPr>
                <w:sz w:val="18"/>
                <w:szCs w:val="18"/>
              </w:rPr>
            </w:pPr>
            <w:r w:rsidRPr="00F37902">
              <w:rPr>
                <w:sz w:val="18"/>
                <w:szCs w:val="18"/>
              </w:rPr>
              <w:t xml:space="preserve">               4,8   </w:t>
            </w:r>
          </w:p>
        </w:tc>
        <w:tc>
          <w:tcPr>
            <w:tcW w:w="600" w:type="dxa"/>
            <w:hideMark/>
          </w:tcPr>
          <w:p w:rsidR="00F37902" w:rsidRPr="00F37902" w:rsidRDefault="006D13E7" w:rsidP="00F37902">
            <w:pPr>
              <w:rPr>
                <w:sz w:val="18"/>
                <w:szCs w:val="18"/>
              </w:rPr>
            </w:pPr>
            <w:r>
              <w:rPr>
                <w:sz w:val="18"/>
                <w:szCs w:val="18"/>
              </w:rPr>
              <w:t xml:space="preserve">   </w:t>
            </w:r>
            <w:r w:rsidR="00F37902" w:rsidRPr="00F37902">
              <w:rPr>
                <w:sz w:val="18"/>
                <w:szCs w:val="18"/>
              </w:rPr>
              <w:t xml:space="preserve">60,0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hideMark/>
          </w:tcPr>
          <w:p w:rsidR="00F37902" w:rsidRPr="00F37902" w:rsidRDefault="00F37902" w:rsidP="00F37902">
            <w:pPr>
              <w:rPr>
                <w:sz w:val="18"/>
                <w:szCs w:val="18"/>
              </w:rPr>
            </w:pPr>
            <w:r w:rsidRPr="00F37902">
              <w:rPr>
                <w:sz w:val="18"/>
                <w:szCs w:val="18"/>
              </w:rPr>
              <w:t>100</w:t>
            </w:r>
          </w:p>
        </w:tc>
        <w:tc>
          <w:tcPr>
            <w:tcW w:w="1985" w:type="dxa"/>
            <w:gridSpan w:val="3"/>
            <w:hideMark/>
          </w:tcPr>
          <w:p w:rsidR="00F37902" w:rsidRPr="00F37902" w:rsidRDefault="00F37902" w:rsidP="00F37902">
            <w:pPr>
              <w:rPr>
                <w:sz w:val="18"/>
                <w:szCs w:val="18"/>
              </w:rPr>
            </w:pPr>
            <w:r w:rsidRPr="00F37902">
              <w:rPr>
                <w:sz w:val="18"/>
                <w:szCs w:val="18"/>
              </w:rPr>
              <w:t>1 03 02250 01 0000 110</w:t>
            </w:r>
          </w:p>
        </w:tc>
        <w:tc>
          <w:tcPr>
            <w:tcW w:w="992" w:type="dxa"/>
            <w:hideMark/>
          </w:tcPr>
          <w:p w:rsidR="00F37902" w:rsidRPr="00F37902" w:rsidRDefault="00F37902" w:rsidP="00F37902">
            <w:pPr>
              <w:rPr>
                <w:sz w:val="18"/>
                <w:szCs w:val="18"/>
              </w:rPr>
            </w:pPr>
            <w:r w:rsidRPr="00F37902">
              <w:rPr>
                <w:sz w:val="18"/>
                <w:szCs w:val="18"/>
              </w:rPr>
              <w:t xml:space="preserve">          572,0   </w:t>
            </w:r>
          </w:p>
        </w:tc>
        <w:tc>
          <w:tcPr>
            <w:tcW w:w="1134" w:type="dxa"/>
            <w:hideMark/>
          </w:tcPr>
          <w:p w:rsidR="00F37902" w:rsidRPr="00F37902" w:rsidRDefault="00F37902" w:rsidP="00F37902">
            <w:pPr>
              <w:rPr>
                <w:sz w:val="18"/>
                <w:szCs w:val="18"/>
              </w:rPr>
            </w:pPr>
            <w:r w:rsidRPr="00F37902">
              <w:rPr>
                <w:sz w:val="18"/>
                <w:szCs w:val="18"/>
              </w:rPr>
              <w:t xml:space="preserve">           651,4   </w:t>
            </w:r>
          </w:p>
        </w:tc>
        <w:tc>
          <w:tcPr>
            <w:tcW w:w="600" w:type="dxa"/>
            <w:hideMark/>
          </w:tcPr>
          <w:p w:rsidR="00F37902" w:rsidRPr="00F37902" w:rsidRDefault="00F37902" w:rsidP="006D13E7">
            <w:pPr>
              <w:rPr>
                <w:sz w:val="18"/>
                <w:szCs w:val="18"/>
              </w:rPr>
            </w:pPr>
            <w:r w:rsidRPr="00F37902">
              <w:rPr>
                <w:sz w:val="18"/>
                <w:szCs w:val="18"/>
              </w:rPr>
              <w:t xml:space="preserve"> 113,9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567" w:type="dxa"/>
            <w:hideMark/>
          </w:tcPr>
          <w:p w:rsidR="00F37902" w:rsidRPr="00F37902" w:rsidRDefault="00F37902" w:rsidP="00F37902">
            <w:pPr>
              <w:rPr>
                <w:sz w:val="18"/>
                <w:szCs w:val="18"/>
              </w:rPr>
            </w:pPr>
            <w:r w:rsidRPr="00F37902">
              <w:rPr>
                <w:sz w:val="18"/>
                <w:szCs w:val="18"/>
              </w:rPr>
              <w:t>100</w:t>
            </w:r>
          </w:p>
        </w:tc>
        <w:tc>
          <w:tcPr>
            <w:tcW w:w="1985" w:type="dxa"/>
            <w:gridSpan w:val="3"/>
            <w:hideMark/>
          </w:tcPr>
          <w:p w:rsidR="00F37902" w:rsidRPr="00F37902" w:rsidRDefault="00F37902" w:rsidP="00F37902">
            <w:pPr>
              <w:rPr>
                <w:sz w:val="18"/>
                <w:szCs w:val="18"/>
              </w:rPr>
            </w:pPr>
            <w:r w:rsidRPr="00F37902">
              <w:rPr>
                <w:sz w:val="18"/>
                <w:szCs w:val="18"/>
              </w:rPr>
              <w:t>1 03 02260 01 0000 110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46,8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Федеральная служба по надзору в сфере защиты прав потребителей и благополучия человека</w:t>
            </w:r>
          </w:p>
        </w:tc>
        <w:tc>
          <w:tcPr>
            <w:tcW w:w="567" w:type="dxa"/>
            <w:hideMark/>
          </w:tcPr>
          <w:p w:rsidR="00F37902" w:rsidRPr="00F37902" w:rsidRDefault="00F37902" w:rsidP="00F37902">
            <w:pPr>
              <w:rPr>
                <w:b/>
                <w:bCs/>
                <w:sz w:val="18"/>
                <w:szCs w:val="18"/>
              </w:rPr>
            </w:pPr>
            <w:r w:rsidRPr="00F37902">
              <w:rPr>
                <w:b/>
                <w:bCs/>
                <w:sz w:val="18"/>
                <w:szCs w:val="18"/>
              </w:rPr>
              <w:t>141</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230,0   </w:t>
            </w:r>
          </w:p>
        </w:tc>
        <w:tc>
          <w:tcPr>
            <w:tcW w:w="1134" w:type="dxa"/>
            <w:hideMark/>
          </w:tcPr>
          <w:p w:rsidR="00F37902" w:rsidRPr="00F37902" w:rsidRDefault="00F37902" w:rsidP="00F37902">
            <w:pPr>
              <w:rPr>
                <w:b/>
                <w:bCs/>
                <w:sz w:val="18"/>
                <w:szCs w:val="18"/>
              </w:rPr>
            </w:pPr>
            <w:r w:rsidRPr="00F37902">
              <w:rPr>
                <w:b/>
                <w:bCs/>
                <w:sz w:val="18"/>
                <w:szCs w:val="18"/>
              </w:rPr>
              <w:t xml:space="preserve">           115,2   </w:t>
            </w:r>
          </w:p>
        </w:tc>
        <w:tc>
          <w:tcPr>
            <w:tcW w:w="600" w:type="dxa"/>
            <w:hideMark/>
          </w:tcPr>
          <w:p w:rsidR="00F37902" w:rsidRPr="00F37902" w:rsidRDefault="00F37902" w:rsidP="00F37902">
            <w:pPr>
              <w:rPr>
                <w:b/>
                <w:bCs/>
                <w:sz w:val="18"/>
                <w:szCs w:val="18"/>
              </w:rPr>
            </w:pPr>
            <w:r w:rsidRPr="00F37902">
              <w:rPr>
                <w:b/>
                <w:bCs/>
                <w:sz w:val="18"/>
                <w:szCs w:val="18"/>
              </w:rPr>
              <w:t xml:space="preserve">50,1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в области охраны окружающей среды</w:t>
            </w:r>
          </w:p>
        </w:tc>
        <w:tc>
          <w:tcPr>
            <w:tcW w:w="567" w:type="dxa"/>
            <w:hideMark/>
          </w:tcPr>
          <w:p w:rsidR="00F37902" w:rsidRPr="00F37902" w:rsidRDefault="00F37902" w:rsidP="00F37902">
            <w:pPr>
              <w:rPr>
                <w:sz w:val="18"/>
                <w:szCs w:val="18"/>
              </w:rPr>
            </w:pPr>
            <w:r w:rsidRPr="00F37902">
              <w:rPr>
                <w:sz w:val="18"/>
                <w:szCs w:val="18"/>
              </w:rPr>
              <w:t>141</w:t>
            </w:r>
          </w:p>
        </w:tc>
        <w:tc>
          <w:tcPr>
            <w:tcW w:w="1985" w:type="dxa"/>
            <w:gridSpan w:val="3"/>
            <w:hideMark/>
          </w:tcPr>
          <w:p w:rsidR="00F37902" w:rsidRPr="00F37902" w:rsidRDefault="00F37902" w:rsidP="00F37902">
            <w:pPr>
              <w:rPr>
                <w:sz w:val="18"/>
                <w:szCs w:val="18"/>
              </w:rPr>
            </w:pPr>
            <w:r w:rsidRPr="00F37902">
              <w:rPr>
                <w:sz w:val="18"/>
                <w:szCs w:val="18"/>
              </w:rPr>
              <w:t>1 16 25050 01 6000 140</w:t>
            </w:r>
          </w:p>
        </w:tc>
        <w:tc>
          <w:tcPr>
            <w:tcW w:w="992" w:type="dxa"/>
            <w:hideMark/>
          </w:tcPr>
          <w:p w:rsidR="00F37902" w:rsidRPr="00F37902" w:rsidRDefault="00F37902" w:rsidP="00F37902">
            <w:pPr>
              <w:rPr>
                <w:sz w:val="18"/>
                <w:szCs w:val="18"/>
              </w:rPr>
            </w:pPr>
            <w:r w:rsidRPr="00F37902">
              <w:rPr>
                <w:sz w:val="18"/>
                <w:szCs w:val="18"/>
              </w:rPr>
              <w:t xml:space="preserve">              3,0   </w:t>
            </w:r>
          </w:p>
        </w:tc>
        <w:tc>
          <w:tcPr>
            <w:tcW w:w="1134" w:type="dxa"/>
            <w:hideMark/>
          </w:tcPr>
          <w:p w:rsidR="00F37902" w:rsidRPr="00F37902" w:rsidRDefault="00F37902" w:rsidP="00F37902">
            <w:pPr>
              <w:rPr>
                <w:sz w:val="18"/>
                <w:szCs w:val="18"/>
              </w:rPr>
            </w:pPr>
            <w:r w:rsidRPr="00F37902">
              <w:rPr>
                <w:sz w:val="18"/>
                <w:szCs w:val="18"/>
              </w:rPr>
              <w:t xml:space="preserve">                 -    </w:t>
            </w:r>
          </w:p>
        </w:tc>
        <w:tc>
          <w:tcPr>
            <w:tcW w:w="600" w:type="dxa"/>
            <w:hideMark/>
          </w:tcPr>
          <w:p w:rsidR="00F37902" w:rsidRPr="00F37902" w:rsidRDefault="00F37902" w:rsidP="006D13E7">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141</w:t>
            </w:r>
          </w:p>
        </w:tc>
        <w:tc>
          <w:tcPr>
            <w:tcW w:w="1985" w:type="dxa"/>
            <w:gridSpan w:val="3"/>
            <w:hideMark/>
          </w:tcPr>
          <w:p w:rsidR="00F37902" w:rsidRPr="00F37902" w:rsidRDefault="00F37902" w:rsidP="00F37902">
            <w:pPr>
              <w:rPr>
                <w:sz w:val="18"/>
                <w:szCs w:val="18"/>
              </w:rPr>
            </w:pPr>
            <w:r w:rsidRPr="00F37902">
              <w:rPr>
                <w:sz w:val="18"/>
                <w:szCs w:val="18"/>
              </w:rPr>
              <w:t>1 16 28000 01 6000 140</w:t>
            </w:r>
          </w:p>
        </w:tc>
        <w:tc>
          <w:tcPr>
            <w:tcW w:w="992" w:type="dxa"/>
            <w:hideMark/>
          </w:tcPr>
          <w:p w:rsidR="00F37902" w:rsidRPr="00F37902" w:rsidRDefault="00F37902" w:rsidP="00F37902">
            <w:pPr>
              <w:rPr>
                <w:sz w:val="18"/>
                <w:szCs w:val="18"/>
              </w:rPr>
            </w:pPr>
            <w:r w:rsidRPr="00F37902">
              <w:rPr>
                <w:sz w:val="18"/>
                <w:szCs w:val="18"/>
              </w:rPr>
              <w:t xml:space="preserve">          112,0   </w:t>
            </w:r>
          </w:p>
        </w:tc>
        <w:tc>
          <w:tcPr>
            <w:tcW w:w="1134" w:type="dxa"/>
            <w:hideMark/>
          </w:tcPr>
          <w:p w:rsidR="00F37902" w:rsidRPr="00F37902" w:rsidRDefault="00F37902" w:rsidP="00F37902">
            <w:pPr>
              <w:rPr>
                <w:sz w:val="18"/>
                <w:szCs w:val="18"/>
              </w:rPr>
            </w:pPr>
            <w:r w:rsidRPr="00F37902">
              <w:rPr>
                <w:sz w:val="18"/>
                <w:szCs w:val="18"/>
              </w:rPr>
              <w:t xml:space="preserve">             50,2   </w:t>
            </w:r>
          </w:p>
        </w:tc>
        <w:tc>
          <w:tcPr>
            <w:tcW w:w="600" w:type="dxa"/>
            <w:hideMark/>
          </w:tcPr>
          <w:p w:rsidR="00F37902" w:rsidRPr="00F37902" w:rsidRDefault="00F37902" w:rsidP="00F37902">
            <w:pPr>
              <w:rPr>
                <w:sz w:val="18"/>
                <w:szCs w:val="18"/>
              </w:rPr>
            </w:pPr>
            <w:r w:rsidRPr="00F37902">
              <w:rPr>
                <w:sz w:val="18"/>
                <w:szCs w:val="18"/>
              </w:rPr>
              <w:t xml:space="preserve">44,8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141</w:t>
            </w:r>
          </w:p>
        </w:tc>
        <w:tc>
          <w:tcPr>
            <w:tcW w:w="1985" w:type="dxa"/>
            <w:gridSpan w:val="3"/>
            <w:hideMark/>
          </w:tcPr>
          <w:p w:rsidR="00F37902" w:rsidRPr="00F37902" w:rsidRDefault="00F37902" w:rsidP="00F37902">
            <w:pPr>
              <w:rPr>
                <w:sz w:val="18"/>
                <w:szCs w:val="18"/>
              </w:rPr>
            </w:pPr>
            <w:r w:rsidRPr="00F37902">
              <w:rPr>
                <w:sz w:val="18"/>
                <w:szCs w:val="18"/>
              </w:rPr>
              <w:t>1 16 90050 05 6000 140</w:t>
            </w:r>
          </w:p>
        </w:tc>
        <w:tc>
          <w:tcPr>
            <w:tcW w:w="992" w:type="dxa"/>
            <w:hideMark/>
          </w:tcPr>
          <w:p w:rsidR="00F37902" w:rsidRPr="00F37902" w:rsidRDefault="00F37902" w:rsidP="00F37902">
            <w:pPr>
              <w:rPr>
                <w:sz w:val="18"/>
                <w:szCs w:val="18"/>
              </w:rPr>
            </w:pPr>
            <w:r w:rsidRPr="00F37902">
              <w:rPr>
                <w:sz w:val="18"/>
                <w:szCs w:val="18"/>
              </w:rPr>
              <w:t xml:space="preserve">          115,0   </w:t>
            </w:r>
          </w:p>
        </w:tc>
        <w:tc>
          <w:tcPr>
            <w:tcW w:w="1134" w:type="dxa"/>
            <w:hideMark/>
          </w:tcPr>
          <w:p w:rsidR="00F37902" w:rsidRPr="00F37902" w:rsidRDefault="00F37902" w:rsidP="00F37902">
            <w:pPr>
              <w:rPr>
                <w:sz w:val="18"/>
                <w:szCs w:val="18"/>
              </w:rPr>
            </w:pPr>
            <w:r w:rsidRPr="00F37902">
              <w:rPr>
                <w:sz w:val="18"/>
                <w:szCs w:val="18"/>
              </w:rPr>
              <w:t xml:space="preserve">             65,0   </w:t>
            </w:r>
          </w:p>
        </w:tc>
        <w:tc>
          <w:tcPr>
            <w:tcW w:w="600" w:type="dxa"/>
            <w:hideMark/>
          </w:tcPr>
          <w:p w:rsidR="00F37902" w:rsidRPr="00F37902" w:rsidRDefault="00F37902" w:rsidP="00F37902">
            <w:pPr>
              <w:rPr>
                <w:sz w:val="18"/>
                <w:szCs w:val="18"/>
              </w:rPr>
            </w:pPr>
            <w:r w:rsidRPr="00F37902">
              <w:rPr>
                <w:sz w:val="18"/>
                <w:szCs w:val="18"/>
              </w:rPr>
              <w:t xml:space="preserve"> 56,5   </w:t>
            </w:r>
          </w:p>
        </w:tc>
      </w:tr>
      <w:tr w:rsidR="00F37902" w:rsidRPr="00F37902" w:rsidTr="008E7EE3">
        <w:trPr>
          <w:trHeight w:val="20"/>
        </w:trPr>
        <w:tc>
          <w:tcPr>
            <w:tcW w:w="5245" w:type="dxa"/>
            <w:gridSpan w:val="2"/>
            <w:noWrap/>
            <w:hideMark/>
          </w:tcPr>
          <w:p w:rsidR="00F37902" w:rsidRPr="00F37902" w:rsidRDefault="00F37902" w:rsidP="00F37902">
            <w:pPr>
              <w:rPr>
                <w:b/>
                <w:bCs/>
                <w:sz w:val="18"/>
                <w:szCs w:val="18"/>
              </w:rPr>
            </w:pPr>
            <w:r w:rsidRPr="00F37902">
              <w:rPr>
                <w:b/>
                <w:bCs/>
                <w:sz w:val="18"/>
                <w:szCs w:val="18"/>
              </w:rPr>
              <w:t>Федеральная антимонопольная служба</w:t>
            </w:r>
          </w:p>
        </w:tc>
        <w:tc>
          <w:tcPr>
            <w:tcW w:w="567" w:type="dxa"/>
            <w:hideMark/>
          </w:tcPr>
          <w:p w:rsidR="00F37902" w:rsidRPr="00F37902" w:rsidRDefault="00F37902" w:rsidP="00F37902">
            <w:pPr>
              <w:rPr>
                <w:b/>
                <w:bCs/>
                <w:sz w:val="18"/>
                <w:szCs w:val="18"/>
              </w:rPr>
            </w:pPr>
            <w:r w:rsidRPr="00F37902">
              <w:rPr>
                <w:b/>
                <w:bCs/>
                <w:sz w:val="18"/>
                <w:szCs w:val="18"/>
              </w:rPr>
              <w:t>161</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15,0   </w:t>
            </w:r>
          </w:p>
        </w:tc>
        <w:tc>
          <w:tcPr>
            <w:tcW w:w="1134" w:type="dxa"/>
            <w:hideMark/>
          </w:tcPr>
          <w:p w:rsidR="00F37902" w:rsidRPr="00F37902" w:rsidRDefault="00F37902" w:rsidP="00F37902">
            <w:pPr>
              <w:rPr>
                <w:b/>
                <w:bCs/>
                <w:sz w:val="18"/>
                <w:szCs w:val="18"/>
              </w:rPr>
            </w:pPr>
            <w:r w:rsidRPr="00F37902">
              <w:rPr>
                <w:b/>
                <w:bCs/>
                <w:sz w:val="18"/>
                <w:szCs w:val="18"/>
              </w:rPr>
              <w:t xml:space="preserve">               6,0   </w:t>
            </w:r>
          </w:p>
        </w:tc>
        <w:tc>
          <w:tcPr>
            <w:tcW w:w="600" w:type="dxa"/>
            <w:hideMark/>
          </w:tcPr>
          <w:p w:rsidR="00F37902" w:rsidRPr="00F37902" w:rsidRDefault="00F37902" w:rsidP="00F37902">
            <w:pPr>
              <w:rPr>
                <w:b/>
                <w:bCs/>
                <w:sz w:val="18"/>
                <w:szCs w:val="18"/>
              </w:rPr>
            </w:pPr>
            <w:r w:rsidRPr="00F37902">
              <w:rPr>
                <w:b/>
                <w:bCs/>
                <w:sz w:val="18"/>
                <w:szCs w:val="18"/>
              </w:rPr>
              <w:t xml:space="preserve">40,0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567" w:type="dxa"/>
            <w:hideMark/>
          </w:tcPr>
          <w:p w:rsidR="00F37902" w:rsidRPr="00F37902" w:rsidRDefault="00F37902" w:rsidP="00F37902">
            <w:pPr>
              <w:rPr>
                <w:sz w:val="18"/>
                <w:szCs w:val="18"/>
              </w:rPr>
            </w:pPr>
            <w:r w:rsidRPr="00F37902">
              <w:rPr>
                <w:sz w:val="18"/>
                <w:szCs w:val="18"/>
              </w:rPr>
              <w:t>161</w:t>
            </w:r>
          </w:p>
        </w:tc>
        <w:tc>
          <w:tcPr>
            <w:tcW w:w="1985" w:type="dxa"/>
            <w:gridSpan w:val="3"/>
            <w:hideMark/>
          </w:tcPr>
          <w:p w:rsidR="00F37902" w:rsidRPr="00F37902" w:rsidRDefault="00F37902" w:rsidP="00F37902">
            <w:pPr>
              <w:rPr>
                <w:sz w:val="18"/>
                <w:szCs w:val="18"/>
              </w:rPr>
            </w:pPr>
            <w:r w:rsidRPr="00F37902">
              <w:rPr>
                <w:sz w:val="18"/>
                <w:szCs w:val="18"/>
              </w:rPr>
              <w:t>1 16 33050 05 6000 140</w:t>
            </w:r>
          </w:p>
        </w:tc>
        <w:tc>
          <w:tcPr>
            <w:tcW w:w="992" w:type="dxa"/>
            <w:hideMark/>
          </w:tcPr>
          <w:p w:rsidR="00F37902" w:rsidRPr="00F37902" w:rsidRDefault="00F37902" w:rsidP="00F37902">
            <w:pPr>
              <w:rPr>
                <w:sz w:val="18"/>
                <w:szCs w:val="18"/>
              </w:rPr>
            </w:pPr>
            <w:r w:rsidRPr="00F37902">
              <w:rPr>
                <w:sz w:val="18"/>
                <w:szCs w:val="18"/>
              </w:rPr>
              <w:t xml:space="preserve">            15,0   </w:t>
            </w:r>
          </w:p>
        </w:tc>
        <w:tc>
          <w:tcPr>
            <w:tcW w:w="1134" w:type="dxa"/>
            <w:hideMark/>
          </w:tcPr>
          <w:p w:rsidR="00F37902" w:rsidRPr="00F37902" w:rsidRDefault="00F37902" w:rsidP="00F37902">
            <w:pPr>
              <w:rPr>
                <w:sz w:val="18"/>
                <w:szCs w:val="18"/>
              </w:rPr>
            </w:pPr>
            <w:r w:rsidRPr="00F37902">
              <w:rPr>
                <w:sz w:val="18"/>
                <w:szCs w:val="18"/>
              </w:rPr>
              <w:t xml:space="preserve">               6,0   </w:t>
            </w:r>
          </w:p>
        </w:tc>
        <w:tc>
          <w:tcPr>
            <w:tcW w:w="600" w:type="dxa"/>
            <w:hideMark/>
          </w:tcPr>
          <w:p w:rsidR="00F37902" w:rsidRPr="00F37902" w:rsidRDefault="00F37902" w:rsidP="00F37902">
            <w:pPr>
              <w:rPr>
                <w:sz w:val="18"/>
                <w:szCs w:val="18"/>
              </w:rPr>
            </w:pPr>
            <w:r w:rsidRPr="00F37902">
              <w:rPr>
                <w:sz w:val="18"/>
                <w:szCs w:val="18"/>
              </w:rPr>
              <w:t xml:space="preserve"> 40,0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Управление Федеральной налоговой службы по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182</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32 353,0   </w:t>
            </w:r>
          </w:p>
        </w:tc>
        <w:tc>
          <w:tcPr>
            <w:tcW w:w="1134" w:type="dxa"/>
            <w:hideMark/>
          </w:tcPr>
          <w:p w:rsidR="00F37902" w:rsidRPr="00F37902" w:rsidRDefault="00F37902" w:rsidP="00F37902">
            <w:pPr>
              <w:rPr>
                <w:b/>
                <w:bCs/>
                <w:sz w:val="18"/>
                <w:szCs w:val="18"/>
              </w:rPr>
            </w:pPr>
            <w:r w:rsidRPr="00F37902">
              <w:rPr>
                <w:b/>
                <w:bCs/>
                <w:sz w:val="18"/>
                <w:szCs w:val="18"/>
              </w:rPr>
              <w:t xml:space="preserve">      32 576,8   </w:t>
            </w:r>
          </w:p>
        </w:tc>
        <w:tc>
          <w:tcPr>
            <w:tcW w:w="600" w:type="dxa"/>
            <w:hideMark/>
          </w:tcPr>
          <w:p w:rsidR="00F37902" w:rsidRPr="00F37902" w:rsidRDefault="00F37902" w:rsidP="00F37902">
            <w:pPr>
              <w:rPr>
                <w:b/>
                <w:bCs/>
                <w:sz w:val="18"/>
                <w:szCs w:val="18"/>
              </w:rPr>
            </w:pPr>
            <w:r w:rsidRPr="00F37902">
              <w:rPr>
                <w:b/>
                <w:bCs/>
                <w:sz w:val="18"/>
                <w:szCs w:val="18"/>
              </w:rPr>
              <w:t xml:space="preserve">100,7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w:t>
            </w:r>
            <w:proofErr w:type="gramStart"/>
            <w:r w:rsidRPr="00F37902">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1 01 02010 01 1000 110</w:t>
            </w:r>
          </w:p>
        </w:tc>
        <w:tc>
          <w:tcPr>
            <w:tcW w:w="992" w:type="dxa"/>
            <w:hideMark/>
          </w:tcPr>
          <w:p w:rsidR="00F37902" w:rsidRPr="00F37902" w:rsidRDefault="00F37902" w:rsidP="00F37902">
            <w:pPr>
              <w:rPr>
                <w:sz w:val="18"/>
                <w:szCs w:val="18"/>
              </w:rPr>
            </w:pPr>
            <w:r w:rsidRPr="00F37902">
              <w:rPr>
                <w:sz w:val="18"/>
                <w:szCs w:val="18"/>
              </w:rPr>
              <w:t xml:space="preserve">     27 631,0   </w:t>
            </w:r>
          </w:p>
        </w:tc>
        <w:tc>
          <w:tcPr>
            <w:tcW w:w="1134" w:type="dxa"/>
            <w:hideMark/>
          </w:tcPr>
          <w:p w:rsidR="00F37902" w:rsidRPr="00F37902" w:rsidRDefault="00F37902" w:rsidP="00F37902">
            <w:pPr>
              <w:rPr>
                <w:sz w:val="18"/>
                <w:szCs w:val="18"/>
              </w:rPr>
            </w:pPr>
            <w:r w:rsidRPr="00F37902">
              <w:rPr>
                <w:sz w:val="18"/>
                <w:szCs w:val="18"/>
              </w:rPr>
              <w:t xml:space="preserve">      27 004,1   </w:t>
            </w:r>
          </w:p>
        </w:tc>
        <w:tc>
          <w:tcPr>
            <w:tcW w:w="600" w:type="dxa"/>
            <w:hideMark/>
          </w:tcPr>
          <w:p w:rsidR="00F37902" w:rsidRPr="00F37902" w:rsidRDefault="00F37902" w:rsidP="00F37902">
            <w:pPr>
              <w:rPr>
                <w:sz w:val="18"/>
                <w:szCs w:val="18"/>
              </w:rPr>
            </w:pPr>
            <w:r w:rsidRPr="00F37902">
              <w:rPr>
                <w:sz w:val="18"/>
                <w:szCs w:val="18"/>
              </w:rPr>
              <w:t xml:space="preserve">  97,7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1 01 02010 01 2100 110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193,4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1 01 02010 01 3000 110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65,4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1 01 02010 01 4000 110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0,1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w:t>
            </w:r>
            <w:r w:rsidRPr="00F37902">
              <w:rPr>
                <w:sz w:val="18"/>
                <w:szCs w:val="18"/>
              </w:rPr>
              <w:lastRenderedPageBreak/>
              <w:t>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7" w:type="dxa"/>
            <w:hideMark/>
          </w:tcPr>
          <w:p w:rsidR="00F37902" w:rsidRPr="00F37902" w:rsidRDefault="00F37902" w:rsidP="00F37902">
            <w:pPr>
              <w:rPr>
                <w:sz w:val="18"/>
                <w:szCs w:val="18"/>
              </w:rPr>
            </w:pPr>
            <w:r w:rsidRPr="00F37902">
              <w:rPr>
                <w:sz w:val="18"/>
                <w:szCs w:val="18"/>
              </w:rPr>
              <w:lastRenderedPageBreak/>
              <w:t>182</w:t>
            </w:r>
          </w:p>
        </w:tc>
        <w:tc>
          <w:tcPr>
            <w:tcW w:w="1985" w:type="dxa"/>
            <w:gridSpan w:val="3"/>
            <w:hideMark/>
          </w:tcPr>
          <w:p w:rsidR="00F37902" w:rsidRPr="00F37902" w:rsidRDefault="00F37902" w:rsidP="00F37902">
            <w:pPr>
              <w:rPr>
                <w:sz w:val="18"/>
                <w:szCs w:val="18"/>
              </w:rPr>
            </w:pPr>
            <w:r w:rsidRPr="00F37902">
              <w:rPr>
                <w:sz w:val="18"/>
                <w:szCs w:val="18"/>
              </w:rPr>
              <w:t>1 01 02020 01 1000 110</w:t>
            </w:r>
          </w:p>
        </w:tc>
        <w:tc>
          <w:tcPr>
            <w:tcW w:w="992" w:type="dxa"/>
            <w:hideMark/>
          </w:tcPr>
          <w:p w:rsidR="00F37902" w:rsidRPr="00F37902" w:rsidRDefault="00F37902" w:rsidP="00F37902">
            <w:pPr>
              <w:rPr>
                <w:sz w:val="18"/>
                <w:szCs w:val="18"/>
              </w:rPr>
            </w:pPr>
            <w:r w:rsidRPr="00F37902">
              <w:rPr>
                <w:sz w:val="18"/>
                <w:szCs w:val="18"/>
              </w:rPr>
              <w:t xml:space="preserve">            80,0   </w:t>
            </w:r>
          </w:p>
        </w:tc>
        <w:tc>
          <w:tcPr>
            <w:tcW w:w="1134" w:type="dxa"/>
            <w:hideMark/>
          </w:tcPr>
          <w:p w:rsidR="00F37902" w:rsidRPr="00F37902" w:rsidRDefault="00F37902" w:rsidP="00F37902">
            <w:pPr>
              <w:rPr>
                <w:sz w:val="18"/>
                <w:szCs w:val="18"/>
              </w:rPr>
            </w:pPr>
            <w:r w:rsidRPr="00F37902">
              <w:rPr>
                <w:sz w:val="18"/>
                <w:szCs w:val="18"/>
              </w:rPr>
              <w:t xml:space="preserve">           191,7   </w:t>
            </w:r>
          </w:p>
        </w:tc>
        <w:tc>
          <w:tcPr>
            <w:tcW w:w="600" w:type="dxa"/>
            <w:hideMark/>
          </w:tcPr>
          <w:p w:rsidR="00F37902" w:rsidRPr="00F37902" w:rsidRDefault="00F37902" w:rsidP="00F37902">
            <w:pPr>
              <w:rPr>
                <w:sz w:val="18"/>
                <w:szCs w:val="18"/>
              </w:rPr>
            </w:pPr>
            <w:r w:rsidRPr="00F37902">
              <w:rPr>
                <w:sz w:val="18"/>
                <w:szCs w:val="18"/>
              </w:rPr>
              <w:t xml:space="preserve"> 239,6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lastRenderedPageBreak/>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1 01 02020 01 2100 110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4,1   </w:t>
            </w:r>
          </w:p>
        </w:tc>
        <w:tc>
          <w:tcPr>
            <w:tcW w:w="600" w:type="dxa"/>
            <w:hideMark/>
          </w:tcPr>
          <w:p w:rsidR="00F37902" w:rsidRPr="00F37902" w:rsidRDefault="00F37902" w:rsidP="00A51740">
            <w:pPr>
              <w:rPr>
                <w:sz w:val="18"/>
                <w:szCs w:val="18"/>
              </w:rPr>
            </w:pPr>
            <w:r w:rsidRPr="00F37902">
              <w:rPr>
                <w:sz w:val="18"/>
                <w:szCs w:val="18"/>
              </w:rPr>
              <w:t xml:space="preserve"> </w:t>
            </w:r>
            <w:r w:rsidR="00A51740">
              <w:rPr>
                <w:sz w:val="18"/>
                <w:szCs w:val="18"/>
              </w:rPr>
              <w:t xml:space="preserve"> </w:t>
            </w: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w:t>
            </w:r>
            <w:proofErr w:type="gramStart"/>
            <w:r w:rsidRPr="00F37902">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1 01 02020 01 3000 110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2,0   </w:t>
            </w:r>
          </w:p>
        </w:tc>
        <w:tc>
          <w:tcPr>
            <w:tcW w:w="600" w:type="dxa"/>
            <w:hideMark/>
          </w:tcPr>
          <w:p w:rsidR="00F37902" w:rsidRPr="00F37902" w:rsidRDefault="00A51740" w:rsidP="00F37902">
            <w:pPr>
              <w:rPr>
                <w:sz w:val="18"/>
                <w:szCs w:val="18"/>
              </w:rPr>
            </w:pPr>
            <w:r>
              <w:rPr>
                <w:sz w:val="18"/>
                <w:szCs w:val="18"/>
              </w:rPr>
              <w:t xml:space="preserve"> </w:t>
            </w:r>
            <w:r w:rsidR="00F37902"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w:t>
            </w:r>
            <w:proofErr w:type="gramStart"/>
            <w:r w:rsidRPr="00F37902">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1 01 02030 01 1000 110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363,2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1 01 02030 01 2100 110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10,0   </w:t>
            </w:r>
          </w:p>
        </w:tc>
        <w:tc>
          <w:tcPr>
            <w:tcW w:w="600" w:type="dxa"/>
            <w:hideMark/>
          </w:tcPr>
          <w:p w:rsidR="00F37902" w:rsidRPr="00F37902" w:rsidRDefault="00F37902" w:rsidP="00A51740">
            <w:pPr>
              <w:rPr>
                <w:sz w:val="18"/>
                <w:szCs w:val="18"/>
              </w:rPr>
            </w:pPr>
            <w:r w:rsidRPr="00F37902">
              <w:rPr>
                <w:sz w:val="18"/>
                <w:szCs w:val="18"/>
              </w:rPr>
              <w:t xml:space="preserve"> </w:t>
            </w:r>
            <w:r w:rsidR="00A51740">
              <w:rPr>
                <w:sz w:val="18"/>
                <w:szCs w:val="18"/>
              </w:rPr>
              <w:t xml:space="preserve"> </w:t>
            </w: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1 01 02030 01 3000 110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5,6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1 01 02030 01 4000 110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Единый налог на вмененный доход для отдельных видов деятельности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1 05 02010 02 1000 110</w:t>
            </w:r>
          </w:p>
        </w:tc>
        <w:tc>
          <w:tcPr>
            <w:tcW w:w="992" w:type="dxa"/>
            <w:hideMark/>
          </w:tcPr>
          <w:p w:rsidR="00F37902" w:rsidRPr="00F37902" w:rsidRDefault="00F37902" w:rsidP="00F37902">
            <w:pPr>
              <w:rPr>
                <w:sz w:val="18"/>
                <w:szCs w:val="18"/>
              </w:rPr>
            </w:pPr>
            <w:r w:rsidRPr="00F37902">
              <w:rPr>
                <w:sz w:val="18"/>
                <w:szCs w:val="18"/>
              </w:rPr>
              <w:t xml:space="preserve">       3 000,0   </w:t>
            </w:r>
          </w:p>
        </w:tc>
        <w:tc>
          <w:tcPr>
            <w:tcW w:w="1134" w:type="dxa"/>
            <w:hideMark/>
          </w:tcPr>
          <w:p w:rsidR="00F37902" w:rsidRPr="00F37902" w:rsidRDefault="00F37902" w:rsidP="00F37902">
            <w:pPr>
              <w:rPr>
                <w:sz w:val="18"/>
                <w:szCs w:val="18"/>
              </w:rPr>
            </w:pPr>
            <w:r w:rsidRPr="00F37902">
              <w:rPr>
                <w:sz w:val="18"/>
                <w:szCs w:val="18"/>
              </w:rPr>
              <w:t xml:space="preserve">        3 061,0   </w:t>
            </w:r>
          </w:p>
        </w:tc>
        <w:tc>
          <w:tcPr>
            <w:tcW w:w="600" w:type="dxa"/>
            <w:hideMark/>
          </w:tcPr>
          <w:p w:rsidR="00F37902" w:rsidRPr="00F37902" w:rsidRDefault="00F37902" w:rsidP="00A51740">
            <w:pPr>
              <w:rPr>
                <w:sz w:val="18"/>
                <w:szCs w:val="18"/>
              </w:rPr>
            </w:pPr>
            <w:r w:rsidRPr="00F37902">
              <w:rPr>
                <w:sz w:val="18"/>
                <w:szCs w:val="18"/>
              </w:rPr>
              <w:t xml:space="preserve"> 102,0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Единый налог на вмененный доход для отдельных видов деятельности (пени по соответствующему платежу)</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1 05 02010 02 2100 110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17,6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1 05 02010 02 3000 110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7,9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w:t>
            </w:r>
            <w:proofErr w:type="gramStart"/>
            <w:r w:rsidRPr="00F37902">
              <w:rPr>
                <w:sz w:val="18"/>
                <w:szCs w:val="18"/>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1 05 03010 01 1000 110</w:t>
            </w:r>
          </w:p>
        </w:tc>
        <w:tc>
          <w:tcPr>
            <w:tcW w:w="992" w:type="dxa"/>
            <w:hideMark/>
          </w:tcPr>
          <w:p w:rsidR="00F37902" w:rsidRPr="00F37902" w:rsidRDefault="00F37902" w:rsidP="00F37902">
            <w:pPr>
              <w:rPr>
                <w:sz w:val="18"/>
                <w:szCs w:val="18"/>
              </w:rPr>
            </w:pPr>
            <w:r w:rsidRPr="00F37902">
              <w:rPr>
                <w:sz w:val="18"/>
                <w:szCs w:val="18"/>
              </w:rPr>
              <w:t xml:space="preserve">          618,0   </w:t>
            </w:r>
          </w:p>
        </w:tc>
        <w:tc>
          <w:tcPr>
            <w:tcW w:w="1134" w:type="dxa"/>
            <w:hideMark/>
          </w:tcPr>
          <w:p w:rsidR="00F37902" w:rsidRPr="00F37902" w:rsidRDefault="00F37902" w:rsidP="00F37902">
            <w:pPr>
              <w:rPr>
                <w:sz w:val="18"/>
                <w:szCs w:val="18"/>
              </w:rPr>
            </w:pPr>
            <w:r w:rsidRPr="00F37902">
              <w:rPr>
                <w:sz w:val="18"/>
                <w:szCs w:val="18"/>
              </w:rPr>
              <w:t xml:space="preserve">           583,5   </w:t>
            </w:r>
          </w:p>
        </w:tc>
        <w:tc>
          <w:tcPr>
            <w:tcW w:w="600" w:type="dxa"/>
            <w:hideMark/>
          </w:tcPr>
          <w:p w:rsidR="00F37902" w:rsidRPr="00F37902" w:rsidRDefault="00F37902" w:rsidP="00F37902">
            <w:pPr>
              <w:rPr>
                <w:sz w:val="18"/>
                <w:szCs w:val="18"/>
              </w:rPr>
            </w:pPr>
            <w:r w:rsidRPr="00F37902">
              <w:rPr>
                <w:sz w:val="18"/>
                <w:szCs w:val="18"/>
              </w:rPr>
              <w:t xml:space="preserve">  94,4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Единый сельскохозяйственный налог (пени по соответствующему платежу)</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1 05 03010 01 2100 110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32,7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1 05 03010 01 3000 110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2,5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взимаемый в связи с применением патентной системы налогообложения, зачисляемый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1 05 04020 02 1000 110</w:t>
            </w:r>
          </w:p>
        </w:tc>
        <w:tc>
          <w:tcPr>
            <w:tcW w:w="992" w:type="dxa"/>
            <w:hideMark/>
          </w:tcPr>
          <w:p w:rsidR="00F37902" w:rsidRPr="00F37902" w:rsidRDefault="00F37902" w:rsidP="00F37902">
            <w:pPr>
              <w:rPr>
                <w:sz w:val="18"/>
                <w:szCs w:val="18"/>
              </w:rPr>
            </w:pPr>
            <w:r w:rsidRPr="00F37902">
              <w:rPr>
                <w:sz w:val="18"/>
                <w:szCs w:val="18"/>
              </w:rPr>
              <w:t xml:space="preserve">            34,0   </w:t>
            </w:r>
          </w:p>
        </w:tc>
        <w:tc>
          <w:tcPr>
            <w:tcW w:w="1134" w:type="dxa"/>
            <w:hideMark/>
          </w:tcPr>
          <w:p w:rsidR="00F37902" w:rsidRPr="00F37902" w:rsidRDefault="00F37902" w:rsidP="00F37902">
            <w:pPr>
              <w:rPr>
                <w:sz w:val="18"/>
                <w:szCs w:val="18"/>
              </w:rPr>
            </w:pPr>
            <w:r w:rsidRPr="00F37902">
              <w:rPr>
                <w:sz w:val="18"/>
                <w:szCs w:val="18"/>
              </w:rPr>
              <w:t xml:space="preserve">             53,0   </w:t>
            </w:r>
          </w:p>
        </w:tc>
        <w:tc>
          <w:tcPr>
            <w:tcW w:w="600" w:type="dxa"/>
            <w:hideMark/>
          </w:tcPr>
          <w:p w:rsidR="00F37902" w:rsidRPr="00F37902" w:rsidRDefault="00F37902" w:rsidP="00F37902">
            <w:pPr>
              <w:rPr>
                <w:sz w:val="18"/>
                <w:szCs w:val="18"/>
              </w:rPr>
            </w:pPr>
            <w:r w:rsidRPr="00F37902">
              <w:rPr>
                <w:sz w:val="18"/>
                <w:szCs w:val="18"/>
              </w:rPr>
              <w:t xml:space="preserve"> 155,9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Налог, взимаемый в связи с применением патентной системы налогообложения, зачисляемый в бюджеты муниципальных районов (прочие поступления)</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1 05 04020 02 4000 110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18,4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1 08 03010 01 1000 110</w:t>
            </w:r>
          </w:p>
        </w:tc>
        <w:tc>
          <w:tcPr>
            <w:tcW w:w="992" w:type="dxa"/>
            <w:hideMark/>
          </w:tcPr>
          <w:p w:rsidR="00F37902" w:rsidRPr="00F37902" w:rsidRDefault="00F37902" w:rsidP="00F37902">
            <w:pPr>
              <w:rPr>
                <w:sz w:val="18"/>
                <w:szCs w:val="18"/>
              </w:rPr>
            </w:pPr>
            <w:r w:rsidRPr="00F37902">
              <w:rPr>
                <w:sz w:val="18"/>
                <w:szCs w:val="18"/>
              </w:rPr>
              <w:t xml:space="preserve">          965,0   </w:t>
            </w:r>
          </w:p>
        </w:tc>
        <w:tc>
          <w:tcPr>
            <w:tcW w:w="1134" w:type="dxa"/>
            <w:hideMark/>
          </w:tcPr>
          <w:p w:rsidR="00F37902" w:rsidRPr="00F37902" w:rsidRDefault="00F37902" w:rsidP="00F37902">
            <w:pPr>
              <w:rPr>
                <w:sz w:val="18"/>
                <w:szCs w:val="18"/>
              </w:rPr>
            </w:pPr>
            <w:r w:rsidRPr="00F37902">
              <w:rPr>
                <w:sz w:val="18"/>
                <w:szCs w:val="18"/>
              </w:rPr>
              <w:t xml:space="preserve">           962,3   </w:t>
            </w:r>
          </w:p>
        </w:tc>
        <w:tc>
          <w:tcPr>
            <w:tcW w:w="600" w:type="dxa"/>
            <w:hideMark/>
          </w:tcPr>
          <w:p w:rsidR="00F37902" w:rsidRPr="00F37902" w:rsidRDefault="00F37902" w:rsidP="00F37902">
            <w:pPr>
              <w:rPr>
                <w:sz w:val="18"/>
                <w:szCs w:val="18"/>
              </w:rPr>
            </w:pPr>
            <w:r w:rsidRPr="00F37902">
              <w:rPr>
                <w:sz w:val="18"/>
                <w:szCs w:val="18"/>
              </w:rPr>
              <w:t xml:space="preserve">  99,7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1 16 03010 01 6000 140</w:t>
            </w:r>
          </w:p>
        </w:tc>
        <w:tc>
          <w:tcPr>
            <w:tcW w:w="992" w:type="dxa"/>
            <w:hideMark/>
          </w:tcPr>
          <w:p w:rsidR="00F37902" w:rsidRPr="00F37902" w:rsidRDefault="00F37902" w:rsidP="00F37902">
            <w:pPr>
              <w:rPr>
                <w:sz w:val="18"/>
                <w:szCs w:val="18"/>
              </w:rPr>
            </w:pPr>
            <w:r w:rsidRPr="00F37902">
              <w:rPr>
                <w:sz w:val="18"/>
                <w:szCs w:val="18"/>
              </w:rPr>
              <w:t xml:space="preserve">            25,0   </w:t>
            </w:r>
          </w:p>
        </w:tc>
        <w:tc>
          <w:tcPr>
            <w:tcW w:w="1134" w:type="dxa"/>
            <w:hideMark/>
          </w:tcPr>
          <w:p w:rsidR="00F37902" w:rsidRPr="00F37902" w:rsidRDefault="00F37902" w:rsidP="00F37902">
            <w:pPr>
              <w:rPr>
                <w:sz w:val="18"/>
                <w:szCs w:val="18"/>
              </w:rPr>
            </w:pPr>
            <w:r w:rsidRPr="00F37902">
              <w:rPr>
                <w:sz w:val="18"/>
                <w:szCs w:val="18"/>
              </w:rPr>
              <w:t xml:space="preserve">               2,7   </w:t>
            </w:r>
          </w:p>
        </w:tc>
        <w:tc>
          <w:tcPr>
            <w:tcW w:w="600" w:type="dxa"/>
            <w:hideMark/>
          </w:tcPr>
          <w:p w:rsidR="00F37902" w:rsidRPr="00F37902" w:rsidRDefault="00F37902" w:rsidP="00F37902">
            <w:pPr>
              <w:rPr>
                <w:sz w:val="18"/>
                <w:szCs w:val="18"/>
              </w:rPr>
            </w:pPr>
            <w:r w:rsidRPr="00F37902">
              <w:rPr>
                <w:sz w:val="18"/>
                <w:szCs w:val="18"/>
              </w:rPr>
              <w:t xml:space="preserve">  10,8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административные </w:t>
            </w:r>
            <w:r w:rsidRPr="00F37902">
              <w:rPr>
                <w:sz w:val="18"/>
                <w:szCs w:val="18"/>
              </w:rPr>
              <w:lastRenderedPageBreak/>
              <w:t>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lastRenderedPageBreak/>
              <w:t>182</w:t>
            </w:r>
          </w:p>
        </w:tc>
        <w:tc>
          <w:tcPr>
            <w:tcW w:w="1985" w:type="dxa"/>
            <w:gridSpan w:val="3"/>
            <w:hideMark/>
          </w:tcPr>
          <w:p w:rsidR="00F37902" w:rsidRPr="00F37902" w:rsidRDefault="00F37902" w:rsidP="00F37902">
            <w:pPr>
              <w:rPr>
                <w:sz w:val="18"/>
                <w:szCs w:val="18"/>
              </w:rPr>
            </w:pPr>
            <w:r w:rsidRPr="00F37902">
              <w:rPr>
                <w:sz w:val="18"/>
                <w:szCs w:val="18"/>
              </w:rPr>
              <w:t>1 16 03030 01 6000 140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5,4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lastRenderedPageBreak/>
              <w:t xml:space="preserve">  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182</w:t>
            </w:r>
          </w:p>
        </w:tc>
        <w:tc>
          <w:tcPr>
            <w:tcW w:w="1985" w:type="dxa"/>
            <w:gridSpan w:val="3"/>
            <w:hideMark/>
          </w:tcPr>
          <w:p w:rsidR="00F37902" w:rsidRPr="00F37902" w:rsidRDefault="00F37902" w:rsidP="00F37902">
            <w:pPr>
              <w:rPr>
                <w:sz w:val="18"/>
                <w:szCs w:val="18"/>
              </w:rPr>
            </w:pPr>
            <w:r w:rsidRPr="00F37902">
              <w:rPr>
                <w:sz w:val="18"/>
                <w:szCs w:val="18"/>
              </w:rPr>
              <w:t>1 16 06000 01 6000 140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27,0   </w:t>
            </w:r>
          </w:p>
        </w:tc>
        <w:tc>
          <w:tcPr>
            <w:tcW w:w="600" w:type="dxa"/>
            <w:hideMark/>
          </w:tcPr>
          <w:p w:rsidR="00F37902" w:rsidRPr="00F37902" w:rsidRDefault="00F37902" w:rsidP="00F37902">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Управление Министерства внутренних дел Российской Федерации по Курганской области</w:t>
            </w:r>
          </w:p>
        </w:tc>
        <w:tc>
          <w:tcPr>
            <w:tcW w:w="567" w:type="dxa"/>
            <w:hideMark/>
          </w:tcPr>
          <w:p w:rsidR="00F37902" w:rsidRPr="00F37902" w:rsidRDefault="00F37902" w:rsidP="00F37902">
            <w:pPr>
              <w:rPr>
                <w:b/>
                <w:bCs/>
                <w:sz w:val="18"/>
                <w:szCs w:val="18"/>
              </w:rPr>
            </w:pPr>
            <w:r w:rsidRPr="00F37902">
              <w:rPr>
                <w:b/>
                <w:bCs/>
                <w:sz w:val="18"/>
                <w:szCs w:val="18"/>
              </w:rPr>
              <w:t>188</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380,0   </w:t>
            </w:r>
          </w:p>
        </w:tc>
        <w:tc>
          <w:tcPr>
            <w:tcW w:w="1134" w:type="dxa"/>
            <w:hideMark/>
          </w:tcPr>
          <w:p w:rsidR="00F37902" w:rsidRPr="00F37902" w:rsidRDefault="00F37902" w:rsidP="00F37902">
            <w:pPr>
              <w:rPr>
                <w:b/>
                <w:bCs/>
                <w:sz w:val="18"/>
                <w:szCs w:val="18"/>
              </w:rPr>
            </w:pPr>
            <w:r w:rsidRPr="00F37902">
              <w:rPr>
                <w:b/>
                <w:bCs/>
                <w:sz w:val="18"/>
                <w:szCs w:val="18"/>
              </w:rPr>
              <w:t xml:space="preserve">           690,0   </w:t>
            </w:r>
          </w:p>
        </w:tc>
        <w:tc>
          <w:tcPr>
            <w:tcW w:w="600" w:type="dxa"/>
            <w:hideMark/>
          </w:tcPr>
          <w:p w:rsidR="00F37902" w:rsidRPr="00F37902" w:rsidRDefault="00F37902" w:rsidP="00F37902">
            <w:pPr>
              <w:rPr>
                <w:b/>
                <w:bCs/>
                <w:sz w:val="18"/>
                <w:szCs w:val="18"/>
              </w:rPr>
            </w:pPr>
            <w:r w:rsidRPr="00F37902">
              <w:rPr>
                <w:b/>
                <w:bCs/>
                <w:sz w:val="18"/>
                <w:szCs w:val="18"/>
              </w:rPr>
              <w:t xml:space="preserve"> 181,6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188</w:t>
            </w:r>
          </w:p>
        </w:tc>
        <w:tc>
          <w:tcPr>
            <w:tcW w:w="1985" w:type="dxa"/>
            <w:gridSpan w:val="3"/>
            <w:hideMark/>
          </w:tcPr>
          <w:p w:rsidR="00F37902" w:rsidRPr="00F37902" w:rsidRDefault="00F37902" w:rsidP="00F37902">
            <w:pPr>
              <w:rPr>
                <w:sz w:val="18"/>
                <w:szCs w:val="18"/>
              </w:rPr>
            </w:pPr>
            <w:r w:rsidRPr="00F37902">
              <w:rPr>
                <w:sz w:val="18"/>
                <w:szCs w:val="18"/>
              </w:rPr>
              <w:t>1 16 21050 05 6000 140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22,0   </w:t>
            </w:r>
          </w:p>
        </w:tc>
        <w:tc>
          <w:tcPr>
            <w:tcW w:w="600" w:type="dxa"/>
            <w:hideMark/>
          </w:tcPr>
          <w:p w:rsidR="00F37902" w:rsidRPr="00F37902" w:rsidRDefault="00F37902" w:rsidP="00F37902">
            <w:pPr>
              <w:rPr>
                <w:sz w:val="18"/>
                <w:szCs w:val="18"/>
              </w:rPr>
            </w:pP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денежные взыскания (штрафы) за  правонарушения в области дорожного движения</w:t>
            </w:r>
          </w:p>
        </w:tc>
        <w:tc>
          <w:tcPr>
            <w:tcW w:w="567" w:type="dxa"/>
            <w:hideMark/>
          </w:tcPr>
          <w:p w:rsidR="00F37902" w:rsidRPr="00F37902" w:rsidRDefault="00F37902" w:rsidP="00F37902">
            <w:pPr>
              <w:rPr>
                <w:sz w:val="18"/>
                <w:szCs w:val="18"/>
              </w:rPr>
            </w:pPr>
            <w:r w:rsidRPr="00F37902">
              <w:rPr>
                <w:sz w:val="18"/>
                <w:szCs w:val="18"/>
              </w:rPr>
              <w:t>188</w:t>
            </w:r>
          </w:p>
        </w:tc>
        <w:tc>
          <w:tcPr>
            <w:tcW w:w="1985" w:type="dxa"/>
            <w:gridSpan w:val="3"/>
            <w:hideMark/>
          </w:tcPr>
          <w:p w:rsidR="00F37902" w:rsidRPr="00F37902" w:rsidRDefault="00F37902" w:rsidP="00F37902">
            <w:pPr>
              <w:rPr>
                <w:sz w:val="18"/>
                <w:szCs w:val="18"/>
              </w:rPr>
            </w:pPr>
            <w:r w:rsidRPr="00F37902">
              <w:rPr>
                <w:sz w:val="18"/>
                <w:szCs w:val="18"/>
              </w:rPr>
              <w:t>1 16 30030 01 6000 140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102,5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188</w:t>
            </w:r>
          </w:p>
        </w:tc>
        <w:tc>
          <w:tcPr>
            <w:tcW w:w="1985" w:type="dxa"/>
            <w:gridSpan w:val="3"/>
            <w:hideMark/>
          </w:tcPr>
          <w:p w:rsidR="00F37902" w:rsidRPr="00F37902" w:rsidRDefault="00F37902" w:rsidP="00F37902">
            <w:pPr>
              <w:rPr>
                <w:sz w:val="18"/>
                <w:szCs w:val="18"/>
              </w:rPr>
            </w:pPr>
            <w:r w:rsidRPr="00F37902">
              <w:rPr>
                <w:sz w:val="18"/>
                <w:szCs w:val="18"/>
              </w:rPr>
              <w:t>1 16 43000 01 6000 140</w:t>
            </w:r>
          </w:p>
        </w:tc>
        <w:tc>
          <w:tcPr>
            <w:tcW w:w="992" w:type="dxa"/>
            <w:hideMark/>
          </w:tcPr>
          <w:p w:rsidR="00F37902" w:rsidRPr="00F37902" w:rsidRDefault="00F37902" w:rsidP="00F37902">
            <w:pPr>
              <w:rPr>
                <w:sz w:val="18"/>
                <w:szCs w:val="18"/>
              </w:rPr>
            </w:pPr>
            <w:r w:rsidRPr="00F37902">
              <w:rPr>
                <w:sz w:val="18"/>
                <w:szCs w:val="18"/>
              </w:rPr>
              <w:t xml:space="preserve">            50,0   </w:t>
            </w:r>
          </w:p>
        </w:tc>
        <w:tc>
          <w:tcPr>
            <w:tcW w:w="1134" w:type="dxa"/>
            <w:hideMark/>
          </w:tcPr>
          <w:p w:rsidR="00F37902" w:rsidRPr="00F37902" w:rsidRDefault="00F37902" w:rsidP="00F37902">
            <w:pPr>
              <w:rPr>
                <w:sz w:val="18"/>
                <w:szCs w:val="18"/>
              </w:rPr>
            </w:pPr>
            <w:r w:rsidRPr="00F37902">
              <w:rPr>
                <w:sz w:val="18"/>
                <w:szCs w:val="18"/>
              </w:rPr>
              <w:t xml:space="preserve">             54,8   </w:t>
            </w:r>
          </w:p>
        </w:tc>
        <w:tc>
          <w:tcPr>
            <w:tcW w:w="600" w:type="dxa"/>
            <w:hideMark/>
          </w:tcPr>
          <w:p w:rsidR="00F37902" w:rsidRPr="00F37902" w:rsidRDefault="00F37902" w:rsidP="00A51740">
            <w:pPr>
              <w:rPr>
                <w:sz w:val="18"/>
                <w:szCs w:val="18"/>
              </w:rPr>
            </w:pPr>
            <w:r w:rsidRPr="00F37902">
              <w:rPr>
                <w:sz w:val="18"/>
                <w:szCs w:val="18"/>
              </w:rPr>
              <w:t xml:space="preserve"> 109,6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188</w:t>
            </w:r>
          </w:p>
        </w:tc>
        <w:tc>
          <w:tcPr>
            <w:tcW w:w="1985" w:type="dxa"/>
            <w:gridSpan w:val="3"/>
            <w:hideMark/>
          </w:tcPr>
          <w:p w:rsidR="00F37902" w:rsidRPr="00F37902" w:rsidRDefault="00F37902" w:rsidP="00F37902">
            <w:pPr>
              <w:rPr>
                <w:sz w:val="18"/>
                <w:szCs w:val="18"/>
              </w:rPr>
            </w:pPr>
            <w:r w:rsidRPr="00F37902">
              <w:rPr>
                <w:sz w:val="18"/>
                <w:szCs w:val="18"/>
              </w:rPr>
              <w:t>1 16 90050 05 6000 140</w:t>
            </w:r>
          </w:p>
        </w:tc>
        <w:tc>
          <w:tcPr>
            <w:tcW w:w="992" w:type="dxa"/>
            <w:hideMark/>
          </w:tcPr>
          <w:p w:rsidR="00F37902" w:rsidRPr="00F37902" w:rsidRDefault="00F37902" w:rsidP="00F37902">
            <w:pPr>
              <w:rPr>
                <w:sz w:val="18"/>
                <w:szCs w:val="18"/>
              </w:rPr>
            </w:pPr>
            <w:r w:rsidRPr="00F37902">
              <w:rPr>
                <w:sz w:val="18"/>
                <w:szCs w:val="18"/>
              </w:rPr>
              <w:t xml:space="preserve">          330,0   </w:t>
            </w:r>
          </w:p>
        </w:tc>
        <w:tc>
          <w:tcPr>
            <w:tcW w:w="1134" w:type="dxa"/>
            <w:hideMark/>
          </w:tcPr>
          <w:p w:rsidR="00F37902" w:rsidRPr="00F37902" w:rsidRDefault="00F37902" w:rsidP="00F37902">
            <w:pPr>
              <w:rPr>
                <w:sz w:val="18"/>
                <w:szCs w:val="18"/>
              </w:rPr>
            </w:pPr>
            <w:r w:rsidRPr="00F37902">
              <w:rPr>
                <w:sz w:val="18"/>
                <w:szCs w:val="18"/>
              </w:rPr>
              <w:t xml:space="preserve">           510,7   </w:t>
            </w:r>
          </w:p>
        </w:tc>
        <w:tc>
          <w:tcPr>
            <w:tcW w:w="600" w:type="dxa"/>
            <w:hideMark/>
          </w:tcPr>
          <w:p w:rsidR="00F37902" w:rsidRPr="00F37902" w:rsidRDefault="00F37902" w:rsidP="00A51740">
            <w:pPr>
              <w:rPr>
                <w:sz w:val="18"/>
                <w:szCs w:val="18"/>
              </w:rPr>
            </w:pPr>
            <w:r w:rsidRPr="00F37902">
              <w:rPr>
                <w:sz w:val="18"/>
                <w:szCs w:val="18"/>
              </w:rPr>
              <w:t xml:space="preserve"> 154,8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Федеральная миграционная служба</w:t>
            </w:r>
          </w:p>
        </w:tc>
        <w:tc>
          <w:tcPr>
            <w:tcW w:w="567" w:type="dxa"/>
            <w:hideMark/>
          </w:tcPr>
          <w:p w:rsidR="00F37902" w:rsidRPr="00F37902" w:rsidRDefault="00F37902" w:rsidP="00F37902">
            <w:pPr>
              <w:rPr>
                <w:b/>
                <w:bCs/>
                <w:sz w:val="18"/>
                <w:szCs w:val="18"/>
              </w:rPr>
            </w:pPr>
            <w:r w:rsidRPr="00F37902">
              <w:rPr>
                <w:b/>
                <w:bCs/>
                <w:sz w:val="18"/>
                <w:szCs w:val="18"/>
              </w:rPr>
              <w:t>192</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30,0   </w:t>
            </w:r>
          </w:p>
        </w:tc>
        <w:tc>
          <w:tcPr>
            <w:tcW w:w="1134" w:type="dxa"/>
            <w:hideMark/>
          </w:tcPr>
          <w:p w:rsidR="00F37902" w:rsidRPr="00F37902" w:rsidRDefault="00F37902" w:rsidP="00F37902">
            <w:pPr>
              <w:rPr>
                <w:b/>
                <w:bCs/>
                <w:sz w:val="18"/>
                <w:szCs w:val="18"/>
              </w:rPr>
            </w:pPr>
            <w:r w:rsidRPr="00F37902">
              <w:rPr>
                <w:b/>
                <w:bCs/>
                <w:sz w:val="18"/>
                <w:szCs w:val="18"/>
              </w:rPr>
              <w:t xml:space="preserve">                  -    </w:t>
            </w:r>
          </w:p>
        </w:tc>
        <w:tc>
          <w:tcPr>
            <w:tcW w:w="600" w:type="dxa"/>
            <w:hideMark/>
          </w:tcPr>
          <w:p w:rsidR="00F37902" w:rsidRPr="00F37902" w:rsidRDefault="00F37902" w:rsidP="00A51740">
            <w:pPr>
              <w:rPr>
                <w:b/>
                <w:bCs/>
                <w:sz w:val="18"/>
                <w:szCs w:val="18"/>
              </w:rPr>
            </w:pPr>
            <w:r w:rsidRPr="00F37902">
              <w:rPr>
                <w:b/>
                <w:bCs/>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192</w:t>
            </w:r>
          </w:p>
        </w:tc>
        <w:tc>
          <w:tcPr>
            <w:tcW w:w="1985" w:type="dxa"/>
            <w:gridSpan w:val="3"/>
            <w:hideMark/>
          </w:tcPr>
          <w:p w:rsidR="00F37902" w:rsidRPr="00F37902" w:rsidRDefault="00F37902" w:rsidP="00F37902">
            <w:pPr>
              <w:rPr>
                <w:sz w:val="18"/>
                <w:szCs w:val="18"/>
              </w:rPr>
            </w:pPr>
            <w:r w:rsidRPr="00F37902">
              <w:rPr>
                <w:sz w:val="18"/>
                <w:szCs w:val="18"/>
              </w:rPr>
              <w:t>1 16 43000 01 6000 140</w:t>
            </w:r>
          </w:p>
        </w:tc>
        <w:tc>
          <w:tcPr>
            <w:tcW w:w="992" w:type="dxa"/>
            <w:hideMark/>
          </w:tcPr>
          <w:p w:rsidR="00F37902" w:rsidRPr="00F37902" w:rsidRDefault="00F37902" w:rsidP="00F37902">
            <w:pPr>
              <w:rPr>
                <w:sz w:val="18"/>
                <w:szCs w:val="18"/>
              </w:rPr>
            </w:pPr>
            <w:r w:rsidRPr="00F37902">
              <w:rPr>
                <w:sz w:val="18"/>
                <w:szCs w:val="18"/>
              </w:rPr>
              <w:t xml:space="preserve">            30,0   </w:t>
            </w:r>
          </w:p>
        </w:tc>
        <w:tc>
          <w:tcPr>
            <w:tcW w:w="1134" w:type="dxa"/>
            <w:hideMark/>
          </w:tcPr>
          <w:p w:rsidR="00F37902" w:rsidRPr="00F37902" w:rsidRDefault="00F37902" w:rsidP="00F37902">
            <w:pPr>
              <w:rPr>
                <w:sz w:val="18"/>
                <w:szCs w:val="18"/>
              </w:rPr>
            </w:pPr>
            <w:r w:rsidRPr="00F37902">
              <w:rPr>
                <w:sz w:val="18"/>
                <w:szCs w:val="18"/>
              </w:rPr>
              <w:t xml:space="preserve">                 -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Федеральная служба государственной регистрации, кадастра и картографии</w:t>
            </w:r>
          </w:p>
        </w:tc>
        <w:tc>
          <w:tcPr>
            <w:tcW w:w="567" w:type="dxa"/>
            <w:hideMark/>
          </w:tcPr>
          <w:p w:rsidR="00F37902" w:rsidRPr="00F37902" w:rsidRDefault="00F37902" w:rsidP="00F37902">
            <w:pPr>
              <w:rPr>
                <w:b/>
                <w:bCs/>
                <w:sz w:val="18"/>
                <w:szCs w:val="18"/>
              </w:rPr>
            </w:pPr>
            <w:r w:rsidRPr="00F37902">
              <w:rPr>
                <w:b/>
                <w:bCs/>
                <w:sz w:val="18"/>
                <w:szCs w:val="18"/>
              </w:rPr>
              <w:t>321</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30,0   </w:t>
            </w:r>
          </w:p>
        </w:tc>
        <w:tc>
          <w:tcPr>
            <w:tcW w:w="1134" w:type="dxa"/>
            <w:hideMark/>
          </w:tcPr>
          <w:p w:rsidR="00F37902" w:rsidRPr="00F37902" w:rsidRDefault="00F37902" w:rsidP="00F37902">
            <w:pPr>
              <w:rPr>
                <w:b/>
                <w:bCs/>
                <w:sz w:val="18"/>
                <w:szCs w:val="18"/>
              </w:rPr>
            </w:pPr>
            <w:r w:rsidRPr="00F37902">
              <w:rPr>
                <w:b/>
                <w:bCs/>
                <w:sz w:val="18"/>
                <w:szCs w:val="18"/>
              </w:rPr>
              <w:t xml:space="preserve">             15,0   </w:t>
            </w:r>
          </w:p>
        </w:tc>
        <w:tc>
          <w:tcPr>
            <w:tcW w:w="600" w:type="dxa"/>
            <w:hideMark/>
          </w:tcPr>
          <w:p w:rsidR="00F37902" w:rsidRPr="00F37902" w:rsidRDefault="00F37902" w:rsidP="00A51740">
            <w:pPr>
              <w:rPr>
                <w:b/>
                <w:bCs/>
                <w:sz w:val="18"/>
                <w:szCs w:val="18"/>
              </w:rPr>
            </w:pPr>
            <w:r w:rsidRPr="00F37902">
              <w:rPr>
                <w:b/>
                <w:bCs/>
                <w:sz w:val="18"/>
                <w:szCs w:val="18"/>
              </w:rPr>
              <w:t xml:space="preserve">   50,0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земельного законодательства</w:t>
            </w:r>
          </w:p>
        </w:tc>
        <w:tc>
          <w:tcPr>
            <w:tcW w:w="567" w:type="dxa"/>
            <w:hideMark/>
          </w:tcPr>
          <w:p w:rsidR="00F37902" w:rsidRPr="00F37902" w:rsidRDefault="00F37902" w:rsidP="00F37902">
            <w:pPr>
              <w:rPr>
                <w:sz w:val="18"/>
                <w:szCs w:val="18"/>
              </w:rPr>
            </w:pPr>
            <w:r w:rsidRPr="00F37902">
              <w:rPr>
                <w:sz w:val="18"/>
                <w:szCs w:val="18"/>
              </w:rPr>
              <w:t>321</w:t>
            </w:r>
          </w:p>
        </w:tc>
        <w:tc>
          <w:tcPr>
            <w:tcW w:w="1985" w:type="dxa"/>
            <w:gridSpan w:val="3"/>
            <w:hideMark/>
          </w:tcPr>
          <w:p w:rsidR="00F37902" w:rsidRPr="00F37902" w:rsidRDefault="00F37902" w:rsidP="00F37902">
            <w:pPr>
              <w:rPr>
                <w:sz w:val="18"/>
                <w:szCs w:val="18"/>
              </w:rPr>
            </w:pPr>
            <w:r w:rsidRPr="00F37902">
              <w:rPr>
                <w:sz w:val="18"/>
                <w:szCs w:val="18"/>
              </w:rPr>
              <w:t>1 16 25060 01 6000 140</w:t>
            </w:r>
          </w:p>
        </w:tc>
        <w:tc>
          <w:tcPr>
            <w:tcW w:w="992" w:type="dxa"/>
            <w:hideMark/>
          </w:tcPr>
          <w:p w:rsidR="00F37902" w:rsidRPr="00F37902" w:rsidRDefault="00F37902" w:rsidP="00F37902">
            <w:pPr>
              <w:rPr>
                <w:sz w:val="18"/>
                <w:szCs w:val="18"/>
              </w:rPr>
            </w:pPr>
            <w:r w:rsidRPr="00F37902">
              <w:rPr>
                <w:sz w:val="18"/>
                <w:szCs w:val="18"/>
              </w:rPr>
              <w:t xml:space="preserve">            30,0   </w:t>
            </w:r>
          </w:p>
        </w:tc>
        <w:tc>
          <w:tcPr>
            <w:tcW w:w="1134" w:type="dxa"/>
            <w:hideMark/>
          </w:tcPr>
          <w:p w:rsidR="00F37902" w:rsidRPr="00F37902" w:rsidRDefault="00F37902" w:rsidP="00F37902">
            <w:pPr>
              <w:rPr>
                <w:sz w:val="18"/>
                <w:szCs w:val="18"/>
              </w:rPr>
            </w:pPr>
            <w:r w:rsidRPr="00F37902">
              <w:rPr>
                <w:sz w:val="18"/>
                <w:szCs w:val="18"/>
              </w:rPr>
              <w:t xml:space="preserve">             15,0   </w:t>
            </w:r>
          </w:p>
        </w:tc>
        <w:tc>
          <w:tcPr>
            <w:tcW w:w="600" w:type="dxa"/>
            <w:hideMark/>
          </w:tcPr>
          <w:p w:rsidR="00F37902" w:rsidRPr="00F37902" w:rsidRDefault="00F37902" w:rsidP="00A51740">
            <w:pPr>
              <w:rPr>
                <w:sz w:val="18"/>
                <w:szCs w:val="18"/>
              </w:rPr>
            </w:pPr>
            <w:r w:rsidRPr="00F37902">
              <w:rPr>
                <w:sz w:val="18"/>
                <w:szCs w:val="18"/>
              </w:rPr>
              <w:t xml:space="preserve">   50,0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Федеральная служба судебных приставов</w:t>
            </w:r>
          </w:p>
        </w:tc>
        <w:tc>
          <w:tcPr>
            <w:tcW w:w="567" w:type="dxa"/>
            <w:hideMark/>
          </w:tcPr>
          <w:p w:rsidR="00F37902" w:rsidRPr="00F37902" w:rsidRDefault="00F37902" w:rsidP="00F37902">
            <w:pPr>
              <w:rPr>
                <w:b/>
                <w:bCs/>
                <w:sz w:val="18"/>
                <w:szCs w:val="18"/>
              </w:rPr>
            </w:pPr>
            <w:r w:rsidRPr="00F37902">
              <w:rPr>
                <w:b/>
                <w:bCs/>
                <w:sz w:val="18"/>
                <w:szCs w:val="18"/>
              </w:rPr>
              <w:t>322</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    </w:t>
            </w:r>
          </w:p>
        </w:tc>
        <w:tc>
          <w:tcPr>
            <w:tcW w:w="1134" w:type="dxa"/>
            <w:hideMark/>
          </w:tcPr>
          <w:p w:rsidR="00F37902" w:rsidRPr="00F37902" w:rsidRDefault="00F37902" w:rsidP="00F37902">
            <w:pPr>
              <w:rPr>
                <w:b/>
                <w:bCs/>
                <w:sz w:val="18"/>
                <w:szCs w:val="18"/>
              </w:rPr>
            </w:pPr>
            <w:r w:rsidRPr="00F37902">
              <w:rPr>
                <w:b/>
                <w:bCs/>
                <w:sz w:val="18"/>
                <w:szCs w:val="18"/>
              </w:rPr>
              <w:t xml:space="preserve">             19,9   </w:t>
            </w:r>
          </w:p>
        </w:tc>
        <w:tc>
          <w:tcPr>
            <w:tcW w:w="600" w:type="dxa"/>
            <w:hideMark/>
          </w:tcPr>
          <w:p w:rsidR="00F37902" w:rsidRPr="00F37902" w:rsidRDefault="00F37902" w:rsidP="00A51740">
            <w:pPr>
              <w:rPr>
                <w:b/>
                <w:bCs/>
                <w:sz w:val="18"/>
                <w:szCs w:val="18"/>
              </w:rPr>
            </w:pPr>
            <w:r w:rsidRPr="00F37902">
              <w:rPr>
                <w:b/>
                <w:bCs/>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322</w:t>
            </w:r>
          </w:p>
        </w:tc>
        <w:tc>
          <w:tcPr>
            <w:tcW w:w="1985" w:type="dxa"/>
            <w:gridSpan w:val="3"/>
            <w:hideMark/>
          </w:tcPr>
          <w:p w:rsidR="00F37902" w:rsidRPr="00F37902" w:rsidRDefault="00F37902" w:rsidP="00F37902">
            <w:pPr>
              <w:rPr>
                <w:sz w:val="18"/>
                <w:szCs w:val="18"/>
              </w:rPr>
            </w:pPr>
            <w:r w:rsidRPr="00F37902">
              <w:rPr>
                <w:sz w:val="18"/>
                <w:szCs w:val="18"/>
              </w:rPr>
              <w:t>1 16 21050 05 6000 140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15,0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567" w:type="dxa"/>
            <w:hideMark/>
          </w:tcPr>
          <w:p w:rsidR="00F37902" w:rsidRPr="00F37902" w:rsidRDefault="00F37902" w:rsidP="00F37902">
            <w:pPr>
              <w:rPr>
                <w:sz w:val="18"/>
                <w:szCs w:val="18"/>
              </w:rPr>
            </w:pPr>
            <w:r w:rsidRPr="00F37902">
              <w:rPr>
                <w:sz w:val="18"/>
                <w:szCs w:val="18"/>
              </w:rPr>
              <w:t>322</w:t>
            </w:r>
          </w:p>
        </w:tc>
        <w:tc>
          <w:tcPr>
            <w:tcW w:w="1985" w:type="dxa"/>
            <w:gridSpan w:val="3"/>
            <w:hideMark/>
          </w:tcPr>
          <w:p w:rsidR="00F37902" w:rsidRPr="00F37902" w:rsidRDefault="00F37902" w:rsidP="00F37902">
            <w:pPr>
              <w:rPr>
                <w:sz w:val="18"/>
                <w:szCs w:val="18"/>
              </w:rPr>
            </w:pPr>
            <w:r w:rsidRPr="00F37902">
              <w:rPr>
                <w:sz w:val="18"/>
                <w:szCs w:val="18"/>
              </w:rPr>
              <w:t>1 16 43000 01 6000 140</w:t>
            </w:r>
          </w:p>
        </w:tc>
        <w:tc>
          <w:tcPr>
            <w:tcW w:w="992" w:type="dxa"/>
            <w:hideMark/>
          </w:tcPr>
          <w:p w:rsidR="00F37902" w:rsidRPr="00F37902" w:rsidRDefault="00F37902" w:rsidP="00F37902">
            <w:pPr>
              <w:rPr>
                <w:sz w:val="18"/>
                <w:szCs w:val="18"/>
              </w:rPr>
            </w:pPr>
            <w:r w:rsidRPr="00F37902">
              <w:rPr>
                <w:sz w:val="18"/>
                <w:szCs w:val="18"/>
              </w:rPr>
              <w:t xml:space="preserve">                 -    </w:t>
            </w:r>
          </w:p>
        </w:tc>
        <w:tc>
          <w:tcPr>
            <w:tcW w:w="1134" w:type="dxa"/>
            <w:hideMark/>
          </w:tcPr>
          <w:p w:rsidR="00F37902" w:rsidRPr="00F37902" w:rsidRDefault="00F37902" w:rsidP="00F37902">
            <w:pPr>
              <w:rPr>
                <w:sz w:val="18"/>
                <w:szCs w:val="18"/>
              </w:rPr>
            </w:pPr>
            <w:r w:rsidRPr="00F37902">
              <w:rPr>
                <w:sz w:val="18"/>
                <w:szCs w:val="18"/>
              </w:rPr>
              <w:t xml:space="preserve">               4,9   </w:t>
            </w:r>
          </w:p>
        </w:tc>
        <w:tc>
          <w:tcPr>
            <w:tcW w:w="600" w:type="dxa"/>
            <w:hideMark/>
          </w:tcPr>
          <w:p w:rsidR="00F37902" w:rsidRPr="00F37902" w:rsidRDefault="00F37902" w:rsidP="00A51740">
            <w:pPr>
              <w:rPr>
                <w:sz w:val="18"/>
                <w:szCs w:val="18"/>
              </w:rPr>
            </w:pPr>
            <w:r w:rsidRPr="00F37902">
              <w:rPr>
                <w:sz w:val="18"/>
                <w:szCs w:val="18"/>
              </w:rPr>
              <w:t xml:space="preserve">       -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Финансовый отдел Администрации Притобольного района</w:t>
            </w:r>
          </w:p>
        </w:tc>
        <w:tc>
          <w:tcPr>
            <w:tcW w:w="567" w:type="dxa"/>
            <w:hideMark/>
          </w:tcPr>
          <w:p w:rsidR="00F37902" w:rsidRPr="00F37902" w:rsidRDefault="00F37902" w:rsidP="00F37902">
            <w:pPr>
              <w:rPr>
                <w:b/>
                <w:bCs/>
                <w:sz w:val="18"/>
                <w:szCs w:val="18"/>
              </w:rPr>
            </w:pPr>
            <w:r w:rsidRPr="00F37902">
              <w:rPr>
                <w:b/>
                <w:bCs/>
                <w:sz w:val="18"/>
                <w:szCs w:val="18"/>
              </w:rPr>
              <w:t>900</w:t>
            </w:r>
          </w:p>
        </w:tc>
        <w:tc>
          <w:tcPr>
            <w:tcW w:w="1985" w:type="dxa"/>
            <w:gridSpan w:val="3"/>
            <w:hideMark/>
          </w:tcPr>
          <w:p w:rsidR="00F37902" w:rsidRPr="00F37902" w:rsidRDefault="00F37902" w:rsidP="00F37902">
            <w:pPr>
              <w:rPr>
                <w:b/>
                <w:bCs/>
                <w:sz w:val="18"/>
                <w:szCs w:val="18"/>
              </w:rPr>
            </w:pPr>
            <w:r w:rsidRPr="00F37902">
              <w:rPr>
                <w:b/>
                <w:bCs/>
                <w:sz w:val="18"/>
                <w:szCs w:val="18"/>
              </w:rPr>
              <w:t> </w:t>
            </w:r>
          </w:p>
        </w:tc>
        <w:tc>
          <w:tcPr>
            <w:tcW w:w="992" w:type="dxa"/>
            <w:hideMark/>
          </w:tcPr>
          <w:p w:rsidR="00F37902" w:rsidRPr="00F37902" w:rsidRDefault="00F37902" w:rsidP="00F37902">
            <w:pPr>
              <w:rPr>
                <w:b/>
                <w:bCs/>
                <w:sz w:val="18"/>
                <w:szCs w:val="18"/>
              </w:rPr>
            </w:pPr>
            <w:r w:rsidRPr="00F37902">
              <w:rPr>
                <w:b/>
                <w:bCs/>
                <w:sz w:val="18"/>
                <w:szCs w:val="18"/>
              </w:rPr>
              <w:t xml:space="preserve">   287 804,3   </w:t>
            </w:r>
          </w:p>
        </w:tc>
        <w:tc>
          <w:tcPr>
            <w:tcW w:w="1134" w:type="dxa"/>
            <w:hideMark/>
          </w:tcPr>
          <w:p w:rsidR="00F37902" w:rsidRPr="00F37902" w:rsidRDefault="00F37902" w:rsidP="00F37902">
            <w:pPr>
              <w:rPr>
                <w:b/>
                <w:bCs/>
                <w:sz w:val="18"/>
                <w:szCs w:val="18"/>
              </w:rPr>
            </w:pPr>
            <w:r w:rsidRPr="00F37902">
              <w:rPr>
                <w:b/>
                <w:bCs/>
                <w:sz w:val="18"/>
                <w:szCs w:val="18"/>
              </w:rPr>
              <w:t xml:space="preserve">    277 345,8   </w:t>
            </w:r>
          </w:p>
        </w:tc>
        <w:tc>
          <w:tcPr>
            <w:tcW w:w="600" w:type="dxa"/>
            <w:hideMark/>
          </w:tcPr>
          <w:p w:rsidR="00F37902" w:rsidRPr="00F37902" w:rsidRDefault="00F37902" w:rsidP="00A51740">
            <w:pPr>
              <w:rPr>
                <w:b/>
                <w:bCs/>
                <w:sz w:val="18"/>
                <w:szCs w:val="18"/>
              </w:rPr>
            </w:pPr>
            <w:r w:rsidRPr="00F37902">
              <w:rPr>
                <w:b/>
                <w:bCs/>
                <w:sz w:val="18"/>
                <w:szCs w:val="18"/>
              </w:rPr>
              <w:t xml:space="preserve">   96,4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доходы от компенсации затрат бюджетов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1 13 02995 05 0000 130</w:t>
            </w:r>
          </w:p>
        </w:tc>
        <w:tc>
          <w:tcPr>
            <w:tcW w:w="992" w:type="dxa"/>
            <w:hideMark/>
          </w:tcPr>
          <w:p w:rsidR="00F37902" w:rsidRPr="00F37902" w:rsidRDefault="00F37902" w:rsidP="00F37902">
            <w:pPr>
              <w:rPr>
                <w:sz w:val="18"/>
                <w:szCs w:val="18"/>
              </w:rPr>
            </w:pPr>
            <w:r w:rsidRPr="00F37902">
              <w:rPr>
                <w:sz w:val="18"/>
                <w:szCs w:val="18"/>
              </w:rPr>
              <w:t xml:space="preserve">              4,0   </w:t>
            </w:r>
          </w:p>
        </w:tc>
        <w:tc>
          <w:tcPr>
            <w:tcW w:w="1134" w:type="dxa"/>
            <w:hideMark/>
          </w:tcPr>
          <w:p w:rsidR="00F37902" w:rsidRPr="00F37902" w:rsidRDefault="00F37902" w:rsidP="00F37902">
            <w:pPr>
              <w:rPr>
                <w:sz w:val="18"/>
                <w:szCs w:val="18"/>
              </w:rPr>
            </w:pPr>
            <w:r w:rsidRPr="00F37902">
              <w:rPr>
                <w:sz w:val="18"/>
                <w:szCs w:val="18"/>
              </w:rPr>
              <w:t xml:space="preserve">               3,9   </w:t>
            </w:r>
          </w:p>
        </w:tc>
        <w:tc>
          <w:tcPr>
            <w:tcW w:w="600" w:type="dxa"/>
            <w:hideMark/>
          </w:tcPr>
          <w:p w:rsidR="00F37902" w:rsidRPr="00F37902" w:rsidRDefault="00F37902" w:rsidP="00A51740">
            <w:pPr>
              <w:rPr>
                <w:sz w:val="18"/>
                <w:szCs w:val="18"/>
              </w:rPr>
            </w:pPr>
            <w:r w:rsidRPr="00F37902">
              <w:rPr>
                <w:sz w:val="18"/>
                <w:szCs w:val="18"/>
              </w:rPr>
              <w:t xml:space="preserve">   97,5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Дотации бюджетам муниципальных районов на выравнивание  бюджетной обеспеченности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2 02 01001 05 0000 151</w:t>
            </w:r>
          </w:p>
        </w:tc>
        <w:tc>
          <w:tcPr>
            <w:tcW w:w="992" w:type="dxa"/>
            <w:hideMark/>
          </w:tcPr>
          <w:p w:rsidR="00F37902" w:rsidRPr="00F37902" w:rsidRDefault="00F37902" w:rsidP="00F37902">
            <w:pPr>
              <w:rPr>
                <w:sz w:val="18"/>
                <w:szCs w:val="18"/>
              </w:rPr>
            </w:pPr>
            <w:r w:rsidRPr="00F37902">
              <w:rPr>
                <w:sz w:val="18"/>
                <w:szCs w:val="18"/>
              </w:rPr>
              <w:t xml:space="preserve">     77 425,0   </w:t>
            </w:r>
          </w:p>
        </w:tc>
        <w:tc>
          <w:tcPr>
            <w:tcW w:w="1134" w:type="dxa"/>
            <w:hideMark/>
          </w:tcPr>
          <w:p w:rsidR="00F37902" w:rsidRPr="00F37902" w:rsidRDefault="00F37902" w:rsidP="00F37902">
            <w:pPr>
              <w:rPr>
                <w:sz w:val="18"/>
                <w:szCs w:val="18"/>
              </w:rPr>
            </w:pPr>
            <w:r w:rsidRPr="00F37902">
              <w:rPr>
                <w:sz w:val="18"/>
                <w:szCs w:val="18"/>
              </w:rPr>
              <w:t xml:space="preserve">      77 425,0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Дотации бюджетам муниципальных районов на поддержку мер по обеспечению сбалансированности бюджетов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2 02 01003 05 0000 151</w:t>
            </w:r>
          </w:p>
        </w:tc>
        <w:tc>
          <w:tcPr>
            <w:tcW w:w="992" w:type="dxa"/>
            <w:hideMark/>
          </w:tcPr>
          <w:p w:rsidR="00F37902" w:rsidRPr="00F37902" w:rsidRDefault="00F37902" w:rsidP="00F37902">
            <w:pPr>
              <w:rPr>
                <w:sz w:val="18"/>
                <w:szCs w:val="18"/>
              </w:rPr>
            </w:pPr>
            <w:r w:rsidRPr="00F37902">
              <w:rPr>
                <w:sz w:val="18"/>
                <w:szCs w:val="18"/>
              </w:rPr>
              <w:t xml:space="preserve">     10 922,0   </w:t>
            </w:r>
          </w:p>
        </w:tc>
        <w:tc>
          <w:tcPr>
            <w:tcW w:w="1134" w:type="dxa"/>
            <w:hideMark/>
          </w:tcPr>
          <w:p w:rsidR="00F37902" w:rsidRPr="00F37902" w:rsidRDefault="00F37902" w:rsidP="00F37902">
            <w:pPr>
              <w:rPr>
                <w:sz w:val="18"/>
                <w:szCs w:val="18"/>
              </w:rPr>
            </w:pPr>
            <w:r w:rsidRPr="00F37902">
              <w:rPr>
                <w:sz w:val="18"/>
                <w:szCs w:val="18"/>
              </w:rPr>
              <w:t xml:space="preserve">      10 922,0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реализацию федеральных целевых программ</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2 02 02051 05 0000 151</w:t>
            </w:r>
          </w:p>
        </w:tc>
        <w:tc>
          <w:tcPr>
            <w:tcW w:w="992" w:type="dxa"/>
            <w:hideMark/>
          </w:tcPr>
          <w:p w:rsidR="00F37902" w:rsidRPr="00F37902" w:rsidRDefault="00F37902" w:rsidP="00F37902">
            <w:pPr>
              <w:rPr>
                <w:sz w:val="18"/>
                <w:szCs w:val="18"/>
              </w:rPr>
            </w:pPr>
            <w:r w:rsidRPr="00F37902">
              <w:rPr>
                <w:sz w:val="18"/>
                <w:szCs w:val="18"/>
              </w:rPr>
              <w:t xml:space="preserve">          739,7   </w:t>
            </w:r>
          </w:p>
        </w:tc>
        <w:tc>
          <w:tcPr>
            <w:tcW w:w="1134" w:type="dxa"/>
            <w:hideMark/>
          </w:tcPr>
          <w:p w:rsidR="00F37902" w:rsidRPr="00F37902" w:rsidRDefault="00F37902" w:rsidP="00F37902">
            <w:pPr>
              <w:rPr>
                <w:sz w:val="18"/>
                <w:szCs w:val="18"/>
              </w:rPr>
            </w:pPr>
            <w:r w:rsidRPr="00F37902">
              <w:rPr>
                <w:sz w:val="18"/>
                <w:szCs w:val="18"/>
              </w:rPr>
              <w:t xml:space="preserve">           739,7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w:t>
            </w:r>
            <w:proofErr w:type="spellStart"/>
            <w:proofErr w:type="gramStart"/>
            <w:r w:rsidRPr="00F37902">
              <w:rPr>
                <w:sz w:val="18"/>
                <w:szCs w:val="18"/>
              </w:rPr>
              <w:t>на</w:t>
            </w:r>
            <w:proofErr w:type="spellEnd"/>
            <w:proofErr w:type="gramEnd"/>
            <w:r w:rsidRPr="00F37902">
              <w:rPr>
                <w:sz w:val="18"/>
                <w:szCs w:val="18"/>
              </w:rPr>
              <w:t xml:space="preserve"> </w:t>
            </w:r>
            <w:proofErr w:type="spellStart"/>
            <w:r w:rsidRPr="00F37902">
              <w:rPr>
                <w:sz w:val="18"/>
                <w:szCs w:val="18"/>
              </w:rPr>
              <w:t>софинансирование</w:t>
            </w:r>
            <w:proofErr w:type="spellEnd"/>
            <w:r w:rsidRPr="00F37902">
              <w:rPr>
                <w:sz w:val="18"/>
                <w:szCs w:val="18"/>
              </w:rPr>
              <w:t xml:space="preserve"> капитальных вложений в объекты муниципальной собственности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2 02 02077 05 0000 151</w:t>
            </w:r>
          </w:p>
        </w:tc>
        <w:tc>
          <w:tcPr>
            <w:tcW w:w="992" w:type="dxa"/>
            <w:hideMark/>
          </w:tcPr>
          <w:p w:rsidR="00F37902" w:rsidRPr="00F37902" w:rsidRDefault="00F37902" w:rsidP="00F37902">
            <w:pPr>
              <w:rPr>
                <w:sz w:val="18"/>
                <w:szCs w:val="18"/>
              </w:rPr>
            </w:pPr>
            <w:r w:rsidRPr="00F37902">
              <w:rPr>
                <w:sz w:val="18"/>
                <w:szCs w:val="18"/>
              </w:rPr>
              <w:t xml:space="preserve">          756,0   </w:t>
            </w:r>
          </w:p>
        </w:tc>
        <w:tc>
          <w:tcPr>
            <w:tcW w:w="1134" w:type="dxa"/>
            <w:hideMark/>
          </w:tcPr>
          <w:p w:rsidR="00F37902" w:rsidRPr="00F37902" w:rsidRDefault="00F37902" w:rsidP="00F37902">
            <w:pPr>
              <w:rPr>
                <w:sz w:val="18"/>
                <w:szCs w:val="18"/>
              </w:rPr>
            </w:pPr>
            <w:r w:rsidRPr="00F37902">
              <w:rPr>
                <w:sz w:val="18"/>
                <w:szCs w:val="18"/>
              </w:rPr>
              <w:t xml:space="preserve">           756,0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lastRenderedPageBreak/>
              <w:t xml:space="preserve">  Субсидии бюджетам муниципальных районов на осуществление мероприятий по обеспечению жильем граждан Российской Федерации, проживающих в сельской местности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2 02 02085 05 0000 151</w:t>
            </w:r>
          </w:p>
        </w:tc>
        <w:tc>
          <w:tcPr>
            <w:tcW w:w="992" w:type="dxa"/>
            <w:hideMark/>
          </w:tcPr>
          <w:p w:rsidR="00F37902" w:rsidRPr="00F37902" w:rsidRDefault="00F37902" w:rsidP="00F37902">
            <w:pPr>
              <w:rPr>
                <w:sz w:val="18"/>
                <w:szCs w:val="18"/>
              </w:rPr>
            </w:pPr>
            <w:r w:rsidRPr="00F37902">
              <w:rPr>
                <w:sz w:val="18"/>
                <w:szCs w:val="18"/>
              </w:rPr>
              <w:t xml:space="preserve">          714,0   </w:t>
            </w:r>
          </w:p>
        </w:tc>
        <w:tc>
          <w:tcPr>
            <w:tcW w:w="1134" w:type="dxa"/>
            <w:hideMark/>
          </w:tcPr>
          <w:p w:rsidR="00F37902" w:rsidRPr="00F37902" w:rsidRDefault="00F37902" w:rsidP="00F37902">
            <w:pPr>
              <w:rPr>
                <w:sz w:val="18"/>
                <w:szCs w:val="18"/>
              </w:rPr>
            </w:pPr>
            <w:r w:rsidRPr="00F37902">
              <w:rPr>
                <w:sz w:val="18"/>
                <w:szCs w:val="18"/>
              </w:rPr>
              <w:t xml:space="preserve">           714,0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2 02 02088 05 0002 151</w:t>
            </w:r>
          </w:p>
        </w:tc>
        <w:tc>
          <w:tcPr>
            <w:tcW w:w="992" w:type="dxa"/>
            <w:hideMark/>
          </w:tcPr>
          <w:p w:rsidR="00F37902" w:rsidRPr="00F37902" w:rsidRDefault="00F37902" w:rsidP="00F37902">
            <w:pPr>
              <w:rPr>
                <w:sz w:val="18"/>
                <w:szCs w:val="18"/>
              </w:rPr>
            </w:pPr>
            <w:r w:rsidRPr="00F37902">
              <w:rPr>
                <w:sz w:val="18"/>
                <w:szCs w:val="18"/>
              </w:rPr>
              <w:t xml:space="preserve">          773,7   </w:t>
            </w:r>
          </w:p>
        </w:tc>
        <w:tc>
          <w:tcPr>
            <w:tcW w:w="1134" w:type="dxa"/>
            <w:hideMark/>
          </w:tcPr>
          <w:p w:rsidR="00F37902" w:rsidRPr="00F37902" w:rsidRDefault="00F37902" w:rsidP="00F37902">
            <w:pPr>
              <w:rPr>
                <w:sz w:val="18"/>
                <w:szCs w:val="18"/>
              </w:rPr>
            </w:pPr>
            <w:r w:rsidRPr="00F37902">
              <w:rPr>
                <w:sz w:val="18"/>
                <w:szCs w:val="18"/>
              </w:rPr>
              <w:t xml:space="preserve">           773,7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обеспечение мероприятий по переселению граждан из аварийного жилищного фонда за счет средств бюджетов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2 02 02089 05 0002 151</w:t>
            </w:r>
          </w:p>
        </w:tc>
        <w:tc>
          <w:tcPr>
            <w:tcW w:w="992" w:type="dxa"/>
            <w:hideMark/>
          </w:tcPr>
          <w:p w:rsidR="00F37902" w:rsidRPr="00F37902" w:rsidRDefault="00F37902" w:rsidP="00F37902">
            <w:pPr>
              <w:rPr>
                <w:sz w:val="18"/>
                <w:szCs w:val="18"/>
              </w:rPr>
            </w:pPr>
            <w:r w:rsidRPr="00F37902">
              <w:rPr>
                <w:sz w:val="18"/>
                <w:szCs w:val="18"/>
              </w:rPr>
              <w:t xml:space="preserve">       4 525,8   </w:t>
            </w:r>
          </w:p>
        </w:tc>
        <w:tc>
          <w:tcPr>
            <w:tcW w:w="1134" w:type="dxa"/>
            <w:hideMark/>
          </w:tcPr>
          <w:p w:rsidR="00F37902" w:rsidRPr="00F37902" w:rsidRDefault="00F37902" w:rsidP="00F37902">
            <w:pPr>
              <w:rPr>
                <w:sz w:val="18"/>
                <w:szCs w:val="18"/>
              </w:rPr>
            </w:pPr>
            <w:r w:rsidRPr="00F37902">
              <w:rPr>
                <w:sz w:val="18"/>
                <w:szCs w:val="18"/>
              </w:rPr>
              <w:t xml:space="preserve">        4 525,8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2 02 02215 05 0000 151</w:t>
            </w:r>
          </w:p>
        </w:tc>
        <w:tc>
          <w:tcPr>
            <w:tcW w:w="992" w:type="dxa"/>
            <w:hideMark/>
          </w:tcPr>
          <w:p w:rsidR="00F37902" w:rsidRPr="00F37902" w:rsidRDefault="00F37902" w:rsidP="00F37902">
            <w:pPr>
              <w:rPr>
                <w:sz w:val="18"/>
                <w:szCs w:val="18"/>
              </w:rPr>
            </w:pPr>
            <w:r w:rsidRPr="00F37902">
              <w:rPr>
                <w:sz w:val="18"/>
                <w:szCs w:val="18"/>
              </w:rPr>
              <w:t xml:space="preserve">       1 266,0   </w:t>
            </w:r>
          </w:p>
        </w:tc>
        <w:tc>
          <w:tcPr>
            <w:tcW w:w="1134" w:type="dxa"/>
            <w:hideMark/>
          </w:tcPr>
          <w:p w:rsidR="00F37902" w:rsidRPr="00F37902" w:rsidRDefault="00F37902" w:rsidP="00F37902">
            <w:pPr>
              <w:rPr>
                <w:sz w:val="18"/>
                <w:szCs w:val="18"/>
              </w:rPr>
            </w:pPr>
            <w:r w:rsidRPr="00F37902">
              <w:rPr>
                <w:sz w:val="18"/>
                <w:szCs w:val="18"/>
              </w:rPr>
              <w:t xml:space="preserve">        1 266,0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2 02 02216 05 0000 151</w:t>
            </w:r>
          </w:p>
        </w:tc>
        <w:tc>
          <w:tcPr>
            <w:tcW w:w="992" w:type="dxa"/>
            <w:hideMark/>
          </w:tcPr>
          <w:p w:rsidR="00F37902" w:rsidRPr="00F37902" w:rsidRDefault="00F37902" w:rsidP="00F37902">
            <w:pPr>
              <w:rPr>
                <w:sz w:val="18"/>
                <w:szCs w:val="18"/>
              </w:rPr>
            </w:pPr>
            <w:r w:rsidRPr="00F37902">
              <w:rPr>
                <w:sz w:val="18"/>
                <w:szCs w:val="18"/>
              </w:rPr>
              <w:t xml:space="preserve">       5 725,0   </w:t>
            </w:r>
          </w:p>
        </w:tc>
        <w:tc>
          <w:tcPr>
            <w:tcW w:w="1134" w:type="dxa"/>
            <w:hideMark/>
          </w:tcPr>
          <w:p w:rsidR="00F37902" w:rsidRPr="00F37902" w:rsidRDefault="00F37902" w:rsidP="00F37902">
            <w:pPr>
              <w:rPr>
                <w:sz w:val="18"/>
                <w:szCs w:val="18"/>
              </w:rPr>
            </w:pPr>
            <w:r w:rsidRPr="00F37902">
              <w:rPr>
                <w:sz w:val="18"/>
                <w:szCs w:val="18"/>
              </w:rPr>
              <w:t xml:space="preserve">        5 725,0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субсидии бюджетам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2 02 02999 05 0000 151</w:t>
            </w:r>
          </w:p>
        </w:tc>
        <w:tc>
          <w:tcPr>
            <w:tcW w:w="992" w:type="dxa"/>
            <w:hideMark/>
          </w:tcPr>
          <w:p w:rsidR="00F37902" w:rsidRPr="00F37902" w:rsidRDefault="00F37902" w:rsidP="00F37902">
            <w:pPr>
              <w:rPr>
                <w:sz w:val="18"/>
                <w:szCs w:val="18"/>
              </w:rPr>
            </w:pPr>
            <w:r w:rsidRPr="00F37902">
              <w:rPr>
                <w:sz w:val="18"/>
                <w:szCs w:val="18"/>
              </w:rPr>
              <w:t xml:space="preserve">       6 050,6   </w:t>
            </w:r>
          </w:p>
        </w:tc>
        <w:tc>
          <w:tcPr>
            <w:tcW w:w="1134" w:type="dxa"/>
            <w:hideMark/>
          </w:tcPr>
          <w:p w:rsidR="00F37902" w:rsidRPr="00F37902" w:rsidRDefault="00F37902" w:rsidP="00F37902">
            <w:pPr>
              <w:rPr>
                <w:sz w:val="18"/>
                <w:szCs w:val="18"/>
              </w:rPr>
            </w:pPr>
            <w:r w:rsidRPr="00F37902">
              <w:rPr>
                <w:sz w:val="18"/>
                <w:szCs w:val="18"/>
              </w:rPr>
              <w:t xml:space="preserve">        6 038,2   </w:t>
            </w:r>
          </w:p>
        </w:tc>
        <w:tc>
          <w:tcPr>
            <w:tcW w:w="600" w:type="dxa"/>
            <w:hideMark/>
          </w:tcPr>
          <w:p w:rsidR="00F37902" w:rsidRPr="00F37902" w:rsidRDefault="00F37902" w:rsidP="00A51740">
            <w:pPr>
              <w:rPr>
                <w:sz w:val="18"/>
                <w:szCs w:val="18"/>
              </w:rPr>
            </w:pPr>
            <w:r w:rsidRPr="00F37902">
              <w:rPr>
                <w:sz w:val="18"/>
                <w:szCs w:val="18"/>
              </w:rPr>
              <w:t xml:space="preserve">  99,8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государственную регистрацию актов гражданского состояния</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2 02 03003 05 0000 151</w:t>
            </w:r>
          </w:p>
        </w:tc>
        <w:tc>
          <w:tcPr>
            <w:tcW w:w="992" w:type="dxa"/>
            <w:hideMark/>
          </w:tcPr>
          <w:p w:rsidR="00F37902" w:rsidRPr="00F37902" w:rsidRDefault="00F37902" w:rsidP="00F37902">
            <w:pPr>
              <w:rPr>
                <w:sz w:val="18"/>
                <w:szCs w:val="18"/>
              </w:rPr>
            </w:pPr>
            <w:r w:rsidRPr="00F37902">
              <w:rPr>
                <w:sz w:val="18"/>
                <w:szCs w:val="18"/>
              </w:rPr>
              <w:t xml:space="preserve">          809,0   </w:t>
            </w:r>
          </w:p>
        </w:tc>
        <w:tc>
          <w:tcPr>
            <w:tcW w:w="1134" w:type="dxa"/>
            <w:hideMark/>
          </w:tcPr>
          <w:p w:rsidR="00F37902" w:rsidRPr="00F37902" w:rsidRDefault="00F37902" w:rsidP="00F37902">
            <w:pPr>
              <w:rPr>
                <w:sz w:val="18"/>
                <w:szCs w:val="18"/>
              </w:rPr>
            </w:pPr>
            <w:r w:rsidRPr="00F37902">
              <w:rPr>
                <w:sz w:val="18"/>
                <w:szCs w:val="18"/>
              </w:rPr>
              <w:t xml:space="preserve">           809,0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2 02 03007 05 0000 151</w:t>
            </w:r>
          </w:p>
        </w:tc>
        <w:tc>
          <w:tcPr>
            <w:tcW w:w="992" w:type="dxa"/>
            <w:hideMark/>
          </w:tcPr>
          <w:p w:rsidR="00F37902" w:rsidRPr="00F37902" w:rsidRDefault="00F37902" w:rsidP="00F37902">
            <w:pPr>
              <w:rPr>
                <w:sz w:val="18"/>
                <w:szCs w:val="18"/>
              </w:rPr>
            </w:pPr>
            <w:r w:rsidRPr="00F37902">
              <w:rPr>
                <w:sz w:val="18"/>
                <w:szCs w:val="18"/>
              </w:rPr>
              <w:t xml:space="preserve">            12,3   </w:t>
            </w:r>
          </w:p>
        </w:tc>
        <w:tc>
          <w:tcPr>
            <w:tcW w:w="1134" w:type="dxa"/>
            <w:hideMark/>
          </w:tcPr>
          <w:p w:rsidR="00F37902" w:rsidRPr="00F37902" w:rsidRDefault="00F37902" w:rsidP="00F37902">
            <w:pPr>
              <w:rPr>
                <w:sz w:val="18"/>
                <w:szCs w:val="18"/>
              </w:rPr>
            </w:pPr>
            <w:r w:rsidRPr="00F37902">
              <w:rPr>
                <w:sz w:val="18"/>
                <w:szCs w:val="18"/>
              </w:rPr>
              <w:t xml:space="preserve">               5,0   </w:t>
            </w:r>
          </w:p>
        </w:tc>
        <w:tc>
          <w:tcPr>
            <w:tcW w:w="600" w:type="dxa"/>
            <w:hideMark/>
          </w:tcPr>
          <w:p w:rsidR="00F37902" w:rsidRPr="00F37902" w:rsidRDefault="00F37902" w:rsidP="00A51740">
            <w:pPr>
              <w:rPr>
                <w:sz w:val="18"/>
                <w:szCs w:val="18"/>
              </w:rPr>
            </w:pPr>
            <w:r w:rsidRPr="00F37902">
              <w:rPr>
                <w:sz w:val="18"/>
                <w:szCs w:val="18"/>
              </w:rPr>
              <w:t xml:space="preserve">   40,7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2 02 03015 05 0000 151</w:t>
            </w:r>
          </w:p>
        </w:tc>
        <w:tc>
          <w:tcPr>
            <w:tcW w:w="992" w:type="dxa"/>
            <w:hideMark/>
          </w:tcPr>
          <w:p w:rsidR="00F37902" w:rsidRPr="00F37902" w:rsidRDefault="00F37902" w:rsidP="00F37902">
            <w:pPr>
              <w:rPr>
                <w:sz w:val="18"/>
                <w:szCs w:val="18"/>
              </w:rPr>
            </w:pPr>
            <w:r w:rsidRPr="00F37902">
              <w:rPr>
                <w:sz w:val="18"/>
                <w:szCs w:val="18"/>
              </w:rPr>
              <w:t xml:space="preserve">          810,6   </w:t>
            </w:r>
          </w:p>
        </w:tc>
        <w:tc>
          <w:tcPr>
            <w:tcW w:w="1134" w:type="dxa"/>
            <w:hideMark/>
          </w:tcPr>
          <w:p w:rsidR="00F37902" w:rsidRPr="00F37902" w:rsidRDefault="00F37902" w:rsidP="00F37902">
            <w:pPr>
              <w:rPr>
                <w:sz w:val="18"/>
                <w:szCs w:val="18"/>
              </w:rPr>
            </w:pPr>
            <w:r w:rsidRPr="00F37902">
              <w:rPr>
                <w:sz w:val="18"/>
                <w:szCs w:val="18"/>
              </w:rPr>
              <w:t xml:space="preserve">           810,6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2 02 03020 05 0000 151</w:t>
            </w:r>
          </w:p>
        </w:tc>
        <w:tc>
          <w:tcPr>
            <w:tcW w:w="992" w:type="dxa"/>
            <w:hideMark/>
          </w:tcPr>
          <w:p w:rsidR="00F37902" w:rsidRPr="00F37902" w:rsidRDefault="00F37902" w:rsidP="00F37902">
            <w:pPr>
              <w:rPr>
                <w:sz w:val="18"/>
                <w:szCs w:val="18"/>
              </w:rPr>
            </w:pPr>
            <w:r w:rsidRPr="00F37902">
              <w:rPr>
                <w:sz w:val="18"/>
                <w:szCs w:val="18"/>
              </w:rPr>
              <w:t xml:space="preserve">          545,5   </w:t>
            </w:r>
          </w:p>
        </w:tc>
        <w:tc>
          <w:tcPr>
            <w:tcW w:w="1134" w:type="dxa"/>
            <w:hideMark/>
          </w:tcPr>
          <w:p w:rsidR="00F37902" w:rsidRPr="00F37902" w:rsidRDefault="00F37902" w:rsidP="00F37902">
            <w:pPr>
              <w:rPr>
                <w:sz w:val="18"/>
                <w:szCs w:val="18"/>
              </w:rPr>
            </w:pPr>
            <w:r w:rsidRPr="00F37902">
              <w:rPr>
                <w:sz w:val="18"/>
                <w:szCs w:val="18"/>
              </w:rPr>
              <w:t xml:space="preserve">           545,5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ежемесячное денежное вознаграждение за классное руководство</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2 02 03021 05 0000 151</w:t>
            </w:r>
          </w:p>
        </w:tc>
        <w:tc>
          <w:tcPr>
            <w:tcW w:w="992" w:type="dxa"/>
            <w:hideMark/>
          </w:tcPr>
          <w:p w:rsidR="00F37902" w:rsidRPr="00F37902" w:rsidRDefault="00F37902" w:rsidP="00F37902">
            <w:pPr>
              <w:rPr>
                <w:sz w:val="18"/>
                <w:szCs w:val="18"/>
              </w:rPr>
            </w:pPr>
            <w:r w:rsidRPr="00F37902">
              <w:rPr>
                <w:sz w:val="18"/>
                <w:szCs w:val="18"/>
              </w:rPr>
              <w:t xml:space="preserve">       1 696,1   </w:t>
            </w:r>
          </w:p>
        </w:tc>
        <w:tc>
          <w:tcPr>
            <w:tcW w:w="1134" w:type="dxa"/>
            <w:hideMark/>
          </w:tcPr>
          <w:p w:rsidR="00F37902" w:rsidRPr="00F37902" w:rsidRDefault="00F37902" w:rsidP="00F37902">
            <w:pPr>
              <w:rPr>
                <w:sz w:val="18"/>
                <w:szCs w:val="18"/>
              </w:rPr>
            </w:pPr>
            <w:r w:rsidRPr="00F37902">
              <w:rPr>
                <w:sz w:val="18"/>
                <w:szCs w:val="18"/>
              </w:rPr>
              <w:t xml:space="preserve">        1 692,3   </w:t>
            </w:r>
          </w:p>
        </w:tc>
        <w:tc>
          <w:tcPr>
            <w:tcW w:w="600" w:type="dxa"/>
            <w:hideMark/>
          </w:tcPr>
          <w:p w:rsidR="00F37902" w:rsidRPr="00F37902" w:rsidRDefault="00F37902" w:rsidP="00A51740">
            <w:pPr>
              <w:rPr>
                <w:sz w:val="18"/>
                <w:szCs w:val="18"/>
              </w:rPr>
            </w:pPr>
            <w:r w:rsidRPr="00F37902">
              <w:rPr>
                <w:sz w:val="18"/>
                <w:szCs w:val="18"/>
              </w:rPr>
              <w:t xml:space="preserve">  99,8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выполнение передаваемых полномочий субъектов Российской Федерации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2 02 03024 05 0000 151</w:t>
            </w:r>
          </w:p>
        </w:tc>
        <w:tc>
          <w:tcPr>
            <w:tcW w:w="992" w:type="dxa"/>
            <w:hideMark/>
          </w:tcPr>
          <w:p w:rsidR="00F37902" w:rsidRPr="00F37902" w:rsidRDefault="00F37902" w:rsidP="00F37902">
            <w:pPr>
              <w:rPr>
                <w:sz w:val="18"/>
                <w:szCs w:val="18"/>
              </w:rPr>
            </w:pPr>
            <w:r w:rsidRPr="00F37902">
              <w:rPr>
                <w:sz w:val="18"/>
                <w:szCs w:val="18"/>
              </w:rPr>
              <w:t xml:space="preserve">     54 694,1   </w:t>
            </w:r>
          </w:p>
        </w:tc>
        <w:tc>
          <w:tcPr>
            <w:tcW w:w="1134" w:type="dxa"/>
            <w:hideMark/>
          </w:tcPr>
          <w:p w:rsidR="00F37902" w:rsidRPr="00F37902" w:rsidRDefault="00F37902" w:rsidP="00F37902">
            <w:pPr>
              <w:rPr>
                <w:sz w:val="18"/>
                <w:szCs w:val="18"/>
              </w:rPr>
            </w:pPr>
            <w:r w:rsidRPr="00F37902">
              <w:rPr>
                <w:sz w:val="18"/>
                <w:szCs w:val="18"/>
              </w:rPr>
              <w:t xml:space="preserve">      53 807,6   </w:t>
            </w:r>
          </w:p>
        </w:tc>
        <w:tc>
          <w:tcPr>
            <w:tcW w:w="600" w:type="dxa"/>
            <w:hideMark/>
          </w:tcPr>
          <w:p w:rsidR="00F37902" w:rsidRPr="00F37902" w:rsidRDefault="00F37902" w:rsidP="00A51740">
            <w:pPr>
              <w:rPr>
                <w:sz w:val="18"/>
                <w:szCs w:val="18"/>
              </w:rPr>
            </w:pPr>
            <w:r w:rsidRPr="00F37902">
              <w:rPr>
                <w:sz w:val="18"/>
                <w:szCs w:val="18"/>
              </w:rPr>
              <w:t xml:space="preserve">  98,4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Субвенции бюджетам муниципальных районов на проведение Всероссийской сельскохозяйственной переписи в 2016 году</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2 02 03121 05 0000 151</w:t>
            </w:r>
          </w:p>
        </w:tc>
        <w:tc>
          <w:tcPr>
            <w:tcW w:w="992" w:type="dxa"/>
            <w:hideMark/>
          </w:tcPr>
          <w:p w:rsidR="00F37902" w:rsidRPr="00F37902" w:rsidRDefault="00F37902" w:rsidP="00F37902">
            <w:pPr>
              <w:rPr>
                <w:sz w:val="18"/>
                <w:szCs w:val="18"/>
              </w:rPr>
            </w:pPr>
            <w:r w:rsidRPr="00F37902">
              <w:rPr>
                <w:sz w:val="18"/>
                <w:szCs w:val="18"/>
              </w:rPr>
              <w:t xml:space="preserve">          718,2   </w:t>
            </w:r>
          </w:p>
        </w:tc>
        <w:tc>
          <w:tcPr>
            <w:tcW w:w="1134" w:type="dxa"/>
            <w:hideMark/>
          </w:tcPr>
          <w:p w:rsidR="00F37902" w:rsidRPr="00F37902" w:rsidRDefault="00F37902" w:rsidP="00F37902">
            <w:pPr>
              <w:rPr>
                <w:sz w:val="18"/>
                <w:szCs w:val="18"/>
              </w:rPr>
            </w:pPr>
            <w:r w:rsidRPr="00F37902">
              <w:rPr>
                <w:sz w:val="18"/>
                <w:szCs w:val="18"/>
              </w:rPr>
              <w:t xml:space="preserve">           718,2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субвенции бюджетам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2 02 03999 05 0000 151</w:t>
            </w:r>
          </w:p>
        </w:tc>
        <w:tc>
          <w:tcPr>
            <w:tcW w:w="992" w:type="dxa"/>
            <w:hideMark/>
          </w:tcPr>
          <w:p w:rsidR="00F37902" w:rsidRPr="00F37902" w:rsidRDefault="00F37902" w:rsidP="00F37902">
            <w:pPr>
              <w:rPr>
                <w:sz w:val="18"/>
                <w:szCs w:val="18"/>
              </w:rPr>
            </w:pPr>
            <w:r w:rsidRPr="00F37902">
              <w:rPr>
                <w:sz w:val="18"/>
                <w:szCs w:val="18"/>
              </w:rPr>
              <w:t xml:space="preserve">   116 994,5   </w:t>
            </w:r>
          </w:p>
        </w:tc>
        <w:tc>
          <w:tcPr>
            <w:tcW w:w="1134" w:type="dxa"/>
            <w:hideMark/>
          </w:tcPr>
          <w:p w:rsidR="00F37902" w:rsidRPr="00F37902" w:rsidRDefault="00F37902" w:rsidP="00F37902">
            <w:pPr>
              <w:rPr>
                <w:sz w:val="18"/>
                <w:szCs w:val="18"/>
              </w:rPr>
            </w:pPr>
            <w:r w:rsidRPr="00F37902">
              <w:rPr>
                <w:sz w:val="18"/>
                <w:szCs w:val="18"/>
              </w:rPr>
              <w:t xml:space="preserve">    107 548,2   </w:t>
            </w:r>
          </w:p>
        </w:tc>
        <w:tc>
          <w:tcPr>
            <w:tcW w:w="600" w:type="dxa"/>
            <w:hideMark/>
          </w:tcPr>
          <w:p w:rsidR="00F37902" w:rsidRPr="00F37902" w:rsidRDefault="00F37902" w:rsidP="00A51740">
            <w:pPr>
              <w:rPr>
                <w:sz w:val="18"/>
                <w:szCs w:val="18"/>
              </w:rPr>
            </w:pPr>
            <w:r w:rsidRPr="00F37902">
              <w:rPr>
                <w:sz w:val="18"/>
                <w:szCs w:val="18"/>
              </w:rPr>
              <w:t xml:space="preserve">   91,9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2 02 04014 05 0000 151</w:t>
            </w:r>
          </w:p>
        </w:tc>
        <w:tc>
          <w:tcPr>
            <w:tcW w:w="992" w:type="dxa"/>
            <w:hideMark/>
          </w:tcPr>
          <w:p w:rsidR="00F37902" w:rsidRPr="00F37902" w:rsidRDefault="00F37902" w:rsidP="00F37902">
            <w:pPr>
              <w:rPr>
                <w:sz w:val="18"/>
                <w:szCs w:val="18"/>
              </w:rPr>
            </w:pPr>
            <w:r w:rsidRPr="00F37902">
              <w:rPr>
                <w:sz w:val="18"/>
                <w:szCs w:val="18"/>
              </w:rPr>
              <w:t xml:space="preserve">          657,0   </w:t>
            </w:r>
          </w:p>
        </w:tc>
        <w:tc>
          <w:tcPr>
            <w:tcW w:w="1134" w:type="dxa"/>
            <w:hideMark/>
          </w:tcPr>
          <w:p w:rsidR="00F37902" w:rsidRPr="00F37902" w:rsidRDefault="00F37902" w:rsidP="00F37902">
            <w:pPr>
              <w:rPr>
                <w:sz w:val="18"/>
                <w:szCs w:val="18"/>
              </w:rPr>
            </w:pPr>
            <w:r w:rsidRPr="00F37902">
              <w:rPr>
                <w:sz w:val="18"/>
                <w:szCs w:val="18"/>
              </w:rPr>
              <w:t xml:space="preserve">           657,0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Межбюджетные трансферты, передаваемые бюджетам муниципальных районов на комплектование книжных фондов библиотек муниципальных образований</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2 02 04025 05 0000 151</w:t>
            </w:r>
          </w:p>
        </w:tc>
        <w:tc>
          <w:tcPr>
            <w:tcW w:w="992" w:type="dxa"/>
            <w:hideMark/>
          </w:tcPr>
          <w:p w:rsidR="00F37902" w:rsidRPr="00F37902" w:rsidRDefault="00F37902" w:rsidP="00F37902">
            <w:pPr>
              <w:rPr>
                <w:sz w:val="18"/>
                <w:szCs w:val="18"/>
              </w:rPr>
            </w:pPr>
            <w:r w:rsidRPr="00F37902">
              <w:rPr>
                <w:sz w:val="18"/>
                <w:szCs w:val="18"/>
              </w:rPr>
              <w:t xml:space="preserve">              2,6   </w:t>
            </w:r>
          </w:p>
        </w:tc>
        <w:tc>
          <w:tcPr>
            <w:tcW w:w="1134" w:type="dxa"/>
            <w:hideMark/>
          </w:tcPr>
          <w:p w:rsidR="00F37902" w:rsidRPr="00F37902" w:rsidRDefault="00F37902" w:rsidP="00F37902">
            <w:pPr>
              <w:rPr>
                <w:sz w:val="18"/>
                <w:szCs w:val="18"/>
              </w:rPr>
            </w:pPr>
            <w:r w:rsidRPr="00F37902">
              <w:rPr>
                <w:sz w:val="18"/>
                <w:szCs w:val="18"/>
              </w:rPr>
              <w:t xml:space="preserve">               2,6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межбюджетные трансферты, передаваемые бюджетам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2 02 04999 05 0000 151</w:t>
            </w:r>
          </w:p>
        </w:tc>
        <w:tc>
          <w:tcPr>
            <w:tcW w:w="992" w:type="dxa"/>
            <w:hideMark/>
          </w:tcPr>
          <w:p w:rsidR="00F37902" w:rsidRPr="00F37902" w:rsidRDefault="00F37902" w:rsidP="00F37902">
            <w:pPr>
              <w:rPr>
                <w:sz w:val="18"/>
                <w:szCs w:val="18"/>
              </w:rPr>
            </w:pPr>
            <w:r w:rsidRPr="00F37902">
              <w:rPr>
                <w:sz w:val="18"/>
                <w:szCs w:val="18"/>
              </w:rPr>
              <w:t xml:space="preserve">       1 795,3   </w:t>
            </w:r>
          </w:p>
        </w:tc>
        <w:tc>
          <w:tcPr>
            <w:tcW w:w="1134" w:type="dxa"/>
            <w:hideMark/>
          </w:tcPr>
          <w:p w:rsidR="00F37902" w:rsidRPr="00F37902" w:rsidRDefault="00F37902" w:rsidP="00F37902">
            <w:pPr>
              <w:rPr>
                <w:sz w:val="18"/>
                <w:szCs w:val="18"/>
              </w:rPr>
            </w:pPr>
            <w:r w:rsidRPr="00F37902">
              <w:rPr>
                <w:sz w:val="18"/>
                <w:szCs w:val="18"/>
              </w:rPr>
              <w:t xml:space="preserve">        1 684,8   </w:t>
            </w:r>
          </w:p>
        </w:tc>
        <w:tc>
          <w:tcPr>
            <w:tcW w:w="600" w:type="dxa"/>
            <w:hideMark/>
          </w:tcPr>
          <w:p w:rsidR="00F37902" w:rsidRPr="00F37902" w:rsidRDefault="00F37902" w:rsidP="00A51740">
            <w:pPr>
              <w:rPr>
                <w:sz w:val="18"/>
                <w:szCs w:val="18"/>
              </w:rPr>
            </w:pPr>
            <w:r w:rsidRPr="00F37902">
              <w:rPr>
                <w:sz w:val="18"/>
                <w:szCs w:val="18"/>
              </w:rPr>
              <w:t xml:space="preserve">   93,8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2 07 05020 05 0000 180</w:t>
            </w:r>
          </w:p>
        </w:tc>
        <w:tc>
          <w:tcPr>
            <w:tcW w:w="992" w:type="dxa"/>
            <w:hideMark/>
          </w:tcPr>
          <w:p w:rsidR="00F37902" w:rsidRPr="00F37902" w:rsidRDefault="00F37902" w:rsidP="00F37902">
            <w:pPr>
              <w:rPr>
                <w:sz w:val="18"/>
                <w:szCs w:val="18"/>
              </w:rPr>
            </w:pPr>
            <w:r w:rsidRPr="00F37902">
              <w:rPr>
                <w:sz w:val="18"/>
                <w:szCs w:val="18"/>
              </w:rPr>
              <w:t xml:space="preserve">          816,0   </w:t>
            </w:r>
          </w:p>
        </w:tc>
        <w:tc>
          <w:tcPr>
            <w:tcW w:w="1134" w:type="dxa"/>
            <w:hideMark/>
          </w:tcPr>
          <w:p w:rsidR="00F37902" w:rsidRPr="00F37902" w:rsidRDefault="00F37902" w:rsidP="00F37902">
            <w:pPr>
              <w:rPr>
                <w:sz w:val="18"/>
                <w:szCs w:val="18"/>
              </w:rPr>
            </w:pPr>
            <w:r w:rsidRPr="00F37902">
              <w:rPr>
                <w:sz w:val="18"/>
                <w:szCs w:val="18"/>
              </w:rPr>
              <w:t xml:space="preserve">           816,1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Прочие безвозмездные поступления в бюджеты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2 07 05030 05 0000 180</w:t>
            </w:r>
          </w:p>
        </w:tc>
        <w:tc>
          <w:tcPr>
            <w:tcW w:w="992" w:type="dxa"/>
            <w:hideMark/>
          </w:tcPr>
          <w:p w:rsidR="00F37902" w:rsidRPr="00F37902" w:rsidRDefault="00F37902" w:rsidP="00F37902">
            <w:pPr>
              <w:rPr>
                <w:sz w:val="18"/>
                <w:szCs w:val="18"/>
              </w:rPr>
            </w:pPr>
            <w:r w:rsidRPr="00F37902">
              <w:rPr>
                <w:sz w:val="18"/>
                <w:szCs w:val="18"/>
              </w:rPr>
              <w:t xml:space="preserve">          125,0   </w:t>
            </w:r>
          </w:p>
        </w:tc>
        <w:tc>
          <w:tcPr>
            <w:tcW w:w="1134" w:type="dxa"/>
            <w:hideMark/>
          </w:tcPr>
          <w:p w:rsidR="00F37902" w:rsidRPr="00F37902" w:rsidRDefault="00F37902" w:rsidP="00F37902">
            <w:pPr>
              <w:rPr>
                <w:sz w:val="18"/>
                <w:szCs w:val="18"/>
              </w:rPr>
            </w:pPr>
            <w:r w:rsidRPr="00F37902">
              <w:rPr>
                <w:sz w:val="18"/>
                <w:szCs w:val="18"/>
              </w:rPr>
              <w:t xml:space="preserve">           133,3   </w:t>
            </w:r>
          </w:p>
        </w:tc>
        <w:tc>
          <w:tcPr>
            <w:tcW w:w="600" w:type="dxa"/>
            <w:hideMark/>
          </w:tcPr>
          <w:p w:rsidR="00F37902" w:rsidRPr="00F37902" w:rsidRDefault="00F37902" w:rsidP="00A51740">
            <w:pPr>
              <w:rPr>
                <w:sz w:val="18"/>
                <w:szCs w:val="18"/>
              </w:rPr>
            </w:pPr>
            <w:r w:rsidRPr="00F37902">
              <w:rPr>
                <w:sz w:val="18"/>
                <w:szCs w:val="18"/>
              </w:rPr>
              <w:t xml:space="preserve"> 106,6   </w:t>
            </w:r>
          </w:p>
        </w:tc>
      </w:tr>
      <w:tr w:rsidR="00F37902" w:rsidRPr="00F37902" w:rsidTr="008E7EE3">
        <w:trPr>
          <w:trHeight w:val="20"/>
        </w:trPr>
        <w:tc>
          <w:tcPr>
            <w:tcW w:w="5245" w:type="dxa"/>
            <w:gridSpan w:val="2"/>
            <w:hideMark/>
          </w:tcPr>
          <w:p w:rsidR="00F37902" w:rsidRPr="00F37902" w:rsidRDefault="00F37902" w:rsidP="00F37902">
            <w:pPr>
              <w:rPr>
                <w:sz w:val="18"/>
                <w:szCs w:val="18"/>
              </w:rPr>
            </w:pPr>
            <w:r w:rsidRPr="00F37902">
              <w:rPr>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567" w:type="dxa"/>
            <w:hideMark/>
          </w:tcPr>
          <w:p w:rsidR="00F37902" w:rsidRPr="00F37902" w:rsidRDefault="00F37902" w:rsidP="00F37902">
            <w:pPr>
              <w:rPr>
                <w:sz w:val="18"/>
                <w:szCs w:val="18"/>
              </w:rPr>
            </w:pPr>
            <w:r w:rsidRPr="00F37902">
              <w:rPr>
                <w:sz w:val="18"/>
                <w:szCs w:val="18"/>
              </w:rPr>
              <w:t>900</w:t>
            </w:r>
          </w:p>
        </w:tc>
        <w:tc>
          <w:tcPr>
            <w:tcW w:w="1985" w:type="dxa"/>
            <w:gridSpan w:val="3"/>
            <w:hideMark/>
          </w:tcPr>
          <w:p w:rsidR="00F37902" w:rsidRPr="00F37902" w:rsidRDefault="00F37902" w:rsidP="00F37902">
            <w:pPr>
              <w:rPr>
                <w:sz w:val="18"/>
                <w:szCs w:val="18"/>
              </w:rPr>
            </w:pPr>
            <w:r w:rsidRPr="00F37902">
              <w:rPr>
                <w:sz w:val="18"/>
                <w:szCs w:val="18"/>
              </w:rPr>
              <w:t>2 19 05000 05 0000 151</w:t>
            </w:r>
          </w:p>
        </w:tc>
        <w:tc>
          <w:tcPr>
            <w:tcW w:w="992" w:type="dxa"/>
            <w:hideMark/>
          </w:tcPr>
          <w:p w:rsidR="00F37902" w:rsidRPr="00F37902" w:rsidRDefault="00F37902" w:rsidP="00F37902">
            <w:pPr>
              <w:rPr>
                <w:sz w:val="18"/>
                <w:szCs w:val="18"/>
              </w:rPr>
            </w:pPr>
            <w:r w:rsidRPr="00F37902">
              <w:rPr>
                <w:sz w:val="18"/>
                <w:szCs w:val="18"/>
              </w:rPr>
              <w:t xml:space="preserve">-         773,7   </w:t>
            </w:r>
          </w:p>
        </w:tc>
        <w:tc>
          <w:tcPr>
            <w:tcW w:w="1134" w:type="dxa"/>
            <w:hideMark/>
          </w:tcPr>
          <w:p w:rsidR="00F37902" w:rsidRPr="00F37902" w:rsidRDefault="00F37902" w:rsidP="00F37902">
            <w:pPr>
              <w:rPr>
                <w:sz w:val="18"/>
                <w:szCs w:val="18"/>
              </w:rPr>
            </w:pPr>
            <w:r w:rsidRPr="00F37902">
              <w:rPr>
                <w:sz w:val="18"/>
                <w:szCs w:val="18"/>
              </w:rPr>
              <w:t xml:space="preserve">-         773,7   </w:t>
            </w:r>
          </w:p>
        </w:tc>
        <w:tc>
          <w:tcPr>
            <w:tcW w:w="600" w:type="dxa"/>
            <w:hideMark/>
          </w:tcPr>
          <w:p w:rsidR="00F37902" w:rsidRPr="00F37902" w:rsidRDefault="00F37902" w:rsidP="00A51740">
            <w:pPr>
              <w:rPr>
                <w:sz w:val="18"/>
                <w:szCs w:val="18"/>
              </w:rPr>
            </w:pPr>
            <w:r w:rsidRPr="00F37902">
              <w:rPr>
                <w:sz w:val="18"/>
                <w:szCs w:val="18"/>
              </w:rPr>
              <w:t xml:space="preserve"> 100,0   </w:t>
            </w:r>
          </w:p>
        </w:tc>
      </w:tr>
      <w:tr w:rsidR="00F37902" w:rsidRPr="00F37902" w:rsidTr="008E7EE3">
        <w:trPr>
          <w:trHeight w:val="20"/>
        </w:trPr>
        <w:tc>
          <w:tcPr>
            <w:tcW w:w="5245" w:type="dxa"/>
            <w:gridSpan w:val="2"/>
            <w:hideMark/>
          </w:tcPr>
          <w:p w:rsidR="00F37902" w:rsidRPr="00F37902" w:rsidRDefault="00F37902" w:rsidP="00F37902">
            <w:pPr>
              <w:rPr>
                <w:b/>
                <w:bCs/>
                <w:sz w:val="18"/>
                <w:szCs w:val="18"/>
              </w:rPr>
            </w:pPr>
            <w:r w:rsidRPr="00F37902">
              <w:rPr>
                <w:b/>
                <w:bCs/>
                <w:sz w:val="18"/>
                <w:szCs w:val="18"/>
              </w:rPr>
              <w:t xml:space="preserve">Доходы бюджета Притобольного района, всего:  </w:t>
            </w:r>
          </w:p>
        </w:tc>
        <w:tc>
          <w:tcPr>
            <w:tcW w:w="567" w:type="dxa"/>
            <w:hideMark/>
          </w:tcPr>
          <w:p w:rsidR="00F37902" w:rsidRPr="00F37902" w:rsidRDefault="00F37902" w:rsidP="00F37902">
            <w:pPr>
              <w:rPr>
                <w:b/>
                <w:bCs/>
                <w:sz w:val="18"/>
                <w:szCs w:val="18"/>
              </w:rPr>
            </w:pPr>
            <w:r w:rsidRPr="00F37902">
              <w:rPr>
                <w:b/>
                <w:bCs/>
                <w:sz w:val="18"/>
                <w:szCs w:val="18"/>
              </w:rPr>
              <w:t>000</w:t>
            </w:r>
          </w:p>
        </w:tc>
        <w:tc>
          <w:tcPr>
            <w:tcW w:w="1985" w:type="dxa"/>
            <w:gridSpan w:val="3"/>
            <w:hideMark/>
          </w:tcPr>
          <w:p w:rsidR="00F37902" w:rsidRPr="00F37902" w:rsidRDefault="00F37902" w:rsidP="00F37902">
            <w:pPr>
              <w:rPr>
                <w:b/>
                <w:bCs/>
                <w:sz w:val="18"/>
                <w:szCs w:val="18"/>
              </w:rPr>
            </w:pPr>
            <w:r w:rsidRPr="00F37902">
              <w:rPr>
                <w:b/>
                <w:bCs/>
                <w:sz w:val="18"/>
                <w:szCs w:val="18"/>
              </w:rPr>
              <w:t xml:space="preserve">85 000 </w:t>
            </w:r>
            <w:proofErr w:type="spellStart"/>
            <w:r w:rsidRPr="00F37902">
              <w:rPr>
                <w:b/>
                <w:bCs/>
                <w:sz w:val="18"/>
                <w:szCs w:val="18"/>
              </w:rPr>
              <w:t>000</w:t>
            </w:r>
            <w:proofErr w:type="spellEnd"/>
            <w:r w:rsidRPr="00F37902">
              <w:rPr>
                <w:b/>
                <w:bCs/>
                <w:sz w:val="18"/>
                <w:szCs w:val="18"/>
              </w:rPr>
              <w:t xml:space="preserve"> </w:t>
            </w:r>
            <w:proofErr w:type="spellStart"/>
            <w:r w:rsidRPr="00F37902">
              <w:rPr>
                <w:b/>
                <w:bCs/>
                <w:sz w:val="18"/>
                <w:szCs w:val="18"/>
              </w:rPr>
              <w:t>000</w:t>
            </w:r>
            <w:proofErr w:type="spellEnd"/>
            <w:r w:rsidRPr="00F37902">
              <w:rPr>
                <w:b/>
                <w:bCs/>
                <w:sz w:val="18"/>
                <w:szCs w:val="18"/>
              </w:rPr>
              <w:t xml:space="preserve"> </w:t>
            </w:r>
            <w:proofErr w:type="spellStart"/>
            <w:r w:rsidRPr="00F37902">
              <w:rPr>
                <w:b/>
                <w:bCs/>
                <w:sz w:val="18"/>
                <w:szCs w:val="18"/>
              </w:rPr>
              <w:t>000</w:t>
            </w:r>
            <w:proofErr w:type="spellEnd"/>
            <w:r w:rsidRPr="00F37902">
              <w:rPr>
                <w:b/>
                <w:bCs/>
                <w:sz w:val="18"/>
                <w:szCs w:val="18"/>
              </w:rPr>
              <w:t xml:space="preserve"> </w:t>
            </w:r>
            <w:proofErr w:type="spellStart"/>
            <w:r w:rsidRPr="00F37902">
              <w:rPr>
                <w:b/>
                <w:bCs/>
                <w:sz w:val="18"/>
                <w:szCs w:val="18"/>
              </w:rPr>
              <w:t>000</w:t>
            </w:r>
            <w:proofErr w:type="spellEnd"/>
          </w:p>
        </w:tc>
        <w:tc>
          <w:tcPr>
            <w:tcW w:w="992" w:type="dxa"/>
            <w:hideMark/>
          </w:tcPr>
          <w:p w:rsidR="00F37902" w:rsidRPr="00F37902" w:rsidRDefault="00F37902" w:rsidP="00F37902">
            <w:pPr>
              <w:rPr>
                <w:b/>
                <w:bCs/>
                <w:sz w:val="18"/>
                <w:szCs w:val="18"/>
              </w:rPr>
            </w:pPr>
            <w:r w:rsidRPr="00F37902">
              <w:rPr>
                <w:b/>
                <w:bCs/>
                <w:sz w:val="18"/>
                <w:szCs w:val="18"/>
              </w:rPr>
              <w:t xml:space="preserve">   327 904,3   </w:t>
            </w:r>
          </w:p>
        </w:tc>
        <w:tc>
          <w:tcPr>
            <w:tcW w:w="1134" w:type="dxa"/>
            <w:hideMark/>
          </w:tcPr>
          <w:p w:rsidR="00F37902" w:rsidRPr="00F37902" w:rsidRDefault="00F37902" w:rsidP="00F37902">
            <w:pPr>
              <w:rPr>
                <w:b/>
                <w:bCs/>
                <w:sz w:val="18"/>
                <w:szCs w:val="18"/>
              </w:rPr>
            </w:pPr>
            <w:r w:rsidRPr="00F37902">
              <w:rPr>
                <w:b/>
                <w:bCs/>
                <w:sz w:val="18"/>
                <w:szCs w:val="18"/>
              </w:rPr>
              <w:t xml:space="preserve">    318 162,7   </w:t>
            </w:r>
          </w:p>
        </w:tc>
        <w:tc>
          <w:tcPr>
            <w:tcW w:w="600" w:type="dxa"/>
            <w:hideMark/>
          </w:tcPr>
          <w:p w:rsidR="00F37902" w:rsidRPr="00F37902" w:rsidRDefault="00F37902" w:rsidP="00A51740">
            <w:pPr>
              <w:rPr>
                <w:b/>
                <w:bCs/>
                <w:sz w:val="18"/>
                <w:szCs w:val="18"/>
              </w:rPr>
            </w:pPr>
            <w:r w:rsidRPr="00F37902">
              <w:rPr>
                <w:b/>
                <w:bCs/>
                <w:sz w:val="18"/>
                <w:szCs w:val="18"/>
              </w:rPr>
              <w:t xml:space="preserve">   97,0   </w:t>
            </w:r>
          </w:p>
        </w:tc>
      </w:tr>
    </w:tbl>
    <w:p w:rsidR="00F37902" w:rsidRDefault="00F37902" w:rsidP="002F0D86">
      <w:pPr>
        <w:ind w:left="57" w:right="57"/>
        <w:rPr>
          <w:sz w:val="18"/>
          <w:szCs w:val="18"/>
        </w:rPr>
      </w:pPr>
    </w:p>
    <w:tbl>
      <w:tblPr>
        <w:tblStyle w:val="a5"/>
        <w:tblW w:w="0" w:type="auto"/>
        <w:tblLook w:val="04A0"/>
      </w:tblPr>
      <w:tblGrid>
        <w:gridCol w:w="2482"/>
        <w:gridCol w:w="740"/>
        <w:gridCol w:w="740"/>
        <w:gridCol w:w="1172"/>
        <w:gridCol w:w="1262"/>
        <w:gridCol w:w="1259"/>
        <w:gridCol w:w="1225"/>
        <w:gridCol w:w="1132"/>
      </w:tblGrid>
      <w:tr w:rsidR="009F1BD9" w:rsidRPr="009F1BD9" w:rsidTr="009F1BD9">
        <w:trPr>
          <w:trHeight w:val="20"/>
        </w:trPr>
        <w:tc>
          <w:tcPr>
            <w:tcW w:w="3664" w:type="dxa"/>
            <w:tcBorders>
              <w:top w:val="nil"/>
              <w:left w:val="nil"/>
              <w:bottom w:val="nil"/>
              <w:right w:val="nil"/>
            </w:tcBorders>
            <w:hideMark/>
          </w:tcPr>
          <w:p w:rsidR="009F1BD9" w:rsidRPr="009F1BD9" w:rsidRDefault="009F1BD9" w:rsidP="009F1BD9">
            <w:pPr>
              <w:rPr>
                <w:sz w:val="18"/>
                <w:szCs w:val="18"/>
              </w:rPr>
            </w:pPr>
            <w:bookmarkStart w:id="1" w:name="RANGE!A1:H48"/>
            <w:bookmarkEnd w:id="1"/>
          </w:p>
        </w:tc>
        <w:tc>
          <w:tcPr>
            <w:tcW w:w="800" w:type="dxa"/>
            <w:tcBorders>
              <w:top w:val="nil"/>
              <w:left w:val="nil"/>
              <w:bottom w:val="nil"/>
              <w:right w:val="nil"/>
            </w:tcBorders>
            <w:noWrap/>
            <w:hideMark/>
          </w:tcPr>
          <w:p w:rsidR="009F1BD9" w:rsidRPr="009F1BD9" w:rsidRDefault="009F1BD9" w:rsidP="009F1BD9">
            <w:pPr>
              <w:rPr>
                <w:sz w:val="18"/>
                <w:szCs w:val="18"/>
              </w:rPr>
            </w:pPr>
          </w:p>
        </w:tc>
        <w:tc>
          <w:tcPr>
            <w:tcW w:w="800" w:type="dxa"/>
            <w:tcBorders>
              <w:top w:val="nil"/>
              <w:left w:val="nil"/>
              <w:bottom w:val="nil"/>
              <w:right w:val="nil"/>
            </w:tcBorders>
            <w:noWrap/>
            <w:hideMark/>
          </w:tcPr>
          <w:p w:rsidR="009F1BD9" w:rsidRPr="009F1BD9" w:rsidRDefault="009F1BD9" w:rsidP="009F1BD9">
            <w:pPr>
              <w:rPr>
                <w:sz w:val="18"/>
                <w:szCs w:val="18"/>
              </w:rPr>
            </w:pPr>
          </w:p>
        </w:tc>
        <w:tc>
          <w:tcPr>
            <w:tcW w:w="1281" w:type="dxa"/>
            <w:tcBorders>
              <w:top w:val="nil"/>
              <w:left w:val="nil"/>
              <w:bottom w:val="nil"/>
              <w:right w:val="nil"/>
            </w:tcBorders>
            <w:hideMark/>
          </w:tcPr>
          <w:p w:rsidR="009F1BD9" w:rsidRPr="009F1BD9" w:rsidRDefault="009F1BD9" w:rsidP="009F1BD9">
            <w:pPr>
              <w:rPr>
                <w:sz w:val="18"/>
                <w:szCs w:val="18"/>
              </w:rPr>
            </w:pPr>
          </w:p>
        </w:tc>
        <w:tc>
          <w:tcPr>
            <w:tcW w:w="5335" w:type="dxa"/>
            <w:gridSpan w:val="4"/>
            <w:tcBorders>
              <w:top w:val="nil"/>
              <w:left w:val="nil"/>
              <w:bottom w:val="nil"/>
              <w:right w:val="nil"/>
            </w:tcBorders>
            <w:hideMark/>
          </w:tcPr>
          <w:p w:rsidR="009F1BD9" w:rsidRPr="009F1BD9" w:rsidRDefault="009F1BD9" w:rsidP="009F1BD9">
            <w:pPr>
              <w:rPr>
                <w:sz w:val="18"/>
                <w:szCs w:val="18"/>
              </w:rPr>
            </w:pPr>
            <w:r w:rsidRPr="009F1BD9">
              <w:rPr>
                <w:sz w:val="18"/>
                <w:szCs w:val="18"/>
              </w:rPr>
              <w:t>Приложение 2 к решению Притобольной районной Думы от 26 апреля 2017 года № 120 «Об исполнении бюджета Притобольного района за 2016 год»</w:t>
            </w:r>
          </w:p>
        </w:tc>
      </w:tr>
      <w:tr w:rsidR="009F1BD9" w:rsidRPr="009F1BD9" w:rsidTr="009F1BD9">
        <w:trPr>
          <w:trHeight w:val="20"/>
        </w:trPr>
        <w:tc>
          <w:tcPr>
            <w:tcW w:w="11880" w:type="dxa"/>
            <w:gridSpan w:val="8"/>
            <w:tcBorders>
              <w:top w:val="nil"/>
              <w:left w:val="nil"/>
              <w:bottom w:val="nil"/>
              <w:right w:val="nil"/>
            </w:tcBorders>
            <w:hideMark/>
          </w:tcPr>
          <w:p w:rsidR="009F1BD9" w:rsidRPr="009F1BD9" w:rsidRDefault="009F1BD9" w:rsidP="009F1BD9">
            <w:pPr>
              <w:rPr>
                <w:b/>
                <w:bCs/>
                <w:sz w:val="18"/>
                <w:szCs w:val="18"/>
              </w:rPr>
            </w:pPr>
            <w:r w:rsidRPr="009F1BD9">
              <w:rPr>
                <w:b/>
                <w:bCs/>
                <w:sz w:val="18"/>
                <w:szCs w:val="18"/>
              </w:rPr>
              <w:t>Расходы бюджета Притобольного района за 2016 год по разделам и подразделам классификации расходов бюджетов</w:t>
            </w:r>
          </w:p>
        </w:tc>
      </w:tr>
      <w:tr w:rsidR="009F1BD9" w:rsidRPr="009F1BD9" w:rsidTr="009F1BD9">
        <w:trPr>
          <w:trHeight w:val="20"/>
        </w:trPr>
        <w:tc>
          <w:tcPr>
            <w:tcW w:w="3664" w:type="dxa"/>
            <w:tcBorders>
              <w:top w:val="nil"/>
              <w:left w:val="nil"/>
              <w:bottom w:val="single" w:sz="4" w:space="0" w:color="auto"/>
              <w:right w:val="nil"/>
            </w:tcBorders>
            <w:hideMark/>
          </w:tcPr>
          <w:p w:rsidR="009F1BD9" w:rsidRPr="009F1BD9" w:rsidRDefault="009F1BD9" w:rsidP="009F1BD9">
            <w:pPr>
              <w:rPr>
                <w:sz w:val="18"/>
                <w:szCs w:val="18"/>
              </w:rPr>
            </w:pPr>
          </w:p>
        </w:tc>
        <w:tc>
          <w:tcPr>
            <w:tcW w:w="800" w:type="dxa"/>
            <w:tcBorders>
              <w:top w:val="nil"/>
              <w:left w:val="nil"/>
              <w:bottom w:val="single" w:sz="4" w:space="0" w:color="auto"/>
              <w:right w:val="nil"/>
            </w:tcBorders>
            <w:noWrap/>
            <w:hideMark/>
          </w:tcPr>
          <w:p w:rsidR="009F1BD9" w:rsidRPr="009F1BD9" w:rsidRDefault="009F1BD9" w:rsidP="009F1BD9">
            <w:pPr>
              <w:rPr>
                <w:sz w:val="18"/>
                <w:szCs w:val="18"/>
              </w:rPr>
            </w:pPr>
          </w:p>
        </w:tc>
        <w:tc>
          <w:tcPr>
            <w:tcW w:w="800" w:type="dxa"/>
            <w:tcBorders>
              <w:top w:val="nil"/>
              <w:left w:val="nil"/>
              <w:bottom w:val="single" w:sz="4" w:space="0" w:color="auto"/>
              <w:right w:val="nil"/>
            </w:tcBorders>
            <w:noWrap/>
            <w:hideMark/>
          </w:tcPr>
          <w:p w:rsidR="009F1BD9" w:rsidRPr="009F1BD9" w:rsidRDefault="009F1BD9" w:rsidP="009F1BD9">
            <w:pPr>
              <w:rPr>
                <w:sz w:val="18"/>
                <w:szCs w:val="18"/>
              </w:rPr>
            </w:pPr>
          </w:p>
        </w:tc>
        <w:tc>
          <w:tcPr>
            <w:tcW w:w="1281" w:type="dxa"/>
            <w:tcBorders>
              <w:top w:val="nil"/>
              <w:left w:val="nil"/>
              <w:bottom w:val="single" w:sz="4" w:space="0" w:color="auto"/>
              <w:right w:val="nil"/>
            </w:tcBorders>
            <w:noWrap/>
            <w:hideMark/>
          </w:tcPr>
          <w:p w:rsidR="009F1BD9" w:rsidRPr="009F1BD9" w:rsidRDefault="009F1BD9" w:rsidP="009F1BD9">
            <w:pPr>
              <w:rPr>
                <w:sz w:val="18"/>
                <w:szCs w:val="18"/>
              </w:rPr>
            </w:pPr>
          </w:p>
        </w:tc>
        <w:tc>
          <w:tcPr>
            <w:tcW w:w="1381" w:type="dxa"/>
            <w:tcBorders>
              <w:top w:val="nil"/>
              <w:left w:val="nil"/>
              <w:bottom w:val="single" w:sz="4" w:space="0" w:color="auto"/>
              <w:right w:val="nil"/>
            </w:tcBorders>
            <w:noWrap/>
            <w:hideMark/>
          </w:tcPr>
          <w:p w:rsidR="009F1BD9" w:rsidRPr="009F1BD9" w:rsidRDefault="009F1BD9" w:rsidP="009F1BD9">
            <w:pPr>
              <w:rPr>
                <w:sz w:val="18"/>
                <w:szCs w:val="18"/>
              </w:rPr>
            </w:pPr>
          </w:p>
        </w:tc>
        <w:tc>
          <w:tcPr>
            <w:tcW w:w="1378" w:type="dxa"/>
            <w:tcBorders>
              <w:top w:val="nil"/>
              <w:left w:val="nil"/>
              <w:bottom w:val="single" w:sz="4" w:space="0" w:color="auto"/>
              <w:right w:val="nil"/>
            </w:tcBorders>
            <w:noWrap/>
            <w:hideMark/>
          </w:tcPr>
          <w:p w:rsidR="009F1BD9" w:rsidRPr="009F1BD9" w:rsidRDefault="009F1BD9" w:rsidP="009F1BD9">
            <w:pPr>
              <w:rPr>
                <w:sz w:val="18"/>
                <w:szCs w:val="18"/>
              </w:rPr>
            </w:pPr>
          </w:p>
        </w:tc>
        <w:tc>
          <w:tcPr>
            <w:tcW w:w="2576" w:type="dxa"/>
            <w:gridSpan w:val="2"/>
            <w:tcBorders>
              <w:top w:val="nil"/>
              <w:left w:val="nil"/>
              <w:bottom w:val="single" w:sz="4" w:space="0" w:color="auto"/>
              <w:right w:val="nil"/>
            </w:tcBorders>
            <w:noWrap/>
            <w:hideMark/>
          </w:tcPr>
          <w:p w:rsidR="009F1BD9" w:rsidRPr="009F1BD9" w:rsidRDefault="009F1BD9" w:rsidP="009F1BD9">
            <w:pPr>
              <w:rPr>
                <w:sz w:val="18"/>
                <w:szCs w:val="18"/>
              </w:rPr>
            </w:pPr>
            <w:r w:rsidRPr="009F1BD9">
              <w:rPr>
                <w:sz w:val="18"/>
                <w:szCs w:val="18"/>
              </w:rPr>
              <w:t xml:space="preserve"> тысяч рублей </w:t>
            </w:r>
          </w:p>
        </w:tc>
      </w:tr>
      <w:tr w:rsidR="009F1BD9" w:rsidRPr="009F1BD9" w:rsidTr="009F1BD9">
        <w:trPr>
          <w:trHeight w:val="20"/>
        </w:trPr>
        <w:tc>
          <w:tcPr>
            <w:tcW w:w="3664" w:type="dxa"/>
            <w:tcBorders>
              <w:top w:val="single" w:sz="4" w:space="0" w:color="auto"/>
            </w:tcBorders>
            <w:hideMark/>
          </w:tcPr>
          <w:p w:rsidR="009F1BD9" w:rsidRPr="009F1BD9" w:rsidRDefault="009F1BD9" w:rsidP="009F1BD9">
            <w:pPr>
              <w:rPr>
                <w:sz w:val="18"/>
                <w:szCs w:val="18"/>
              </w:rPr>
            </w:pPr>
            <w:r w:rsidRPr="009F1BD9">
              <w:rPr>
                <w:sz w:val="18"/>
                <w:szCs w:val="18"/>
              </w:rPr>
              <w:t>Наименование</w:t>
            </w:r>
          </w:p>
        </w:tc>
        <w:tc>
          <w:tcPr>
            <w:tcW w:w="800" w:type="dxa"/>
            <w:tcBorders>
              <w:top w:val="single" w:sz="4" w:space="0" w:color="auto"/>
            </w:tcBorders>
            <w:hideMark/>
          </w:tcPr>
          <w:p w:rsidR="009F1BD9" w:rsidRPr="009F1BD9" w:rsidRDefault="009F1BD9" w:rsidP="009F1BD9">
            <w:pPr>
              <w:rPr>
                <w:sz w:val="18"/>
                <w:szCs w:val="18"/>
              </w:rPr>
            </w:pPr>
            <w:proofErr w:type="spellStart"/>
            <w:r w:rsidRPr="009F1BD9">
              <w:rPr>
                <w:sz w:val="18"/>
                <w:szCs w:val="18"/>
              </w:rPr>
              <w:t>Рз</w:t>
            </w:r>
            <w:proofErr w:type="spellEnd"/>
          </w:p>
        </w:tc>
        <w:tc>
          <w:tcPr>
            <w:tcW w:w="800" w:type="dxa"/>
            <w:tcBorders>
              <w:top w:val="single" w:sz="4" w:space="0" w:color="auto"/>
            </w:tcBorders>
            <w:hideMark/>
          </w:tcPr>
          <w:p w:rsidR="009F1BD9" w:rsidRPr="009F1BD9" w:rsidRDefault="009F1BD9" w:rsidP="009F1BD9">
            <w:pPr>
              <w:rPr>
                <w:sz w:val="18"/>
                <w:szCs w:val="18"/>
              </w:rPr>
            </w:pPr>
            <w:proofErr w:type="spellStart"/>
            <w:r w:rsidRPr="009F1BD9">
              <w:rPr>
                <w:sz w:val="18"/>
                <w:szCs w:val="18"/>
              </w:rPr>
              <w:t>Пз</w:t>
            </w:r>
            <w:proofErr w:type="spellEnd"/>
          </w:p>
        </w:tc>
        <w:tc>
          <w:tcPr>
            <w:tcW w:w="1281" w:type="dxa"/>
            <w:tcBorders>
              <w:top w:val="single" w:sz="4" w:space="0" w:color="auto"/>
            </w:tcBorders>
            <w:hideMark/>
          </w:tcPr>
          <w:p w:rsidR="009F1BD9" w:rsidRPr="009F1BD9" w:rsidRDefault="009F1BD9" w:rsidP="009F1BD9">
            <w:pPr>
              <w:rPr>
                <w:sz w:val="18"/>
                <w:szCs w:val="18"/>
              </w:rPr>
            </w:pPr>
            <w:r w:rsidRPr="009F1BD9">
              <w:rPr>
                <w:sz w:val="18"/>
                <w:szCs w:val="18"/>
              </w:rPr>
              <w:t>Утвержде</w:t>
            </w:r>
            <w:proofErr w:type="gramStart"/>
            <w:r w:rsidRPr="009F1BD9">
              <w:rPr>
                <w:sz w:val="18"/>
                <w:szCs w:val="18"/>
              </w:rPr>
              <w:t>н-</w:t>
            </w:r>
            <w:proofErr w:type="gramEnd"/>
            <w:r w:rsidRPr="009F1BD9">
              <w:rPr>
                <w:sz w:val="18"/>
                <w:szCs w:val="18"/>
              </w:rPr>
              <w:br/>
            </w:r>
            <w:proofErr w:type="spellStart"/>
            <w:r w:rsidRPr="009F1BD9">
              <w:rPr>
                <w:sz w:val="18"/>
                <w:szCs w:val="18"/>
              </w:rPr>
              <w:t>ные</w:t>
            </w:r>
            <w:proofErr w:type="spellEnd"/>
            <w:r w:rsidRPr="009F1BD9">
              <w:rPr>
                <w:sz w:val="18"/>
                <w:szCs w:val="18"/>
              </w:rPr>
              <w:t xml:space="preserve"> бюджетные назначения</w:t>
            </w:r>
          </w:p>
        </w:tc>
        <w:tc>
          <w:tcPr>
            <w:tcW w:w="1381" w:type="dxa"/>
            <w:tcBorders>
              <w:top w:val="single" w:sz="4" w:space="0" w:color="auto"/>
            </w:tcBorders>
            <w:hideMark/>
          </w:tcPr>
          <w:p w:rsidR="009F1BD9" w:rsidRPr="009F1BD9" w:rsidRDefault="009F1BD9" w:rsidP="009F1BD9">
            <w:pPr>
              <w:rPr>
                <w:sz w:val="18"/>
                <w:szCs w:val="18"/>
              </w:rPr>
            </w:pPr>
            <w:r w:rsidRPr="009F1BD9">
              <w:rPr>
                <w:sz w:val="18"/>
                <w:szCs w:val="18"/>
              </w:rPr>
              <w:t xml:space="preserve">Изменения согласно ст.217 Бюджетного кодекса Российской </w:t>
            </w:r>
            <w:r w:rsidRPr="009F1BD9">
              <w:rPr>
                <w:sz w:val="18"/>
                <w:szCs w:val="18"/>
              </w:rPr>
              <w:lastRenderedPageBreak/>
              <w:t>Федерации</w:t>
            </w:r>
          </w:p>
        </w:tc>
        <w:tc>
          <w:tcPr>
            <w:tcW w:w="1378" w:type="dxa"/>
            <w:tcBorders>
              <w:top w:val="single" w:sz="4" w:space="0" w:color="auto"/>
            </w:tcBorders>
            <w:hideMark/>
          </w:tcPr>
          <w:p w:rsidR="009F1BD9" w:rsidRPr="009F1BD9" w:rsidRDefault="009F1BD9" w:rsidP="009F1BD9">
            <w:pPr>
              <w:rPr>
                <w:sz w:val="18"/>
                <w:szCs w:val="18"/>
              </w:rPr>
            </w:pPr>
            <w:r w:rsidRPr="009F1BD9">
              <w:rPr>
                <w:sz w:val="18"/>
                <w:szCs w:val="18"/>
              </w:rPr>
              <w:lastRenderedPageBreak/>
              <w:t>Уточненные бюджетные назначения</w:t>
            </w:r>
          </w:p>
        </w:tc>
        <w:tc>
          <w:tcPr>
            <w:tcW w:w="1340" w:type="dxa"/>
            <w:tcBorders>
              <w:top w:val="single" w:sz="4" w:space="0" w:color="auto"/>
            </w:tcBorders>
            <w:hideMark/>
          </w:tcPr>
          <w:p w:rsidR="009F1BD9" w:rsidRPr="009F1BD9" w:rsidRDefault="009F1BD9" w:rsidP="009F1BD9">
            <w:pPr>
              <w:rPr>
                <w:sz w:val="18"/>
                <w:szCs w:val="18"/>
              </w:rPr>
            </w:pPr>
            <w:r w:rsidRPr="009F1BD9">
              <w:rPr>
                <w:sz w:val="18"/>
                <w:szCs w:val="18"/>
              </w:rPr>
              <w:t>Исполнено</w:t>
            </w:r>
          </w:p>
        </w:tc>
        <w:tc>
          <w:tcPr>
            <w:tcW w:w="1236" w:type="dxa"/>
            <w:tcBorders>
              <w:top w:val="single" w:sz="4" w:space="0" w:color="auto"/>
            </w:tcBorders>
            <w:hideMark/>
          </w:tcPr>
          <w:p w:rsidR="009F1BD9" w:rsidRPr="009F1BD9" w:rsidRDefault="009F1BD9" w:rsidP="009F1BD9">
            <w:pPr>
              <w:rPr>
                <w:sz w:val="18"/>
                <w:szCs w:val="18"/>
              </w:rPr>
            </w:pPr>
            <w:r w:rsidRPr="009F1BD9">
              <w:rPr>
                <w:sz w:val="18"/>
                <w:szCs w:val="18"/>
              </w:rPr>
              <w:t>% исполнения</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lastRenderedPageBreak/>
              <w:t>1</w:t>
            </w:r>
          </w:p>
        </w:tc>
        <w:tc>
          <w:tcPr>
            <w:tcW w:w="800" w:type="dxa"/>
            <w:hideMark/>
          </w:tcPr>
          <w:p w:rsidR="009F1BD9" w:rsidRPr="009F1BD9" w:rsidRDefault="009F1BD9" w:rsidP="009F1BD9">
            <w:pPr>
              <w:rPr>
                <w:sz w:val="18"/>
                <w:szCs w:val="18"/>
              </w:rPr>
            </w:pPr>
            <w:r w:rsidRPr="009F1BD9">
              <w:rPr>
                <w:sz w:val="18"/>
                <w:szCs w:val="18"/>
              </w:rPr>
              <w:t>2</w:t>
            </w:r>
          </w:p>
        </w:tc>
        <w:tc>
          <w:tcPr>
            <w:tcW w:w="800" w:type="dxa"/>
            <w:hideMark/>
          </w:tcPr>
          <w:p w:rsidR="009F1BD9" w:rsidRPr="009F1BD9" w:rsidRDefault="009F1BD9" w:rsidP="009F1BD9">
            <w:pPr>
              <w:rPr>
                <w:sz w:val="18"/>
                <w:szCs w:val="18"/>
              </w:rPr>
            </w:pPr>
            <w:r w:rsidRPr="009F1BD9">
              <w:rPr>
                <w:sz w:val="18"/>
                <w:szCs w:val="18"/>
              </w:rPr>
              <w:t>3</w:t>
            </w:r>
          </w:p>
        </w:tc>
        <w:tc>
          <w:tcPr>
            <w:tcW w:w="1281" w:type="dxa"/>
            <w:hideMark/>
          </w:tcPr>
          <w:p w:rsidR="009F1BD9" w:rsidRPr="009F1BD9" w:rsidRDefault="009F1BD9" w:rsidP="009F1BD9">
            <w:pPr>
              <w:rPr>
                <w:sz w:val="18"/>
                <w:szCs w:val="18"/>
              </w:rPr>
            </w:pPr>
            <w:r w:rsidRPr="009F1BD9">
              <w:rPr>
                <w:sz w:val="18"/>
                <w:szCs w:val="18"/>
              </w:rPr>
              <w:t>4</w:t>
            </w:r>
          </w:p>
        </w:tc>
        <w:tc>
          <w:tcPr>
            <w:tcW w:w="1381" w:type="dxa"/>
            <w:hideMark/>
          </w:tcPr>
          <w:p w:rsidR="009F1BD9" w:rsidRPr="009F1BD9" w:rsidRDefault="009F1BD9" w:rsidP="009F1BD9">
            <w:pPr>
              <w:rPr>
                <w:sz w:val="18"/>
                <w:szCs w:val="18"/>
              </w:rPr>
            </w:pPr>
            <w:r w:rsidRPr="009F1BD9">
              <w:rPr>
                <w:sz w:val="18"/>
                <w:szCs w:val="18"/>
              </w:rPr>
              <w:t>5</w:t>
            </w:r>
          </w:p>
        </w:tc>
        <w:tc>
          <w:tcPr>
            <w:tcW w:w="1378" w:type="dxa"/>
            <w:hideMark/>
          </w:tcPr>
          <w:p w:rsidR="009F1BD9" w:rsidRPr="009F1BD9" w:rsidRDefault="009F1BD9" w:rsidP="009F1BD9">
            <w:pPr>
              <w:rPr>
                <w:sz w:val="18"/>
                <w:szCs w:val="18"/>
              </w:rPr>
            </w:pPr>
            <w:r w:rsidRPr="009F1BD9">
              <w:rPr>
                <w:sz w:val="18"/>
                <w:szCs w:val="18"/>
              </w:rPr>
              <w:t>6</w:t>
            </w:r>
          </w:p>
        </w:tc>
        <w:tc>
          <w:tcPr>
            <w:tcW w:w="1340" w:type="dxa"/>
            <w:hideMark/>
          </w:tcPr>
          <w:p w:rsidR="009F1BD9" w:rsidRPr="009F1BD9" w:rsidRDefault="009F1BD9" w:rsidP="009F1BD9">
            <w:pPr>
              <w:rPr>
                <w:sz w:val="18"/>
                <w:szCs w:val="18"/>
              </w:rPr>
            </w:pPr>
            <w:r w:rsidRPr="009F1BD9">
              <w:rPr>
                <w:sz w:val="18"/>
                <w:szCs w:val="18"/>
              </w:rPr>
              <w:t>7</w:t>
            </w:r>
          </w:p>
        </w:tc>
        <w:tc>
          <w:tcPr>
            <w:tcW w:w="1236" w:type="dxa"/>
            <w:hideMark/>
          </w:tcPr>
          <w:p w:rsidR="009F1BD9" w:rsidRPr="009F1BD9" w:rsidRDefault="009F1BD9" w:rsidP="009F1BD9">
            <w:pPr>
              <w:rPr>
                <w:sz w:val="18"/>
                <w:szCs w:val="18"/>
              </w:rPr>
            </w:pPr>
            <w:r w:rsidRPr="009F1BD9">
              <w:rPr>
                <w:sz w:val="18"/>
                <w:szCs w:val="18"/>
              </w:rPr>
              <w:t>8</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ОБЩЕГОСУДАРСТВЕННЫЕ ВОПРОСЫ</w:t>
            </w:r>
          </w:p>
        </w:tc>
        <w:tc>
          <w:tcPr>
            <w:tcW w:w="800" w:type="dxa"/>
            <w:hideMark/>
          </w:tcPr>
          <w:p w:rsidR="009F1BD9" w:rsidRPr="009F1BD9" w:rsidRDefault="009F1BD9" w:rsidP="009F1BD9">
            <w:pPr>
              <w:rPr>
                <w:b/>
                <w:bCs/>
                <w:sz w:val="18"/>
                <w:szCs w:val="18"/>
              </w:rPr>
            </w:pPr>
            <w:r w:rsidRPr="009F1BD9">
              <w:rPr>
                <w:b/>
                <w:bCs/>
                <w:sz w:val="18"/>
                <w:szCs w:val="18"/>
              </w:rPr>
              <w:t>01</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25 542,7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25 542,7   </w:t>
            </w:r>
          </w:p>
        </w:tc>
        <w:tc>
          <w:tcPr>
            <w:tcW w:w="1340" w:type="dxa"/>
            <w:noWrap/>
            <w:hideMark/>
          </w:tcPr>
          <w:p w:rsidR="009F1BD9" w:rsidRPr="009F1BD9" w:rsidRDefault="009F1BD9" w:rsidP="009F1BD9">
            <w:pPr>
              <w:rPr>
                <w:b/>
                <w:bCs/>
                <w:sz w:val="18"/>
                <w:szCs w:val="18"/>
              </w:rPr>
            </w:pPr>
            <w:r w:rsidRPr="009F1BD9">
              <w:rPr>
                <w:b/>
                <w:bCs/>
                <w:sz w:val="18"/>
                <w:szCs w:val="18"/>
              </w:rPr>
              <w:t xml:space="preserve">     25 444,7   </w:t>
            </w:r>
          </w:p>
        </w:tc>
        <w:tc>
          <w:tcPr>
            <w:tcW w:w="1236" w:type="dxa"/>
            <w:hideMark/>
          </w:tcPr>
          <w:p w:rsidR="009F1BD9" w:rsidRPr="009F1BD9" w:rsidRDefault="009F1BD9" w:rsidP="009F1BD9">
            <w:pPr>
              <w:rPr>
                <w:b/>
                <w:bCs/>
                <w:sz w:val="18"/>
                <w:szCs w:val="18"/>
              </w:rPr>
            </w:pPr>
            <w:r w:rsidRPr="009F1BD9">
              <w:rPr>
                <w:b/>
                <w:bCs/>
                <w:sz w:val="18"/>
                <w:szCs w:val="18"/>
              </w:rPr>
              <w:t xml:space="preserve">   99,6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Функционирование высшего должностного лица субъекта Российской Федерации и муниципального образования</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1 039,3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1 039,3   </w:t>
            </w:r>
          </w:p>
        </w:tc>
        <w:tc>
          <w:tcPr>
            <w:tcW w:w="1340" w:type="dxa"/>
            <w:noWrap/>
            <w:hideMark/>
          </w:tcPr>
          <w:p w:rsidR="009F1BD9" w:rsidRPr="009F1BD9" w:rsidRDefault="009F1BD9" w:rsidP="009F1BD9">
            <w:pPr>
              <w:rPr>
                <w:sz w:val="18"/>
                <w:szCs w:val="18"/>
              </w:rPr>
            </w:pPr>
            <w:r w:rsidRPr="009F1BD9">
              <w:rPr>
                <w:sz w:val="18"/>
                <w:szCs w:val="18"/>
              </w:rPr>
              <w:t xml:space="preserve">       1 039,3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03</w:t>
            </w:r>
          </w:p>
        </w:tc>
        <w:tc>
          <w:tcPr>
            <w:tcW w:w="1281" w:type="dxa"/>
            <w:hideMark/>
          </w:tcPr>
          <w:p w:rsidR="009F1BD9" w:rsidRPr="009F1BD9" w:rsidRDefault="009F1BD9" w:rsidP="009F1BD9">
            <w:pPr>
              <w:rPr>
                <w:sz w:val="18"/>
                <w:szCs w:val="18"/>
              </w:rPr>
            </w:pPr>
            <w:r w:rsidRPr="009F1BD9">
              <w:rPr>
                <w:sz w:val="18"/>
                <w:szCs w:val="18"/>
              </w:rPr>
              <w:t xml:space="preserve">     1 076,1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1 076,1   </w:t>
            </w:r>
          </w:p>
        </w:tc>
        <w:tc>
          <w:tcPr>
            <w:tcW w:w="1340" w:type="dxa"/>
            <w:noWrap/>
            <w:hideMark/>
          </w:tcPr>
          <w:p w:rsidR="009F1BD9" w:rsidRPr="009F1BD9" w:rsidRDefault="009F1BD9" w:rsidP="009F1BD9">
            <w:pPr>
              <w:rPr>
                <w:sz w:val="18"/>
                <w:szCs w:val="18"/>
              </w:rPr>
            </w:pPr>
            <w:r w:rsidRPr="009F1BD9">
              <w:rPr>
                <w:sz w:val="18"/>
                <w:szCs w:val="18"/>
              </w:rPr>
              <w:t xml:space="preserve">       1 076,1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04</w:t>
            </w:r>
          </w:p>
        </w:tc>
        <w:tc>
          <w:tcPr>
            <w:tcW w:w="1281" w:type="dxa"/>
            <w:hideMark/>
          </w:tcPr>
          <w:p w:rsidR="009F1BD9" w:rsidRPr="009F1BD9" w:rsidRDefault="009F1BD9" w:rsidP="009F1BD9">
            <w:pPr>
              <w:rPr>
                <w:sz w:val="18"/>
                <w:szCs w:val="18"/>
              </w:rPr>
            </w:pPr>
            <w:r w:rsidRPr="009F1BD9">
              <w:rPr>
                <w:sz w:val="18"/>
                <w:szCs w:val="18"/>
              </w:rPr>
              <w:t xml:space="preserve">   15 129,7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15 129,7   </w:t>
            </w:r>
          </w:p>
        </w:tc>
        <w:tc>
          <w:tcPr>
            <w:tcW w:w="1340" w:type="dxa"/>
            <w:noWrap/>
            <w:hideMark/>
          </w:tcPr>
          <w:p w:rsidR="009F1BD9" w:rsidRPr="009F1BD9" w:rsidRDefault="009F1BD9" w:rsidP="009F1BD9">
            <w:pPr>
              <w:rPr>
                <w:sz w:val="18"/>
                <w:szCs w:val="18"/>
              </w:rPr>
            </w:pPr>
            <w:r w:rsidRPr="009F1BD9">
              <w:rPr>
                <w:sz w:val="18"/>
                <w:szCs w:val="18"/>
              </w:rPr>
              <w:t xml:space="preserve">     15 129,7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Судебная система</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05</w:t>
            </w:r>
          </w:p>
        </w:tc>
        <w:tc>
          <w:tcPr>
            <w:tcW w:w="1281" w:type="dxa"/>
            <w:hideMark/>
          </w:tcPr>
          <w:p w:rsidR="009F1BD9" w:rsidRPr="009F1BD9" w:rsidRDefault="009F1BD9" w:rsidP="009F1BD9">
            <w:pPr>
              <w:rPr>
                <w:sz w:val="18"/>
                <w:szCs w:val="18"/>
              </w:rPr>
            </w:pPr>
            <w:r w:rsidRPr="009F1BD9">
              <w:rPr>
                <w:sz w:val="18"/>
                <w:szCs w:val="18"/>
              </w:rPr>
              <w:t xml:space="preserve">          12,3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12,3   </w:t>
            </w:r>
          </w:p>
        </w:tc>
        <w:tc>
          <w:tcPr>
            <w:tcW w:w="1340" w:type="dxa"/>
            <w:noWrap/>
            <w:hideMark/>
          </w:tcPr>
          <w:p w:rsidR="009F1BD9" w:rsidRPr="009F1BD9" w:rsidRDefault="009F1BD9" w:rsidP="009F1BD9">
            <w:pPr>
              <w:rPr>
                <w:sz w:val="18"/>
                <w:szCs w:val="18"/>
              </w:rPr>
            </w:pPr>
            <w:r w:rsidRPr="009F1BD9">
              <w:rPr>
                <w:sz w:val="18"/>
                <w:szCs w:val="18"/>
              </w:rPr>
              <w:t xml:space="preserve">              5,0   </w:t>
            </w:r>
          </w:p>
        </w:tc>
        <w:tc>
          <w:tcPr>
            <w:tcW w:w="1236" w:type="dxa"/>
            <w:hideMark/>
          </w:tcPr>
          <w:p w:rsidR="009F1BD9" w:rsidRPr="009F1BD9" w:rsidRDefault="009F1BD9" w:rsidP="009F1BD9">
            <w:pPr>
              <w:rPr>
                <w:sz w:val="18"/>
                <w:szCs w:val="18"/>
              </w:rPr>
            </w:pPr>
            <w:r w:rsidRPr="009F1BD9">
              <w:rPr>
                <w:sz w:val="18"/>
                <w:szCs w:val="18"/>
              </w:rPr>
              <w:t xml:space="preserve">   40,7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06</w:t>
            </w:r>
          </w:p>
        </w:tc>
        <w:tc>
          <w:tcPr>
            <w:tcW w:w="1281" w:type="dxa"/>
            <w:hideMark/>
          </w:tcPr>
          <w:p w:rsidR="009F1BD9" w:rsidRPr="009F1BD9" w:rsidRDefault="009F1BD9" w:rsidP="009F1BD9">
            <w:pPr>
              <w:rPr>
                <w:sz w:val="18"/>
                <w:szCs w:val="18"/>
              </w:rPr>
            </w:pPr>
            <w:r w:rsidRPr="009F1BD9">
              <w:rPr>
                <w:sz w:val="18"/>
                <w:szCs w:val="18"/>
              </w:rPr>
              <w:t xml:space="preserve">     6 107,2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6 107,2   </w:t>
            </w:r>
          </w:p>
        </w:tc>
        <w:tc>
          <w:tcPr>
            <w:tcW w:w="1340" w:type="dxa"/>
            <w:noWrap/>
            <w:hideMark/>
          </w:tcPr>
          <w:p w:rsidR="009F1BD9" w:rsidRPr="009F1BD9" w:rsidRDefault="009F1BD9" w:rsidP="009F1BD9">
            <w:pPr>
              <w:rPr>
                <w:sz w:val="18"/>
                <w:szCs w:val="18"/>
              </w:rPr>
            </w:pPr>
            <w:r w:rsidRPr="009F1BD9">
              <w:rPr>
                <w:sz w:val="18"/>
                <w:szCs w:val="18"/>
              </w:rPr>
              <w:t xml:space="preserve">       6 107,2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Резервные фонды</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11</w:t>
            </w:r>
          </w:p>
        </w:tc>
        <w:tc>
          <w:tcPr>
            <w:tcW w:w="1281" w:type="dxa"/>
            <w:hideMark/>
          </w:tcPr>
          <w:p w:rsidR="009F1BD9" w:rsidRPr="009F1BD9" w:rsidRDefault="009F1BD9" w:rsidP="009F1BD9">
            <w:pPr>
              <w:rPr>
                <w:sz w:val="18"/>
                <w:szCs w:val="18"/>
              </w:rPr>
            </w:pPr>
            <w:r w:rsidRPr="009F1BD9">
              <w:rPr>
                <w:sz w:val="18"/>
                <w:szCs w:val="18"/>
              </w:rPr>
              <w:t xml:space="preserve">          18,9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18,9   </w:t>
            </w:r>
          </w:p>
        </w:tc>
        <w:tc>
          <w:tcPr>
            <w:tcW w:w="1340" w:type="dxa"/>
            <w:noWrap/>
            <w:hideMark/>
          </w:tcPr>
          <w:p w:rsidR="009F1BD9" w:rsidRPr="009F1BD9" w:rsidRDefault="009F1BD9" w:rsidP="009F1BD9">
            <w:pPr>
              <w:rPr>
                <w:sz w:val="18"/>
                <w:szCs w:val="18"/>
              </w:rPr>
            </w:pPr>
            <w:r w:rsidRPr="009F1BD9">
              <w:rPr>
                <w:sz w:val="18"/>
                <w:szCs w:val="18"/>
              </w:rPr>
              <w:t xml:space="preserve">                 -    </w:t>
            </w:r>
          </w:p>
        </w:tc>
        <w:tc>
          <w:tcPr>
            <w:tcW w:w="1236" w:type="dxa"/>
            <w:hideMark/>
          </w:tcPr>
          <w:p w:rsidR="009F1BD9" w:rsidRPr="009F1BD9" w:rsidRDefault="009F1BD9" w:rsidP="009F1BD9">
            <w:pPr>
              <w:rPr>
                <w:sz w:val="18"/>
                <w:szCs w:val="18"/>
              </w:rPr>
            </w:pPr>
            <w:r w:rsidRPr="009F1BD9">
              <w:rPr>
                <w:sz w:val="18"/>
                <w:szCs w:val="18"/>
              </w:rPr>
              <w:t xml:space="preserve">        -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Другие общегосударственные вопросы</w:t>
            </w:r>
          </w:p>
        </w:tc>
        <w:tc>
          <w:tcPr>
            <w:tcW w:w="800" w:type="dxa"/>
            <w:hideMark/>
          </w:tcPr>
          <w:p w:rsidR="009F1BD9" w:rsidRPr="009F1BD9" w:rsidRDefault="009F1BD9" w:rsidP="009F1BD9">
            <w:pPr>
              <w:rPr>
                <w:sz w:val="18"/>
                <w:szCs w:val="18"/>
              </w:rPr>
            </w:pPr>
            <w:r w:rsidRPr="009F1BD9">
              <w:rPr>
                <w:sz w:val="18"/>
                <w:szCs w:val="18"/>
              </w:rPr>
              <w:t>01</w:t>
            </w:r>
          </w:p>
        </w:tc>
        <w:tc>
          <w:tcPr>
            <w:tcW w:w="800" w:type="dxa"/>
            <w:hideMark/>
          </w:tcPr>
          <w:p w:rsidR="009F1BD9" w:rsidRPr="009F1BD9" w:rsidRDefault="009F1BD9" w:rsidP="009F1BD9">
            <w:pPr>
              <w:rPr>
                <w:sz w:val="18"/>
                <w:szCs w:val="18"/>
              </w:rPr>
            </w:pPr>
            <w:r w:rsidRPr="009F1BD9">
              <w:rPr>
                <w:sz w:val="18"/>
                <w:szCs w:val="18"/>
              </w:rPr>
              <w:t>13</w:t>
            </w:r>
          </w:p>
        </w:tc>
        <w:tc>
          <w:tcPr>
            <w:tcW w:w="1281" w:type="dxa"/>
            <w:hideMark/>
          </w:tcPr>
          <w:p w:rsidR="009F1BD9" w:rsidRPr="009F1BD9" w:rsidRDefault="009F1BD9" w:rsidP="009F1BD9">
            <w:pPr>
              <w:rPr>
                <w:sz w:val="18"/>
                <w:szCs w:val="18"/>
              </w:rPr>
            </w:pPr>
            <w:r w:rsidRPr="009F1BD9">
              <w:rPr>
                <w:sz w:val="18"/>
                <w:szCs w:val="18"/>
              </w:rPr>
              <w:t xml:space="preserve">     2 159,2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2 159,2   </w:t>
            </w:r>
          </w:p>
        </w:tc>
        <w:tc>
          <w:tcPr>
            <w:tcW w:w="1340" w:type="dxa"/>
            <w:noWrap/>
            <w:hideMark/>
          </w:tcPr>
          <w:p w:rsidR="009F1BD9" w:rsidRPr="009F1BD9" w:rsidRDefault="009F1BD9" w:rsidP="009F1BD9">
            <w:pPr>
              <w:rPr>
                <w:sz w:val="18"/>
                <w:szCs w:val="18"/>
              </w:rPr>
            </w:pPr>
            <w:r w:rsidRPr="009F1BD9">
              <w:rPr>
                <w:sz w:val="18"/>
                <w:szCs w:val="18"/>
              </w:rPr>
              <w:t xml:space="preserve">       2 087,4   </w:t>
            </w:r>
          </w:p>
        </w:tc>
        <w:tc>
          <w:tcPr>
            <w:tcW w:w="1236" w:type="dxa"/>
            <w:hideMark/>
          </w:tcPr>
          <w:p w:rsidR="009F1BD9" w:rsidRPr="009F1BD9" w:rsidRDefault="009F1BD9" w:rsidP="009F1BD9">
            <w:pPr>
              <w:rPr>
                <w:sz w:val="18"/>
                <w:szCs w:val="18"/>
              </w:rPr>
            </w:pPr>
            <w:r w:rsidRPr="009F1BD9">
              <w:rPr>
                <w:sz w:val="18"/>
                <w:szCs w:val="18"/>
              </w:rPr>
              <w:t xml:space="preserve">   96,7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НАЦИОНАЛЬНАЯ ОБОРОНА</w:t>
            </w:r>
          </w:p>
        </w:tc>
        <w:tc>
          <w:tcPr>
            <w:tcW w:w="800" w:type="dxa"/>
            <w:hideMark/>
          </w:tcPr>
          <w:p w:rsidR="009F1BD9" w:rsidRPr="009F1BD9" w:rsidRDefault="009F1BD9" w:rsidP="009F1BD9">
            <w:pPr>
              <w:rPr>
                <w:b/>
                <w:bCs/>
                <w:sz w:val="18"/>
                <w:szCs w:val="18"/>
              </w:rPr>
            </w:pPr>
            <w:r w:rsidRPr="009F1BD9">
              <w:rPr>
                <w:b/>
                <w:bCs/>
                <w:sz w:val="18"/>
                <w:szCs w:val="18"/>
              </w:rPr>
              <w:t>02</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810,6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810,6   </w:t>
            </w:r>
          </w:p>
        </w:tc>
        <w:tc>
          <w:tcPr>
            <w:tcW w:w="1340" w:type="dxa"/>
            <w:noWrap/>
            <w:hideMark/>
          </w:tcPr>
          <w:p w:rsidR="009F1BD9" w:rsidRPr="009F1BD9" w:rsidRDefault="009F1BD9" w:rsidP="009F1BD9">
            <w:pPr>
              <w:rPr>
                <w:b/>
                <w:bCs/>
                <w:sz w:val="18"/>
                <w:szCs w:val="18"/>
              </w:rPr>
            </w:pPr>
            <w:r w:rsidRPr="009F1BD9">
              <w:rPr>
                <w:b/>
                <w:bCs/>
                <w:sz w:val="18"/>
                <w:szCs w:val="18"/>
              </w:rPr>
              <w:t xml:space="preserve">          810,6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Мобилизационная и вневойсковая подготовка</w:t>
            </w:r>
          </w:p>
        </w:tc>
        <w:tc>
          <w:tcPr>
            <w:tcW w:w="800" w:type="dxa"/>
            <w:hideMark/>
          </w:tcPr>
          <w:p w:rsidR="009F1BD9" w:rsidRPr="009F1BD9" w:rsidRDefault="009F1BD9" w:rsidP="009F1BD9">
            <w:pPr>
              <w:rPr>
                <w:sz w:val="18"/>
                <w:szCs w:val="18"/>
              </w:rPr>
            </w:pPr>
            <w:r w:rsidRPr="009F1BD9">
              <w:rPr>
                <w:sz w:val="18"/>
                <w:szCs w:val="18"/>
              </w:rPr>
              <w:t>02</w:t>
            </w:r>
          </w:p>
        </w:tc>
        <w:tc>
          <w:tcPr>
            <w:tcW w:w="800" w:type="dxa"/>
            <w:hideMark/>
          </w:tcPr>
          <w:p w:rsidR="009F1BD9" w:rsidRPr="009F1BD9" w:rsidRDefault="009F1BD9" w:rsidP="009F1BD9">
            <w:pPr>
              <w:rPr>
                <w:sz w:val="18"/>
                <w:szCs w:val="18"/>
              </w:rPr>
            </w:pPr>
            <w:r w:rsidRPr="009F1BD9">
              <w:rPr>
                <w:sz w:val="18"/>
                <w:szCs w:val="18"/>
              </w:rPr>
              <w:t>03</w:t>
            </w:r>
          </w:p>
        </w:tc>
        <w:tc>
          <w:tcPr>
            <w:tcW w:w="1281" w:type="dxa"/>
            <w:hideMark/>
          </w:tcPr>
          <w:p w:rsidR="009F1BD9" w:rsidRPr="009F1BD9" w:rsidRDefault="009F1BD9" w:rsidP="009F1BD9">
            <w:pPr>
              <w:rPr>
                <w:sz w:val="18"/>
                <w:szCs w:val="18"/>
              </w:rPr>
            </w:pPr>
            <w:r w:rsidRPr="009F1BD9">
              <w:rPr>
                <w:sz w:val="18"/>
                <w:szCs w:val="18"/>
              </w:rPr>
              <w:t xml:space="preserve">        810,6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810,6   </w:t>
            </w:r>
          </w:p>
        </w:tc>
        <w:tc>
          <w:tcPr>
            <w:tcW w:w="1340" w:type="dxa"/>
            <w:noWrap/>
            <w:hideMark/>
          </w:tcPr>
          <w:p w:rsidR="009F1BD9" w:rsidRPr="009F1BD9" w:rsidRDefault="009F1BD9" w:rsidP="009F1BD9">
            <w:pPr>
              <w:rPr>
                <w:sz w:val="18"/>
                <w:szCs w:val="18"/>
              </w:rPr>
            </w:pPr>
            <w:r w:rsidRPr="009F1BD9">
              <w:rPr>
                <w:sz w:val="18"/>
                <w:szCs w:val="18"/>
              </w:rPr>
              <w:t xml:space="preserve">          810,6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НАЦИОНАЛЬНАЯ БЕЗОПАСНОСТЬ И ПРАВООХРАНИТЕЛЬНАЯ ДЕЯТЕЛЬНОСТЬ</w:t>
            </w:r>
          </w:p>
        </w:tc>
        <w:tc>
          <w:tcPr>
            <w:tcW w:w="800" w:type="dxa"/>
            <w:hideMark/>
          </w:tcPr>
          <w:p w:rsidR="009F1BD9" w:rsidRPr="009F1BD9" w:rsidRDefault="009F1BD9" w:rsidP="009F1BD9">
            <w:pPr>
              <w:rPr>
                <w:b/>
                <w:bCs/>
                <w:sz w:val="18"/>
                <w:szCs w:val="18"/>
              </w:rPr>
            </w:pPr>
            <w:r w:rsidRPr="009F1BD9">
              <w:rPr>
                <w:b/>
                <w:bCs/>
                <w:sz w:val="18"/>
                <w:szCs w:val="18"/>
              </w:rPr>
              <w:t>03</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731,0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731,0   </w:t>
            </w:r>
          </w:p>
        </w:tc>
        <w:tc>
          <w:tcPr>
            <w:tcW w:w="1340" w:type="dxa"/>
            <w:noWrap/>
            <w:hideMark/>
          </w:tcPr>
          <w:p w:rsidR="009F1BD9" w:rsidRPr="009F1BD9" w:rsidRDefault="009F1BD9" w:rsidP="009F1BD9">
            <w:pPr>
              <w:rPr>
                <w:b/>
                <w:bCs/>
                <w:sz w:val="18"/>
                <w:szCs w:val="18"/>
              </w:rPr>
            </w:pPr>
            <w:r w:rsidRPr="009F1BD9">
              <w:rPr>
                <w:b/>
                <w:bCs/>
                <w:sz w:val="18"/>
                <w:szCs w:val="18"/>
              </w:rPr>
              <w:t xml:space="preserve">          730,9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Защита населения и территории от чрезвычайных ситуаций природного и техногенного характера, гражданская оборона</w:t>
            </w:r>
          </w:p>
        </w:tc>
        <w:tc>
          <w:tcPr>
            <w:tcW w:w="800" w:type="dxa"/>
            <w:hideMark/>
          </w:tcPr>
          <w:p w:rsidR="009F1BD9" w:rsidRPr="009F1BD9" w:rsidRDefault="009F1BD9" w:rsidP="009F1BD9">
            <w:pPr>
              <w:rPr>
                <w:sz w:val="18"/>
                <w:szCs w:val="18"/>
              </w:rPr>
            </w:pPr>
            <w:r w:rsidRPr="009F1BD9">
              <w:rPr>
                <w:sz w:val="18"/>
                <w:szCs w:val="18"/>
              </w:rPr>
              <w:t>03</w:t>
            </w:r>
          </w:p>
        </w:tc>
        <w:tc>
          <w:tcPr>
            <w:tcW w:w="800" w:type="dxa"/>
            <w:hideMark/>
          </w:tcPr>
          <w:p w:rsidR="009F1BD9" w:rsidRPr="009F1BD9" w:rsidRDefault="009F1BD9" w:rsidP="009F1BD9">
            <w:pPr>
              <w:rPr>
                <w:sz w:val="18"/>
                <w:szCs w:val="18"/>
              </w:rPr>
            </w:pPr>
            <w:r w:rsidRPr="009F1BD9">
              <w:rPr>
                <w:sz w:val="18"/>
                <w:szCs w:val="18"/>
              </w:rPr>
              <w:t>09</w:t>
            </w:r>
          </w:p>
        </w:tc>
        <w:tc>
          <w:tcPr>
            <w:tcW w:w="1281" w:type="dxa"/>
            <w:hideMark/>
          </w:tcPr>
          <w:p w:rsidR="009F1BD9" w:rsidRPr="009F1BD9" w:rsidRDefault="009F1BD9" w:rsidP="009F1BD9">
            <w:pPr>
              <w:rPr>
                <w:sz w:val="18"/>
                <w:szCs w:val="18"/>
              </w:rPr>
            </w:pPr>
            <w:r w:rsidRPr="009F1BD9">
              <w:rPr>
                <w:sz w:val="18"/>
                <w:szCs w:val="18"/>
              </w:rPr>
              <w:t xml:space="preserve">        731,0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731,0   </w:t>
            </w:r>
          </w:p>
        </w:tc>
        <w:tc>
          <w:tcPr>
            <w:tcW w:w="1340" w:type="dxa"/>
            <w:noWrap/>
            <w:hideMark/>
          </w:tcPr>
          <w:p w:rsidR="009F1BD9" w:rsidRPr="009F1BD9" w:rsidRDefault="009F1BD9" w:rsidP="009F1BD9">
            <w:pPr>
              <w:rPr>
                <w:sz w:val="18"/>
                <w:szCs w:val="18"/>
              </w:rPr>
            </w:pPr>
            <w:r w:rsidRPr="009F1BD9">
              <w:rPr>
                <w:sz w:val="18"/>
                <w:szCs w:val="18"/>
              </w:rPr>
              <w:t xml:space="preserve">          730,9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НАЦИОНАЛЬНАЯ ЭКОНОМИКА</w:t>
            </w:r>
          </w:p>
        </w:tc>
        <w:tc>
          <w:tcPr>
            <w:tcW w:w="800" w:type="dxa"/>
            <w:hideMark/>
          </w:tcPr>
          <w:p w:rsidR="009F1BD9" w:rsidRPr="009F1BD9" w:rsidRDefault="009F1BD9" w:rsidP="009F1BD9">
            <w:pPr>
              <w:rPr>
                <w:b/>
                <w:bCs/>
                <w:sz w:val="18"/>
                <w:szCs w:val="18"/>
              </w:rPr>
            </w:pPr>
            <w:r w:rsidRPr="009F1BD9">
              <w:rPr>
                <w:b/>
                <w:bCs/>
                <w:sz w:val="18"/>
                <w:szCs w:val="18"/>
              </w:rPr>
              <w:t>04</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7 558,7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7 558,7   </w:t>
            </w:r>
          </w:p>
        </w:tc>
        <w:tc>
          <w:tcPr>
            <w:tcW w:w="1340" w:type="dxa"/>
            <w:noWrap/>
            <w:hideMark/>
          </w:tcPr>
          <w:p w:rsidR="009F1BD9" w:rsidRPr="009F1BD9" w:rsidRDefault="009F1BD9" w:rsidP="009F1BD9">
            <w:pPr>
              <w:rPr>
                <w:b/>
                <w:bCs/>
                <w:sz w:val="18"/>
                <w:szCs w:val="18"/>
              </w:rPr>
            </w:pPr>
            <w:r w:rsidRPr="009F1BD9">
              <w:rPr>
                <w:b/>
                <w:bCs/>
                <w:sz w:val="18"/>
                <w:szCs w:val="18"/>
              </w:rPr>
              <w:t xml:space="preserve">       7 527,4   </w:t>
            </w:r>
          </w:p>
        </w:tc>
        <w:tc>
          <w:tcPr>
            <w:tcW w:w="1236" w:type="dxa"/>
            <w:hideMark/>
          </w:tcPr>
          <w:p w:rsidR="009F1BD9" w:rsidRPr="009F1BD9" w:rsidRDefault="009F1BD9" w:rsidP="009F1BD9">
            <w:pPr>
              <w:rPr>
                <w:b/>
                <w:bCs/>
                <w:sz w:val="18"/>
                <w:szCs w:val="18"/>
              </w:rPr>
            </w:pPr>
            <w:r w:rsidRPr="009F1BD9">
              <w:rPr>
                <w:b/>
                <w:bCs/>
                <w:sz w:val="18"/>
                <w:szCs w:val="18"/>
              </w:rPr>
              <w:t xml:space="preserve">   99,6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Общеэкономические вопросы</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01</w:t>
            </w:r>
          </w:p>
        </w:tc>
        <w:tc>
          <w:tcPr>
            <w:tcW w:w="1281" w:type="dxa"/>
            <w:hideMark/>
          </w:tcPr>
          <w:p w:rsidR="009F1BD9" w:rsidRPr="009F1BD9" w:rsidRDefault="009F1BD9" w:rsidP="009F1BD9">
            <w:pPr>
              <w:rPr>
                <w:sz w:val="18"/>
                <w:szCs w:val="18"/>
              </w:rPr>
            </w:pPr>
            <w:r w:rsidRPr="009F1BD9">
              <w:rPr>
                <w:sz w:val="18"/>
                <w:szCs w:val="18"/>
              </w:rPr>
              <w:t xml:space="preserve">          73,0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73,0   </w:t>
            </w:r>
          </w:p>
        </w:tc>
        <w:tc>
          <w:tcPr>
            <w:tcW w:w="1340" w:type="dxa"/>
            <w:noWrap/>
            <w:hideMark/>
          </w:tcPr>
          <w:p w:rsidR="009F1BD9" w:rsidRPr="009F1BD9" w:rsidRDefault="009F1BD9" w:rsidP="009F1BD9">
            <w:pPr>
              <w:rPr>
                <w:sz w:val="18"/>
                <w:szCs w:val="18"/>
              </w:rPr>
            </w:pPr>
            <w:r w:rsidRPr="009F1BD9">
              <w:rPr>
                <w:sz w:val="18"/>
                <w:szCs w:val="18"/>
              </w:rPr>
              <w:t xml:space="preserve">            72,5   </w:t>
            </w:r>
          </w:p>
        </w:tc>
        <w:tc>
          <w:tcPr>
            <w:tcW w:w="1236" w:type="dxa"/>
            <w:hideMark/>
          </w:tcPr>
          <w:p w:rsidR="009F1BD9" w:rsidRPr="009F1BD9" w:rsidRDefault="009F1BD9" w:rsidP="009F1BD9">
            <w:pPr>
              <w:rPr>
                <w:sz w:val="18"/>
                <w:szCs w:val="18"/>
              </w:rPr>
            </w:pPr>
            <w:r w:rsidRPr="009F1BD9">
              <w:rPr>
                <w:sz w:val="18"/>
                <w:szCs w:val="18"/>
              </w:rPr>
              <w:t xml:space="preserve">   99,3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Сельское хозяйство и рыболовство</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05</w:t>
            </w:r>
          </w:p>
        </w:tc>
        <w:tc>
          <w:tcPr>
            <w:tcW w:w="1281" w:type="dxa"/>
            <w:hideMark/>
          </w:tcPr>
          <w:p w:rsidR="009F1BD9" w:rsidRPr="009F1BD9" w:rsidRDefault="009F1BD9" w:rsidP="009F1BD9">
            <w:pPr>
              <w:rPr>
                <w:sz w:val="18"/>
                <w:szCs w:val="18"/>
              </w:rPr>
            </w:pPr>
            <w:r w:rsidRPr="009F1BD9">
              <w:rPr>
                <w:sz w:val="18"/>
                <w:szCs w:val="18"/>
              </w:rPr>
              <w:t xml:space="preserve">          14,2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14,2   </w:t>
            </w:r>
          </w:p>
        </w:tc>
        <w:tc>
          <w:tcPr>
            <w:tcW w:w="1340" w:type="dxa"/>
            <w:noWrap/>
            <w:hideMark/>
          </w:tcPr>
          <w:p w:rsidR="009F1BD9" w:rsidRPr="009F1BD9" w:rsidRDefault="009F1BD9" w:rsidP="009F1BD9">
            <w:pPr>
              <w:rPr>
                <w:sz w:val="18"/>
                <w:szCs w:val="18"/>
              </w:rPr>
            </w:pPr>
            <w:r w:rsidRPr="009F1BD9">
              <w:rPr>
                <w:sz w:val="18"/>
                <w:szCs w:val="18"/>
              </w:rPr>
              <w:t xml:space="preserve">            10,0   </w:t>
            </w:r>
          </w:p>
        </w:tc>
        <w:tc>
          <w:tcPr>
            <w:tcW w:w="1236" w:type="dxa"/>
            <w:hideMark/>
          </w:tcPr>
          <w:p w:rsidR="009F1BD9" w:rsidRPr="009F1BD9" w:rsidRDefault="009F1BD9" w:rsidP="009F1BD9">
            <w:pPr>
              <w:rPr>
                <w:sz w:val="18"/>
                <w:szCs w:val="18"/>
              </w:rPr>
            </w:pPr>
            <w:r w:rsidRPr="009F1BD9">
              <w:rPr>
                <w:sz w:val="18"/>
                <w:szCs w:val="18"/>
              </w:rPr>
              <w:t xml:space="preserve">   70,4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Водное хозяйство</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06</w:t>
            </w:r>
          </w:p>
        </w:tc>
        <w:tc>
          <w:tcPr>
            <w:tcW w:w="1281" w:type="dxa"/>
            <w:hideMark/>
          </w:tcPr>
          <w:p w:rsidR="009F1BD9" w:rsidRPr="009F1BD9" w:rsidRDefault="009F1BD9" w:rsidP="009F1BD9">
            <w:pPr>
              <w:rPr>
                <w:sz w:val="18"/>
                <w:szCs w:val="18"/>
              </w:rPr>
            </w:pPr>
            <w:r w:rsidRPr="009F1BD9">
              <w:rPr>
                <w:sz w:val="18"/>
                <w:szCs w:val="18"/>
              </w:rPr>
              <w:t xml:space="preserve">        700,0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700,0   </w:t>
            </w:r>
          </w:p>
        </w:tc>
        <w:tc>
          <w:tcPr>
            <w:tcW w:w="1340" w:type="dxa"/>
            <w:noWrap/>
            <w:hideMark/>
          </w:tcPr>
          <w:p w:rsidR="009F1BD9" w:rsidRPr="009F1BD9" w:rsidRDefault="009F1BD9" w:rsidP="009F1BD9">
            <w:pPr>
              <w:rPr>
                <w:sz w:val="18"/>
                <w:szCs w:val="18"/>
              </w:rPr>
            </w:pPr>
            <w:r w:rsidRPr="009F1BD9">
              <w:rPr>
                <w:sz w:val="18"/>
                <w:szCs w:val="18"/>
              </w:rPr>
              <w:t xml:space="preserve">          700,0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Дорожное хозяйство (дорожные фонды)</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09</w:t>
            </w:r>
          </w:p>
        </w:tc>
        <w:tc>
          <w:tcPr>
            <w:tcW w:w="1281" w:type="dxa"/>
            <w:hideMark/>
          </w:tcPr>
          <w:p w:rsidR="009F1BD9" w:rsidRPr="009F1BD9" w:rsidRDefault="009F1BD9" w:rsidP="009F1BD9">
            <w:pPr>
              <w:rPr>
                <w:sz w:val="18"/>
                <w:szCs w:val="18"/>
              </w:rPr>
            </w:pPr>
            <w:r w:rsidRPr="009F1BD9">
              <w:rPr>
                <w:sz w:val="18"/>
                <w:szCs w:val="18"/>
              </w:rPr>
              <w:t xml:space="preserve">     6 595,0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6 595,0   </w:t>
            </w:r>
          </w:p>
        </w:tc>
        <w:tc>
          <w:tcPr>
            <w:tcW w:w="1340" w:type="dxa"/>
            <w:noWrap/>
            <w:hideMark/>
          </w:tcPr>
          <w:p w:rsidR="009F1BD9" w:rsidRPr="009F1BD9" w:rsidRDefault="009F1BD9" w:rsidP="009F1BD9">
            <w:pPr>
              <w:rPr>
                <w:sz w:val="18"/>
                <w:szCs w:val="18"/>
              </w:rPr>
            </w:pPr>
            <w:r w:rsidRPr="009F1BD9">
              <w:rPr>
                <w:sz w:val="18"/>
                <w:szCs w:val="18"/>
              </w:rPr>
              <w:t xml:space="preserve">       6 568,4   </w:t>
            </w:r>
          </w:p>
        </w:tc>
        <w:tc>
          <w:tcPr>
            <w:tcW w:w="1236" w:type="dxa"/>
            <w:hideMark/>
          </w:tcPr>
          <w:p w:rsidR="009F1BD9" w:rsidRPr="009F1BD9" w:rsidRDefault="009F1BD9" w:rsidP="009F1BD9">
            <w:pPr>
              <w:rPr>
                <w:sz w:val="18"/>
                <w:szCs w:val="18"/>
              </w:rPr>
            </w:pPr>
            <w:r w:rsidRPr="009F1BD9">
              <w:rPr>
                <w:sz w:val="18"/>
                <w:szCs w:val="18"/>
              </w:rPr>
              <w:t xml:space="preserve">   99,6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Связь и информатика</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10</w:t>
            </w:r>
          </w:p>
        </w:tc>
        <w:tc>
          <w:tcPr>
            <w:tcW w:w="1281" w:type="dxa"/>
            <w:hideMark/>
          </w:tcPr>
          <w:p w:rsidR="009F1BD9" w:rsidRPr="009F1BD9" w:rsidRDefault="009F1BD9" w:rsidP="009F1BD9">
            <w:pPr>
              <w:rPr>
                <w:sz w:val="18"/>
                <w:szCs w:val="18"/>
              </w:rPr>
            </w:pPr>
            <w:r w:rsidRPr="009F1BD9">
              <w:rPr>
                <w:sz w:val="18"/>
                <w:szCs w:val="18"/>
              </w:rPr>
              <w:t xml:space="preserve">            1,3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1,3   </w:t>
            </w:r>
          </w:p>
        </w:tc>
        <w:tc>
          <w:tcPr>
            <w:tcW w:w="1340" w:type="dxa"/>
            <w:noWrap/>
            <w:hideMark/>
          </w:tcPr>
          <w:p w:rsidR="009F1BD9" w:rsidRPr="009F1BD9" w:rsidRDefault="009F1BD9" w:rsidP="009F1BD9">
            <w:pPr>
              <w:rPr>
                <w:sz w:val="18"/>
                <w:szCs w:val="18"/>
              </w:rPr>
            </w:pPr>
            <w:r w:rsidRPr="009F1BD9">
              <w:rPr>
                <w:sz w:val="18"/>
                <w:szCs w:val="18"/>
              </w:rPr>
              <w:t xml:space="preserve">              1,3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Другие вопросы в области национальной экономики</w:t>
            </w:r>
          </w:p>
        </w:tc>
        <w:tc>
          <w:tcPr>
            <w:tcW w:w="800" w:type="dxa"/>
            <w:hideMark/>
          </w:tcPr>
          <w:p w:rsidR="009F1BD9" w:rsidRPr="009F1BD9" w:rsidRDefault="009F1BD9" w:rsidP="009F1BD9">
            <w:pPr>
              <w:rPr>
                <w:sz w:val="18"/>
                <w:szCs w:val="18"/>
              </w:rPr>
            </w:pPr>
            <w:r w:rsidRPr="009F1BD9">
              <w:rPr>
                <w:sz w:val="18"/>
                <w:szCs w:val="18"/>
              </w:rPr>
              <w:t>04</w:t>
            </w:r>
          </w:p>
        </w:tc>
        <w:tc>
          <w:tcPr>
            <w:tcW w:w="800" w:type="dxa"/>
            <w:hideMark/>
          </w:tcPr>
          <w:p w:rsidR="009F1BD9" w:rsidRPr="009F1BD9" w:rsidRDefault="009F1BD9" w:rsidP="009F1BD9">
            <w:pPr>
              <w:rPr>
                <w:sz w:val="18"/>
                <w:szCs w:val="18"/>
              </w:rPr>
            </w:pPr>
            <w:r w:rsidRPr="009F1BD9">
              <w:rPr>
                <w:sz w:val="18"/>
                <w:szCs w:val="18"/>
              </w:rPr>
              <w:t>12</w:t>
            </w:r>
          </w:p>
        </w:tc>
        <w:tc>
          <w:tcPr>
            <w:tcW w:w="1281" w:type="dxa"/>
            <w:hideMark/>
          </w:tcPr>
          <w:p w:rsidR="009F1BD9" w:rsidRPr="009F1BD9" w:rsidRDefault="009F1BD9" w:rsidP="009F1BD9">
            <w:pPr>
              <w:rPr>
                <w:sz w:val="18"/>
                <w:szCs w:val="18"/>
              </w:rPr>
            </w:pPr>
            <w:r w:rsidRPr="009F1BD9">
              <w:rPr>
                <w:sz w:val="18"/>
                <w:szCs w:val="18"/>
              </w:rPr>
              <w:t xml:space="preserve">        175,2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175,2   </w:t>
            </w:r>
          </w:p>
        </w:tc>
        <w:tc>
          <w:tcPr>
            <w:tcW w:w="1340" w:type="dxa"/>
            <w:noWrap/>
            <w:hideMark/>
          </w:tcPr>
          <w:p w:rsidR="009F1BD9" w:rsidRPr="009F1BD9" w:rsidRDefault="009F1BD9" w:rsidP="009F1BD9">
            <w:pPr>
              <w:rPr>
                <w:sz w:val="18"/>
                <w:szCs w:val="18"/>
              </w:rPr>
            </w:pPr>
            <w:r w:rsidRPr="009F1BD9">
              <w:rPr>
                <w:sz w:val="18"/>
                <w:szCs w:val="18"/>
              </w:rPr>
              <w:t xml:space="preserve">          175,2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ЖИЛИЩНО-КОММУНАЛЬНОЕ ХОЗЯЙСТВО</w:t>
            </w:r>
          </w:p>
        </w:tc>
        <w:tc>
          <w:tcPr>
            <w:tcW w:w="800" w:type="dxa"/>
            <w:hideMark/>
          </w:tcPr>
          <w:p w:rsidR="009F1BD9" w:rsidRPr="009F1BD9" w:rsidRDefault="009F1BD9" w:rsidP="009F1BD9">
            <w:pPr>
              <w:rPr>
                <w:b/>
                <w:bCs/>
                <w:sz w:val="18"/>
                <w:szCs w:val="18"/>
              </w:rPr>
            </w:pPr>
            <w:r w:rsidRPr="009F1BD9">
              <w:rPr>
                <w:b/>
                <w:bCs/>
                <w:sz w:val="18"/>
                <w:szCs w:val="18"/>
              </w:rPr>
              <w:t>05</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5 920,5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5 920,5   </w:t>
            </w:r>
          </w:p>
        </w:tc>
        <w:tc>
          <w:tcPr>
            <w:tcW w:w="1340" w:type="dxa"/>
            <w:noWrap/>
            <w:hideMark/>
          </w:tcPr>
          <w:p w:rsidR="009F1BD9" w:rsidRPr="009F1BD9" w:rsidRDefault="009F1BD9" w:rsidP="009F1BD9">
            <w:pPr>
              <w:rPr>
                <w:b/>
                <w:bCs/>
                <w:sz w:val="18"/>
                <w:szCs w:val="18"/>
              </w:rPr>
            </w:pPr>
            <w:r w:rsidRPr="009F1BD9">
              <w:rPr>
                <w:b/>
                <w:bCs/>
                <w:sz w:val="18"/>
                <w:szCs w:val="18"/>
              </w:rPr>
              <w:t xml:space="preserve">       5 920,5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Жилищное хозяйство</w:t>
            </w:r>
          </w:p>
        </w:tc>
        <w:tc>
          <w:tcPr>
            <w:tcW w:w="800" w:type="dxa"/>
            <w:hideMark/>
          </w:tcPr>
          <w:p w:rsidR="009F1BD9" w:rsidRPr="009F1BD9" w:rsidRDefault="009F1BD9" w:rsidP="009F1BD9">
            <w:pPr>
              <w:rPr>
                <w:sz w:val="18"/>
                <w:szCs w:val="18"/>
              </w:rPr>
            </w:pPr>
            <w:r w:rsidRPr="009F1BD9">
              <w:rPr>
                <w:sz w:val="18"/>
                <w:szCs w:val="18"/>
              </w:rPr>
              <w:t>05</w:t>
            </w:r>
          </w:p>
        </w:tc>
        <w:tc>
          <w:tcPr>
            <w:tcW w:w="800" w:type="dxa"/>
            <w:hideMark/>
          </w:tcPr>
          <w:p w:rsidR="009F1BD9" w:rsidRPr="009F1BD9" w:rsidRDefault="009F1BD9" w:rsidP="009F1BD9">
            <w:pPr>
              <w:rPr>
                <w:sz w:val="18"/>
                <w:szCs w:val="18"/>
              </w:rPr>
            </w:pPr>
            <w:r w:rsidRPr="009F1BD9">
              <w:rPr>
                <w:sz w:val="18"/>
                <w:szCs w:val="18"/>
              </w:rPr>
              <w:t>01</w:t>
            </w:r>
          </w:p>
        </w:tc>
        <w:tc>
          <w:tcPr>
            <w:tcW w:w="1281" w:type="dxa"/>
            <w:hideMark/>
          </w:tcPr>
          <w:p w:rsidR="009F1BD9" w:rsidRPr="009F1BD9" w:rsidRDefault="009F1BD9" w:rsidP="009F1BD9">
            <w:pPr>
              <w:rPr>
                <w:sz w:val="18"/>
                <w:szCs w:val="18"/>
              </w:rPr>
            </w:pPr>
            <w:r w:rsidRPr="009F1BD9">
              <w:rPr>
                <w:sz w:val="18"/>
                <w:szCs w:val="18"/>
              </w:rPr>
              <w:t xml:space="preserve">     5 349,3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5 349,3   </w:t>
            </w:r>
          </w:p>
        </w:tc>
        <w:tc>
          <w:tcPr>
            <w:tcW w:w="1340" w:type="dxa"/>
            <w:noWrap/>
            <w:hideMark/>
          </w:tcPr>
          <w:p w:rsidR="009F1BD9" w:rsidRPr="009F1BD9" w:rsidRDefault="009F1BD9" w:rsidP="009F1BD9">
            <w:pPr>
              <w:rPr>
                <w:sz w:val="18"/>
                <w:szCs w:val="18"/>
              </w:rPr>
            </w:pPr>
            <w:r w:rsidRPr="009F1BD9">
              <w:rPr>
                <w:sz w:val="18"/>
                <w:szCs w:val="18"/>
              </w:rPr>
              <w:t xml:space="preserve">       5 349,3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Коммунальное хозяйство</w:t>
            </w:r>
          </w:p>
        </w:tc>
        <w:tc>
          <w:tcPr>
            <w:tcW w:w="800" w:type="dxa"/>
            <w:hideMark/>
          </w:tcPr>
          <w:p w:rsidR="009F1BD9" w:rsidRPr="009F1BD9" w:rsidRDefault="009F1BD9" w:rsidP="009F1BD9">
            <w:pPr>
              <w:rPr>
                <w:sz w:val="18"/>
                <w:szCs w:val="18"/>
              </w:rPr>
            </w:pPr>
            <w:r w:rsidRPr="009F1BD9">
              <w:rPr>
                <w:sz w:val="18"/>
                <w:szCs w:val="18"/>
              </w:rPr>
              <w:t>05</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571,2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571,2   </w:t>
            </w:r>
          </w:p>
        </w:tc>
        <w:tc>
          <w:tcPr>
            <w:tcW w:w="1340" w:type="dxa"/>
            <w:noWrap/>
            <w:hideMark/>
          </w:tcPr>
          <w:p w:rsidR="009F1BD9" w:rsidRPr="009F1BD9" w:rsidRDefault="009F1BD9" w:rsidP="009F1BD9">
            <w:pPr>
              <w:rPr>
                <w:sz w:val="18"/>
                <w:szCs w:val="18"/>
              </w:rPr>
            </w:pPr>
            <w:r w:rsidRPr="009F1BD9">
              <w:rPr>
                <w:sz w:val="18"/>
                <w:szCs w:val="18"/>
              </w:rPr>
              <w:t xml:space="preserve">          571,2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ОХРАНА ОКРУЖАЮЩЕЙ СРЕДЫ</w:t>
            </w:r>
          </w:p>
        </w:tc>
        <w:tc>
          <w:tcPr>
            <w:tcW w:w="800" w:type="dxa"/>
            <w:hideMark/>
          </w:tcPr>
          <w:p w:rsidR="009F1BD9" w:rsidRPr="009F1BD9" w:rsidRDefault="009F1BD9" w:rsidP="009F1BD9">
            <w:pPr>
              <w:rPr>
                <w:b/>
                <w:bCs/>
                <w:sz w:val="18"/>
                <w:szCs w:val="18"/>
              </w:rPr>
            </w:pPr>
            <w:r w:rsidRPr="009F1BD9">
              <w:rPr>
                <w:b/>
                <w:bCs/>
                <w:sz w:val="18"/>
                <w:szCs w:val="18"/>
              </w:rPr>
              <w:t>06</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29,0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29,0   </w:t>
            </w:r>
          </w:p>
        </w:tc>
        <w:tc>
          <w:tcPr>
            <w:tcW w:w="1340" w:type="dxa"/>
            <w:noWrap/>
            <w:hideMark/>
          </w:tcPr>
          <w:p w:rsidR="009F1BD9" w:rsidRPr="009F1BD9" w:rsidRDefault="009F1BD9" w:rsidP="009F1BD9">
            <w:pPr>
              <w:rPr>
                <w:b/>
                <w:bCs/>
                <w:sz w:val="18"/>
                <w:szCs w:val="18"/>
              </w:rPr>
            </w:pPr>
            <w:r w:rsidRPr="009F1BD9">
              <w:rPr>
                <w:b/>
                <w:bCs/>
                <w:sz w:val="18"/>
                <w:szCs w:val="18"/>
              </w:rPr>
              <w:t xml:space="preserve">            29,0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Сбор, удаление отходов и очистка сточных вод</w:t>
            </w:r>
          </w:p>
        </w:tc>
        <w:tc>
          <w:tcPr>
            <w:tcW w:w="800" w:type="dxa"/>
            <w:hideMark/>
          </w:tcPr>
          <w:p w:rsidR="009F1BD9" w:rsidRPr="009F1BD9" w:rsidRDefault="009F1BD9" w:rsidP="009F1BD9">
            <w:pPr>
              <w:rPr>
                <w:sz w:val="18"/>
                <w:szCs w:val="18"/>
              </w:rPr>
            </w:pPr>
            <w:r w:rsidRPr="009F1BD9">
              <w:rPr>
                <w:sz w:val="18"/>
                <w:szCs w:val="18"/>
              </w:rPr>
              <w:t>06</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29,0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29,0   </w:t>
            </w:r>
          </w:p>
        </w:tc>
        <w:tc>
          <w:tcPr>
            <w:tcW w:w="1340" w:type="dxa"/>
            <w:noWrap/>
            <w:hideMark/>
          </w:tcPr>
          <w:p w:rsidR="009F1BD9" w:rsidRPr="009F1BD9" w:rsidRDefault="009F1BD9" w:rsidP="009F1BD9">
            <w:pPr>
              <w:rPr>
                <w:sz w:val="18"/>
                <w:szCs w:val="18"/>
              </w:rPr>
            </w:pPr>
            <w:r w:rsidRPr="009F1BD9">
              <w:rPr>
                <w:sz w:val="18"/>
                <w:szCs w:val="18"/>
              </w:rPr>
              <w:t xml:space="preserve">            29,0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ОБРАЗОВАНИЕ</w:t>
            </w:r>
          </w:p>
        </w:tc>
        <w:tc>
          <w:tcPr>
            <w:tcW w:w="800" w:type="dxa"/>
            <w:hideMark/>
          </w:tcPr>
          <w:p w:rsidR="009F1BD9" w:rsidRPr="009F1BD9" w:rsidRDefault="009F1BD9" w:rsidP="009F1BD9">
            <w:pPr>
              <w:rPr>
                <w:b/>
                <w:bCs/>
                <w:sz w:val="18"/>
                <w:szCs w:val="18"/>
              </w:rPr>
            </w:pPr>
            <w:r w:rsidRPr="009F1BD9">
              <w:rPr>
                <w:b/>
                <w:bCs/>
                <w:sz w:val="18"/>
                <w:szCs w:val="18"/>
              </w:rPr>
              <w:t>07</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222 323,6   </w:t>
            </w:r>
          </w:p>
        </w:tc>
        <w:tc>
          <w:tcPr>
            <w:tcW w:w="1381" w:type="dxa"/>
            <w:hideMark/>
          </w:tcPr>
          <w:p w:rsidR="009F1BD9" w:rsidRPr="009F1BD9" w:rsidRDefault="009F1BD9" w:rsidP="009F1BD9">
            <w:pPr>
              <w:rPr>
                <w:b/>
                <w:bCs/>
                <w:sz w:val="18"/>
                <w:szCs w:val="18"/>
              </w:rPr>
            </w:pPr>
            <w:r w:rsidRPr="009F1BD9">
              <w:rPr>
                <w:b/>
                <w:bCs/>
                <w:sz w:val="18"/>
                <w:szCs w:val="18"/>
              </w:rPr>
              <w:t xml:space="preserve">-      4 824,1   </w:t>
            </w:r>
          </w:p>
        </w:tc>
        <w:tc>
          <w:tcPr>
            <w:tcW w:w="1378" w:type="dxa"/>
            <w:noWrap/>
            <w:hideMark/>
          </w:tcPr>
          <w:p w:rsidR="009F1BD9" w:rsidRPr="009F1BD9" w:rsidRDefault="009F1BD9" w:rsidP="009F1BD9">
            <w:pPr>
              <w:rPr>
                <w:b/>
                <w:bCs/>
                <w:sz w:val="18"/>
                <w:szCs w:val="18"/>
              </w:rPr>
            </w:pPr>
            <w:r w:rsidRPr="009F1BD9">
              <w:rPr>
                <w:b/>
                <w:bCs/>
                <w:sz w:val="18"/>
                <w:szCs w:val="18"/>
              </w:rPr>
              <w:t xml:space="preserve">   217 499,5   </w:t>
            </w:r>
          </w:p>
        </w:tc>
        <w:tc>
          <w:tcPr>
            <w:tcW w:w="1340" w:type="dxa"/>
            <w:noWrap/>
            <w:hideMark/>
          </w:tcPr>
          <w:p w:rsidR="009F1BD9" w:rsidRPr="009F1BD9" w:rsidRDefault="009F1BD9" w:rsidP="009F1BD9">
            <w:pPr>
              <w:rPr>
                <w:b/>
                <w:bCs/>
                <w:sz w:val="18"/>
                <w:szCs w:val="18"/>
              </w:rPr>
            </w:pPr>
            <w:r w:rsidRPr="009F1BD9">
              <w:rPr>
                <w:b/>
                <w:bCs/>
                <w:sz w:val="18"/>
                <w:szCs w:val="18"/>
              </w:rPr>
              <w:t xml:space="preserve">   207 188,9   </w:t>
            </w:r>
          </w:p>
        </w:tc>
        <w:tc>
          <w:tcPr>
            <w:tcW w:w="1236" w:type="dxa"/>
            <w:hideMark/>
          </w:tcPr>
          <w:p w:rsidR="009F1BD9" w:rsidRPr="009F1BD9" w:rsidRDefault="009F1BD9" w:rsidP="009F1BD9">
            <w:pPr>
              <w:rPr>
                <w:b/>
                <w:bCs/>
                <w:sz w:val="18"/>
                <w:szCs w:val="18"/>
              </w:rPr>
            </w:pPr>
            <w:r w:rsidRPr="009F1BD9">
              <w:rPr>
                <w:b/>
                <w:bCs/>
                <w:sz w:val="18"/>
                <w:szCs w:val="18"/>
              </w:rPr>
              <w:t xml:space="preserve">   95,3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lastRenderedPageBreak/>
              <w:t>Дошкольное образование</w:t>
            </w:r>
          </w:p>
        </w:tc>
        <w:tc>
          <w:tcPr>
            <w:tcW w:w="800" w:type="dxa"/>
            <w:hideMark/>
          </w:tcPr>
          <w:p w:rsidR="009F1BD9" w:rsidRPr="009F1BD9" w:rsidRDefault="009F1BD9" w:rsidP="009F1BD9">
            <w:pPr>
              <w:rPr>
                <w:sz w:val="18"/>
                <w:szCs w:val="18"/>
              </w:rPr>
            </w:pPr>
            <w:r w:rsidRPr="009F1BD9">
              <w:rPr>
                <w:sz w:val="18"/>
                <w:szCs w:val="18"/>
              </w:rPr>
              <w:t>07</w:t>
            </w:r>
          </w:p>
        </w:tc>
        <w:tc>
          <w:tcPr>
            <w:tcW w:w="800" w:type="dxa"/>
            <w:hideMark/>
          </w:tcPr>
          <w:p w:rsidR="009F1BD9" w:rsidRPr="009F1BD9" w:rsidRDefault="009F1BD9" w:rsidP="009F1BD9">
            <w:pPr>
              <w:rPr>
                <w:sz w:val="18"/>
                <w:szCs w:val="18"/>
              </w:rPr>
            </w:pPr>
            <w:r w:rsidRPr="009F1BD9">
              <w:rPr>
                <w:sz w:val="18"/>
                <w:szCs w:val="18"/>
              </w:rPr>
              <w:t>01</w:t>
            </w:r>
          </w:p>
        </w:tc>
        <w:tc>
          <w:tcPr>
            <w:tcW w:w="1281" w:type="dxa"/>
            <w:hideMark/>
          </w:tcPr>
          <w:p w:rsidR="009F1BD9" w:rsidRPr="009F1BD9" w:rsidRDefault="009F1BD9" w:rsidP="009F1BD9">
            <w:pPr>
              <w:rPr>
                <w:sz w:val="18"/>
                <w:szCs w:val="18"/>
              </w:rPr>
            </w:pPr>
            <w:r w:rsidRPr="009F1BD9">
              <w:rPr>
                <w:sz w:val="18"/>
                <w:szCs w:val="18"/>
              </w:rPr>
              <w:t xml:space="preserve">   37 895,6   </w:t>
            </w:r>
          </w:p>
        </w:tc>
        <w:tc>
          <w:tcPr>
            <w:tcW w:w="1381" w:type="dxa"/>
            <w:hideMark/>
          </w:tcPr>
          <w:p w:rsidR="009F1BD9" w:rsidRPr="009F1BD9" w:rsidRDefault="009F1BD9" w:rsidP="009F1BD9">
            <w:pPr>
              <w:rPr>
                <w:sz w:val="18"/>
                <w:szCs w:val="18"/>
              </w:rPr>
            </w:pPr>
            <w:r w:rsidRPr="009F1BD9">
              <w:rPr>
                <w:sz w:val="18"/>
                <w:szCs w:val="18"/>
              </w:rPr>
              <w:t xml:space="preserve">-        712,9   </w:t>
            </w:r>
          </w:p>
        </w:tc>
        <w:tc>
          <w:tcPr>
            <w:tcW w:w="1378" w:type="dxa"/>
            <w:noWrap/>
            <w:hideMark/>
          </w:tcPr>
          <w:p w:rsidR="009F1BD9" w:rsidRPr="009F1BD9" w:rsidRDefault="009F1BD9" w:rsidP="009F1BD9">
            <w:pPr>
              <w:rPr>
                <w:sz w:val="18"/>
                <w:szCs w:val="18"/>
              </w:rPr>
            </w:pPr>
            <w:r w:rsidRPr="009F1BD9">
              <w:rPr>
                <w:sz w:val="18"/>
                <w:szCs w:val="18"/>
              </w:rPr>
              <w:t xml:space="preserve">     37 182,7   </w:t>
            </w:r>
          </w:p>
        </w:tc>
        <w:tc>
          <w:tcPr>
            <w:tcW w:w="1340" w:type="dxa"/>
            <w:noWrap/>
            <w:hideMark/>
          </w:tcPr>
          <w:p w:rsidR="009F1BD9" w:rsidRPr="009F1BD9" w:rsidRDefault="009F1BD9" w:rsidP="009F1BD9">
            <w:pPr>
              <w:rPr>
                <w:sz w:val="18"/>
                <w:szCs w:val="18"/>
              </w:rPr>
            </w:pPr>
            <w:r w:rsidRPr="009F1BD9">
              <w:rPr>
                <w:sz w:val="18"/>
                <w:szCs w:val="18"/>
              </w:rPr>
              <w:t xml:space="preserve">     35 954,8   </w:t>
            </w:r>
          </w:p>
        </w:tc>
        <w:tc>
          <w:tcPr>
            <w:tcW w:w="1236" w:type="dxa"/>
            <w:hideMark/>
          </w:tcPr>
          <w:p w:rsidR="009F1BD9" w:rsidRPr="009F1BD9" w:rsidRDefault="009F1BD9" w:rsidP="009F1BD9">
            <w:pPr>
              <w:rPr>
                <w:sz w:val="18"/>
                <w:szCs w:val="18"/>
              </w:rPr>
            </w:pPr>
            <w:r w:rsidRPr="009F1BD9">
              <w:rPr>
                <w:sz w:val="18"/>
                <w:szCs w:val="18"/>
              </w:rPr>
              <w:t xml:space="preserve">   96,7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Общее образование</w:t>
            </w:r>
          </w:p>
        </w:tc>
        <w:tc>
          <w:tcPr>
            <w:tcW w:w="800" w:type="dxa"/>
            <w:hideMark/>
          </w:tcPr>
          <w:p w:rsidR="009F1BD9" w:rsidRPr="009F1BD9" w:rsidRDefault="009F1BD9" w:rsidP="009F1BD9">
            <w:pPr>
              <w:rPr>
                <w:sz w:val="18"/>
                <w:szCs w:val="18"/>
              </w:rPr>
            </w:pPr>
            <w:r w:rsidRPr="009F1BD9">
              <w:rPr>
                <w:sz w:val="18"/>
                <w:szCs w:val="18"/>
              </w:rPr>
              <w:t>07</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170 179,3   </w:t>
            </w:r>
          </w:p>
        </w:tc>
        <w:tc>
          <w:tcPr>
            <w:tcW w:w="1381" w:type="dxa"/>
            <w:hideMark/>
          </w:tcPr>
          <w:p w:rsidR="009F1BD9" w:rsidRPr="009F1BD9" w:rsidRDefault="009F1BD9" w:rsidP="009F1BD9">
            <w:pPr>
              <w:rPr>
                <w:sz w:val="18"/>
                <w:szCs w:val="18"/>
              </w:rPr>
            </w:pPr>
            <w:r w:rsidRPr="009F1BD9">
              <w:rPr>
                <w:sz w:val="18"/>
                <w:szCs w:val="18"/>
              </w:rPr>
              <w:t xml:space="preserve">-     4 122,7   </w:t>
            </w:r>
          </w:p>
        </w:tc>
        <w:tc>
          <w:tcPr>
            <w:tcW w:w="1378" w:type="dxa"/>
            <w:noWrap/>
            <w:hideMark/>
          </w:tcPr>
          <w:p w:rsidR="009F1BD9" w:rsidRPr="009F1BD9" w:rsidRDefault="009F1BD9" w:rsidP="009F1BD9">
            <w:pPr>
              <w:rPr>
                <w:sz w:val="18"/>
                <w:szCs w:val="18"/>
              </w:rPr>
            </w:pPr>
            <w:r w:rsidRPr="009F1BD9">
              <w:rPr>
                <w:sz w:val="18"/>
                <w:szCs w:val="18"/>
              </w:rPr>
              <w:t xml:space="preserve">   166 056,6   </w:t>
            </w:r>
          </w:p>
        </w:tc>
        <w:tc>
          <w:tcPr>
            <w:tcW w:w="1340" w:type="dxa"/>
            <w:noWrap/>
            <w:hideMark/>
          </w:tcPr>
          <w:p w:rsidR="009F1BD9" w:rsidRPr="009F1BD9" w:rsidRDefault="009F1BD9" w:rsidP="009F1BD9">
            <w:pPr>
              <w:rPr>
                <w:sz w:val="18"/>
                <w:szCs w:val="18"/>
              </w:rPr>
            </w:pPr>
            <w:r w:rsidRPr="009F1BD9">
              <w:rPr>
                <w:sz w:val="18"/>
                <w:szCs w:val="18"/>
              </w:rPr>
              <w:t xml:space="preserve">   156 981,5   </w:t>
            </w:r>
          </w:p>
        </w:tc>
        <w:tc>
          <w:tcPr>
            <w:tcW w:w="1236" w:type="dxa"/>
            <w:hideMark/>
          </w:tcPr>
          <w:p w:rsidR="009F1BD9" w:rsidRPr="009F1BD9" w:rsidRDefault="009F1BD9" w:rsidP="009F1BD9">
            <w:pPr>
              <w:rPr>
                <w:sz w:val="18"/>
                <w:szCs w:val="18"/>
              </w:rPr>
            </w:pPr>
            <w:r w:rsidRPr="009F1BD9">
              <w:rPr>
                <w:sz w:val="18"/>
                <w:szCs w:val="18"/>
              </w:rPr>
              <w:t xml:space="preserve">   94,5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Профессиональная подготовка, переподготовка и повышение квалификации</w:t>
            </w:r>
          </w:p>
        </w:tc>
        <w:tc>
          <w:tcPr>
            <w:tcW w:w="800" w:type="dxa"/>
            <w:hideMark/>
          </w:tcPr>
          <w:p w:rsidR="009F1BD9" w:rsidRPr="009F1BD9" w:rsidRDefault="009F1BD9" w:rsidP="009F1BD9">
            <w:pPr>
              <w:rPr>
                <w:sz w:val="18"/>
                <w:szCs w:val="18"/>
              </w:rPr>
            </w:pPr>
            <w:r w:rsidRPr="009F1BD9">
              <w:rPr>
                <w:sz w:val="18"/>
                <w:szCs w:val="18"/>
              </w:rPr>
              <w:t>07</w:t>
            </w:r>
          </w:p>
        </w:tc>
        <w:tc>
          <w:tcPr>
            <w:tcW w:w="800" w:type="dxa"/>
            <w:hideMark/>
          </w:tcPr>
          <w:p w:rsidR="009F1BD9" w:rsidRPr="009F1BD9" w:rsidRDefault="009F1BD9" w:rsidP="009F1BD9">
            <w:pPr>
              <w:rPr>
                <w:sz w:val="18"/>
                <w:szCs w:val="18"/>
              </w:rPr>
            </w:pPr>
            <w:r w:rsidRPr="009F1BD9">
              <w:rPr>
                <w:sz w:val="18"/>
                <w:szCs w:val="18"/>
              </w:rPr>
              <w:t>05</w:t>
            </w:r>
          </w:p>
        </w:tc>
        <w:tc>
          <w:tcPr>
            <w:tcW w:w="1281" w:type="dxa"/>
            <w:hideMark/>
          </w:tcPr>
          <w:p w:rsidR="009F1BD9" w:rsidRPr="009F1BD9" w:rsidRDefault="009F1BD9" w:rsidP="009F1BD9">
            <w:pPr>
              <w:rPr>
                <w:sz w:val="18"/>
                <w:szCs w:val="18"/>
              </w:rPr>
            </w:pPr>
            <w:r w:rsidRPr="009F1BD9">
              <w:rPr>
                <w:sz w:val="18"/>
                <w:szCs w:val="18"/>
              </w:rPr>
              <w:t xml:space="preserve">        267,9   </w:t>
            </w:r>
          </w:p>
        </w:tc>
        <w:tc>
          <w:tcPr>
            <w:tcW w:w="1381" w:type="dxa"/>
            <w:hideMark/>
          </w:tcPr>
          <w:p w:rsidR="009F1BD9" w:rsidRPr="009F1BD9" w:rsidRDefault="009F1BD9" w:rsidP="009F1BD9">
            <w:pPr>
              <w:rPr>
                <w:sz w:val="18"/>
                <w:szCs w:val="18"/>
              </w:rPr>
            </w:pPr>
            <w:r w:rsidRPr="009F1BD9">
              <w:rPr>
                <w:sz w:val="18"/>
                <w:szCs w:val="18"/>
              </w:rPr>
              <w:t xml:space="preserve">            11,5   </w:t>
            </w:r>
          </w:p>
        </w:tc>
        <w:tc>
          <w:tcPr>
            <w:tcW w:w="1378" w:type="dxa"/>
            <w:noWrap/>
            <w:hideMark/>
          </w:tcPr>
          <w:p w:rsidR="009F1BD9" w:rsidRPr="009F1BD9" w:rsidRDefault="009F1BD9" w:rsidP="009F1BD9">
            <w:pPr>
              <w:rPr>
                <w:sz w:val="18"/>
                <w:szCs w:val="18"/>
              </w:rPr>
            </w:pPr>
            <w:r w:rsidRPr="009F1BD9">
              <w:rPr>
                <w:sz w:val="18"/>
                <w:szCs w:val="18"/>
              </w:rPr>
              <w:t xml:space="preserve">          279,4   </w:t>
            </w:r>
          </w:p>
        </w:tc>
        <w:tc>
          <w:tcPr>
            <w:tcW w:w="1340" w:type="dxa"/>
            <w:noWrap/>
            <w:hideMark/>
          </w:tcPr>
          <w:p w:rsidR="009F1BD9" w:rsidRPr="009F1BD9" w:rsidRDefault="009F1BD9" w:rsidP="009F1BD9">
            <w:pPr>
              <w:rPr>
                <w:sz w:val="18"/>
                <w:szCs w:val="18"/>
              </w:rPr>
            </w:pPr>
            <w:r w:rsidRPr="009F1BD9">
              <w:rPr>
                <w:sz w:val="18"/>
                <w:szCs w:val="18"/>
              </w:rPr>
              <w:t xml:space="preserve">          279,4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Молодежная политика и оздоровление детей</w:t>
            </w:r>
          </w:p>
        </w:tc>
        <w:tc>
          <w:tcPr>
            <w:tcW w:w="800" w:type="dxa"/>
            <w:hideMark/>
          </w:tcPr>
          <w:p w:rsidR="009F1BD9" w:rsidRPr="009F1BD9" w:rsidRDefault="009F1BD9" w:rsidP="009F1BD9">
            <w:pPr>
              <w:rPr>
                <w:sz w:val="18"/>
                <w:szCs w:val="18"/>
              </w:rPr>
            </w:pPr>
            <w:r w:rsidRPr="009F1BD9">
              <w:rPr>
                <w:sz w:val="18"/>
                <w:szCs w:val="18"/>
              </w:rPr>
              <w:t>07</w:t>
            </w:r>
          </w:p>
        </w:tc>
        <w:tc>
          <w:tcPr>
            <w:tcW w:w="800" w:type="dxa"/>
            <w:hideMark/>
          </w:tcPr>
          <w:p w:rsidR="009F1BD9" w:rsidRPr="009F1BD9" w:rsidRDefault="009F1BD9" w:rsidP="009F1BD9">
            <w:pPr>
              <w:rPr>
                <w:sz w:val="18"/>
                <w:szCs w:val="18"/>
              </w:rPr>
            </w:pPr>
            <w:r w:rsidRPr="009F1BD9">
              <w:rPr>
                <w:sz w:val="18"/>
                <w:szCs w:val="18"/>
              </w:rPr>
              <w:t>07</w:t>
            </w:r>
          </w:p>
        </w:tc>
        <w:tc>
          <w:tcPr>
            <w:tcW w:w="1281" w:type="dxa"/>
            <w:hideMark/>
          </w:tcPr>
          <w:p w:rsidR="009F1BD9" w:rsidRPr="009F1BD9" w:rsidRDefault="009F1BD9" w:rsidP="009F1BD9">
            <w:pPr>
              <w:rPr>
                <w:sz w:val="18"/>
                <w:szCs w:val="18"/>
              </w:rPr>
            </w:pPr>
            <w:r w:rsidRPr="009F1BD9">
              <w:rPr>
                <w:sz w:val="18"/>
                <w:szCs w:val="18"/>
              </w:rPr>
              <w:t xml:space="preserve">     1 890,2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1 890,2   </w:t>
            </w:r>
          </w:p>
        </w:tc>
        <w:tc>
          <w:tcPr>
            <w:tcW w:w="1340" w:type="dxa"/>
            <w:noWrap/>
            <w:hideMark/>
          </w:tcPr>
          <w:p w:rsidR="009F1BD9" w:rsidRPr="009F1BD9" w:rsidRDefault="009F1BD9" w:rsidP="009F1BD9">
            <w:pPr>
              <w:rPr>
                <w:sz w:val="18"/>
                <w:szCs w:val="18"/>
              </w:rPr>
            </w:pPr>
            <w:r w:rsidRPr="009F1BD9">
              <w:rPr>
                <w:sz w:val="18"/>
                <w:szCs w:val="18"/>
              </w:rPr>
              <w:t xml:space="preserve">       1 882,6   </w:t>
            </w:r>
          </w:p>
        </w:tc>
        <w:tc>
          <w:tcPr>
            <w:tcW w:w="1236" w:type="dxa"/>
            <w:hideMark/>
          </w:tcPr>
          <w:p w:rsidR="009F1BD9" w:rsidRPr="009F1BD9" w:rsidRDefault="009F1BD9" w:rsidP="009F1BD9">
            <w:pPr>
              <w:rPr>
                <w:sz w:val="18"/>
                <w:szCs w:val="18"/>
              </w:rPr>
            </w:pPr>
            <w:r w:rsidRPr="009F1BD9">
              <w:rPr>
                <w:sz w:val="18"/>
                <w:szCs w:val="18"/>
              </w:rPr>
              <w:t xml:space="preserve">   99,6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Другие вопросы в области образования</w:t>
            </w:r>
          </w:p>
        </w:tc>
        <w:tc>
          <w:tcPr>
            <w:tcW w:w="800" w:type="dxa"/>
            <w:hideMark/>
          </w:tcPr>
          <w:p w:rsidR="009F1BD9" w:rsidRPr="009F1BD9" w:rsidRDefault="009F1BD9" w:rsidP="009F1BD9">
            <w:pPr>
              <w:rPr>
                <w:sz w:val="18"/>
                <w:szCs w:val="18"/>
              </w:rPr>
            </w:pPr>
            <w:r w:rsidRPr="009F1BD9">
              <w:rPr>
                <w:sz w:val="18"/>
                <w:szCs w:val="18"/>
              </w:rPr>
              <w:t>07</w:t>
            </w:r>
          </w:p>
        </w:tc>
        <w:tc>
          <w:tcPr>
            <w:tcW w:w="800" w:type="dxa"/>
            <w:hideMark/>
          </w:tcPr>
          <w:p w:rsidR="009F1BD9" w:rsidRPr="009F1BD9" w:rsidRDefault="009F1BD9" w:rsidP="009F1BD9">
            <w:pPr>
              <w:rPr>
                <w:sz w:val="18"/>
                <w:szCs w:val="18"/>
              </w:rPr>
            </w:pPr>
            <w:r w:rsidRPr="009F1BD9">
              <w:rPr>
                <w:sz w:val="18"/>
                <w:szCs w:val="18"/>
              </w:rPr>
              <w:t>09</w:t>
            </w:r>
          </w:p>
        </w:tc>
        <w:tc>
          <w:tcPr>
            <w:tcW w:w="1281" w:type="dxa"/>
            <w:hideMark/>
          </w:tcPr>
          <w:p w:rsidR="009F1BD9" w:rsidRPr="009F1BD9" w:rsidRDefault="009F1BD9" w:rsidP="009F1BD9">
            <w:pPr>
              <w:rPr>
                <w:sz w:val="18"/>
                <w:szCs w:val="18"/>
              </w:rPr>
            </w:pPr>
            <w:r w:rsidRPr="009F1BD9">
              <w:rPr>
                <w:sz w:val="18"/>
                <w:szCs w:val="18"/>
              </w:rPr>
              <w:t xml:space="preserve">   12 090,6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12 090,6   </w:t>
            </w:r>
          </w:p>
        </w:tc>
        <w:tc>
          <w:tcPr>
            <w:tcW w:w="1340" w:type="dxa"/>
            <w:noWrap/>
            <w:hideMark/>
          </w:tcPr>
          <w:p w:rsidR="009F1BD9" w:rsidRPr="009F1BD9" w:rsidRDefault="009F1BD9" w:rsidP="009F1BD9">
            <w:pPr>
              <w:rPr>
                <w:sz w:val="18"/>
                <w:szCs w:val="18"/>
              </w:rPr>
            </w:pPr>
            <w:r w:rsidRPr="009F1BD9">
              <w:rPr>
                <w:sz w:val="18"/>
                <w:szCs w:val="18"/>
              </w:rPr>
              <w:t xml:space="preserve">     12 090,6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КУЛЬТУРА, КИНЕМАТОГРАФИЯ</w:t>
            </w:r>
          </w:p>
        </w:tc>
        <w:tc>
          <w:tcPr>
            <w:tcW w:w="800" w:type="dxa"/>
            <w:hideMark/>
          </w:tcPr>
          <w:p w:rsidR="009F1BD9" w:rsidRPr="009F1BD9" w:rsidRDefault="009F1BD9" w:rsidP="009F1BD9">
            <w:pPr>
              <w:rPr>
                <w:b/>
                <w:bCs/>
                <w:sz w:val="18"/>
                <w:szCs w:val="18"/>
              </w:rPr>
            </w:pPr>
            <w:r w:rsidRPr="009F1BD9">
              <w:rPr>
                <w:b/>
                <w:bCs/>
                <w:sz w:val="18"/>
                <w:szCs w:val="18"/>
              </w:rPr>
              <w:t>08</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9 131,3   </w:t>
            </w:r>
          </w:p>
        </w:tc>
        <w:tc>
          <w:tcPr>
            <w:tcW w:w="1381" w:type="dxa"/>
            <w:hideMark/>
          </w:tcPr>
          <w:p w:rsidR="009F1BD9" w:rsidRPr="009F1BD9" w:rsidRDefault="009F1BD9" w:rsidP="009F1BD9">
            <w:pPr>
              <w:rPr>
                <w:b/>
                <w:bCs/>
                <w:sz w:val="18"/>
                <w:szCs w:val="18"/>
              </w:rPr>
            </w:pPr>
            <w:r w:rsidRPr="009F1BD9">
              <w:rPr>
                <w:b/>
                <w:bCs/>
                <w:sz w:val="18"/>
                <w:szCs w:val="18"/>
              </w:rPr>
              <w:t xml:space="preserve">-           17,5   </w:t>
            </w:r>
          </w:p>
        </w:tc>
        <w:tc>
          <w:tcPr>
            <w:tcW w:w="1378" w:type="dxa"/>
            <w:noWrap/>
            <w:hideMark/>
          </w:tcPr>
          <w:p w:rsidR="009F1BD9" w:rsidRPr="009F1BD9" w:rsidRDefault="009F1BD9" w:rsidP="009F1BD9">
            <w:pPr>
              <w:rPr>
                <w:b/>
                <w:bCs/>
                <w:sz w:val="18"/>
                <w:szCs w:val="18"/>
              </w:rPr>
            </w:pPr>
            <w:r w:rsidRPr="009F1BD9">
              <w:rPr>
                <w:b/>
                <w:bCs/>
                <w:sz w:val="18"/>
                <w:szCs w:val="18"/>
              </w:rPr>
              <w:t xml:space="preserve">       9 113,8   </w:t>
            </w:r>
          </w:p>
        </w:tc>
        <w:tc>
          <w:tcPr>
            <w:tcW w:w="1340" w:type="dxa"/>
            <w:noWrap/>
            <w:hideMark/>
          </w:tcPr>
          <w:p w:rsidR="009F1BD9" w:rsidRPr="009F1BD9" w:rsidRDefault="009F1BD9" w:rsidP="009F1BD9">
            <w:pPr>
              <w:rPr>
                <w:b/>
                <w:bCs/>
                <w:sz w:val="18"/>
                <w:szCs w:val="18"/>
              </w:rPr>
            </w:pPr>
            <w:r w:rsidRPr="009F1BD9">
              <w:rPr>
                <w:b/>
                <w:bCs/>
                <w:sz w:val="18"/>
                <w:szCs w:val="18"/>
              </w:rPr>
              <w:t xml:space="preserve">       9 107,8   </w:t>
            </w:r>
          </w:p>
        </w:tc>
        <w:tc>
          <w:tcPr>
            <w:tcW w:w="1236" w:type="dxa"/>
            <w:hideMark/>
          </w:tcPr>
          <w:p w:rsidR="009F1BD9" w:rsidRPr="009F1BD9" w:rsidRDefault="009F1BD9" w:rsidP="009F1BD9">
            <w:pPr>
              <w:rPr>
                <w:b/>
                <w:bCs/>
                <w:sz w:val="18"/>
                <w:szCs w:val="18"/>
              </w:rPr>
            </w:pPr>
            <w:r w:rsidRPr="009F1BD9">
              <w:rPr>
                <w:b/>
                <w:bCs/>
                <w:sz w:val="18"/>
                <w:szCs w:val="18"/>
              </w:rPr>
              <w:t xml:space="preserve">   99,9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Культура</w:t>
            </w:r>
          </w:p>
        </w:tc>
        <w:tc>
          <w:tcPr>
            <w:tcW w:w="800" w:type="dxa"/>
            <w:hideMark/>
          </w:tcPr>
          <w:p w:rsidR="009F1BD9" w:rsidRPr="009F1BD9" w:rsidRDefault="009F1BD9" w:rsidP="009F1BD9">
            <w:pPr>
              <w:rPr>
                <w:sz w:val="18"/>
                <w:szCs w:val="18"/>
              </w:rPr>
            </w:pPr>
            <w:r w:rsidRPr="009F1BD9">
              <w:rPr>
                <w:sz w:val="18"/>
                <w:szCs w:val="18"/>
              </w:rPr>
              <w:t>08</w:t>
            </w:r>
          </w:p>
        </w:tc>
        <w:tc>
          <w:tcPr>
            <w:tcW w:w="800" w:type="dxa"/>
            <w:hideMark/>
          </w:tcPr>
          <w:p w:rsidR="009F1BD9" w:rsidRPr="009F1BD9" w:rsidRDefault="009F1BD9" w:rsidP="009F1BD9">
            <w:pPr>
              <w:rPr>
                <w:sz w:val="18"/>
                <w:szCs w:val="18"/>
              </w:rPr>
            </w:pPr>
            <w:r w:rsidRPr="009F1BD9">
              <w:rPr>
                <w:sz w:val="18"/>
                <w:szCs w:val="18"/>
              </w:rPr>
              <w:t>01</w:t>
            </w:r>
          </w:p>
        </w:tc>
        <w:tc>
          <w:tcPr>
            <w:tcW w:w="1281" w:type="dxa"/>
            <w:hideMark/>
          </w:tcPr>
          <w:p w:rsidR="009F1BD9" w:rsidRPr="009F1BD9" w:rsidRDefault="009F1BD9" w:rsidP="009F1BD9">
            <w:pPr>
              <w:rPr>
                <w:sz w:val="18"/>
                <w:szCs w:val="18"/>
              </w:rPr>
            </w:pPr>
            <w:r w:rsidRPr="009F1BD9">
              <w:rPr>
                <w:sz w:val="18"/>
                <w:szCs w:val="18"/>
              </w:rPr>
              <w:t xml:space="preserve">     6 434,6   </w:t>
            </w:r>
          </w:p>
        </w:tc>
        <w:tc>
          <w:tcPr>
            <w:tcW w:w="1381" w:type="dxa"/>
            <w:hideMark/>
          </w:tcPr>
          <w:p w:rsidR="009F1BD9" w:rsidRPr="009F1BD9" w:rsidRDefault="009F1BD9" w:rsidP="009F1BD9">
            <w:pPr>
              <w:rPr>
                <w:sz w:val="18"/>
                <w:szCs w:val="18"/>
              </w:rPr>
            </w:pPr>
            <w:r w:rsidRPr="009F1BD9">
              <w:rPr>
                <w:sz w:val="18"/>
                <w:szCs w:val="18"/>
              </w:rPr>
              <w:t xml:space="preserve">-          17,5   </w:t>
            </w:r>
          </w:p>
        </w:tc>
        <w:tc>
          <w:tcPr>
            <w:tcW w:w="1378" w:type="dxa"/>
            <w:noWrap/>
            <w:hideMark/>
          </w:tcPr>
          <w:p w:rsidR="009F1BD9" w:rsidRPr="009F1BD9" w:rsidRDefault="009F1BD9" w:rsidP="009F1BD9">
            <w:pPr>
              <w:rPr>
                <w:sz w:val="18"/>
                <w:szCs w:val="18"/>
              </w:rPr>
            </w:pPr>
            <w:r w:rsidRPr="009F1BD9">
              <w:rPr>
                <w:sz w:val="18"/>
                <w:szCs w:val="18"/>
              </w:rPr>
              <w:t xml:space="preserve">       6 417,1   </w:t>
            </w:r>
          </w:p>
        </w:tc>
        <w:tc>
          <w:tcPr>
            <w:tcW w:w="1340" w:type="dxa"/>
            <w:noWrap/>
            <w:hideMark/>
          </w:tcPr>
          <w:p w:rsidR="009F1BD9" w:rsidRPr="009F1BD9" w:rsidRDefault="009F1BD9" w:rsidP="009F1BD9">
            <w:pPr>
              <w:rPr>
                <w:sz w:val="18"/>
                <w:szCs w:val="18"/>
              </w:rPr>
            </w:pPr>
            <w:r w:rsidRPr="009F1BD9">
              <w:rPr>
                <w:sz w:val="18"/>
                <w:szCs w:val="18"/>
              </w:rPr>
              <w:t xml:space="preserve">       6 411,1   </w:t>
            </w:r>
          </w:p>
        </w:tc>
        <w:tc>
          <w:tcPr>
            <w:tcW w:w="1236" w:type="dxa"/>
            <w:hideMark/>
          </w:tcPr>
          <w:p w:rsidR="009F1BD9" w:rsidRPr="009F1BD9" w:rsidRDefault="009F1BD9" w:rsidP="009F1BD9">
            <w:pPr>
              <w:rPr>
                <w:sz w:val="18"/>
                <w:szCs w:val="18"/>
              </w:rPr>
            </w:pPr>
            <w:r w:rsidRPr="009F1BD9">
              <w:rPr>
                <w:sz w:val="18"/>
                <w:szCs w:val="18"/>
              </w:rPr>
              <w:t xml:space="preserve">   99,9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Другие вопросы в области культуры, кинематографии</w:t>
            </w:r>
          </w:p>
        </w:tc>
        <w:tc>
          <w:tcPr>
            <w:tcW w:w="800" w:type="dxa"/>
            <w:hideMark/>
          </w:tcPr>
          <w:p w:rsidR="009F1BD9" w:rsidRPr="009F1BD9" w:rsidRDefault="009F1BD9" w:rsidP="009F1BD9">
            <w:pPr>
              <w:rPr>
                <w:sz w:val="18"/>
                <w:szCs w:val="18"/>
              </w:rPr>
            </w:pPr>
            <w:r w:rsidRPr="009F1BD9">
              <w:rPr>
                <w:sz w:val="18"/>
                <w:szCs w:val="18"/>
              </w:rPr>
              <w:t>08</w:t>
            </w:r>
          </w:p>
        </w:tc>
        <w:tc>
          <w:tcPr>
            <w:tcW w:w="800" w:type="dxa"/>
            <w:hideMark/>
          </w:tcPr>
          <w:p w:rsidR="009F1BD9" w:rsidRPr="009F1BD9" w:rsidRDefault="009F1BD9" w:rsidP="009F1BD9">
            <w:pPr>
              <w:rPr>
                <w:sz w:val="18"/>
                <w:szCs w:val="18"/>
              </w:rPr>
            </w:pPr>
            <w:r w:rsidRPr="009F1BD9">
              <w:rPr>
                <w:sz w:val="18"/>
                <w:szCs w:val="18"/>
              </w:rPr>
              <w:t>04</w:t>
            </w:r>
          </w:p>
        </w:tc>
        <w:tc>
          <w:tcPr>
            <w:tcW w:w="1281" w:type="dxa"/>
            <w:hideMark/>
          </w:tcPr>
          <w:p w:rsidR="009F1BD9" w:rsidRPr="009F1BD9" w:rsidRDefault="009F1BD9" w:rsidP="009F1BD9">
            <w:pPr>
              <w:rPr>
                <w:sz w:val="18"/>
                <w:szCs w:val="18"/>
              </w:rPr>
            </w:pPr>
            <w:r w:rsidRPr="009F1BD9">
              <w:rPr>
                <w:sz w:val="18"/>
                <w:szCs w:val="18"/>
              </w:rPr>
              <w:t xml:space="preserve">     2 696,7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2 696,7   </w:t>
            </w:r>
          </w:p>
        </w:tc>
        <w:tc>
          <w:tcPr>
            <w:tcW w:w="1340" w:type="dxa"/>
            <w:noWrap/>
            <w:hideMark/>
          </w:tcPr>
          <w:p w:rsidR="009F1BD9" w:rsidRPr="009F1BD9" w:rsidRDefault="009F1BD9" w:rsidP="009F1BD9">
            <w:pPr>
              <w:rPr>
                <w:sz w:val="18"/>
                <w:szCs w:val="18"/>
              </w:rPr>
            </w:pPr>
            <w:r w:rsidRPr="009F1BD9">
              <w:rPr>
                <w:sz w:val="18"/>
                <w:szCs w:val="18"/>
              </w:rPr>
              <w:t xml:space="preserve">       2 696,7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СОЦИАЛЬНАЯ ПОЛИТИКА</w:t>
            </w:r>
          </w:p>
        </w:tc>
        <w:tc>
          <w:tcPr>
            <w:tcW w:w="800" w:type="dxa"/>
            <w:hideMark/>
          </w:tcPr>
          <w:p w:rsidR="009F1BD9" w:rsidRPr="009F1BD9" w:rsidRDefault="009F1BD9" w:rsidP="009F1BD9">
            <w:pPr>
              <w:rPr>
                <w:b/>
                <w:bCs/>
                <w:sz w:val="18"/>
                <w:szCs w:val="18"/>
              </w:rPr>
            </w:pPr>
            <w:r w:rsidRPr="009F1BD9">
              <w:rPr>
                <w:b/>
                <w:bCs/>
                <w:sz w:val="18"/>
                <w:szCs w:val="18"/>
              </w:rPr>
              <w:t>10</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35 167,9   </w:t>
            </w:r>
          </w:p>
        </w:tc>
        <w:tc>
          <w:tcPr>
            <w:tcW w:w="1381" w:type="dxa"/>
            <w:hideMark/>
          </w:tcPr>
          <w:p w:rsidR="009F1BD9" w:rsidRPr="009F1BD9" w:rsidRDefault="009F1BD9" w:rsidP="009F1BD9">
            <w:pPr>
              <w:rPr>
                <w:b/>
                <w:bCs/>
                <w:sz w:val="18"/>
                <w:szCs w:val="18"/>
              </w:rPr>
            </w:pPr>
            <w:r w:rsidRPr="009F1BD9">
              <w:rPr>
                <w:b/>
                <w:bCs/>
                <w:sz w:val="18"/>
                <w:szCs w:val="18"/>
              </w:rPr>
              <w:t xml:space="preserve">-      1 802,8   </w:t>
            </w:r>
          </w:p>
        </w:tc>
        <w:tc>
          <w:tcPr>
            <w:tcW w:w="1378" w:type="dxa"/>
            <w:noWrap/>
            <w:hideMark/>
          </w:tcPr>
          <w:p w:rsidR="009F1BD9" w:rsidRPr="009F1BD9" w:rsidRDefault="009F1BD9" w:rsidP="009F1BD9">
            <w:pPr>
              <w:rPr>
                <w:b/>
                <w:bCs/>
                <w:sz w:val="18"/>
                <w:szCs w:val="18"/>
              </w:rPr>
            </w:pPr>
            <w:r w:rsidRPr="009F1BD9">
              <w:rPr>
                <w:b/>
                <w:bCs/>
                <w:sz w:val="18"/>
                <w:szCs w:val="18"/>
              </w:rPr>
              <w:t xml:space="preserve">     33 365,1   </w:t>
            </w:r>
          </w:p>
        </w:tc>
        <w:tc>
          <w:tcPr>
            <w:tcW w:w="1340" w:type="dxa"/>
            <w:noWrap/>
            <w:hideMark/>
          </w:tcPr>
          <w:p w:rsidR="009F1BD9" w:rsidRPr="009F1BD9" w:rsidRDefault="009F1BD9" w:rsidP="009F1BD9">
            <w:pPr>
              <w:rPr>
                <w:b/>
                <w:bCs/>
                <w:sz w:val="18"/>
                <w:szCs w:val="18"/>
              </w:rPr>
            </w:pPr>
            <w:r w:rsidRPr="009F1BD9">
              <w:rPr>
                <w:b/>
                <w:bCs/>
                <w:sz w:val="18"/>
                <w:szCs w:val="18"/>
              </w:rPr>
              <w:t xml:space="preserve">     33 177,6   </w:t>
            </w:r>
          </w:p>
        </w:tc>
        <w:tc>
          <w:tcPr>
            <w:tcW w:w="1236" w:type="dxa"/>
            <w:hideMark/>
          </w:tcPr>
          <w:p w:rsidR="009F1BD9" w:rsidRPr="009F1BD9" w:rsidRDefault="009F1BD9" w:rsidP="009F1BD9">
            <w:pPr>
              <w:rPr>
                <w:b/>
                <w:bCs/>
                <w:sz w:val="18"/>
                <w:szCs w:val="18"/>
              </w:rPr>
            </w:pPr>
            <w:r w:rsidRPr="009F1BD9">
              <w:rPr>
                <w:b/>
                <w:bCs/>
                <w:sz w:val="18"/>
                <w:szCs w:val="18"/>
              </w:rPr>
              <w:t xml:space="preserve">   99,4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Социальное обеспечение населения</w:t>
            </w:r>
          </w:p>
        </w:tc>
        <w:tc>
          <w:tcPr>
            <w:tcW w:w="800" w:type="dxa"/>
            <w:hideMark/>
          </w:tcPr>
          <w:p w:rsidR="009F1BD9" w:rsidRPr="009F1BD9" w:rsidRDefault="009F1BD9" w:rsidP="009F1BD9">
            <w:pPr>
              <w:rPr>
                <w:sz w:val="18"/>
                <w:szCs w:val="18"/>
              </w:rPr>
            </w:pPr>
            <w:r w:rsidRPr="009F1BD9">
              <w:rPr>
                <w:sz w:val="18"/>
                <w:szCs w:val="18"/>
              </w:rPr>
              <w:t>10</w:t>
            </w:r>
          </w:p>
        </w:tc>
        <w:tc>
          <w:tcPr>
            <w:tcW w:w="800" w:type="dxa"/>
            <w:hideMark/>
          </w:tcPr>
          <w:p w:rsidR="009F1BD9" w:rsidRPr="009F1BD9" w:rsidRDefault="009F1BD9" w:rsidP="009F1BD9">
            <w:pPr>
              <w:rPr>
                <w:sz w:val="18"/>
                <w:szCs w:val="18"/>
              </w:rPr>
            </w:pPr>
            <w:r w:rsidRPr="009F1BD9">
              <w:rPr>
                <w:sz w:val="18"/>
                <w:szCs w:val="18"/>
              </w:rPr>
              <w:t>03</w:t>
            </w:r>
          </w:p>
        </w:tc>
        <w:tc>
          <w:tcPr>
            <w:tcW w:w="1281" w:type="dxa"/>
            <w:hideMark/>
          </w:tcPr>
          <w:p w:rsidR="009F1BD9" w:rsidRPr="009F1BD9" w:rsidRDefault="009F1BD9" w:rsidP="009F1BD9">
            <w:pPr>
              <w:rPr>
                <w:sz w:val="18"/>
                <w:szCs w:val="18"/>
              </w:rPr>
            </w:pPr>
            <w:r w:rsidRPr="009F1BD9">
              <w:rPr>
                <w:sz w:val="18"/>
                <w:szCs w:val="18"/>
              </w:rPr>
              <w:t xml:space="preserve">     2 563,7   </w:t>
            </w:r>
          </w:p>
        </w:tc>
        <w:tc>
          <w:tcPr>
            <w:tcW w:w="1381" w:type="dxa"/>
            <w:hideMark/>
          </w:tcPr>
          <w:p w:rsidR="009F1BD9" w:rsidRPr="009F1BD9" w:rsidRDefault="009F1BD9" w:rsidP="009F1BD9">
            <w:pPr>
              <w:rPr>
                <w:sz w:val="18"/>
                <w:szCs w:val="18"/>
              </w:rPr>
            </w:pPr>
            <w:r w:rsidRPr="009F1BD9">
              <w:rPr>
                <w:sz w:val="18"/>
                <w:szCs w:val="18"/>
              </w:rPr>
              <w:t xml:space="preserve">-          85,8   </w:t>
            </w:r>
          </w:p>
        </w:tc>
        <w:tc>
          <w:tcPr>
            <w:tcW w:w="1378" w:type="dxa"/>
            <w:noWrap/>
            <w:hideMark/>
          </w:tcPr>
          <w:p w:rsidR="009F1BD9" w:rsidRPr="009F1BD9" w:rsidRDefault="009F1BD9" w:rsidP="009F1BD9">
            <w:pPr>
              <w:rPr>
                <w:sz w:val="18"/>
                <w:szCs w:val="18"/>
              </w:rPr>
            </w:pPr>
            <w:r w:rsidRPr="009F1BD9">
              <w:rPr>
                <w:sz w:val="18"/>
                <w:szCs w:val="18"/>
              </w:rPr>
              <w:t xml:space="preserve">       2 477,9   </w:t>
            </w:r>
          </w:p>
        </w:tc>
        <w:tc>
          <w:tcPr>
            <w:tcW w:w="1340" w:type="dxa"/>
            <w:noWrap/>
            <w:hideMark/>
          </w:tcPr>
          <w:p w:rsidR="009F1BD9" w:rsidRPr="009F1BD9" w:rsidRDefault="009F1BD9" w:rsidP="009F1BD9">
            <w:pPr>
              <w:rPr>
                <w:sz w:val="18"/>
                <w:szCs w:val="18"/>
              </w:rPr>
            </w:pPr>
            <w:r w:rsidRPr="009F1BD9">
              <w:rPr>
                <w:sz w:val="18"/>
                <w:szCs w:val="18"/>
              </w:rPr>
              <w:t xml:space="preserve">       2 436,5   </w:t>
            </w:r>
          </w:p>
        </w:tc>
        <w:tc>
          <w:tcPr>
            <w:tcW w:w="1236" w:type="dxa"/>
            <w:hideMark/>
          </w:tcPr>
          <w:p w:rsidR="009F1BD9" w:rsidRPr="009F1BD9" w:rsidRDefault="009F1BD9" w:rsidP="009F1BD9">
            <w:pPr>
              <w:rPr>
                <w:sz w:val="18"/>
                <w:szCs w:val="18"/>
              </w:rPr>
            </w:pPr>
            <w:r w:rsidRPr="009F1BD9">
              <w:rPr>
                <w:sz w:val="18"/>
                <w:szCs w:val="18"/>
              </w:rPr>
              <w:t xml:space="preserve">   98,3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Охрана семьи и детства</w:t>
            </w:r>
          </w:p>
        </w:tc>
        <w:tc>
          <w:tcPr>
            <w:tcW w:w="800" w:type="dxa"/>
            <w:hideMark/>
          </w:tcPr>
          <w:p w:rsidR="009F1BD9" w:rsidRPr="009F1BD9" w:rsidRDefault="009F1BD9" w:rsidP="009F1BD9">
            <w:pPr>
              <w:rPr>
                <w:sz w:val="18"/>
                <w:szCs w:val="18"/>
              </w:rPr>
            </w:pPr>
            <w:r w:rsidRPr="009F1BD9">
              <w:rPr>
                <w:sz w:val="18"/>
                <w:szCs w:val="18"/>
              </w:rPr>
              <w:t>10</w:t>
            </w:r>
          </w:p>
        </w:tc>
        <w:tc>
          <w:tcPr>
            <w:tcW w:w="800" w:type="dxa"/>
            <w:hideMark/>
          </w:tcPr>
          <w:p w:rsidR="009F1BD9" w:rsidRPr="009F1BD9" w:rsidRDefault="009F1BD9" w:rsidP="009F1BD9">
            <w:pPr>
              <w:rPr>
                <w:sz w:val="18"/>
                <w:szCs w:val="18"/>
              </w:rPr>
            </w:pPr>
            <w:r w:rsidRPr="009F1BD9">
              <w:rPr>
                <w:sz w:val="18"/>
                <w:szCs w:val="18"/>
              </w:rPr>
              <w:t>04</w:t>
            </w:r>
          </w:p>
        </w:tc>
        <w:tc>
          <w:tcPr>
            <w:tcW w:w="1281" w:type="dxa"/>
            <w:hideMark/>
          </w:tcPr>
          <w:p w:rsidR="009F1BD9" w:rsidRPr="009F1BD9" w:rsidRDefault="009F1BD9" w:rsidP="009F1BD9">
            <w:pPr>
              <w:rPr>
                <w:sz w:val="18"/>
                <w:szCs w:val="18"/>
              </w:rPr>
            </w:pPr>
            <w:r w:rsidRPr="009F1BD9">
              <w:rPr>
                <w:sz w:val="18"/>
                <w:szCs w:val="18"/>
              </w:rPr>
              <w:t xml:space="preserve">   32 572,5   </w:t>
            </w:r>
          </w:p>
        </w:tc>
        <w:tc>
          <w:tcPr>
            <w:tcW w:w="1381" w:type="dxa"/>
            <w:hideMark/>
          </w:tcPr>
          <w:p w:rsidR="009F1BD9" w:rsidRPr="009F1BD9" w:rsidRDefault="009F1BD9" w:rsidP="009F1BD9">
            <w:pPr>
              <w:rPr>
                <w:sz w:val="18"/>
                <w:szCs w:val="18"/>
              </w:rPr>
            </w:pPr>
            <w:r w:rsidRPr="009F1BD9">
              <w:rPr>
                <w:sz w:val="18"/>
                <w:szCs w:val="18"/>
              </w:rPr>
              <w:t xml:space="preserve">-     1 717,0   </w:t>
            </w:r>
          </w:p>
        </w:tc>
        <w:tc>
          <w:tcPr>
            <w:tcW w:w="1378" w:type="dxa"/>
            <w:noWrap/>
            <w:hideMark/>
          </w:tcPr>
          <w:p w:rsidR="009F1BD9" w:rsidRPr="009F1BD9" w:rsidRDefault="009F1BD9" w:rsidP="009F1BD9">
            <w:pPr>
              <w:rPr>
                <w:sz w:val="18"/>
                <w:szCs w:val="18"/>
              </w:rPr>
            </w:pPr>
            <w:r w:rsidRPr="009F1BD9">
              <w:rPr>
                <w:sz w:val="18"/>
                <w:szCs w:val="18"/>
              </w:rPr>
              <w:t xml:space="preserve">     30 855,5   </w:t>
            </w:r>
          </w:p>
        </w:tc>
        <w:tc>
          <w:tcPr>
            <w:tcW w:w="1340" w:type="dxa"/>
            <w:noWrap/>
            <w:hideMark/>
          </w:tcPr>
          <w:p w:rsidR="009F1BD9" w:rsidRPr="009F1BD9" w:rsidRDefault="009F1BD9" w:rsidP="009F1BD9">
            <w:pPr>
              <w:rPr>
                <w:sz w:val="18"/>
                <w:szCs w:val="18"/>
              </w:rPr>
            </w:pPr>
            <w:r w:rsidRPr="009F1BD9">
              <w:rPr>
                <w:sz w:val="18"/>
                <w:szCs w:val="18"/>
              </w:rPr>
              <w:t xml:space="preserve">     30 709,4   </w:t>
            </w:r>
          </w:p>
        </w:tc>
        <w:tc>
          <w:tcPr>
            <w:tcW w:w="1236" w:type="dxa"/>
            <w:hideMark/>
          </w:tcPr>
          <w:p w:rsidR="009F1BD9" w:rsidRPr="009F1BD9" w:rsidRDefault="009F1BD9" w:rsidP="009F1BD9">
            <w:pPr>
              <w:rPr>
                <w:sz w:val="18"/>
                <w:szCs w:val="18"/>
              </w:rPr>
            </w:pPr>
            <w:r w:rsidRPr="009F1BD9">
              <w:rPr>
                <w:sz w:val="18"/>
                <w:szCs w:val="18"/>
              </w:rPr>
              <w:t xml:space="preserve">   99,5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Другие вопросы в области социальной политики</w:t>
            </w:r>
          </w:p>
        </w:tc>
        <w:tc>
          <w:tcPr>
            <w:tcW w:w="800" w:type="dxa"/>
            <w:hideMark/>
          </w:tcPr>
          <w:p w:rsidR="009F1BD9" w:rsidRPr="009F1BD9" w:rsidRDefault="009F1BD9" w:rsidP="009F1BD9">
            <w:pPr>
              <w:rPr>
                <w:sz w:val="18"/>
                <w:szCs w:val="18"/>
              </w:rPr>
            </w:pPr>
            <w:r w:rsidRPr="009F1BD9">
              <w:rPr>
                <w:sz w:val="18"/>
                <w:szCs w:val="18"/>
              </w:rPr>
              <w:t>10</w:t>
            </w:r>
          </w:p>
        </w:tc>
        <w:tc>
          <w:tcPr>
            <w:tcW w:w="800" w:type="dxa"/>
            <w:hideMark/>
          </w:tcPr>
          <w:p w:rsidR="009F1BD9" w:rsidRPr="009F1BD9" w:rsidRDefault="009F1BD9" w:rsidP="009F1BD9">
            <w:pPr>
              <w:rPr>
                <w:sz w:val="18"/>
                <w:szCs w:val="18"/>
              </w:rPr>
            </w:pPr>
            <w:r w:rsidRPr="009F1BD9">
              <w:rPr>
                <w:sz w:val="18"/>
                <w:szCs w:val="18"/>
              </w:rPr>
              <w:t>06</w:t>
            </w:r>
          </w:p>
        </w:tc>
        <w:tc>
          <w:tcPr>
            <w:tcW w:w="1281" w:type="dxa"/>
            <w:hideMark/>
          </w:tcPr>
          <w:p w:rsidR="009F1BD9" w:rsidRPr="009F1BD9" w:rsidRDefault="009F1BD9" w:rsidP="009F1BD9">
            <w:pPr>
              <w:rPr>
                <w:sz w:val="18"/>
                <w:szCs w:val="18"/>
              </w:rPr>
            </w:pPr>
            <w:r w:rsidRPr="009F1BD9">
              <w:rPr>
                <w:sz w:val="18"/>
                <w:szCs w:val="18"/>
              </w:rPr>
              <w:t xml:space="preserve">          31,7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31,7   </w:t>
            </w:r>
          </w:p>
        </w:tc>
        <w:tc>
          <w:tcPr>
            <w:tcW w:w="1340" w:type="dxa"/>
            <w:noWrap/>
            <w:hideMark/>
          </w:tcPr>
          <w:p w:rsidR="009F1BD9" w:rsidRPr="009F1BD9" w:rsidRDefault="009F1BD9" w:rsidP="009F1BD9">
            <w:pPr>
              <w:rPr>
                <w:sz w:val="18"/>
                <w:szCs w:val="18"/>
              </w:rPr>
            </w:pPr>
            <w:r w:rsidRPr="009F1BD9">
              <w:rPr>
                <w:sz w:val="18"/>
                <w:szCs w:val="18"/>
              </w:rPr>
              <w:t xml:space="preserve">            31,7   </w:t>
            </w:r>
          </w:p>
        </w:tc>
        <w:tc>
          <w:tcPr>
            <w:tcW w:w="1236" w:type="dxa"/>
            <w:hideMark/>
          </w:tcPr>
          <w:p w:rsidR="009F1BD9" w:rsidRPr="009F1BD9" w:rsidRDefault="009F1BD9" w:rsidP="009F1BD9">
            <w:pPr>
              <w:rPr>
                <w:sz w:val="18"/>
                <w:szCs w:val="18"/>
              </w:rPr>
            </w:pPr>
            <w:r w:rsidRPr="009F1BD9">
              <w:rPr>
                <w:sz w:val="18"/>
                <w:szCs w:val="18"/>
              </w:rPr>
              <w:t>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ФИЗИЧЕСКАЯ КУЛЬТУРА И СПОРТ</w:t>
            </w:r>
          </w:p>
        </w:tc>
        <w:tc>
          <w:tcPr>
            <w:tcW w:w="800" w:type="dxa"/>
            <w:hideMark/>
          </w:tcPr>
          <w:p w:rsidR="009F1BD9" w:rsidRPr="009F1BD9" w:rsidRDefault="009F1BD9" w:rsidP="009F1BD9">
            <w:pPr>
              <w:rPr>
                <w:b/>
                <w:bCs/>
                <w:sz w:val="18"/>
                <w:szCs w:val="18"/>
              </w:rPr>
            </w:pPr>
            <w:r w:rsidRPr="009F1BD9">
              <w:rPr>
                <w:b/>
                <w:bCs/>
                <w:sz w:val="18"/>
                <w:szCs w:val="18"/>
              </w:rPr>
              <w:t>11</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221,6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221,6   </w:t>
            </w:r>
          </w:p>
        </w:tc>
        <w:tc>
          <w:tcPr>
            <w:tcW w:w="1340" w:type="dxa"/>
            <w:noWrap/>
            <w:hideMark/>
          </w:tcPr>
          <w:p w:rsidR="009F1BD9" w:rsidRPr="009F1BD9" w:rsidRDefault="009F1BD9" w:rsidP="009F1BD9">
            <w:pPr>
              <w:rPr>
                <w:b/>
                <w:bCs/>
                <w:sz w:val="18"/>
                <w:szCs w:val="18"/>
              </w:rPr>
            </w:pPr>
            <w:r w:rsidRPr="009F1BD9">
              <w:rPr>
                <w:b/>
                <w:bCs/>
                <w:sz w:val="18"/>
                <w:szCs w:val="18"/>
              </w:rPr>
              <w:t xml:space="preserve">          221,6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Массовый спорт</w:t>
            </w:r>
          </w:p>
        </w:tc>
        <w:tc>
          <w:tcPr>
            <w:tcW w:w="800" w:type="dxa"/>
            <w:hideMark/>
          </w:tcPr>
          <w:p w:rsidR="009F1BD9" w:rsidRPr="009F1BD9" w:rsidRDefault="009F1BD9" w:rsidP="009F1BD9">
            <w:pPr>
              <w:rPr>
                <w:sz w:val="18"/>
                <w:szCs w:val="18"/>
              </w:rPr>
            </w:pPr>
            <w:r w:rsidRPr="009F1BD9">
              <w:rPr>
                <w:sz w:val="18"/>
                <w:szCs w:val="18"/>
              </w:rPr>
              <w:t>11</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221,6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221,6   </w:t>
            </w:r>
          </w:p>
        </w:tc>
        <w:tc>
          <w:tcPr>
            <w:tcW w:w="1340" w:type="dxa"/>
            <w:noWrap/>
            <w:hideMark/>
          </w:tcPr>
          <w:p w:rsidR="009F1BD9" w:rsidRPr="009F1BD9" w:rsidRDefault="009F1BD9" w:rsidP="009F1BD9">
            <w:pPr>
              <w:rPr>
                <w:sz w:val="18"/>
                <w:szCs w:val="18"/>
              </w:rPr>
            </w:pPr>
            <w:r w:rsidRPr="009F1BD9">
              <w:rPr>
                <w:sz w:val="18"/>
                <w:szCs w:val="18"/>
              </w:rPr>
              <w:t xml:space="preserve">          221,6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b/>
                <w:bCs/>
                <w:sz w:val="18"/>
                <w:szCs w:val="18"/>
              </w:rPr>
            </w:pPr>
            <w:r w:rsidRPr="009F1BD9">
              <w:rPr>
                <w:b/>
                <w:bCs/>
                <w:sz w:val="18"/>
                <w:szCs w:val="18"/>
              </w:rPr>
              <w:t>МЕЖБЮДЖЕТНЫЕ ТРАНСФЕРТЫ ОБЩЕГО ХАРАКТЕРА БЮДЖЕТАМ СУБЪЕКТОВ РОССИЙСКОЙ ФЕДЕРАЦИИ И МУНИЦИПАЛЬНЫХ ОБРАЗОВАНИЙ</w:t>
            </w:r>
          </w:p>
        </w:tc>
        <w:tc>
          <w:tcPr>
            <w:tcW w:w="800" w:type="dxa"/>
            <w:hideMark/>
          </w:tcPr>
          <w:p w:rsidR="009F1BD9" w:rsidRPr="009F1BD9" w:rsidRDefault="009F1BD9" w:rsidP="009F1BD9">
            <w:pPr>
              <w:rPr>
                <w:b/>
                <w:bCs/>
                <w:sz w:val="18"/>
                <w:szCs w:val="18"/>
              </w:rPr>
            </w:pPr>
            <w:r w:rsidRPr="009F1BD9">
              <w:rPr>
                <w:b/>
                <w:bCs/>
                <w:sz w:val="18"/>
                <w:szCs w:val="18"/>
              </w:rPr>
              <w:t>14</w:t>
            </w:r>
          </w:p>
        </w:tc>
        <w:tc>
          <w:tcPr>
            <w:tcW w:w="800" w:type="dxa"/>
            <w:hideMark/>
          </w:tcPr>
          <w:p w:rsidR="009F1BD9" w:rsidRPr="009F1BD9" w:rsidRDefault="009F1BD9" w:rsidP="009F1BD9">
            <w:pPr>
              <w:rPr>
                <w:b/>
                <w:bCs/>
                <w:sz w:val="18"/>
                <w:szCs w:val="18"/>
              </w:rPr>
            </w:pPr>
            <w:r w:rsidRPr="009F1BD9">
              <w:rPr>
                <w:b/>
                <w:bCs/>
                <w:sz w:val="18"/>
                <w:szCs w:val="18"/>
              </w:rPr>
              <w:t> </w:t>
            </w:r>
          </w:p>
        </w:tc>
        <w:tc>
          <w:tcPr>
            <w:tcW w:w="1281" w:type="dxa"/>
            <w:hideMark/>
          </w:tcPr>
          <w:p w:rsidR="009F1BD9" w:rsidRPr="009F1BD9" w:rsidRDefault="009F1BD9" w:rsidP="009F1BD9">
            <w:pPr>
              <w:rPr>
                <w:b/>
                <w:bCs/>
                <w:sz w:val="18"/>
                <w:szCs w:val="18"/>
              </w:rPr>
            </w:pPr>
            <w:r w:rsidRPr="009F1BD9">
              <w:rPr>
                <w:b/>
                <w:bCs/>
                <w:sz w:val="18"/>
                <w:szCs w:val="18"/>
              </w:rPr>
              <w:t xml:space="preserve">   28 576,2   </w:t>
            </w:r>
          </w:p>
        </w:tc>
        <w:tc>
          <w:tcPr>
            <w:tcW w:w="1381" w:type="dxa"/>
            <w:hideMark/>
          </w:tcPr>
          <w:p w:rsidR="009F1BD9" w:rsidRPr="009F1BD9" w:rsidRDefault="009F1BD9" w:rsidP="009F1BD9">
            <w:pPr>
              <w:rPr>
                <w:b/>
                <w:bCs/>
                <w:sz w:val="18"/>
                <w:szCs w:val="18"/>
              </w:rPr>
            </w:pPr>
            <w:r w:rsidRPr="009F1BD9">
              <w:rPr>
                <w:b/>
                <w:bCs/>
                <w:sz w:val="18"/>
                <w:szCs w:val="18"/>
              </w:rPr>
              <w:t xml:space="preserve">                 -    </w:t>
            </w:r>
          </w:p>
        </w:tc>
        <w:tc>
          <w:tcPr>
            <w:tcW w:w="1378" w:type="dxa"/>
            <w:noWrap/>
            <w:hideMark/>
          </w:tcPr>
          <w:p w:rsidR="009F1BD9" w:rsidRPr="009F1BD9" w:rsidRDefault="009F1BD9" w:rsidP="009F1BD9">
            <w:pPr>
              <w:rPr>
                <w:b/>
                <w:bCs/>
                <w:sz w:val="18"/>
                <w:szCs w:val="18"/>
              </w:rPr>
            </w:pPr>
            <w:r w:rsidRPr="009F1BD9">
              <w:rPr>
                <w:b/>
                <w:bCs/>
                <w:sz w:val="18"/>
                <w:szCs w:val="18"/>
              </w:rPr>
              <w:t xml:space="preserve">     28 576,2   </w:t>
            </w:r>
          </w:p>
        </w:tc>
        <w:tc>
          <w:tcPr>
            <w:tcW w:w="1340" w:type="dxa"/>
            <w:noWrap/>
            <w:hideMark/>
          </w:tcPr>
          <w:p w:rsidR="009F1BD9" w:rsidRPr="009F1BD9" w:rsidRDefault="009F1BD9" w:rsidP="009F1BD9">
            <w:pPr>
              <w:rPr>
                <w:b/>
                <w:bCs/>
                <w:sz w:val="18"/>
                <w:szCs w:val="18"/>
              </w:rPr>
            </w:pPr>
            <w:r w:rsidRPr="009F1BD9">
              <w:rPr>
                <w:b/>
                <w:bCs/>
                <w:sz w:val="18"/>
                <w:szCs w:val="18"/>
              </w:rPr>
              <w:t xml:space="preserve">     28 576,2   </w:t>
            </w:r>
          </w:p>
        </w:tc>
        <w:tc>
          <w:tcPr>
            <w:tcW w:w="1236" w:type="dxa"/>
            <w:hideMark/>
          </w:tcPr>
          <w:p w:rsidR="009F1BD9" w:rsidRPr="009F1BD9" w:rsidRDefault="009F1BD9" w:rsidP="009F1BD9">
            <w:pPr>
              <w:rPr>
                <w:b/>
                <w:bCs/>
                <w:sz w:val="18"/>
                <w:szCs w:val="18"/>
              </w:rPr>
            </w:pPr>
            <w:r w:rsidRPr="009F1BD9">
              <w:rPr>
                <w:b/>
                <w:bCs/>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Дотации на выравнивание бюджетной обеспеченности субъектов Российской Федерации и муниципальных образований</w:t>
            </w:r>
          </w:p>
        </w:tc>
        <w:tc>
          <w:tcPr>
            <w:tcW w:w="800" w:type="dxa"/>
            <w:hideMark/>
          </w:tcPr>
          <w:p w:rsidR="009F1BD9" w:rsidRPr="009F1BD9" w:rsidRDefault="009F1BD9" w:rsidP="009F1BD9">
            <w:pPr>
              <w:rPr>
                <w:sz w:val="18"/>
                <w:szCs w:val="18"/>
              </w:rPr>
            </w:pPr>
            <w:r w:rsidRPr="009F1BD9">
              <w:rPr>
                <w:sz w:val="18"/>
                <w:szCs w:val="18"/>
              </w:rPr>
              <w:t>14</w:t>
            </w:r>
          </w:p>
        </w:tc>
        <w:tc>
          <w:tcPr>
            <w:tcW w:w="800" w:type="dxa"/>
            <w:hideMark/>
          </w:tcPr>
          <w:p w:rsidR="009F1BD9" w:rsidRPr="009F1BD9" w:rsidRDefault="009F1BD9" w:rsidP="009F1BD9">
            <w:pPr>
              <w:rPr>
                <w:sz w:val="18"/>
                <w:szCs w:val="18"/>
              </w:rPr>
            </w:pPr>
            <w:r w:rsidRPr="009F1BD9">
              <w:rPr>
                <w:sz w:val="18"/>
                <w:szCs w:val="18"/>
              </w:rPr>
              <w:t>01</w:t>
            </w:r>
          </w:p>
        </w:tc>
        <w:tc>
          <w:tcPr>
            <w:tcW w:w="1281" w:type="dxa"/>
            <w:hideMark/>
          </w:tcPr>
          <w:p w:rsidR="009F1BD9" w:rsidRPr="009F1BD9" w:rsidRDefault="009F1BD9" w:rsidP="009F1BD9">
            <w:pPr>
              <w:rPr>
                <w:sz w:val="18"/>
                <w:szCs w:val="18"/>
              </w:rPr>
            </w:pPr>
            <w:r w:rsidRPr="009F1BD9">
              <w:rPr>
                <w:sz w:val="18"/>
                <w:szCs w:val="18"/>
              </w:rPr>
              <w:t xml:space="preserve">     5 834,0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5 834,0   </w:t>
            </w:r>
          </w:p>
        </w:tc>
        <w:tc>
          <w:tcPr>
            <w:tcW w:w="1340" w:type="dxa"/>
            <w:noWrap/>
            <w:hideMark/>
          </w:tcPr>
          <w:p w:rsidR="009F1BD9" w:rsidRPr="009F1BD9" w:rsidRDefault="009F1BD9" w:rsidP="009F1BD9">
            <w:pPr>
              <w:rPr>
                <w:sz w:val="18"/>
                <w:szCs w:val="18"/>
              </w:rPr>
            </w:pPr>
            <w:r w:rsidRPr="009F1BD9">
              <w:rPr>
                <w:sz w:val="18"/>
                <w:szCs w:val="18"/>
              </w:rPr>
              <w:t xml:space="preserve">       5 834,0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3664" w:type="dxa"/>
            <w:hideMark/>
          </w:tcPr>
          <w:p w:rsidR="009F1BD9" w:rsidRPr="009F1BD9" w:rsidRDefault="009F1BD9" w:rsidP="009F1BD9">
            <w:pPr>
              <w:rPr>
                <w:sz w:val="18"/>
                <w:szCs w:val="18"/>
              </w:rPr>
            </w:pPr>
            <w:r w:rsidRPr="009F1BD9">
              <w:rPr>
                <w:sz w:val="18"/>
                <w:szCs w:val="18"/>
              </w:rPr>
              <w:t>Иные дотации</w:t>
            </w:r>
          </w:p>
        </w:tc>
        <w:tc>
          <w:tcPr>
            <w:tcW w:w="800" w:type="dxa"/>
            <w:hideMark/>
          </w:tcPr>
          <w:p w:rsidR="009F1BD9" w:rsidRPr="009F1BD9" w:rsidRDefault="009F1BD9" w:rsidP="009F1BD9">
            <w:pPr>
              <w:rPr>
                <w:sz w:val="18"/>
                <w:szCs w:val="18"/>
              </w:rPr>
            </w:pPr>
            <w:r w:rsidRPr="009F1BD9">
              <w:rPr>
                <w:sz w:val="18"/>
                <w:szCs w:val="18"/>
              </w:rPr>
              <w:t>14</w:t>
            </w:r>
          </w:p>
        </w:tc>
        <w:tc>
          <w:tcPr>
            <w:tcW w:w="800" w:type="dxa"/>
            <w:hideMark/>
          </w:tcPr>
          <w:p w:rsidR="009F1BD9" w:rsidRPr="009F1BD9" w:rsidRDefault="009F1BD9" w:rsidP="009F1BD9">
            <w:pPr>
              <w:rPr>
                <w:sz w:val="18"/>
                <w:szCs w:val="18"/>
              </w:rPr>
            </w:pPr>
            <w:r w:rsidRPr="009F1BD9">
              <w:rPr>
                <w:sz w:val="18"/>
                <w:szCs w:val="18"/>
              </w:rPr>
              <w:t>02</w:t>
            </w:r>
          </w:p>
        </w:tc>
        <w:tc>
          <w:tcPr>
            <w:tcW w:w="1281" w:type="dxa"/>
            <w:hideMark/>
          </w:tcPr>
          <w:p w:rsidR="009F1BD9" w:rsidRPr="009F1BD9" w:rsidRDefault="009F1BD9" w:rsidP="009F1BD9">
            <w:pPr>
              <w:rPr>
                <w:sz w:val="18"/>
                <w:szCs w:val="18"/>
              </w:rPr>
            </w:pPr>
            <w:r w:rsidRPr="009F1BD9">
              <w:rPr>
                <w:sz w:val="18"/>
                <w:szCs w:val="18"/>
              </w:rPr>
              <w:t xml:space="preserve">   22 742,2   </w:t>
            </w:r>
          </w:p>
        </w:tc>
        <w:tc>
          <w:tcPr>
            <w:tcW w:w="1381" w:type="dxa"/>
            <w:hideMark/>
          </w:tcPr>
          <w:p w:rsidR="009F1BD9" w:rsidRPr="009F1BD9" w:rsidRDefault="009F1BD9" w:rsidP="009F1BD9">
            <w:pPr>
              <w:rPr>
                <w:sz w:val="18"/>
                <w:szCs w:val="18"/>
              </w:rPr>
            </w:pPr>
            <w:r w:rsidRPr="009F1BD9">
              <w:rPr>
                <w:sz w:val="18"/>
                <w:szCs w:val="18"/>
              </w:rPr>
              <w:t xml:space="preserve">                -    </w:t>
            </w:r>
          </w:p>
        </w:tc>
        <w:tc>
          <w:tcPr>
            <w:tcW w:w="1378" w:type="dxa"/>
            <w:noWrap/>
            <w:hideMark/>
          </w:tcPr>
          <w:p w:rsidR="009F1BD9" w:rsidRPr="009F1BD9" w:rsidRDefault="009F1BD9" w:rsidP="009F1BD9">
            <w:pPr>
              <w:rPr>
                <w:sz w:val="18"/>
                <w:szCs w:val="18"/>
              </w:rPr>
            </w:pPr>
            <w:r w:rsidRPr="009F1BD9">
              <w:rPr>
                <w:sz w:val="18"/>
                <w:szCs w:val="18"/>
              </w:rPr>
              <w:t xml:space="preserve">     22 742,2   </w:t>
            </w:r>
          </w:p>
        </w:tc>
        <w:tc>
          <w:tcPr>
            <w:tcW w:w="1340" w:type="dxa"/>
            <w:noWrap/>
            <w:hideMark/>
          </w:tcPr>
          <w:p w:rsidR="009F1BD9" w:rsidRPr="009F1BD9" w:rsidRDefault="009F1BD9" w:rsidP="009F1BD9">
            <w:pPr>
              <w:rPr>
                <w:sz w:val="18"/>
                <w:szCs w:val="18"/>
              </w:rPr>
            </w:pPr>
            <w:r w:rsidRPr="009F1BD9">
              <w:rPr>
                <w:sz w:val="18"/>
                <w:szCs w:val="18"/>
              </w:rPr>
              <w:t xml:space="preserve">     22 742,2   </w:t>
            </w:r>
          </w:p>
        </w:tc>
        <w:tc>
          <w:tcPr>
            <w:tcW w:w="1236" w:type="dxa"/>
            <w:hideMark/>
          </w:tcPr>
          <w:p w:rsidR="009F1BD9" w:rsidRPr="009F1BD9" w:rsidRDefault="009F1BD9" w:rsidP="009F1BD9">
            <w:pPr>
              <w:rPr>
                <w:sz w:val="18"/>
                <w:szCs w:val="18"/>
              </w:rPr>
            </w:pPr>
            <w:r w:rsidRPr="009F1BD9">
              <w:rPr>
                <w:sz w:val="18"/>
                <w:szCs w:val="18"/>
              </w:rPr>
              <w:t xml:space="preserve"> 100,0   </w:t>
            </w:r>
          </w:p>
        </w:tc>
      </w:tr>
      <w:tr w:rsidR="009F1BD9" w:rsidRPr="009F1BD9" w:rsidTr="009F1BD9">
        <w:trPr>
          <w:trHeight w:val="20"/>
        </w:trPr>
        <w:tc>
          <w:tcPr>
            <w:tcW w:w="5264" w:type="dxa"/>
            <w:gridSpan w:val="3"/>
            <w:hideMark/>
          </w:tcPr>
          <w:p w:rsidR="009F1BD9" w:rsidRPr="009F1BD9" w:rsidRDefault="009F1BD9" w:rsidP="009F1BD9">
            <w:pPr>
              <w:rPr>
                <w:b/>
                <w:bCs/>
                <w:sz w:val="18"/>
                <w:szCs w:val="18"/>
              </w:rPr>
            </w:pPr>
            <w:r w:rsidRPr="009F1BD9">
              <w:rPr>
                <w:b/>
                <w:bCs/>
                <w:sz w:val="18"/>
                <w:szCs w:val="18"/>
              </w:rPr>
              <w:t xml:space="preserve">Расходы бюджета Притобольного района, всего:  </w:t>
            </w:r>
          </w:p>
        </w:tc>
        <w:tc>
          <w:tcPr>
            <w:tcW w:w="1281" w:type="dxa"/>
            <w:hideMark/>
          </w:tcPr>
          <w:p w:rsidR="009F1BD9" w:rsidRPr="009F1BD9" w:rsidRDefault="009F1BD9" w:rsidP="009F1BD9">
            <w:pPr>
              <w:rPr>
                <w:b/>
                <w:bCs/>
                <w:sz w:val="18"/>
                <w:szCs w:val="18"/>
              </w:rPr>
            </w:pPr>
            <w:r w:rsidRPr="009F1BD9">
              <w:rPr>
                <w:b/>
                <w:bCs/>
                <w:sz w:val="18"/>
                <w:szCs w:val="18"/>
              </w:rPr>
              <w:t xml:space="preserve"> 336 013,1   </w:t>
            </w:r>
          </w:p>
        </w:tc>
        <w:tc>
          <w:tcPr>
            <w:tcW w:w="1381" w:type="dxa"/>
            <w:hideMark/>
          </w:tcPr>
          <w:p w:rsidR="009F1BD9" w:rsidRPr="009F1BD9" w:rsidRDefault="009F1BD9" w:rsidP="009F1BD9">
            <w:pPr>
              <w:rPr>
                <w:b/>
                <w:bCs/>
                <w:sz w:val="18"/>
                <w:szCs w:val="18"/>
              </w:rPr>
            </w:pPr>
            <w:r w:rsidRPr="009F1BD9">
              <w:rPr>
                <w:b/>
                <w:bCs/>
                <w:sz w:val="18"/>
                <w:szCs w:val="18"/>
              </w:rPr>
              <w:t xml:space="preserve">-      6 644,5   </w:t>
            </w:r>
          </w:p>
        </w:tc>
        <w:tc>
          <w:tcPr>
            <w:tcW w:w="1378" w:type="dxa"/>
            <w:noWrap/>
            <w:hideMark/>
          </w:tcPr>
          <w:p w:rsidR="009F1BD9" w:rsidRPr="009F1BD9" w:rsidRDefault="009F1BD9" w:rsidP="009F1BD9">
            <w:pPr>
              <w:rPr>
                <w:b/>
                <w:bCs/>
                <w:sz w:val="18"/>
                <w:szCs w:val="18"/>
              </w:rPr>
            </w:pPr>
            <w:r w:rsidRPr="009F1BD9">
              <w:rPr>
                <w:b/>
                <w:bCs/>
                <w:sz w:val="18"/>
                <w:szCs w:val="18"/>
              </w:rPr>
              <w:t xml:space="preserve">   329 368,6   </w:t>
            </w:r>
          </w:p>
        </w:tc>
        <w:tc>
          <w:tcPr>
            <w:tcW w:w="1340" w:type="dxa"/>
            <w:noWrap/>
            <w:hideMark/>
          </w:tcPr>
          <w:p w:rsidR="009F1BD9" w:rsidRPr="009F1BD9" w:rsidRDefault="009F1BD9" w:rsidP="009F1BD9">
            <w:pPr>
              <w:rPr>
                <w:b/>
                <w:bCs/>
                <w:sz w:val="18"/>
                <w:szCs w:val="18"/>
              </w:rPr>
            </w:pPr>
            <w:r w:rsidRPr="009F1BD9">
              <w:rPr>
                <w:b/>
                <w:bCs/>
                <w:sz w:val="18"/>
                <w:szCs w:val="18"/>
              </w:rPr>
              <w:t xml:space="preserve">   318 735,1   </w:t>
            </w:r>
          </w:p>
        </w:tc>
        <w:tc>
          <w:tcPr>
            <w:tcW w:w="1236" w:type="dxa"/>
            <w:hideMark/>
          </w:tcPr>
          <w:p w:rsidR="009F1BD9" w:rsidRPr="009F1BD9" w:rsidRDefault="009F1BD9" w:rsidP="009F1BD9">
            <w:pPr>
              <w:rPr>
                <w:b/>
                <w:bCs/>
                <w:sz w:val="18"/>
                <w:szCs w:val="18"/>
              </w:rPr>
            </w:pPr>
            <w:r w:rsidRPr="009F1BD9">
              <w:rPr>
                <w:b/>
                <w:bCs/>
                <w:sz w:val="18"/>
                <w:szCs w:val="18"/>
              </w:rPr>
              <w:t xml:space="preserve">   96,8   </w:t>
            </w:r>
          </w:p>
        </w:tc>
      </w:tr>
    </w:tbl>
    <w:p w:rsidR="00F37902" w:rsidRDefault="00F37902" w:rsidP="002F0D86">
      <w:pPr>
        <w:ind w:left="57" w:right="57"/>
        <w:rPr>
          <w:sz w:val="18"/>
          <w:szCs w:val="18"/>
        </w:rPr>
      </w:pPr>
    </w:p>
    <w:tbl>
      <w:tblPr>
        <w:tblStyle w:val="a5"/>
        <w:tblW w:w="0" w:type="auto"/>
        <w:tblCellMar>
          <w:left w:w="28" w:type="dxa"/>
          <w:right w:w="28" w:type="dxa"/>
        </w:tblCellMar>
        <w:tblLook w:val="04A0"/>
      </w:tblPr>
      <w:tblGrid>
        <w:gridCol w:w="2883"/>
        <w:gridCol w:w="428"/>
        <w:gridCol w:w="529"/>
        <w:gridCol w:w="568"/>
        <w:gridCol w:w="822"/>
        <w:gridCol w:w="517"/>
        <w:gridCol w:w="1013"/>
        <w:gridCol w:w="601"/>
        <w:gridCol w:w="987"/>
        <w:gridCol w:w="924"/>
        <w:gridCol w:w="580"/>
      </w:tblGrid>
      <w:tr w:rsidR="009F1BD9" w:rsidRPr="009F1BD9" w:rsidTr="008E7EE3">
        <w:trPr>
          <w:trHeight w:val="20"/>
        </w:trPr>
        <w:tc>
          <w:tcPr>
            <w:tcW w:w="4500" w:type="dxa"/>
            <w:tcBorders>
              <w:top w:val="nil"/>
              <w:left w:val="nil"/>
              <w:bottom w:val="nil"/>
              <w:right w:val="nil"/>
            </w:tcBorders>
            <w:hideMark/>
          </w:tcPr>
          <w:p w:rsidR="009F1BD9" w:rsidRPr="009F1BD9" w:rsidRDefault="009F1BD9" w:rsidP="009F1BD9">
            <w:pPr>
              <w:rPr>
                <w:sz w:val="16"/>
                <w:szCs w:val="16"/>
              </w:rPr>
            </w:pPr>
            <w:bookmarkStart w:id="2" w:name="RANGE!A1:K541"/>
            <w:bookmarkEnd w:id="2"/>
          </w:p>
        </w:tc>
        <w:tc>
          <w:tcPr>
            <w:tcW w:w="640" w:type="dxa"/>
            <w:tcBorders>
              <w:top w:val="nil"/>
              <w:left w:val="nil"/>
              <w:bottom w:val="nil"/>
              <w:right w:val="nil"/>
            </w:tcBorders>
            <w:hideMark/>
          </w:tcPr>
          <w:p w:rsidR="009F1BD9" w:rsidRPr="009F1BD9" w:rsidRDefault="009F1BD9" w:rsidP="009F1BD9">
            <w:pPr>
              <w:rPr>
                <w:sz w:val="16"/>
                <w:szCs w:val="16"/>
              </w:rPr>
            </w:pPr>
          </w:p>
        </w:tc>
        <w:tc>
          <w:tcPr>
            <w:tcW w:w="800" w:type="dxa"/>
            <w:tcBorders>
              <w:top w:val="nil"/>
              <w:left w:val="nil"/>
              <w:bottom w:val="nil"/>
              <w:right w:val="nil"/>
            </w:tcBorders>
            <w:hideMark/>
          </w:tcPr>
          <w:p w:rsidR="009F1BD9" w:rsidRPr="009F1BD9" w:rsidRDefault="009F1BD9" w:rsidP="009F1BD9">
            <w:pPr>
              <w:rPr>
                <w:sz w:val="16"/>
                <w:szCs w:val="16"/>
              </w:rPr>
            </w:pPr>
          </w:p>
        </w:tc>
        <w:tc>
          <w:tcPr>
            <w:tcW w:w="860" w:type="dxa"/>
            <w:tcBorders>
              <w:top w:val="nil"/>
              <w:left w:val="nil"/>
              <w:bottom w:val="nil"/>
              <w:right w:val="nil"/>
            </w:tcBorders>
            <w:hideMark/>
          </w:tcPr>
          <w:p w:rsidR="009F1BD9" w:rsidRPr="009F1BD9" w:rsidRDefault="009F1BD9" w:rsidP="009F1BD9">
            <w:pPr>
              <w:rPr>
                <w:sz w:val="16"/>
                <w:szCs w:val="16"/>
              </w:rPr>
            </w:pPr>
          </w:p>
        </w:tc>
        <w:tc>
          <w:tcPr>
            <w:tcW w:w="1260" w:type="dxa"/>
            <w:tcBorders>
              <w:top w:val="nil"/>
              <w:left w:val="nil"/>
              <w:bottom w:val="nil"/>
              <w:right w:val="nil"/>
            </w:tcBorders>
            <w:hideMark/>
          </w:tcPr>
          <w:p w:rsidR="009F1BD9" w:rsidRPr="009F1BD9" w:rsidRDefault="009F1BD9" w:rsidP="009F1BD9">
            <w:pPr>
              <w:rPr>
                <w:sz w:val="16"/>
                <w:szCs w:val="16"/>
              </w:rPr>
            </w:pPr>
          </w:p>
        </w:tc>
        <w:tc>
          <w:tcPr>
            <w:tcW w:w="780" w:type="dxa"/>
            <w:tcBorders>
              <w:top w:val="nil"/>
              <w:left w:val="nil"/>
              <w:bottom w:val="nil"/>
              <w:right w:val="nil"/>
            </w:tcBorders>
            <w:hideMark/>
          </w:tcPr>
          <w:p w:rsidR="009F1BD9" w:rsidRPr="009F1BD9" w:rsidRDefault="009F1BD9" w:rsidP="009F1BD9">
            <w:pPr>
              <w:rPr>
                <w:sz w:val="16"/>
                <w:szCs w:val="16"/>
              </w:rPr>
            </w:pPr>
          </w:p>
        </w:tc>
        <w:tc>
          <w:tcPr>
            <w:tcW w:w="6700" w:type="dxa"/>
            <w:gridSpan w:val="5"/>
            <w:tcBorders>
              <w:top w:val="nil"/>
              <w:left w:val="nil"/>
              <w:bottom w:val="nil"/>
              <w:right w:val="nil"/>
            </w:tcBorders>
            <w:hideMark/>
          </w:tcPr>
          <w:p w:rsidR="009F1BD9" w:rsidRPr="009F1BD9" w:rsidRDefault="009F1BD9" w:rsidP="009F1BD9">
            <w:pPr>
              <w:rPr>
                <w:sz w:val="16"/>
                <w:szCs w:val="16"/>
              </w:rPr>
            </w:pPr>
            <w:r w:rsidRPr="009F1BD9">
              <w:rPr>
                <w:sz w:val="16"/>
                <w:szCs w:val="16"/>
              </w:rPr>
              <w:t>Приложение 3 к решению Притобольной районной Думы</w:t>
            </w:r>
            <w:r w:rsidR="008E7EE3">
              <w:rPr>
                <w:sz w:val="16"/>
                <w:szCs w:val="16"/>
              </w:rPr>
              <w:t xml:space="preserve"> </w:t>
            </w:r>
            <w:r w:rsidRPr="009F1BD9">
              <w:rPr>
                <w:sz w:val="16"/>
                <w:szCs w:val="16"/>
              </w:rPr>
              <w:t>от 26 апреля 2017 года № 120  «Об исполнении бюджета Притобольного района за 2016 год»</w:t>
            </w:r>
          </w:p>
        </w:tc>
      </w:tr>
      <w:tr w:rsidR="009F1BD9" w:rsidRPr="009F1BD9" w:rsidTr="008E7EE3">
        <w:trPr>
          <w:trHeight w:val="20"/>
        </w:trPr>
        <w:tc>
          <w:tcPr>
            <w:tcW w:w="15540" w:type="dxa"/>
            <w:gridSpan w:val="11"/>
            <w:tcBorders>
              <w:top w:val="nil"/>
              <w:left w:val="nil"/>
              <w:bottom w:val="nil"/>
              <w:right w:val="nil"/>
            </w:tcBorders>
            <w:hideMark/>
          </w:tcPr>
          <w:p w:rsidR="009F1BD9" w:rsidRPr="009F1BD9" w:rsidRDefault="009F1BD9" w:rsidP="009F1BD9">
            <w:pPr>
              <w:rPr>
                <w:b/>
                <w:bCs/>
                <w:sz w:val="16"/>
                <w:szCs w:val="16"/>
              </w:rPr>
            </w:pPr>
            <w:r w:rsidRPr="009F1BD9">
              <w:rPr>
                <w:b/>
                <w:bCs/>
                <w:sz w:val="16"/>
                <w:szCs w:val="16"/>
              </w:rPr>
              <w:t>Расходы бюджета Притобольного района за 2016 год по ведомственной структуре расходов бюджета Притобольного района</w:t>
            </w:r>
          </w:p>
        </w:tc>
      </w:tr>
      <w:tr w:rsidR="009F1BD9" w:rsidRPr="009F1BD9" w:rsidTr="008E7EE3">
        <w:trPr>
          <w:trHeight w:val="20"/>
        </w:trPr>
        <w:tc>
          <w:tcPr>
            <w:tcW w:w="4500" w:type="dxa"/>
            <w:tcBorders>
              <w:top w:val="nil"/>
              <w:left w:val="nil"/>
              <w:bottom w:val="single" w:sz="4" w:space="0" w:color="auto"/>
              <w:right w:val="nil"/>
            </w:tcBorders>
            <w:hideMark/>
          </w:tcPr>
          <w:p w:rsidR="009F1BD9" w:rsidRPr="009F1BD9" w:rsidRDefault="009F1BD9" w:rsidP="009F1BD9">
            <w:pPr>
              <w:rPr>
                <w:sz w:val="16"/>
                <w:szCs w:val="16"/>
              </w:rPr>
            </w:pPr>
          </w:p>
        </w:tc>
        <w:tc>
          <w:tcPr>
            <w:tcW w:w="640" w:type="dxa"/>
            <w:tcBorders>
              <w:top w:val="nil"/>
              <w:left w:val="nil"/>
              <w:bottom w:val="single" w:sz="4" w:space="0" w:color="auto"/>
              <w:right w:val="nil"/>
            </w:tcBorders>
            <w:hideMark/>
          </w:tcPr>
          <w:p w:rsidR="009F1BD9" w:rsidRPr="009F1BD9" w:rsidRDefault="009F1BD9" w:rsidP="009F1BD9">
            <w:pPr>
              <w:rPr>
                <w:sz w:val="16"/>
                <w:szCs w:val="16"/>
              </w:rPr>
            </w:pPr>
          </w:p>
        </w:tc>
        <w:tc>
          <w:tcPr>
            <w:tcW w:w="800" w:type="dxa"/>
            <w:tcBorders>
              <w:top w:val="nil"/>
              <w:left w:val="nil"/>
              <w:bottom w:val="single" w:sz="4" w:space="0" w:color="auto"/>
              <w:right w:val="nil"/>
            </w:tcBorders>
            <w:hideMark/>
          </w:tcPr>
          <w:p w:rsidR="009F1BD9" w:rsidRPr="009F1BD9" w:rsidRDefault="009F1BD9" w:rsidP="009F1BD9">
            <w:pPr>
              <w:rPr>
                <w:sz w:val="16"/>
                <w:szCs w:val="16"/>
              </w:rPr>
            </w:pPr>
          </w:p>
        </w:tc>
        <w:tc>
          <w:tcPr>
            <w:tcW w:w="860" w:type="dxa"/>
            <w:tcBorders>
              <w:top w:val="nil"/>
              <w:left w:val="nil"/>
              <w:bottom w:val="single" w:sz="4" w:space="0" w:color="auto"/>
              <w:right w:val="nil"/>
            </w:tcBorders>
            <w:hideMark/>
          </w:tcPr>
          <w:p w:rsidR="009F1BD9" w:rsidRPr="009F1BD9" w:rsidRDefault="009F1BD9" w:rsidP="009F1BD9">
            <w:pPr>
              <w:rPr>
                <w:sz w:val="16"/>
                <w:szCs w:val="16"/>
              </w:rPr>
            </w:pPr>
          </w:p>
        </w:tc>
        <w:tc>
          <w:tcPr>
            <w:tcW w:w="1260" w:type="dxa"/>
            <w:tcBorders>
              <w:top w:val="nil"/>
              <w:left w:val="nil"/>
              <w:bottom w:val="single" w:sz="4" w:space="0" w:color="auto"/>
              <w:right w:val="nil"/>
            </w:tcBorders>
            <w:hideMark/>
          </w:tcPr>
          <w:p w:rsidR="009F1BD9" w:rsidRPr="009F1BD9" w:rsidRDefault="009F1BD9" w:rsidP="009F1BD9">
            <w:pPr>
              <w:rPr>
                <w:sz w:val="16"/>
                <w:szCs w:val="16"/>
              </w:rPr>
            </w:pPr>
          </w:p>
        </w:tc>
        <w:tc>
          <w:tcPr>
            <w:tcW w:w="780" w:type="dxa"/>
            <w:tcBorders>
              <w:top w:val="nil"/>
              <w:left w:val="nil"/>
              <w:bottom w:val="single" w:sz="4" w:space="0" w:color="auto"/>
              <w:right w:val="nil"/>
            </w:tcBorders>
            <w:hideMark/>
          </w:tcPr>
          <w:p w:rsidR="009F1BD9" w:rsidRPr="009F1BD9" w:rsidRDefault="009F1BD9" w:rsidP="009F1BD9">
            <w:pPr>
              <w:rPr>
                <w:sz w:val="16"/>
                <w:szCs w:val="16"/>
              </w:rPr>
            </w:pPr>
          </w:p>
        </w:tc>
        <w:tc>
          <w:tcPr>
            <w:tcW w:w="1560" w:type="dxa"/>
            <w:tcBorders>
              <w:top w:val="nil"/>
              <w:left w:val="nil"/>
              <w:bottom w:val="single" w:sz="4" w:space="0" w:color="auto"/>
              <w:right w:val="nil"/>
            </w:tcBorders>
            <w:hideMark/>
          </w:tcPr>
          <w:p w:rsidR="009F1BD9" w:rsidRPr="009F1BD9" w:rsidRDefault="009F1BD9" w:rsidP="009F1BD9">
            <w:pPr>
              <w:rPr>
                <w:sz w:val="16"/>
                <w:szCs w:val="16"/>
              </w:rPr>
            </w:pPr>
          </w:p>
        </w:tc>
        <w:tc>
          <w:tcPr>
            <w:tcW w:w="1320" w:type="dxa"/>
            <w:tcBorders>
              <w:top w:val="nil"/>
              <w:left w:val="nil"/>
              <w:bottom w:val="single" w:sz="4" w:space="0" w:color="auto"/>
              <w:right w:val="nil"/>
            </w:tcBorders>
            <w:hideMark/>
          </w:tcPr>
          <w:p w:rsidR="009F1BD9" w:rsidRPr="009F1BD9" w:rsidRDefault="009F1BD9" w:rsidP="009F1BD9">
            <w:pPr>
              <w:rPr>
                <w:sz w:val="16"/>
                <w:szCs w:val="16"/>
              </w:rPr>
            </w:pPr>
          </w:p>
        </w:tc>
        <w:tc>
          <w:tcPr>
            <w:tcW w:w="1520" w:type="dxa"/>
            <w:tcBorders>
              <w:top w:val="nil"/>
              <w:left w:val="nil"/>
              <w:bottom w:val="single" w:sz="4" w:space="0" w:color="auto"/>
              <w:right w:val="nil"/>
            </w:tcBorders>
            <w:hideMark/>
          </w:tcPr>
          <w:p w:rsidR="009F1BD9" w:rsidRPr="009F1BD9" w:rsidRDefault="009F1BD9" w:rsidP="009F1BD9">
            <w:pPr>
              <w:rPr>
                <w:sz w:val="16"/>
                <w:szCs w:val="16"/>
              </w:rPr>
            </w:pPr>
          </w:p>
        </w:tc>
        <w:tc>
          <w:tcPr>
            <w:tcW w:w="2300" w:type="dxa"/>
            <w:gridSpan w:val="2"/>
            <w:tcBorders>
              <w:top w:val="nil"/>
              <w:left w:val="nil"/>
              <w:bottom w:val="single" w:sz="4" w:space="0" w:color="auto"/>
              <w:right w:val="nil"/>
            </w:tcBorders>
            <w:noWrap/>
            <w:hideMark/>
          </w:tcPr>
          <w:p w:rsidR="009F1BD9" w:rsidRPr="009F1BD9" w:rsidRDefault="009F1BD9" w:rsidP="009F1BD9">
            <w:pPr>
              <w:rPr>
                <w:sz w:val="16"/>
                <w:szCs w:val="16"/>
              </w:rPr>
            </w:pPr>
            <w:r w:rsidRPr="009F1BD9">
              <w:rPr>
                <w:sz w:val="16"/>
                <w:szCs w:val="16"/>
              </w:rPr>
              <w:t xml:space="preserve"> тысяч рублей </w:t>
            </w:r>
          </w:p>
        </w:tc>
      </w:tr>
      <w:tr w:rsidR="009F1BD9" w:rsidRPr="009F1BD9" w:rsidTr="008E7EE3">
        <w:trPr>
          <w:trHeight w:val="20"/>
        </w:trPr>
        <w:tc>
          <w:tcPr>
            <w:tcW w:w="4500" w:type="dxa"/>
            <w:tcBorders>
              <w:top w:val="single" w:sz="4" w:space="0" w:color="auto"/>
            </w:tcBorders>
            <w:hideMark/>
          </w:tcPr>
          <w:p w:rsidR="009F1BD9" w:rsidRPr="009F1BD9" w:rsidRDefault="009F1BD9" w:rsidP="009F1BD9">
            <w:pPr>
              <w:rPr>
                <w:sz w:val="16"/>
                <w:szCs w:val="16"/>
              </w:rPr>
            </w:pPr>
            <w:r w:rsidRPr="009F1BD9">
              <w:rPr>
                <w:sz w:val="16"/>
                <w:szCs w:val="16"/>
              </w:rPr>
              <w:t>Наименование</w:t>
            </w:r>
          </w:p>
        </w:tc>
        <w:tc>
          <w:tcPr>
            <w:tcW w:w="640" w:type="dxa"/>
            <w:tcBorders>
              <w:top w:val="single" w:sz="4" w:space="0" w:color="auto"/>
            </w:tcBorders>
            <w:hideMark/>
          </w:tcPr>
          <w:p w:rsidR="009F1BD9" w:rsidRPr="009F1BD9" w:rsidRDefault="009F1BD9" w:rsidP="009F1BD9">
            <w:pPr>
              <w:rPr>
                <w:sz w:val="16"/>
                <w:szCs w:val="16"/>
              </w:rPr>
            </w:pPr>
            <w:proofErr w:type="spellStart"/>
            <w:r w:rsidRPr="009F1BD9">
              <w:rPr>
                <w:sz w:val="16"/>
                <w:szCs w:val="16"/>
              </w:rPr>
              <w:t>Расп</w:t>
            </w:r>
            <w:proofErr w:type="spellEnd"/>
          </w:p>
        </w:tc>
        <w:tc>
          <w:tcPr>
            <w:tcW w:w="800" w:type="dxa"/>
            <w:tcBorders>
              <w:top w:val="single" w:sz="4" w:space="0" w:color="auto"/>
            </w:tcBorders>
            <w:hideMark/>
          </w:tcPr>
          <w:p w:rsidR="009F1BD9" w:rsidRPr="009F1BD9" w:rsidRDefault="009F1BD9" w:rsidP="009F1BD9">
            <w:pPr>
              <w:rPr>
                <w:sz w:val="16"/>
                <w:szCs w:val="16"/>
              </w:rPr>
            </w:pPr>
            <w:proofErr w:type="spellStart"/>
            <w:r w:rsidRPr="009F1BD9">
              <w:rPr>
                <w:sz w:val="16"/>
                <w:szCs w:val="16"/>
              </w:rPr>
              <w:t>Рз</w:t>
            </w:r>
            <w:proofErr w:type="spellEnd"/>
          </w:p>
        </w:tc>
        <w:tc>
          <w:tcPr>
            <w:tcW w:w="860" w:type="dxa"/>
            <w:tcBorders>
              <w:top w:val="single" w:sz="4" w:space="0" w:color="auto"/>
            </w:tcBorders>
            <w:hideMark/>
          </w:tcPr>
          <w:p w:rsidR="009F1BD9" w:rsidRPr="009F1BD9" w:rsidRDefault="009F1BD9" w:rsidP="009F1BD9">
            <w:pPr>
              <w:rPr>
                <w:sz w:val="16"/>
                <w:szCs w:val="16"/>
              </w:rPr>
            </w:pPr>
            <w:proofErr w:type="spellStart"/>
            <w:r w:rsidRPr="009F1BD9">
              <w:rPr>
                <w:sz w:val="16"/>
                <w:szCs w:val="16"/>
              </w:rPr>
              <w:t>Пз</w:t>
            </w:r>
            <w:proofErr w:type="spellEnd"/>
          </w:p>
        </w:tc>
        <w:tc>
          <w:tcPr>
            <w:tcW w:w="1260" w:type="dxa"/>
            <w:tcBorders>
              <w:top w:val="single" w:sz="4" w:space="0" w:color="auto"/>
            </w:tcBorders>
            <w:hideMark/>
          </w:tcPr>
          <w:p w:rsidR="009F1BD9" w:rsidRPr="009F1BD9" w:rsidRDefault="009F1BD9" w:rsidP="009F1BD9">
            <w:pPr>
              <w:rPr>
                <w:sz w:val="16"/>
                <w:szCs w:val="16"/>
              </w:rPr>
            </w:pPr>
            <w:r w:rsidRPr="009F1BD9">
              <w:rPr>
                <w:sz w:val="16"/>
                <w:szCs w:val="16"/>
              </w:rPr>
              <w:t>ЦСР</w:t>
            </w:r>
          </w:p>
        </w:tc>
        <w:tc>
          <w:tcPr>
            <w:tcW w:w="780" w:type="dxa"/>
            <w:tcBorders>
              <w:top w:val="single" w:sz="4" w:space="0" w:color="auto"/>
            </w:tcBorders>
            <w:hideMark/>
          </w:tcPr>
          <w:p w:rsidR="009F1BD9" w:rsidRPr="009F1BD9" w:rsidRDefault="009F1BD9" w:rsidP="009F1BD9">
            <w:pPr>
              <w:rPr>
                <w:sz w:val="16"/>
                <w:szCs w:val="16"/>
              </w:rPr>
            </w:pPr>
            <w:r w:rsidRPr="009F1BD9">
              <w:rPr>
                <w:sz w:val="16"/>
                <w:szCs w:val="16"/>
              </w:rPr>
              <w:t>ВР</w:t>
            </w:r>
          </w:p>
        </w:tc>
        <w:tc>
          <w:tcPr>
            <w:tcW w:w="1560" w:type="dxa"/>
            <w:tcBorders>
              <w:top w:val="single" w:sz="4" w:space="0" w:color="auto"/>
            </w:tcBorders>
            <w:hideMark/>
          </w:tcPr>
          <w:p w:rsidR="009F1BD9" w:rsidRPr="009F1BD9" w:rsidRDefault="009F1BD9" w:rsidP="009F1BD9">
            <w:pPr>
              <w:rPr>
                <w:sz w:val="16"/>
                <w:szCs w:val="16"/>
              </w:rPr>
            </w:pPr>
            <w:r w:rsidRPr="009F1BD9">
              <w:rPr>
                <w:sz w:val="16"/>
                <w:szCs w:val="16"/>
              </w:rPr>
              <w:t xml:space="preserve"> Утвержденные бюджетные назначения </w:t>
            </w:r>
          </w:p>
        </w:tc>
        <w:tc>
          <w:tcPr>
            <w:tcW w:w="1320" w:type="dxa"/>
            <w:tcBorders>
              <w:top w:val="single" w:sz="4" w:space="0" w:color="auto"/>
            </w:tcBorders>
            <w:hideMark/>
          </w:tcPr>
          <w:p w:rsidR="009F1BD9" w:rsidRPr="009F1BD9" w:rsidRDefault="009F1BD9" w:rsidP="009F1BD9">
            <w:pPr>
              <w:rPr>
                <w:sz w:val="16"/>
                <w:szCs w:val="16"/>
              </w:rPr>
            </w:pPr>
            <w:r w:rsidRPr="009F1BD9">
              <w:rPr>
                <w:sz w:val="16"/>
                <w:szCs w:val="16"/>
              </w:rPr>
              <w:t>Изменения согласно ст.217 Бюджетного кодекса Российской Федерации</w:t>
            </w:r>
          </w:p>
        </w:tc>
        <w:tc>
          <w:tcPr>
            <w:tcW w:w="1520" w:type="dxa"/>
            <w:tcBorders>
              <w:top w:val="single" w:sz="4" w:space="0" w:color="auto"/>
            </w:tcBorders>
            <w:hideMark/>
          </w:tcPr>
          <w:p w:rsidR="009F1BD9" w:rsidRPr="009F1BD9" w:rsidRDefault="009F1BD9" w:rsidP="009F1BD9">
            <w:pPr>
              <w:rPr>
                <w:sz w:val="16"/>
                <w:szCs w:val="16"/>
              </w:rPr>
            </w:pPr>
            <w:r w:rsidRPr="009F1BD9">
              <w:rPr>
                <w:sz w:val="16"/>
                <w:szCs w:val="16"/>
              </w:rPr>
              <w:t>Уточненные бюджетные назначения</w:t>
            </w:r>
          </w:p>
        </w:tc>
        <w:tc>
          <w:tcPr>
            <w:tcW w:w="1420" w:type="dxa"/>
            <w:tcBorders>
              <w:top w:val="single" w:sz="4" w:space="0" w:color="auto"/>
            </w:tcBorders>
            <w:hideMark/>
          </w:tcPr>
          <w:p w:rsidR="009F1BD9" w:rsidRPr="009F1BD9" w:rsidRDefault="009F1BD9" w:rsidP="009F1BD9">
            <w:pPr>
              <w:rPr>
                <w:sz w:val="16"/>
                <w:szCs w:val="16"/>
              </w:rPr>
            </w:pPr>
            <w:r w:rsidRPr="009F1BD9">
              <w:rPr>
                <w:sz w:val="16"/>
                <w:szCs w:val="16"/>
              </w:rPr>
              <w:t>Исполнено</w:t>
            </w:r>
          </w:p>
        </w:tc>
        <w:tc>
          <w:tcPr>
            <w:tcW w:w="880" w:type="dxa"/>
            <w:tcBorders>
              <w:top w:val="single" w:sz="4" w:space="0" w:color="auto"/>
            </w:tcBorders>
            <w:hideMark/>
          </w:tcPr>
          <w:p w:rsidR="009F1BD9" w:rsidRPr="009F1BD9" w:rsidRDefault="00A51740" w:rsidP="009F1BD9">
            <w:pPr>
              <w:rPr>
                <w:sz w:val="16"/>
                <w:szCs w:val="16"/>
              </w:rPr>
            </w:pPr>
            <w:r>
              <w:rPr>
                <w:sz w:val="16"/>
                <w:szCs w:val="16"/>
              </w:rPr>
              <w:t xml:space="preserve">% </w:t>
            </w:r>
            <w:proofErr w:type="spellStart"/>
            <w:proofErr w:type="gramStart"/>
            <w:r>
              <w:rPr>
                <w:sz w:val="16"/>
                <w:szCs w:val="16"/>
              </w:rPr>
              <w:t>исполне</w:t>
            </w:r>
            <w:proofErr w:type="spellEnd"/>
            <w:r w:rsidR="009F1BD9" w:rsidRPr="009F1BD9">
              <w:rPr>
                <w:sz w:val="16"/>
                <w:szCs w:val="16"/>
              </w:rPr>
              <w:br/>
            </w:r>
            <w:proofErr w:type="spellStart"/>
            <w:r w:rsidR="009F1BD9" w:rsidRPr="009F1BD9">
              <w:rPr>
                <w:sz w:val="16"/>
                <w:szCs w:val="16"/>
              </w:rPr>
              <w:t>ния</w:t>
            </w:r>
            <w:proofErr w:type="spellEnd"/>
            <w:proofErr w:type="gramEnd"/>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1</w:t>
            </w:r>
          </w:p>
        </w:tc>
        <w:tc>
          <w:tcPr>
            <w:tcW w:w="640" w:type="dxa"/>
            <w:hideMark/>
          </w:tcPr>
          <w:p w:rsidR="009F1BD9" w:rsidRPr="009F1BD9" w:rsidRDefault="009F1BD9" w:rsidP="009F1BD9">
            <w:pPr>
              <w:rPr>
                <w:sz w:val="16"/>
                <w:szCs w:val="16"/>
              </w:rPr>
            </w:pPr>
            <w:r w:rsidRPr="009F1BD9">
              <w:rPr>
                <w:sz w:val="16"/>
                <w:szCs w:val="16"/>
              </w:rPr>
              <w:t>2</w:t>
            </w:r>
          </w:p>
        </w:tc>
        <w:tc>
          <w:tcPr>
            <w:tcW w:w="800" w:type="dxa"/>
            <w:hideMark/>
          </w:tcPr>
          <w:p w:rsidR="009F1BD9" w:rsidRPr="009F1BD9" w:rsidRDefault="009F1BD9" w:rsidP="009F1BD9">
            <w:pPr>
              <w:rPr>
                <w:sz w:val="16"/>
                <w:szCs w:val="16"/>
              </w:rPr>
            </w:pPr>
            <w:r w:rsidRPr="009F1BD9">
              <w:rPr>
                <w:sz w:val="16"/>
                <w:szCs w:val="16"/>
              </w:rPr>
              <w:t>3</w:t>
            </w:r>
          </w:p>
        </w:tc>
        <w:tc>
          <w:tcPr>
            <w:tcW w:w="860" w:type="dxa"/>
            <w:hideMark/>
          </w:tcPr>
          <w:p w:rsidR="009F1BD9" w:rsidRPr="009F1BD9" w:rsidRDefault="009F1BD9" w:rsidP="009F1BD9">
            <w:pPr>
              <w:rPr>
                <w:sz w:val="16"/>
                <w:szCs w:val="16"/>
              </w:rPr>
            </w:pPr>
            <w:r w:rsidRPr="009F1BD9">
              <w:rPr>
                <w:sz w:val="16"/>
                <w:szCs w:val="16"/>
              </w:rPr>
              <w:t>4</w:t>
            </w:r>
          </w:p>
        </w:tc>
        <w:tc>
          <w:tcPr>
            <w:tcW w:w="1260" w:type="dxa"/>
            <w:hideMark/>
          </w:tcPr>
          <w:p w:rsidR="009F1BD9" w:rsidRPr="009F1BD9" w:rsidRDefault="009F1BD9" w:rsidP="009F1BD9">
            <w:pPr>
              <w:rPr>
                <w:sz w:val="16"/>
                <w:szCs w:val="16"/>
              </w:rPr>
            </w:pPr>
            <w:r w:rsidRPr="009F1BD9">
              <w:rPr>
                <w:sz w:val="16"/>
                <w:szCs w:val="16"/>
              </w:rPr>
              <w:t>5</w:t>
            </w:r>
          </w:p>
        </w:tc>
        <w:tc>
          <w:tcPr>
            <w:tcW w:w="780" w:type="dxa"/>
            <w:hideMark/>
          </w:tcPr>
          <w:p w:rsidR="009F1BD9" w:rsidRPr="009F1BD9" w:rsidRDefault="009F1BD9" w:rsidP="009F1BD9">
            <w:pPr>
              <w:rPr>
                <w:sz w:val="16"/>
                <w:szCs w:val="16"/>
              </w:rPr>
            </w:pPr>
            <w:r w:rsidRPr="009F1BD9">
              <w:rPr>
                <w:sz w:val="16"/>
                <w:szCs w:val="16"/>
              </w:rPr>
              <w:t> </w:t>
            </w:r>
          </w:p>
        </w:tc>
        <w:tc>
          <w:tcPr>
            <w:tcW w:w="1560" w:type="dxa"/>
            <w:hideMark/>
          </w:tcPr>
          <w:p w:rsidR="009F1BD9" w:rsidRPr="009F1BD9" w:rsidRDefault="009F1BD9" w:rsidP="009F1BD9">
            <w:pPr>
              <w:rPr>
                <w:sz w:val="16"/>
                <w:szCs w:val="16"/>
              </w:rPr>
            </w:pPr>
            <w:r w:rsidRPr="009F1BD9">
              <w:rPr>
                <w:sz w:val="16"/>
                <w:szCs w:val="16"/>
              </w:rPr>
              <w:t>6</w:t>
            </w:r>
          </w:p>
        </w:tc>
        <w:tc>
          <w:tcPr>
            <w:tcW w:w="1320" w:type="dxa"/>
            <w:hideMark/>
          </w:tcPr>
          <w:p w:rsidR="009F1BD9" w:rsidRPr="009F1BD9" w:rsidRDefault="009F1BD9" w:rsidP="009F1BD9">
            <w:pPr>
              <w:rPr>
                <w:sz w:val="16"/>
                <w:szCs w:val="16"/>
              </w:rPr>
            </w:pPr>
            <w:r w:rsidRPr="009F1BD9">
              <w:rPr>
                <w:sz w:val="16"/>
                <w:szCs w:val="16"/>
              </w:rPr>
              <w:t>7</w:t>
            </w:r>
          </w:p>
        </w:tc>
        <w:tc>
          <w:tcPr>
            <w:tcW w:w="1520" w:type="dxa"/>
            <w:hideMark/>
          </w:tcPr>
          <w:p w:rsidR="009F1BD9" w:rsidRPr="009F1BD9" w:rsidRDefault="009F1BD9" w:rsidP="009F1BD9">
            <w:pPr>
              <w:rPr>
                <w:sz w:val="16"/>
                <w:szCs w:val="16"/>
              </w:rPr>
            </w:pPr>
            <w:r w:rsidRPr="009F1BD9">
              <w:rPr>
                <w:sz w:val="16"/>
                <w:szCs w:val="16"/>
              </w:rPr>
              <w:t>8</w:t>
            </w:r>
          </w:p>
        </w:tc>
        <w:tc>
          <w:tcPr>
            <w:tcW w:w="1420" w:type="dxa"/>
            <w:hideMark/>
          </w:tcPr>
          <w:p w:rsidR="009F1BD9" w:rsidRPr="009F1BD9" w:rsidRDefault="009F1BD9" w:rsidP="009F1BD9">
            <w:pPr>
              <w:rPr>
                <w:sz w:val="16"/>
                <w:szCs w:val="16"/>
              </w:rPr>
            </w:pPr>
            <w:r w:rsidRPr="009F1BD9">
              <w:rPr>
                <w:sz w:val="16"/>
                <w:szCs w:val="16"/>
              </w:rPr>
              <w:t>9</w:t>
            </w:r>
          </w:p>
        </w:tc>
        <w:tc>
          <w:tcPr>
            <w:tcW w:w="880" w:type="dxa"/>
            <w:hideMark/>
          </w:tcPr>
          <w:p w:rsidR="009F1BD9" w:rsidRPr="009F1BD9" w:rsidRDefault="009F1BD9" w:rsidP="009F1BD9">
            <w:pPr>
              <w:rPr>
                <w:sz w:val="16"/>
                <w:szCs w:val="16"/>
              </w:rPr>
            </w:pPr>
            <w:r w:rsidRPr="009F1BD9">
              <w:rPr>
                <w:sz w:val="16"/>
                <w:szCs w:val="16"/>
              </w:rPr>
              <w:t>10</w:t>
            </w:r>
          </w:p>
        </w:tc>
      </w:tr>
      <w:tr w:rsidR="009F1BD9" w:rsidRPr="009F1BD9" w:rsidTr="008E7EE3">
        <w:trPr>
          <w:trHeight w:val="20"/>
        </w:trPr>
        <w:tc>
          <w:tcPr>
            <w:tcW w:w="4500" w:type="dxa"/>
            <w:hideMark/>
          </w:tcPr>
          <w:p w:rsidR="009F1BD9" w:rsidRPr="009F1BD9" w:rsidRDefault="009F1BD9" w:rsidP="009F1BD9">
            <w:pPr>
              <w:rPr>
                <w:b/>
                <w:bCs/>
                <w:sz w:val="16"/>
                <w:szCs w:val="16"/>
              </w:rPr>
            </w:pPr>
            <w:r w:rsidRPr="009F1BD9">
              <w:rPr>
                <w:b/>
                <w:bCs/>
                <w:sz w:val="16"/>
                <w:szCs w:val="16"/>
              </w:rPr>
              <w:t xml:space="preserve">    Отдел образования Администрации Притобольного района</w:t>
            </w:r>
          </w:p>
        </w:tc>
        <w:tc>
          <w:tcPr>
            <w:tcW w:w="640" w:type="dxa"/>
            <w:noWrap/>
            <w:hideMark/>
          </w:tcPr>
          <w:p w:rsidR="009F1BD9" w:rsidRPr="009F1BD9" w:rsidRDefault="009F1BD9" w:rsidP="009F1BD9">
            <w:pPr>
              <w:rPr>
                <w:b/>
                <w:bCs/>
                <w:sz w:val="16"/>
                <w:szCs w:val="16"/>
              </w:rPr>
            </w:pPr>
            <w:r w:rsidRPr="009F1BD9">
              <w:rPr>
                <w:b/>
                <w:bCs/>
                <w:sz w:val="16"/>
                <w:szCs w:val="16"/>
              </w:rPr>
              <w:t>025</w:t>
            </w:r>
          </w:p>
        </w:tc>
        <w:tc>
          <w:tcPr>
            <w:tcW w:w="800" w:type="dxa"/>
            <w:noWrap/>
            <w:hideMark/>
          </w:tcPr>
          <w:p w:rsidR="009F1BD9" w:rsidRPr="009F1BD9" w:rsidRDefault="009F1BD9" w:rsidP="009F1BD9">
            <w:pPr>
              <w:rPr>
                <w:b/>
                <w:bCs/>
                <w:sz w:val="16"/>
                <w:szCs w:val="16"/>
              </w:rPr>
            </w:pPr>
            <w:r w:rsidRPr="009F1BD9">
              <w:rPr>
                <w:b/>
                <w:bCs/>
                <w:sz w:val="16"/>
                <w:szCs w:val="16"/>
              </w:rPr>
              <w:t> </w:t>
            </w:r>
          </w:p>
        </w:tc>
        <w:tc>
          <w:tcPr>
            <w:tcW w:w="860" w:type="dxa"/>
            <w:noWrap/>
            <w:hideMark/>
          </w:tcPr>
          <w:p w:rsidR="009F1BD9" w:rsidRPr="009F1BD9" w:rsidRDefault="009F1BD9" w:rsidP="009F1BD9">
            <w:pPr>
              <w:rPr>
                <w:b/>
                <w:bCs/>
                <w:sz w:val="16"/>
                <w:szCs w:val="16"/>
              </w:rPr>
            </w:pPr>
            <w:r w:rsidRPr="009F1BD9">
              <w:rPr>
                <w:b/>
                <w:bCs/>
                <w:sz w:val="16"/>
                <w:szCs w:val="16"/>
              </w:rPr>
              <w:t> </w:t>
            </w:r>
          </w:p>
        </w:tc>
        <w:tc>
          <w:tcPr>
            <w:tcW w:w="1260" w:type="dxa"/>
            <w:noWrap/>
            <w:hideMark/>
          </w:tcPr>
          <w:p w:rsidR="009F1BD9" w:rsidRPr="009F1BD9" w:rsidRDefault="009F1BD9" w:rsidP="009F1BD9">
            <w:pPr>
              <w:rPr>
                <w:b/>
                <w:bCs/>
                <w:sz w:val="16"/>
                <w:szCs w:val="16"/>
              </w:rPr>
            </w:pPr>
            <w:r w:rsidRPr="009F1BD9">
              <w:rPr>
                <w:b/>
                <w:bCs/>
                <w:sz w:val="16"/>
                <w:szCs w:val="16"/>
              </w:rPr>
              <w:t> </w:t>
            </w:r>
          </w:p>
        </w:tc>
        <w:tc>
          <w:tcPr>
            <w:tcW w:w="780" w:type="dxa"/>
            <w:noWrap/>
            <w:hideMark/>
          </w:tcPr>
          <w:p w:rsidR="009F1BD9" w:rsidRPr="009F1BD9" w:rsidRDefault="009F1BD9" w:rsidP="009F1BD9">
            <w:pPr>
              <w:rPr>
                <w:b/>
                <w:bCs/>
                <w:sz w:val="16"/>
                <w:szCs w:val="16"/>
              </w:rPr>
            </w:pPr>
            <w:r w:rsidRPr="009F1BD9">
              <w:rPr>
                <w:b/>
                <w:bCs/>
                <w:sz w:val="16"/>
                <w:szCs w:val="16"/>
              </w:rPr>
              <w:t> </w:t>
            </w:r>
          </w:p>
        </w:tc>
        <w:tc>
          <w:tcPr>
            <w:tcW w:w="1560" w:type="dxa"/>
            <w:noWrap/>
            <w:hideMark/>
          </w:tcPr>
          <w:p w:rsidR="009F1BD9" w:rsidRPr="009F1BD9" w:rsidRDefault="009F1BD9" w:rsidP="009F1BD9">
            <w:pPr>
              <w:rPr>
                <w:b/>
                <w:bCs/>
                <w:sz w:val="16"/>
                <w:szCs w:val="16"/>
              </w:rPr>
            </w:pPr>
            <w:r w:rsidRPr="009F1BD9">
              <w:rPr>
                <w:b/>
                <w:bCs/>
                <w:sz w:val="16"/>
                <w:szCs w:val="16"/>
              </w:rPr>
              <w:t xml:space="preserve">     251 118,6   </w:t>
            </w:r>
          </w:p>
        </w:tc>
        <w:tc>
          <w:tcPr>
            <w:tcW w:w="1320" w:type="dxa"/>
            <w:hideMark/>
          </w:tcPr>
          <w:p w:rsidR="009F1BD9" w:rsidRPr="009F1BD9" w:rsidRDefault="009F1BD9" w:rsidP="00A51740">
            <w:pPr>
              <w:rPr>
                <w:b/>
                <w:bCs/>
                <w:sz w:val="16"/>
                <w:szCs w:val="16"/>
              </w:rPr>
            </w:pPr>
            <w:r w:rsidRPr="009F1BD9">
              <w:rPr>
                <w:b/>
                <w:bCs/>
                <w:sz w:val="16"/>
                <w:szCs w:val="16"/>
              </w:rPr>
              <w:t xml:space="preserve">- 6 520,6   </w:t>
            </w:r>
          </w:p>
        </w:tc>
        <w:tc>
          <w:tcPr>
            <w:tcW w:w="1520" w:type="dxa"/>
            <w:noWrap/>
            <w:hideMark/>
          </w:tcPr>
          <w:p w:rsidR="009F1BD9" w:rsidRPr="009F1BD9" w:rsidRDefault="009F1BD9" w:rsidP="009F1BD9">
            <w:pPr>
              <w:rPr>
                <w:b/>
                <w:bCs/>
                <w:sz w:val="16"/>
                <w:szCs w:val="16"/>
              </w:rPr>
            </w:pPr>
            <w:r w:rsidRPr="009F1BD9">
              <w:rPr>
                <w:b/>
                <w:bCs/>
                <w:sz w:val="16"/>
                <w:szCs w:val="16"/>
              </w:rPr>
              <w:t xml:space="preserve">     244 598,0   </w:t>
            </w:r>
          </w:p>
        </w:tc>
        <w:tc>
          <w:tcPr>
            <w:tcW w:w="1420" w:type="dxa"/>
            <w:noWrap/>
            <w:hideMark/>
          </w:tcPr>
          <w:p w:rsidR="009F1BD9" w:rsidRPr="009F1BD9" w:rsidRDefault="009F1BD9" w:rsidP="009F1BD9">
            <w:pPr>
              <w:rPr>
                <w:b/>
                <w:bCs/>
                <w:sz w:val="16"/>
                <w:szCs w:val="16"/>
              </w:rPr>
            </w:pPr>
            <w:r w:rsidRPr="009F1BD9">
              <w:rPr>
                <w:b/>
                <w:bCs/>
                <w:sz w:val="16"/>
                <w:szCs w:val="16"/>
              </w:rPr>
              <w:t xml:space="preserve">   234 277,6   </w:t>
            </w:r>
          </w:p>
        </w:tc>
        <w:tc>
          <w:tcPr>
            <w:tcW w:w="880" w:type="dxa"/>
            <w:hideMark/>
          </w:tcPr>
          <w:p w:rsidR="009F1BD9" w:rsidRPr="009F1BD9" w:rsidRDefault="009F1BD9" w:rsidP="009F1BD9">
            <w:pPr>
              <w:rPr>
                <w:b/>
                <w:bCs/>
                <w:sz w:val="16"/>
                <w:szCs w:val="16"/>
              </w:rPr>
            </w:pPr>
            <w:r w:rsidRPr="009F1BD9">
              <w:rPr>
                <w:b/>
                <w:bCs/>
                <w:sz w:val="16"/>
                <w:szCs w:val="16"/>
              </w:rPr>
              <w:t xml:space="preserve">   95,8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ОБРАЗОВАНИЕ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219 244,9   </w:t>
            </w:r>
          </w:p>
        </w:tc>
        <w:tc>
          <w:tcPr>
            <w:tcW w:w="1320" w:type="dxa"/>
            <w:hideMark/>
          </w:tcPr>
          <w:p w:rsidR="009F1BD9" w:rsidRPr="009F1BD9" w:rsidRDefault="009F1BD9" w:rsidP="00A51740">
            <w:pPr>
              <w:rPr>
                <w:sz w:val="16"/>
                <w:szCs w:val="16"/>
              </w:rPr>
            </w:pPr>
            <w:r w:rsidRPr="009F1BD9">
              <w:rPr>
                <w:sz w:val="16"/>
                <w:szCs w:val="16"/>
              </w:rPr>
              <w:t xml:space="preserve">- 4 803,6   </w:t>
            </w:r>
          </w:p>
        </w:tc>
        <w:tc>
          <w:tcPr>
            <w:tcW w:w="1520" w:type="dxa"/>
            <w:noWrap/>
            <w:hideMark/>
          </w:tcPr>
          <w:p w:rsidR="009F1BD9" w:rsidRPr="009F1BD9" w:rsidRDefault="009F1BD9" w:rsidP="009F1BD9">
            <w:pPr>
              <w:rPr>
                <w:sz w:val="16"/>
                <w:szCs w:val="16"/>
              </w:rPr>
            </w:pPr>
            <w:r w:rsidRPr="009F1BD9">
              <w:rPr>
                <w:sz w:val="16"/>
                <w:szCs w:val="16"/>
              </w:rPr>
              <w:t xml:space="preserve">       214 441,3   </w:t>
            </w:r>
          </w:p>
        </w:tc>
        <w:tc>
          <w:tcPr>
            <w:tcW w:w="1420" w:type="dxa"/>
            <w:noWrap/>
            <w:hideMark/>
          </w:tcPr>
          <w:p w:rsidR="009F1BD9" w:rsidRPr="009F1BD9" w:rsidRDefault="009F1BD9" w:rsidP="009F1BD9">
            <w:pPr>
              <w:rPr>
                <w:sz w:val="16"/>
                <w:szCs w:val="16"/>
              </w:rPr>
            </w:pPr>
            <w:r w:rsidRPr="009F1BD9">
              <w:rPr>
                <w:sz w:val="16"/>
                <w:szCs w:val="16"/>
              </w:rPr>
              <w:t xml:space="preserve">     204 156,5   </w:t>
            </w:r>
          </w:p>
        </w:tc>
        <w:tc>
          <w:tcPr>
            <w:tcW w:w="880" w:type="dxa"/>
            <w:hideMark/>
          </w:tcPr>
          <w:p w:rsidR="009F1BD9" w:rsidRPr="009F1BD9" w:rsidRDefault="009F1BD9" w:rsidP="009F1BD9">
            <w:pPr>
              <w:rPr>
                <w:sz w:val="16"/>
                <w:szCs w:val="16"/>
              </w:rPr>
            </w:pPr>
            <w:r w:rsidRPr="009F1BD9">
              <w:rPr>
                <w:sz w:val="16"/>
                <w:szCs w:val="16"/>
              </w:rPr>
              <w:t xml:space="preserve">    95,2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Дошкольное образование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37 895,6   </w:t>
            </w:r>
          </w:p>
        </w:tc>
        <w:tc>
          <w:tcPr>
            <w:tcW w:w="1320" w:type="dxa"/>
            <w:hideMark/>
          </w:tcPr>
          <w:p w:rsidR="009F1BD9" w:rsidRPr="009F1BD9" w:rsidRDefault="009F1BD9" w:rsidP="00A51740">
            <w:pPr>
              <w:rPr>
                <w:sz w:val="16"/>
                <w:szCs w:val="16"/>
              </w:rPr>
            </w:pPr>
            <w:r w:rsidRPr="009F1BD9">
              <w:rPr>
                <w:sz w:val="16"/>
                <w:szCs w:val="16"/>
              </w:rPr>
              <w:t xml:space="preserve">-    712,9   </w:t>
            </w:r>
          </w:p>
        </w:tc>
        <w:tc>
          <w:tcPr>
            <w:tcW w:w="1520" w:type="dxa"/>
            <w:noWrap/>
            <w:hideMark/>
          </w:tcPr>
          <w:p w:rsidR="009F1BD9" w:rsidRPr="009F1BD9" w:rsidRDefault="009F1BD9" w:rsidP="009F1BD9">
            <w:pPr>
              <w:rPr>
                <w:sz w:val="16"/>
                <w:szCs w:val="16"/>
              </w:rPr>
            </w:pPr>
            <w:r w:rsidRPr="009F1BD9">
              <w:rPr>
                <w:sz w:val="16"/>
                <w:szCs w:val="16"/>
              </w:rPr>
              <w:t xml:space="preserve">        37 182,7   </w:t>
            </w:r>
          </w:p>
        </w:tc>
        <w:tc>
          <w:tcPr>
            <w:tcW w:w="1420" w:type="dxa"/>
            <w:noWrap/>
            <w:hideMark/>
          </w:tcPr>
          <w:p w:rsidR="009F1BD9" w:rsidRPr="009F1BD9" w:rsidRDefault="009F1BD9" w:rsidP="009F1BD9">
            <w:pPr>
              <w:rPr>
                <w:sz w:val="16"/>
                <w:szCs w:val="16"/>
              </w:rPr>
            </w:pPr>
            <w:r w:rsidRPr="009F1BD9">
              <w:rPr>
                <w:sz w:val="16"/>
                <w:szCs w:val="16"/>
              </w:rPr>
              <w:t xml:space="preserve">       35 954,8   </w:t>
            </w:r>
          </w:p>
        </w:tc>
        <w:tc>
          <w:tcPr>
            <w:tcW w:w="880" w:type="dxa"/>
            <w:hideMark/>
          </w:tcPr>
          <w:p w:rsidR="009F1BD9" w:rsidRPr="009F1BD9" w:rsidRDefault="009F1BD9" w:rsidP="009F1BD9">
            <w:pPr>
              <w:rPr>
                <w:sz w:val="16"/>
                <w:szCs w:val="16"/>
              </w:rPr>
            </w:pPr>
            <w:r w:rsidRPr="009F1BD9">
              <w:rPr>
                <w:sz w:val="16"/>
                <w:szCs w:val="16"/>
              </w:rPr>
              <w:t xml:space="preserve">    96,7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"Развитие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34 650,6   </w:t>
            </w:r>
          </w:p>
        </w:tc>
        <w:tc>
          <w:tcPr>
            <w:tcW w:w="1320" w:type="dxa"/>
            <w:hideMark/>
          </w:tcPr>
          <w:p w:rsidR="009F1BD9" w:rsidRPr="009F1BD9" w:rsidRDefault="009F1BD9" w:rsidP="00A51740">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34 650,6   </w:t>
            </w:r>
          </w:p>
        </w:tc>
        <w:tc>
          <w:tcPr>
            <w:tcW w:w="1420" w:type="dxa"/>
            <w:noWrap/>
            <w:hideMark/>
          </w:tcPr>
          <w:p w:rsidR="009F1BD9" w:rsidRPr="009F1BD9" w:rsidRDefault="009F1BD9" w:rsidP="009F1BD9">
            <w:pPr>
              <w:rPr>
                <w:sz w:val="16"/>
                <w:szCs w:val="16"/>
              </w:rPr>
            </w:pPr>
            <w:r w:rsidRPr="009F1BD9">
              <w:rPr>
                <w:sz w:val="16"/>
                <w:szCs w:val="16"/>
              </w:rPr>
              <w:t xml:space="preserve">       33 521,9   </w:t>
            </w:r>
          </w:p>
        </w:tc>
        <w:tc>
          <w:tcPr>
            <w:tcW w:w="880" w:type="dxa"/>
            <w:hideMark/>
          </w:tcPr>
          <w:p w:rsidR="009F1BD9" w:rsidRPr="009F1BD9" w:rsidRDefault="009F1BD9" w:rsidP="009F1BD9">
            <w:pPr>
              <w:rPr>
                <w:sz w:val="16"/>
                <w:szCs w:val="16"/>
              </w:rPr>
            </w:pPr>
            <w:r w:rsidRPr="009F1BD9">
              <w:rPr>
                <w:sz w:val="16"/>
                <w:szCs w:val="16"/>
              </w:rPr>
              <w:t xml:space="preserve">    96,7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Развитие системы дошкольного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34 650,6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34 650,6   </w:t>
            </w:r>
          </w:p>
        </w:tc>
        <w:tc>
          <w:tcPr>
            <w:tcW w:w="1420" w:type="dxa"/>
            <w:noWrap/>
            <w:hideMark/>
          </w:tcPr>
          <w:p w:rsidR="009F1BD9" w:rsidRPr="009F1BD9" w:rsidRDefault="009F1BD9" w:rsidP="009F1BD9">
            <w:pPr>
              <w:rPr>
                <w:sz w:val="16"/>
                <w:szCs w:val="16"/>
              </w:rPr>
            </w:pPr>
            <w:r w:rsidRPr="009F1BD9">
              <w:rPr>
                <w:sz w:val="16"/>
                <w:szCs w:val="16"/>
              </w:rPr>
              <w:t xml:space="preserve">       33 521,9   </w:t>
            </w:r>
          </w:p>
        </w:tc>
        <w:tc>
          <w:tcPr>
            <w:tcW w:w="880" w:type="dxa"/>
            <w:hideMark/>
          </w:tcPr>
          <w:p w:rsidR="009F1BD9" w:rsidRPr="009F1BD9" w:rsidRDefault="009F1BD9" w:rsidP="009F1BD9">
            <w:pPr>
              <w:rPr>
                <w:sz w:val="16"/>
                <w:szCs w:val="16"/>
              </w:rPr>
            </w:pPr>
            <w:r w:rsidRPr="009F1BD9">
              <w:rPr>
                <w:sz w:val="16"/>
                <w:szCs w:val="16"/>
              </w:rPr>
              <w:t xml:space="preserve">    96,7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Реализация государственного стандарта дошкольного образования на оплату </w:t>
            </w:r>
            <w:r w:rsidRPr="009F1BD9">
              <w:rPr>
                <w:sz w:val="16"/>
                <w:szCs w:val="16"/>
              </w:rPr>
              <w:lastRenderedPageBreak/>
              <w:t>труда</w:t>
            </w:r>
          </w:p>
        </w:tc>
        <w:tc>
          <w:tcPr>
            <w:tcW w:w="640" w:type="dxa"/>
            <w:noWrap/>
            <w:hideMark/>
          </w:tcPr>
          <w:p w:rsidR="009F1BD9" w:rsidRPr="009F1BD9" w:rsidRDefault="009F1BD9" w:rsidP="009F1BD9">
            <w:pPr>
              <w:rPr>
                <w:sz w:val="16"/>
                <w:szCs w:val="16"/>
              </w:rPr>
            </w:pPr>
            <w:r w:rsidRPr="009F1BD9">
              <w:rPr>
                <w:sz w:val="16"/>
                <w:szCs w:val="16"/>
              </w:rPr>
              <w:lastRenderedPageBreak/>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0300112010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16 939,0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16 939,0   </w:t>
            </w:r>
          </w:p>
        </w:tc>
        <w:tc>
          <w:tcPr>
            <w:tcW w:w="1420" w:type="dxa"/>
            <w:noWrap/>
            <w:hideMark/>
          </w:tcPr>
          <w:p w:rsidR="009F1BD9" w:rsidRPr="009F1BD9" w:rsidRDefault="009F1BD9" w:rsidP="009F1BD9">
            <w:pPr>
              <w:rPr>
                <w:sz w:val="16"/>
                <w:szCs w:val="16"/>
              </w:rPr>
            </w:pPr>
            <w:r w:rsidRPr="009F1BD9">
              <w:rPr>
                <w:sz w:val="16"/>
                <w:szCs w:val="16"/>
              </w:rPr>
              <w:t xml:space="preserve">       16 451,3   </w:t>
            </w:r>
          </w:p>
        </w:tc>
        <w:tc>
          <w:tcPr>
            <w:tcW w:w="880" w:type="dxa"/>
            <w:hideMark/>
          </w:tcPr>
          <w:p w:rsidR="009F1BD9" w:rsidRPr="009F1BD9" w:rsidRDefault="009F1BD9" w:rsidP="009F1BD9">
            <w:pPr>
              <w:rPr>
                <w:sz w:val="16"/>
                <w:szCs w:val="16"/>
              </w:rPr>
            </w:pPr>
            <w:r w:rsidRPr="009F1BD9">
              <w:rPr>
                <w:sz w:val="16"/>
                <w:szCs w:val="16"/>
              </w:rPr>
              <w:t xml:space="preserve">    97,1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0300112010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16 939,0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16 939,0   </w:t>
            </w:r>
          </w:p>
        </w:tc>
        <w:tc>
          <w:tcPr>
            <w:tcW w:w="1420" w:type="dxa"/>
            <w:noWrap/>
            <w:hideMark/>
          </w:tcPr>
          <w:p w:rsidR="009F1BD9" w:rsidRPr="009F1BD9" w:rsidRDefault="009F1BD9" w:rsidP="009F1BD9">
            <w:pPr>
              <w:rPr>
                <w:sz w:val="16"/>
                <w:szCs w:val="16"/>
              </w:rPr>
            </w:pPr>
            <w:r w:rsidRPr="009F1BD9">
              <w:rPr>
                <w:sz w:val="16"/>
                <w:szCs w:val="16"/>
              </w:rPr>
              <w:t xml:space="preserve">       16 451,3   </w:t>
            </w:r>
          </w:p>
        </w:tc>
        <w:tc>
          <w:tcPr>
            <w:tcW w:w="880" w:type="dxa"/>
            <w:hideMark/>
          </w:tcPr>
          <w:p w:rsidR="009F1BD9" w:rsidRPr="009F1BD9" w:rsidRDefault="009F1BD9" w:rsidP="009F1BD9">
            <w:pPr>
              <w:rPr>
                <w:sz w:val="16"/>
                <w:szCs w:val="16"/>
              </w:rPr>
            </w:pPr>
            <w:r w:rsidRPr="009F1BD9">
              <w:rPr>
                <w:sz w:val="16"/>
                <w:szCs w:val="16"/>
              </w:rPr>
              <w:t xml:space="preserve">    97,1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0300112020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661,0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661,0   </w:t>
            </w:r>
          </w:p>
        </w:tc>
        <w:tc>
          <w:tcPr>
            <w:tcW w:w="1420" w:type="dxa"/>
            <w:noWrap/>
            <w:hideMark/>
          </w:tcPr>
          <w:p w:rsidR="009F1BD9" w:rsidRPr="009F1BD9" w:rsidRDefault="009F1BD9" w:rsidP="009F1BD9">
            <w:pPr>
              <w:rPr>
                <w:sz w:val="16"/>
                <w:szCs w:val="16"/>
              </w:rPr>
            </w:pPr>
            <w:r w:rsidRPr="009F1BD9">
              <w:rPr>
                <w:sz w:val="16"/>
                <w:szCs w:val="16"/>
              </w:rPr>
              <w:t xml:space="preserve">             20,0   </w:t>
            </w:r>
          </w:p>
        </w:tc>
        <w:tc>
          <w:tcPr>
            <w:tcW w:w="880" w:type="dxa"/>
            <w:hideMark/>
          </w:tcPr>
          <w:p w:rsidR="009F1BD9" w:rsidRPr="009F1BD9" w:rsidRDefault="009F1BD9" w:rsidP="009F1BD9">
            <w:pPr>
              <w:rPr>
                <w:sz w:val="16"/>
                <w:szCs w:val="16"/>
              </w:rPr>
            </w:pPr>
            <w:r w:rsidRPr="009F1BD9">
              <w:rPr>
                <w:sz w:val="16"/>
                <w:szCs w:val="16"/>
              </w:rPr>
              <w:t xml:space="preserve">      3,0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0300112020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661,0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661,0   </w:t>
            </w:r>
          </w:p>
        </w:tc>
        <w:tc>
          <w:tcPr>
            <w:tcW w:w="1420" w:type="dxa"/>
            <w:noWrap/>
            <w:hideMark/>
          </w:tcPr>
          <w:p w:rsidR="009F1BD9" w:rsidRPr="009F1BD9" w:rsidRDefault="009F1BD9" w:rsidP="009F1BD9">
            <w:pPr>
              <w:rPr>
                <w:sz w:val="16"/>
                <w:szCs w:val="16"/>
              </w:rPr>
            </w:pPr>
            <w:r w:rsidRPr="009F1BD9">
              <w:rPr>
                <w:sz w:val="16"/>
                <w:szCs w:val="16"/>
              </w:rPr>
              <w:t xml:space="preserve">             20,0   </w:t>
            </w:r>
          </w:p>
        </w:tc>
        <w:tc>
          <w:tcPr>
            <w:tcW w:w="880" w:type="dxa"/>
            <w:hideMark/>
          </w:tcPr>
          <w:p w:rsidR="009F1BD9" w:rsidRPr="009F1BD9" w:rsidRDefault="009F1BD9" w:rsidP="009F1BD9">
            <w:pPr>
              <w:rPr>
                <w:sz w:val="16"/>
                <w:szCs w:val="16"/>
              </w:rPr>
            </w:pPr>
            <w:r w:rsidRPr="009F1BD9">
              <w:rPr>
                <w:sz w:val="16"/>
                <w:szCs w:val="16"/>
              </w:rPr>
              <w:t xml:space="preserve">      3,0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Финансовое обеспечение деятельности детских дошкольных учреждений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0300180100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17 050,6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17 050,6   </w:t>
            </w:r>
          </w:p>
        </w:tc>
        <w:tc>
          <w:tcPr>
            <w:tcW w:w="1420" w:type="dxa"/>
            <w:noWrap/>
            <w:hideMark/>
          </w:tcPr>
          <w:p w:rsidR="009F1BD9" w:rsidRPr="009F1BD9" w:rsidRDefault="009F1BD9" w:rsidP="009F1BD9">
            <w:pPr>
              <w:rPr>
                <w:sz w:val="16"/>
                <w:szCs w:val="16"/>
              </w:rPr>
            </w:pPr>
            <w:r w:rsidRPr="009F1BD9">
              <w:rPr>
                <w:sz w:val="16"/>
                <w:szCs w:val="16"/>
              </w:rPr>
              <w:t xml:space="preserve">       17 050,6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0300180100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6 610,4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6 610,4   </w:t>
            </w:r>
          </w:p>
        </w:tc>
        <w:tc>
          <w:tcPr>
            <w:tcW w:w="1420" w:type="dxa"/>
            <w:noWrap/>
            <w:hideMark/>
          </w:tcPr>
          <w:p w:rsidR="009F1BD9" w:rsidRPr="009F1BD9" w:rsidRDefault="009F1BD9" w:rsidP="009F1BD9">
            <w:pPr>
              <w:rPr>
                <w:sz w:val="16"/>
                <w:szCs w:val="16"/>
              </w:rPr>
            </w:pPr>
            <w:r w:rsidRPr="009F1BD9">
              <w:rPr>
                <w:sz w:val="16"/>
                <w:szCs w:val="16"/>
              </w:rPr>
              <w:t xml:space="preserve">        6 610,4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0300180100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10 131,2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10 131,2   </w:t>
            </w:r>
          </w:p>
        </w:tc>
        <w:tc>
          <w:tcPr>
            <w:tcW w:w="1420" w:type="dxa"/>
            <w:noWrap/>
            <w:hideMark/>
          </w:tcPr>
          <w:p w:rsidR="009F1BD9" w:rsidRPr="009F1BD9" w:rsidRDefault="009F1BD9" w:rsidP="009F1BD9">
            <w:pPr>
              <w:rPr>
                <w:sz w:val="16"/>
                <w:szCs w:val="16"/>
              </w:rPr>
            </w:pPr>
            <w:r w:rsidRPr="009F1BD9">
              <w:rPr>
                <w:sz w:val="16"/>
                <w:szCs w:val="16"/>
              </w:rPr>
              <w:t xml:space="preserve">       10 131,2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0300180100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308,9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308,9   </w:t>
            </w:r>
          </w:p>
        </w:tc>
        <w:tc>
          <w:tcPr>
            <w:tcW w:w="1420" w:type="dxa"/>
            <w:noWrap/>
            <w:hideMark/>
          </w:tcPr>
          <w:p w:rsidR="009F1BD9" w:rsidRPr="009F1BD9" w:rsidRDefault="009F1BD9" w:rsidP="009F1BD9">
            <w:pPr>
              <w:rPr>
                <w:sz w:val="16"/>
                <w:szCs w:val="16"/>
              </w:rPr>
            </w:pPr>
            <w:r w:rsidRPr="009F1BD9">
              <w:rPr>
                <w:sz w:val="16"/>
                <w:szCs w:val="16"/>
              </w:rPr>
              <w:t xml:space="preserve">           308,9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3 245,0   </w:t>
            </w:r>
          </w:p>
        </w:tc>
        <w:tc>
          <w:tcPr>
            <w:tcW w:w="1320" w:type="dxa"/>
            <w:hideMark/>
          </w:tcPr>
          <w:p w:rsidR="009F1BD9" w:rsidRPr="009F1BD9" w:rsidRDefault="009F1BD9" w:rsidP="00A51740">
            <w:pPr>
              <w:rPr>
                <w:sz w:val="16"/>
                <w:szCs w:val="16"/>
              </w:rPr>
            </w:pPr>
            <w:r w:rsidRPr="009F1BD9">
              <w:rPr>
                <w:sz w:val="16"/>
                <w:szCs w:val="16"/>
              </w:rPr>
              <w:t xml:space="preserve">- 712,9   </w:t>
            </w:r>
          </w:p>
        </w:tc>
        <w:tc>
          <w:tcPr>
            <w:tcW w:w="1520" w:type="dxa"/>
            <w:noWrap/>
            <w:hideMark/>
          </w:tcPr>
          <w:p w:rsidR="009F1BD9" w:rsidRPr="009F1BD9" w:rsidRDefault="009F1BD9" w:rsidP="009F1BD9">
            <w:pPr>
              <w:rPr>
                <w:sz w:val="16"/>
                <w:szCs w:val="16"/>
              </w:rPr>
            </w:pPr>
            <w:r w:rsidRPr="009F1BD9">
              <w:rPr>
                <w:sz w:val="16"/>
                <w:szCs w:val="16"/>
              </w:rPr>
              <w:t xml:space="preserve">          2 532,1   </w:t>
            </w:r>
          </w:p>
        </w:tc>
        <w:tc>
          <w:tcPr>
            <w:tcW w:w="1420" w:type="dxa"/>
            <w:noWrap/>
            <w:hideMark/>
          </w:tcPr>
          <w:p w:rsidR="009F1BD9" w:rsidRPr="009F1BD9" w:rsidRDefault="009F1BD9" w:rsidP="009F1BD9">
            <w:pPr>
              <w:rPr>
                <w:sz w:val="16"/>
                <w:szCs w:val="16"/>
              </w:rPr>
            </w:pPr>
            <w:r w:rsidRPr="009F1BD9">
              <w:rPr>
                <w:sz w:val="16"/>
                <w:szCs w:val="16"/>
              </w:rPr>
              <w:t xml:space="preserve">        2 432,9   </w:t>
            </w:r>
          </w:p>
        </w:tc>
        <w:tc>
          <w:tcPr>
            <w:tcW w:w="880" w:type="dxa"/>
            <w:hideMark/>
          </w:tcPr>
          <w:p w:rsidR="009F1BD9" w:rsidRPr="009F1BD9" w:rsidRDefault="009F1BD9" w:rsidP="009F1BD9">
            <w:pPr>
              <w:rPr>
                <w:sz w:val="16"/>
                <w:szCs w:val="16"/>
              </w:rPr>
            </w:pPr>
            <w:r w:rsidRPr="009F1BD9">
              <w:rPr>
                <w:sz w:val="16"/>
                <w:szCs w:val="16"/>
              </w:rPr>
              <w:t xml:space="preserve">    96,1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3 245,0   </w:t>
            </w:r>
          </w:p>
        </w:tc>
        <w:tc>
          <w:tcPr>
            <w:tcW w:w="1320" w:type="dxa"/>
            <w:hideMark/>
          </w:tcPr>
          <w:p w:rsidR="009F1BD9" w:rsidRPr="009F1BD9" w:rsidRDefault="009F1BD9" w:rsidP="00A51740">
            <w:pPr>
              <w:rPr>
                <w:sz w:val="16"/>
                <w:szCs w:val="16"/>
              </w:rPr>
            </w:pPr>
            <w:r w:rsidRPr="009F1BD9">
              <w:rPr>
                <w:sz w:val="16"/>
                <w:szCs w:val="16"/>
              </w:rPr>
              <w:t xml:space="preserve">-  712,9   </w:t>
            </w:r>
          </w:p>
        </w:tc>
        <w:tc>
          <w:tcPr>
            <w:tcW w:w="1520" w:type="dxa"/>
            <w:noWrap/>
            <w:hideMark/>
          </w:tcPr>
          <w:p w:rsidR="009F1BD9" w:rsidRPr="009F1BD9" w:rsidRDefault="009F1BD9" w:rsidP="009F1BD9">
            <w:pPr>
              <w:rPr>
                <w:sz w:val="16"/>
                <w:szCs w:val="16"/>
              </w:rPr>
            </w:pPr>
            <w:r w:rsidRPr="009F1BD9">
              <w:rPr>
                <w:sz w:val="16"/>
                <w:szCs w:val="16"/>
              </w:rPr>
              <w:t xml:space="preserve">          2 532,1   </w:t>
            </w:r>
          </w:p>
        </w:tc>
        <w:tc>
          <w:tcPr>
            <w:tcW w:w="1420" w:type="dxa"/>
            <w:noWrap/>
            <w:hideMark/>
          </w:tcPr>
          <w:p w:rsidR="009F1BD9" w:rsidRPr="009F1BD9" w:rsidRDefault="009F1BD9" w:rsidP="009F1BD9">
            <w:pPr>
              <w:rPr>
                <w:sz w:val="16"/>
                <w:szCs w:val="16"/>
              </w:rPr>
            </w:pPr>
            <w:r w:rsidRPr="009F1BD9">
              <w:rPr>
                <w:sz w:val="16"/>
                <w:szCs w:val="16"/>
              </w:rPr>
              <w:t xml:space="preserve">        2 432,9   </w:t>
            </w:r>
          </w:p>
        </w:tc>
        <w:tc>
          <w:tcPr>
            <w:tcW w:w="880" w:type="dxa"/>
            <w:hideMark/>
          </w:tcPr>
          <w:p w:rsidR="009F1BD9" w:rsidRPr="009F1BD9" w:rsidRDefault="009F1BD9" w:rsidP="009F1BD9">
            <w:pPr>
              <w:rPr>
                <w:sz w:val="16"/>
                <w:szCs w:val="16"/>
              </w:rPr>
            </w:pPr>
            <w:r w:rsidRPr="009F1BD9">
              <w:rPr>
                <w:sz w:val="16"/>
                <w:szCs w:val="16"/>
              </w:rPr>
              <w:t xml:space="preserve">    96,1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Меры социальной поддержки лиц, проживающих и работающих в сельской местности и в рабочих поселках (поселках городского типа)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3 245,0   </w:t>
            </w:r>
          </w:p>
        </w:tc>
        <w:tc>
          <w:tcPr>
            <w:tcW w:w="1320" w:type="dxa"/>
            <w:hideMark/>
          </w:tcPr>
          <w:p w:rsidR="009F1BD9" w:rsidRPr="009F1BD9" w:rsidRDefault="009F1BD9" w:rsidP="00A51740">
            <w:pPr>
              <w:rPr>
                <w:sz w:val="16"/>
                <w:szCs w:val="16"/>
              </w:rPr>
            </w:pPr>
            <w:r w:rsidRPr="009F1BD9">
              <w:rPr>
                <w:sz w:val="16"/>
                <w:szCs w:val="16"/>
              </w:rPr>
              <w:t xml:space="preserve">-  712,9   </w:t>
            </w:r>
          </w:p>
        </w:tc>
        <w:tc>
          <w:tcPr>
            <w:tcW w:w="1520" w:type="dxa"/>
            <w:noWrap/>
            <w:hideMark/>
          </w:tcPr>
          <w:p w:rsidR="009F1BD9" w:rsidRPr="009F1BD9" w:rsidRDefault="009F1BD9" w:rsidP="009F1BD9">
            <w:pPr>
              <w:rPr>
                <w:sz w:val="16"/>
                <w:szCs w:val="16"/>
              </w:rPr>
            </w:pPr>
            <w:r w:rsidRPr="009F1BD9">
              <w:rPr>
                <w:sz w:val="16"/>
                <w:szCs w:val="16"/>
              </w:rPr>
              <w:t xml:space="preserve">          2 532,1   </w:t>
            </w:r>
          </w:p>
        </w:tc>
        <w:tc>
          <w:tcPr>
            <w:tcW w:w="1420" w:type="dxa"/>
            <w:noWrap/>
            <w:hideMark/>
          </w:tcPr>
          <w:p w:rsidR="009F1BD9" w:rsidRPr="009F1BD9" w:rsidRDefault="009F1BD9" w:rsidP="009F1BD9">
            <w:pPr>
              <w:rPr>
                <w:sz w:val="16"/>
                <w:szCs w:val="16"/>
              </w:rPr>
            </w:pPr>
            <w:r w:rsidRPr="009F1BD9">
              <w:rPr>
                <w:sz w:val="16"/>
                <w:szCs w:val="16"/>
              </w:rPr>
              <w:t xml:space="preserve">        2 432,9   </w:t>
            </w:r>
          </w:p>
        </w:tc>
        <w:tc>
          <w:tcPr>
            <w:tcW w:w="880" w:type="dxa"/>
            <w:hideMark/>
          </w:tcPr>
          <w:p w:rsidR="009F1BD9" w:rsidRPr="009F1BD9" w:rsidRDefault="009F1BD9" w:rsidP="009F1BD9">
            <w:pPr>
              <w:rPr>
                <w:sz w:val="16"/>
                <w:szCs w:val="16"/>
              </w:rPr>
            </w:pPr>
            <w:r w:rsidRPr="009F1BD9">
              <w:rPr>
                <w:sz w:val="16"/>
                <w:szCs w:val="16"/>
              </w:rPr>
              <w:t xml:space="preserve">    96,1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3 245,0   </w:t>
            </w:r>
          </w:p>
        </w:tc>
        <w:tc>
          <w:tcPr>
            <w:tcW w:w="1320" w:type="dxa"/>
            <w:hideMark/>
          </w:tcPr>
          <w:p w:rsidR="009F1BD9" w:rsidRPr="009F1BD9" w:rsidRDefault="009F1BD9" w:rsidP="00A51740">
            <w:pPr>
              <w:rPr>
                <w:sz w:val="16"/>
                <w:szCs w:val="16"/>
              </w:rPr>
            </w:pPr>
            <w:r w:rsidRPr="009F1BD9">
              <w:rPr>
                <w:sz w:val="16"/>
                <w:szCs w:val="16"/>
              </w:rPr>
              <w:t xml:space="preserve">-  712,9   </w:t>
            </w:r>
          </w:p>
        </w:tc>
        <w:tc>
          <w:tcPr>
            <w:tcW w:w="1520" w:type="dxa"/>
            <w:noWrap/>
            <w:hideMark/>
          </w:tcPr>
          <w:p w:rsidR="009F1BD9" w:rsidRPr="009F1BD9" w:rsidRDefault="009F1BD9" w:rsidP="009F1BD9">
            <w:pPr>
              <w:rPr>
                <w:sz w:val="16"/>
                <w:szCs w:val="16"/>
              </w:rPr>
            </w:pPr>
            <w:r w:rsidRPr="009F1BD9">
              <w:rPr>
                <w:sz w:val="16"/>
                <w:szCs w:val="16"/>
              </w:rPr>
              <w:t xml:space="preserve">          2 532,1   </w:t>
            </w:r>
          </w:p>
        </w:tc>
        <w:tc>
          <w:tcPr>
            <w:tcW w:w="1420" w:type="dxa"/>
            <w:noWrap/>
            <w:hideMark/>
          </w:tcPr>
          <w:p w:rsidR="009F1BD9" w:rsidRPr="009F1BD9" w:rsidRDefault="009F1BD9" w:rsidP="009F1BD9">
            <w:pPr>
              <w:rPr>
                <w:sz w:val="16"/>
                <w:szCs w:val="16"/>
              </w:rPr>
            </w:pPr>
            <w:r w:rsidRPr="009F1BD9">
              <w:rPr>
                <w:sz w:val="16"/>
                <w:szCs w:val="16"/>
              </w:rPr>
              <w:t xml:space="preserve">        2 432,9   </w:t>
            </w:r>
          </w:p>
        </w:tc>
        <w:tc>
          <w:tcPr>
            <w:tcW w:w="880" w:type="dxa"/>
            <w:hideMark/>
          </w:tcPr>
          <w:p w:rsidR="009F1BD9" w:rsidRPr="009F1BD9" w:rsidRDefault="009F1BD9" w:rsidP="009F1BD9">
            <w:pPr>
              <w:rPr>
                <w:sz w:val="16"/>
                <w:szCs w:val="16"/>
              </w:rPr>
            </w:pPr>
            <w:r w:rsidRPr="009F1BD9">
              <w:rPr>
                <w:sz w:val="16"/>
                <w:szCs w:val="16"/>
              </w:rPr>
              <w:t xml:space="preserve">    96,1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Общее образование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167 314,6   </w:t>
            </w:r>
          </w:p>
        </w:tc>
        <w:tc>
          <w:tcPr>
            <w:tcW w:w="1320" w:type="dxa"/>
            <w:hideMark/>
          </w:tcPr>
          <w:p w:rsidR="009F1BD9" w:rsidRPr="009F1BD9" w:rsidRDefault="009F1BD9" w:rsidP="00A51740">
            <w:pPr>
              <w:rPr>
                <w:sz w:val="16"/>
                <w:szCs w:val="16"/>
              </w:rPr>
            </w:pPr>
            <w:r w:rsidRPr="009F1BD9">
              <w:rPr>
                <w:sz w:val="16"/>
                <w:szCs w:val="16"/>
              </w:rPr>
              <w:t xml:space="preserve">- 4 102,2   </w:t>
            </w:r>
          </w:p>
        </w:tc>
        <w:tc>
          <w:tcPr>
            <w:tcW w:w="1520" w:type="dxa"/>
            <w:noWrap/>
            <w:hideMark/>
          </w:tcPr>
          <w:p w:rsidR="009F1BD9" w:rsidRPr="009F1BD9" w:rsidRDefault="009F1BD9" w:rsidP="009F1BD9">
            <w:pPr>
              <w:rPr>
                <w:sz w:val="16"/>
                <w:szCs w:val="16"/>
              </w:rPr>
            </w:pPr>
            <w:r w:rsidRPr="009F1BD9">
              <w:rPr>
                <w:sz w:val="16"/>
                <w:szCs w:val="16"/>
              </w:rPr>
              <w:t xml:space="preserve">       163 212,4   </w:t>
            </w:r>
          </w:p>
        </w:tc>
        <w:tc>
          <w:tcPr>
            <w:tcW w:w="1420" w:type="dxa"/>
            <w:noWrap/>
            <w:hideMark/>
          </w:tcPr>
          <w:p w:rsidR="009F1BD9" w:rsidRPr="009F1BD9" w:rsidRDefault="009F1BD9" w:rsidP="009F1BD9">
            <w:pPr>
              <w:rPr>
                <w:sz w:val="16"/>
                <w:szCs w:val="16"/>
              </w:rPr>
            </w:pPr>
            <w:r w:rsidRPr="009F1BD9">
              <w:rPr>
                <w:sz w:val="16"/>
                <w:szCs w:val="16"/>
              </w:rPr>
              <w:t xml:space="preserve">     154 158,8   </w:t>
            </w:r>
          </w:p>
        </w:tc>
        <w:tc>
          <w:tcPr>
            <w:tcW w:w="880" w:type="dxa"/>
            <w:hideMark/>
          </w:tcPr>
          <w:p w:rsidR="009F1BD9" w:rsidRPr="009F1BD9" w:rsidRDefault="009F1BD9" w:rsidP="009F1BD9">
            <w:pPr>
              <w:rPr>
                <w:sz w:val="16"/>
                <w:szCs w:val="16"/>
              </w:rPr>
            </w:pPr>
            <w:r w:rsidRPr="009F1BD9">
              <w:rPr>
                <w:sz w:val="16"/>
                <w:szCs w:val="16"/>
              </w:rPr>
              <w:t xml:space="preserve">    94,5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"Развитие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148 591,3   </w:t>
            </w:r>
          </w:p>
        </w:tc>
        <w:tc>
          <w:tcPr>
            <w:tcW w:w="1320" w:type="dxa"/>
            <w:hideMark/>
          </w:tcPr>
          <w:p w:rsidR="009F1BD9" w:rsidRPr="009F1BD9" w:rsidRDefault="009F1BD9" w:rsidP="00A51740">
            <w:pPr>
              <w:rPr>
                <w:sz w:val="16"/>
                <w:szCs w:val="16"/>
              </w:rPr>
            </w:pPr>
            <w:r w:rsidRPr="009F1BD9">
              <w:rPr>
                <w:sz w:val="16"/>
                <w:szCs w:val="16"/>
              </w:rPr>
              <w:t>-</w:t>
            </w:r>
            <w:r w:rsidR="00A51740">
              <w:rPr>
                <w:sz w:val="16"/>
                <w:szCs w:val="16"/>
              </w:rPr>
              <w:t xml:space="preserve"> </w:t>
            </w:r>
            <w:r w:rsidRPr="009F1BD9">
              <w:rPr>
                <w:sz w:val="16"/>
                <w:szCs w:val="16"/>
              </w:rPr>
              <w:t xml:space="preserve"> 925,9   </w:t>
            </w:r>
          </w:p>
        </w:tc>
        <w:tc>
          <w:tcPr>
            <w:tcW w:w="1520" w:type="dxa"/>
            <w:noWrap/>
            <w:hideMark/>
          </w:tcPr>
          <w:p w:rsidR="009F1BD9" w:rsidRPr="009F1BD9" w:rsidRDefault="009F1BD9" w:rsidP="009F1BD9">
            <w:pPr>
              <w:rPr>
                <w:sz w:val="16"/>
                <w:szCs w:val="16"/>
              </w:rPr>
            </w:pPr>
            <w:r w:rsidRPr="009F1BD9">
              <w:rPr>
                <w:sz w:val="16"/>
                <w:szCs w:val="16"/>
              </w:rPr>
              <w:t xml:space="preserve">       147 665,4   </w:t>
            </w:r>
          </w:p>
        </w:tc>
        <w:tc>
          <w:tcPr>
            <w:tcW w:w="1420" w:type="dxa"/>
            <w:noWrap/>
            <w:hideMark/>
          </w:tcPr>
          <w:p w:rsidR="009F1BD9" w:rsidRPr="009F1BD9" w:rsidRDefault="009F1BD9" w:rsidP="009F1BD9">
            <w:pPr>
              <w:rPr>
                <w:sz w:val="16"/>
                <w:szCs w:val="16"/>
              </w:rPr>
            </w:pPr>
            <w:r w:rsidRPr="009F1BD9">
              <w:rPr>
                <w:sz w:val="16"/>
                <w:szCs w:val="16"/>
              </w:rPr>
              <w:t xml:space="preserve">     139 328,8   </w:t>
            </w:r>
          </w:p>
        </w:tc>
        <w:tc>
          <w:tcPr>
            <w:tcW w:w="880" w:type="dxa"/>
            <w:hideMark/>
          </w:tcPr>
          <w:p w:rsidR="009F1BD9" w:rsidRPr="009F1BD9" w:rsidRDefault="009F1BD9" w:rsidP="009F1BD9">
            <w:pPr>
              <w:rPr>
                <w:sz w:val="16"/>
                <w:szCs w:val="16"/>
              </w:rPr>
            </w:pPr>
            <w:r w:rsidRPr="009F1BD9">
              <w:rPr>
                <w:sz w:val="16"/>
                <w:szCs w:val="16"/>
              </w:rPr>
              <w:t xml:space="preserve">    94,4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Модернизация системы начального общего, основного общего и среднего общего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141 766,0   </w:t>
            </w:r>
          </w:p>
        </w:tc>
        <w:tc>
          <w:tcPr>
            <w:tcW w:w="1320" w:type="dxa"/>
            <w:hideMark/>
          </w:tcPr>
          <w:p w:rsidR="009F1BD9" w:rsidRPr="009F1BD9" w:rsidRDefault="009F1BD9" w:rsidP="00A51740">
            <w:pPr>
              <w:rPr>
                <w:sz w:val="16"/>
                <w:szCs w:val="16"/>
              </w:rPr>
            </w:pPr>
            <w:r w:rsidRPr="009F1BD9">
              <w:rPr>
                <w:sz w:val="16"/>
                <w:szCs w:val="16"/>
              </w:rPr>
              <w:t xml:space="preserve">-   925,9   </w:t>
            </w:r>
          </w:p>
        </w:tc>
        <w:tc>
          <w:tcPr>
            <w:tcW w:w="1520" w:type="dxa"/>
            <w:noWrap/>
            <w:hideMark/>
          </w:tcPr>
          <w:p w:rsidR="009F1BD9" w:rsidRPr="009F1BD9" w:rsidRDefault="009F1BD9" w:rsidP="009F1BD9">
            <w:pPr>
              <w:rPr>
                <w:sz w:val="16"/>
                <w:szCs w:val="16"/>
              </w:rPr>
            </w:pPr>
            <w:r w:rsidRPr="009F1BD9">
              <w:rPr>
                <w:sz w:val="16"/>
                <w:szCs w:val="16"/>
              </w:rPr>
              <w:t xml:space="preserve">       140 840,1   </w:t>
            </w:r>
          </w:p>
        </w:tc>
        <w:tc>
          <w:tcPr>
            <w:tcW w:w="1420" w:type="dxa"/>
            <w:noWrap/>
            <w:hideMark/>
          </w:tcPr>
          <w:p w:rsidR="009F1BD9" w:rsidRPr="009F1BD9" w:rsidRDefault="009F1BD9" w:rsidP="009F1BD9">
            <w:pPr>
              <w:rPr>
                <w:sz w:val="16"/>
                <w:szCs w:val="16"/>
              </w:rPr>
            </w:pPr>
            <w:r w:rsidRPr="009F1BD9">
              <w:rPr>
                <w:sz w:val="16"/>
                <w:szCs w:val="16"/>
              </w:rPr>
              <w:t xml:space="preserve">     132 503,5   </w:t>
            </w:r>
          </w:p>
        </w:tc>
        <w:tc>
          <w:tcPr>
            <w:tcW w:w="880" w:type="dxa"/>
            <w:hideMark/>
          </w:tcPr>
          <w:p w:rsidR="009F1BD9" w:rsidRPr="009F1BD9" w:rsidRDefault="009F1BD9" w:rsidP="009F1BD9">
            <w:pPr>
              <w:rPr>
                <w:sz w:val="16"/>
                <w:szCs w:val="16"/>
              </w:rPr>
            </w:pPr>
            <w:r w:rsidRPr="009F1BD9">
              <w:rPr>
                <w:sz w:val="16"/>
                <w:szCs w:val="16"/>
              </w:rPr>
              <w:t xml:space="preserve">    94,1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Реализация государственного стандарта общего образования на оплату труда работников общеобразовательных организаций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96 756,0   </w:t>
            </w:r>
          </w:p>
        </w:tc>
        <w:tc>
          <w:tcPr>
            <w:tcW w:w="1320" w:type="dxa"/>
            <w:hideMark/>
          </w:tcPr>
          <w:p w:rsidR="009F1BD9" w:rsidRPr="009F1BD9" w:rsidRDefault="009F1BD9" w:rsidP="00A51740">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96 756,0   </w:t>
            </w:r>
          </w:p>
        </w:tc>
        <w:tc>
          <w:tcPr>
            <w:tcW w:w="1420" w:type="dxa"/>
            <w:noWrap/>
            <w:hideMark/>
          </w:tcPr>
          <w:p w:rsidR="009F1BD9" w:rsidRPr="009F1BD9" w:rsidRDefault="009F1BD9" w:rsidP="009F1BD9">
            <w:pPr>
              <w:rPr>
                <w:sz w:val="16"/>
                <w:szCs w:val="16"/>
              </w:rPr>
            </w:pPr>
            <w:r w:rsidRPr="009F1BD9">
              <w:rPr>
                <w:sz w:val="16"/>
                <w:szCs w:val="16"/>
              </w:rPr>
              <w:t xml:space="preserve">       89 386,0   </w:t>
            </w:r>
          </w:p>
        </w:tc>
        <w:tc>
          <w:tcPr>
            <w:tcW w:w="880" w:type="dxa"/>
            <w:hideMark/>
          </w:tcPr>
          <w:p w:rsidR="009F1BD9" w:rsidRPr="009F1BD9" w:rsidRDefault="009F1BD9" w:rsidP="009F1BD9">
            <w:pPr>
              <w:rPr>
                <w:sz w:val="16"/>
                <w:szCs w:val="16"/>
              </w:rPr>
            </w:pPr>
            <w:r w:rsidRPr="009F1BD9">
              <w:rPr>
                <w:sz w:val="16"/>
                <w:szCs w:val="16"/>
              </w:rPr>
              <w:t xml:space="preserve">    92,4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0300212030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96 731,7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96 731,7   </w:t>
            </w:r>
          </w:p>
        </w:tc>
        <w:tc>
          <w:tcPr>
            <w:tcW w:w="1420" w:type="dxa"/>
            <w:noWrap/>
            <w:hideMark/>
          </w:tcPr>
          <w:p w:rsidR="009F1BD9" w:rsidRPr="009F1BD9" w:rsidRDefault="009F1BD9" w:rsidP="009F1BD9">
            <w:pPr>
              <w:rPr>
                <w:sz w:val="16"/>
                <w:szCs w:val="16"/>
              </w:rPr>
            </w:pPr>
            <w:r w:rsidRPr="009F1BD9">
              <w:rPr>
                <w:sz w:val="16"/>
                <w:szCs w:val="16"/>
              </w:rPr>
              <w:t xml:space="preserve">       89 361,7   </w:t>
            </w:r>
          </w:p>
        </w:tc>
        <w:tc>
          <w:tcPr>
            <w:tcW w:w="880" w:type="dxa"/>
            <w:hideMark/>
          </w:tcPr>
          <w:p w:rsidR="009F1BD9" w:rsidRPr="009F1BD9" w:rsidRDefault="009F1BD9" w:rsidP="009F1BD9">
            <w:pPr>
              <w:rPr>
                <w:sz w:val="16"/>
                <w:szCs w:val="16"/>
              </w:rPr>
            </w:pPr>
            <w:r w:rsidRPr="009F1BD9">
              <w:rPr>
                <w:sz w:val="16"/>
                <w:szCs w:val="16"/>
              </w:rPr>
              <w:t xml:space="preserve">    92,4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0300212030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24,3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24,3   </w:t>
            </w:r>
          </w:p>
        </w:tc>
        <w:tc>
          <w:tcPr>
            <w:tcW w:w="1420" w:type="dxa"/>
            <w:noWrap/>
            <w:hideMark/>
          </w:tcPr>
          <w:p w:rsidR="009F1BD9" w:rsidRPr="009F1BD9" w:rsidRDefault="009F1BD9" w:rsidP="009F1BD9">
            <w:pPr>
              <w:rPr>
                <w:sz w:val="16"/>
                <w:szCs w:val="16"/>
              </w:rPr>
            </w:pPr>
            <w:r w:rsidRPr="009F1BD9">
              <w:rPr>
                <w:sz w:val="16"/>
                <w:szCs w:val="16"/>
              </w:rPr>
              <w:t xml:space="preserve">             24,3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Реализация государственного стандарта общего образования на обеспечение учебного процесса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2 412,0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2 412,0   </w:t>
            </w:r>
          </w:p>
        </w:tc>
        <w:tc>
          <w:tcPr>
            <w:tcW w:w="1420" w:type="dxa"/>
            <w:noWrap/>
            <w:hideMark/>
          </w:tcPr>
          <w:p w:rsidR="009F1BD9" w:rsidRPr="009F1BD9" w:rsidRDefault="009F1BD9" w:rsidP="009F1BD9">
            <w:pPr>
              <w:rPr>
                <w:sz w:val="16"/>
                <w:szCs w:val="16"/>
              </w:rPr>
            </w:pPr>
            <w:r w:rsidRPr="009F1BD9">
              <w:rPr>
                <w:sz w:val="16"/>
                <w:szCs w:val="16"/>
              </w:rPr>
              <w:t xml:space="preserve">        1 464,4   </w:t>
            </w:r>
          </w:p>
        </w:tc>
        <w:tc>
          <w:tcPr>
            <w:tcW w:w="880" w:type="dxa"/>
            <w:hideMark/>
          </w:tcPr>
          <w:p w:rsidR="009F1BD9" w:rsidRPr="009F1BD9" w:rsidRDefault="009F1BD9" w:rsidP="009F1BD9">
            <w:pPr>
              <w:rPr>
                <w:sz w:val="16"/>
                <w:szCs w:val="16"/>
              </w:rPr>
            </w:pPr>
            <w:r w:rsidRPr="009F1BD9">
              <w:rPr>
                <w:sz w:val="16"/>
                <w:szCs w:val="16"/>
              </w:rPr>
              <w:t xml:space="preserve">    60,7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2 412,0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2 412,0   </w:t>
            </w:r>
          </w:p>
        </w:tc>
        <w:tc>
          <w:tcPr>
            <w:tcW w:w="1420" w:type="dxa"/>
            <w:noWrap/>
            <w:hideMark/>
          </w:tcPr>
          <w:p w:rsidR="009F1BD9" w:rsidRPr="009F1BD9" w:rsidRDefault="009F1BD9" w:rsidP="009F1BD9">
            <w:pPr>
              <w:rPr>
                <w:sz w:val="16"/>
                <w:szCs w:val="16"/>
              </w:rPr>
            </w:pPr>
            <w:r w:rsidRPr="009F1BD9">
              <w:rPr>
                <w:sz w:val="16"/>
                <w:szCs w:val="16"/>
              </w:rPr>
              <w:t xml:space="preserve">        1 464,4   </w:t>
            </w:r>
          </w:p>
        </w:tc>
        <w:tc>
          <w:tcPr>
            <w:tcW w:w="880" w:type="dxa"/>
            <w:hideMark/>
          </w:tcPr>
          <w:p w:rsidR="009F1BD9" w:rsidRPr="009F1BD9" w:rsidRDefault="009F1BD9" w:rsidP="009F1BD9">
            <w:pPr>
              <w:rPr>
                <w:sz w:val="16"/>
                <w:szCs w:val="16"/>
              </w:rPr>
            </w:pPr>
            <w:r w:rsidRPr="009F1BD9">
              <w:rPr>
                <w:sz w:val="16"/>
                <w:szCs w:val="16"/>
              </w:rPr>
              <w:t xml:space="preserve">    60,7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Выплата ежемесячного денежного вознаграждения за классное руководство</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0300212050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1 974,0   </w:t>
            </w:r>
          </w:p>
        </w:tc>
        <w:tc>
          <w:tcPr>
            <w:tcW w:w="1320" w:type="dxa"/>
            <w:hideMark/>
          </w:tcPr>
          <w:p w:rsidR="009F1BD9" w:rsidRPr="009F1BD9" w:rsidRDefault="009F1BD9" w:rsidP="00A51740">
            <w:pPr>
              <w:rPr>
                <w:sz w:val="16"/>
                <w:szCs w:val="16"/>
              </w:rPr>
            </w:pPr>
            <w:r w:rsidRPr="009F1BD9">
              <w:rPr>
                <w:sz w:val="16"/>
                <w:szCs w:val="16"/>
              </w:rPr>
              <w:t xml:space="preserve">-   277,9   </w:t>
            </w:r>
          </w:p>
        </w:tc>
        <w:tc>
          <w:tcPr>
            <w:tcW w:w="1520" w:type="dxa"/>
            <w:noWrap/>
            <w:hideMark/>
          </w:tcPr>
          <w:p w:rsidR="009F1BD9" w:rsidRPr="009F1BD9" w:rsidRDefault="009F1BD9" w:rsidP="009F1BD9">
            <w:pPr>
              <w:rPr>
                <w:sz w:val="16"/>
                <w:szCs w:val="16"/>
              </w:rPr>
            </w:pPr>
            <w:r w:rsidRPr="009F1BD9">
              <w:rPr>
                <w:sz w:val="16"/>
                <w:szCs w:val="16"/>
              </w:rPr>
              <w:t xml:space="preserve">          1 696,1   </w:t>
            </w:r>
          </w:p>
        </w:tc>
        <w:tc>
          <w:tcPr>
            <w:tcW w:w="1420" w:type="dxa"/>
            <w:noWrap/>
            <w:hideMark/>
          </w:tcPr>
          <w:p w:rsidR="009F1BD9" w:rsidRPr="009F1BD9" w:rsidRDefault="009F1BD9" w:rsidP="009F1BD9">
            <w:pPr>
              <w:rPr>
                <w:sz w:val="16"/>
                <w:szCs w:val="16"/>
              </w:rPr>
            </w:pPr>
            <w:r w:rsidRPr="009F1BD9">
              <w:rPr>
                <w:sz w:val="16"/>
                <w:szCs w:val="16"/>
              </w:rPr>
              <w:t xml:space="preserve">        1 692,3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0300212050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1 974,0   </w:t>
            </w:r>
          </w:p>
        </w:tc>
        <w:tc>
          <w:tcPr>
            <w:tcW w:w="1320" w:type="dxa"/>
            <w:hideMark/>
          </w:tcPr>
          <w:p w:rsidR="009F1BD9" w:rsidRPr="009F1BD9" w:rsidRDefault="009F1BD9" w:rsidP="00A51740">
            <w:pPr>
              <w:rPr>
                <w:sz w:val="16"/>
                <w:szCs w:val="16"/>
              </w:rPr>
            </w:pPr>
            <w:r w:rsidRPr="009F1BD9">
              <w:rPr>
                <w:sz w:val="16"/>
                <w:szCs w:val="16"/>
              </w:rPr>
              <w:t xml:space="preserve">-   277,9   </w:t>
            </w:r>
          </w:p>
        </w:tc>
        <w:tc>
          <w:tcPr>
            <w:tcW w:w="1520" w:type="dxa"/>
            <w:noWrap/>
            <w:hideMark/>
          </w:tcPr>
          <w:p w:rsidR="009F1BD9" w:rsidRPr="009F1BD9" w:rsidRDefault="009F1BD9" w:rsidP="009F1BD9">
            <w:pPr>
              <w:rPr>
                <w:sz w:val="16"/>
                <w:szCs w:val="16"/>
              </w:rPr>
            </w:pPr>
            <w:r w:rsidRPr="009F1BD9">
              <w:rPr>
                <w:sz w:val="16"/>
                <w:szCs w:val="16"/>
              </w:rPr>
              <w:t xml:space="preserve">          1 696,1   </w:t>
            </w:r>
          </w:p>
        </w:tc>
        <w:tc>
          <w:tcPr>
            <w:tcW w:w="1420" w:type="dxa"/>
            <w:noWrap/>
            <w:hideMark/>
          </w:tcPr>
          <w:p w:rsidR="009F1BD9" w:rsidRPr="009F1BD9" w:rsidRDefault="009F1BD9" w:rsidP="009F1BD9">
            <w:pPr>
              <w:rPr>
                <w:sz w:val="16"/>
                <w:szCs w:val="16"/>
              </w:rPr>
            </w:pPr>
            <w:r w:rsidRPr="009F1BD9">
              <w:rPr>
                <w:sz w:val="16"/>
                <w:szCs w:val="16"/>
              </w:rPr>
              <w:t xml:space="preserve">        1 692,3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Обеспечение питанием обучающихся общеобразовательных организаций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0300212240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3 317,0   </w:t>
            </w:r>
          </w:p>
        </w:tc>
        <w:tc>
          <w:tcPr>
            <w:tcW w:w="1320" w:type="dxa"/>
            <w:hideMark/>
          </w:tcPr>
          <w:p w:rsidR="009F1BD9" w:rsidRPr="009F1BD9" w:rsidRDefault="009F1BD9" w:rsidP="00A51740">
            <w:pPr>
              <w:rPr>
                <w:sz w:val="16"/>
                <w:szCs w:val="16"/>
              </w:rPr>
            </w:pPr>
            <w:r w:rsidRPr="009F1BD9">
              <w:rPr>
                <w:sz w:val="16"/>
                <w:szCs w:val="16"/>
              </w:rPr>
              <w:t xml:space="preserve">-   648,0   </w:t>
            </w:r>
          </w:p>
        </w:tc>
        <w:tc>
          <w:tcPr>
            <w:tcW w:w="1520" w:type="dxa"/>
            <w:noWrap/>
            <w:hideMark/>
          </w:tcPr>
          <w:p w:rsidR="009F1BD9" w:rsidRPr="009F1BD9" w:rsidRDefault="009F1BD9" w:rsidP="009F1BD9">
            <w:pPr>
              <w:rPr>
                <w:sz w:val="16"/>
                <w:szCs w:val="16"/>
              </w:rPr>
            </w:pPr>
            <w:r w:rsidRPr="009F1BD9">
              <w:rPr>
                <w:sz w:val="16"/>
                <w:szCs w:val="16"/>
              </w:rPr>
              <w:t xml:space="preserve">          2 669,0   </w:t>
            </w:r>
          </w:p>
        </w:tc>
        <w:tc>
          <w:tcPr>
            <w:tcW w:w="1420" w:type="dxa"/>
            <w:noWrap/>
            <w:hideMark/>
          </w:tcPr>
          <w:p w:rsidR="009F1BD9" w:rsidRPr="009F1BD9" w:rsidRDefault="009F1BD9" w:rsidP="009F1BD9">
            <w:pPr>
              <w:rPr>
                <w:sz w:val="16"/>
                <w:szCs w:val="16"/>
              </w:rPr>
            </w:pPr>
            <w:r w:rsidRPr="009F1BD9">
              <w:rPr>
                <w:sz w:val="16"/>
                <w:szCs w:val="16"/>
              </w:rPr>
              <w:t xml:space="preserve">        2 653,8   </w:t>
            </w:r>
          </w:p>
        </w:tc>
        <w:tc>
          <w:tcPr>
            <w:tcW w:w="880" w:type="dxa"/>
            <w:hideMark/>
          </w:tcPr>
          <w:p w:rsidR="009F1BD9" w:rsidRPr="009F1BD9" w:rsidRDefault="009F1BD9" w:rsidP="009F1BD9">
            <w:pPr>
              <w:rPr>
                <w:sz w:val="16"/>
                <w:szCs w:val="16"/>
              </w:rPr>
            </w:pPr>
            <w:r w:rsidRPr="009F1BD9">
              <w:rPr>
                <w:sz w:val="16"/>
                <w:szCs w:val="16"/>
              </w:rPr>
              <w:t xml:space="preserve">    99,4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Закупка товаров, работ и услуг для </w:t>
            </w:r>
            <w:r w:rsidRPr="009F1BD9">
              <w:rPr>
                <w:sz w:val="16"/>
                <w:szCs w:val="16"/>
              </w:rPr>
              <w:lastRenderedPageBreak/>
              <w:t>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lastRenderedPageBreak/>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030021224</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200</w:t>
            </w:r>
          </w:p>
        </w:tc>
        <w:tc>
          <w:tcPr>
            <w:tcW w:w="1560" w:type="dxa"/>
            <w:noWrap/>
            <w:hideMark/>
          </w:tcPr>
          <w:p w:rsidR="009F1BD9" w:rsidRPr="009F1BD9" w:rsidRDefault="009F1BD9" w:rsidP="009F1BD9">
            <w:pPr>
              <w:rPr>
                <w:sz w:val="16"/>
                <w:szCs w:val="16"/>
              </w:rPr>
            </w:pPr>
            <w:r w:rsidRPr="009F1BD9">
              <w:rPr>
                <w:sz w:val="16"/>
                <w:szCs w:val="16"/>
              </w:rPr>
              <w:t xml:space="preserve">           3 317,0   </w:t>
            </w:r>
          </w:p>
        </w:tc>
        <w:tc>
          <w:tcPr>
            <w:tcW w:w="1320" w:type="dxa"/>
            <w:hideMark/>
          </w:tcPr>
          <w:p w:rsidR="009F1BD9" w:rsidRPr="009F1BD9" w:rsidRDefault="009F1BD9" w:rsidP="00A51740">
            <w:pPr>
              <w:rPr>
                <w:sz w:val="16"/>
                <w:szCs w:val="16"/>
              </w:rPr>
            </w:pPr>
            <w:r w:rsidRPr="009F1BD9">
              <w:rPr>
                <w:sz w:val="16"/>
                <w:szCs w:val="16"/>
              </w:rPr>
              <w:t xml:space="preserve">-   648,0   </w:t>
            </w:r>
          </w:p>
        </w:tc>
        <w:tc>
          <w:tcPr>
            <w:tcW w:w="1520" w:type="dxa"/>
            <w:noWrap/>
            <w:hideMark/>
          </w:tcPr>
          <w:p w:rsidR="009F1BD9" w:rsidRPr="009F1BD9" w:rsidRDefault="009F1BD9" w:rsidP="009F1BD9">
            <w:pPr>
              <w:rPr>
                <w:sz w:val="16"/>
                <w:szCs w:val="16"/>
              </w:rPr>
            </w:pPr>
            <w:r w:rsidRPr="009F1BD9">
              <w:rPr>
                <w:sz w:val="16"/>
                <w:szCs w:val="16"/>
              </w:rPr>
              <w:t xml:space="preserve">          2 669,0   </w:t>
            </w:r>
          </w:p>
        </w:tc>
        <w:tc>
          <w:tcPr>
            <w:tcW w:w="1420" w:type="dxa"/>
            <w:noWrap/>
            <w:hideMark/>
          </w:tcPr>
          <w:p w:rsidR="009F1BD9" w:rsidRPr="009F1BD9" w:rsidRDefault="009F1BD9" w:rsidP="009F1BD9">
            <w:pPr>
              <w:rPr>
                <w:sz w:val="16"/>
                <w:szCs w:val="16"/>
              </w:rPr>
            </w:pPr>
            <w:r w:rsidRPr="009F1BD9">
              <w:rPr>
                <w:sz w:val="16"/>
                <w:szCs w:val="16"/>
              </w:rPr>
              <w:t xml:space="preserve">        2 653,8   </w:t>
            </w:r>
          </w:p>
        </w:tc>
        <w:tc>
          <w:tcPr>
            <w:tcW w:w="880" w:type="dxa"/>
            <w:hideMark/>
          </w:tcPr>
          <w:p w:rsidR="009F1BD9" w:rsidRPr="009F1BD9" w:rsidRDefault="009F1BD9" w:rsidP="009F1BD9">
            <w:pPr>
              <w:rPr>
                <w:sz w:val="16"/>
                <w:szCs w:val="16"/>
              </w:rPr>
            </w:pPr>
            <w:r w:rsidRPr="009F1BD9">
              <w:rPr>
                <w:sz w:val="16"/>
                <w:szCs w:val="16"/>
              </w:rPr>
              <w:t xml:space="preserve">    99,4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Развитие муниципальной системы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0300217240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1 000,0   </w:t>
            </w:r>
          </w:p>
        </w:tc>
        <w:tc>
          <w:tcPr>
            <w:tcW w:w="1320" w:type="dxa"/>
            <w:hideMark/>
          </w:tcPr>
          <w:p w:rsidR="009F1BD9" w:rsidRPr="009F1BD9" w:rsidRDefault="009F1BD9" w:rsidP="00A51740">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1 000,0   </w:t>
            </w:r>
          </w:p>
        </w:tc>
        <w:tc>
          <w:tcPr>
            <w:tcW w:w="1420" w:type="dxa"/>
            <w:noWrap/>
            <w:hideMark/>
          </w:tcPr>
          <w:p w:rsidR="009F1BD9" w:rsidRPr="009F1BD9" w:rsidRDefault="009F1BD9" w:rsidP="009F1BD9">
            <w:pPr>
              <w:rPr>
                <w:sz w:val="16"/>
                <w:szCs w:val="16"/>
              </w:rPr>
            </w:pPr>
            <w:r w:rsidRPr="009F1BD9">
              <w:rPr>
                <w:sz w:val="16"/>
                <w:szCs w:val="16"/>
              </w:rPr>
              <w:t xml:space="preserve">        1 000,0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0300217240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1 000,0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1 000,0   </w:t>
            </w:r>
          </w:p>
        </w:tc>
        <w:tc>
          <w:tcPr>
            <w:tcW w:w="1420" w:type="dxa"/>
            <w:noWrap/>
            <w:hideMark/>
          </w:tcPr>
          <w:p w:rsidR="009F1BD9" w:rsidRPr="009F1BD9" w:rsidRDefault="009F1BD9" w:rsidP="009F1BD9">
            <w:pPr>
              <w:rPr>
                <w:sz w:val="16"/>
                <w:szCs w:val="16"/>
              </w:rPr>
            </w:pPr>
            <w:r w:rsidRPr="009F1BD9">
              <w:rPr>
                <w:sz w:val="16"/>
                <w:szCs w:val="16"/>
              </w:rPr>
              <w:t xml:space="preserve">        1 000,0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0300250970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1 266,0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1 266,0   </w:t>
            </w:r>
          </w:p>
        </w:tc>
        <w:tc>
          <w:tcPr>
            <w:tcW w:w="1420" w:type="dxa"/>
            <w:noWrap/>
            <w:hideMark/>
          </w:tcPr>
          <w:p w:rsidR="009F1BD9" w:rsidRPr="009F1BD9" w:rsidRDefault="009F1BD9" w:rsidP="009F1BD9">
            <w:pPr>
              <w:rPr>
                <w:sz w:val="16"/>
                <w:szCs w:val="16"/>
              </w:rPr>
            </w:pPr>
            <w:r w:rsidRPr="009F1BD9">
              <w:rPr>
                <w:sz w:val="16"/>
                <w:szCs w:val="16"/>
              </w:rPr>
              <w:t xml:space="preserve">        1 266,0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0300250970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1 266,0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1 266,0   </w:t>
            </w:r>
          </w:p>
        </w:tc>
        <w:tc>
          <w:tcPr>
            <w:tcW w:w="1420" w:type="dxa"/>
            <w:noWrap/>
            <w:hideMark/>
          </w:tcPr>
          <w:p w:rsidR="009F1BD9" w:rsidRPr="009F1BD9" w:rsidRDefault="009F1BD9" w:rsidP="009F1BD9">
            <w:pPr>
              <w:rPr>
                <w:sz w:val="16"/>
                <w:szCs w:val="16"/>
              </w:rPr>
            </w:pPr>
            <w:r w:rsidRPr="009F1BD9">
              <w:rPr>
                <w:sz w:val="16"/>
                <w:szCs w:val="16"/>
              </w:rPr>
              <w:t xml:space="preserve">        1 266,0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Обеспечение гарантированного и безопасного подвоза учащихся к месту учебы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0300280150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3 334,8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3 334,8   </w:t>
            </w:r>
          </w:p>
        </w:tc>
        <w:tc>
          <w:tcPr>
            <w:tcW w:w="1420" w:type="dxa"/>
            <w:noWrap/>
            <w:hideMark/>
          </w:tcPr>
          <w:p w:rsidR="009F1BD9" w:rsidRPr="009F1BD9" w:rsidRDefault="009F1BD9" w:rsidP="009F1BD9">
            <w:pPr>
              <w:rPr>
                <w:sz w:val="16"/>
                <w:szCs w:val="16"/>
              </w:rPr>
            </w:pPr>
            <w:r w:rsidRPr="009F1BD9">
              <w:rPr>
                <w:sz w:val="16"/>
                <w:szCs w:val="16"/>
              </w:rPr>
              <w:t xml:space="preserve">        3 334,8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0300280150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3 334,8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3 334,8   </w:t>
            </w:r>
          </w:p>
        </w:tc>
        <w:tc>
          <w:tcPr>
            <w:tcW w:w="1420" w:type="dxa"/>
            <w:noWrap/>
            <w:hideMark/>
          </w:tcPr>
          <w:p w:rsidR="009F1BD9" w:rsidRPr="009F1BD9" w:rsidRDefault="009F1BD9" w:rsidP="009F1BD9">
            <w:pPr>
              <w:rPr>
                <w:sz w:val="16"/>
                <w:szCs w:val="16"/>
              </w:rPr>
            </w:pPr>
            <w:r w:rsidRPr="009F1BD9">
              <w:rPr>
                <w:sz w:val="16"/>
                <w:szCs w:val="16"/>
              </w:rPr>
              <w:t xml:space="preserve">        3 334,8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Финансовое обеспечение деятельности общеобразовательных учреждений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30 268,8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30 268,8   </w:t>
            </w:r>
          </w:p>
        </w:tc>
        <w:tc>
          <w:tcPr>
            <w:tcW w:w="1420" w:type="dxa"/>
            <w:noWrap/>
            <w:hideMark/>
          </w:tcPr>
          <w:p w:rsidR="009F1BD9" w:rsidRPr="009F1BD9" w:rsidRDefault="009F1BD9" w:rsidP="009F1BD9">
            <w:pPr>
              <w:rPr>
                <w:sz w:val="16"/>
                <w:szCs w:val="16"/>
              </w:rPr>
            </w:pPr>
            <w:r w:rsidRPr="009F1BD9">
              <w:rPr>
                <w:sz w:val="16"/>
                <w:szCs w:val="16"/>
              </w:rPr>
              <w:t xml:space="preserve">       30 268,8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1C714E">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0300280200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472,2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472,2   </w:t>
            </w:r>
          </w:p>
        </w:tc>
        <w:tc>
          <w:tcPr>
            <w:tcW w:w="1420" w:type="dxa"/>
            <w:noWrap/>
            <w:hideMark/>
          </w:tcPr>
          <w:p w:rsidR="009F1BD9" w:rsidRPr="009F1BD9" w:rsidRDefault="009F1BD9" w:rsidP="009F1BD9">
            <w:pPr>
              <w:rPr>
                <w:sz w:val="16"/>
                <w:szCs w:val="16"/>
              </w:rPr>
            </w:pPr>
            <w:r w:rsidRPr="009F1BD9">
              <w:rPr>
                <w:sz w:val="16"/>
                <w:szCs w:val="16"/>
              </w:rPr>
              <w:t xml:space="preserve">           472,2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0300280200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28 259,7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28 259,7   </w:t>
            </w:r>
          </w:p>
        </w:tc>
        <w:tc>
          <w:tcPr>
            <w:tcW w:w="1420" w:type="dxa"/>
            <w:noWrap/>
            <w:hideMark/>
          </w:tcPr>
          <w:p w:rsidR="009F1BD9" w:rsidRPr="009F1BD9" w:rsidRDefault="009F1BD9" w:rsidP="009F1BD9">
            <w:pPr>
              <w:rPr>
                <w:sz w:val="16"/>
                <w:szCs w:val="16"/>
              </w:rPr>
            </w:pPr>
            <w:r w:rsidRPr="009F1BD9">
              <w:rPr>
                <w:sz w:val="16"/>
                <w:szCs w:val="16"/>
              </w:rPr>
              <w:t xml:space="preserve">       28 259,7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0300280200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1 536,8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1 536,8   </w:t>
            </w:r>
          </w:p>
        </w:tc>
        <w:tc>
          <w:tcPr>
            <w:tcW w:w="1420" w:type="dxa"/>
            <w:noWrap/>
            <w:hideMark/>
          </w:tcPr>
          <w:p w:rsidR="009F1BD9" w:rsidRPr="009F1BD9" w:rsidRDefault="009F1BD9" w:rsidP="009F1BD9">
            <w:pPr>
              <w:rPr>
                <w:sz w:val="16"/>
                <w:szCs w:val="16"/>
              </w:rPr>
            </w:pPr>
            <w:r w:rsidRPr="009F1BD9">
              <w:rPr>
                <w:sz w:val="16"/>
                <w:szCs w:val="16"/>
              </w:rPr>
              <w:t xml:space="preserve">        1 536,8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Создание в общеобразовательных </w:t>
            </w:r>
            <w:proofErr w:type="spellStart"/>
            <w:r w:rsidRPr="009F1BD9">
              <w:rPr>
                <w:sz w:val="16"/>
                <w:szCs w:val="16"/>
              </w:rPr>
              <w:t>организациях</w:t>
            </w:r>
            <w:proofErr w:type="gramStart"/>
            <w:r w:rsidRPr="009F1BD9">
              <w:rPr>
                <w:sz w:val="16"/>
                <w:szCs w:val="16"/>
              </w:rPr>
              <w:t>,р</w:t>
            </w:r>
            <w:proofErr w:type="gramEnd"/>
            <w:r w:rsidRPr="009F1BD9">
              <w:rPr>
                <w:sz w:val="16"/>
                <w:szCs w:val="16"/>
              </w:rPr>
              <w:t>асположенных</w:t>
            </w:r>
            <w:proofErr w:type="spellEnd"/>
            <w:r w:rsidRPr="009F1BD9">
              <w:rPr>
                <w:sz w:val="16"/>
                <w:szCs w:val="16"/>
              </w:rPr>
              <w:t xml:space="preserve"> в сельской </w:t>
            </w:r>
            <w:proofErr w:type="spellStart"/>
            <w:r w:rsidRPr="009F1BD9">
              <w:rPr>
                <w:sz w:val="16"/>
                <w:szCs w:val="16"/>
              </w:rPr>
              <w:t>местности,условий</w:t>
            </w:r>
            <w:proofErr w:type="spellEnd"/>
            <w:r w:rsidRPr="009F1BD9">
              <w:rPr>
                <w:sz w:val="16"/>
                <w:szCs w:val="16"/>
              </w:rPr>
              <w:t xml:space="preserve"> для занятий физической культурой и спортом</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03002R0970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295,0   </w:t>
            </w:r>
          </w:p>
        </w:tc>
        <w:tc>
          <w:tcPr>
            <w:tcW w:w="1420" w:type="dxa"/>
            <w:noWrap/>
            <w:hideMark/>
          </w:tcPr>
          <w:p w:rsidR="009F1BD9" w:rsidRPr="009F1BD9" w:rsidRDefault="009F1BD9" w:rsidP="009F1BD9">
            <w:pPr>
              <w:rPr>
                <w:sz w:val="16"/>
                <w:szCs w:val="16"/>
              </w:rPr>
            </w:pPr>
            <w:r w:rsidRPr="009F1BD9">
              <w:rPr>
                <w:sz w:val="16"/>
                <w:szCs w:val="16"/>
              </w:rPr>
              <w:t xml:space="preserve">           295,0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03002R0970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295,0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295,0   </w:t>
            </w:r>
          </w:p>
        </w:tc>
        <w:tc>
          <w:tcPr>
            <w:tcW w:w="1420" w:type="dxa"/>
            <w:noWrap/>
            <w:hideMark/>
          </w:tcPr>
          <w:p w:rsidR="009F1BD9" w:rsidRPr="009F1BD9" w:rsidRDefault="009F1BD9" w:rsidP="009F1BD9">
            <w:pPr>
              <w:rPr>
                <w:sz w:val="16"/>
                <w:szCs w:val="16"/>
              </w:rPr>
            </w:pPr>
            <w:r w:rsidRPr="009F1BD9">
              <w:rPr>
                <w:sz w:val="16"/>
                <w:szCs w:val="16"/>
              </w:rPr>
              <w:t xml:space="preserve">           295,0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Обеспечение питанием обучающихся общеобразовательных организаций за счет средств бюджета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03002S2240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1 142,5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1 142,5   </w:t>
            </w:r>
          </w:p>
        </w:tc>
        <w:tc>
          <w:tcPr>
            <w:tcW w:w="1420" w:type="dxa"/>
            <w:noWrap/>
            <w:hideMark/>
          </w:tcPr>
          <w:p w:rsidR="009F1BD9" w:rsidRPr="009F1BD9" w:rsidRDefault="009F1BD9" w:rsidP="009F1BD9">
            <w:pPr>
              <w:rPr>
                <w:sz w:val="16"/>
                <w:szCs w:val="16"/>
              </w:rPr>
            </w:pPr>
            <w:r w:rsidRPr="009F1BD9">
              <w:rPr>
                <w:sz w:val="16"/>
                <w:szCs w:val="16"/>
              </w:rPr>
              <w:t xml:space="preserve">        1 142,3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03002S2240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1 142,5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1 142,5   </w:t>
            </w:r>
          </w:p>
        </w:tc>
        <w:tc>
          <w:tcPr>
            <w:tcW w:w="1420" w:type="dxa"/>
            <w:noWrap/>
            <w:hideMark/>
          </w:tcPr>
          <w:p w:rsidR="009F1BD9" w:rsidRPr="009F1BD9" w:rsidRDefault="009F1BD9" w:rsidP="009F1BD9">
            <w:pPr>
              <w:rPr>
                <w:sz w:val="16"/>
                <w:szCs w:val="16"/>
              </w:rPr>
            </w:pPr>
            <w:r w:rsidRPr="009F1BD9">
              <w:rPr>
                <w:sz w:val="16"/>
                <w:szCs w:val="16"/>
              </w:rPr>
              <w:t xml:space="preserve">        1 142,3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6 825,3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6 825,3   </w:t>
            </w:r>
          </w:p>
        </w:tc>
        <w:tc>
          <w:tcPr>
            <w:tcW w:w="1420" w:type="dxa"/>
            <w:noWrap/>
            <w:hideMark/>
          </w:tcPr>
          <w:p w:rsidR="009F1BD9" w:rsidRPr="009F1BD9" w:rsidRDefault="009F1BD9" w:rsidP="009F1BD9">
            <w:pPr>
              <w:rPr>
                <w:sz w:val="16"/>
                <w:szCs w:val="16"/>
              </w:rPr>
            </w:pPr>
            <w:r w:rsidRPr="009F1BD9">
              <w:rPr>
                <w:sz w:val="16"/>
                <w:szCs w:val="16"/>
              </w:rPr>
              <w:t xml:space="preserve">        6 825,3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Премии и гранты по постановлениям Курганской областной Думы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0300318030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60,0   </w:t>
            </w:r>
          </w:p>
        </w:tc>
        <w:tc>
          <w:tcPr>
            <w:tcW w:w="1420" w:type="dxa"/>
            <w:noWrap/>
            <w:hideMark/>
          </w:tcPr>
          <w:p w:rsidR="009F1BD9" w:rsidRPr="009F1BD9" w:rsidRDefault="009F1BD9" w:rsidP="009F1BD9">
            <w:pPr>
              <w:rPr>
                <w:sz w:val="16"/>
                <w:szCs w:val="16"/>
              </w:rPr>
            </w:pPr>
            <w:r w:rsidRPr="009F1BD9">
              <w:rPr>
                <w:sz w:val="16"/>
                <w:szCs w:val="16"/>
              </w:rPr>
              <w:t xml:space="preserve">             60,0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0300318030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60,0   </w:t>
            </w:r>
          </w:p>
        </w:tc>
        <w:tc>
          <w:tcPr>
            <w:tcW w:w="1420" w:type="dxa"/>
            <w:noWrap/>
            <w:hideMark/>
          </w:tcPr>
          <w:p w:rsidR="009F1BD9" w:rsidRPr="009F1BD9" w:rsidRDefault="009F1BD9" w:rsidP="009F1BD9">
            <w:pPr>
              <w:rPr>
                <w:sz w:val="16"/>
                <w:szCs w:val="16"/>
              </w:rPr>
            </w:pPr>
            <w:r w:rsidRPr="009F1BD9">
              <w:rPr>
                <w:sz w:val="16"/>
                <w:szCs w:val="16"/>
              </w:rPr>
              <w:t xml:space="preserve">             60,0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Финансовое обеспечение деятельности учреждений дополнительного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0300380300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6 765,3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6 765,3   </w:t>
            </w:r>
          </w:p>
        </w:tc>
        <w:tc>
          <w:tcPr>
            <w:tcW w:w="1420" w:type="dxa"/>
            <w:noWrap/>
            <w:hideMark/>
          </w:tcPr>
          <w:p w:rsidR="009F1BD9" w:rsidRPr="009F1BD9" w:rsidRDefault="009F1BD9" w:rsidP="009F1BD9">
            <w:pPr>
              <w:rPr>
                <w:sz w:val="16"/>
                <w:szCs w:val="16"/>
              </w:rPr>
            </w:pPr>
            <w:r w:rsidRPr="009F1BD9">
              <w:rPr>
                <w:sz w:val="16"/>
                <w:szCs w:val="16"/>
              </w:rPr>
              <w:t xml:space="preserve">        6 765,3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0300380300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5 186,2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5 186,2   </w:t>
            </w:r>
          </w:p>
        </w:tc>
        <w:tc>
          <w:tcPr>
            <w:tcW w:w="1420" w:type="dxa"/>
            <w:noWrap/>
            <w:hideMark/>
          </w:tcPr>
          <w:p w:rsidR="009F1BD9" w:rsidRPr="009F1BD9" w:rsidRDefault="009F1BD9" w:rsidP="009F1BD9">
            <w:pPr>
              <w:rPr>
                <w:sz w:val="16"/>
                <w:szCs w:val="16"/>
              </w:rPr>
            </w:pPr>
            <w:r w:rsidRPr="009F1BD9">
              <w:rPr>
                <w:sz w:val="16"/>
                <w:szCs w:val="16"/>
              </w:rPr>
              <w:t xml:space="preserve">        5 186,2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0300380300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1 550,9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1 550,9   </w:t>
            </w:r>
          </w:p>
        </w:tc>
        <w:tc>
          <w:tcPr>
            <w:tcW w:w="1420" w:type="dxa"/>
            <w:noWrap/>
            <w:hideMark/>
          </w:tcPr>
          <w:p w:rsidR="009F1BD9" w:rsidRPr="009F1BD9" w:rsidRDefault="009F1BD9" w:rsidP="009F1BD9">
            <w:pPr>
              <w:rPr>
                <w:sz w:val="16"/>
                <w:szCs w:val="16"/>
              </w:rPr>
            </w:pPr>
            <w:r w:rsidRPr="009F1BD9">
              <w:rPr>
                <w:sz w:val="16"/>
                <w:szCs w:val="16"/>
              </w:rPr>
              <w:t xml:space="preserve">        1 550,9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0300380300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28,1   </w:t>
            </w:r>
          </w:p>
        </w:tc>
        <w:tc>
          <w:tcPr>
            <w:tcW w:w="1320" w:type="dxa"/>
            <w:hideMark/>
          </w:tcPr>
          <w:p w:rsidR="009F1BD9" w:rsidRPr="009F1BD9" w:rsidRDefault="009F1BD9" w:rsidP="001C714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28,1   </w:t>
            </w:r>
          </w:p>
        </w:tc>
        <w:tc>
          <w:tcPr>
            <w:tcW w:w="1420" w:type="dxa"/>
            <w:noWrap/>
            <w:hideMark/>
          </w:tcPr>
          <w:p w:rsidR="009F1BD9" w:rsidRPr="009F1BD9" w:rsidRDefault="009F1BD9" w:rsidP="009F1BD9">
            <w:pPr>
              <w:rPr>
                <w:sz w:val="16"/>
                <w:szCs w:val="16"/>
              </w:rPr>
            </w:pPr>
            <w:r w:rsidRPr="009F1BD9">
              <w:rPr>
                <w:sz w:val="16"/>
                <w:szCs w:val="16"/>
              </w:rPr>
              <w:t xml:space="preserve">             28,1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"Профилактика правонарушений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1700000000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4,3   </w:t>
            </w:r>
          </w:p>
        </w:tc>
        <w:tc>
          <w:tcPr>
            <w:tcW w:w="1420" w:type="dxa"/>
            <w:noWrap/>
            <w:hideMark/>
          </w:tcPr>
          <w:p w:rsidR="009F1BD9" w:rsidRPr="009F1BD9" w:rsidRDefault="009F1BD9" w:rsidP="009F1BD9">
            <w:pPr>
              <w:rPr>
                <w:sz w:val="16"/>
                <w:szCs w:val="16"/>
              </w:rPr>
            </w:pPr>
            <w:r w:rsidRPr="009F1BD9">
              <w:rPr>
                <w:sz w:val="16"/>
                <w:szCs w:val="16"/>
              </w:rPr>
              <w:t xml:space="preserve">               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Обеспечение общественной </w:t>
            </w:r>
            <w:r w:rsidRPr="009F1BD9">
              <w:rPr>
                <w:sz w:val="16"/>
                <w:szCs w:val="16"/>
              </w:rPr>
              <w:lastRenderedPageBreak/>
              <w:t>безопасности и безопасности граждан на территории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lastRenderedPageBreak/>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170010000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 </w:t>
            </w:r>
          </w:p>
        </w:tc>
        <w:tc>
          <w:tcPr>
            <w:tcW w:w="1560" w:type="dxa"/>
            <w:noWrap/>
            <w:hideMark/>
          </w:tcPr>
          <w:p w:rsidR="009F1BD9" w:rsidRPr="009F1BD9" w:rsidRDefault="009F1BD9" w:rsidP="009F1BD9">
            <w:pPr>
              <w:rPr>
                <w:sz w:val="16"/>
                <w:szCs w:val="16"/>
              </w:rPr>
            </w:pPr>
            <w:r w:rsidRPr="009F1BD9">
              <w:rPr>
                <w:sz w:val="16"/>
                <w:szCs w:val="16"/>
              </w:rPr>
              <w:t xml:space="preserve">                 4,3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4,3   </w:t>
            </w:r>
          </w:p>
        </w:tc>
        <w:tc>
          <w:tcPr>
            <w:tcW w:w="1420" w:type="dxa"/>
            <w:noWrap/>
            <w:hideMark/>
          </w:tcPr>
          <w:p w:rsidR="009F1BD9" w:rsidRPr="009F1BD9" w:rsidRDefault="009F1BD9" w:rsidP="009F1BD9">
            <w:pPr>
              <w:rPr>
                <w:sz w:val="16"/>
                <w:szCs w:val="16"/>
              </w:rPr>
            </w:pPr>
            <w:r w:rsidRPr="009F1BD9">
              <w:rPr>
                <w:sz w:val="16"/>
                <w:szCs w:val="16"/>
              </w:rPr>
              <w:t xml:space="preserve">               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4,3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4,3   </w:t>
            </w:r>
          </w:p>
        </w:tc>
        <w:tc>
          <w:tcPr>
            <w:tcW w:w="1420" w:type="dxa"/>
            <w:noWrap/>
            <w:hideMark/>
          </w:tcPr>
          <w:p w:rsidR="009F1BD9" w:rsidRPr="009F1BD9" w:rsidRDefault="009F1BD9" w:rsidP="009F1BD9">
            <w:pPr>
              <w:rPr>
                <w:sz w:val="16"/>
                <w:szCs w:val="16"/>
              </w:rPr>
            </w:pPr>
            <w:r w:rsidRPr="009F1BD9">
              <w:rPr>
                <w:sz w:val="16"/>
                <w:szCs w:val="16"/>
              </w:rPr>
              <w:t xml:space="preserve">               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4,3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4,3   </w:t>
            </w:r>
          </w:p>
        </w:tc>
        <w:tc>
          <w:tcPr>
            <w:tcW w:w="1420" w:type="dxa"/>
            <w:noWrap/>
            <w:hideMark/>
          </w:tcPr>
          <w:p w:rsidR="009F1BD9" w:rsidRPr="009F1BD9" w:rsidRDefault="009F1BD9" w:rsidP="009F1BD9">
            <w:pPr>
              <w:rPr>
                <w:sz w:val="16"/>
                <w:szCs w:val="16"/>
              </w:rPr>
            </w:pPr>
            <w:r w:rsidRPr="009F1BD9">
              <w:rPr>
                <w:sz w:val="16"/>
                <w:szCs w:val="16"/>
              </w:rPr>
              <w:t xml:space="preserve">               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18 719,0   </w:t>
            </w:r>
          </w:p>
        </w:tc>
        <w:tc>
          <w:tcPr>
            <w:tcW w:w="1320" w:type="dxa"/>
            <w:hideMark/>
          </w:tcPr>
          <w:p w:rsidR="009F1BD9" w:rsidRPr="009F1BD9" w:rsidRDefault="009F1BD9" w:rsidP="001C714E">
            <w:pPr>
              <w:rPr>
                <w:sz w:val="16"/>
                <w:szCs w:val="16"/>
              </w:rPr>
            </w:pPr>
            <w:r w:rsidRPr="009F1BD9">
              <w:rPr>
                <w:sz w:val="16"/>
                <w:szCs w:val="16"/>
              </w:rPr>
              <w:t xml:space="preserve">-3 176,3   </w:t>
            </w:r>
          </w:p>
        </w:tc>
        <w:tc>
          <w:tcPr>
            <w:tcW w:w="1520" w:type="dxa"/>
            <w:noWrap/>
            <w:hideMark/>
          </w:tcPr>
          <w:p w:rsidR="009F1BD9" w:rsidRPr="009F1BD9" w:rsidRDefault="009F1BD9" w:rsidP="009F1BD9">
            <w:pPr>
              <w:rPr>
                <w:sz w:val="16"/>
                <w:szCs w:val="16"/>
              </w:rPr>
            </w:pPr>
            <w:r w:rsidRPr="009F1BD9">
              <w:rPr>
                <w:sz w:val="16"/>
                <w:szCs w:val="16"/>
              </w:rPr>
              <w:t xml:space="preserve">        15 542,7   </w:t>
            </w:r>
          </w:p>
        </w:tc>
        <w:tc>
          <w:tcPr>
            <w:tcW w:w="1420" w:type="dxa"/>
            <w:noWrap/>
            <w:hideMark/>
          </w:tcPr>
          <w:p w:rsidR="009F1BD9" w:rsidRPr="009F1BD9" w:rsidRDefault="009F1BD9" w:rsidP="009F1BD9">
            <w:pPr>
              <w:rPr>
                <w:sz w:val="16"/>
                <w:szCs w:val="16"/>
              </w:rPr>
            </w:pPr>
            <w:r w:rsidRPr="009F1BD9">
              <w:rPr>
                <w:sz w:val="16"/>
                <w:szCs w:val="16"/>
              </w:rPr>
              <w:t xml:space="preserve">       14 825,7   </w:t>
            </w:r>
          </w:p>
        </w:tc>
        <w:tc>
          <w:tcPr>
            <w:tcW w:w="880" w:type="dxa"/>
            <w:hideMark/>
          </w:tcPr>
          <w:p w:rsidR="009F1BD9" w:rsidRPr="009F1BD9" w:rsidRDefault="009F1BD9" w:rsidP="009F1BD9">
            <w:pPr>
              <w:rPr>
                <w:sz w:val="16"/>
                <w:szCs w:val="16"/>
              </w:rPr>
            </w:pPr>
            <w:r w:rsidRPr="009F1BD9">
              <w:rPr>
                <w:sz w:val="16"/>
                <w:szCs w:val="16"/>
              </w:rPr>
              <w:t xml:space="preserve">    95,4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18 719,0   </w:t>
            </w:r>
          </w:p>
        </w:tc>
        <w:tc>
          <w:tcPr>
            <w:tcW w:w="1320" w:type="dxa"/>
            <w:hideMark/>
          </w:tcPr>
          <w:p w:rsidR="009F1BD9" w:rsidRPr="009F1BD9" w:rsidRDefault="009F1BD9" w:rsidP="001C714E">
            <w:pPr>
              <w:rPr>
                <w:sz w:val="16"/>
                <w:szCs w:val="16"/>
              </w:rPr>
            </w:pPr>
            <w:r w:rsidRPr="009F1BD9">
              <w:rPr>
                <w:sz w:val="16"/>
                <w:szCs w:val="16"/>
              </w:rPr>
              <w:t xml:space="preserve">- 3 176,3   </w:t>
            </w:r>
          </w:p>
        </w:tc>
        <w:tc>
          <w:tcPr>
            <w:tcW w:w="1520" w:type="dxa"/>
            <w:noWrap/>
            <w:hideMark/>
          </w:tcPr>
          <w:p w:rsidR="009F1BD9" w:rsidRPr="009F1BD9" w:rsidRDefault="009F1BD9" w:rsidP="009F1BD9">
            <w:pPr>
              <w:rPr>
                <w:sz w:val="16"/>
                <w:szCs w:val="16"/>
              </w:rPr>
            </w:pPr>
            <w:r w:rsidRPr="009F1BD9">
              <w:rPr>
                <w:sz w:val="16"/>
                <w:szCs w:val="16"/>
              </w:rPr>
              <w:t xml:space="preserve">        15 542,7   </w:t>
            </w:r>
          </w:p>
        </w:tc>
        <w:tc>
          <w:tcPr>
            <w:tcW w:w="1420" w:type="dxa"/>
            <w:noWrap/>
            <w:hideMark/>
          </w:tcPr>
          <w:p w:rsidR="009F1BD9" w:rsidRPr="009F1BD9" w:rsidRDefault="009F1BD9" w:rsidP="009F1BD9">
            <w:pPr>
              <w:rPr>
                <w:sz w:val="16"/>
                <w:szCs w:val="16"/>
              </w:rPr>
            </w:pPr>
            <w:r w:rsidRPr="009F1BD9">
              <w:rPr>
                <w:sz w:val="16"/>
                <w:szCs w:val="16"/>
              </w:rPr>
              <w:t xml:space="preserve">       14 825,7   </w:t>
            </w:r>
          </w:p>
        </w:tc>
        <w:tc>
          <w:tcPr>
            <w:tcW w:w="880" w:type="dxa"/>
            <w:hideMark/>
          </w:tcPr>
          <w:p w:rsidR="009F1BD9" w:rsidRPr="009F1BD9" w:rsidRDefault="009F1BD9" w:rsidP="009F1BD9">
            <w:pPr>
              <w:rPr>
                <w:sz w:val="16"/>
                <w:szCs w:val="16"/>
              </w:rPr>
            </w:pPr>
            <w:r w:rsidRPr="009F1BD9">
              <w:rPr>
                <w:sz w:val="16"/>
                <w:szCs w:val="16"/>
              </w:rPr>
              <w:t xml:space="preserve">    95,4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Меры социальной поддержки лиц, проживающих и работающих в сельской местности и в рабочих поселках (поселках городского типа)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18 719,0   </w:t>
            </w:r>
          </w:p>
        </w:tc>
        <w:tc>
          <w:tcPr>
            <w:tcW w:w="1320" w:type="dxa"/>
            <w:hideMark/>
          </w:tcPr>
          <w:p w:rsidR="009F1BD9" w:rsidRPr="009F1BD9" w:rsidRDefault="009F1BD9" w:rsidP="001C714E">
            <w:pPr>
              <w:rPr>
                <w:sz w:val="16"/>
                <w:szCs w:val="16"/>
              </w:rPr>
            </w:pPr>
            <w:r w:rsidRPr="009F1BD9">
              <w:rPr>
                <w:sz w:val="16"/>
                <w:szCs w:val="16"/>
              </w:rPr>
              <w:t xml:space="preserve">- 3 176,3   </w:t>
            </w:r>
          </w:p>
        </w:tc>
        <w:tc>
          <w:tcPr>
            <w:tcW w:w="1520" w:type="dxa"/>
            <w:noWrap/>
            <w:hideMark/>
          </w:tcPr>
          <w:p w:rsidR="009F1BD9" w:rsidRPr="009F1BD9" w:rsidRDefault="009F1BD9" w:rsidP="009F1BD9">
            <w:pPr>
              <w:rPr>
                <w:sz w:val="16"/>
                <w:szCs w:val="16"/>
              </w:rPr>
            </w:pPr>
            <w:r w:rsidRPr="009F1BD9">
              <w:rPr>
                <w:sz w:val="16"/>
                <w:szCs w:val="16"/>
              </w:rPr>
              <w:t xml:space="preserve">        15 542,7   </w:t>
            </w:r>
          </w:p>
        </w:tc>
        <w:tc>
          <w:tcPr>
            <w:tcW w:w="1420" w:type="dxa"/>
            <w:noWrap/>
            <w:hideMark/>
          </w:tcPr>
          <w:p w:rsidR="009F1BD9" w:rsidRPr="009F1BD9" w:rsidRDefault="009F1BD9" w:rsidP="009F1BD9">
            <w:pPr>
              <w:rPr>
                <w:sz w:val="16"/>
                <w:szCs w:val="16"/>
              </w:rPr>
            </w:pPr>
            <w:r w:rsidRPr="009F1BD9">
              <w:rPr>
                <w:sz w:val="16"/>
                <w:szCs w:val="16"/>
              </w:rPr>
              <w:t xml:space="preserve">       14 825,7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1C714E">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18 719,0   </w:t>
            </w:r>
          </w:p>
        </w:tc>
        <w:tc>
          <w:tcPr>
            <w:tcW w:w="1320" w:type="dxa"/>
            <w:hideMark/>
          </w:tcPr>
          <w:p w:rsidR="009F1BD9" w:rsidRPr="009F1BD9" w:rsidRDefault="009F1BD9" w:rsidP="001C714E">
            <w:pPr>
              <w:rPr>
                <w:sz w:val="16"/>
                <w:szCs w:val="16"/>
              </w:rPr>
            </w:pPr>
            <w:r w:rsidRPr="009F1BD9">
              <w:rPr>
                <w:sz w:val="16"/>
                <w:szCs w:val="16"/>
              </w:rPr>
              <w:t xml:space="preserve">- 3 176,3   </w:t>
            </w:r>
          </w:p>
        </w:tc>
        <w:tc>
          <w:tcPr>
            <w:tcW w:w="1520" w:type="dxa"/>
            <w:noWrap/>
            <w:hideMark/>
          </w:tcPr>
          <w:p w:rsidR="009F1BD9" w:rsidRPr="009F1BD9" w:rsidRDefault="009F1BD9" w:rsidP="009F1BD9">
            <w:pPr>
              <w:rPr>
                <w:sz w:val="16"/>
                <w:szCs w:val="16"/>
              </w:rPr>
            </w:pPr>
            <w:r w:rsidRPr="009F1BD9">
              <w:rPr>
                <w:sz w:val="16"/>
                <w:szCs w:val="16"/>
              </w:rPr>
              <w:t xml:space="preserve">        15 542,7   </w:t>
            </w:r>
          </w:p>
        </w:tc>
        <w:tc>
          <w:tcPr>
            <w:tcW w:w="1420" w:type="dxa"/>
            <w:noWrap/>
            <w:hideMark/>
          </w:tcPr>
          <w:p w:rsidR="009F1BD9" w:rsidRPr="009F1BD9" w:rsidRDefault="009F1BD9" w:rsidP="009F1BD9">
            <w:pPr>
              <w:rPr>
                <w:sz w:val="16"/>
                <w:szCs w:val="16"/>
              </w:rPr>
            </w:pPr>
            <w:r w:rsidRPr="009F1BD9">
              <w:rPr>
                <w:sz w:val="16"/>
                <w:szCs w:val="16"/>
              </w:rPr>
              <w:t xml:space="preserve">       14 825,7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Профессиональная подготовка, переподготовка и повышение квалификации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215,0   </w:t>
            </w:r>
          </w:p>
        </w:tc>
        <w:tc>
          <w:tcPr>
            <w:tcW w:w="1320" w:type="dxa"/>
            <w:hideMark/>
          </w:tcPr>
          <w:p w:rsidR="009F1BD9" w:rsidRPr="009F1BD9" w:rsidRDefault="009F1BD9" w:rsidP="009F1BD9">
            <w:pPr>
              <w:rPr>
                <w:sz w:val="16"/>
                <w:szCs w:val="16"/>
              </w:rPr>
            </w:pPr>
            <w:r w:rsidRPr="009F1BD9">
              <w:rPr>
                <w:sz w:val="16"/>
                <w:szCs w:val="16"/>
              </w:rPr>
              <w:t xml:space="preserve">    11,5   </w:t>
            </w:r>
          </w:p>
        </w:tc>
        <w:tc>
          <w:tcPr>
            <w:tcW w:w="1520" w:type="dxa"/>
            <w:noWrap/>
            <w:hideMark/>
          </w:tcPr>
          <w:p w:rsidR="009F1BD9" w:rsidRPr="009F1BD9" w:rsidRDefault="009F1BD9" w:rsidP="009F1BD9">
            <w:pPr>
              <w:rPr>
                <w:sz w:val="16"/>
                <w:szCs w:val="16"/>
              </w:rPr>
            </w:pPr>
            <w:r w:rsidRPr="009F1BD9">
              <w:rPr>
                <w:sz w:val="16"/>
                <w:szCs w:val="16"/>
              </w:rPr>
              <w:t xml:space="preserve">             226,5   </w:t>
            </w:r>
          </w:p>
        </w:tc>
        <w:tc>
          <w:tcPr>
            <w:tcW w:w="1420" w:type="dxa"/>
            <w:noWrap/>
            <w:hideMark/>
          </w:tcPr>
          <w:p w:rsidR="009F1BD9" w:rsidRPr="009F1BD9" w:rsidRDefault="009F1BD9" w:rsidP="009F1BD9">
            <w:pPr>
              <w:rPr>
                <w:sz w:val="16"/>
                <w:szCs w:val="16"/>
              </w:rPr>
            </w:pPr>
            <w:r w:rsidRPr="009F1BD9">
              <w:rPr>
                <w:sz w:val="16"/>
                <w:szCs w:val="16"/>
              </w:rPr>
              <w:t xml:space="preserve">           226,5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"Развитие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215,0   </w:t>
            </w:r>
          </w:p>
        </w:tc>
        <w:tc>
          <w:tcPr>
            <w:tcW w:w="1320" w:type="dxa"/>
            <w:hideMark/>
          </w:tcPr>
          <w:p w:rsidR="009F1BD9" w:rsidRPr="009F1BD9" w:rsidRDefault="001C714E" w:rsidP="001C714E">
            <w:pPr>
              <w:rPr>
                <w:sz w:val="16"/>
                <w:szCs w:val="16"/>
              </w:rPr>
            </w:pPr>
            <w:r>
              <w:rPr>
                <w:sz w:val="16"/>
                <w:szCs w:val="16"/>
              </w:rPr>
              <w:t xml:space="preserve">   </w:t>
            </w:r>
            <w:r w:rsidR="009F1BD9" w:rsidRPr="009F1BD9">
              <w:rPr>
                <w:sz w:val="16"/>
                <w:szCs w:val="16"/>
              </w:rPr>
              <w:t xml:space="preserve"> 11,5   </w:t>
            </w:r>
          </w:p>
        </w:tc>
        <w:tc>
          <w:tcPr>
            <w:tcW w:w="1520" w:type="dxa"/>
            <w:noWrap/>
            <w:hideMark/>
          </w:tcPr>
          <w:p w:rsidR="009F1BD9" w:rsidRPr="009F1BD9" w:rsidRDefault="009F1BD9" w:rsidP="009F1BD9">
            <w:pPr>
              <w:rPr>
                <w:sz w:val="16"/>
                <w:szCs w:val="16"/>
              </w:rPr>
            </w:pPr>
            <w:r w:rsidRPr="009F1BD9">
              <w:rPr>
                <w:sz w:val="16"/>
                <w:szCs w:val="16"/>
              </w:rPr>
              <w:t xml:space="preserve">             226,5   </w:t>
            </w:r>
          </w:p>
        </w:tc>
        <w:tc>
          <w:tcPr>
            <w:tcW w:w="1420" w:type="dxa"/>
            <w:noWrap/>
            <w:hideMark/>
          </w:tcPr>
          <w:p w:rsidR="009F1BD9" w:rsidRPr="009F1BD9" w:rsidRDefault="009F1BD9" w:rsidP="009F1BD9">
            <w:pPr>
              <w:rPr>
                <w:sz w:val="16"/>
                <w:szCs w:val="16"/>
              </w:rPr>
            </w:pPr>
            <w:r w:rsidRPr="009F1BD9">
              <w:rPr>
                <w:sz w:val="16"/>
                <w:szCs w:val="16"/>
              </w:rPr>
              <w:t xml:space="preserve">           226,5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Развитие системы профессионального образования, в том числе повышение конкурентоспособности и профессиональной мобильности выпускников профессиональных образовательных организаций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0300400000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215,0   </w:t>
            </w:r>
          </w:p>
        </w:tc>
        <w:tc>
          <w:tcPr>
            <w:tcW w:w="1320" w:type="dxa"/>
            <w:hideMark/>
          </w:tcPr>
          <w:p w:rsidR="009F1BD9" w:rsidRPr="009F1BD9" w:rsidRDefault="009F1BD9" w:rsidP="001C714E">
            <w:pPr>
              <w:rPr>
                <w:sz w:val="16"/>
                <w:szCs w:val="16"/>
              </w:rPr>
            </w:pPr>
            <w:r w:rsidRPr="009F1BD9">
              <w:rPr>
                <w:sz w:val="16"/>
                <w:szCs w:val="16"/>
              </w:rPr>
              <w:t xml:space="preserve">    11,5   </w:t>
            </w:r>
          </w:p>
        </w:tc>
        <w:tc>
          <w:tcPr>
            <w:tcW w:w="1520" w:type="dxa"/>
            <w:noWrap/>
            <w:hideMark/>
          </w:tcPr>
          <w:p w:rsidR="009F1BD9" w:rsidRPr="009F1BD9" w:rsidRDefault="009F1BD9" w:rsidP="009F1BD9">
            <w:pPr>
              <w:rPr>
                <w:sz w:val="16"/>
                <w:szCs w:val="16"/>
              </w:rPr>
            </w:pPr>
            <w:r w:rsidRPr="009F1BD9">
              <w:rPr>
                <w:sz w:val="16"/>
                <w:szCs w:val="16"/>
              </w:rPr>
              <w:t xml:space="preserve">             226,5   </w:t>
            </w:r>
          </w:p>
        </w:tc>
        <w:tc>
          <w:tcPr>
            <w:tcW w:w="1420" w:type="dxa"/>
            <w:noWrap/>
            <w:hideMark/>
          </w:tcPr>
          <w:p w:rsidR="009F1BD9" w:rsidRPr="009F1BD9" w:rsidRDefault="009F1BD9" w:rsidP="009F1BD9">
            <w:pPr>
              <w:rPr>
                <w:sz w:val="16"/>
                <w:szCs w:val="16"/>
              </w:rPr>
            </w:pPr>
            <w:r w:rsidRPr="009F1BD9">
              <w:rPr>
                <w:sz w:val="16"/>
                <w:szCs w:val="16"/>
              </w:rPr>
              <w:t xml:space="preserve">           226,5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Организация предоставления дополнительного профессионального образования педагогическим работникам</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0300412130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215,0   </w:t>
            </w:r>
          </w:p>
        </w:tc>
        <w:tc>
          <w:tcPr>
            <w:tcW w:w="1320" w:type="dxa"/>
            <w:hideMark/>
          </w:tcPr>
          <w:p w:rsidR="009F1BD9" w:rsidRPr="009F1BD9" w:rsidRDefault="009F1BD9" w:rsidP="001C714E">
            <w:pPr>
              <w:rPr>
                <w:sz w:val="16"/>
                <w:szCs w:val="16"/>
              </w:rPr>
            </w:pPr>
            <w:r w:rsidRPr="009F1BD9">
              <w:rPr>
                <w:sz w:val="16"/>
                <w:szCs w:val="16"/>
              </w:rPr>
              <w:t xml:space="preserve">     11,5   </w:t>
            </w:r>
          </w:p>
        </w:tc>
        <w:tc>
          <w:tcPr>
            <w:tcW w:w="1520" w:type="dxa"/>
            <w:noWrap/>
            <w:hideMark/>
          </w:tcPr>
          <w:p w:rsidR="009F1BD9" w:rsidRPr="009F1BD9" w:rsidRDefault="009F1BD9" w:rsidP="009F1BD9">
            <w:pPr>
              <w:rPr>
                <w:sz w:val="16"/>
                <w:szCs w:val="16"/>
              </w:rPr>
            </w:pPr>
            <w:r w:rsidRPr="009F1BD9">
              <w:rPr>
                <w:sz w:val="16"/>
                <w:szCs w:val="16"/>
              </w:rPr>
              <w:t xml:space="preserve">             226,5   </w:t>
            </w:r>
          </w:p>
        </w:tc>
        <w:tc>
          <w:tcPr>
            <w:tcW w:w="1420" w:type="dxa"/>
            <w:noWrap/>
            <w:hideMark/>
          </w:tcPr>
          <w:p w:rsidR="009F1BD9" w:rsidRPr="009F1BD9" w:rsidRDefault="009F1BD9" w:rsidP="009F1BD9">
            <w:pPr>
              <w:rPr>
                <w:sz w:val="16"/>
                <w:szCs w:val="16"/>
              </w:rPr>
            </w:pPr>
            <w:r w:rsidRPr="009F1BD9">
              <w:rPr>
                <w:sz w:val="16"/>
                <w:szCs w:val="16"/>
              </w:rPr>
              <w:t xml:space="preserve">           226,5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0300412130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215,0   </w:t>
            </w:r>
          </w:p>
        </w:tc>
        <w:tc>
          <w:tcPr>
            <w:tcW w:w="1320" w:type="dxa"/>
            <w:hideMark/>
          </w:tcPr>
          <w:p w:rsidR="009F1BD9" w:rsidRPr="009F1BD9" w:rsidRDefault="001C714E" w:rsidP="009F1BD9">
            <w:pPr>
              <w:rPr>
                <w:sz w:val="16"/>
                <w:szCs w:val="16"/>
              </w:rPr>
            </w:pPr>
            <w:r>
              <w:rPr>
                <w:sz w:val="16"/>
                <w:szCs w:val="16"/>
              </w:rPr>
              <w:t xml:space="preserve">     </w:t>
            </w:r>
            <w:r w:rsidR="009F1BD9" w:rsidRPr="009F1BD9">
              <w:rPr>
                <w:sz w:val="16"/>
                <w:szCs w:val="16"/>
              </w:rPr>
              <w:t xml:space="preserve">11,5   </w:t>
            </w:r>
          </w:p>
        </w:tc>
        <w:tc>
          <w:tcPr>
            <w:tcW w:w="1520" w:type="dxa"/>
            <w:noWrap/>
            <w:hideMark/>
          </w:tcPr>
          <w:p w:rsidR="009F1BD9" w:rsidRPr="009F1BD9" w:rsidRDefault="009F1BD9" w:rsidP="009F1BD9">
            <w:pPr>
              <w:rPr>
                <w:sz w:val="16"/>
                <w:szCs w:val="16"/>
              </w:rPr>
            </w:pPr>
            <w:r w:rsidRPr="009F1BD9">
              <w:rPr>
                <w:sz w:val="16"/>
                <w:szCs w:val="16"/>
              </w:rPr>
              <w:t xml:space="preserve">             226,5   </w:t>
            </w:r>
          </w:p>
        </w:tc>
        <w:tc>
          <w:tcPr>
            <w:tcW w:w="1420" w:type="dxa"/>
            <w:noWrap/>
            <w:hideMark/>
          </w:tcPr>
          <w:p w:rsidR="009F1BD9" w:rsidRPr="009F1BD9" w:rsidRDefault="009F1BD9" w:rsidP="009F1BD9">
            <w:pPr>
              <w:rPr>
                <w:sz w:val="16"/>
                <w:szCs w:val="16"/>
              </w:rPr>
            </w:pPr>
            <w:r w:rsidRPr="009F1BD9">
              <w:rPr>
                <w:sz w:val="16"/>
                <w:szCs w:val="16"/>
              </w:rPr>
              <w:t xml:space="preserve">           226,5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Молодежная политика и оздоровление детей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1 729,1   </w:t>
            </w:r>
          </w:p>
        </w:tc>
        <w:tc>
          <w:tcPr>
            <w:tcW w:w="1320" w:type="dxa"/>
            <w:hideMark/>
          </w:tcPr>
          <w:p w:rsidR="009F1BD9" w:rsidRPr="009F1BD9" w:rsidRDefault="009F1BD9" w:rsidP="001C714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1 729,1   </w:t>
            </w:r>
          </w:p>
        </w:tc>
        <w:tc>
          <w:tcPr>
            <w:tcW w:w="1420" w:type="dxa"/>
            <w:noWrap/>
            <w:hideMark/>
          </w:tcPr>
          <w:p w:rsidR="009F1BD9" w:rsidRPr="009F1BD9" w:rsidRDefault="009F1BD9" w:rsidP="009F1BD9">
            <w:pPr>
              <w:rPr>
                <w:sz w:val="16"/>
                <w:szCs w:val="16"/>
              </w:rPr>
            </w:pPr>
            <w:r w:rsidRPr="009F1BD9">
              <w:rPr>
                <w:sz w:val="16"/>
                <w:szCs w:val="16"/>
              </w:rPr>
              <w:t xml:space="preserve">        1 725,8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"Дети Притоболья" на 2014-2016 годы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1 661,6   </w:t>
            </w:r>
          </w:p>
        </w:tc>
        <w:tc>
          <w:tcPr>
            <w:tcW w:w="1320" w:type="dxa"/>
            <w:hideMark/>
          </w:tcPr>
          <w:p w:rsidR="009F1BD9" w:rsidRPr="009F1BD9" w:rsidRDefault="009F1BD9" w:rsidP="001C714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1 661,6   </w:t>
            </w:r>
          </w:p>
        </w:tc>
        <w:tc>
          <w:tcPr>
            <w:tcW w:w="1420" w:type="dxa"/>
            <w:noWrap/>
            <w:hideMark/>
          </w:tcPr>
          <w:p w:rsidR="009F1BD9" w:rsidRPr="009F1BD9" w:rsidRDefault="009F1BD9" w:rsidP="009F1BD9">
            <w:pPr>
              <w:rPr>
                <w:sz w:val="16"/>
                <w:szCs w:val="16"/>
              </w:rPr>
            </w:pPr>
            <w:r w:rsidRPr="009F1BD9">
              <w:rPr>
                <w:sz w:val="16"/>
                <w:szCs w:val="16"/>
              </w:rPr>
              <w:t xml:space="preserve">        1 661,6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Подпрограмма "Здоровое поколение"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1 661,6   </w:t>
            </w:r>
          </w:p>
        </w:tc>
        <w:tc>
          <w:tcPr>
            <w:tcW w:w="1320" w:type="dxa"/>
            <w:hideMark/>
          </w:tcPr>
          <w:p w:rsidR="009F1BD9" w:rsidRPr="009F1BD9" w:rsidRDefault="009F1BD9" w:rsidP="001C714E">
            <w:pPr>
              <w:rPr>
                <w:sz w:val="16"/>
                <w:szCs w:val="16"/>
              </w:rPr>
            </w:pPr>
            <w:r w:rsidRPr="009F1BD9">
              <w:rPr>
                <w:sz w:val="16"/>
                <w:szCs w:val="16"/>
              </w:rPr>
              <w:t xml:space="preserve"> </w:t>
            </w:r>
            <w:r w:rsidR="001C714E">
              <w:rPr>
                <w:sz w:val="16"/>
                <w:szCs w:val="16"/>
              </w:rPr>
              <w:t xml:space="preserve"> </w:t>
            </w: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1 661,6   </w:t>
            </w:r>
          </w:p>
        </w:tc>
        <w:tc>
          <w:tcPr>
            <w:tcW w:w="1420" w:type="dxa"/>
            <w:noWrap/>
            <w:hideMark/>
          </w:tcPr>
          <w:p w:rsidR="009F1BD9" w:rsidRPr="009F1BD9" w:rsidRDefault="009F1BD9" w:rsidP="009F1BD9">
            <w:pPr>
              <w:rPr>
                <w:sz w:val="16"/>
                <w:szCs w:val="16"/>
              </w:rPr>
            </w:pPr>
            <w:r w:rsidRPr="009F1BD9">
              <w:rPr>
                <w:sz w:val="16"/>
                <w:szCs w:val="16"/>
              </w:rPr>
              <w:t xml:space="preserve">        1 661,6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Мероприятия по сохранению и укреплению здоровья детей и подростков</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1 661,6   </w:t>
            </w:r>
          </w:p>
        </w:tc>
        <w:tc>
          <w:tcPr>
            <w:tcW w:w="1320" w:type="dxa"/>
            <w:hideMark/>
          </w:tcPr>
          <w:p w:rsidR="009F1BD9" w:rsidRPr="009F1BD9" w:rsidRDefault="009F1BD9" w:rsidP="001C714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1 661,6   </w:t>
            </w:r>
          </w:p>
        </w:tc>
        <w:tc>
          <w:tcPr>
            <w:tcW w:w="1420" w:type="dxa"/>
            <w:noWrap/>
            <w:hideMark/>
          </w:tcPr>
          <w:p w:rsidR="009F1BD9" w:rsidRPr="009F1BD9" w:rsidRDefault="009F1BD9" w:rsidP="009F1BD9">
            <w:pPr>
              <w:rPr>
                <w:sz w:val="16"/>
                <w:szCs w:val="16"/>
              </w:rPr>
            </w:pPr>
            <w:r w:rsidRPr="009F1BD9">
              <w:rPr>
                <w:sz w:val="16"/>
                <w:szCs w:val="16"/>
              </w:rPr>
              <w:t xml:space="preserve">        1 661,6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1C714E">
            <w:pPr>
              <w:rPr>
                <w:sz w:val="16"/>
                <w:szCs w:val="16"/>
              </w:rPr>
            </w:pPr>
            <w:r w:rsidRPr="009F1BD9">
              <w:rPr>
                <w:sz w:val="16"/>
                <w:szCs w:val="16"/>
              </w:rPr>
              <w:t>Организация отдыха детей в лагерях дневного пребывания в каникулярное время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668,3   </w:t>
            </w:r>
          </w:p>
        </w:tc>
        <w:tc>
          <w:tcPr>
            <w:tcW w:w="1320" w:type="dxa"/>
            <w:hideMark/>
          </w:tcPr>
          <w:p w:rsidR="009F1BD9" w:rsidRPr="009F1BD9" w:rsidRDefault="009F1BD9" w:rsidP="001C714E">
            <w:pPr>
              <w:rPr>
                <w:sz w:val="16"/>
                <w:szCs w:val="16"/>
              </w:rPr>
            </w:pPr>
            <w:r w:rsidRPr="009F1BD9">
              <w:rPr>
                <w:sz w:val="16"/>
                <w:szCs w:val="16"/>
              </w:rPr>
              <w:t xml:space="preserve"> </w:t>
            </w:r>
            <w:r w:rsidR="001C714E">
              <w:rPr>
                <w:sz w:val="16"/>
                <w:szCs w:val="16"/>
              </w:rPr>
              <w:t xml:space="preserve"> </w:t>
            </w: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668,3   </w:t>
            </w:r>
          </w:p>
        </w:tc>
        <w:tc>
          <w:tcPr>
            <w:tcW w:w="1420" w:type="dxa"/>
            <w:noWrap/>
            <w:hideMark/>
          </w:tcPr>
          <w:p w:rsidR="009F1BD9" w:rsidRPr="009F1BD9" w:rsidRDefault="009F1BD9" w:rsidP="009F1BD9">
            <w:pPr>
              <w:rPr>
                <w:sz w:val="16"/>
                <w:szCs w:val="16"/>
              </w:rPr>
            </w:pPr>
            <w:r w:rsidRPr="009F1BD9">
              <w:rPr>
                <w:sz w:val="16"/>
                <w:szCs w:val="16"/>
              </w:rPr>
              <w:t xml:space="preserve">           668,3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0110112430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668,3   </w:t>
            </w:r>
          </w:p>
        </w:tc>
        <w:tc>
          <w:tcPr>
            <w:tcW w:w="1320" w:type="dxa"/>
            <w:hideMark/>
          </w:tcPr>
          <w:p w:rsidR="009F1BD9" w:rsidRPr="009F1BD9" w:rsidRDefault="009F1BD9" w:rsidP="001C714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668,3   </w:t>
            </w:r>
          </w:p>
        </w:tc>
        <w:tc>
          <w:tcPr>
            <w:tcW w:w="1420" w:type="dxa"/>
            <w:noWrap/>
            <w:hideMark/>
          </w:tcPr>
          <w:p w:rsidR="009F1BD9" w:rsidRPr="009F1BD9" w:rsidRDefault="009F1BD9" w:rsidP="009F1BD9">
            <w:pPr>
              <w:rPr>
                <w:sz w:val="16"/>
                <w:szCs w:val="16"/>
              </w:rPr>
            </w:pPr>
            <w:r w:rsidRPr="009F1BD9">
              <w:rPr>
                <w:sz w:val="16"/>
                <w:szCs w:val="16"/>
              </w:rPr>
              <w:t xml:space="preserve">           668,3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Организация отдыха детей, находящихся в трудной жизненной ситуации, в лагерях дневного пребывания в каникулярное время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343,7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343,7   </w:t>
            </w:r>
          </w:p>
        </w:tc>
        <w:tc>
          <w:tcPr>
            <w:tcW w:w="1420" w:type="dxa"/>
            <w:noWrap/>
            <w:hideMark/>
          </w:tcPr>
          <w:p w:rsidR="009F1BD9" w:rsidRPr="009F1BD9" w:rsidRDefault="009F1BD9" w:rsidP="009F1BD9">
            <w:pPr>
              <w:rPr>
                <w:sz w:val="16"/>
                <w:szCs w:val="16"/>
              </w:rPr>
            </w:pPr>
            <w:r w:rsidRPr="009F1BD9">
              <w:rPr>
                <w:sz w:val="16"/>
                <w:szCs w:val="16"/>
              </w:rPr>
              <w:t xml:space="preserve">           343,7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E722CC">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343,7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343,7   </w:t>
            </w:r>
          </w:p>
        </w:tc>
        <w:tc>
          <w:tcPr>
            <w:tcW w:w="1420" w:type="dxa"/>
            <w:noWrap/>
            <w:hideMark/>
          </w:tcPr>
          <w:p w:rsidR="009F1BD9" w:rsidRPr="009F1BD9" w:rsidRDefault="009F1BD9" w:rsidP="009F1BD9">
            <w:pPr>
              <w:rPr>
                <w:sz w:val="16"/>
                <w:szCs w:val="16"/>
              </w:rPr>
            </w:pPr>
            <w:r w:rsidRPr="009F1BD9">
              <w:rPr>
                <w:sz w:val="16"/>
                <w:szCs w:val="16"/>
              </w:rPr>
              <w:t xml:space="preserve">           343,7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E722CC">
            <w:pPr>
              <w:rPr>
                <w:sz w:val="16"/>
                <w:szCs w:val="16"/>
              </w:rPr>
            </w:pPr>
            <w:r w:rsidRPr="009F1BD9">
              <w:rPr>
                <w:sz w:val="16"/>
                <w:szCs w:val="16"/>
              </w:rPr>
              <w:t xml:space="preserve"> Организация отдыха детей в загородных оздоровительных лагерях в каникулярное время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0110112450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649,6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649,6   </w:t>
            </w:r>
          </w:p>
        </w:tc>
        <w:tc>
          <w:tcPr>
            <w:tcW w:w="1420" w:type="dxa"/>
            <w:noWrap/>
            <w:hideMark/>
          </w:tcPr>
          <w:p w:rsidR="009F1BD9" w:rsidRPr="009F1BD9" w:rsidRDefault="009F1BD9" w:rsidP="009F1BD9">
            <w:pPr>
              <w:rPr>
                <w:sz w:val="16"/>
                <w:szCs w:val="16"/>
              </w:rPr>
            </w:pPr>
            <w:r w:rsidRPr="009F1BD9">
              <w:rPr>
                <w:sz w:val="16"/>
                <w:szCs w:val="16"/>
              </w:rPr>
              <w:t xml:space="preserve">           649,6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0110112450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649,6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649,6   </w:t>
            </w:r>
          </w:p>
        </w:tc>
        <w:tc>
          <w:tcPr>
            <w:tcW w:w="1420" w:type="dxa"/>
            <w:noWrap/>
            <w:hideMark/>
          </w:tcPr>
          <w:p w:rsidR="009F1BD9" w:rsidRPr="009F1BD9" w:rsidRDefault="009F1BD9" w:rsidP="009F1BD9">
            <w:pPr>
              <w:rPr>
                <w:sz w:val="16"/>
                <w:szCs w:val="16"/>
              </w:rPr>
            </w:pPr>
            <w:r w:rsidRPr="009F1BD9">
              <w:rPr>
                <w:sz w:val="16"/>
                <w:szCs w:val="16"/>
              </w:rPr>
              <w:t xml:space="preserve">           649,6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"Молодежь Притоболья" на 2012-2016 годы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67,5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67,5   </w:t>
            </w:r>
          </w:p>
        </w:tc>
        <w:tc>
          <w:tcPr>
            <w:tcW w:w="1420" w:type="dxa"/>
            <w:noWrap/>
            <w:hideMark/>
          </w:tcPr>
          <w:p w:rsidR="009F1BD9" w:rsidRPr="009F1BD9" w:rsidRDefault="009F1BD9" w:rsidP="009F1BD9">
            <w:pPr>
              <w:rPr>
                <w:sz w:val="16"/>
                <w:szCs w:val="16"/>
              </w:rPr>
            </w:pPr>
            <w:r w:rsidRPr="009F1BD9">
              <w:rPr>
                <w:sz w:val="16"/>
                <w:szCs w:val="16"/>
              </w:rPr>
              <w:t xml:space="preserve">             64,2   </w:t>
            </w:r>
          </w:p>
        </w:tc>
        <w:tc>
          <w:tcPr>
            <w:tcW w:w="880" w:type="dxa"/>
            <w:hideMark/>
          </w:tcPr>
          <w:p w:rsidR="009F1BD9" w:rsidRPr="009F1BD9" w:rsidRDefault="009F1BD9" w:rsidP="009F1BD9">
            <w:pPr>
              <w:rPr>
                <w:sz w:val="16"/>
                <w:szCs w:val="16"/>
              </w:rPr>
            </w:pPr>
            <w:r w:rsidRPr="009F1BD9">
              <w:rPr>
                <w:sz w:val="16"/>
                <w:szCs w:val="16"/>
              </w:rPr>
              <w:t xml:space="preserve">    95,1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Создание условий для поддержки и реализации потенциала молодежи в осуществлении молодежной политики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67,5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67,5   </w:t>
            </w:r>
          </w:p>
        </w:tc>
        <w:tc>
          <w:tcPr>
            <w:tcW w:w="1420" w:type="dxa"/>
            <w:noWrap/>
            <w:hideMark/>
          </w:tcPr>
          <w:p w:rsidR="009F1BD9" w:rsidRPr="009F1BD9" w:rsidRDefault="009F1BD9" w:rsidP="009F1BD9">
            <w:pPr>
              <w:rPr>
                <w:sz w:val="16"/>
                <w:szCs w:val="16"/>
              </w:rPr>
            </w:pPr>
            <w:r w:rsidRPr="009F1BD9">
              <w:rPr>
                <w:sz w:val="16"/>
                <w:szCs w:val="16"/>
              </w:rPr>
              <w:t xml:space="preserve">             64,2   </w:t>
            </w:r>
          </w:p>
        </w:tc>
        <w:tc>
          <w:tcPr>
            <w:tcW w:w="880" w:type="dxa"/>
            <w:hideMark/>
          </w:tcPr>
          <w:p w:rsidR="009F1BD9" w:rsidRPr="009F1BD9" w:rsidRDefault="009F1BD9" w:rsidP="009F1BD9">
            <w:pPr>
              <w:rPr>
                <w:sz w:val="16"/>
                <w:szCs w:val="16"/>
              </w:rPr>
            </w:pPr>
            <w:r w:rsidRPr="009F1BD9">
              <w:rPr>
                <w:sz w:val="16"/>
                <w:szCs w:val="16"/>
              </w:rPr>
              <w:t xml:space="preserve">    95,1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67,5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67,5   </w:t>
            </w:r>
          </w:p>
        </w:tc>
        <w:tc>
          <w:tcPr>
            <w:tcW w:w="1420" w:type="dxa"/>
            <w:noWrap/>
            <w:hideMark/>
          </w:tcPr>
          <w:p w:rsidR="009F1BD9" w:rsidRPr="009F1BD9" w:rsidRDefault="009F1BD9" w:rsidP="009F1BD9">
            <w:pPr>
              <w:rPr>
                <w:sz w:val="16"/>
                <w:szCs w:val="16"/>
              </w:rPr>
            </w:pPr>
            <w:r w:rsidRPr="009F1BD9">
              <w:rPr>
                <w:sz w:val="16"/>
                <w:szCs w:val="16"/>
              </w:rPr>
              <w:t xml:space="preserve">             64,2   </w:t>
            </w:r>
          </w:p>
        </w:tc>
        <w:tc>
          <w:tcPr>
            <w:tcW w:w="880" w:type="dxa"/>
            <w:hideMark/>
          </w:tcPr>
          <w:p w:rsidR="009F1BD9" w:rsidRPr="009F1BD9" w:rsidRDefault="009F1BD9" w:rsidP="009F1BD9">
            <w:pPr>
              <w:rPr>
                <w:sz w:val="16"/>
                <w:szCs w:val="16"/>
              </w:rPr>
            </w:pPr>
            <w:r w:rsidRPr="009F1BD9">
              <w:rPr>
                <w:sz w:val="16"/>
                <w:szCs w:val="16"/>
              </w:rPr>
              <w:t xml:space="preserve">    95,1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F1BD9">
              <w:rPr>
                <w:sz w:val="16"/>
                <w:szCs w:val="16"/>
              </w:rPr>
              <w:lastRenderedPageBreak/>
              <w:t>внебюджетными фондами</w:t>
            </w:r>
          </w:p>
        </w:tc>
        <w:tc>
          <w:tcPr>
            <w:tcW w:w="640" w:type="dxa"/>
            <w:noWrap/>
            <w:hideMark/>
          </w:tcPr>
          <w:p w:rsidR="009F1BD9" w:rsidRPr="009F1BD9" w:rsidRDefault="009F1BD9" w:rsidP="009F1BD9">
            <w:pPr>
              <w:rPr>
                <w:sz w:val="16"/>
                <w:szCs w:val="16"/>
              </w:rPr>
            </w:pPr>
            <w:r w:rsidRPr="009F1BD9">
              <w:rPr>
                <w:sz w:val="16"/>
                <w:szCs w:val="16"/>
              </w:rPr>
              <w:lastRenderedPageBreak/>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36,3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36,3   </w:t>
            </w:r>
          </w:p>
        </w:tc>
        <w:tc>
          <w:tcPr>
            <w:tcW w:w="1420" w:type="dxa"/>
            <w:noWrap/>
            <w:hideMark/>
          </w:tcPr>
          <w:p w:rsidR="009F1BD9" w:rsidRPr="009F1BD9" w:rsidRDefault="009F1BD9" w:rsidP="009F1BD9">
            <w:pPr>
              <w:rPr>
                <w:sz w:val="16"/>
                <w:szCs w:val="16"/>
              </w:rPr>
            </w:pPr>
            <w:r w:rsidRPr="009F1BD9">
              <w:rPr>
                <w:sz w:val="16"/>
                <w:szCs w:val="16"/>
              </w:rPr>
              <w:t xml:space="preserve">             33,0   </w:t>
            </w:r>
          </w:p>
        </w:tc>
        <w:tc>
          <w:tcPr>
            <w:tcW w:w="880" w:type="dxa"/>
            <w:hideMark/>
          </w:tcPr>
          <w:p w:rsidR="009F1BD9" w:rsidRPr="009F1BD9" w:rsidRDefault="009F1BD9" w:rsidP="009F1BD9">
            <w:pPr>
              <w:rPr>
                <w:sz w:val="16"/>
                <w:szCs w:val="16"/>
              </w:rPr>
            </w:pPr>
            <w:r w:rsidRPr="009F1BD9">
              <w:rPr>
                <w:sz w:val="16"/>
                <w:szCs w:val="16"/>
              </w:rPr>
              <w:t xml:space="preserve">    90,9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31,2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31,2   </w:t>
            </w:r>
          </w:p>
        </w:tc>
        <w:tc>
          <w:tcPr>
            <w:tcW w:w="1420" w:type="dxa"/>
            <w:noWrap/>
            <w:hideMark/>
          </w:tcPr>
          <w:p w:rsidR="009F1BD9" w:rsidRPr="009F1BD9" w:rsidRDefault="009F1BD9" w:rsidP="009F1BD9">
            <w:pPr>
              <w:rPr>
                <w:sz w:val="16"/>
                <w:szCs w:val="16"/>
              </w:rPr>
            </w:pPr>
            <w:r w:rsidRPr="009F1BD9">
              <w:rPr>
                <w:sz w:val="16"/>
                <w:szCs w:val="16"/>
              </w:rPr>
              <w:t xml:space="preserve">             31,2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Другие вопросы в области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12 090,6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12 090,6   </w:t>
            </w:r>
          </w:p>
        </w:tc>
        <w:tc>
          <w:tcPr>
            <w:tcW w:w="1420" w:type="dxa"/>
            <w:noWrap/>
            <w:hideMark/>
          </w:tcPr>
          <w:p w:rsidR="009F1BD9" w:rsidRPr="009F1BD9" w:rsidRDefault="009F1BD9" w:rsidP="009F1BD9">
            <w:pPr>
              <w:rPr>
                <w:sz w:val="16"/>
                <w:szCs w:val="16"/>
              </w:rPr>
            </w:pPr>
            <w:r w:rsidRPr="009F1BD9">
              <w:rPr>
                <w:sz w:val="16"/>
                <w:szCs w:val="16"/>
              </w:rPr>
              <w:t xml:space="preserve">       12 090,6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Муниципальная программа Притобольного района "Развитие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12 086,6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12 086,6   </w:t>
            </w:r>
          </w:p>
        </w:tc>
        <w:tc>
          <w:tcPr>
            <w:tcW w:w="1420" w:type="dxa"/>
            <w:noWrap/>
            <w:hideMark/>
          </w:tcPr>
          <w:p w:rsidR="009F1BD9" w:rsidRPr="009F1BD9" w:rsidRDefault="009F1BD9" w:rsidP="009F1BD9">
            <w:pPr>
              <w:rPr>
                <w:sz w:val="16"/>
                <w:szCs w:val="16"/>
              </w:rPr>
            </w:pPr>
            <w:r w:rsidRPr="009F1BD9">
              <w:rPr>
                <w:sz w:val="16"/>
                <w:szCs w:val="16"/>
              </w:rPr>
              <w:t xml:space="preserve">       12 086,6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929,0   </w:t>
            </w:r>
          </w:p>
        </w:tc>
        <w:tc>
          <w:tcPr>
            <w:tcW w:w="1420" w:type="dxa"/>
            <w:noWrap/>
            <w:hideMark/>
          </w:tcPr>
          <w:p w:rsidR="009F1BD9" w:rsidRPr="009F1BD9" w:rsidRDefault="009F1BD9" w:rsidP="009F1BD9">
            <w:pPr>
              <w:rPr>
                <w:sz w:val="16"/>
                <w:szCs w:val="16"/>
              </w:rPr>
            </w:pPr>
            <w:r w:rsidRPr="009F1BD9">
              <w:rPr>
                <w:sz w:val="16"/>
                <w:szCs w:val="16"/>
              </w:rPr>
              <w:t xml:space="preserve">           929,0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Исполнение государственных полномочий по содержанию органов опеки и попечительства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0300312190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787,0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787,0   </w:t>
            </w:r>
          </w:p>
        </w:tc>
        <w:tc>
          <w:tcPr>
            <w:tcW w:w="1420" w:type="dxa"/>
            <w:noWrap/>
            <w:hideMark/>
          </w:tcPr>
          <w:p w:rsidR="009F1BD9" w:rsidRPr="009F1BD9" w:rsidRDefault="009F1BD9" w:rsidP="009F1BD9">
            <w:pPr>
              <w:rPr>
                <w:sz w:val="16"/>
                <w:szCs w:val="16"/>
              </w:rPr>
            </w:pPr>
            <w:r w:rsidRPr="009F1BD9">
              <w:rPr>
                <w:sz w:val="16"/>
                <w:szCs w:val="16"/>
              </w:rPr>
              <w:t xml:space="preserve">           787,0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0300312190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593,6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593,6   </w:t>
            </w:r>
          </w:p>
        </w:tc>
        <w:tc>
          <w:tcPr>
            <w:tcW w:w="1420" w:type="dxa"/>
            <w:noWrap/>
            <w:hideMark/>
          </w:tcPr>
          <w:p w:rsidR="009F1BD9" w:rsidRPr="009F1BD9" w:rsidRDefault="009F1BD9" w:rsidP="009F1BD9">
            <w:pPr>
              <w:rPr>
                <w:sz w:val="16"/>
                <w:szCs w:val="16"/>
              </w:rPr>
            </w:pPr>
            <w:r w:rsidRPr="009F1BD9">
              <w:rPr>
                <w:sz w:val="16"/>
                <w:szCs w:val="16"/>
              </w:rPr>
              <w:t xml:space="preserve">           593,6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0300312190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193,4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193,4   </w:t>
            </w:r>
          </w:p>
        </w:tc>
        <w:tc>
          <w:tcPr>
            <w:tcW w:w="1420" w:type="dxa"/>
            <w:noWrap/>
            <w:hideMark/>
          </w:tcPr>
          <w:p w:rsidR="009F1BD9" w:rsidRPr="009F1BD9" w:rsidRDefault="009F1BD9" w:rsidP="009F1BD9">
            <w:pPr>
              <w:rPr>
                <w:sz w:val="16"/>
                <w:szCs w:val="16"/>
              </w:rPr>
            </w:pPr>
            <w:r w:rsidRPr="009F1BD9">
              <w:rPr>
                <w:sz w:val="16"/>
                <w:szCs w:val="16"/>
              </w:rPr>
              <w:t xml:space="preserve">           193,4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0300312390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142,0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142,0   </w:t>
            </w:r>
          </w:p>
        </w:tc>
        <w:tc>
          <w:tcPr>
            <w:tcW w:w="1420" w:type="dxa"/>
            <w:noWrap/>
            <w:hideMark/>
          </w:tcPr>
          <w:p w:rsidR="009F1BD9" w:rsidRPr="009F1BD9" w:rsidRDefault="009F1BD9" w:rsidP="009F1BD9">
            <w:pPr>
              <w:rPr>
                <w:sz w:val="16"/>
                <w:szCs w:val="16"/>
              </w:rPr>
            </w:pPr>
            <w:r w:rsidRPr="009F1BD9">
              <w:rPr>
                <w:sz w:val="16"/>
                <w:szCs w:val="16"/>
              </w:rPr>
              <w:t xml:space="preserve">           142,0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0300312390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87,9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87,9   </w:t>
            </w:r>
          </w:p>
        </w:tc>
        <w:tc>
          <w:tcPr>
            <w:tcW w:w="1420" w:type="dxa"/>
            <w:noWrap/>
            <w:hideMark/>
          </w:tcPr>
          <w:p w:rsidR="009F1BD9" w:rsidRPr="009F1BD9" w:rsidRDefault="009F1BD9" w:rsidP="009F1BD9">
            <w:pPr>
              <w:rPr>
                <w:sz w:val="16"/>
                <w:szCs w:val="16"/>
              </w:rPr>
            </w:pPr>
            <w:r w:rsidRPr="009F1BD9">
              <w:rPr>
                <w:sz w:val="16"/>
                <w:szCs w:val="16"/>
              </w:rPr>
              <w:t xml:space="preserve">             87,9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0300312390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54,1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54,1   </w:t>
            </w:r>
          </w:p>
        </w:tc>
        <w:tc>
          <w:tcPr>
            <w:tcW w:w="1420" w:type="dxa"/>
            <w:noWrap/>
            <w:hideMark/>
          </w:tcPr>
          <w:p w:rsidR="009F1BD9" w:rsidRPr="009F1BD9" w:rsidRDefault="009F1BD9" w:rsidP="009F1BD9">
            <w:pPr>
              <w:rPr>
                <w:sz w:val="16"/>
                <w:szCs w:val="16"/>
              </w:rPr>
            </w:pPr>
            <w:r w:rsidRPr="009F1BD9">
              <w:rPr>
                <w:sz w:val="16"/>
                <w:szCs w:val="16"/>
              </w:rPr>
              <w:t xml:space="preserve">             54,1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Совершенствование механизмов и методов управления в системе образования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11 157,6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11 157,6   </w:t>
            </w:r>
          </w:p>
        </w:tc>
        <w:tc>
          <w:tcPr>
            <w:tcW w:w="1420" w:type="dxa"/>
            <w:noWrap/>
            <w:hideMark/>
          </w:tcPr>
          <w:p w:rsidR="009F1BD9" w:rsidRPr="009F1BD9" w:rsidRDefault="009F1BD9" w:rsidP="009F1BD9">
            <w:pPr>
              <w:rPr>
                <w:sz w:val="16"/>
                <w:szCs w:val="16"/>
              </w:rPr>
            </w:pPr>
            <w:r w:rsidRPr="009F1BD9">
              <w:rPr>
                <w:sz w:val="16"/>
                <w:szCs w:val="16"/>
              </w:rPr>
              <w:t xml:space="preserve">       11 157,6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Финансовое обеспечение деятельности учебно-методического кабинета, централизованной бухгалтерии, группы хозяйственного обслуживания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0300580400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10 100,3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10 100,3   </w:t>
            </w:r>
          </w:p>
        </w:tc>
        <w:tc>
          <w:tcPr>
            <w:tcW w:w="1420" w:type="dxa"/>
            <w:noWrap/>
            <w:hideMark/>
          </w:tcPr>
          <w:p w:rsidR="009F1BD9" w:rsidRPr="009F1BD9" w:rsidRDefault="009F1BD9" w:rsidP="009F1BD9">
            <w:pPr>
              <w:rPr>
                <w:sz w:val="16"/>
                <w:szCs w:val="16"/>
              </w:rPr>
            </w:pPr>
            <w:r w:rsidRPr="009F1BD9">
              <w:rPr>
                <w:sz w:val="16"/>
                <w:szCs w:val="16"/>
              </w:rPr>
              <w:t xml:space="preserve">       10 100,3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0300580400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7 564,7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7 564,7   </w:t>
            </w:r>
          </w:p>
        </w:tc>
        <w:tc>
          <w:tcPr>
            <w:tcW w:w="1420" w:type="dxa"/>
            <w:noWrap/>
            <w:hideMark/>
          </w:tcPr>
          <w:p w:rsidR="009F1BD9" w:rsidRPr="009F1BD9" w:rsidRDefault="009F1BD9" w:rsidP="009F1BD9">
            <w:pPr>
              <w:rPr>
                <w:sz w:val="16"/>
                <w:szCs w:val="16"/>
              </w:rPr>
            </w:pPr>
            <w:r w:rsidRPr="009F1BD9">
              <w:rPr>
                <w:sz w:val="16"/>
                <w:szCs w:val="16"/>
              </w:rPr>
              <w:t xml:space="preserve">        7 564,7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0300580400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788,3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788,3   </w:t>
            </w:r>
          </w:p>
        </w:tc>
        <w:tc>
          <w:tcPr>
            <w:tcW w:w="1420" w:type="dxa"/>
            <w:noWrap/>
            <w:hideMark/>
          </w:tcPr>
          <w:p w:rsidR="009F1BD9" w:rsidRPr="009F1BD9" w:rsidRDefault="009F1BD9" w:rsidP="009F1BD9">
            <w:pPr>
              <w:rPr>
                <w:sz w:val="16"/>
                <w:szCs w:val="16"/>
              </w:rPr>
            </w:pPr>
            <w:r w:rsidRPr="009F1BD9">
              <w:rPr>
                <w:sz w:val="16"/>
                <w:szCs w:val="16"/>
              </w:rPr>
              <w:t xml:space="preserve">           788,3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0300580400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1 747,3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1 747,3   </w:t>
            </w:r>
          </w:p>
        </w:tc>
        <w:tc>
          <w:tcPr>
            <w:tcW w:w="1420" w:type="dxa"/>
            <w:noWrap/>
            <w:hideMark/>
          </w:tcPr>
          <w:p w:rsidR="009F1BD9" w:rsidRPr="009F1BD9" w:rsidRDefault="009F1BD9" w:rsidP="009F1BD9">
            <w:pPr>
              <w:rPr>
                <w:sz w:val="16"/>
                <w:szCs w:val="16"/>
              </w:rPr>
            </w:pPr>
            <w:r w:rsidRPr="009F1BD9">
              <w:rPr>
                <w:sz w:val="16"/>
                <w:szCs w:val="16"/>
              </w:rPr>
              <w:t xml:space="preserve">        1 747,3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Обеспечение деятельности аппарата управления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0300580900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1 057,4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1 057,4   </w:t>
            </w:r>
          </w:p>
        </w:tc>
        <w:tc>
          <w:tcPr>
            <w:tcW w:w="1420" w:type="dxa"/>
            <w:noWrap/>
            <w:hideMark/>
          </w:tcPr>
          <w:p w:rsidR="009F1BD9" w:rsidRPr="009F1BD9" w:rsidRDefault="009F1BD9" w:rsidP="009F1BD9">
            <w:pPr>
              <w:rPr>
                <w:sz w:val="16"/>
                <w:szCs w:val="16"/>
              </w:rPr>
            </w:pPr>
            <w:r w:rsidRPr="009F1BD9">
              <w:rPr>
                <w:sz w:val="16"/>
                <w:szCs w:val="16"/>
              </w:rPr>
              <w:t xml:space="preserve">        1 057,4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0300580900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1 040,7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1 040,7   </w:t>
            </w:r>
          </w:p>
        </w:tc>
        <w:tc>
          <w:tcPr>
            <w:tcW w:w="1420" w:type="dxa"/>
            <w:noWrap/>
            <w:hideMark/>
          </w:tcPr>
          <w:p w:rsidR="009F1BD9" w:rsidRPr="009F1BD9" w:rsidRDefault="009F1BD9" w:rsidP="009F1BD9">
            <w:pPr>
              <w:rPr>
                <w:sz w:val="16"/>
                <w:szCs w:val="16"/>
              </w:rPr>
            </w:pPr>
            <w:r w:rsidRPr="009F1BD9">
              <w:rPr>
                <w:sz w:val="16"/>
                <w:szCs w:val="16"/>
              </w:rPr>
              <w:t xml:space="preserve">        1 040,7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0300580900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16,7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16,7   </w:t>
            </w:r>
          </w:p>
        </w:tc>
        <w:tc>
          <w:tcPr>
            <w:tcW w:w="1420" w:type="dxa"/>
            <w:noWrap/>
            <w:hideMark/>
          </w:tcPr>
          <w:p w:rsidR="009F1BD9" w:rsidRPr="009F1BD9" w:rsidRDefault="009F1BD9" w:rsidP="009F1BD9">
            <w:pPr>
              <w:rPr>
                <w:sz w:val="16"/>
                <w:szCs w:val="16"/>
              </w:rPr>
            </w:pPr>
            <w:r w:rsidRPr="009F1BD9">
              <w:rPr>
                <w:sz w:val="16"/>
                <w:szCs w:val="16"/>
              </w:rPr>
              <w:t xml:space="preserve">             16,7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Резервный фонд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Закупка товаров, работ и услуг для </w:t>
            </w:r>
            <w:r w:rsidRPr="009F1BD9">
              <w:rPr>
                <w:sz w:val="16"/>
                <w:szCs w:val="16"/>
              </w:rPr>
              <w:lastRenderedPageBreak/>
              <w:t>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lastRenderedPageBreak/>
              <w:t>025</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515008600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200</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СОЦИАЛЬНАЯ ПОЛИТИКА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31 873,7   </w:t>
            </w:r>
          </w:p>
        </w:tc>
        <w:tc>
          <w:tcPr>
            <w:tcW w:w="1320" w:type="dxa"/>
            <w:hideMark/>
          </w:tcPr>
          <w:p w:rsidR="009F1BD9" w:rsidRPr="009F1BD9" w:rsidRDefault="009F1BD9" w:rsidP="00E722CC">
            <w:pPr>
              <w:rPr>
                <w:sz w:val="16"/>
                <w:szCs w:val="16"/>
              </w:rPr>
            </w:pPr>
            <w:r w:rsidRPr="009F1BD9">
              <w:rPr>
                <w:sz w:val="16"/>
                <w:szCs w:val="16"/>
              </w:rPr>
              <w:t xml:space="preserve">- 1 717,0   </w:t>
            </w:r>
          </w:p>
        </w:tc>
        <w:tc>
          <w:tcPr>
            <w:tcW w:w="1520" w:type="dxa"/>
            <w:noWrap/>
            <w:hideMark/>
          </w:tcPr>
          <w:p w:rsidR="009F1BD9" w:rsidRPr="009F1BD9" w:rsidRDefault="009F1BD9" w:rsidP="009F1BD9">
            <w:pPr>
              <w:rPr>
                <w:sz w:val="16"/>
                <w:szCs w:val="16"/>
              </w:rPr>
            </w:pPr>
            <w:r w:rsidRPr="009F1BD9">
              <w:rPr>
                <w:sz w:val="16"/>
                <w:szCs w:val="16"/>
              </w:rPr>
              <w:t xml:space="preserve">        30 156,7   </w:t>
            </w:r>
          </w:p>
        </w:tc>
        <w:tc>
          <w:tcPr>
            <w:tcW w:w="1420" w:type="dxa"/>
            <w:noWrap/>
            <w:hideMark/>
          </w:tcPr>
          <w:p w:rsidR="009F1BD9" w:rsidRPr="009F1BD9" w:rsidRDefault="009F1BD9" w:rsidP="009F1BD9">
            <w:pPr>
              <w:rPr>
                <w:sz w:val="16"/>
                <w:szCs w:val="16"/>
              </w:rPr>
            </w:pPr>
            <w:r w:rsidRPr="009F1BD9">
              <w:rPr>
                <w:sz w:val="16"/>
                <w:szCs w:val="16"/>
              </w:rPr>
              <w:t xml:space="preserve">       30 121,2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населения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817,7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817,7   </w:t>
            </w:r>
          </w:p>
        </w:tc>
        <w:tc>
          <w:tcPr>
            <w:tcW w:w="1420" w:type="dxa"/>
            <w:noWrap/>
            <w:hideMark/>
          </w:tcPr>
          <w:p w:rsidR="009F1BD9" w:rsidRPr="009F1BD9" w:rsidRDefault="009F1BD9" w:rsidP="009F1BD9">
            <w:pPr>
              <w:rPr>
                <w:sz w:val="16"/>
                <w:szCs w:val="16"/>
              </w:rPr>
            </w:pPr>
            <w:r w:rsidRPr="009F1BD9">
              <w:rPr>
                <w:sz w:val="16"/>
                <w:szCs w:val="16"/>
              </w:rPr>
              <w:t xml:space="preserve">           817,7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"Обеспечение жильём молодых семей в Притобольном районе" на 2016-2018 годы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817,7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817,7   </w:t>
            </w:r>
          </w:p>
        </w:tc>
        <w:tc>
          <w:tcPr>
            <w:tcW w:w="1420" w:type="dxa"/>
            <w:noWrap/>
            <w:hideMark/>
          </w:tcPr>
          <w:p w:rsidR="009F1BD9" w:rsidRPr="009F1BD9" w:rsidRDefault="009F1BD9" w:rsidP="009F1BD9">
            <w:pPr>
              <w:rPr>
                <w:sz w:val="16"/>
                <w:szCs w:val="16"/>
              </w:rPr>
            </w:pPr>
            <w:r w:rsidRPr="009F1BD9">
              <w:rPr>
                <w:sz w:val="16"/>
                <w:szCs w:val="16"/>
              </w:rPr>
              <w:t xml:space="preserve">           817,7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Поддержка молодых семей, нуждающихся в улучшении жилищных условий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817,7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817,7   </w:t>
            </w:r>
          </w:p>
        </w:tc>
        <w:tc>
          <w:tcPr>
            <w:tcW w:w="1420" w:type="dxa"/>
            <w:noWrap/>
            <w:hideMark/>
          </w:tcPr>
          <w:p w:rsidR="009F1BD9" w:rsidRPr="009F1BD9" w:rsidRDefault="009F1BD9" w:rsidP="009F1BD9">
            <w:pPr>
              <w:rPr>
                <w:sz w:val="16"/>
                <w:szCs w:val="16"/>
              </w:rPr>
            </w:pPr>
            <w:r w:rsidRPr="009F1BD9">
              <w:rPr>
                <w:sz w:val="16"/>
                <w:szCs w:val="16"/>
              </w:rPr>
              <w:t xml:space="preserve">           817,7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Субсидии на мероприятия подпрограммы "Обеспечение жильем молодых семей" федеральной целевой программы "Жилище" на 2015 - 2020 годы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1600150200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347,7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347,7   </w:t>
            </w:r>
          </w:p>
        </w:tc>
        <w:tc>
          <w:tcPr>
            <w:tcW w:w="1420" w:type="dxa"/>
            <w:noWrap/>
            <w:hideMark/>
          </w:tcPr>
          <w:p w:rsidR="009F1BD9" w:rsidRPr="009F1BD9" w:rsidRDefault="009F1BD9" w:rsidP="009F1BD9">
            <w:pPr>
              <w:rPr>
                <w:sz w:val="16"/>
                <w:szCs w:val="16"/>
              </w:rPr>
            </w:pPr>
            <w:r w:rsidRPr="009F1BD9">
              <w:rPr>
                <w:sz w:val="16"/>
                <w:szCs w:val="16"/>
              </w:rPr>
              <w:t xml:space="preserve">           347,7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1600150200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347,7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347,7   </w:t>
            </w:r>
          </w:p>
        </w:tc>
        <w:tc>
          <w:tcPr>
            <w:tcW w:w="1420" w:type="dxa"/>
            <w:noWrap/>
            <w:hideMark/>
          </w:tcPr>
          <w:p w:rsidR="009F1BD9" w:rsidRPr="009F1BD9" w:rsidRDefault="009F1BD9" w:rsidP="009F1BD9">
            <w:pPr>
              <w:rPr>
                <w:sz w:val="16"/>
                <w:szCs w:val="16"/>
              </w:rPr>
            </w:pPr>
            <w:r w:rsidRPr="009F1BD9">
              <w:rPr>
                <w:sz w:val="16"/>
                <w:szCs w:val="16"/>
              </w:rPr>
              <w:t xml:space="preserve">           347,7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16001L0200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45,0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45,0   </w:t>
            </w:r>
          </w:p>
        </w:tc>
        <w:tc>
          <w:tcPr>
            <w:tcW w:w="1420" w:type="dxa"/>
            <w:noWrap/>
            <w:hideMark/>
          </w:tcPr>
          <w:p w:rsidR="009F1BD9" w:rsidRPr="009F1BD9" w:rsidRDefault="009F1BD9" w:rsidP="009F1BD9">
            <w:pPr>
              <w:rPr>
                <w:sz w:val="16"/>
                <w:szCs w:val="16"/>
              </w:rPr>
            </w:pPr>
            <w:r w:rsidRPr="009F1BD9">
              <w:rPr>
                <w:sz w:val="16"/>
                <w:szCs w:val="16"/>
              </w:rPr>
              <w:t xml:space="preserve">             45,0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16001L0200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45,0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45,0   </w:t>
            </w:r>
          </w:p>
        </w:tc>
        <w:tc>
          <w:tcPr>
            <w:tcW w:w="1420" w:type="dxa"/>
            <w:noWrap/>
            <w:hideMark/>
          </w:tcPr>
          <w:p w:rsidR="009F1BD9" w:rsidRPr="009F1BD9" w:rsidRDefault="009F1BD9" w:rsidP="009F1BD9">
            <w:pPr>
              <w:rPr>
                <w:sz w:val="16"/>
                <w:szCs w:val="16"/>
              </w:rPr>
            </w:pPr>
            <w:r w:rsidRPr="009F1BD9">
              <w:rPr>
                <w:sz w:val="16"/>
                <w:szCs w:val="16"/>
              </w:rPr>
              <w:t xml:space="preserve">             45,0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Предоставление социальных выплат на приобретение (строительство) жилья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16001R0200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425,0   </w:t>
            </w:r>
          </w:p>
        </w:tc>
        <w:tc>
          <w:tcPr>
            <w:tcW w:w="1420" w:type="dxa"/>
            <w:noWrap/>
            <w:hideMark/>
          </w:tcPr>
          <w:p w:rsidR="009F1BD9" w:rsidRPr="009F1BD9" w:rsidRDefault="009F1BD9" w:rsidP="009F1BD9">
            <w:pPr>
              <w:rPr>
                <w:sz w:val="16"/>
                <w:szCs w:val="16"/>
              </w:rPr>
            </w:pPr>
            <w:r w:rsidRPr="009F1BD9">
              <w:rPr>
                <w:sz w:val="16"/>
                <w:szCs w:val="16"/>
              </w:rPr>
              <w:t xml:space="preserve">           425,0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16001R0200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425,0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425,0   </w:t>
            </w:r>
          </w:p>
        </w:tc>
        <w:tc>
          <w:tcPr>
            <w:tcW w:w="1420" w:type="dxa"/>
            <w:noWrap/>
            <w:hideMark/>
          </w:tcPr>
          <w:p w:rsidR="009F1BD9" w:rsidRPr="009F1BD9" w:rsidRDefault="009F1BD9" w:rsidP="009F1BD9">
            <w:pPr>
              <w:rPr>
                <w:sz w:val="16"/>
                <w:szCs w:val="16"/>
              </w:rPr>
            </w:pPr>
            <w:r w:rsidRPr="009F1BD9">
              <w:rPr>
                <w:sz w:val="16"/>
                <w:szCs w:val="16"/>
              </w:rPr>
              <w:t xml:space="preserve">           425,0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Охрана семьи и детства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31 054,5   </w:t>
            </w:r>
          </w:p>
        </w:tc>
        <w:tc>
          <w:tcPr>
            <w:tcW w:w="1320" w:type="dxa"/>
            <w:hideMark/>
          </w:tcPr>
          <w:p w:rsidR="009F1BD9" w:rsidRPr="009F1BD9" w:rsidRDefault="00E722CC" w:rsidP="00E722CC">
            <w:pPr>
              <w:rPr>
                <w:sz w:val="16"/>
                <w:szCs w:val="16"/>
              </w:rPr>
            </w:pPr>
            <w:r>
              <w:rPr>
                <w:sz w:val="16"/>
                <w:szCs w:val="16"/>
              </w:rPr>
              <w:t xml:space="preserve">- </w:t>
            </w:r>
            <w:r w:rsidR="009F1BD9" w:rsidRPr="009F1BD9">
              <w:rPr>
                <w:sz w:val="16"/>
                <w:szCs w:val="16"/>
              </w:rPr>
              <w:t xml:space="preserve">1 717,0   </w:t>
            </w:r>
          </w:p>
        </w:tc>
        <w:tc>
          <w:tcPr>
            <w:tcW w:w="1520" w:type="dxa"/>
            <w:noWrap/>
            <w:hideMark/>
          </w:tcPr>
          <w:p w:rsidR="009F1BD9" w:rsidRPr="009F1BD9" w:rsidRDefault="009F1BD9" w:rsidP="009F1BD9">
            <w:pPr>
              <w:rPr>
                <w:sz w:val="16"/>
                <w:szCs w:val="16"/>
              </w:rPr>
            </w:pPr>
            <w:r w:rsidRPr="009F1BD9">
              <w:rPr>
                <w:sz w:val="16"/>
                <w:szCs w:val="16"/>
              </w:rPr>
              <w:t xml:space="preserve">        29 337,5   </w:t>
            </w:r>
          </w:p>
        </w:tc>
        <w:tc>
          <w:tcPr>
            <w:tcW w:w="1420" w:type="dxa"/>
            <w:noWrap/>
            <w:hideMark/>
          </w:tcPr>
          <w:p w:rsidR="009F1BD9" w:rsidRPr="009F1BD9" w:rsidRDefault="009F1BD9" w:rsidP="009F1BD9">
            <w:pPr>
              <w:rPr>
                <w:sz w:val="16"/>
                <w:szCs w:val="16"/>
              </w:rPr>
            </w:pPr>
            <w:r w:rsidRPr="009F1BD9">
              <w:rPr>
                <w:sz w:val="16"/>
                <w:szCs w:val="16"/>
              </w:rPr>
              <w:t xml:space="preserve">       29 301,9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"Развитие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30 042,5   </w:t>
            </w:r>
          </w:p>
        </w:tc>
        <w:tc>
          <w:tcPr>
            <w:tcW w:w="1320" w:type="dxa"/>
            <w:hideMark/>
          </w:tcPr>
          <w:p w:rsidR="009F1BD9" w:rsidRPr="009F1BD9" w:rsidRDefault="009F1BD9" w:rsidP="00E722CC">
            <w:pPr>
              <w:rPr>
                <w:sz w:val="16"/>
                <w:szCs w:val="16"/>
              </w:rPr>
            </w:pPr>
            <w:r w:rsidRPr="009F1BD9">
              <w:rPr>
                <w:sz w:val="16"/>
                <w:szCs w:val="16"/>
              </w:rPr>
              <w:t xml:space="preserve">-   705,0   </w:t>
            </w:r>
          </w:p>
        </w:tc>
        <w:tc>
          <w:tcPr>
            <w:tcW w:w="1520" w:type="dxa"/>
            <w:noWrap/>
            <w:hideMark/>
          </w:tcPr>
          <w:p w:rsidR="009F1BD9" w:rsidRPr="009F1BD9" w:rsidRDefault="009F1BD9" w:rsidP="009F1BD9">
            <w:pPr>
              <w:rPr>
                <w:sz w:val="16"/>
                <w:szCs w:val="16"/>
              </w:rPr>
            </w:pPr>
            <w:r w:rsidRPr="009F1BD9">
              <w:rPr>
                <w:sz w:val="16"/>
                <w:szCs w:val="16"/>
              </w:rPr>
              <w:t xml:space="preserve">        29 337,5   </w:t>
            </w:r>
          </w:p>
        </w:tc>
        <w:tc>
          <w:tcPr>
            <w:tcW w:w="1420" w:type="dxa"/>
            <w:noWrap/>
            <w:hideMark/>
          </w:tcPr>
          <w:p w:rsidR="009F1BD9" w:rsidRPr="009F1BD9" w:rsidRDefault="009F1BD9" w:rsidP="009F1BD9">
            <w:pPr>
              <w:rPr>
                <w:sz w:val="16"/>
                <w:szCs w:val="16"/>
              </w:rPr>
            </w:pPr>
            <w:r w:rsidRPr="009F1BD9">
              <w:rPr>
                <w:sz w:val="16"/>
                <w:szCs w:val="16"/>
              </w:rPr>
              <w:t xml:space="preserve">       29 301,9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E722CC">
            <w:pPr>
              <w:rPr>
                <w:sz w:val="16"/>
                <w:szCs w:val="16"/>
              </w:rPr>
            </w:pPr>
            <w:r w:rsidRPr="009F1BD9">
              <w:rPr>
                <w:sz w:val="16"/>
                <w:szCs w:val="16"/>
              </w:rPr>
              <w:t xml:space="preserve"> 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30 042,5   </w:t>
            </w:r>
          </w:p>
        </w:tc>
        <w:tc>
          <w:tcPr>
            <w:tcW w:w="1320" w:type="dxa"/>
            <w:hideMark/>
          </w:tcPr>
          <w:p w:rsidR="009F1BD9" w:rsidRPr="009F1BD9" w:rsidRDefault="009F1BD9" w:rsidP="00E722CC">
            <w:pPr>
              <w:rPr>
                <w:sz w:val="16"/>
                <w:szCs w:val="16"/>
              </w:rPr>
            </w:pPr>
            <w:r w:rsidRPr="009F1BD9">
              <w:rPr>
                <w:sz w:val="16"/>
                <w:szCs w:val="16"/>
              </w:rPr>
              <w:t xml:space="preserve">-   705,0   </w:t>
            </w:r>
          </w:p>
        </w:tc>
        <w:tc>
          <w:tcPr>
            <w:tcW w:w="1520" w:type="dxa"/>
            <w:noWrap/>
            <w:hideMark/>
          </w:tcPr>
          <w:p w:rsidR="009F1BD9" w:rsidRPr="009F1BD9" w:rsidRDefault="009F1BD9" w:rsidP="009F1BD9">
            <w:pPr>
              <w:rPr>
                <w:sz w:val="16"/>
                <w:szCs w:val="16"/>
              </w:rPr>
            </w:pPr>
            <w:r w:rsidRPr="009F1BD9">
              <w:rPr>
                <w:sz w:val="16"/>
                <w:szCs w:val="16"/>
              </w:rPr>
              <w:t xml:space="preserve">        29 337,5   </w:t>
            </w:r>
          </w:p>
        </w:tc>
        <w:tc>
          <w:tcPr>
            <w:tcW w:w="1420" w:type="dxa"/>
            <w:noWrap/>
            <w:hideMark/>
          </w:tcPr>
          <w:p w:rsidR="009F1BD9" w:rsidRPr="009F1BD9" w:rsidRDefault="009F1BD9" w:rsidP="009F1BD9">
            <w:pPr>
              <w:rPr>
                <w:sz w:val="16"/>
                <w:szCs w:val="16"/>
              </w:rPr>
            </w:pPr>
            <w:r w:rsidRPr="009F1BD9">
              <w:rPr>
                <w:sz w:val="16"/>
                <w:szCs w:val="16"/>
              </w:rPr>
              <w:t xml:space="preserve">       29 301,9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Содержание детей в приемных семьях</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0300311450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12 394,0   </w:t>
            </w:r>
          </w:p>
        </w:tc>
        <w:tc>
          <w:tcPr>
            <w:tcW w:w="1320" w:type="dxa"/>
            <w:hideMark/>
          </w:tcPr>
          <w:p w:rsidR="009F1BD9" w:rsidRPr="009F1BD9" w:rsidRDefault="009F1BD9" w:rsidP="00E722CC">
            <w:pPr>
              <w:rPr>
                <w:sz w:val="16"/>
                <w:szCs w:val="16"/>
              </w:rPr>
            </w:pPr>
            <w:r w:rsidRPr="009F1BD9">
              <w:rPr>
                <w:sz w:val="16"/>
                <w:szCs w:val="16"/>
              </w:rPr>
              <w:t xml:space="preserve">-   405,0   </w:t>
            </w:r>
          </w:p>
        </w:tc>
        <w:tc>
          <w:tcPr>
            <w:tcW w:w="1520" w:type="dxa"/>
            <w:noWrap/>
            <w:hideMark/>
          </w:tcPr>
          <w:p w:rsidR="009F1BD9" w:rsidRPr="009F1BD9" w:rsidRDefault="009F1BD9" w:rsidP="009F1BD9">
            <w:pPr>
              <w:rPr>
                <w:sz w:val="16"/>
                <w:szCs w:val="16"/>
              </w:rPr>
            </w:pPr>
            <w:r w:rsidRPr="009F1BD9">
              <w:rPr>
                <w:sz w:val="16"/>
                <w:szCs w:val="16"/>
              </w:rPr>
              <w:t xml:space="preserve">        11 989,0   </w:t>
            </w:r>
          </w:p>
        </w:tc>
        <w:tc>
          <w:tcPr>
            <w:tcW w:w="1420" w:type="dxa"/>
            <w:noWrap/>
            <w:hideMark/>
          </w:tcPr>
          <w:p w:rsidR="009F1BD9" w:rsidRPr="009F1BD9" w:rsidRDefault="009F1BD9" w:rsidP="009F1BD9">
            <w:pPr>
              <w:rPr>
                <w:sz w:val="16"/>
                <w:szCs w:val="16"/>
              </w:rPr>
            </w:pPr>
            <w:r w:rsidRPr="009F1BD9">
              <w:rPr>
                <w:sz w:val="16"/>
                <w:szCs w:val="16"/>
              </w:rPr>
              <w:t xml:space="preserve">       11 963,7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F574AE">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0300311450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12 394,0   </w:t>
            </w:r>
          </w:p>
        </w:tc>
        <w:tc>
          <w:tcPr>
            <w:tcW w:w="1320" w:type="dxa"/>
            <w:hideMark/>
          </w:tcPr>
          <w:p w:rsidR="009F1BD9" w:rsidRPr="009F1BD9" w:rsidRDefault="009F1BD9" w:rsidP="00E722CC">
            <w:pPr>
              <w:rPr>
                <w:sz w:val="16"/>
                <w:szCs w:val="16"/>
              </w:rPr>
            </w:pPr>
            <w:r w:rsidRPr="009F1BD9">
              <w:rPr>
                <w:sz w:val="16"/>
                <w:szCs w:val="16"/>
              </w:rPr>
              <w:t xml:space="preserve">-   405,0   </w:t>
            </w:r>
          </w:p>
        </w:tc>
        <w:tc>
          <w:tcPr>
            <w:tcW w:w="1520" w:type="dxa"/>
            <w:noWrap/>
            <w:hideMark/>
          </w:tcPr>
          <w:p w:rsidR="009F1BD9" w:rsidRPr="009F1BD9" w:rsidRDefault="009F1BD9" w:rsidP="009F1BD9">
            <w:pPr>
              <w:rPr>
                <w:sz w:val="16"/>
                <w:szCs w:val="16"/>
              </w:rPr>
            </w:pPr>
            <w:r w:rsidRPr="009F1BD9">
              <w:rPr>
                <w:sz w:val="16"/>
                <w:szCs w:val="16"/>
              </w:rPr>
              <w:t xml:space="preserve">        11 989,0   </w:t>
            </w:r>
          </w:p>
        </w:tc>
        <w:tc>
          <w:tcPr>
            <w:tcW w:w="1420" w:type="dxa"/>
            <w:noWrap/>
            <w:hideMark/>
          </w:tcPr>
          <w:p w:rsidR="009F1BD9" w:rsidRPr="009F1BD9" w:rsidRDefault="009F1BD9" w:rsidP="009F1BD9">
            <w:pPr>
              <w:rPr>
                <w:sz w:val="16"/>
                <w:szCs w:val="16"/>
              </w:rPr>
            </w:pPr>
            <w:r w:rsidRPr="009F1BD9">
              <w:rPr>
                <w:sz w:val="16"/>
                <w:szCs w:val="16"/>
              </w:rPr>
              <w:t xml:space="preserve">       11 963,7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Выплата вознаграждения опекунам (попечителям), приемным родителям</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0300311460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11 206,0   </w:t>
            </w:r>
          </w:p>
        </w:tc>
        <w:tc>
          <w:tcPr>
            <w:tcW w:w="1320" w:type="dxa"/>
            <w:hideMark/>
          </w:tcPr>
          <w:p w:rsidR="009F1BD9" w:rsidRPr="009F1BD9" w:rsidRDefault="009F1BD9" w:rsidP="00E722CC">
            <w:pPr>
              <w:rPr>
                <w:sz w:val="16"/>
                <w:szCs w:val="16"/>
              </w:rPr>
            </w:pPr>
            <w:r w:rsidRPr="009F1BD9">
              <w:rPr>
                <w:sz w:val="16"/>
                <w:szCs w:val="16"/>
              </w:rPr>
              <w:t xml:space="preserve">-     37,0   </w:t>
            </w:r>
          </w:p>
        </w:tc>
        <w:tc>
          <w:tcPr>
            <w:tcW w:w="1520" w:type="dxa"/>
            <w:noWrap/>
            <w:hideMark/>
          </w:tcPr>
          <w:p w:rsidR="009F1BD9" w:rsidRPr="009F1BD9" w:rsidRDefault="009F1BD9" w:rsidP="009F1BD9">
            <w:pPr>
              <w:rPr>
                <w:sz w:val="16"/>
                <w:szCs w:val="16"/>
              </w:rPr>
            </w:pPr>
            <w:r w:rsidRPr="009F1BD9">
              <w:rPr>
                <w:sz w:val="16"/>
                <w:szCs w:val="16"/>
              </w:rPr>
              <w:t xml:space="preserve">        11 169,0   </w:t>
            </w:r>
          </w:p>
        </w:tc>
        <w:tc>
          <w:tcPr>
            <w:tcW w:w="1420" w:type="dxa"/>
            <w:noWrap/>
            <w:hideMark/>
          </w:tcPr>
          <w:p w:rsidR="009F1BD9" w:rsidRPr="009F1BD9" w:rsidRDefault="009F1BD9" w:rsidP="009F1BD9">
            <w:pPr>
              <w:rPr>
                <w:sz w:val="16"/>
                <w:szCs w:val="16"/>
              </w:rPr>
            </w:pPr>
            <w:r w:rsidRPr="009F1BD9">
              <w:rPr>
                <w:sz w:val="16"/>
                <w:szCs w:val="16"/>
              </w:rPr>
              <w:t xml:space="preserve">       11 166,0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0300311460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11 206,0   </w:t>
            </w:r>
          </w:p>
        </w:tc>
        <w:tc>
          <w:tcPr>
            <w:tcW w:w="1320" w:type="dxa"/>
            <w:hideMark/>
          </w:tcPr>
          <w:p w:rsidR="009F1BD9" w:rsidRPr="009F1BD9" w:rsidRDefault="009F1BD9" w:rsidP="00E722CC">
            <w:pPr>
              <w:rPr>
                <w:sz w:val="16"/>
                <w:szCs w:val="16"/>
              </w:rPr>
            </w:pPr>
            <w:r w:rsidRPr="009F1BD9">
              <w:rPr>
                <w:sz w:val="16"/>
                <w:szCs w:val="16"/>
              </w:rPr>
              <w:t xml:space="preserve">-     37,0   </w:t>
            </w:r>
          </w:p>
        </w:tc>
        <w:tc>
          <w:tcPr>
            <w:tcW w:w="1520" w:type="dxa"/>
            <w:noWrap/>
            <w:hideMark/>
          </w:tcPr>
          <w:p w:rsidR="009F1BD9" w:rsidRPr="009F1BD9" w:rsidRDefault="009F1BD9" w:rsidP="009F1BD9">
            <w:pPr>
              <w:rPr>
                <w:sz w:val="16"/>
                <w:szCs w:val="16"/>
              </w:rPr>
            </w:pPr>
            <w:r w:rsidRPr="009F1BD9">
              <w:rPr>
                <w:sz w:val="16"/>
                <w:szCs w:val="16"/>
              </w:rPr>
              <w:t xml:space="preserve">        11 169,0   </w:t>
            </w:r>
          </w:p>
        </w:tc>
        <w:tc>
          <w:tcPr>
            <w:tcW w:w="1420" w:type="dxa"/>
            <w:noWrap/>
            <w:hideMark/>
          </w:tcPr>
          <w:p w:rsidR="009F1BD9" w:rsidRPr="009F1BD9" w:rsidRDefault="009F1BD9" w:rsidP="009F1BD9">
            <w:pPr>
              <w:rPr>
                <w:sz w:val="16"/>
                <w:szCs w:val="16"/>
              </w:rPr>
            </w:pPr>
            <w:r w:rsidRPr="009F1BD9">
              <w:rPr>
                <w:sz w:val="16"/>
                <w:szCs w:val="16"/>
              </w:rPr>
              <w:t xml:space="preserve">       11 166,0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Содержание детей в семьях опекунов (попечителей)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4 334,0   </w:t>
            </w:r>
          </w:p>
        </w:tc>
        <w:tc>
          <w:tcPr>
            <w:tcW w:w="1320" w:type="dxa"/>
            <w:hideMark/>
          </w:tcPr>
          <w:p w:rsidR="009F1BD9" w:rsidRPr="009F1BD9" w:rsidRDefault="009F1BD9" w:rsidP="00E722CC">
            <w:pPr>
              <w:rPr>
                <w:sz w:val="16"/>
                <w:szCs w:val="16"/>
              </w:rPr>
            </w:pPr>
            <w:r w:rsidRPr="009F1BD9">
              <w:rPr>
                <w:sz w:val="16"/>
                <w:szCs w:val="16"/>
              </w:rPr>
              <w:t xml:space="preserve">-   165,0   </w:t>
            </w:r>
          </w:p>
        </w:tc>
        <w:tc>
          <w:tcPr>
            <w:tcW w:w="1520" w:type="dxa"/>
            <w:noWrap/>
            <w:hideMark/>
          </w:tcPr>
          <w:p w:rsidR="009F1BD9" w:rsidRPr="009F1BD9" w:rsidRDefault="009F1BD9" w:rsidP="009F1BD9">
            <w:pPr>
              <w:rPr>
                <w:sz w:val="16"/>
                <w:szCs w:val="16"/>
              </w:rPr>
            </w:pPr>
            <w:r w:rsidRPr="009F1BD9">
              <w:rPr>
                <w:sz w:val="16"/>
                <w:szCs w:val="16"/>
              </w:rPr>
              <w:t xml:space="preserve">          4 169,0   </w:t>
            </w:r>
          </w:p>
        </w:tc>
        <w:tc>
          <w:tcPr>
            <w:tcW w:w="1420" w:type="dxa"/>
            <w:noWrap/>
            <w:hideMark/>
          </w:tcPr>
          <w:p w:rsidR="009F1BD9" w:rsidRPr="009F1BD9" w:rsidRDefault="009F1BD9" w:rsidP="009F1BD9">
            <w:pPr>
              <w:rPr>
                <w:sz w:val="16"/>
                <w:szCs w:val="16"/>
              </w:rPr>
            </w:pPr>
            <w:r w:rsidRPr="009F1BD9">
              <w:rPr>
                <w:sz w:val="16"/>
                <w:szCs w:val="16"/>
              </w:rPr>
              <w:t xml:space="preserve">        4 162,0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F574AE">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0300311470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4 334,0   </w:t>
            </w:r>
          </w:p>
        </w:tc>
        <w:tc>
          <w:tcPr>
            <w:tcW w:w="1320" w:type="dxa"/>
            <w:hideMark/>
          </w:tcPr>
          <w:p w:rsidR="009F1BD9" w:rsidRPr="009F1BD9" w:rsidRDefault="009F1BD9" w:rsidP="00E722CC">
            <w:pPr>
              <w:rPr>
                <w:sz w:val="16"/>
                <w:szCs w:val="16"/>
              </w:rPr>
            </w:pPr>
            <w:r w:rsidRPr="009F1BD9">
              <w:rPr>
                <w:sz w:val="16"/>
                <w:szCs w:val="16"/>
              </w:rPr>
              <w:t xml:space="preserve">-   165,0   </w:t>
            </w:r>
          </w:p>
        </w:tc>
        <w:tc>
          <w:tcPr>
            <w:tcW w:w="1520" w:type="dxa"/>
            <w:noWrap/>
            <w:hideMark/>
          </w:tcPr>
          <w:p w:rsidR="009F1BD9" w:rsidRPr="009F1BD9" w:rsidRDefault="009F1BD9" w:rsidP="009F1BD9">
            <w:pPr>
              <w:rPr>
                <w:sz w:val="16"/>
                <w:szCs w:val="16"/>
              </w:rPr>
            </w:pPr>
            <w:r w:rsidRPr="009F1BD9">
              <w:rPr>
                <w:sz w:val="16"/>
                <w:szCs w:val="16"/>
              </w:rPr>
              <w:t xml:space="preserve">          4 169,0   </w:t>
            </w:r>
          </w:p>
        </w:tc>
        <w:tc>
          <w:tcPr>
            <w:tcW w:w="1420" w:type="dxa"/>
            <w:noWrap/>
            <w:hideMark/>
          </w:tcPr>
          <w:p w:rsidR="009F1BD9" w:rsidRPr="009F1BD9" w:rsidRDefault="009F1BD9" w:rsidP="009F1BD9">
            <w:pPr>
              <w:rPr>
                <w:sz w:val="16"/>
                <w:szCs w:val="16"/>
              </w:rPr>
            </w:pPr>
            <w:r w:rsidRPr="009F1BD9">
              <w:rPr>
                <w:sz w:val="16"/>
                <w:szCs w:val="16"/>
              </w:rPr>
              <w:t xml:space="preserve">        4 162,0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F574AE">
            <w:pPr>
              <w:rPr>
                <w:sz w:val="16"/>
                <w:szCs w:val="16"/>
              </w:rPr>
            </w:pPr>
            <w:r w:rsidRPr="009F1BD9">
              <w:rPr>
                <w:sz w:val="16"/>
                <w:szCs w:val="16"/>
              </w:rPr>
              <w:t xml:space="preserve"> Выплата единовременного денежного пособия по истечении трех лет после усыновления (удочерения) ребенка-сироты</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0300311520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400,0   </w:t>
            </w:r>
          </w:p>
        </w:tc>
        <w:tc>
          <w:tcPr>
            <w:tcW w:w="1320" w:type="dxa"/>
            <w:hideMark/>
          </w:tcPr>
          <w:p w:rsidR="009F1BD9" w:rsidRPr="009F1BD9" w:rsidRDefault="009F1BD9" w:rsidP="00E722CC">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400,0   </w:t>
            </w:r>
          </w:p>
        </w:tc>
        <w:tc>
          <w:tcPr>
            <w:tcW w:w="1420" w:type="dxa"/>
            <w:noWrap/>
            <w:hideMark/>
          </w:tcPr>
          <w:p w:rsidR="009F1BD9" w:rsidRPr="009F1BD9" w:rsidRDefault="009F1BD9" w:rsidP="009F1BD9">
            <w:pPr>
              <w:rPr>
                <w:sz w:val="16"/>
                <w:szCs w:val="16"/>
              </w:rPr>
            </w:pPr>
            <w:r w:rsidRPr="009F1BD9">
              <w:rPr>
                <w:sz w:val="16"/>
                <w:szCs w:val="16"/>
              </w:rPr>
              <w:t xml:space="preserve">           400,0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0300311520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400,0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400,0   </w:t>
            </w:r>
          </w:p>
        </w:tc>
        <w:tc>
          <w:tcPr>
            <w:tcW w:w="1420" w:type="dxa"/>
            <w:noWrap/>
            <w:hideMark/>
          </w:tcPr>
          <w:p w:rsidR="009F1BD9" w:rsidRPr="009F1BD9" w:rsidRDefault="009F1BD9" w:rsidP="009F1BD9">
            <w:pPr>
              <w:rPr>
                <w:sz w:val="16"/>
                <w:szCs w:val="16"/>
              </w:rPr>
            </w:pPr>
            <w:r w:rsidRPr="009F1BD9">
              <w:rPr>
                <w:sz w:val="16"/>
                <w:szCs w:val="16"/>
              </w:rPr>
              <w:t xml:space="preserve">           400,0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0300312200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1 177,0   </w:t>
            </w:r>
          </w:p>
        </w:tc>
        <w:tc>
          <w:tcPr>
            <w:tcW w:w="1320" w:type="dxa"/>
            <w:hideMark/>
          </w:tcPr>
          <w:p w:rsidR="009F1BD9" w:rsidRPr="009F1BD9" w:rsidRDefault="009F1BD9" w:rsidP="00F574AE">
            <w:pPr>
              <w:rPr>
                <w:sz w:val="16"/>
                <w:szCs w:val="16"/>
              </w:rPr>
            </w:pPr>
            <w:r w:rsidRPr="009F1BD9">
              <w:rPr>
                <w:sz w:val="16"/>
                <w:szCs w:val="16"/>
              </w:rPr>
              <w:t xml:space="preserve">-   112,0   </w:t>
            </w:r>
          </w:p>
        </w:tc>
        <w:tc>
          <w:tcPr>
            <w:tcW w:w="1520" w:type="dxa"/>
            <w:noWrap/>
            <w:hideMark/>
          </w:tcPr>
          <w:p w:rsidR="009F1BD9" w:rsidRPr="009F1BD9" w:rsidRDefault="009F1BD9" w:rsidP="009F1BD9">
            <w:pPr>
              <w:rPr>
                <w:sz w:val="16"/>
                <w:szCs w:val="16"/>
              </w:rPr>
            </w:pPr>
            <w:r w:rsidRPr="009F1BD9">
              <w:rPr>
                <w:sz w:val="16"/>
                <w:szCs w:val="16"/>
              </w:rPr>
              <w:t xml:space="preserve">          1 065,0   </w:t>
            </w:r>
          </w:p>
        </w:tc>
        <w:tc>
          <w:tcPr>
            <w:tcW w:w="1420" w:type="dxa"/>
            <w:noWrap/>
            <w:hideMark/>
          </w:tcPr>
          <w:p w:rsidR="009F1BD9" w:rsidRPr="009F1BD9" w:rsidRDefault="009F1BD9" w:rsidP="009F1BD9">
            <w:pPr>
              <w:rPr>
                <w:sz w:val="16"/>
                <w:szCs w:val="16"/>
              </w:rPr>
            </w:pPr>
            <w:r w:rsidRPr="009F1BD9">
              <w:rPr>
                <w:sz w:val="16"/>
                <w:szCs w:val="16"/>
              </w:rPr>
              <w:t xml:space="preserve">        1 064,7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0300312200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1 177,0   </w:t>
            </w:r>
          </w:p>
        </w:tc>
        <w:tc>
          <w:tcPr>
            <w:tcW w:w="1320" w:type="dxa"/>
            <w:hideMark/>
          </w:tcPr>
          <w:p w:rsidR="009F1BD9" w:rsidRPr="009F1BD9" w:rsidRDefault="009F1BD9" w:rsidP="00F574AE">
            <w:pPr>
              <w:rPr>
                <w:sz w:val="16"/>
                <w:szCs w:val="16"/>
              </w:rPr>
            </w:pPr>
            <w:r w:rsidRPr="009F1BD9">
              <w:rPr>
                <w:sz w:val="16"/>
                <w:szCs w:val="16"/>
              </w:rPr>
              <w:t xml:space="preserve">-   112,0   </w:t>
            </w:r>
          </w:p>
        </w:tc>
        <w:tc>
          <w:tcPr>
            <w:tcW w:w="1520" w:type="dxa"/>
            <w:noWrap/>
            <w:hideMark/>
          </w:tcPr>
          <w:p w:rsidR="009F1BD9" w:rsidRPr="009F1BD9" w:rsidRDefault="009F1BD9" w:rsidP="009F1BD9">
            <w:pPr>
              <w:rPr>
                <w:sz w:val="16"/>
                <w:szCs w:val="16"/>
              </w:rPr>
            </w:pPr>
            <w:r w:rsidRPr="009F1BD9">
              <w:rPr>
                <w:sz w:val="16"/>
                <w:szCs w:val="16"/>
              </w:rPr>
              <w:t xml:space="preserve">          1 065,0   </w:t>
            </w:r>
          </w:p>
        </w:tc>
        <w:tc>
          <w:tcPr>
            <w:tcW w:w="1420" w:type="dxa"/>
            <w:noWrap/>
            <w:hideMark/>
          </w:tcPr>
          <w:p w:rsidR="009F1BD9" w:rsidRPr="009F1BD9" w:rsidRDefault="009F1BD9" w:rsidP="009F1BD9">
            <w:pPr>
              <w:rPr>
                <w:sz w:val="16"/>
                <w:szCs w:val="16"/>
              </w:rPr>
            </w:pPr>
            <w:r w:rsidRPr="009F1BD9">
              <w:rPr>
                <w:sz w:val="16"/>
                <w:szCs w:val="16"/>
              </w:rPr>
              <w:t xml:space="preserve">        1 064,7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Выплата единовременного пособия при всех формах устройства детей, лишенных родительского попечения, в семью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0300352600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531,5   </w:t>
            </w:r>
          </w:p>
        </w:tc>
        <w:tc>
          <w:tcPr>
            <w:tcW w:w="1320" w:type="dxa"/>
            <w:hideMark/>
          </w:tcPr>
          <w:p w:rsidR="009F1BD9" w:rsidRPr="009F1BD9" w:rsidRDefault="009F1BD9" w:rsidP="00F574AE">
            <w:pPr>
              <w:rPr>
                <w:sz w:val="16"/>
                <w:szCs w:val="16"/>
              </w:rPr>
            </w:pPr>
            <w:r w:rsidRPr="009F1BD9">
              <w:rPr>
                <w:sz w:val="16"/>
                <w:szCs w:val="16"/>
              </w:rPr>
              <w:t xml:space="preserve">     14,0   </w:t>
            </w:r>
          </w:p>
        </w:tc>
        <w:tc>
          <w:tcPr>
            <w:tcW w:w="1520" w:type="dxa"/>
            <w:noWrap/>
            <w:hideMark/>
          </w:tcPr>
          <w:p w:rsidR="009F1BD9" w:rsidRPr="009F1BD9" w:rsidRDefault="009F1BD9" w:rsidP="009F1BD9">
            <w:pPr>
              <w:rPr>
                <w:sz w:val="16"/>
                <w:szCs w:val="16"/>
              </w:rPr>
            </w:pPr>
            <w:r w:rsidRPr="009F1BD9">
              <w:rPr>
                <w:sz w:val="16"/>
                <w:szCs w:val="16"/>
              </w:rPr>
              <w:t xml:space="preserve">             545,5   </w:t>
            </w:r>
          </w:p>
        </w:tc>
        <w:tc>
          <w:tcPr>
            <w:tcW w:w="1420" w:type="dxa"/>
            <w:noWrap/>
            <w:hideMark/>
          </w:tcPr>
          <w:p w:rsidR="009F1BD9" w:rsidRPr="009F1BD9" w:rsidRDefault="009F1BD9" w:rsidP="009F1BD9">
            <w:pPr>
              <w:rPr>
                <w:sz w:val="16"/>
                <w:szCs w:val="16"/>
              </w:rPr>
            </w:pPr>
            <w:r w:rsidRPr="009F1BD9">
              <w:rPr>
                <w:sz w:val="16"/>
                <w:szCs w:val="16"/>
              </w:rPr>
              <w:t xml:space="preserve">           545,5   </w:t>
            </w:r>
          </w:p>
        </w:tc>
        <w:tc>
          <w:tcPr>
            <w:tcW w:w="880" w:type="dxa"/>
            <w:hideMark/>
          </w:tcPr>
          <w:p w:rsidR="009F1BD9" w:rsidRPr="009F1BD9" w:rsidRDefault="009F1BD9" w:rsidP="009F1BD9">
            <w:pPr>
              <w:rPr>
                <w:b/>
                <w:bCs/>
                <w:sz w:val="16"/>
                <w:szCs w:val="16"/>
              </w:rPr>
            </w:pPr>
            <w:r w:rsidRPr="009F1BD9">
              <w:rPr>
                <w:b/>
                <w:bCs/>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0300352600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531,5   </w:t>
            </w:r>
          </w:p>
        </w:tc>
        <w:tc>
          <w:tcPr>
            <w:tcW w:w="1320" w:type="dxa"/>
            <w:hideMark/>
          </w:tcPr>
          <w:p w:rsidR="009F1BD9" w:rsidRPr="009F1BD9" w:rsidRDefault="009F1BD9" w:rsidP="00F574AE">
            <w:pPr>
              <w:rPr>
                <w:sz w:val="16"/>
                <w:szCs w:val="16"/>
              </w:rPr>
            </w:pPr>
            <w:r w:rsidRPr="009F1BD9">
              <w:rPr>
                <w:sz w:val="16"/>
                <w:szCs w:val="16"/>
              </w:rPr>
              <w:t xml:space="preserve">     14,0   </w:t>
            </w:r>
          </w:p>
        </w:tc>
        <w:tc>
          <w:tcPr>
            <w:tcW w:w="1520" w:type="dxa"/>
            <w:noWrap/>
            <w:hideMark/>
          </w:tcPr>
          <w:p w:rsidR="009F1BD9" w:rsidRPr="009F1BD9" w:rsidRDefault="009F1BD9" w:rsidP="009F1BD9">
            <w:pPr>
              <w:rPr>
                <w:sz w:val="16"/>
                <w:szCs w:val="16"/>
              </w:rPr>
            </w:pPr>
            <w:r w:rsidRPr="009F1BD9">
              <w:rPr>
                <w:sz w:val="16"/>
                <w:szCs w:val="16"/>
              </w:rPr>
              <w:t xml:space="preserve">             545,5   </w:t>
            </w:r>
          </w:p>
        </w:tc>
        <w:tc>
          <w:tcPr>
            <w:tcW w:w="1420" w:type="dxa"/>
            <w:noWrap/>
            <w:hideMark/>
          </w:tcPr>
          <w:p w:rsidR="009F1BD9" w:rsidRPr="009F1BD9" w:rsidRDefault="009F1BD9" w:rsidP="009F1BD9">
            <w:pPr>
              <w:rPr>
                <w:sz w:val="16"/>
                <w:szCs w:val="16"/>
              </w:rPr>
            </w:pPr>
            <w:r w:rsidRPr="009F1BD9">
              <w:rPr>
                <w:sz w:val="16"/>
                <w:szCs w:val="16"/>
              </w:rPr>
              <w:t xml:space="preserve">           545,5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1 012,0   </w:t>
            </w:r>
          </w:p>
        </w:tc>
        <w:tc>
          <w:tcPr>
            <w:tcW w:w="1320" w:type="dxa"/>
            <w:hideMark/>
          </w:tcPr>
          <w:p w:rsidR="009F1BD9" w:rsidRPr="009F1BD9" w:rsidRDefault="009F1BD9" w:rsidP="00F574AE">
            <w:pPr>
              <w:rPr>
                <w:sz w:val="16"/>
                <w:szCs w:val="16"/>
              </w:rPr>
            </w:pPr>
            <w:r w:rsidRPr="009F1BD9">
              <w:rPr>
                <w:sz w:val="16"/>
                <w:szCs w:val="16"/>
              </w:rPr>
              <w:t xml:space="preserve">- 1 012,0   </w:t>
            </w:r>
          </w:p>
        </w:tc>
        <w:tc>
          <w:tcPr>
            <w:tcW w:w="1520" w:type="dxa"/>
            <w:noWrap/>
            <w:hideMark/>
          </w:tcPr>
          <w:p w:rsidR="009F1BD9" w:rsidRPr="009F1BD9" w:rsidRDefault="009F1BD9" w:rsidP="009F1BD9">
            <w:pPr>
              <w:rPr>
                <w:sz w:val="16"/>
                <w:szCs w:val="16"/>
              </w:rPr>
            </w:pPr>
            <w:r w:rsidRPr="009F1BD9">
              <w:rPr>
                <w:sz w:val="16"/>
                <w:szCs w:val="16"/>
              </w:rPr>
              <w:t xml:space="preserve">                  -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1 012,0   </w:t>
            </w:r>
          </w:p>
        </w:tc>
        <w:tc>
          <w:tcPr>
            <w:tcW w:w="1320" w:type="dxa"/>
            <w:hideMark/>
          </w:tcPr>
          <w:p w:rsidR="009F1BD9" w:rsidRPr="009F1BD9" w:rsidRDefault="009F1BD9" w:rsidP="00F574AE">
            <w:pPr>
              <w:rPr>
                <w:sz w:val="16"/>
                <w:szCs w:val="16"/>
              </w:rPr>
            </w:pPr>
            <w:r w:rsidRPr="009F1BD9">
              <w:rPr>
                <w:sz w:val="16"/>
                <w:szCs w:val="16"/>
              </w:rPr>
              <w:t xml:space="preserve">- 1 012,0   </w:t>
            </w:r>
          </w:p>
        </w:tc>
        <w:tc>
          <w:tcPr>
            <w:tcW w:w="1520" w:type="dxa"/>
            <w:noWrap/>
            <w:hideMark/>
          </w:tcPr>
          <w:p w:rsidR="009F1BD9" w:rsidRPr="009F1BD9" w:rsidRDefault="009F1BD9" w:rsidP="009F1BD9">
            <w:pPr>
              <w:rPr>
                <w:sz w:val="16"/>
                <w:szCs w:val="16"/>
              </w:rPr>
            </w:pPr>
            <w:r w:rsidRPr="009F1BD9">
              <w:rPr>
                <w:sz w:val="16"/>
                <w:szCs w:val="16"/>
              </w:rPr>
              <w:t xml:space="preserve">                  -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F574AE">
            <w:pPr>
              <w:rPr>
                <w:sz w:val="16"/>
                <w:szCs w:val="16"/>
              </w:rPr>
            </w:pPr>
            <w:r w:rsidRPr="009F1BD9">
              <w:rPr>
                <w:sz w:val="16"/>
                <w:szCs w:val="16"/>
              </w:rPr>
              <w:lastRenderedPageBreak/>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w:t>
            </w:r>
            <w:r w:rsidR="00F574AE">
              <w:rPr>
                <w:sz w:val="16"/>
                <w:szCs w:val="16"/>
              </w:rPr>
              <w:t>опечительства)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5190014010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1 012,0   </w:t>
            </w:r>
          </w:p>
        </w:tc>
        <w:tc>
          <w:tcPr>
            <w:tcW w:w="1320" w:type="dxa"/>
            <w:hideMark/>
          </w:tcPr>
          <w:p w:rsidR="009F1BD9" w:rsidRPr="009F1BD9" w:rsidRDefault="009F1BD9" w:rsidP="00F574AE">
            <w:pPr>
              <w:rPr>
                <w:sz w:val="16"/>
                <w:szCs w:val="16"/>
              </w:rPr>
            </w:pPr>
            <w:r w:rsidRPr="009F1BD9">
              <w:rPr>
                <w:sz w:val="16"/>
                <w:szCs w:val="16"/>
              </w:rPr>
              <w:t xml:space="preserve">- 1 012,0   </w:t>
            </w:r>
          </w:p>
        </w:tc>
        <w:tc>
          <w:tcPr>
            <w:tcW w:w="1520" w:type="dxa"/>
            <w:noWrap/>
            <w:hideMark/>
          </w:tcPr>
          <w:p w:rsidR="009F1BD9" w:rsidRPr="009F1BD9" w:rsidRDefault="009F1BD9" w:rsidP="009F1BD9">
            <w:pPr>
              <w:rPr>
                <w:sz w:val="16"/>
                <w:szCs w:val="16"/>
              </w:rPr>
            </w:pPr>
            <w:r w:rsidRPr="009F1BD9">
              <w:rPr>
                <w:sz w:val="16"/>
                <w:szCs w:val="16"/>
              </w:rPr>
              <w:t xml:space="preserve">                  -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Капитальные вложения в объекты государственной (муниципальной) собственности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5190014010</w:t>
            </w:r>
          </w:p>
        </w:tc>
        <w:tc>
          <w:tcPr>
            <w:tcW w:w="780" w:type="dxa"/>
            <w:noWrap/>
            <w:hideMark/>
          </w:tcPr>
          <w:p w:rsidR="009F1BD9" w:rsidRPr="009F1BD9" w:rsidRDefault="009F1BD9" w:rsidP="009F1BD9">
            <w:pPr>
              <w:rPr>
                <w:sz w:val="16"/>
                <w:szCs w:val="16"/>
              </w:rPr>
            </w:pPr>
            <w:r w:rsidRPr="009F1BD9">
              <w:rPr>
                <w:sz w:val="16"/>
                <w:szCs w:val="16"/>
              </w:rPr>
              <w:t>400</w:t>
            </w:r>
          </w:p>
        </w:tc>
        <w:tc>
          <w:tcPr>
            <w:tcW w:w="1560" w:type="dxa"/>
            <w:noWrap/>
            <w:hideMark/>
          </w:tcPr>
          <w:p w:rsidR="009F1BD9" w:rsidRPr="009F1BD9" w:rsidRDefault="009F1BD9" w:rsidP="009F1BD9">
            <w:pPr>
              <w:rPr>
                <w:sz w:val="16"/>
                <w:szCs w:val="16"/>
              </w:rPr>
            </w:pPr>
            <w:r w:rsidRPr="009F1BD9">
              <w:rPr>
                <w:sz w:val="16"/>
                <w:szCs w:val="16"/>
              </w:rPr>
              <w:t xml:space="preserve">           1 012,0   </w:t>
            </w:r>
          </w:p>
        </w:tc>
        <w:tc>
          <w:tcPr>
            <w:tcW w:w="1320" w:type="dxa"/>
            <w:hideMark/>
          </w:tcPr>
          <w:p w:rsidR="009F1BD9" w:rsidRPr="009F1BD9" w:rsidRDefault="009F1BD9" w:rsidP="00F574AE">
            <w:pPr>
              <w:rPr>
                <w:sz w:val="16"/>
                <w:szCs w:val="16"/>
              </w:rPr>
            </w:pPr>
            <w:r w:rsidRPr="009F1BD9">
              <w:rPr>
                <w:sz w:val="16"/>
                <w:szCs w:val="16"/>
              </w:rPr>
              <w:t xml:space="preserve">- 1 012,0   </w:t>
            </w:r>
          </w:p>
        </w:tc>
        <w:tc>
          <w:tcPr>
            <w:tcW w:w="1520" w:type="dxa"/>
            <w:noWrap/>
            <w:hideMark/>
          </w:tcPr>
          <w:p w:rsidR="009F1BD9" w:rsidRPr="009F1BD9" w:rsidRDefault="009F1BD9" w:rsidP="009F1BD9">
            <w:pPr>
              <w:rPr>
                <w:sz w:val="16"/>
                <w:szCs w:val="16"/>
              </w:rPr>
            </w:pPr>
            <w:r w:rsidRPr="009F1BD9">
              <w:rPr>
                <w:sz w:val="16"/>
                <w:szCs w:val="16"/>
              </w:rPr>
              <w:t xml:space="preserve">                  -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вопросы в области социальной политики</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дня пожилых людей</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025</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b/>
                <w:bCs/>
                <w:sz w:val="16"/>
                <w:szCs w:val="16"/>
              </w:rPr>
            </w:pPr>
            <w:r w:rsidRPr="009F1BD9">
              <w:rPr>
                <w:b/>
                <w:bCs/>
                <w:sz w:val="16"/>
                <w:szCs w:val="16"/>
              </w:rPr>
              <w:t xml:space="preserve">    Отдел культуры Администрации Притобольного района</w:t>
            </w:r>
          </w:p>
        </w:tc>
        <w:tc>
          <w:tcPr>
            <w:tcW w:w="640" w:type="dxa"/>
            <w:noWrap/>
            <w:hideMark/>
          </w:tcPr>
          <w:p w:rsidR="009F1BD9" w:rsidRPr="009F1BD9" w:rsidRDefault="009F1BD9" w:rsidP="009F1BD9">
            <w:pPr>
              <w:rPr>
                <w:b/>
                <w:bCs/>
                <w:sz w:val="16"/>
                <w:szCs w:val="16"/>
              </w:rPr>
            </w:pPr>
            <w:r w:rsidRPr="009F1BD9">
              <w:rPr>
                <w:b/>
                <w:bCs/>
                <w:sz w:val="16"/>
                <w:szCs w:val="16"/>
              </w:rPr>
              <w:t>026</w:t>
            </w:r>
          </w:p>
        </w:tc>
        <w:tc>
          <w:tcPr>
            <w:tcW w:w="800" w:type="dxa"/>
            <w:noWrap/>
            <w:hideMark/>
          </w:tcPr>
          <w:p w:rsidR="009F1BD9" w:rsidRPr="009F1BD9" w:rsidRDefault="009F1BD9" w:rsidP="009F1BD9">
            <w:pPr>
              <w:rPr>
                <w:b/>
                <w:bCs/>
                <w:sz w:val="16"/>
                <w:szCs w:val="16"/>
              </w:rPr>
            </w:pPr>
            <w:r w:rsidRPr="009F1BD9">
              <w:rPr>
                <w:b/>
                <w:bCs/>
                <w:sz w:val="16"/>
                <w:szCs w:val="16"/>
              </w:rPr>
              <w:t> </w:t>
            </w:r>
          </w:p>
        </w:tc>
        <w:tc>
          <w:tcPr>
            <w:tcW w:w="860" w:type="dxa"/>
            <w:noWrap/>
            <w:hideMark/>
          </w:tcPr>
          <w:p w:rsidR="009F1BD9" w:rsidRPr="009F1BD9" w:rsidRDefault="009F1BD9" w:rsidP="009F1BD9">
            <w:pPr>
              <w:rPr>
                <w:b/>
                <w:bCs/>
                <w:sz w:val="16"/>
                <w:szCs w:val="16"/>
              </w:rPr>
            </w:pPr>
            <w:r w:rsidRPr="009F1BD9">
              <w:rPr>
                <w:b/>
                <w:bCs/>
                <w:sz w:val="16"/>
                <w:szCs w:val="16"/>
              </w:rPr>
              <w:t> </w:t>
            </w:r>
          </w:p>
        </w:tc>
        <w:tc>
          <w:tcPr>
            <w:tcW w:w="1260" w:type="dxa"/>
            <w:noWrap/>
            <w:hideMark/>
          </w:tcPr>
          <w:p w:rsidR="009F1BD9" w:rsidRPr="009F1BD9" w:rsidRDefault="009F1BD9" w:rsidP="009F1BD9">
            <w:pPr>
              <w:rPr>
                <w:b/>
                <w:bCs/>
                <w:sz w:val="16"/>
                <w:szCs w:val="16"/>
              </w:rPr>
            </w:pPr>
            <w:r w:rsidRPr="009F1BD9">
              <w:rPr>
                <w:b/>
                <w:bCs/>
                <w:sz w:val="16"/>
                <w:szCs w:val="16"/>
              </w:rPr>
              <w:t> </w:t>
            </w:r>
          </w:p>
        </w:tc>
        <w:tc>
          <w:tcPr>
            <w:tcW w:w="780" w:type="dxa"/>
            <w:noWrap/>
            <w:hideMark/>
          </w:tcPr>
          <w:p w:rsidR="009F1BD9" w:rsidRPr="009F1BD9" w:rsidRDefault="009F1BD9" w:rsidP="009F1BD9">
            <w:pPr>
              <w:rPr>
                <w:b/>
                <w:bCs/>
                <w:sz w:val="16"/>
                <w:szCs w:val="16"/>
              </w:rPr>
            </w:pPr>
            <w:r w:rsidRPr="009F1BD9">
              <w:rPr>
                <w:b/>
                <w:bCs/>
                <w:sz w:val="16"/>
                <w:szCs w:val="16"/>
              </w:rPr>
              <w:t> </w:t>
            </w:r>
          </w:p>
        </w:tc>
        <w:tc>
          <w:tcPr>
            <w:tcW w:w="1560" w:type="dxa"/>
            <w:noWrap/>
            <w:hideMark/>
          </w:tcPr>
          <w:p w:rsidR="009F1BD9" w:rsidRPr="009F1BD9" w:rsidRDefault="009F1BD9" w:rsidP="009F1BD9">
            <w:pPr>
              <w:rPr>
                <w:b/>
                <w:bCs/>
                <w:sz w:val="16"/>
                <w:szCs w:val="16"/>
              </w:rPr>
            </w:pPr>
            <w:r w:rsidRPr="009F1BD9">
              <w:rPr>
                <w:b/>
                <w:bCs/>
                <w:sz w:val="16"/>
                <w:szCs w:val="16"/>
              </w:rPr>
              <w:t xml:space="preserve">       12 019,8   </w:t>
            </w:r>
          </w:p>
        </w:tc>
        <w:tc>
          <w:tcPr>
            <w:tcW w:w="1320" w:type="dxa"/>
            <w:hideMark/>
          </w:tcPr>
          <w:p w:rsidR="009F1BD9" w:rsidRPr="009F1BD9" w:rsidRDefault="009F1BD9" w:rsidP="00F574AE">
            <w:pPr>
              <w:rPr>
                <w:b/>
                <w:bCs/>
                <w:sz w:val="16"/>
                <w:szCs w:val="16"/>
              </w:rPr>
            </w:pPr>
            <w:r w:rsidRPr="009F1BD9">
              <w:rPr>
                <w:b/>
                <w:bCs/>
                <w:sz w:val="16"/>
                <w:szCs w:val="16"/>
              </w:rPr>
              <w:t xml:space="preserve">-   38,1   </w:t>
            </w:r>
          </w:p>
        </w:tc>
        <w:tc>
          <w:tcPr>
            <w:tcW w:w="1520" w:type="dxa"/>
            <w:noWrap/>
            <w:hideMark/>
          </w:tcPr>
          <w:p w:rsidR="009F1BD9" w:rsidRPr="009F1BD9" w:rsidRDefault="009F1BD9" w:rsidP="009F1BD9">
            <w:pPr>
              <w:rPr>
                <w:b/>
                <w:bCs/>
                <w:sz w:val="16"/>
                <w:szCs w:val="16"/>
              </w:rPr>
            </w:pPr>
            <w:r w:rsidRPr="009F1BD9">
              <w:rPr>
                <w:b/>
                <w:bCs/>
                <w:sz w:val="16"/>
                <w:szCs w:val="16"/>
              </w:rPr>
              <w:t xml:space="preserve">       11 981,7   </w:t>
            </w:r>
          </w:p>
        </w:tc>
        <w:tc>
          <w:tcPr>
            <w:tcW w:w="1420" w:type="dxa"/>
            <w:noWrap/>
            <w:hideMark/>
          </w:tcPr>
          <w:p w:rsidR="009F1BD9" w:rsidRPr="009F1BD9" w:rsidRDefault="009F1BD9" w:rsidP="009F1BD9">
            <w:pPr>
              <w:rPr>
                <w:b/>
                <w:bCs/>
                <w:sz w:val="16"/>
                <w:szCs w:val="16"/>
              </w:rPr>
            </w:pPr>
            <w:r w:rsidRPr="009F1BD9">
              <w:rPr>
                <w:b/>
                <w:bCs/>
                <w:sz w:val="16"/>
                <w:szCs w:val="16"/>
              </w:rPr>
              <w:t xml:space="preserve">     11 954,3   </w:t>
            </w:r>
          </w:p>
        </w:tc>
        <w:tc>
          <w:tcPr>
            <w:tcW w:w="880" w:type="dxa"/>
            <w:hideMark/>
          </w:tcPr>
          <w:p w:rsidR="009F1BD9" w:rsidRPr="009F1BD9" w:rsidRDefault="009F1BD9" w:rsidP="009F1BD9">
            <w:pPr>
              <w:rPr>
                <w:sz w:val="16"/>
                <w:szCs w:val="16"/>
              </w:rPr>
            </w:pPr>
            <w:r w:rsidRPr="009F1BD9">
              <w:rPr>
                <w:sz w:val="16"/>
                <w:szCs w:val="16"/>
              </w:rPr>
              <w:t xml:space="preserve">    99,8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ОБРАЗОВАНИЕ</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2 902,7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2 882,2   </w:t>
            </w:r>
          </w:p>
        </w:tc>
        <w:tc>
          <w:tcPr>
            <w:tcW w:w="1420" w:type="dxa"/>
            <w:noWrap/>
            <w:hideMark/>
          </w:tcPr>
          <w:p w:rsidR="009F1BD9" w:rsidRPr="009F1BD9" w:rsidRDefault="009F1BD9" w:rsidP="009F1BD9">
            <w:pPr>
              <w:rPr>
                <w:sz w:val="16"/>
                <w:szCs w:val="16"/>
              </w:rPr>
            </w:pPr>
            <w:r w:rsidRPr="009F1BD9">
              <w:rPr>
                <w:sz w:val="16"/>
                <w:szCs w:val="16"/>
              </w:rPr>
              <w:t xml:space="preserve">        2 860,8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Общее образование</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2 864,7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2 844,2   </w:t>
            </w:r>
          </w:p>
        </w:tc>
        <w:tc>
          <w:tcPr>
            <w:tcW w:w="1420" w:type="dxa"/>
            <w:noWrap/>
            <w:hideMark/>
          </w:tcPr>
          <w:p w:rsidR="009F1BD9" w:rsidRPr="009F1BD9" w:rsidRDefault="009F1BD9" w:rsidP="009F1BD9">
            <w:pPr>
              <w:rPr>
                <w:sz w:val="16"/>
                <w:szCs w:val="16"/>
              </w:rPr>
            </w:pPr>
            <w:r w:rsidRPr="009F1BD9">
              <w:rPr>
                <w:sz w:val="16"/>
                <w:szCs w:val="16"/>
              </w:rPr>
              <w:t xml:space="preserve">        2 822,8   </w:t>
            </w:r>
          </w:p>
        </w:tc>
        <w:tc>
          <w:tcPr>
            <w:tcW w:w="880" w:type="dxa"/>
            <w:hideMark/>
          </w:tcPr>
          <w:p w:rsidR="009F1BD9" w:rsidRPr="009F1BD9" w:rsidRDefault="009F1BD9" w:rsidP="009F1BD9">
            <w:pPr>
              <w:rPr>
                <w:sz w:val="16"/>
                <w:szCs w:val="16"/>
              </w:rPr>
            </w:pPr>
            <w:r w:rsidRPr="009F1BD9">
              <w:rPr>
                <w:sz w:val="16"/>
                <w:szCs w:val="16"/>
              </w:rPr>
              <w:t xml:space="preserve">    99,2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"Культура Притобольного района (2014-2018 годы)"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2 591,7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2 591,7   </w:t>
            </w:r>
          </w:p>
        </w:tc>
        <w:tc>
          <w:tcPr>
            <w:tcW w:w="1420" w:type="dxa"/>
            <w:noWrap/>
            <w:hideMark/>
          </w:tcPr>
          <w:p w:rsidR="009F1BD9" w:rsidRPr="009F1BD9" w:rsidRDefault="009F1BD9" w:rsidP="009F1BD9">
            <w:pPr>
              <w:rPr>
                <w:sz w:val="16"/>
                <w:szCs w:val="16"/>
              </w:rPr>
            </w:pPr>
            <w:r w:rsidRPr="009F1BD9">
              <w:rPr>
                <w:sz w:val="16"/>
                <w:szCs w:val="16"/>
              </w:rPr>
              <w:t xml:space="preserve">        2 591,7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дополнительного образования в сфере культуры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2 591,7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2 591,7   </w:t>
            </w:r>
          </w:p>
        </w:tc>
        <w:tc>
          <w:tcPr>
            <w:tcW w:w="1420" w:type="dxa"/>
            <w:noWrap/>
            <w:hideMark/>
          </w:tcPr>
          <w:p w:rsidR="009F1BD9" w:rsidRPr="009F1BD9" w:rsidRDefault="009F1BD9" w:rsidP="009F1BD9">
            <w:pPr>
              <w:rPr>
                <w:sz w:val="16"/>
                <w:szCs w:val="16"/>
              </w:rPr>
            </w:pPr>
            <w:r w:rsidRPr="009F1BD9">
              <w:rPr>
                <w:sz w:val="16"/>
                <w:szCs w:val="16"/>
              </w:rPr>
              <w:t xml:space="preserve">        2 591,7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Создание условий для сохранения и развития дополнительного образования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2 591,7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2 591,7   </w:t>
            </w:r>
          </w:p>
        </w:tc>
        <w:tc>
          <w:tcPr>
            <w:tcW w:w="1420" w:type="dxa"/>
            <w:noWrap/>
            <w:hideMark/>
          </w:tcPr>
          <w:p w:rsidR="009F1BD9" w:rsidRPr="009F1BD9" w:rsidRDefault="009F1BD9" w:rsidP="009F1BD9">
            <w:pPr>
              <w:rPr>
                <w:sz w:val="16"/>
                <w:szCs w:val="16"/>
              </w:rPr>
            </w:pPr>
            <w:r w:rsidRPr="009F1BD9">
              <w:rPr>
                <w:sz w:val="16"/>
                <w:szCs w:val="16"/>
              </w:rPr>
              <w:t xml:space="preserve">        2 591,7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обеспечение деятельности (оказание услуг) муниципальных учреждений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0430180990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2 494,3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2 494,3   </w:t>
            </w:r>
          </w:p>
        </w:tc>
        <w:tc>
          <w:tcPr>
            <w:tcW w:w="1420" w:type="dxa"/>
            <w:noWrap/>
            <w:hideMark/>
          </w:tcPr>
          <w:p w:rsidR="009F1BD9" w:rsidRPr="009F1BD9" w:rsidRDefault="009F1BD9" w:rsidP="009F1BD9">
            <w:pPr>
              <w:rPr>
                <w:sz w:val="16"/>
                <w:szCs w:val="16"/>
              </w:rPr>
            </w:pPr>
            <w:r w:rsidRPr="009F1BD9">
              <w:rPr>
                <w:sz w:val="16"/>
                <w:szCs w:val="16"/>
              </w:rPr>
              <w:t xml:space="preserve">        2 494,3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0430180990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2 318,9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2 318,9   </w:t>
            </w:r>
          </w:p>
        </w:tc>
        <w:tc>
          <w:tcPr>
            <w:tcW w:w="1420" w:type="dxa"/>
            <w:noWrap/>
            <w:hideMark/>
          </w:tcPr>
          <w:p w:rsidR="009F1BD9" w:rsidRPr="009F1BD9" w:rsidRDefault="009F1BD9" w:rsidP="009F1BD9">
            <w:pPr>
              <w:rPr>
                <w:sz w:val="16"/>
                <w:szCs w:val="16"/>
              </w:rPr>
            </w:pPr>
            <w:r w:rsidRPr="009F1BD9">
              <w:rPr>
                <w:sz w:val="16"/>
                <w:szCs w:val="16"/>
              </w:rPr>
              <w:t xml:space="preserve">        2 318,9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0430180990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168,3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168,3   </w:t>
            </w:r>
          </w:p>
        </w:tc>
        <w:tc>
          <w:tcPr>
            <w:tcW w:w="1420" w:type="dxa"/>
            <w:noWrap/>
            <w:hideMark/>
          </w:tcPr>
          <w:p w:rsidR="009F1BD9" w:rsidRPr="009F1BD9" w:rsidRDefault="009F1BD9" w:rsidP="009F1BD9">
            <w:pPr>
              <w:rPr>
                <w:sz w:val="16"/>
                <w:szCs w:val="16"/>
              </w:rPr>
            </w:pPr>
            <w:r w:rsidRPr="009F1BD9">
              <w:rPr>
                <w:sz w:val="16"/>
                <w:szCs w:val="16"/>
              </w:rPr>
              <w:t xml:space="preserve">           168,3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0430180990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7,1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   </w:t>
            </w:r>
          </w:p>
        </w:tc>
        <w:tc>
          <w:tcPr>
            <w:tcW w:w="1420" w:type="dxa"/>
            <w:noWrap/>
            <w:hideMark/>
          </w:tcPr>
          <w:p w:rsidR="009F1BD9" w:rsidRPr="009F1BD9" w:rsidRDefault="009F1BD9" w:rsidP="009F1BD9">
            <w:pPr>
              <w:rPr>
                <w:sz w:val="16"/>
                <w:szCs w:val="16"/>
              </w:rPr>
            </w:pPr>
            <w:r w:rsidRPr="009F1BD9">
              <w:rPr>
                <w:sz w:val="16"/>
                <w:szCs w:val="16"/>
              </w:rPr>
              <w:t xml:space="preserve">               7,1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97,4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97,4   </w:t>
            </w:r>
          </w:p>
        </w:tc>
        <w:tc>
          <w:tcPr>
            <w:tcW w:w="1420" w:type="dxa"/>
            <w:noWrap/>
            <w:hideMark/>
          </w:tcPr>
          <w:p w:rsidR="009F1BD9" w:rsidRPr="009F1BD9" w:rsidRDefault="009F1BD9" w:rsidP="009F1BD9">
            <w:pPr>
              <w:rPr>
                <w:sz w:val="16"/>
                <w:szCs w:val="16"/>
              </w:rPr>
            </w:pPr>
            <w:r w:rsidRPr="009F1BD9">
              <w:rPr>
                <w:sz w:val="16"/>
                <w:szCs w:val="16"/>
              </w:rPr>
              <w:t xml:space="preserve">             97,4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0430189990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95,9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95,9   </w:t>
            </w:r>
          </w:p>
        </w:tc>
        <w:tc>
          <w:tcPr>
            <w:tcW w:w="1420" w:type="dxa"/>
            <w:noWrap/>
            <w:hideMark/>
          </w:tcPr>
          <w:p w:rsidR="009F1BD9" w:rsidRPr="009F1BD9" w:rsidRDefault="009F1BD9" w:rsidP="009F1BD9">
            <w:pPr>
              <w:rPr>
                <w:sz w:val="16"/>
                <w:szCs w:val="16"/>
              </w:rPr>
            </w:pPr>
            <w:r w:rsidRPr="009F1BD9">
              <w:rPr>
                <w:sz w:val="16"/>
                <w:szCs w:val="16"/>
              </w:rPr>
              <w:t xml:space="preserve">             95,9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273,0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252,5   </w:t>
            </w:r>
          </w:p>
        </w:tc>
        <w:tc>
          <w:tcPr>
            <w:tcW w:w="1420" w:type="dxa"/>
            <w:noWrap/>
            <w:hideMark/>
          </w:tcPr>
          <w:p w:rsidR="009F1BD9" w:rsidRPr="009F1BD9" w:rsidRDefault="009F1BD9" w:rsidP="009F1BD9">
            <w:pPr>
              <w:rPr>
                <w:sz w:val="16"/>
                <w:szCs w:val="16"/>
              </w:rPr>
            </w:pPr>
            <w:r w:rsidRPr="009F1BD9">
              <w:rPr>
                <w:sz w:val="16"/>
                <w:szCs w:val="16"/>
              </w:rPr>
              <w:t xml:space="preserve">           231,1   </w:t>
            </w:r>
          </w:p>
        </w:tc>
        <w:tc>
          <w:tcPr>
            <w:tcW w:w="880" w:type="dxa"/>
            <w:hideMark/>
          </w:tcPr>
          <w:p w:rsidR="009F1BD9" w:rsidRPr="009F1BD9" w:rsidRDefault="009F1BD9" w:rsidP="009F1BD9">
            <w:pPr>
              <w:rPr>
                <w:sz w:val="16"/>
                <w:szCs w:val="16"/>
              </w:rPr>
            </w:pPr>
            <w:r w:rsidRPr="009F1BD9">
              <w:rPr>
                <w:sz w:val="16"/>
                <w:szCs w:val="16"/>
              </w:rPr>
              <w:t xml:space="preserve">    91,5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273,0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252,5   </w:t>
            </w:r>
          </w:p>
        </w:tc>
        <w:tc>
          <w:tcPr>
            <w:tcW w:w="1420" w:type="dxa"/>
            <w:noWrap/>
            <w:hideMark/>
          </w:tcPr>
          <w:p w:rsidR="009F1BD9" w:rsidRPr="009F1BD9" w:rsidRDefault="009F1BD9" w:rsidP="009F1BD9">
            <w:pPr>
              <w:rPr>
                <w:sz w:val="16"/>
                <w:szCs w:val="16"/>
              </w:rPr>
            </w:pPr>
            <w:r w:rsidRPr="009F1BD9">
              <w:rPr>
                <w:sz w:val="16"/>
                <w:szCs w:val="16"/>
              </w:rPr>
              <w:t xml:space="preserve">           231,1   </w:t>
            </w:r>
          </w:p>
        </w:tc>
        <w:tc>
          <w:tcPr>
            <w:tcW w:w="880" w:type="dxa"/>
            <w:hideMark/>
          </w:tcPr>
          <w:p w:rsidR="009F1BD9" w:rsidRPr="009F1BD9" w:rsidRDefault="009F1BD9" w:rsidP="009F1BD9">
            <w:pPr>
              <w:rPr>
                <w:sz w:val="16"/>
                <w:szCs w:val="16"/>
              </w:rPr>
            </w:pPr>
            <w:r w:rsidRPr="009F1BD9">
              <w:rPr>
                <w:sz w:val="16"/>
                <w:szCs w:val="16"/>
              </w:rPr>
              <w:t xml:space="preserve">    91,5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Меры социальной поддержки лиц, проживающих и работающих в сельской местности и в рабочих поселках (поселках городского типа)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273,0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252,5   </w:t>
            </w:r>
          </w:p>
        </w:tc>
        <w:tc>
          <w:tcPr>
            <w:tcW w:w="1420" w:type="dxa"/>
            <w:noWrap/>
            <w:hideMark/>
          </w:tcPr>
          <w:p w:rsidR="009F1BD9" w:rsidRPr="009F1BD9" w:rsidRDefault="009F1BD9" w:rsidP="009F1BD9">
            <w:pPr>
              <w:rPr>
                <w:sz w:val="16"/>
                <w:szCs w:val="16"/>
              </w:rPr>
            </w:pPr>
            <w:r w:rsidRPr="009F1BD9">
              <w:rPr>
                <w:sz w:val="16"/>
                <w:szCs w:val="16"/>
              </w:rPr>
              <w:t xml:space="preserve">           231,1   </w:t>
            </w:r>
          </w:p>
        </w:tc>
        <w:tc>
          <w:tcPr>
            <w:tcW w:w="880" w:type="dxa"/>
            <w:hideMark/>
          </w:tcPr>
          <w:p w:rsidR="009F1BD9" w:rsidRPr="009F1BD9" w:rsidRDefault="009F1BD9" w:rsidP="009F1BD9">
            <w:pPr>
              <w:rPr>
                <w:sz w:val="16"/>
                <w:szCs w:val="16"/>
              </w:rPr>
            </w:pPr>
            <w:r w:rsidRPr="009F1BD9">
              <w:rPr>
                <w:sz w:val="16"/>
                <w:szCs w:val="16"/>
              </w:rPr>
              <w:t xml:space="preserve">    91,5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273,0   </w:t>
            </w:r>
          </w:p>
        </w:tc>
        <w:tc>
          <w:tcPr>
            <w:tcW w:w="1320" w:type="dxa"/>
            <w:hideMark/>
          </w:tcPr>
          <w:p w:rsidR="009F1BD9" w:rsidRPr="009F1BD9" w:rsidRDefault="009F1BD9" w:rsidP="00F574AE">
            <w:pPr>
              <w:rPr>
                <w:sz w:val="16"/>
                <w:szCs w:val="16"/>
              </w:rPr>
            </w:pPr>
            <w:r w:rsidRPr="009F1BD9">
              <w:rPr>
                <w:sz w:val="16"/>
                <w:szCs w:val="16"/>
              </w:rPr>
              <w:t xml:space="preserve">-   20,5   </w:t>
            </w:r>
          </w:p>
        </w:tc>
        <w:tc>
          <w:tcPr>
            <w:tcW w:w="1520" w:type="dxa"/>
            <w:noWrap/>
            <w:hideMark/>
          </w:tcPr>
          <w:p w:rsidR="009F1BD9" w:rsidRPr="009F1BD9" w:rsidRDefault="009F1BD9" w:rsidP="009F1BD9">
            <w:pPr>
              <w:rPr>
                <w:sz w:val="16"/>
                <w:szCs w:val="16"/>
              </w:rPr>
            </w:pPr>
            <w:r w:rsidRPr="009F1BD9">
              <w:rPr>
                <w:sz w:val="16"/>
                <w:szCs w:val="16"/>
              </w:rPr>
              <w:t xml:space="preserve">             252,5   </w:t>
            </w:r>
          </w:p>
        </w:tc>
        <w:tc>
          <w:tcPr>
            <w:tcW w:w="1420" w:type="dxa"/>
            <w:noWrap/>
            <w:hideMark/>
          </w:tcPr>
          <w:p w:rsidR="009F1BD9" w:rsidRPr="009F1BD9" w:rsidRDefault="009F1BD9" w:rsidP="009F1BD9">
            <w:pPr>
              <w:rPr>
                <w:sz w:val="16"/>
                <w:szCs w:val="16"/>
              </w:rPr>
            </w:pPr>
            <w:r w:rsidRPr="009F1BD9">
              <w:rPr>
                <w:sz w:val="16"/>
                <w:szCs w:val="16"/>
              </w:rPr>
              <w:t xml:space="preserve">           231,1   </w:t>
            </w:r>
          </w:p>
        </w:tc>
        <w:tc>
          <w:tcPr>
            <w:tcW w:w="880" w:type="dxa"/>
            <w:hideMark/>
          </w:tcPr>
          <w:p w:rsidR="009F1BD9" w:rsidRPr="009F1BD9" w:rsidRDefault="009F1BD9" w:rsidP="009F1BD9">
            <w:pPr>
              <w:rPr>
                <w:sz w:val="16"/>
                <w:szCs w:val="16"/>
              </w:rPr>
            </w:pPr>
            <w:r w:rsidRPr="009F1BD9">
              <w:rPr>
                <w:sz w:val="16"/>
                <w:szCs w:val="16"/>
              </w:rPr>
              <w:t xml:space="preserve">    91,5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Молодежная политика и оздоровление детей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38,0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38,0   </w:t>
            </w:r>
          </w:p>
        </w:tc>
        <w:tc>
          <w:tcPr>
            <w:tcW w:w="1420" w:type="dxa"/>
            <w:noWrap/>
            <w:hideMark/>
          </w:tcPr>
          <w:p w:rsidR="009F1BD9" w:rsidRPr="009F1BD9" w:rsidRDefault="009F1BD9" w:rsidP="009F1BD9">
            <w:pPr>
              <w:rPr>
                <w:sz w:val="16"/>
                <w:szCs w:val="16"/>
              </w:rPr>
            </w:pPr>
            <w:r w:rsidRPr="009F1BD9">
              <w:rPr>
                <w:sz w:val="16"/>
                <w:szCs w:val="16"/>
              </w:rPr>
              <w:t xml:space="preserve">             38,0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Муниципальная программа Притобольного района "Молодежь Притоболья" на 2012-2016 годы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38,0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38,0   </w:t>
            </w:r>
          </w:p>
        </w:tc>
        <w:tc>
          <w:tcPr>
            <w:tcW w:w="1420" w:type="dxa"/>
            <w:noWrap/>
            <w:hideMark/>
          </w:tcPr>
          <w:p w:rsidR="009F1BD9" w:rsidRPr="009F1BD9" w:rsidRDefault="009F1BD9" w:rsidP="009F1BD9">
            <w:pPr>
              <w:rPr>
                <w:sz w:val="16"/>
                <w:szCs w:val="16"/>
              </w:rPr>
            </w:pPr>
            <w:r w:rsidRPr="009F1BD9">
              <w:rPr>
                <w:sz w:val="16"/>
                <w:szCs w:val="16"/>
              </w:rPr>
              <w:t xml:space="preserve">             38,0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Создание условий для поддержки и реализации потенциала молодежи в осуществлении молодежной политики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38,0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38,0   </w:t>
            </w:r>
          </w:p>
        </w:tc>
        <w:tc>
          <w:tcPr>
            <w:tcW w:w="1420" w:type="dxa"/>
            <w:noWrap/>
            <w:hideMark/>
          </w:tcPr>
          <w:p w:rsidR="009F1BD9" w:rsidRPr="009F1BD9" w:rsidRDefault="009F1BD9" w:rsidP="009F1BD9">
            <w:pPr>
              <w:rPr>
                <w:sz w:val="16"/>
                <w:szCs w:val="16"/>
              </w:rPr>
            </w:pPr>
            <w:r w:rsidRPr="009F1BD9">
              <w:rPr>
                <w:sz w:val="16"/>
                <w:szCs w:val="16"/>
              </w:rPr>
              <w:t xml:space="preserve">             38,0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38,0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38,0   </w:t>
            </w:r>
          </w:p>
        </w:tc>
        <w:tc>
          <w:tcPr>
            <w:tcW w:w="1420" w:type="dxa"/>
            <w:noWrap/>
            <w:hideMark/>
          </w:tcPr>
          <w:p w:rsidR="009F1BD9" w:rsidRPr="009F1BD9" w:rsidRDefault="009F1BD9" w:rsidP="009F1BD9">
            <w:pPr>
              <w:rPr>
                <w:sz w:val="16"/>
                <w:szCs w:val="16"/>
              </w:rPr>
            </w:pPr>
            <w:r w:rsidRPr="009F1BD9">
              <w:rPr>
                <w:sz w:val="16"/>
                <w:szCs w:val="16"/>
              </w:rPr>
              <w:t xml:space="preserve">             38,0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38,0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38,0   </w:t>
            </w:r>
          </w:p>
        </w:tc>
        <w:tc>
          <w:tcPr>
            <w:tcW w:w="1420" w:type="dxa"/>
            <w:noWrap/>
            <w:hideMark/>
          </w:tcPr>
          <w:p w:rsidR="009F1BD9" w:rsidRPr="009F1BD9" w:rsidRDefault="009F1BD9" w:rsidP="009F1BD9">
            <w:pPr>
              <w:rPr>
                <w:sz w:val="16"/>
                <w:szCs w:val="16"/>
              </w:rPr>
            </w:pPr>
            <w:r w:rsidRPr="009F1BD9">
              <w:rPr>
                <w:sz w:val="16"/>
                <w:szCs w:val="16"/>
              </w:rPr>
              <w:t xml:space="preserve">             38,0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КУЛЬТУРА, КИНЕМАТОГРАФИЯ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9 116,4   </w:t>
            </w:r>
          </w:p>
        </w:tc>
        <w:tc>
          <w:tcPr>
            <w:tcW w:w="1320" w:type="dxa"/>
            <w:hideMark/>
          </w:tcPr>
          <w:p w:rsidR="009F1BD9" w:rsidRPr="009F1BD9" w:rsidRDefault="009F1BD9" w:rsidP="00F574AE">
            <w:pPr>
              <w:rPr>
                <w:sz w:val="16"/>
                <w:szCs w:val="16"/>
              </w:rPr>
            </w:pPr>
            <w:r w:rsidRPr="009F1BD9">
              <w:rPr>
                <w:sz w:val="16"/>
                <w:szCs w:val="16"/>
              </w:rPr>
              <w:t xml:space="preserve">-     17,6   </w:t>
            </w:r>
          </w:p>
        </w:tc>
        <w:tc>
          <w:tcPr>
            <w:tcW w:w="1520" w:type="dxa"/>
            <w:noWrap/>
            <w:hideMark/>
          </w:tcPr>
          <w:p w:rsidR="009F1BD9" w:rsidRPr="009F1BD9" w:rsidRDefault="009F1BD9" w:rsidP="009F1BD9">
            <w:pPr>
              <w:rPr>
                <w:sz w:val="16"/>
                <w:szCs w:val="16"/>
              </w:rPr>
            </w:pPr>
            <w:r w:rsidRPr="009F1BD9">
              <w:rPr>
                <w:sz w:val="16"/>
                <w:szCs w:val="16"/>
              </w:rPr>
              <w:t xml:space="preserve">          9 098,8   </w:t>
            </w:r>
          </w:p>
        </w:tc>
        <w:tc>
          <w:tcPr>
            <w:tcW w:w="1420" w:type="dxa"/>
            <w:noWrap/>
            <w:hideMark/>
          </w:tcPr>
          <w:p w:rsidR="009F1BD9" w:rsidRPr="009F1BD9" w:rsidRDefault="009F1BD9" w:rsidP="009F1BD9">
            <w:pPr>
              <w:rPr>
                <w:sz w:val="16"/>
                <w:szCs w:val="16"/>
              </w:rPr>
            </w:pPr>
            <w:r w:rsidRPr="009F1BD9">
              <w:rPr>
                <w:sz w:val="16"/>
                <w:szCs w:val="16"/>
              </w:rPr>
              <w:t xml:space="preserve">        9 092,8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Культура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6 419,7   </w:t>
            </w:r>
          </w:p>
        </w:tc>
        <w:tc>
          <w:tcPr>
            <w:tcW w:w="1320" w:type="dxa"/>
            <w:hideMark/>
          </w:tcPr>
          <w:p w:rsidR="009F1BD9" w:rsidRPr="009F1BD9" w:rsidRDefault="009F1BD9" w:rsidP="00F574AE">
            <w:pPr>
              <w:rPr>
                <w:sz w:val="16"/>
                <w:szCs w:val="16"/>
              </w:rPr>
            </w:pPr>
            <w:r w:rsidRPr="009F1BD9">
              <w:rPr>
                <w:sz w:val="16"/>
                <w:szCs w:val="16"/>
              </w:rPr>
              <w:t xml:space="preserve">-     17,6   </w:t>
            </w:r>
          </w:p>
        </w:tc>
        <w:tc>
          <w:tcPr>
            <w:tcW w:w="1520" w:type="dxa"/>
            <w:noWrap/>
            <w:hideMark/>
          </w:tcPr>
          <w:p w:rsidR="009F1BD9" w:rsidRPr="009F1BD9" w:rsidRDefault="009F1BD9" w:rsidP="009F1BD9">
            <w:pPr>
              <w:rPr>
                <w:sz w:val="16"/>
                <w:szCs w:val="16"/>
              </w:rPr>
            </w:pPr>
            <w:r w:rsidRPr="009F1BD9">
              <w:rPr>
                <w:sz w:val="16"/>
                <w:szCs w:val="16"/>
              </w:rPr>
              <w:t xml:space="preserve">          6 402,1   </w:t>
            </w:r>
          </w:p>
        </w:tc>
        <w:tc>
          <w:tcPr>
            <w:tcW w:w="1420" w:type="dxa"/>
            <w:noWrap/>
            <w:hideMark/>
          </w:tcPr>
          <w:p w:rsidR="009F1BD9" w:rsidRPr="009F1BD9" w:rsidRDefault="009F1BD9" w:rsidP="009F1BD9">
            <w:pPr>
              <w:rPr>
                <w:sz w:val="16"/>
                <w:szCs w:val="16"/>
              </w:rPr>
            </w:pPr>
            <w:r w:rsidRPr="009F1BD9">
              <w:rPr>
                <w:sz w:val="16"/>
                <w:szCs w:val="16"/>
              </w:rPr>
              <w:t xml:space="preserve">        6 396,1   </w:t>
            </w:r>
          </w:p>
        </w:tc>
        <w:tc>
          <w:tcPr>
            <w:tcW w:w="880" w:type="dxa"/>
            <w:hideMark/>
          </w:tcPr>
          <w:p w:rsidR="009F1BD9" w:rsidRPr="009F1BD9" w:rsidRDefault="009F1BD9" w:rsidP="009F1BD9">
            <w:pPr>
              <w:rPr>
                <w:sz w:val="16"/>
                <w:szCs w:val="16"/>
              </w:rPr>
            </w:pPr>
            <w:r w:rsidRPr="009F1BD9">
              <w:rPr>
                <w:sz w:val="16"/>
                <w:szCs w:val="16"/>
              </w:rPr>
              <w:t xml:space="preserve">    99,9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"Культура Притобольного района (2014-2018 годы)"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6 176,8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6 176,8   </w:t>
            </w:r>
          </w:p>
        </w:tc>
        <w:tc>
          <w:tcPr>
            <w:tcW w:w="1420" w:type="dxa"/>
            <w:noWrap/>
            <w:hideMark/>
          </w:tcPr>
          <w:p w:rsidR="009F1BD9" w:rsidRPr="009F1BD9" w:rsidRDefault="009F1BD9" w:rsidP="009F1BD9">
            <w:pPr>
              <w:rPr>
                <w:sz w:val="16"/>
                <w:szCs w:val="16"/>
              </w:rPr>
            </w:pPr>
            <w:r w:rsidRPr="009F1BD9">
              <w:rPr>
                <w:sz w:val="16"/>
                <w:szCs w:val="16"/>
              </w:rPr>
              <w:t xml:space="preserve">        6 176,8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Сохранение традиционного народного творчества, национальных культур и развитие культурно-досуговой деятельности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3 614,6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3 614,6   </w:t>
            </w:r>
          </w:p>
        </w:tc>
        <w:tc>
          <w:tcPr>
            <w:tcW w:w="1420" w:type="dxa"/>
            <w:noWrap/>
            <w:hideMark/>
          </w:tcPr>
          <w:p w:rsidR="009F1BD9" w:rsidRPr="009F1BD9" w:rsidRDefault="009F1BD9" w:rsidP="009F1BD9">
            <w:pPr>
              <w:rPr>
                <w:sz w:val="16"/>
                <w:szCs w:val="16"/>
              </w:rPr>
            </w:pPr>
            <w:r w:rsidRPr="009F1BD9">
              <w:rPr>
                <w:sz w:val="16"/>
                <w:szCs w:val="16"/>
              </w:rPr>
              <w:t xml:space="preserve">        3 614,6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видов и жанров традиционного самодеятельного народного, художественного творчества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3 614,6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3 614,6   </w:t>
            </w:r>
          </w:p>
        </w:tc>
        <w:tc>
          <w:tcPr>
            <w:tcW w:w="1420" w:type="dxa"/>
            <w:noWrap/>
            <w:hideMark/>
          </w:tcPr>
          <w:p w:rsidR="009F1BD9" w:rsidRPr="009F1BD9" w:rsidRDefault="009F1BD9" w:rsidP="009F1BD9">
            <w:pPr>
              <w:rPr>
                <w:sz w:val="16"/>
                <w:szCs w:val="16"/>
              </w:rPr>
            </w:pPr>
            <w:r w:rsidRPr="009F1BD9">
              <w:rPr>
                <w:sz w:val="16"/>
                <w:szCs w:val="16"/>
              </w:rPr>
              <w:t xml:space="preserve">        3 614,6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материально-технической базы и технической оснащенности муниципальных учреждений культуры, поддержка культуры села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0410114130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50,3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50,3   </w:t>
            </w:r>
          </w:p>
        </w:tc>
        <w:tc>
          <w:tcPr>
            <w:tcW w:w="1420" w:type="dxa"/>
            <w:noWrap/>
            <w:hideMark/>
          </w:tcPr>
          <w:p w:rsidR="009F1BD9" w:rsidRPr="009F1BD9" w:rsidRDefault="009F1BD9" w:rsidP="009F1BD9">
            <w:pPr>
              <w:rPr>
                <w:sz w:val="16"/>
                <w:szCs w:val="16"/>
              </w:rPr>
            </w:pPr>
            <w:r w:rsidRPr="009F1BD9">
              <w:rPr>
                <w:sz w:val="16"/>
                <w:szCs w:val="16"/>
              </w:rPr>
              <w:t xml:space="preserve">             50,3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0410114130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50,3   </w:t>
            </w:r>
          </w:p>
        </w:tc>
        <w:tc>
          <w:tcPr>
            <w:tcW w:w="1420" w:type="dxa"/>
            <w:noWrap/>
            <w:hideMark/>
          </w:tcPr>
          <w:p w:rsidR="009F1BD9" w:rsidRPr="009F1BD9" w:rsidRDefault="009F1BD9" w:rsidP="009F1BD9">
            <w:pPr>
              <w:rPr>
                <w:sz w:val="16"/>
                <w:szCs w:val="16"/>
              </w:rPr>
            </w:pPr>
            <w:r w:rsidRPr="009F1BD9">
              <w:rPr>
                <w:sz w:val="16"/>
                <w:szCs w:val="16"/>
              </w:rPr>
              <w:t xml:space="preserve">             50,3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обеспечение деятельности (оказание услуг) муниципальных учреждений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0410180990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3 376,3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3 376,3   </w:t>
            </w:r>
          </w:p>
        </w:tc>
        <w:tc>
          <w:tcPr>
            <w:tcW w:w="1420" w:type="dxa"/>
            <w:noWrap/>
            <w:hideMark/>
          </w:tcPr>
          <w:p w:rsidR="009F1BD9" w:rsidRPr="009F1BD9" w:rsidRDefault="009F1BD9" w:rsidP="009F1BD9">
            <w:pPr>
              <w:rPr>
                <w:sz w:val="16"/>
                <w:szCs w:val="16"/>
              </w:rPr>
            </w:pPr>
            <w:r w:rsidRPr="009F1BD9">
              <w:rPr>
                <w:sz w:val="16"/>
                <w:szCs w:val="16"/>
              </w:rPr>
              <w:t xml:space="preserve">        3 376,3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0410180990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2 073,6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2 073,6   </w:t>
            </w:r>
          </w:p>
        </w:tc>
        <w:tc>
          <w:tcPr>
            <w:tcW w:w="1420" w:type="dxa"/>
            <w:noWrap/>
            <w:hideMark/>
          </w:tcPr>
          <w:p w:rsidR="009F1BD9" w:rsidRPr="009F1BD9" w:rsidRDefault="009F1BD9" w:rsidP="009F1BD9">
            <w:pPr>
              <w:rPr>
                <w:sz w:val="16"/>
                <w:szCs w:val="16"/>
              </w:rPr>
            </w:pPr>
            <w:r w:rsidRPr="009F1BD9">
              <w:rPr>
                <w:sz w:val="16"/>
                <w:szCs w:val="16"/>
              </w:rPr>
              <w:t xml:space="preserve">        2 073,6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0410180990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1 220,4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1 220,4   </w:t>
            </w:r>
          </w:p>
        </w:tc>
        <w:tc>
          <w:tcPr>
            <w:tcW w:w="1420" w:type="dxa"/>
            <w:noWrap/>
            <w:hideMark/>
          </w:tcPr>
          <w:p w:rsidR="009F1BD9" w:rsidRPr="009F1BD9" w:rsidRDefault="009F1BD9" w:rsidP="009F1BD9">
            <w:pPr>
              <w:rPr>
                <w:sz w:val="16"/>
                <w:szCs w:val="16"/>
              </w:rPr>
            </w:pPr>
            <w:r w:rsidRPr="009F1BD9">
              <w:rPr>
                <w:sz w:val="16"/>
                <w:szCs w:val="16"/>
              </w:rPr>
              <w:t xml:space="preserve">        1 220,4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0410180990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82,3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82,3   </w:t>
            </w:r>
          </w:p>
        </w:tc>
        <w:tc>
          <w:tcPr>
            <w:tcW w:w="1420" w:type="dxa"/>
            <w:noWrap/>
            <w:hideMark/>
          </w:tcPr>
          <w:p w:rsidR="009F1BD9" w:rsidRPr="009F1BD9" w:rsidRDefault="009F1BD9" w:rsidP="009F1BD9">
            <w:pPr>
              <w:rPr>
                <w:sz w:val="16"/>
                <w:szCs w:val="16"/>
              </w:rPr>
            </w:pPr>
            <w:r w:rsidRPr="009F1BD9">
              <w:rPr>
                <w:sz w:val="16"/>
                <w:szCs w:val="16"/>
              </w:rPr>
              <w:t xml:space="preserve">             82,3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188,0   </w:t>
            </w:r>
          </w:p>
        </w:tc>
        <w:tc>
          <w:tcPr>
            <w:tcW w:w="1420" w:type="dxa"/>
            <w:noWrap/>
            <w:hideMark/>
          </w:tcPr>
          <w:p w:rsidR="009F1BD9" w:rsidRPr="009F1BD9" w:rsidRDefault="009F1BD9" w:rsidP="009F1BD9">
            <w:pPr>
              <w:rPr>
                <w:sz w:val="16"/>
                <w:szCs w:val="16"/>
              </w:rPr>
            </w:pPr>
            <w:r w:rsidRPr="009F1BD9">
              <w:rPr>
                <w:sz w:val="16"/>
                <w:szCs w:val="16"/>
              </w:rPr>
              <w:t xml:space="preserve">           188,0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82,0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82,0   </w:t>
            </w:r>
          </w:p>
        </w:tc>
        <w:tc>
          <w:tcPr>
            <w:tcW w:w="1420" w:type="dxa"/>
            <w:noWrap/>
            <w:hideMark/>
          </w:tcPr>
          <w:p w:rsidR="009F1BD9" w:rsidRPr="009F1BD9" w:rsidRDefault="009F1BD9" w:rsidP="009F1BD9">
            <w:pPr>
              <w:rPr>
                <w:sz w:val="16"/>
                <w:szCs w:val="16"/>
              </w:rPr>
            </w:pPr>
            <w:r w:rsidRPr="009F1BD9">
              <w:rPr>
                <w:sz w:val="16"/>
                <w:szCs w:val="16"/>
              </w:rPr>
              <w:t xml:space="preserve">             82,0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0410189990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106,0   </w:t>
            </w:r>
          </w:p>
        </w:tc>
        <w:tc>
          <w:tcPr>
            <w:tcW w:w="1420" w:type="dxa"/>
            <w:noWrap/>
            <w:hideMark/>
          </w:tcPr>
          <w:p w:rsidR="009F1BD9" w:rsidRPr="009F1BD9" w:rsidRDefault="009F1BD9" w:rsidP="009F1BD9">
            <w:pPr>
              <w:rPr>
                <w:sz w:val="16"/>
                <w:szCs w:val="16"/>
              </w:rPr>
            </w:pPr>
            <w:r w:rsidRPr="009F1BD9">
              <w:rPr>
                <w:sz w:val="16"/>
                <w:szCs w:val="16"/>
              </w:rPr>
              <w:t xml:space="preserve">           106,0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Совершенствование и развитие библиотечно-информационной деятельности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2 562,3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2 562,3   </w:t>
            </w:r>
          </w:p>
        </w:tc>
        <w:tc>
          <w:tcPr>
            <w:tcW w:w="1420" w:type="dxa"/>
            <w:noWrap/>
            <w:hideMark/>
          </w:tcPr>
          <w:p w:rsidR="009F1BD9" w:rsidRPr="009F1BD9" w:rsidRDefault="009F1BD9" w:rsidP="009F1BD9">
            <w:pPr>
              <w:rPr>
                <w:sz w:val="16"/>
                <w:szCs w:val="16"/>
              </w:rPr>
            </w:pPr>
            <w:r w:rsidRPr="009F1BD9">
              <w:rPr>
                <w:sz w:val="16"/>
                <w:szCs w:val="16"/>
              </w:rPr>
              <w:t xml:space="preserve">        2 562,3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сети и совершенствование структуры библиотек</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2 562,3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2 562,3   </w:t>
            </w:r>
          </w:p>
        </w:tc>
        <w:tc>
          <w:tcPr>
            <w:tcW w:w="1420" w:type="dxa"/>
            <w:noWrap/>
            <w:hideMark/>
          </w:tcPr>
          <w:p w:rsidR="009F1BD9" w:rsidRPr="009F1BD9" w:rsidRDefault="009F1BD9" w:rsidP="009F1BD9">
            <w:pPr>
              <w:rPr>
                <w:sz w:val="16"/>
                <w:szCs w:val="16"/>
              </w:rPr>
            </w:pPr>
            <w:r w:rsidRPr="009F1BD9">
              <w:rPr>
                <w:sz w:val="16"/>
                <w:szCs w:val="16"/>
              </w:rPr>
              <w:t xml:space="preserve">        2 562,3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Комплектование книжных фондов библиотек муниципальных образований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0420151440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2,6   </w:t>
            </w:r>
          </w:p>
        </w:tc>
        <w:tc>
          <w:tcPr>
            <w:tcW w:w="1420" w:type="dxa"/>
            <w:noWrap/>
            <w:hideMark/>
          </w:tcPr>
          <w:p w:rsidR="009F1BD9" w:rsidRPr="009F1BD9" w:rsidRDefault="009F1BD9" w:rsidP="009F1BD9">
            <w:pPr>
              <w:rPr>
                <w:sz w:val="16"/>
                <w:szCs w:val="16"/>
              </w:rPr>
            </w:pPr>
            <w:r w:rsidRPr="009F1BD9">
              <w:rPr>
                <w:sz w:val="16"/>
                <w:szCs w:val="16"/>
              </w:rPr>
              <w:t xml:space="preserve">               2,6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0420151440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2,6   </w:t>
            </w:r>
          </w:p>
        </w:tc>
        <w:tc>
          <w:tcPr>
            <w:tcW w:w="1420" w:type="dxa"/>
            <w:noWrap/>
            <w:hideMark/>
          </w:tcPr>
          <w:p w:rsidR="009F1BD9" w:rsidRPr="009F1BD9" w:rsidRDefault="009F1BD9" w:rsidP="009F1BD9">
            <w:pPr>
              <w:rPr>
                <w:sz w:val="16"/>
                <w:szCs w:val="16"/>
              </w:rPr>
            </w:pPr>
            <w:r w:rsidRPr="009F1BD9">
              <w:rPr>
                <w:sz w:val="16"/>
                <w:szCs w:val="16"/>
              </w:rPr>
              <w:t xml:space="preserve">               2,6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обеспечение деятельности (оказание услуг) муниципальных учреждений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0420180990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2 557,0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2 557,0   </w:t>
            </w:r>
          </w:p>
        </w:tc>
        <w:tc>
          <w:tcPr>
            <w:tcW w:w="1420" w:type="dxa"/>
            <w:noWrap/>
            <w:hideMark/>
          </w:tcPr>
          <w:p w:rsidR="009F1BD9" w:rsidRPr="009F1BD9" w:rsidRDefault="009F1BD9" w:rsidP="009F1BD9">
            <w:pPr>
              <w:rPr>
                <w:sz w:val="16"/>
                <w:szCs w:val="16"/>
              </w:rPr>
            </w:pPr>
            <w:r w:rsidRPr="009F1BD9">
              <w:rPr>
                <w:sz w:val="16"/>
                <w:szCs w:val="16"/>
              </w:rPr>
              <w:t xml:space="preserve">        2 557,0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w:t>
            </w:r>
            <w:r w:rsidRPr="009F1BD9">
              <w:rPr>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lastRenderedPageBreak/>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0420180990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2 004,4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2 004,4   </w:t>
            </w:r>
          </w:p>
        </w:tc>
        <w:tc>
          <w:tcPr>
            <w:tcW w:w="1420" w:type="dxa"/>
            <w:noWrap/>
            <w:hideMark/>
          </w:tcPr>
          <w:p w:rsidR="009F1BD9" w:rsidRPr="009F1BD9" w:rsidRDefault="009F1BD9" w:rsidP="009F1BD9">
            <w:pPr>
              <w:rPr>
                <w:sz w:val="16"/>
                <w:szCs w:val="16"/>
              </w:rPr>
            </w:pPr>
            <w:r w:rsidRPr="009F1BD9">
              <w:rPr>
                <w:sz w:val="16"/>
                <w:szCs w:val="16"/>
              </w:rPr>
              <w:t xml:space="preserve">        2 004,4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0420180990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551,4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551,4   </w:t>
            </w:r>
          </w:p>
        </w:tc>
        <w:tc>
          <w:tcPr>
            <w:tcW w:w="1420" w:type="dxa"/>
            <w:noWrap/>
            <w:hideMark/>
          </w:tcPr>
          <w:p w:rsidR="009F1BD9" w:rsidRPr="009F1BD9" w:rsidRDefault="009F1BD9" w:rsidP="009F1BD9">
            <w:pPr>
              <w:rPr>
                <w:sz w:val="16"/>
                <w:szCs w:val="16"/>
              </w:rPr>
            </w:pPr>
            <w:r w:rsidRPr="009F1BD9">
              <w:rPr>
                <w:sz w:val="16"/>
                <w:szCs w:val="16"/>
              </w:rPr>
              <w:t xml:space="preserve">           551,4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0420180990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1,2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1,2   </w:t>
            </w:r>
          </w:p>
        </w:tc>
        <w:tc>
          <w:tcPr>
            <w:tcW w:w="1420" w:type="dxa"/>
            <w:noWrap/>
            <w:hideMark/>
          </w:tcPr>
          <w:p w:rsidR="009F1BD9" w:rsidRPr="009F1BD9" w:rsidRDefault="009F1BD9" w:rsidP="009F1BD9">
            <w:pPr>
              <w:rPr>
                <w:sz w:val="16"/>
                <w:szCs w:val="16"/>
              </w:rPr>
            </w:pPr>
            <w:r w:rsidRPr="009F1BD9">
              <w:rPr>
                <w:sz w:val="16"/>
                <w:szCs w:val="16"/>
              </w:rPr>
              <w:t xml:space="preserve">               1,2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2,6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2,6   </w:t>
            </w:r>
          </w:p>
        </w:tc>
        <w:tc>
          <w:tcPr>
            <w:tcW w:w="1420" w:type="dxa"/>
            <w:noWrap/>
            <w:hideMark/>
          </w:tcPr>
          <w:p w:rsidR="009F1BD9" w:rsidRPr="009F1BD9" w:rsidRDefault="009F1BD9" w:rsidP="009F1BD9">
            <w:pPr>
              <w:rPr>
                <w:sz w:val="16"/>
                <w:szCs w:val="16"/>
              </w:rPr>
            </w:pPr>
            <w:r w:rsidRPr="009F1BD9">
              <w:rPr>
                <w:sz w:val="16"/>
                <w:szCs w:val="16"/>
              </w:rPr>
              <w:t xml:space="preserve">               2,6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0420189990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2,6   </w:t>
            </w:r>
          </w:p>
        </w:tc>
        <w:tc>
          <w:tcPr>
            <w:tcW w:w="1420" w:type="dxa"/>
            <w:noWrap/>
            <w:hideMark/>
          </w:tcPr>
          <w:p w:rsidR="009F1BD9" w:rsidRPr="009F1BD9" w:rsidRDefault="009F1BD9" w:rsidP="009F1BD9">
            <w:pPr>
              <w:rPr>
                <w:sz w:val="16"/>
                <w:szCs w:val="16"/>
              </w:rPr>
            </w:pPr>
            <w:r w:rsidRPr="009F1BD9">
              <w:rPr>
                <w:sz w:val="16"/>
                <w:szCs w:val="16"/>
              </w:rPr>
              <w:t xml:space="preserve">               2,6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242,8   </w:t>
            </w:r>
          </w:p>
        </w:tc>
        <w:tc>
          <w:tcPr>
            <w:tcW w:w="1320" w:type="dxa"/>
            <w:hideMark/>
          </w:tcPr>
          <w:p w:rsidR="009F1BD9" w:rsidRPr="009F1BD9" w:rsidRDefault="009F1BD9" w:rsidP="00F574AE">
            <w:pPr>
              <w:rPr>
                <w:sz w:val="16"/>
                <w:szCs w:val="16"/>
              </w:rPr>
            </w:pPr>
            <w:r w:rsidRPr="009F1BD9">
              <w:rPr>
                <w:sz w:val="16"/>
                <w:szCs w:val="16"/>
              </w:rPr>
              <w:t>-</w:t>
            </w:r>
            <w:r w:rsidR="00F574AE">
              <w:rPr>
                <w:sz w:val="16"/>
                <w:szCs w:val="16"/>
              </w:rPr>
              <w:t xml:space="preserve"> </w:t>
            </w:r>
            <w:r w:rsidRPr="009F1BD9">
              <w:rPr>
                <w:sz w:val="16"/>
                <w:szCs w:val="16"/>
              </w:rPr>
              <w:t xml:space="preserve">   17,5   </w:t>
            </w:r>
          </w:p>
        </w:tc>
        <w:tc>
          <w:tcPr>
            <w:tcW w:w="1520" w:type="dxa"/>
            <w:noWrap/>
            <w:hideMark/>
          </w:tcPr>
          <w:p w:rsidR="009F1BD9" w:rsidRPr="009F1BD9" w:rsidRDefault="009F1BD9" w:rsidP="009F1BD9">
            <w:pPr>
              <w:rPr>
                <w:sz w:val="16"/>
                <w:szCs w:val="16"/>
              </w:rPr>
            </w:pPr>
            <w:r w:rsidRPr="009F1BD9">
              <w:rPr>
                <w:sz w:val="16"/>
                <w:szCs w:val="16"/>
              </w:rPr>
              <w:t xml:space="preserve">             225,3   </w:t>
            </w:r>
          </w:p>
        </w:tc>
        <w:tc>
          <w:tcPr>
            <w:tcW w:w="1420" w:type="dxa"/>
            <w:noWrap/>
            <w:hideMark/>
          </w:tcPr>
          <w:p w:rsidR="009F1BD9" w:rsidRPr="009F1BD9" w:rsidRDefault="009F1BD9" w:rsidP="009F1BD9">
            <w:pPr>
              <w:rPr>
                <w:sz w:val="16"/>
                <w:szCs w:val="16"/>
              </w:rPr>
            </w:pPr>
            <w:r w:rsidRPr="009F1BD9">
              <w:rPr>
                <w:sz w:val="16"/>
                <w:szCs w:val="16"/>
              </w:rPr>
              <w:t xml:space="preserve">           219,3   </w:t>
            </w:r>
          </w:p>
        </w:tc>
        <w:tc>
          <w:tcPr>
            <w:tcW w:w="880" w:type="dxa"/>
            <w:hideMark/>
          </w:tcPr>
          <w:p w:rsidR="009F1BD9" w:rsidRPr="009F1BD9" w:rsidRDefault="009F1BD9" w:rsidP="009F1BD9">
            <w:pPr>
              <w:rPr>
                <w:sz w:val="16"/>
                <w:szCs w:val="16"/>
              </w:rPr>
            </w:pPr>
            <w:r w:rsidRPr="009F1BD9">
              <w:rPr>
                <w:sz w:val="16"/>
                <w:szCs w:val="16"/>
              </w:rPr>
              <w:t xml:space="preserve">    97,3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15,8   </w:t>
            </w:r>
          </w:p>
        </w:tc>
        <w:tc>
          <w:tcPr>
            <w:tcW w:w="1420" w:type="dxa"/>
            <w:noWrap/>
            <w:hideMark/>
          </w:tcPr>
          <w:p w:rsidR="009F1BD9" w:rsidRPr="009F1BD9" w:rsidRDefault="009F1BD9" w:rsidP="009F1BD9">
            <w:pPr>
              <w:rPr>
                <w:sz w:val="16"/>
                <w:szCs w:val="16"/>
              </w:rPr>
            </w:pPr>
            <w:r w:rsidRPr="009F1BD9">
              <w:rPr>
                <w:sz w:val="16"/>
                <w:szCs w:val="16"/>
              </w:rPr>
              <w:t xml:space="preserve">             15,8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мероприятий, посвященных празднованию Победы в Великой Отечественной войне</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15,8   </w:t>
            </w:r>
          </w:p>
        </w:tc>
        <w:tc>
          <w:tcPr>
            <w:tcW w:w="1420" w:type="dxa"/>
            <w:noWrap/>
            <w:hideMark/>
          </w:tcPr>
          <w:p w:rsidR="009F1BD9" w:rsidRPr="009F1BD9" w:rsidRDefault="009F1BD9" w:rsidP="009F1BD9">
            <w:pPr>
              <w:rPr>
                <w:sz w:val="16"/>
                <w:szCs w:val="16"/>
              </w:rPr>
            </w:pPr>
            <w:r w:rsidRPr="009F1BD9">
              <w:rPr>
                <w:sz w:val="16"/>
                <w:szCs w:val="16"/>
              </w:rPr>
              <w:t xml:space="preserve">             15,8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15,8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15,8   </w:t>
            </w:r>
          </w:p>
        </w:tc>
        <w:tc>
          <w:tcPr>
            <w:tcW w:w="1420" w:type="dxa"/>
            <w:noWrap/>
            <w:hideMark/>
          </w:tcPr>
          <w:p w:rsidR="009F1BD9" w:rsidRPr="009F1BD9" w:rsidRDefault="009F1BD9" w:rsidP="009F1BD9">
            <w:pPr>
              <w:rPr>
                <w:sz w:val="16"/>
                <w:szCs w:val="16"/>
              </w:rPr>
            </w:pPr>
            <w:r w:rsidRPr="009F1BD9">
              <w:rPr>
                <w:sz w:val="16"/>
                <w:szCs w:val="16"/>
              </w:rPr>
              <w:t xml:space="preserve">             15,8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227,0   </w:t>
            </w:r>
          </w:p>
        </w:tc>
        <w:tc>
          <w:tcPr>
            <w:tcW w:w="1320" w:type="dxa"/>
            <w:hideMark/>
          </w:tcPr>
          <w:p w:rsidR="009F1BD9" w:rsidRPr="009F1BD9" w:rsidRDefault="009F1BD9" w:rsidP="00F574AE">
            <w:pPr>
              <w:rPr>
                <w:sz w:val="16"/>
                <w:szCs w:val="16"/>
              </w:rPr>
            </w:pPr>
            <w:r w:rsidRPr="009F1BD9">
              <w:rPr>
                <w:sz w:val="16"/>
                <w:szCs w:val="16"/>
              </w:rPr>
              <w:t xml:space="preserve">-   17,5   </w:t>
            </w:r>
          </w:p>
        </w:tc>
        <w:tc>
          <w:tcPr>
            <w:tcW w:w="1520" w:type="dxa"/>
            <w:noWrap/>
            <w:hideMark/>
          </w:tcPr>
          <w:p w:rsidR="009F1BD9" w:rsidRPr="009F1BD9" w:rsidRDefault="009F1BD9" w:rsidP="009F1BD9">
            <w:pPr>
              <w:rPr>
                <w:sz w:val="16"/>
                <w:szCs w:val="16"/>
              </w:rPr>
            </w:pPr>
            <w:r w:rsidRPr="009F1BD9">
              <w:rPr>
                <w:sz w:val="16"/>
                <w:szCs w:val="16"/>
              </w:rPr>
              <w:t xml:space="preserve">             209,5   </w:t>
            </w:r>
          </w:p>
        </w:tc>
        <w:tc>
          <w:tcPr>
            <w:tcW w:w="1420" w:type="dxa"/>
            <w:noWrap/>
            <w:hideMark/>
          </w:tcPr>
          <w:p w:rsidR="009F1BD9" w:rsidRPr="009F1BD9" w:rsidRDefault="009F1BD9" w:rsidP="009F1BD9">
            <w:pPr>
              <w:rPr>
                <w:sz w:val="16"/>
                <w:szCs w:val="16"/>
              </w:rPr>
            </w:pPr>
            <w:r w:rsidRPr="009F1BD9">
              <w:rPr>
                <w:sz w:val="16"/>
                <w:szCs w:val="16"/>
              </w:rPr>
              <w:t xml:space="preserve">           203,5   </w:t>
            </w:r>
          </w:p>
        </w:tc>
        <w:tc>
          <w:tcPr>
            <w:tcW w:w="880" w:type="dxa"/>
            <w:hideMark/>
          </w:tcPr>
          <w:p w:rsidR="009F1BD9" w:rsidRPr="009F1BD9" w:rsidRDefault="009F1BD9" w:rsidP="009F1BD9">
            <w:pPr>
              <w:rPr>
                <w:sz w:val="16"/>
                <w:szCs w:val="16"/>
              </w:rPr>
            </w:pPr>
            <w:r w:rsidRPr="009F1BD9">
              <w:rPr>
                <w:sz w:val="16"/>
                <w:szCs w:val="16"/>
              </w:rPr>
              <w:t xml:space="preserve">    97,1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Меры социальной поддержки лиц, проживающих и работающих в сельской местности и в рабочих поселках (поселках городского типа)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227,0   </w:t>
            </w:r>
          </w:p>
        </w:tc>
        <w:tc>
          <w:tcPr>
            <w:tcW w:w="1320" w:type="dxa"/>
            <w:hideMark/>
          </w:tcPr>
          <w:p w:rsidR="009F1BD9" w:rsidRPr="009F1BD9" w:rsidRDefault="009F1BD9" w:rsidP="00F574AE">
            <w:pPr>
              <w:rPr>
                <w:sz w:val="16"/>
                <w:szCs w:val="16"/>
              </w:rPr>
            </w:pPr>
            <w:r w:rsidRPr="009F1BD9">
              <w:rPr>
                <w:sz w:val="16"/>
                <w:szCs w:val="16"/>
              </w:rPr>
              <w:t xml:space="preserve">-   17,5   </w:t>
            </w:r>
          </w:p>
        </w:tc>
        <w:tc>
          <w:tcPr>
            <w:tcW w:w="1520" w:type="dxa"/>
            <w:noWrap/>
            <w:hideMark/>
          </w:tcPr>
          <w:p w:rsidR="009F1BD9" w:rsidRPr="009F1BD9" w:rsidRDefault="009F1BD9" w:rsidP="009F1BD9">
            <w:pPr>
              <w:rPr>
                <w:sz w:val="16"/>
                <w:szCs w:val="16"/>
              </w:rPr>
            </w:pPr>
            <w:r w:rsidRPr="009F1BD9">
              <w:rPr>
                <w:sz w:val="16"/>
                <w:szCs w:val="16"/>
              </w:rPr>
              <w:t xml:space="preserve">             209,5   </w:t>
            </w:r>
          </w:p>
        </w:tc>
        <w:tc>
          <w:tcPr>
            <w:tcW w:w="1420" w:type="dxa"/>
            <w:noWrap/>
            <w:hideMark/>
          </w:tcPr>
          <w:p w:rsidR="009F1BD9" w:rsidRPr="009F1BD9" w:rsidRDefault="009F1BD9" w:rsidP="009F1BD9">
            <w:pPr>
              <w:rPr>
                <w:sz w:val="16"/>
                <w:szCs w:val="16"/>
              </w:rPr>
            </w:pPr>
            <w:r w:rsidRPr="009F1BD9">
              <w:rPr>
                <w:sz w:val="16"/>
                <w:szCs w:val="16"/>
              </w:rPr>
              <w:t xml:space="preserve">           203,5   </w:t>
            </w:r>
          </w:p>
        </w:tc>
        <w:tc>
          <w:tcPr>
            <w:tcW w:w="880" w:type="dxa"/>
            <w:hideMark/>
          </w:tcPr>
          <w:p w:rsidR="009F1BD9" w:rsidRPr="009F1BD9" w:rsidRDefault="009F1BD9" w:rsidP="009F1BD9">
            <w:pPr>
              <w:rPr>
                <w:sz w:val="16"/>
                <w:szCs w:val="16"/>
              </w:rPr>
            </w:pPr>
            <w:r w:rsidRPr="009F1BD9">
              <w:rPr>
                <w:sz w:val="16"/>
                <w:szCs w:val="16"/>
              </w:rPr>
              <w:t xml:space="preserve">    97,1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227,0   </w:t>
            </w:r>
          </w:p>
        </w:tc>
        <w:tc>
          <w:tcPr>
            <w:tcW w:w="1320" w:type="dxa"/>
            <w:hideMark/>
          </w:tcPr>
          <w:p w:rsidR="009F1BD9" w:rsidRPr="009F1BD9" w:rsidRDefault="009F1BD9" w:rsidP="00F574AE">
            <w:pPr>
              <w:rPr>
                <w:sz w:val="16"/>
                <w:szCs w:val="16"/>
              </w:rPr>
            </w:pPr>
            <w:r w:rsidRPr="009F1BD9">
              <w:rPr>
                <w:sz w:val="16"/>
                <w:szCs w:val="16"/>
              </w:rPr>
              <w:t xml:space="preserve">-    17,5   </w:t>
            </w:r>
          </w:p>
        </w:tc>
        <w:tc>
          <w:tcPr>
            <w:tcW w:w="1520" w:type="dxa"/>
            <w:noWrap/>
            <w:hideMark/>
          </w:tcPr>
          <w:p w:rsidR="009F1BD9" w:rsidRPr="009F1BD9" w:rsidRDefault="009F1BD9" w:rsidP="009F1BD9">
            <w:pPr>
              <w:rPr>
                <w:sz w:val="16"/>
                <w:szCs w:val="16"/>
              </w:rPr>
            </w:pPr>
            <w:r w:rsidRPr="009F1BD9">
              <w:rPr>
                <w:sz w:val="16"/>
                <w:szCs w:val="16"/>
              </w:rPr>
              <w:t xml:space="preserve">             209,5   </w:t>
            </w:r>
          </w:p>
        </w:tc>
        <w:tc>
          <w:tcPr>
            <w:tcW w:w="1420" w:type="dxa"/>
            <w:noWrap/>
            <w:hideMark/>
          </w:tcPr>
          <w:p w:rsidR="009F1BD9" w:rsidRPr="009F1BD9" w:rsidRDefault="009F1BD9" w:rsidP="009F1BD9">
            <w:pPr>
              <w:rPr>
                <w:sz w:val="16"/>
                <w:szCs w:val="16"/>
              </w:rPr>
            </w:pPr>
            <w:r w:rsidRPr="009F1BD9">
              <w:rPr>
                <w:sz w:val="16"/>
                <w:szCs w:val="16"/>
              </w:rPr>
              <w:t xml:space="preserve">           203,5   </w:t>
            </w:r>
          </w:p>
        </w:tc>
        <w:tc>
          <w:tcPr>
            <w:tcW w:w="880" w:type="dxa"/>
            <w:hideMark/>
          </w:tcPr>
          <w:p w:rsidR="009F1BD9" w:rsidRPr="009F1BD9" w:rsidRDefault="009F1BD9" w:rsidP="009F1BD9">
            <w:pPr>
              <w:rPr>
                <w:sz w:val="16"/>
                <w:szCs w:val="16"/>
              </w:rPr>
            </w:pPr>
            <w:r w:rsidRPr="009F1BD9">
              <w:rPr>
                <w:sz w:val="16"/>
                <w:szCs w:val="16"/>
              </w:rPr>
              <w:t xml:space="preserve">    97,1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вопросы в области культуры, кинематографии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2 696,7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2 696,7   </w:t>
            </w:r>
          </w:p>
        </w:tc>
        <w:tc>
          <w:tcPr>
            <w:tcW w:w="1420" w:type="dxa"/>
            <w:noWrap/>
            <w:hideMark/>
          </w:tcPr>
          <w:p w:rsidR="009F1BD9" w:rsidRPr="009F1BD9" w:rsidRDefault="009F1BD9" w:rsidP="009F1BD9">
            <w:pPr>
              <w:rPr>
                <w:sz w:val="16"/>
                <w:szCs w:val="16"/>
              </w:rPr>
            </w:pPr>
            <w:r w:rsidRPr="009F1BD9">
              <w:rPr>
                <w:sz w:val="16"/>
                <w:szCs w:val="16"/>
              </w:rPr>
              <w:t xml:space="preserve">        2 696,7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"Культура Притобольного района (2014-2018 годы)"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2 696,7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2 696,7   </w:t>
            </w:r>
          </w:p>
        </w:tc>
        <w:tc>
          <w:tcPr>
            <w:tcW w:w="1420" w:type="dxa"/>
            <w:noWrap/>
            <w:hideMark/>
          </w:tcPr>
          <w:p w:rsidR="009F1BD9" w:rsidRPr="009F1BD9" w:rsidRDefault="009F1BD9" w:rsidP="009F1BD9">
            <w:pPr>
              <w:rPr>
                <w:sz w:val="16"/>
                <w:szCs w:val="16"/>
              </w:rPr>
            </w:pPr>
            <w:r w:rsidRPr="009F1BD9">
              <w:rPr>
                <w:sz w:val="16"/>
                <w:szCs w:val="16"/>
              </w:rPr>
              <w:t xml:space="preserve">        2 696,7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Организационное и материально-техническое обеспечение деятельности в сфере культуры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2 696,7   </w:t>
            </w:r>
          </w:p>
        </w:tc>
        <w:tc>
          <w:tcPr>
            <w:tcW w:w="1320" w:type="dxa"/>
            <w:hideMark/>
          </w:tcPr>
          <w:p w:rsidR="009F1BD9" w:rsidRPr="009F1BD9" w:rsidRDefault="009F1BD9" w:rsidP="00F574AE">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2 696,7   </w:t>
            </w:r>
          </w:p>
        </w:tc>
        <w:tc>
          <w:tcPr>
            <w:tcW w:w="1420" w:type="dxa"/>
            <w:noWrap/>
            <w:hideMark/>
          </w:tcPr>
          <w:p w:rsidR="009F1BD9" w:rsidRPr="009F1BD9" w:rsidRDefault="009F1BD9" w:rsidP="009F1BD9">
            <w:pPr>
              <w:rPr>
                <w:sz w:val="16"/>
                <w:szCs w:val="16"/>
              </w:rPr>
            </w:pPr>
            <w:r w:rsidRPr="009F1BD9">
              <w:rPr>
                <w:sz w:val="16"/>
                <w:szCs w:val="16"/>
              </w:rPr>
              <w:t xml:space="preserve">        2 696,7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аппарата управления Притобольного Отдела культуры</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688,2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688,2   </w:t>
            </w:r>
          </w:p>
        </w:tc>
        <w:tc>
          <w:tcPr>
            <w:tcW w:w="1420" w:type="dxa"/>
            <w:noWrap/>
            <w:hideMark/>
          </w:tcPr>
          <w:p w:rsidR="009F1BD9" w:rsidRPr="009F1BD9" w:rsidRDefault="009F1BD9" w:rsidP="009F1BD9">
            <w:pPr>
              <w:rPr>
                <w:sz w:val="16"/>
                <w:szCs w:val="16"/>
              </w:rPr>
            </w:pPr>
            <w:r w:rsidRPr="009F1BD9">
              <w:rPr>
                <w:sz w:val="16"/>
                <w:szCs w:val="16"/>
              </w:rPr>
              <w:t xml:space="preserve">           688,2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аппарата управления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0440180900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688,2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688,2   </w:t>
            </w:r>
          </w:p>
        </w:tc>
        <w:tc>
          <w:tcPr>
            <w:tcW w:w="1420" w:type="dxa"/>
            <w:noWrap/>
            <w:hideMark/>
          </w:tcPr>
          <w:p w:rsidR="009F1BD9" w:rsidRPr="009F1BD9" w:rsidRDefault="009F1BD9" w:rsidP="009F1BD9">
            <w:pPr>
              <w:rPr>
                <w:sz w:val="16"/>
                <w:szCs w:val="16"/>
              </w:rPr>
            </w:pPr>
            <w:r w:rsidRPr="009F1BD9">
              <w:rPr>
                <w:sz w:val="16"/>
                <w:szCs w:val="16"/>
              </w:rPr>
              <w:t xml:space="preserve">           688,2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0440180900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680,0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680,0   </w:t>
            </w:r>
          </w:p>
        </w:tc>
        <w:tc>
          <w:tcPr>
            <w:tcW w:w="1420" w:type="dxa"/>
            <w:noWrap/>
            <w:hideMark/>
          </w:tcPr>
          <w:p w:rsidR="009F1BD9" w:rsidRPr="009F1BD9" w:rsidRDefault="009F1BD9" w:rsidP="009F1BD9">
            <w:pPr>
              <w:rPr>
                <w:sz w:val="16"/>
                <w:szCs w:val="16"/>
              </w:rPr>
            </w:pPr>
            <w:r w:rsidRPr="009F1BD9">
              <w:rPr>
                <w:sz w:val="16"/>
                <w:szCs w:val="16"/>
              </w:rPr>
              <w:t xml:space="preserve">           680,0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0440180900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8,2   </w:t>
            </w:r>
          </w:p>
        </w:tc>
        <w:tc>
          <w:tcPr>
            <w:tcW w:w="1420" w:type="dxa"/>
            <w:noWrap/>
            <w:hideMark/>
          </w:tcPr>
          <w:p w:rsidR="009F1BD9" w:rsidRPr="009F1BD9" w:rsidRDefault="009F1BD9" w:rsidP="009F1BD9">
            <w:pPr>
              <w:rPr>
                <w:sz w:val="16"/>
                <w:szCs w:val="16"/>
              </w:rPr>
            </w:pPr>
            <w:r w:rsidRPr="009F1BD9">
              <w:rPr>
                <w:sz w:val="16"/>
                <w:szCs w:val="16"/>
              </w:rPr>
              <w:t xml:space="preserve">               8,2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Финансовое обеспечение деятельности централизованной бухгалтерии, группы хозяйственного обслуживания</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0440200000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2 008,5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2 008,5   </w:t>
            </w:r>
          </w:p>
        </w:tc>
        <w:tc>
          <w:tcPr>
            <w:tcW w:w="1420" w:type="dxa"/>
            <w:noWrap/>
            <w:hideMark/>
          </w:tcPr>
          <w:p w:rsidR="009F1BD9" w:rsidRPr="009F1BD9" w:rsidRDefault="009F1BD9" w:rsidP="009F1BD9">
            <w:pPr>
              <w:rPr>
                <w:sz w:val="16"/>
                <w:szCs w:val="16"/>
              </w:rPr>
            </w:pPr>
            <w:r w:rsidRPr="009F1BD9">
              <w:rPr>
                <w:sz w:val="16"/>
                <w:szCs w:val="16"/>
              </w:rPr>
              <w:t xml:space="preserve">        2 008,5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обеспечение деятельности (оказание услуг) муниципальных учреждений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0440280990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2 008,5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2 008,5   </w:t>
            </w:r>
          </w:p>
        </w:tc>
        <w:tc>
          <w:tcPr>
            <w:tcW w:w="1420" w:type="dxa"/>
            <w:noWrap/>
            <w:hideMark/>
          </w:tcPr>
          <w:p w:rsidR="009F1BD9" w:rsidRPr="009F1BD9" w:rsidRDefault="009F1BD9" w:rsidP="009F1BD9">
            <w:pPr>
              <w:rPr>
                <w:sz w:val="16"/>
                <w:szCs w:val="16"/>
              </w:rPr>
            </w:pPr>
            <w:r w:rsidRPr="009F1BD9">
              <w:rPr>
                <w:sz w:val="16"/>
                <w:szCs w:val="16"/>
              </w:rPr>
              <w:t xml:space="preserve">        2 008,5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0440280990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1 865,3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1 865,3   </w:t>
            </w:r>
          </w:p>
        </w:tc>
        <w:tc>
          <w:tcPr>
            <w:tcW w:w="1420" w:type="dxa"/>
            <w:noWrap/>
            <w:hideMark/>
          </w:tcPr>
          <w:p w:rsidR="009F1BD9" w:rsidRPr="009F1BD9" w:rsidRDefault="009F1BD9" w:rsidP="009F1BD9">
            <w:pPr>
              <w:rPr>
                <w:sz w:val="16"/>
                <w:szCs w:val="16"/>
              </w:rPr>
            </w:pPr>
            <w:r w:rsidRPr="009F1BD9">
              <w:rPr>
                <w:sz w:val="16"/>
                <w:szCs w:val="16"/>
              </w:rPr>
              <w:t xml:space="preserve">        1 865,3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0440280990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88,8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88,8   </w:t>
            </w:r>
          </w:p>
        </w:tc>
        <w:tc>
          <w:tcPr>
            <w:tcW w:w="1420" w:type="dxa"/>
            <w:noWrap/>
            <w:hideMark/>
          </w:tcPr>
          <w:p w:rsidR="009F1BD9" w:rsidRPr="009F1BD9" w:rsidRDefault="009F1BD9" w:rsidP="009F1BD9">
            <w:pPr>
              <w:rPr>
                <w:sz w:val="16"/>
                <w:szCs w:val="16"/>
              </w:rPr>
            </w:pPr>
            <w:r w:rsidRPr="009F1BD9">
              <w:rPr>
                <w:sz w:val="16"/>
                <w:szCs w:val="16"/>
              </w:rPr>
              <w:t xml:space="preserve">             88,8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w:t>
            </w:r>
            <w:r w:rsidRPr="009F1BD9">
              <w:rPr>
                <w:sz w:val="16"/>
                <w:szCs w:val="16"/>
              </w:rPr>
              <w:lastRenderedPageBreak/>
              <w:t>ассигнования</w:t>
            </w:r>
          </w:p>
        </w:tc>
        <w:tc>
          <w:tcPr>
            <w:tcW w:w="640" w:type="dxa"/>
            <w:noWrap/>
            <w:hideMark/>
          </w:tcPr>
          <w:p w:rsidR="009F1BD9" w:rsidRPr="009F1BD9" w:rsidRDefault="009F1BD9" w:rsidP="009F1BD9">
            <w:pPr>
              <w:rPr>
                <w:sz w:val="16"/>
                <w:szCs w:val="16"/>
              </w:rPr>
            </w:pPr>
            <w:r w:rsidRPr="009F1BD9">
              <w:rPr>
                <w:sz w:val="16"/>
                <w:szCs w:val="16"/>
              </w:rPr>
              <w:lastRenderedPageBreak/>
              <w:t>026</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044028099</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800</w:t>
            </w:r>
          </w:p>
        </w:tc>
        <w:tc>
          <w:tcPr>
            <w:tcW w:w="1560" w:type="dxa"/>
            <w:noWrap/>
            <w:hideMark/>
          </w:tcPr>
          <w:p w:rsidR="009F1BD9" w:rsidRPr="009F1BD9" w:rsidRDefault="009F1BD9" w:rsidP="009F1BD9">
            <w:pPr>
              <w:rPr>
                <w:sz w:val="16"/>
                <w:szCs w:val="16"/>
              </w:rPr>
            </w:pPr>
            <w:r w:rsidRPr="009F1BD9">
              <w:rPr>
                <w:sz w:val="16"/>
                <w:szCs w:val="16"/>
              </w:rPr>
              <w:t xml:space="preserve">               54,4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54,4   </w:t>
            </w:r>
          </w:p>
        </w:tc>
        <w:tc>
          <w:tcPr>
            <w:tcW w:w="1420" w:type="dxa"/>
            <w:noWrap/>
            <w:hideMark/>
          </w:tcPr>
          <w:p w:rsidR="009F1BD9" w:rsidRPr="009F1BD9" w:rsidRDefault="009F1BD9" w:rsidP="009F1BD9">
            <w:pPr>
              <w:rPr>
                <w:sz w:val="16"/>
                <w:szCs w:val="16"/>
              </w:rPr>
            </w:pPr>
            <w:r w:rsidRPr="009F1BD9">
              <w:rPr>
                <w:sz w:val="16"/>
                <w:szCs w:val="16"/>
              </w:rPr>
              <w:t xml:space="preserve">             54,4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СОЦИАЛЬНАЯ ПОЛИТИКА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вопросы в области социальной политики</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дня пожилых людей</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026</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0,7   </w:t>
            </w:r>
          </w:p>
        </w:tc>
        <w:tc>
          <w:tcPr>
            <w:tcW w:w="1420" w:type="dxa"/>
            <w:noWrap/>
            <w:hideMark/>
          </w:tcPr>
          <w:p w:rsidR="009F1BD9" w:rsidRPr="009F1BD9" w:rsidRDefault="009F1BD9" w:rsidP="009F1BD9">
            <w:pPr>
              <w:rPr>
                <w:sz w:val="16"/>
                <w:szCs w:val="16"/>
              </w:rPr>
            </w:pPr>
            <w:r w:rsidRPr="009F1BD9">
              <w:rPr>
                <w:sz w:val="16"/>
                <w:szCs w:val="16"/>
              </w:rPr>
              <w:t xml:space="preserve">               0,7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b/>
                <w:bCs/>
                <w:sz w:val="16"/>
                <w:szCs w:val="16"/>
              </w:rPr>
            </w:pPr>
            <w:r w:rsidRPr="009F1BD9">
              <w:rPr>
                <w:b/>
                <w:bCs/>
                <w:sz w:val="16"/>
                <w:szCs w:val="16"/>
              </w:rPr>
              <w:t xml:space="preserve">    Притобольная районная Дума</w:t>
            </w:r>
          </w:p>
        </w:tc>
        <w:tc>
          <w:tcPr>
            <w:tcW w:w="640" w:type="dxa"/>
            <w:noWrap/>
            <w:hideMark/>
          </w:tcPr>
          <w:p w:rsidR="009F1BD9" w:rsidRPr="009F1BD9" w:rsidRDefault="009F1BD9" w:rsidP="009F1BD9">
            <w:pPr>
              <w:rPr>
                <w:b/>
                <w:bCs/>
                <w:sz w:val="16"/>
                <w:szCs w:val="16"/>
              </w:rPr>
            </w:pPr>
            <w:r w:rsidRPr="009F1BD9">
              <w:rPr>
                <w:b/>
                <w:bCs/>
                <w:sz w:val="16"/>
                <w:szCs w:val="16"/>
              </w:rPr>
              <w:t>030</w:t>
            </w:r>
          </w:p>
        </w:tc>
        <w:tc>
          <w:tcPr>
            <w:tcW w:w="800" w:type="dxa"/>
            <w:noWrap/>
            <w:hideMark/>
          </w:tcPr>
          <w:p w:rsidR="009F1BD9" w:rsidRPr="009F1BD9" w:rsidRDefault="009F1BD9" w:rsidP="009F1BD9">
            <w:pPr>
              <w:rPr>
                <w:b/>
                <w:bCs/>
                <w:sz w:val="16"/>
                <w:szCs w:val="16"/>
              </w:rPr>
            </w:pPr>
            <w:r w:rsidRPr="009F1BD9">
              <w:rPr>
                <w:b/>
                <w:bCs/>
                <w:sz w:val="16"/>
                <w:szCs w:val="16"/>
              </w:rPr>
              <w:t> </w:t>
            </w:r>
          </w:p>
        </w:tc>
        <w:tc>
          <w:tcPr>
            <w:tcW w:w="860" w:type="dxa"/>
            <w:noWrap/>
            <w:hideMark/>
          </w:tcPr>
          <w:p w:rsidR="009F1BD9" w:rsidRPr="009F1BD9" w:rsidRDefault="009F1BD9" w:rsidP="009F1BD9">
            <w:pPr>
              <w:rPr>
                <w:b/>
                <w:bCs/>
                <w:sz w:val="16"/>
                <w:szCs w:val="16"/>
              </w:rPr>
            </w:pPr>
            <w:r w:rsidRPr="009F1BD9">
              <w:rPr>
                <w:b/>
                <w:bCs/>
                <w:sz w:val="16"/>
                <w:szCs w:val="16"/>
              </w:rPr>
              <w:t> </w:t>
            </w:r>
          </w:p>
        </w:tc>
        <w:tc>
          <w:tcPr>
            <w:tcW w:w="1260" w:type="dxa"/>
            <w:noWrap/>
            <w:hideMark/>
          </w:tcPr>
          <w:p w:rsidR="009F1BD9" w:rsidRPr="009F1BD9" w:rsidRDefault="009F1BD9" w:rsidP="009F1BD9">
            <w:pPr>
              <w:rPr>
                <w:b/>
                <w:bCs/>
                <w:sz w:val="16"/>
                <w:szCs w:val="16"/>
              </w:rPr>
            </w:pPr>
            <w:r w:rsidRPr="009F1BD9">
              <w:rPr>
                <w:b/>
                <w:bCs/>
                <w:sz w:val="16"/>
                <w:szCs w:val="16"/>
              </w:rPr>
              <w:t> </w:t>
            </w:r>
          </w:p>
        </w:tc>
        <w:tc>
          <w:tcPr>
            <w:tcW w:w="780" w:type="dxa"/>
            <w:noWrap/>
            <w:hideMark/>
          </w:tcPr>
          <w:p w:rsidR="009F1BD9" w:rsidRPr="009F1BD9" w:rsidRDefault="009F1BD9" w:rsidP="009F1BD9">
            <w:pPr>
              <w:rPr>
                <w:b/>
                <w:bCs/>
                <w:sz w:val="16"/>
                <w:szCs w:val="16"/>
              </w:rPr>
            </w:pPr>
            <w:r w:rsidRPr="009F1BD9">
              <w:rPr>
                <w:b/>
                <w:bCs/>
                <w:sz w:val="16"/>
                <w:szCs w:val="16"/>
              </w:rPr>
              <w:t> </w:t>
            </w:r>
          </w:p>
        </w:tc>
        <w:tc>
          <w:tcPr>
            <w:tcW w:w="1560" w:type="dxa"/>
            <w:noWrap/>
            <w:hideMark/>
          </w:tcPr>
          <w:p w:rsidR="009F1BD9" w:rsidRPr="009F1BD9" w:rsidRDefault="009F1BD9" w:rsidP="009F1BD9">
            <w:pPr>
              <w:rPr>
                <w:b/>
                <w:bCs/>
                <w:sz w:val="16"/>
                <w:szCs w:val="16"/>
              </w:rPr>
            </w:pPr>
            <w:r w:rsidRPr="009F1BD9">
              <w:rPr>
                <w:b/>
                <w:bCs/>
                <w:sz w:val="16"/>
                <w:szCs w:val="16"/>
              </w:rPr>
              <w:t xml:space="preserve">         1 823,9   </w:t>
            </w:r>
          </w:p>
        </w:tc>
        <w:tc>
          <w:tcPr>
            <w:tcW w:w="1320" w:type="dxa"/>
            <w:hideMark/>
          </w:tcPr>
          <w:p w:rsidR="009F1BD9" w:rsidRPr="009F1BD9" w:rsidRDefault="009F1BD9" w:rsidP="00F574AE">
            <w:pPr>
              <w:rPr>
                <w:b/>
                <w:bCs/>
                <w:sz w:val="16"/>
                <w:szCs w:val="16"/>
              </w:rPr>
            </w:pPr>
            <w:r w:rsidRPr="009F1BD9">
              <w:rPr>
                <w:b/>
                <w:bCs/>
                <w:sz w:val="16"/>
                <w:szCs w:val="16"/>
              </w:rPr>
              <w:t xml:space="preserve"> -    </w:t>
            </w:r>
          </w:p>
        </w:tc>
        <w:tc>
          <w:tcPr>
            <w:tcW w:w="1520" w:type="dxa"/>
            <w:noWrap/>
            <w:hideMark/>
          </w:tcPr>
          <w:p w:rsidR="009F1BD9" w:rsidRPr="009F1BD9" w:rsidRDefault="009F1BD9" w:rsidP="009F1BD9">
            <w:pPr>
              <w:rPr>
                <w:b/>
                <w:bCs/>
                <w:sz w:val="16"/>
                <w:szCs w:val="16"/>
              </w:rPr>
            </w:pPr>
            <w:r w:rsidRPr="009F1BD9">
              <w:rPr>
                <w:b/>
                <w:bCs/>
                <w:sz w:val="16"/>
                <w:szCs w:val="16"/>
              </w:rPr>
              <w:t xml:space="preserve">         1 823,9   </w:t>
            </w:r>
          </w:p>
        </w:tc>
        <w:tc>
          <w:tcPr>
            <w:tcW w:w="1420" w:type="dxa"/>
            <w:noWrap/>
            <w:hideMark/>
          </w:tcPr>
          <w:p w:rsidR="009F1BD9" w:rsidRPr="009F1BD9" w:rsidRDefault="009F1BD9" w:rsidP="009F1BD9">
            <w:pPr>
              <w:rPr>
                <w:b/>
                <w:bCs/>
                <w:sz w:val="16"/>
                <w:szCs w:val="16"/>
              </w:rPr>
            </w:pPr>
            <w:r w:rsidRPr="009F1BD9">
              <w:rPr>
                <w:b/>
                <w:bCs/>
                <w:sz w:val="16"/>
                <w:szCs w:val="16"/>
              </w:rPr>
              <w:t xml:space="preserve">       1 823,9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ОБЩЕГОСУДАРСТВЕННЫЕ ВОПРОСЫ</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1 823,9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1 823,9   </w:t>
            </w:r>
          </w:p>
        </w:tc>
        <w:tc>
          <w:tcPr>
            <w:tcW w:w="1420" w:type="dxa"/>
            <w:noWrap/>
            <w:hideMark/>
          </w:tcPr>
          <w:p w:rsidR="009F1BD9" w:rsidRPr="009F1BD9" w:rsidRDefault="009F1BD9" w:rsidP="009F1BD9">
            <w:pPr>
              <w:rPr>
                <w:sz w:val="16"/>
                <w:szCs w:val="16"/>
              </w:rPr>
            </w:pPr>
            <w:r w:rsidRPr="009F1BD9">
              <w:rPr>
                <w:sz w:val="16"/>
                <w:szCs w:val="16"/>
              </w:rPr>
              <w:t xml:space="preserve">        1 823,9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1 076,1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1 076,1   </w:t>
            </w:r>
          </w:p>
        </w:tc>
        <w:tc>
          <w:tcPr>
            <w:tcW w:w="1420" w:type="dxa"/>
            <w:noWrap/>
            <w:hideMark/>
          </w:tcPr>
          <w:p w:rsidR="009F1BD9" w:rsidRPr="009F1BD9" w:rsidRDefault="009F1BD9" w:rsidP="009F1BD9">
            <w:pPr>
              <w:rPr>
                <w:sz w:val="16"/>
                <w:szCs w:val="16"/>
              </w:rPr>
            </w:pPr>
            <w:r w:rsidRPr="009F1BD9">
              <w:rPr>
                <w:sz w:val="16"/>
                <w:szCs w:val="16"/>
              </w:rPr>
              <w:t xml:space="preserve">        1 076,1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1 076,1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1 076,1   </w:t>
            </w:r>
          </w:p>
        </w:tc>
        <w:tc>
          <w:tcPr>
            <w:tcW w:w="1420" w:type="dxa"/>
            <w:noWrap/>
            <w:hideMark/>
          </w:tcPr>
          <w:p w:rsidR="009F1BD9" w:rsidRPr="009F1BD9" w:rsidRDefault="009F1BD9" w:rsidP="009F1BD9">
            <w:pPr>
              <w:rPr>
                <w:sz w:val="16"/>
                <w:szCs w:val="16"/>
              </w:rPr>
            </w:pPr>
            <w:r w:rsidRPr="009F1BD9">
              <w:rPr>
                <w:sz w:val="16"/>
                <w:szCs w:val="16"/>
              </w:rPr>
              <w:t xml:space="preserve">        1 076,1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Притобольной районной Думы</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1 072,1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1 072,1   </w:t>
            </w:r>
          </w:p>
        </w:tc>
        <w:tc>
          <w:tcPr>
            <w:tcW w:w="1420" w:type="dxa"/>
            <w:noWrap/>
            <w:hideMark/>
          </w:tcPr>
          <w:p w:rsidR="009F1BD9" w:rsidRPr="009F1BD9" w:rsidRDefault="009F1BD9" w:rsidP="009F1BD9">
            <w:pPr>
              <w:rPr>
                <w:sz w:val="16"/>
                <w:szCs w:val="16"/>
              </w:rPr>
            </w:pPr>
            <w:r w:rsidRPr="009F1BD9">
              <w:rPr>
                <w:sz w:val="16"/>
                <w:szCs w:val="16"/>
              </w:rPr>
              <w:t xml:space="preserve">        1 072,1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Председатель Притобольной районной Думы</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103,9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103,9   </w:t>
            </w:r>
          </w:p>
        </w:tc>
        <w:tc>
          <w:tcPr>
            <w:tcW w:w="1420" w:type="dxa"/>
            <w:noWrap/>
            <w:hideMark/>
          </w:tcPr>
          <w:p w:rsidR="009F1BD9" w:rsidRPr="009F1BD9" w:rsidRDefault="009F1BD9" w:rsidP="009F1BD9">
            <w:pPr>
              <w:rPr>
                <w:sz w:val="16"/>
                <w:szCs w:val="16"/>
              </w:rPr>
            </w:pPr>
            <w:r w:rsidRPr="009F1BD9">
              <w:rPr>
                <w:sz w:val="16"/>
                <w:szCs w:val="16"/>
              </w:rPr>
              <w:t xml:space="preserve">           103,9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5110084000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103,9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103,9   </w:t>
            </w:r>
          </w:p>
        </w:tc>
        <w:tc>
          <w:tcPr>
            <w:tcW w:w="1420" w:type="dxa"/>
            <w:noWrap/>
            <w:hideMark/>
          </w:tcPr>
          <w:p w:rsidR="009F1BD9" w:rsidRPr="009F1BD9" w:rsidRDefault="009F1BD9" w:rsidP="009F1BD9">
            <w:pPr>
              <w:rPr>
                <w:sz w:val="16"/>
                <w:szCs w:val="16"/>
              </w:rPr>
            </w:pPr>
            <w:r w:rsidRPr="009F1BD9">
              <w:rPr>
                <w:sz w:val="16"/>
                <w:szCs w:val="16"/>
              </w:rPr>
              <w:t xml:space="preserve">           103,9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Депутаты Притобольной районной Думы</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307,3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307,3   </w:t>
            </w:r>
          </w:p>
        </w:tc>
        <w:tc>
          <w:tcPr>
            <w:tcW w:w="1420" w:type="dxa"/>
            <w:noWrap/>
            <w:hideMark/>
          </w:tcPr>
          <w:p w:rsidR="009F1BD9" w:rsidRPr="009F1BD9" w:rsidRDefault="009F1BD9" w:rsidP="009F1BD9">
            <w:pPr>
              <w:rPr>
                <w:sz w:val="16"/>
                <w:szCs w:val="16"/>
              </w:rPr>
            </w:pPr>
            <w:r w:rsidRPr="009F1BD9">
              <w:rPr>
                <w:sz w:val="16"/>
                <w:szCs w:val="16"/>
              </w:rPr>
              <w:t xml:space="preserve">           307,3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5110084500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307,3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307,3   </w:t>
            </w:r>
          </w:p>
        </w:tc>
        <w:tc>
          <w:tcPr>
            <w:tcW w:w="1420" w:type="dxa"/>
            <w:noWrap/>
            <w:hideMark/>
          </w:tcPr>
          <w:p w:rsidR="009F1BD9" w:rsidRPr="009F1BD9" w:rsidRDefault="009F1BD9" w:rsidP="009F1BD9">
            <w:pPr>
              <w:rPr>
                <w:sz w:val="16"/>
                <w:szCs w:val="16"/>
              </w:rPr>
            </w:pPr>
            <w:r w:rsidRPr="009F1BD9">
              <w:rPr>
                <w:sz w:val="16"/>
                <w:szCs w:val="16"/>
              </w:rPr>
              <w:t xml:space="preserve">           307,3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Аппарат Притобольной районной Думы</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5110084600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661,0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661,0   </w:t>
            </w:r>
          </w:p>
        </w:tc>
        <w:tc>
          <w:tcPr>
            <w:tcW w:w="1420" w:type="dxa"/>
            <w:noWrap/>
            <w:hideMark/>
          </w:tcPr>
          <w:p w:rsidR="009F1BD9" w:rsidRPr="009F1BD9" w:rsidRDefault="009F1BD9" w:rsidP="009F1BD9">
            <w:pPr>
              <w:rPr>
                <w:sz w:val="16"/>
                <w:szCs w:val="16"/>
              </w:rPr>
            </w:pPr>
            <w:r w:rsidRPr="009F1BD9">
              <w:rPr>
                <w:sz w:val="16"/>
                <w:szCs w:val="16"/>
              </w:rPr>
              <w:t xml:space="preserve">           661,0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5110084600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511,6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511,6   </w:t>
            </w:r>
          </w:p>
        </w:tc>
        <w:tc>
          <w:tcPr>
            <w:tcW w:w="1420" w:type="dxa"/>
            <w:noWrap/>
            <w:hideMark/>
          </w:tcPr>
          <w:p w:rsidR="009F1BD9" w:rsidRPr="009F1BD9" w:rsidRDefault="009F1BD9" w:rsidP="009F1BD9">
            <w:pPr>
              <w:rPr>
                <w:sz w:val="16"/>
                <w:szCs w:val="16"/>
              </w:rPr>
            </w:pPr>
            <w:r w:rsidRPr="009F1BD9">
              <w:rPr>
                <w:sz w:val="16"/>
                <w:szCs w:val="16"/>
              </w:rPr>
              <w:t xml:space="preserve">           511,6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5110084600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137,3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137,3   </w:t>
            </w:r>
          </w:p>
        </w:tc>
        <w:tc>
          <w:tcPr>
            <w:tcW w:w="1420" w:type="dxa"/>
            <w:noWrap/>
            <w:hideMark/>
          </w:tcPr>
          <w:p w:rsidR="009F1BD9" w:rsidRPr="009F1BD9" w:rsidRDefault="009F1BD9" w:rsidP="009F1BD9">
            <w:pPr>
              <w:rPr>
                <w:sz w:val="16"/>
                <w:szCs w:val="16"/>
              </w:rPr>
            </w:pPr>
            <w:r w:rsidRPr="009F1BD9">
              <w:rPr>
                <w:sz w:val="16"/>
                <w:szCs w:val="16"/>
              </w:rPr>
              <w:t xml:space="preserve">           137,3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5110084600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12,1   </w:t>
            </w:r>
          </w:p>
        </w:tc>
        <w:tc>
          <w:tcPr>
            <w:tcW w:w="1320" w:type="dxa"/>
            <w:hideMark/>
          </w:tcPr>
          <w:p w:rsidR="009F1BD9" w:rsidRPr="009F1BD9" w:rsidRDefault="009F1BD9" w:rsidP="00F574AE">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12,1   </w:t>
            </w:r>
          </w:p>
        </w:tc>
        <w:tc>
          <w:tcPr>
            <w:tcW w:w="1420" w:type="dxa"/>
            <w:noWrap/>
            <w:hideMark/>
          </w:tcPr>
          <w:p w:rsidR="009F1BD9" w:rsidRPr="009F1BD9" w:rsidRDefault="009F1BD9" w:rsidP="009F1BD9">
            <w:pPr>
              <w:rPr>
                <w:sz w:val="16"/>
                <w:szCs w:val="16"/>
              </w:rPr>
            </w:pPr>
            <w:r w:rsidRPr="009F1BD9">
              <w:rPr>
                <w:sz w:val="16"/>
                <w:szCs w:val="16"/>
              </w:rPr>
              <w:t xml:space="preserve">             12,1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747,8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747,8   </w:t>
            </w:r>
          </w:p>
        </w:tc>
        <w:tc>
          <w:tcPr>
            <w:tcW w:w="1420" w:type="dxa"/>
            <w:noWrap/>
            <w:hideMark/>
          </w:tcPr>
          <w:p w:rsidR="009F1BD9" w:rsidRPr="009F1BD9" w:rsidRDefault="009F1BD9" w:rsidP="009F1BD9">
            <w:pPr>
              <w:rPr>
                <w:sz w:val="16"/>
                <w:szCs w:val="16"/>
              </w:rPr>
            </w:pPr>
            <w:r w:rsidRPr="009F1BD9">
              <w:rPr>
                <w:sz w:val="16"/>
                <w:szCs w:val="16"/>
              </w:rPr>
              <w:t xml:space="preserve">           747,8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747,8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747,8   </w:t>
            </w:r>
          </w:p>
        </w:tc>
        <w:tc>
          <w:tcPr>
            <w:tcW w:w="1420" w:type="dxa"/>
            <w:noWrap/>
            <w:hideMark/>
          </w:tcPr>
          <w:p w:rsidR="009F1BD9" w:rsidRPr="009F1BD9" w:rsidRDefault="009F1BD9" w:rsidP="009F1BD9">
            <w:pPr>
              <w:rPr>
                <w:sz w:val="16"/>
                <w:szCs w:val="16"/>
              </w:rPr>
            </w:pPr>
            <w:r w:rsidRPr="009F1BD9">
              <w:rPr>
                <w:sz w:val="16"/>
                <w:szCs w:val="16"/>
              </w:rPr>
              <w:t xml:space="preserve">           747,8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Контрольно-счетной палаты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5130000000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747,8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747,8   </w:t>
            </w:r>
          </w:p>
        </w:tc>
        <w:tc>
          <w:tcPr>
            <w:tcW w:w="1420" w:type="dxa"/>
            <w:noWrap/>
            <w:hideMark/>
          </w:tcPr>
          <w:p w:rsidR="009F1BD9" w:rsidRPr="009F1BD9" w:rsidRDefault="009F1BD9" w:rsidP="009F1BD9">
            <w:pPr>
              <w:rPr>
                <w:sz w:val="16"/>
                <w:szCs w:val="16"/>
              </w:rPr>
            </w:pPr>
            <w:r w:rsidRPr="009F1BD9">
              <w:rPr>
                <w:sz w:val="16"/>
                <w:szCs w:val="16"/>
              </w:rPr>
              <w:t xml:space="preserve">           747,8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Аппарат Контрольно-счетной </w:t>
            </w:r>
            <w:r w:rsidRPr="009F1BD9">
              <w:rPr>
                <w:sz w:val="16"/>
                <w:szCs w:val="16"/>
              </w:rPr>
              <w:lastRenderedPageBreak/>
              <w:t>палаты Притобольного района</w:t>
            </w:r>
          </w:p>
        </w:tc>
        <w:tc>
          <w:tcPr>
            <w:tcW w:w="640" w:type="dxa"/>
            <w:noWrap/>
            <w:hideMark/>
          </w:tcPr>
          <w:p w:rsidR="009F1BD9" w:rsidRPr="009F1BD9" w:rsidRDefault="009F1BD9" w:rsidP="009F1BD9">
            <w:pPr>
              <w:rPr>
                <w:sz w:val="16"/>
                <w:szCs w:val="16"/>
              </w:rPr>
            </w:pPr>
            <w:r w:rsidRPr="009F1BD9">
              <w:rPr>
                <w:sz w:val="16"/>
                <w:szCs w:val="16"/>
              </w:rPr>
              <w:lastRenderedPageBreak/>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513008570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 </w:t>
            </w:r>
          </w:p>
        </w:tc>
        <w:tc>
          <w:tcPr>
            <w:tcW w:w="1560" w:type="dxa"/>
            <w:noWrap/>
            <w:hideMark/>
          </w:tcPr>
          <w:p w:rsidR="009F1BD9" w:rsidRPr="009F1BD9" w:rsidRDefault="009F1BD9" w:rsidP="009F1BD9">
            <w:pPr>
              <w:rPr>
                <w:sz w:val="16"/>
                <w:szCs w:val="16"/>
              </w:rPr>
            </w:pPr>
            <w:r w:rsidRPr="009F1BD9">
              <w:rPr>
                <w:sz w:val="16"/>
                <w:szCs w:val="16"/>
              </w:rPr>
              <w:t xml:space="preserve">              747,8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747,8   </w:t>
            </w:r>
          </w:p>
        </w:tc>
        <w:tc>
          <w:tcPr>
            <w:tcW w:w="1420" w:type="dxa"/>
            <w:noWrap/>
            <w:hideMark/>
          </w:tcPr>
          <w:p w:rsidR="009F1BD9" w:rsidRPr="009F1BD9" w:rsidRDefault="009F1BD9" w:rsidP="009F1BD9">
            <w:pPr>
              <w:rPr>
                <w:sz w:val="16"/>
                <w:szCs w:val="16"/>
              </w:rPr>
            </w:pPr>
            <w:r w:rsidRPr="009F1BD9">
              <w:rPr>
                <w:sz w:val="16"/>
                <w:szCs w:val="16"/>
              </w:rPr>
              <w:t xml:space="preserve">           747,8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5130085700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730,4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730,4   </w:t>
            </w:r>
          </w:p>
        </w:tc>
        <w:tc>
          <w:tcPr>
            <w:tcW w:w="1420" w:type="dxa"/>
            <w:noWrap/>
            <w:hideMark/>
          </w:tcPr>
          <w:p w:rsidR="009F1BD9" w:rsidRPr="009F1BD9" w:rsidRDefault="009F1BD9" w:rsidP="009F1BD9">
            <w:pPr>
              <w:rPr>
                <w:sz w:val="16"/>
                <w:szCs w:val="16"/>
              </w:rPr>
            </w:pPr>
            <w:r w:rsidRPr="009F1BD9">
              <w:rPr>
                <w:sz w:val="16"/>
                <w:szCs w:val="16"/>
              </w:rPr>
              <w:t xml:space="preserve">           730,4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030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5130085700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17,4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17,4   </w:t>
            </w:r>
          </w:p>
        </w:tc>
        <w:tc>
          <w:tcPr>
            <w:tcW w:w="1420" w:type="dxa"/>
            <w:noWrap/>
            <w:hideMark/>
          </w:tcPr>
          <w:p w:rsidR="009F1BD9" w:rsidRPr="009F1BD9" w:rsidRDefault="009F1BD9" w:rsidP="009F1BD9">
            <w:pPr>
              <w:rPr>
                <w:sz w:val="16"/>
                <w:szCs w:val="16"/>
              </w:rPr>
            </w:pPr>
            <w:r w:rsidRPr="009F1BD9">
              <w:rPr>
                <w:sz w:val="16"/>
                <w:szCs w:val="16"/>
              </w:rPr>
              <w:t xml:space="preserve">             17,4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b/>
                <w:bCs/>
                <w:sz w:val="16"/>
                <w:szCs w:val="16"/>
              </w:rPr>
            </w:pPr>
            <w:r w:rsidRPr="009F1BD9">
              <w:rPr>
                <w:b/>
                <w:bCs/>
                <w:sz w:val="16"/>
                <w:szCs w:val="16"/>
              </w:rPr>
              <w:t xml:space="preserve">    Администрация Притобольного района</w:t>
            </w:r>
          </w:p>
        </w:tc>
        <w:tc>
          <w:tcPr>
            <w:tcW w:w="640" w:type="dxa"/>
            <w:noWrap/>
            <w:hideMark/>
          </w:tcPr>
          <w:p w:rsidR="009F1BD9" w:rsidRPr="009F1BD9" w:rsidRDefault="009F1BD9" w:rsidP="009F1BD9">
            <w:pPr>
              <w:rPr>
                <w:b/>
                <w:bCs/>
                <w:sz w:val="16"/>
                <w:szCs w:val="16"/>
              </w:rPr>
            </w:pPr>
            <w:r w:rsidRPr="009F1BD9">
              <w:rPr>
                <w:b/>
                <w:bCs/>
                <w:sz w:val="16"/>
                <w:szCs w:val="16"/>
              </w:rPr>
              <w:t>098</w:t>
            </w:r>
          </w:p>
        </w:tc>
        <w:tc>
          <w:tcPr>
            <w:tcW w:w="800" w:type="dxa"/>
            <w:noWrap/>
            <w:hideMark/>
          </w:tcPr>
          <w:p w:rsidR="009F1BD9" w:rsidRPr="009F1BD9" w:rsidRDefault="009F1BD9" w:rsidP="009F1BD9">
            <w:pPr>
              <w:rPr>
                <w:b/>
                <w:bCs/>
                <w:sz w:val="16"/>
                <w:szCs w:val="16"/>
              </w:rPr>
            </w:pPr>
            <w:r w:rsidRPr="009F1BD9">
              <w:rPr>
                <w:b/>
                <w:bCs/>
                <w:sz w:val="16"/>
                <w:szCs w:val="16"/>
              </w:rPr>
              <w:t> </w:t>
            </w:r>
          </w:p>
        </w:tc>
        <w:tc>
          <w:tcPr>
            <w:tcW w:w="860" w:type="dxa"/>
            <w:noWrap/>
            <w:hideMark/>
          </w:tcPr>
          <w:p w:rsidR="009F1BD9" w:rsidRPr="009F1BD9" w:rsidRDefault="009F1BD9" w:rsidP="009F1BD9">
            <w:pPr>
              <w:rPr>
                <w:b/>
                <w:bCs/>
                <w:sz w:val="16"/>
                <w:szCs w:val="16"/>
              </w:rPr>
            </w:pPr>
            <w:r w:rsidRPr="009F1BD9">
              <w:rPr>
                <w:b/>
                <w:bCs/>
                <w:sz w:val="16"/>
                <w:szCs w:val="16"/>
              </w:rPr>
              <w:t> </w:t>
            </w:r>
          </w:p>
        </w:tc>
        <w:tc>
          <w:tcPr>
            <w:tcW w:w="1260" w:type="dxa"/>
            <w:noWrap/>
            <w:hideMark/>
          </w:tcPr>
          <w:p w:rsidR="009F1BD9" w:rsidRPr="009F1BD9" w:rsidRDefault="009F1BD9" w:rsidP="009F1BD9">
            <w:pPr>
              <w:rPr>
                <w:b/>
                <w:bCs/>
                <w:sz w:val="16"/>
                <w:szCs w:val="16"/>
              </w:rPr>
            </w:pPr>
            <w:r w:rsidRPr="009F1BD9">
              <w:rPr>
                <w:b/>
                <w:bCs/>
                <w:sz w:val="16"/>
                <w:szCs w:val="16"/>
              </w:rPr>
              <w:t> </w:t>
            </w:r>
          </w:p>
        </w:tc>
        <w:tc>
          <w:tcPr>
            <w:tcW w:w="780" w:type="dxa"/>
            <w:noWrap/>
            <w:hideMark/>
          </w:tcPr>
          <w:p w:rsidR="009F1BD9" w:rsidRPr="009F1BD9" w:rsidRDefault="009F1BD9" w:rsidP="009F1BD9">
            <w:pPr>
              <w:rPr>
                <w:b/>
                <w:bCs/>
                <w:sz w:val="16"/>
                <w:szCs w:val="16"/>
              </w:rPr>
            </w:pPr>
            <w:r w:rsidRPr="009F1BD9">
              <w:rPr>
                <w:b/>
                <w:bCs/>
                <w:sz w:val="16"/>
                <w:szCs w:val="16"/>
              </w:rPr>
              <w:t> </w:t>
            </w:r>
          </w:p>
        </w:tc>
        <w:tc>
          <w:tcPr>
            <w:tcW w:w="1560" w:type="dxa"/>
            <w:noWrap/>
            <w:hideMark/>
          </w:tcPr>
          <w:p w:rsidR="009F1BD9" w:rsidRPr="009F1BD9" w:rsidRDefault="009F1BD9" w:rsidP="009F1BD9">
            <w:pPr>
              <w:rPr>
                <w:b/>
                <w:bCs/>
                <w:sz w:val="16"/>
                <w:szCs w:val="16"/>
              </w:rPr>
            </w:pPr>
            <w:r w:rsidRPr="009F1BD9">
              <w:rPr>
                <w:b/>
                <w:bCs/>
                <w:sz w:val="16"/>
                <w:szCs w:val="16"/>
              </w:rPr>
              <w:t xml:space="preserve">       23 644,7   </w:t>
            </w:r>
          </w:p>
        </w:tc>
        <w:tc>
          <w:tcPr>
            <w:tcW w:w="1320" w:type="dxa"/>
            <w:hideMark/>
          </w:tcPr>
          <w:p w:rsidR="009F1BD9" w:rsidRPr="009F1BD9" w:rsidRDefault="009F1BD9" w:rsidP="009F1BD9">
            <w:pPr>
              <w:rPr>
                <w:b/>
                <w:bCs/>
                <w:sz w:val="16"/>
                <w:szCs w:val="16"/>
              </w:rPr>
            </w:pPr>
            <w:r w:rsidRPr="009F1BD9">
              <w:rPr>
                <w:b/>
                <w:bCs/>
                <w:sz w:val="16"/>
                <w:szCs w:val="16"/>
              </w:rPr>
              <w:t xml:space="preserve">-    </w:t>
            </w:r>
          </w:p>
        </w:tc>
        <w:tc>
          <w:tcPr>
            <w:tcW w:w="1520" w:type="dxa"/>
            <w:noWrap/>
            <w:hideMark/>
          </w:tcPr>
          <w:p w:rsidR="009F1BD9" w:rsidRPr="009F1BD9" w:rsidRDefault="009F1BD9" w:rsidP="009F1BD9">
            <w:pPr>
              <w:rPr>
                <w:b/>
                <w:bCs/>
                <w:sz w:val="16"/>
                <w:szCs w:val="16"/>
              </w:rPr>
            </w:pPr>
            <w:r w:rsidRPr="009F1BD9">
              <w:rPr>
                <w:b/>
                <w:bCs/>
                <w:sz w:val="16"/>
                <w:szCs w:val="16"/>
              </w:rPr>
              <w:t xml:space="preserve">       23 644,7   </w:t>
            </w:r>
          </w:p>
        </w:tc>
        <w:tc>
          <w:tcPr>
            <w:tcW w:w="1420" w:type="dxa"/>
            <w:noWrap/>
            <w:hideMark/>
          </w:tcPr>
          <w:p w:rsidR="009F1BD9" w:rsidRPr="009F1BD9" w:rsidRDefault="009F1BD9" w:rsidP="009F1BD9">
            <w:pPr>
              <w:rPr>
                <w:b/>
                <w:bCs/>
                <w:sz w:val="16"/>
                <w:szCs w:val="16"/>
              </w:rPr>
            </w:pPr>
            <w:r w:rsidRPr="009F1BD9">
              <w:rPr>
                <w:b/>
                <w:bCs/>
                <w:sz w:val="16"/>
                <w:szCs w:val="16"/>
              </w:rPr>
              <w:t xml:space="preserve">     23 491,2   </w:t>
            </w:r>
          </w:p>
        </w:tc>
        <w:tc>
          <w:tcPr>
            <w:tcW w:w="880" w:type="dxa"/>
            <w:hideMark/>
          </w:tcPr>
          <w:p w:rsidR="009F1BD9" w:rsidRPr="009F1BD9" w:rsidRDefault="009F1BD9" w:rsidP="009F1BD9">
            <w:pPr>
              <w:rPr>
                <w:sz w:val="16"/>
                <w:szCs w:val="16"/>
              </w:rPr>
            </w:pPr>
            <w:r w:rsidRPr="009F1BD9">
              <w:rPr>
                <w:sz w:val="16"/>
                <w:szCs w:val="16"/>
              </w:rPr>
              <w:t xml:space="preserve">    99,4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ОБЩЕГОСУДАРСТВЕННЫЕ ВОПРОСЫ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18 223,1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18 223,1   </w:t>
            </w:r>
          </w:p>
        </w:tc>
        <w:tc>
          <w:tcPr>
            <w:tcW w:w="1420" w:type="dxa"/>
            <w:noWrap/>
            <w:hideMark/>
          </w:tcPr>
          <w:p w:rsidR="009F1BD9" w:rsidRPr="009F1BD9" w:rsidRDefault="009F1BD9" w:rsidP="009F1BD9">
            <w:pPr>
              <w:rPr>
                <w:sz w:val="16"/>
                <w:szCs w:val="16"/>
              </w:rPr>
            </w:pPr>
            <w:r w:rsidRPr="009F1BD9">
              <w:rPr>
                <w:sz w:val="16"/>
                <w:szCs w:val="16"/>
              </w:rPr>
              <w:t xml:space="preserve">       18 215,2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Функционирование высшего должностного лица субъекта Российской Федерации и муниципального образования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1 039,4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1 039,4   </w:t>
            </w:r>
          </w:p>
        </w:tc>
        <w:tc>
          <w:tcPr>
            <w:tcW w:w="1420" w:type="dxa"/>
            <w:noWrap/>
            <w:hideMark/>
          </w:tcPr>
          <w:p w:rsidR="009F1BD9" w:rsidRPr="009F1BD9" w:rsidRDefault="009F1BD9" w:rsidP="009F1BD9">
            <w:pPr>
              <w:rPr>
                <w:sz w:val="16"/>
                <w:szCs w:val="16"/>
              </w:rPr>
            </w:pPr>
            <w:r w:rsidRPr="009F1BD9">
              <w:rPr>
                <w:sz w:val="16"/>
                <w:szCs w:val="16"/>
              </w:rPr>
              <w:t xml:space="preserve">        1 039,4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1 039,4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1 039,4   </w:t>
            </w:r>
          </w:p>
        </w:tc>
        <w:tc>
          <w:tcPr>
            <w:tcW w:w="1420" w:type="dxa"/>
            <w:noWrap/>
            <w:hideMark/>
          </w:tcPr>
          <w:p w:rsidR="009F1BD9" w:rsidRPr="009F1BD9" w:rsidRDefault="009F1BD9" w:rsidP="009F1BD9">
            <w:pPr>
              <w:rPr>
                <w:sz w:val="16"/>
                <w:szCs w:val="16"/>
              </w:rPr>
            </w:pPr>
            <w:r w:rsidRPr="009F1BD9">
              <w:rPr>
                <w:sz w:val="16"/>
                <w:szCs w:val="16"/>
              </w:rPr>
              <w:t xml:space="preserve">        1 039,4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Главы Притобольного района и аппарата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5120000000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1 039,4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1 039,4   </w:t>
            </w:r>
          </w:p>
        </w:tc>
        <w:tc>
          <w:tcPr>
            <w:tcW w:w="1420" w:type="dxa"/>
            <w:noWrap/>
            <w:hideMark/>
          </w:tcPr>
          <w:p w:rsidR="009F1BD9" w:rsidRPr="009F1BD9" w:rsidRDefault="009F1BD9" w:rsidP="009F1BD9">
            <w:pPr>
              <w:rPr>
                <w:sz w:val="16"/>
                <w:szCs w:val="16"/>
              </w:rPr>
            </w:pPr>
            <w:r w:rsidRPr="009F1BD9">
              <w:rPr>
                <w:sz w:val="16"/>
                <w:szCs w:val="16"/>
              </w:rPr>
              <w:t xml:space="preserve">        1 039,4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Глава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5120085000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1 039,4   </w:t>
            </w:r>
          </w:p>
        </w:tc>
        <w:tc>
          <w:tcPr>
            <w:tcW w:w="1320" w:type="dxa"/>
            <w:hideMark/>
          </w:tcPr>
          <w:p w:rsidR="009F1BD9" w:rsidRPr="009F1BD9" w:rsidRDefault="009F1BD9" w:rsidP="009F1BD9">
            <w:pPr>
              <w:rPr>
                <w:sz w:val="16"/>
                <w:szCs w:val="16"/>
              </w:rPr>
            </w:pPr>
            <w:r w:rsidRPr="009F1BD9">
              <w:rPr>
                <w:sz w:val="16"/>
                <w:szCs w:val="16"/>
              </w:rPr>
              <w:t xml:space="preserve">-    </w:t>
            </w:r>
          </w:p>
        </w:tc>
        <w:tc>
          <w:tcPr>
            <w:tcW w:w="1520" w:type="dxa"/>
            <w:noWrap/>
            <w:hideMark/>
          </w:tcPr>
          <w:p w:rsidR="009F1BD9" w:rsidRPr="009F1BD9" w:rsidRDefault="009F1BD9" w:rsidP="009F1BD9">
            <w:pPr>
              <w:rPr>
                <w:sz w:val="16"/>
                <w:szCs w:val="16"/>
              </w:rPr>
            </w:pPr>
            <w:r w:rsidRPr="009F1BD9">
              <w:rPr>
                <w:sz w:val="16"/>
                <w:szCs w:val="16"/>
              </w:rPr>
              <w:t xml:space="preserve">          1 039,4   </w:t>
            </w:r>
          </w:p>
        </w:tc>
        <w:tc>
          <w:tcPr>
            <w:tcW w:w="1420" w:type="dxa"/>
            <w:noWrap/>
            <w:hideMark/>
          </w:tcPr>
          <w:p w:rsidR="009F1BD9" w:rsidRPr="009F1BD9" w:rsidRDefault="009F1BD9" w:rsidP="009F1BD9">
            <w:pPr>
              <w:rPr>
                <w:sz w:val="16"/>
                <w:szCs w:val="16"/>
              </w:rPr>
            </w:pPr>
            <w:r w:rsidRPr="009F1BD9">
              <w:rPr>
                <w:sz w:val="16"/>
                <w:szCs w:val="16"/>
              </w:rPr>
              <w:t xml:space="preserve">        1 039,4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5120085000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1 039,4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1 039,4   </w:t>
            </w:r>
          </w:p>
        </w:tc>
        <w:tc>
          <w:tcPr>
            <w:tcW w:w="1420" w:type="dxa"/>
            <w:noWrap/>
            <w:hideMark/>
          </w:tcPr>
          <w:p w:rsidR="009F1BD9" w:rsidRPr="009F1BD9" w:rsidRDefault="009F1BD9" w:rsidP="009F1BD9">
            <w:pPr>
              <w:rPr>
                <w:sz w:val="16"/>
                <w:szCs w:val="16"/>
              </w:rPr>
            </w:pPr>
            <w:r w:rsidRPr="009F1BD9">
              <w:rPr>
                <w:sz w:val="16"/>
                <w:szCs w:val="16"/>
              </w:rPr>
              <w:t xml:space="preserve">        1 039,4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15 129,7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15 129,7   </w:t>
            </w:r>
          </w:p>
        </w:tc>
        <w:tc>
          <w:tcPr>
            <w:tcW w:w="1420" w:type="dxa"/>
            <w:noWrap/>
            <w:hideMark/>
          </w:tcPr>
          <w:p w:rsidR="009F1BD9" w:rsidRPr="009F1BD9" w:rsidRDefault="009F1BD9" w:rsidP="009F1BD9">
            <w:pPr>
              <w:rPr>
                <w:sz w:val="16"/>
                <w:szCs w:val="16"/>
              </w:rPr>
            </w:pPr>
            <w:r w:rsidRPr="009F1BD9">
              <w:rPr>
                <w:sz w:val="16"/>
                <w:szCs w:val="16"/>
              </w:rPr>
              <w:t xml:space="preserve">       15 129,7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15 129,7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15 129,7   </w:t>
            </w:r>
          </w:p>
        </w:tc>
        <w:tc>
          <w:tcPr>
            <w:tcW w:w="1420" w:type="dxa"/>
            <w:noWrap/>
            <w:hideMark/>
          </w:tcPr>
          <w:p w:rsidR="009F1BD9" w:rsidRPr="009F1BD9" w:rsidRDefault="009F1BD9" w:rsidP="009F1BD9">
            <w:pPr>
              <w:rPr>
                <w:sz w:val="16"/>
                <w:szCs w:val="16"/>
              </w:rPr>
            </w:pPr>
            <w:r w:rsidRPr="009F1BD9">
              <w:rPr>
                <w:sz w:val="16"/>
                <w:szCs w:val="16"/>
              </w:rPr>
              <w:t xml:space="preserve">       15 129,7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Главы Притобольного района и аппарата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5120000000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15 129,7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15 129,7   </w:t>
            </w:r>
          </w:p>
        </w:tc>
        <w:tc>
          <w:tcPr>
            <w:tcW w:w="1420" w:type="dxa"/>
            <w:noWrap/>
            <w:hideMark/>
          </w:tcPr>
          <w:p w:rsidR="009F1BD9" w:rsidRPr="009F1BD9" w:rsidRDefault="009F1BD9" w:rsidP="009F1BD9">
            <w:pPr>
              <w:rPr>
                <w:sz w:val="16"/>
                <w:szCs w:val="16"/>
              </w:rPr>
            </w:pPr>
            <w:r w:rsidRPr="009F1BD9">
              <w:rPr>
                <w:sz w:val="16"/>
                <w:szCs w:val="16"/>
              </w:rPr>
              <w:t xml:space="preserve">       15 129,7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Аппарат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5120085500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15 129,7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15 129,7   </w:t>
            </w:r>
          </w:p>
        </w:tc>
        <w:tc>
          <w:tcPr>
            <w:tcW w:w="1420" w:type="dxa"/>
            <w:noWrap/>
            <w:hideMark/>
          </w:tcPr>
          <w:p w:rsidR="009F1BD9" w:rsidRPr="009F1BD9" w:rsidRDefault="009F1BD9" w:rsidP="009F1BD9">
            <w:pPr>
              <w:rPr>
                <w:sz w:val="16"/>
                <w:szCs w:val="16"/>
              </w:rPr>
            </w:pPr>
            <w:r w:rsidRPr="009F1BD9">
              <w:rPr>
                <w:sz w:val="16"/>
                <w:szCs w:val="16"/>
              </w:rPr>
              <w:t xml:space="preserve">       15 129,7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5120085500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12 644,9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12 644,9   </w:t>
            </w:r>
          </w:p>
        </w:tc>
        <w:tc>
          <w:tcPr>
            <w:tcW w:w="1420" w:type="dxa"/>
            <w:noWrap/>
            <w:hideMark/>
          </w:tcPr>
          <w:p w:rsidR="009F1BD9" w:rsidRPr="009F1BD9" w:rsidRDefault="009F1BD9" w:rsidP="009F1BD9">
            <w:pPr>
              <w:rPr>
                <w:sz w:val="16"/>
                <w:szCs w:val="16"/>
              </w:rPr>
            </w:pPr>
            <w:r w:rsidRPr="009F1BD9">
              <w:rPr>
                <w:sz w:val="16"/>
                <w:szCs w:val="16"/>
              </w:rPr>
              <w:t xml:space="preserve">       12 644,9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5120085500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2 463,5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2 463,5   </w:t>
            </w:r>
          </w:p>
        </w:tc>
        <w:tc>
          <w:tcPr>
            <w:tcW w:w="1420" w:type="dxa"/>
            <w:noWrap/>
            <w:hideMark/>
          </w:tcPr>
          <w:p w:rsidR="009F1BD9" w:rsidRPr="009F1BD9" w:rsidRDefault="009F1BD9" w:rsidP="009F1BD9">
            <w:pPr>
              <w:rPr>
                <w:sz w:val="16"/>
                <w:szCs w:val="16"/>
              </w:rPr>
            </w:pPr>
            <w:r w:rsidRPr="009F1BD9">
              <w:rPr>
                <w:sz w:val="16"/>
                <w:szCs w:val="16"/>
              </w:rPr>
              <w:t xml:space="preserve">        2 463,5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5120085500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21,2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21,2   </w:t>
            </w:r>
          </w:p>
        </w:tc>
        <w:tc>
          <w:tcPr>
            <w:tcW w:w="1420" w:type="dxa"/>
            <w:noWrap/>
            <w:hideMark/>
          </w:tcPr>
          <w:p w:rsidR="009F1BD9" w:rsidRPr="009F1BD9" w:rsidRDefault="009F1BD9" w:rsidP="009F1BD9">
            <w:pPr>
              <w:rPr>
                <w:sz w:val="16"/>
                <w:szCs w:val="16"/>
              </w:rPr>
            </w:pPr>
            <w:r w:rsidRPr="009F1BD9">
              <w:rPr>
                <w:sz w:val="16"/>
                <w:szCs w:val="16"/>
              </w:rPr>
              <w:t xml:space="preserve">             21,2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Судебная система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40,7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40,7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40,7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5190051200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40,7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5190051200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12,3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40,7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общегосударственные вопросы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2 041,7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2 041,7   </w:t>
            </w:r>
          </w:p>
        </w:tc>
        <w:tc>
          <w:tcPr>
            <w:tcW w:w="1420" w:type="dxa"/>
            <w:noWrap/>
            <w:hideMark/>
          </w:tcPr>
          <w:p w:rsidR="009F1BD9" w:rsidRPr="009F1BD9" w:rsidRDefault="009F1BD9" w:rsidP="009F1BD9">
            <w:pPr>
              <w:rPr>
                <w:sz w:val="16"/>
                <w:szCs w:val="16"/>
              </w:rPr>
            </w:pPr>
            <w:r w:rsidRPr="009F1BD9">
              <w:rPr>
                <w:sz w:val="16"/>
                <w:szCs w:val="16"/>
              </w:rPr>
              <w:t xml:space="preserve">        2 041,2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Муниципальная программа Притобольного района "Противодействие коррупции в Притобольном районе" на 2016-2018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1500000000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0,5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Организация </w:t>
            </w:r>
            <w:proofErr w:type="spellStart"/>
            <w:r w:rsidRPr="009F1BD9">
              <w:rPr>
                <w:sz w:val="16"/>
                <w:szCs w:val="16"/>
              </w:rPr>
              <w:t>антикоррупционного</w:t>
            </w:r>
            <w:proofErr w:type="spellEnd"/>
            <w:r w:rsidRPr="009F1BD9">
              <w:rPr>
                <w:sz w:val="16"/>
                <w:szCs w:val="16"/>
              </w:rPr>
              <w:t xml:space="preserve"> образования и пропаганды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1500100000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0,5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1500189980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0,5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1500189980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0,5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"Профилактика правонарушений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   </w:t>
            </w:r>
          </w:p>
        </w:tc>
        <w:tc>
          <w:tcPr>
            <w:tcW w:w="1420" w:type="dxa"/>
            <w:noWrap/>
            <w:hideMark/>
          </w:tcPr>
          <w:p w:rsidR="009F1BD9" w:rsidRPr="009F1BD9" w:rsidRDefault="009F1BD9" w:rsidP="009F1BD9">
            <w:pPr>
              <w:rPr>
                <w:sz w:val="16"/>
                <w:szCs w:val="16"/>
              </w:rPr>
            </w:pPr>
            <w:r w:rsidRPr="009F1BD9">
              <w:rPr>
                <w:sz w:val="16"/>
                <w:szCs w:val="16"/>
              </w:rPr>
              <w:t xml:space="preserve">               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общественной безопасности и безопасности граждан на территории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   </w:t>
            </w:r>
          </w:p>
        </w:tc>
        <w:tc>
          <w:tcPr>
            <w:tcW w:w="1420" w:type="dxa"/>
            <w:noWrap/>
            <w:hideMark/>
          </w:tcPr>
          <w:p w:rsidR="009F1BD9" w:rsidRPr="009F1BD9" w:rsidRDefault="009F1BD9" w:rsidP="009F1BD9">
            <w:pPr>
              <w:rPr>
                <w:sz w:val="16"/>
                <w:szCs w:val="16"/>
              </w:rPr>
            </w:pPr>
            <w:r w:rsidRPr="009F1BD9">
              <w:rPr>
                <w:sz w:val="16"/>
                <w:szCs w:val="16"/>
              </w:rPr>
              <w:t xml:space="preserve">               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   </w:t>
            </w:r>
          </w:p>
        </w:tc>
        <w:tc>
          <w:tcPr>
            <w:tcW w:w="1420" w:type="dxa"/>
            <w:noWrap/>
            <w:hideMark/>
          </w:tcPr>
          <w:p w:rsidR="009F1BD9" w:rsidRPr="009F1BD9" w:rsidRDefault="009F1BD9" w:rsidP="009F1BD9">
            <w:pPr>
              <w:rPr>
                <w:sz w:val="16"/>
                <w:szCs w:val="16"/>
              </w:rPr>
            </w:pPr>
            <w:r w:rsidRPr="009F1BD9">
              <w:rPr>
                <w:sz w:val="16"/>
                <w:szCs w:val="16"/>
              </w:rPr>
              <w:t xml:space="preserve">               7,3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   </w:t>
            </w:r>
          </w:p>
        </w:tc>
        <w:tc>
          <w:tcPr>
            <w:tcW w:w="1420" w:type="dxa"/>
            <w:noWrap/>
            <w:hideMark/>
          </w:tcPr>
          <w:p w:rsidR="009F1BD9" w:rsidRPr="009F1BD9" w:rsidRDefault="009F1BD9" w:rsidP="009F1BD9">
            <w:pPr>
              <w:rPr>
                <w:sz w:val="16"/>
                <w:szCs w:val="16"/>
              </w:rPr>
            </w:pPr>
            <w:r w:rsidRPr="009F1BD9">
              <w:rPr>
                <w:sz w:val="16"/>
                <w:szCs w:val="16"/>
              </w:rPr>
              <w:t xml:space="preserve">               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5,7   </w:t>
            </w:r>
          </w:p>
        </w:tc>
        <w:tc>
          <w:tcPr>
            <w:tcW w:w="1420" w:type="dxa"/>
            <w:noWrap/>
            <w:hideMark/>
          </w:tcPr>
          <w:p w:rsidR="009F1BD9" w:rsidRPr="009F1BD9" w:rsidRDefault="009F1BD9" w:rsidP="009F1BD9">
            <w:pPr>
              <w:rPr>
                <w:sz w:val="16"/>
                <w:szCs w:val="16"/>
              </w:rPr>
            </w:pPr>
            <w:r w:rsidRPr="009F1BD9">
              <w:rPr>
                <w:sz w:val="16"/>
                <w:szCs w:val="16"/>
              </w:rPr>
              <w:t xml:space="preserve">               5,7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2 033,9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2 033,9   </w:t>
            </w:r>
          </w:p>
        </w:tc>
        <w:tc>
          <w:tcPr>
            <w:tcW w:w="1420" w:type="dxa"/>
            <w:noWrap/>
            <w:hideMark/>
          </w:tcPr>
          <w:p w:rsidR="009F1BD9" w:rsidRPr="009F1BD9" w:rsidRDefault="009F1BD9" w:rsidP="009F1BD9">
            <w:pPr>
              <w:rPr>
                <w:sz w:val="16"/>
                <w:szCs w:val="16"/>
              </w:rPr>
            </w:pPr>
            <w:r w:rsidRPr="009F1BD9">
              <w:rPr>
                <w:sz w:val="16"/>
                <w:szCs w:val="16"/>
              </w:rPr>
              <w:t xml:space="preserve">        2 033,9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   </w:t>
            </w:r>
          </w:p>
        </w:tc>
        <w:tc>
          <w:tcPr>
            <w:tcW w:w="1420" w:type="dxa"/>
            <w:noWrap/>
            <w:hideMark/>
          </w:tcPr>
          <w:p w:rsidR="009F1BD9" w:rsidRPr="009F1BD9" w:rsidRDefault="009F1BD9" w:rsidP="009F1BD9">
            <w:pPr>
              <w:rPr>
                <w:sz w:val="16"/>
                <w:szCs w:val="16"/>
              </w:rPr>
            </w:pPr>
            <w:r w:rsidRPr="009F1BD9">
              <w:rPr>
                <w:sz w:val="16"/>
                <w:szCs w:val="16"/>
              </w:rPr>
              <w:t xml:space="preserve">               6,8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Дня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5140085810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   </w:t>
            </w:r>
          </w:p>
        </w:tc>
        <w:tc>
          <w:tcPr>
            <w:tcW w:w="1420" w:type="dxa"/>
            <w:noWrap/>
            <w:hideMark/>
          </w:tcPr>
          <w:p w:rsidR="009F1BD9" w:rsidRPr="009F1BD9" w:rsidRDefault="009F1BD9" w:rsidP="009F1BD9">
            <w:pPr>
              <w:rPr>
                <w:sz w:val="16"/>
                <w:szCs w:val="16"/>
              </w:rPr>
            </w:pPr>
            <w:r w:rsidRPr="009F1BD9">
              <w:rPr>
                <w:sz w:val="16"/>
                <w:szCs w:val="16"/>
              </w:rPr>
              <w:t xml:space="preserve">               6,8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5140085810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6,8   </w:t>
            </w:r>
          </w:p>
        </w:tc>
        <w:tc>
          <w:tcPr>
            <w:tcW w:w="1420" w:type="dxa"/>
            <w:noWrap/>
            <w:hideMark/>
          </w:tcPr>
          <w:p w:rsidR="009F1BD9" w:rsidRPr="009F1BD9" w:rsidRDefault="009F1BD9" w:rsidP="009F1BD9">
            <w:pPr>
              <w:rPr>
                <w:sz w:val="16"/>
                <w:szCs w:val="16"/>
              </w:rPr>
            </w:pPr>
            <w:r w:rsidRPr="009F1BD9">
              <w:rPr>
                <w:sz w:val="16"/>
                <w:szCs w:val="16"/>
              </w:rPr>
              <w:t xml:space="preserve">               6,8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20,4   </w:t>
            </w:r>
          </w:p>
        </w:tc>
        <w:tc>
          <w:tcPr>
            <w:tcW w:w="1420" w:type="dxa"/>
            <w:noWrap/>
            <w:hideMark/>
          </w:tcPr>
          <w:p w:rsidR="009F1BD9" w:rsidRPr="009F1BD9" w:rsidRDefault="009F1BD9" w:rsidP="009F1BD9">
            <w:pPr>
              <w:rPr>
                <w:sz w:val="16"/>
                <w:szCs w:val="16"/>
              </w:rPr>
            </w:pPr>
            <w:r w:rsidRPr="009F1BD9">
              <w:rPr>
                <w:sz w:val="16"/>
                <w:szCs w:val="16"/>
              </w:rPr>
              <w:t xml:space="preserve">             20,4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20,4   </w:t>
            </w:r>
          </w:p>
        </w:tc>
        <w:tc>
          <w:tcPr>
            <w:tcW w:w="1420" w:type="dxa"/>
            <w:noWrap/>
            <w:hideMark/>
          </w:tcPr>
          <w:p w:rsidR="009F1BD9" w:rsidRPr="009F1BD9" w:rsidRDefault="009F1BD9" w:rsidP="009F1BD9">
            <w:pPr>
              <w:rPr>
                <w:sz w:val="16"/>
                <w:szCs w:val="16"/>
              </w:rPr>
            </w:pPr>
            <w:r w:rsidRPr="009F1BD9">
              <w:rPr>
                <w:sz w:val="16"/>
                <w:szCs w:val="16"/>
              </w:rPr>
              <w:t xml:space="preserve">             20,4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20,4   </w:t>
            </w:r>
          </w:p>
        </w:tc>
        <w:tc>
          <w:tcPr>
            <w:tcW w:w="1420" w:type="dxa"/>
            <w:noWrap/>
            <w:hideMark/>
          </w:tcPr>
          <w:p w:rsidR="009F1BD9" w:rsidRPr="009F1BD9" w:rsidRDefault="009F1BD9" w:rsidP="009F1BD9">
            <w:pPr>
              <w:rPr>
                <w:sz w:val="16"/>
                <w:szCs w:val="16"/>
              </w:rPr>
            </w:pPr>
            <w:r w:rsidRPr="009F1BD9">
              <w:rPr>
                <w:sz w:val="16"/>
                <w:szCs w:val="16"/>
              </w:rPr>
              <w:t xml:space="preserve">             20,4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172,8   </w:t>
            </w:r>
          </w:p>
        </w:tc>
        <w:tc>
          <w:tcPr>
            <w:tcW w:w="1420" w:type="dxa"/>
            <w:noWrap/>
            <w:hideMark/>
          </w:tcPr>
          <w:p w:rsidR="009F1BD9" w:rsidRPr="009F1BD9" w:rsidRDefault="009F1BD9" w:rsidP="009F1BD9">
            <w:pPr>
              <w:rPr>
                <w:sz w:val="16"/>
                <w:szCs w:val="16"/>
              </w:rPr>
            </w:pPr>
            <w:r w:rsidRPr="009F1BD9">
              <w:rPr>
                <w:sz w:val="16"/>
                <w:szCs w:val="16"/>
              </w:rPr>
              <w:t xml:space="preserve">           172,8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погашение задолженности по исполнительным документам</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5180083900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88,8   </w:t>
            </w:r>
          </w:p>
        </w:tc>
        <w:tc>
          <w:tcPr>
            <w:tcW w:w="1420" w:type="dxa"/>
            <w:noWrap/>
            <w:hideMark/>
          </w:tcPr>
          <w:p w:rsidR="009F1BD9" w:rsidRPr="009F1BD9" w:rsidRDefault="009F1BD9" w:rsidP="009F1BD9">
            <w:pPr>
              <w:rPr>
                <w:sz w:val="16"/>
                <w:szCs w:val="16"/>
              </w:rPr>
            </w:pPr>
            <w:r w:rsidRPr="009F1BD9">
              <w:rPr>
                <w:sz w:val="16"/>
                <w:szCs w:val="16"/>
              </w:rPr>
              <w:t xml:space="preserve">             88,8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5180083900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88,8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88,8   </w:t>
            </w:r>
          </w:p>
        </w:tc>
        <w:tc>
          <w:tcPr>
            <w:tcW w:w="1420" w:type="dxa"/>
            <w:noWrap/>
            <w:hideMark/>
          </w:tcPr>
          <w:p w:rsidR="009F1BD9" w:rsidRPr="009F1BD9" w:rsidRDefault="009F1BD9" w:rsidP="009F1BD9">
            <w:pPr>
              <w:rPr>
                <w:sz w:val="16"/>
                <w:szCs w:val="16"/>
              </w:rPr>
            </w:pPr>
            <w:r w:rsidRPr="009F1BD9">
              <w:rPr>
                <w:sz w:val="16"/>
                <w:szCs w:val="16"/>
              </w:rPr>
              <w:t xml:space="preserve">             88,8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расходы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84,0   </w:t>
            </w:r>
          </w:p>
        </w:tc>
        <w:tc>
          <w:tcPr>
            <w:tcW w:w="1420" w:type="dxa"/>
            <w:noWrap/>
            <w:hideMark/>
          </w:tcPr>
          <w:p w:rsidR="009F1BD9" w:rsidRPr="009F1BD9" w:rsidRDefault="009F1BD9" w:rsidP="009F1BD9">
            <w:pPr>
              <w:rPr>
                <w:sz w:val="16"/>
                <w:szCs w:val="16"/>
              </w:rPr>
            </w:pPr>
            <w:r w:rsidRPr="009F1BD9">
              <w:rPr>
                <w:sz w:val="16"/>
                <w:szCs w:val="16"/>
              </w:rPr>
              <w:t xml:space="preserve">             84,0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60,1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60,1   </w:t>
            </w:r>
          </w:p>
        </w:tc>
        <w:tc>
          <w:tcPr>
            <w:tcW w:w="1420" w:type="dxa"/>
            <w:noWrap/>
            <w:hideMark/>
          </w:tcPr>
          <w:p w:rsidR="009F1BD9" w:rsidRPr="009F1BD9" w:rsidRDefault="009F1BD9" w:rsidP="009F1BD9">
            <w:pPr>
              <w:rPr>
                <w:sz w:val="16"/>
                <w:szCs w:val="16"/>
              </w:rPr>
            </w:pPr>
            <w:r w:rsidRPr="009F1BD9">
              <w:rPr>
                <w:sz w:val="16"/>
                <w:szCs w:val="16"/>
              </w:rPr>
              <w:t xml:space="preserve">             60,1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23,9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23,9   </w:t>
            </w:r>
          </w:p>
        </w:tc>
        <w:tc>
          <w:tcPr>
            <w:tcW w:w="1420" w:type="dxa"/>
            <w:noWrap/>
            <w:hideMark/>
          </w:tcPr>
          <w:p w:rsidR="009F1BD9" w:rsidRPr="009F1BD9" w:rsidRDefault="009F1BD9" w:rsidP="009F1BD9">
            <w:pPr>
              <w:rPr>
                <w:sz w:val="16"/>
                <w:szCs w:val="16"/>
              </w:rPr>
            </w:pPr>
            <w:r w:rsidRPr="009F1BD9">
              <w:rPr>
                <w:sz w:val="16"/>
                <w:szCs w:val="16"/>
              </w:rPr>
              <w:t xml:space="preserve">             23,9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1 833,8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1 833,8   </w:t>
            </w:r>
          </w:p>
        </w:tc>
        <w:tc>
          <w:tcPr>
            <w:tcW w:w="1420" w:type="dxa"/>
            <w:noWrap/>
            <w:hideMark/>
          </w:tcPr>
          <w:p w:rsidR="009F1BD9" w:rsidRPr="009F1BD9" w:rsidRDefault="009F1BD9" w:rsidP="009F1BD9">
            <w:pPr>
              <w:rPr>
                <w:sz w:val="16"/>
                <w:szCs w:val="16"/>
              </w:rPr>
            </w:pPr>
            <w:r w:rsidRPr="009F1BD9">
              <w:rPr>
                <w:sz w:val="16"/>
                <w:szCs w:val="16"/>
              </w:rPr>
              <w:t xml:space="preserve">        1 833,8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Исполнение государственных полномочий по образованию комиссий по делам несовершеннолетних и защите их прав</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5190014150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298,0   </w:t>
            </w:r>
          </w:p>
        </w:tc>
        <w:tc>
          <w:tcPr>
            <w:tcW w:w="1420" w:type="dxa"/>
            <w:noWrap/>
            <w:hideMark/>
          </w:tcPr>
          <w:p w:rsidR="009F1BD9" w:rsidRPr="009F1BD9" w:rsidRDefault="009F1BD9" w:rsidP="009F1BD9">
            <w:pPr>
              <w:rPr>
                <w:sz w:val="16"/>
                <w:szCs w:val="16"/>
              </w:rPr>
            </w:pPr>
            <w:r w:rsidRPr="009F1BD9">
              <w:rPr>
                <w:sz w:val="16"/>
                <w:szCs w:val="16"/>
              </w:rPr>
              <w:t xml:space="preserve">           298,0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5190014150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267,5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267,5   </w:t>
            </w:r>
          </w:p>
        </w:tc>
        <w:tc>
          <w:tcPr>
            <w:tcW w:w="1420" w:type="dxa"/>
            <w:noWrap/>
            <w:hideMark/>
          </w:tcPr>
          <w:p w:rsidR="009F1BD9" w:rsidRPr="009F1BD9" w:rsidRDefault="009F1BD9" w:rsidP="009F1BD9">
            <w:pPr>
              <w:rPr>
                <w:sz w:val="16"/>
                <w:szCs w:val="16"/>
              </w:rPr>
            </w:pPr>
            <w:r w:rsidRPr="009F1BD9">
              <w:rPr>
                <w:sz w:val="16"/>
                <w:szCs w:val="16"/>
              </w:rPr>
              <w:t xml:space="preserve">           267,5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5190014150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30,5   </w:t>
            </w:r>
          </w:p>
        </w:tc>
        <w:tc>
          <w:tcPr>
            <w:tcW w:w="1420" w:type="dxa"/>
            <w:noWrap/>
            <w:hideMark/>
          </w:tcPr>
          <w:p w:rsidR="009F1BD9" w:rsidRPr="009F1BD9" w:rsidRDefault="009F1BD9" w:rsidP="009F1BD9">
            <w:pPr>
              <w:rPr>
                <w:sz w:val="16"/>
                <w:szCs w:val="16"/>
              </w:rPr>
            </w:pPr>
            <w:r w:rsidRPr="009F1BD9">
              <w:rPr>
                <w:sz w:val="16"/>
                <w:szCs w:val="16"/>
              </w:rPr>
              <w:t xml:space="preserve">             30,5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Исполнение государственных полномочий по созданию административных комиссий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5190016090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   </w:t>
            </w:r>
          </w:p>
        </w:tc>
        <w:tc>
          <w:tcPr>
            <w:tcW w:w="1420" w:type="dxa"/>
            <w:noWrap/>
            <w:hideMark/>
          </w:tcPr>
          <w:p w:rsidR="009F1BD9" w:rsidRPr="009F1BD9" w:rsidRDefault="009F1BD9" w:rsidP="009F1BD9">
            <w:pPr>
              <w:rPr>
                <w:sz w:val="16"/>
                <w:szCs w:val="16"/>
              </w:rPr>
            </w:pPr>
            <w:r w:rsidRPr="009F1BD9">
              <w:rPr>
                <w:sz w:val="16"/>
                <w:szCs w:val="16"/>
              </w:rPr>
              <w:t xml:space="preserve">               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5190016090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3,0   </w:t>
            </w:r>
          </w:p>
        </w:tc>
        <w:tc>
          <w:tcPr>
            <w:tcW w:w="1420" w:type="dxa"/>
            <w:noWrap/>
            <w:hideMark/>
          </w:tcPr>
          <w:p w:rsidR="009F1BD9" w:rsidRPr="009F1BD9" w:rsidRDefault="009F1BD9" w:rsidP="009F1BD9">
            <w:pPr>
              <w:rPr>
                <w:sz w:val="16"/>
                <w:szCs w:val="16"/>
              </w:rPr>
            </w:pPr>
            <w:r w:rsidRPr="009F1BD9">
              <w:rPr>
                <w:sz w:val="16"/>
                <w:szCs w:val="16"/>
              </w:rPr>
              <w:t xml:space="preserve">               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5190016100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5190016100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2,4   </w:t>
            </w:r>
          </w:p>
        </w:tc>
        <w:tc>
          <w:tcPr>
            <w:tcW w:w="1420" w:type="dxa"/>
            <w:noWrap/>
            <w:hideMark/>
          </w:tcPr>
          <w:p w:rsidR="009F1BD9" w:rsidRPr="009F1BD9" w:rsidRDefault="009F1BD9" w:rsidP="009F1BD9">
            <w:pPr>
              <w:rPr>
                <w:sz w:val="16"/>
                <w:szCs w:val="16"/>
              </w:rPr>
            </w:pPr>
            <w:r w:rsidRPr="009F1BD9">
              <w:rPr>
                <w:sz w:val="16"/>
                <w:szCs w:val="16"/>
              </w:rPr>
              <w:t xml:space="preserve">               2,4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5190016200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2,4   </w:t>
            </w:r>
          </w:p>
        </w:tc>
        <w:tc>
          <w:tcPr>
            <w:tcW w:w="1420" w:type="dxa"/>
            <w:noWrap/>
            <w:hideMark/>
          </w:tcPr>
          <w:p w:rsidR="009F1BD9" w:rsidRPr="009F1BD9" w:rsidRDefault="009F1BD9" w:rsidP="009F1BD9">
            <w:pPr>
              <w:rPr>
                <w:sz w:val="16"/>
                <w:szCs w:val="16"/>
              </w:rPr>
            </w:pPr>
            <w:r w:rsidRPr="009F1BD9">
              <w:rPr>
                <w:sz w:val="16"/>
                <w:szCs w:val="16"/>
              </w:rPr>
              <w:t xml:space="preserve">               2,4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5190019500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   </w:t>
            </w:r>
          </w:p>
        </w:tc>
        <w:tc>
          <w:tcPr>
            <w:tcW w:w="1420" w:type="dxa"/>
            <w:noWrap/>
            <w:hideMark/>
          </w:tcPr>
          <w:p w:rsidR="009F1BD9" w:rsidRPr="009F1BD9" w:rsidRDefault="009F1BD9" w:rsidP="009F1BD9">
            <w:pPr>
              <w:rPr>
                <w:sz w:val="16"/>
                <w:szCs w:val="16"/>
              </w:rPr>
            </w:pPr>
            <w:r w:rsidRPr="009F1BD9">
              <w:rPr>
                <w:sz w:val="16"/>
                <w:szCs w:val="16"/>
              </w:rPr>
              <w:t xml:space="preserve">               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5190019500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   </w:t>
            </w:r>
          </w:p>
        </w:tc>
        <w:tc>
          <w:tcPr>
            <w:tcW w:w="1420" w:type="dxa"/>
            <w:noWrap/>
            <w:hideMark/>
          </w:tcPr>
          <w:p w:rsidR="009F1BD9" w:rsidRPr="009F1BD9" w:rsidRDefault="009F1BD9" w:rsidP="009F1BD9">
            <w:pPr>
              <w:rPr>
                <w:sz w:val="16"/>
                <w:szCs w:val="16"/>
              </w:rPr>
            </w:pPr>
            <w:r w:rsidRPr="009F1BD9">
              <w:rPr>
                <w:sz w:val="16"/>
                <w:szCs w:val="16"/>
              </w:rPr>
              <w:t xml:space="preserve">               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Проведение Всероссийской сельскохозяйственной переписи в 2016 году</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5190053910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718,2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718,2   </w:t>
            </w:r>
          </w:p>
        </w:tc>
        <w:tc>
          <w:tcPr>
            <w:tcW w:w="1420" w:type="dxa"/>
            <w:noWrap/>
            <w:hideMark/>
          </w:tcPr>
          <w:p w:rsidR="009F1BD9" w:rsidRPr="009F1BD9" w:rsidRDefault="009F1BD9" w:rsidP="009F1BD9">
            <w:pPr>
              <w:rPr>
                <w:sz w:val="16"/>
                <w:szCs w:val="16"/>
              </w:rPr>
            </w:pPr>
            <w:r w:rsidRPr="009F1BD9">
              <w:rPr>
                <w:sz w:val="16"/>
                <w:szCs w:val="16"/>
              </w:rPr>
              <w:t xml:space="preserve">           718,2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5190053910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718,2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718,2   </w:t>
            </w:r>
          </w:p>
        </w:tc>
        <w:tc>
          <w:tcPr>
            <w:tcW w:w="1420" w:type="dxa"/>
            <w:noWrap/>
            <w:hideMark/>
          </w:tcPr>
          <w:p w:rsidR="009F1BD9" w:rsidRPr="009F1BD9" w:rsidRDefault="009F1BD9" w:rsidP="009F1BD9">
            <w:pPr>
              <w:rPr>
                <w:sz w:val="16"/>
                <w:szCs w:val="16"/>
              </w:rPr>
            </w:pPr>
            <w:r w:rsidRPr="009F1BD9">
              <w:rPr>
                <w:sz w:val="16"/>
                <w:szCs w:val="16"/>
              </w:rPr>
              <w:t xml:space="preserve">           718,2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5190059300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809,0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809,0   </w:t>
            </w:r>
          </w:p>
        </w:tc>
        <w:tc>
          <w:tcPr>
            <w:tcW w:w="1420" w:type="dxa"/>
            <w:noWrap/>
            <w:hideMark/>
          </w:tcPr>
          <w:p w:rsidR="009F1BD9" w:rsidRPr="009F1BD9" w:rsidRDefault="009F1BD9" w:rsidP="009F1BD9">
            <w:pPr>
              <w:rPr>
                <w:sz w:val="16"/>
                <w:szCs w:val="16"/>
              </w:rPr>
            </w:pPr>
            <w:r w:rsidRPr="009F1BD9">
              <w:rPr>
                <w:sz w:val="16"/>
                <w:szCs w:val="16"/>
              </w:rPr>
              <w:t xml:space="preserve">           809,0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5190059300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555,3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555,3   </w:t>
            </w:r>
          </w:p>
        </w:tc>
        <w:tc>
          <w:tcPr>
            <w:tcW w:w="1420" w:type="dxa"/>
            <w:noWrap/>
            <w:hideMark/>
          </w:tcPr>
          <w:p w:rsidR="009F1BD9" w:rsidRPr="009F1BD9" w:rsidRDefault="009F1BD9" w:rsidP="009F1BD9">
            <w:pPr>
              <w:rPr>
                <w:sz w:val="16"/>
                <w:szCs w:val="16"/>
              </w:rPr>
            </w:pPr>
            <w:r w:rsidRPr="009F1BD9">
              <w:rPr>
                <w:sz w:val="16"/>
                <w:szCs w:val="16"/>
              </w:rPr>
              <w:t xml:space="preserve">           555,3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5190059300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253,7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253,7   </w:t>
            </w:r>
          </w:p>
        </w:tc>
        <w:tc>
          <w:tcPr>
            <w:tcW w:w="1420" w:type="dxa"/>
            <w:noWrap/>
            <w:hideMark/>
          </w:tcPr>
          <w:p w:rsidR="009F1BD9" w:rsidRPr="009F1BD9" w:rsidRDefault="009F1BD9" w:rsidP="009F1BD9">
            <w:pPr>
              <w:rPr>
                <w:sz w:val="16"/>
                <w:szCs w:val="16"/>
              </w:rPr>
            </w:pPr>
            <w:r w:rsidRPr="009F1BD9">
              <w:rPr>
                <w:sz w:val="16"/>
                <w:szCs w:val="16"/>
              </w:rPr>
              <w:t xml:space="preserve">           253,7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НАЦИОНАЛЬНАЯ БЕЗОПАСНОСТЬ И ПРАВООХРАНИТЕЛЬНАЯ ДЕЯТЕЛЬНОСТЬ</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708,2   </w:t>
            </w:r>
          </w:p>
        </w:tc>
        <w:tc>
          <w:tcPr>
            <w:tcW w:w="1420" w:type="dxa"/>
            <w:noWrap/>
            <w:hideMark/>
          </w:tcPr>
          <w:p w:rsidR="009F1BD9" w:rsidRPr="009F1BD9" w:rsidRDefault="009F1BD9" w:rsidP="009F1BD9">
            <w:pPr>
              <w:rPr>
                <w:sz w:val="16"/>
                <w:szCs w:val="16"/>
              </w:rPr>
            </w:pPr>
            <w:r w:rsidRPr="009F1BD9">
              <w:rPr>
                <w:sz w:val="16"/>
                <w:szCs w:val="16"/>
              </w:rPr>
              <w:t xml:space="preserve">           708,1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Защита населения и территории от чрезвычайных ситуаций природного и техногенного характера, гражданская оборона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708,2   </w:t>
            </w:r>
          </w:p>
        </w:tc>
        <w:tc>
          <w:tcPr>
            <w:tcW w:w="1420" w:type="dxa"/>
            <w:noWrap/>
            <w:hideMark/>
          </w:tcPr>
          <w:p w:rsidR="009F1BD9" w:rsidRPr="009F1BD9" w:rsidRDefault="009F1BD9" w:rsidP="009F1BD9">
            <w:pPr>
              <w:rPr>
                <w:sz w:val="16"/>
                <w:szCs w:val="16"/>
              </w:rPr>
            </w:pPr>
            <w:r w:rsidRPr="009F1BD9">
              <w:rPr>
                <w:sz w:val="16"/>
                <w:szCs w:val="16"/>
              </w:rPr>
              <w:t xml:space="preserve">           708,1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"Пожарная безопасность Притобольного района" на 2016-2020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708,2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708,2   </w:t>
            </w:r>
          </w:p>
        </w:tc>
        <w:tc>
          <w:tcPr>
            <w:tcW w:w="1420" w:type="dxa"/>
            <w:noWrap/>
            <w:hideMark/>
          </w:tcPr>
          <w:p w:rsidR="009F1BD9" w:rsidRPr="009F1BD9" w:rsidRDefault="009F1BD9" w:rsidP="009F1BD9">
            <w:pPr>
              <w:rPr>
                <w:sz w:val="16"/>
                <w:szCs w:val="16"/>
              </w:rPr>
            </w:pPr>
            <w:r w:rsidRPr="009F1BD9">
              <w:rPr>
                <w:sz w:val="16"/>
                <w:szCs w:val="16"/>
              </w:rPr>
              <w:t xml:space="preserve">           708,1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Предупреждение пожаров и снижение сопутствующих потерь от них</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82,2   </w:t>
            </w:r>
          </w:p>
        </w:tc>
        <w:tc>
          <w:tcPr>
            <w:tcW w:w="1420" w:type="dxa"/>
            <w:noWrap/>
            <w:hideMark/>
          </w:tcPr>
          <w:p w:rsidR="009F1BD9" w:rsidRPr="009F1BD9" w:rsidRDefault="009F1BD9" w:rsidP="009F1BD9">
            <w:pPr>
              <w:rPr>
                <w:sz w:val="16"/>
                <w:szCs w:val="16"/>
              </w:rPr>
            </w:pPr>
            <w:r w:rsidRPr="009F1BD9">
              <w:rPr>
                <w:sz w:val="16"/>
                <w:szCs w:val="16"/>
              </w:rPr>
              <w:t xml:space="preserve">             82,2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82,2   </w:t>
            </w:r>
          </w:p>
        </w:tc>
        <w:tc>
          <w:tcPr>
            <w:tcW w:w="1420" w:type="dxa"/>
            <w:noWrap/>
            <w:hideMark/>
          </w:tcPr>
          <w:p w:rsidR="009F1BD9" w:rsidRPr="009F1BD9" w:rsidRDefault="009F1BD9" w:rsidP="009F1BD9">
            <w:pPr>
              <w:rPr>
                <w:sz w:val="16"/>
                <w:szCs w:val="16"/>
              </w:rPr>
            </w:pPr>
            <w:r w:rsidRPr="009F1BD9">
              <w:rPr>
                <w:sz w:val="16"/>
                <w:szCs w:val="16"/>
              </w:rPr>
              <w:t xml:space="preserve">             82,2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w:t>
            </w:r>
            <w:r w:rsidRPr="009F1BD9">
              <w:rPr>
                <w:sz w:val="16"/>
                <w:szCs w:val="16"/>
              </w:rPr>
              <w:lastRenderedPageBreak/>
              <w:t>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lastRenderedPageBreak/>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100018999</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200</w:t>
            </w:r>
          </w:p>
        </w:tc>
        <w:tc>
          <w:tcPr>
            <w:tcW w:w="1560" w:type="dxa"/>
            <w:noWrap/>
            <w:hideMark/>
          </w:tcPr>
          <w:p w:rsidR="009F1BD9" w:rsidRPr="009F1BD9" w:rsidRDefault="009F1BD9" w:rsidP="009F1BD9">
            <w:pPr>
              <w:rPr>
                <w:sz w:val="16"/>
                <w:szCs w:val="16"/>
              </w:rPr>
            </w:pPr>
            <w:r w:rsidRPr="009F1BD9">
              <w:rPr>
                <w:sz w:val="16"/>
                <w:szCs w:val="16"/>
              </w:rPr>
              <w:t xml:space="preserve">               82,2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82,2   </w:t>
            </w:r>
          </w:p>
        </w:tc>
        <w:tc>
          <w:tcPr>
            <w:tcW w:w="1420" w:type="dxa"/>
            <w:noWrap/>
            <w:hideMark/>
          </w:tcPr>
          <w:p w:rsidR="009F1BD9" w:rsidRPr="009F1BD9" w:rsidRDefault="009F1BD9" w:rsidP="009F1BD9">
            <w:pPr>
              <w:rPr>
                <w:sz w:val="16"/>
                <w:szCs w:val="16"/>
              </w:rPr>
            </w:pPr>
            <w:r w:rsidRPr="009F1BD9">
              <w:rPr>
                <w:sz w:val="16"/>
                <w:szCs w:val="16"/>
              </w:rPr>
              <w:t xml:space="preserve">             82,2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Укрепление кадров, обеспечение социальной защищенности личного состава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1000200000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0,1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1000289980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0,1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1000289980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0,1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0,1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функционирования единой дежурной диспетчерской службы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625,9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625,9   </w:t>
            </w:r>
          </w:p>
        </w:tc>
        <w:tc>
          <w:tcPr>
            <w:tcW w:w="1420" w:type="dxa"/>
            <w:noWrap/>
            <w:hideMark/>
          </w:tcPr>
          <w:p w:rsidR="009F1BD9" w:rsidRPr="009F1BD9" w:rsidRDefault="009F1BD9" w:rsidP="009F1BD9">
            <w:pPr>
              <w:rPr>
                <w:sz w:val="16"/>
                <w:szCs w:val="16"/>
              </w:rPr>
            </w:pPr>
            <w:r w:rsidRPr="009F1BD9">
              <w:rPr>
                <w:sz w:val="16"/>
                <w:szCs w:val="16"/>
              </w:rPr>
              <w:t xml:space="preserve">           625,9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1000389990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625,9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625,9   </w:t>
            </w:r>
          </w:p>
        </w:tc>
        <w:tc>
          <w:tcPr>
            <w:tcW w:w="1420" w:type="dxa"/>
            <w:noWrap/>
            <w:hideMark/>
          </w:tcPr>
          <w:p w:rsidR="009F1BD9" w:rsidRPr="009F1BD9" w:rsidRDefault="009F1BD9" w:rsidP="009F1BD9">
            <w:pPr>
              <w:rPr>
                <w:sz w:val="16"/>
                <w:szCs w:val="16"/>
              </w:rPr>
            </w:pPr>
            <w:r w:rsidRPr="009F1BD9">
              <w:rPr>
                <w:sz w:val="16"/>
                <w:szCs w:val="16"/>
              </w:rPr>
              <w:t xml:space="preserve">           625,9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1000389990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511,9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511,9   </w:t>
            </w:r>
          </w:p>
        </w:tc>
        <w:tc>
          <w:tcPr>
            <w:tcW w:w="1420" w:type="dxa"/>
            <w:noWrap/>
            <w:hideMark/>
          </w:tcPr>
          <w:p w:rsidR="009F1BD9" w:rsidRPr="009F1BD9" w:rsidRDefault="009F1BD9" w:rsidP="009F1BD9">
            <w:pPr>
              <w:rPr>
                <w:sz w:val="16"/>
                <w:szCs w:val="16"/>
              </w:rPr>
            </w:pPr>
            <w:r w:rsidRPr="009F1BD9">
              <w:rPr>
                <w:sz w:val="16"/>
                <w:szCs w:val="16"/>
              </w:rPr>
              <w:t xml:space="preserve">           511,9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1000389990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114,0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114,0   </w:t>
            </w:r>
          </w:p>
        </w:tc>
        <w:tc>
          <w:tcPr>
            <w:tcW w:w="1420" w:type="dxa"/>
            <w:noWrap/>
            <w:hideMark/>
          </w:tcPr>
          <w:p w:rsidR="009F1BD9" w:rsidRPr="009F1BD9" w:rsidRDefault="009F1BD9" w:rsidP="009F1BD9">
            <w:pPr>
              <w:rPr>
                <w:sz w:val="16"/>
                <w:szCs w:val="16"/>
              </w:rPr>
            </w:pPr>
            <w:r w:rsidRPr="009F1BD9">
              <w:rPr>
                <w:sz w:val="16"/>
                <w:szCs w:val="16"/>
              </w:rPr>
              <w:t xml:space="preserve">           114,0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НАЦИОНАЛЬНАЯ ЭКОНОМИКА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1 060,7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1 060,7   </w:t>
            </w:r>
          </w:p>
        </w:tc>
        <w:tc>
          <w:tcPr>
            <w:tcW w:w="1420" w:type="dxa"/>
            <w:noWrap/>
            <w:hideMark/>
          </w:tcPr>
          <w:p w:rsidR="009F1BD9" w:rsidRPr="009F1BD9" w:rsidRDefault="009F1BD9" w:rsidP="009F1BD9">
            <w:pPr>
              <w:rPr>
                <w:sz w:val="16"/>
                <w:szCs w:val="16"/>
              </w:rPr>
            </w:pPr>
            <w:r w:rsidRPr="009F1BD9">
              <w:rPr>
                <w:sz w:val="16"/>
                <w:szCs w:val="16"/>
              </w:rPr>
              <w:t xml:space="preserve">        1 030,0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Сельское хозяйство и рыболовство</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14,2   </w:t>
            </w:r>
          </w:p>
        </w:tc>
        <w:tc>
          <w:tcPr>
            <w:tcW w:w="1420" w:type="dxa"/>
            <w:noWrap/>
            <w:hideMark/>
          </w:tcPr>
          <w:p w:rsidR="009F1BD9" w:rsidRPr="009F1BD9" w:rsidRDefault="009F1BD9" w:rsidP="009F1BD9">
            <w:pPr>
              <w:rPr>
                <w:sz w:val="16"/>
                <w:szCs w:val="16"/>
              </w:rPr>
            </w:pPr>
            <w:r w:rsidRPr="009F1BD9">
              <w:rPr>
                <w:sz w:val="16"/>
                <w:szCs w:val="16"/>
              </w:rPr>
              <w:t xml:space="preserve">             10,0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"Развитие агропромышленного комплекса в Притобольном районе на 2013-2020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2300000000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10,0   </w:t>
            </w:r>
          </w:p>
        </w:tc>
        <w:tc>
          <w:tcPr>
            <w:tcW w:w="1420" w:type="dxa"/>
            <w:noWrap/>
            <w:hideMark/>
          </w:tcPr>
          <w:p w:rsidR="009F1BD9" w:rsidRPr="009F1BD9" w:rsidRDefault="009F1BD9" w:rsidP="009F1BD9">
            <w:pPr>
              <w:rPr>
                <w:sz w:val="16"/>
                <w:szCs w:val="16"/>
              </w:rPr>
            </w:pPr>
            <w:r w:rsidRPr="009F1BD9">
              <w:rPr>
                <w:sz w:val="16"/>
                <w:szCs w:val="16"/>
              </w:rPr>
              <w:t xml:space="preserve">             10,0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Мероприятия в области сельскохозяйственного производства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2300100000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10,0   </w:t>
            </w:r>
          </w:p>
        </w:tc>
        <w:tc>
          <w:tcPr>
            <w:tcW w:w="1420" w:type="dxa"/>
            <w:noWrap/>
            <w:hideMark/>
          </w:tcPr>
          <w:p w:rsidR="009F1BD9" w:rsidRPr="009F1BD9" w:rsidRDefault="009F1BD9" w:rsidP="009F1BD9">
            <w:pPr>
              <w:rPr>
                <w:sz w:val="16"/>
                <w:szCs w:val="16"/>
              </w:rPr>
            </w:pPr>
            <w:r w:rsidRPr="009F1BD9">
              <w:rPr>
                <w:sz w:val="16"/>
                <w:szCs w:val="16"/>
              </w:rPr>
              <w:t xml:space="preserve">             10,0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2300189990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10,0   </w:t>
            </w:r>
          </w:p>
        </w:tc>
        <w:tc>
          <w:tcPr>
            <w:tcW w:w="1420" w:type="dxa"/>
            <w:noWrap/>
            <w:hideMark/>
          </w:tcPr>
          <w:p w:rsidR="009F1BD9" w:rsidRPr="009F1BD9" w:rsidRDefault="009F1BD9" w:rsidP="009F1BD9">
            <w:pPr>
              <w:rPr>
                <w:sz w:val="16"/>
                <w:szCs w:val="16"/>
              </w:rPr>
            </w:pPr>
            <w:r w:rsidRPr="009F1BD9">
              <w:rPr>
                <w:sz w:val="16"/>
                <w:szCs w:val="16"/>
              </w:rPr>
              <w:t xml:space="preserve">             10,0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2300189990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10,0   </w:t>
            </w:r>
          </w:p>
        </w:tc>
        <w:tc>
          <w:tcPr>
            <w:tcW w:w="1420" w:type="dxa"/>
            <w:noWrap/>
            <w:hideMark/>
          </w:tcPr>
          <w:p w:rsidR="009F1BD9" w:rsidRPr="009F1BD9" w:rsidRDefault="009F1BD9" w:rsidP="009F1BD9">
            <w:pPr>
              <w:rPr>
                <w:sz w:val="16"/>
                <w:szCs w:val="16"/>
              </w:rPr>
            </w:pPr>
            <w:r w:rsidRPr="009F1BD9">
              <w:rPr>
                <w:sz w:val="16"/>
                <w:szCs w:val="16"/>
              </w:rPr>
              <w:t xml:space="preserve">             10,0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5190015500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5190015500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Дорожное хозяйство (дорожные фонды)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870,0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870,0   </w:t>
            </w:r>
          </w:p>
        </w:tc>
        <w:tc>
          <w:tcPr>
            <w:tcW w:w="1420" w:type="dxa"/>
            <w:noWrap/>
            <w:hideMark/>
          </w:tcPr>
          <w:p w:rsidR="009F1BD9" w:rsidRPr="009F1BD9" w:rsidRDefault="009F1BD9" w:rsidP="009F1BD9">
            <w:pPr>
              <w:rPr>
                <w:sz w:val="16"/>
                <w:szCs w:val="16"/>
              </w:rPr>
            </w:pPr>
            <w:r w:rsidRPr="009F1BD9">
              <w:rPr>
                <w:sz w:val="16"/>
                <w:szCs w:val="16"/>
              </w:rPr>
              <w:t xml:space="preserve">           843,4   </w:t>
            </w:r>
          </w:p>
        </w:tc>
        <w:tc>
          <w:tcPr>
            <w:tcW w:w="880" w:type="dxa"/>
            <w:hideMark/>
          </w:tcPr>
          <w:p w:rsidR="009F1BD9" w:rsidRPr="009F1BD9" w:rsidRDefault="009F1BD9" w:rsidP="009F1BD9">
            <w:pPr>
              <w:rPr>
                <w:sz w:val="16"/>
                <w:szCs w:val="16"/>
              </w:rPr>
            </w:pPr>
            <w:r w:rsidRPr="009F1BD9">
              <w:rPr>
                <w:sz w:val="16"/>
                <w:szCs w:val="16"/>
              </w:rPr>
              <w:t xml:space="preserve">    96,9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870,0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870,0   </w:t>
            </w:r>
          </w:p>
        </w:tc>
        <w:tc>
          <w:tcPr>
            <w:tcW w:w="1420" w:type="dxa"/>
            <w:noWrap/>
            <w:hideMark/>
          </w:tcPr>
          <w:p w:rsidR="009F1BD9" w:rsidRPr="009F1BD9" w:rsidRDefault="009F1BD9" w:rsidP="009F1BD9">
            <w:pPr>
              <w:rPr>
                <w:sz w:val="16"/>
                <w:szCs w:val="16"/>
              </w:rPr>
            </w:pPr>
            <w:r w:rsidRPr="009F1BD9">
              <w:rPr>
                <w:sz w:val="16"/>
                <w:szCs w:val="16"/>
              </w:rPr>
              <w:t xml:space="preserve">           843,4   </w:t>
            </w:r>
          </w:p>
        </w:tc>
        <w:tc>
          <w:tcPr>
            <w:tcW w:w="880" w:type="dxa"/>
            <w:hideMark/>
          </w:tcPr>
          <w:p w:rsidR="009F1BD9" w:rsidRPr="009F1BD9" w:rsidRDefault="009F1BD9" w:rsidP="009F1BD9">
            <w:pPr>
              <w:rPr>
                <w:sz w:val="16"/>
                <w:szCs w:val="16"/>
              </w:rPr>
            </w:pPr>
            <w:r w:rsidRPr="009F1BD9">
              <w:rPr>
                <w:sz w:val="16"/>
                <w:szCs w:val="16"/>
              </w:rPr>
              <w:t xml:space="preserve">    96,9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Муниципальный дорожный фонд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5160000000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870,0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870,0   </w:t>
            </w:r>
          </w:p>
        </w:tc>
        <w:tc>
          <w:tcPr>
            <w:tcW w:w="1420" w:type="dxa"/>
            <w:noWrap/>
            <w:hideMark/>
          </w:tcPr>
          <w:p w:rsidR="009F1BD9" w:rsidRPr="009F1BD9" w:rsidRDefault="009F1BD9" w:rsidP="009F1BD9">
            <w:pPr>
              <w:rPr>
                <w:sz w:val="16"/>
                <w:szCs w:val="16"/>
              </w:rPr>
            </w:pPr>
            <w:r w:rsidRPr="009F1BD9">
              <w:rPr>
                <w:sz w:val="16"/>
                <w:szCs w:val="16"/>
              </w:rPr>
              <w:t xml:space="preserve">           843,4   </w:t>
            </w:r>
          </w:p>
        </w:tc>
        <w:tc>
          <w:tcPr>
            <w:tcW w:w="880" w:type="dxa"/>
            <w:hideMark/>
          </w:tcPr>
          <w:p w:rsidR="009F1BD9" w:rsidRPr="009F1BD9" w:rsidRDefault="009F1BD9" w:rsidP="009F1BD9">
            <w:pPr>
              <w:rPr>
                <w:sz w:val="16"/>
                <w:szCs w:val="16"/>
              </w:rPr>
            </w:pPr>
            <w:r w:rsidRPr="009F1BD9">
              <w:rPr>
                <w:sz w:val="16"/>
                <w:szCs w:val="16"/>
              </w:rPr>
              <w:t xml:space="preserve">    96,9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за счет муниципального дорожного фонда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5160086400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870,0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870,0   </w:t>
            </w:r>
          </w:p>
        </w:tc>
        <w:tc>
          <w:tcPr>
            <w:tcW w:w="1420" w:type="dxa"/>
            <w:noWrap/>
            <w:hideMark/>
          </w:tcPr>
          <w:p w:rsidR="009F1BD9" w:rsidRPr="009F1BD9" w:rsidRDefault="009F1BD9" w:rsidP="009F1BD9">
            <w:pPr>
              <w:rPr>
                <w:sz w:val="16"/>
                <w:szCs w:val="16"/>
              </w:rPr>
            </w:pPr>
            <w:r w:rsidRPr="009F1BD9">
              <w:rPr>
                <w:sz w:val="16"/>
                <w:szCs w:val="16"/>
              </w:rPr>
              <w:t xml:space="preserve">           843,4   </w:t>
            </w:r>
          </w:p>
        </w:tc>
        <w:tc>
          <w:tcPr>
            <w:tcW w:w="880" w:type="dxa"/>
            <w:hideMark/>
          </w:tcPr>
          <w:p w:rsidR="009F1BD9" w:rsidRPr="009F1BD9" w:rsidRDefault="009F1BD9" w:rsidP="009F1BD9">
            <w:pPr>
              <w:rPr>
                <w:sz w:val="16"/>
                <w:szCs w:val="16"/>
              </w:rPr>
            </w:pPr>
            <w:r w:rsidRPr="009F1BD9">
              <w:rPr>
                <w:sz w:val="16"/>
                <w:szCs w:val="16"/>
              </w:rPr>
              <w:t xml:space="preserve">    96,9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5160086400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870,0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870,0   </w:t>
            </w:r>
          </w:p>
        </w:tc>
        <w:tc>
          <w:tcPr>
            <w:tcW w:w="1420" w:type="dxa"/>
            <w:noWrap/>
            <w:hideMark/>
          </w:tcPr>
          <w:p w:rsidR="009F1BD9" w:rsidRPr="009F1BD9" w:rsidRDefault="009F1BD9" w:rsidP="009F1BD9">
            <w:pPr>
              <w:rPr>
                <w:sz w:val="16"/>
                <w:szCs w:val="16"/>
              </w:rPr>
            </w:pPr>
            <w:r w:rsidRPr="009F1BD9">
              <w:rPr>
                <w:sz w:val="16"/>
                <w:szCs w:val="16"/>
              </w:rPr>
              <w:t xml:space="preserve">           843,4   </w:t>
            </w:r>
          </w:p>
        </w:tc>
        <w:tc>
          <w:tcPr>
            <w:tcW w:w="880" w:type="dxa"/>
            <w:hideMark/>
          </w:tcPr>
          <w:p w:rsidR="009F1BD9" w:rsidRPr="009F1BD9" w:rsidRDefault="009F1BD9" w:rsidP="009F1BD9">
            <w:pPr>
              <w:rPr>
                <w:sz w:val="16"/>
                <w:szCs w:val="16"/>
              </w:rPr>
            </w:pPr>
            <w:r w:rsidRPr="009F1BD9">
              <w:rPr>
                <w:sz w:val="16"/>
                <w:szCs w:val="16"/>
              </w:rPr>
              <w:t xml:space="preserve">    96,9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Связь и информатика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10</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10</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10</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расходов в сфере информационно-коммуникационных технологий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10</w:t>
            </w:r>
          </w:p>
        </w:tc>
        <w:tc>
          <w:tcPr>
            <w:tcW w:w="1260" w:type="dxa"/>
            <w:noWrap/>
            <w:hideMark/>
          </w:tcPr>
          <w:p w:rsidR="009F1BD9" w:rsidRPr="009F1BD9" w:rsidRDefault="009F1BD9" w:rsidP="009F1BD9">
            <w:pPr>
              <w:rPr>
                <w:sz w:val="16"/>
                <w:szCs w:val="16"/>
              </w:rPr>
            </w:pPr>
            <w:r w:rsidRPr="009F1BD9">
              <w:rPr>
                <w:sz w:val="16"/>
                <w:szCs w:val="16"/>
              </w:rPr>
              <w:t>5180086700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w:t>
            </w:r>
            <w:r w:rsidRPr="009F1BD9">
              <w:rPr>
                <w:sz w:val="16"/>
                <w:szCs w:val="16"/>
              </w:rPr>
              <w:lastRenderedPageBreak/>
              <w:t>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lastRenderedPageBreak/>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10</w:t>
            </w:r>
          </w:p>
        </w:tc>
        <w:tc>
          <w:tcPr>
            <w:tcW w:w="1260" w:type="dxa"/>
            <w:noWrap/>
            <w:hideMark/>
          </w:tcPr>
          <w:p w:rsidR="009F1BD9" w:rsidRPr="009F1BD9" w:rsidRDefault="009F1BD9" w:rsidP="009F1BD9">
            <w:pPr>
              <w:rPr>
                <w:sz w:val="16"/>
                <w:szCs w:val="16"/>
              </w:rPr>
            </w:pPr>
            <w:r w:rsidRPr="009F1BD9">
              <w:rPr>
                <w:sz w:val="16"/>
                <w:szCs w:val="16"/>
              </w:rPr>
              <w:t>518008670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200</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Другие вопросы в области национальной экономики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175,2   </w:t>
            </w:r>
          </w:p>
        </w:tc>
        <w:tc>
          <w:tcPr>
            <w:tcW w:w="1420" w:type="dxa"/>
            <w:noWrap/>
            <w:hideMark/>
          </w:tcPr>
          <w:p w:rsidR="009F1BD9" w:rsidRPr="009F1BD9" w:rsidRDefault="009F1BD9" w:rsidP="009F1BD9">
            <w:pPr>
              <w:rPr>
                <w:sz w:val="16"/>
                <w:szCs w:val="16"/>
              </w:rPr>
            </w:pPr>
            <w:r w:rsidRPr="009F1BD9">
              <w:rPr>
                <w:sz w:val="16"/>
                <w:szCs w:val="16"/>
              </w:rPr>
              <w:t xml:space="preserve">           175,2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48,0   </w:t>
            </w:r>
          </w:p>
        </w:tc>
        <w:tc>
          <w:tcPr>
            <w:tcW w:w="1420" w:type="dxa"/>
            <w:noWrap/>
            <w:hideMark/>
          </w:tcPr>
          <w:p w:rsidR="009F1BD9" w:rsidRPr="009F1BD9" w:rsidRDefault="009F1BD9" w:rsidP="009F1BD9">
            <w:pPr>
              <w:rPr>
                <w:sz w:val="16"/>
                <w:szCs w:val="16"/>
              </w:rPr>
            </w:pPr>
            <w:r w:rsidRPr="009F1BD9">
              <w:rPr>
                <w:sz w:val="16"/>
                <w:szCs w:val="16"/>
              </w:rPr>
              <w:t xml:space="preserve">             48,0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информационно-консультационного центра для субъектов малого предпринимательства и сельхозтоваропроизводителей при отделе экономики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10,5   </w:t>
            </w:r>
          </w:p>
        </w:tc>
        <w:tc>
          <w:tcPr>
            <w:tcW w:w="1420" w:type="dxa"/>
            <w:noWrap/>
            <w:hideMark/>
          </w:tcPr>
          <w:p w:rsidR="009F1BD9" w:rsidRPr="009F1BD9" w:rsidRDefault="009F1BD9" w:rsidP="009F1BD9">
            <w:pPr>
              <w:rPr>
                <w:sz w:val="16"/>
                <w:szCs w:val="16"/>
              </w:rPr>
            </w:pPr>
            <w:r w:rsidRPr="009F1BD9">
              <w:rPr>
                <w:sz w:val="16"/>
                <w:szCs w:val="16"/>
              </w:rPr>
              <w:t xml:space="preserve">             10,5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0600189980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10,5   </w:t>
            </w:r>
          </w:p>
        </w:tc>
        <w:tc>
          <w:tcPr>
            <w:tcW w:w="1420" w:type="dxa"/>
            <w:noWrap/>
            <w:hideMark/>
          </w:tcPr>
          <w:p w:rsidR="009F1BD9" w:rsidRPr="009F1BD9" w:rsidRDefault="009F1BD9" w:rsidP="009F1BD9">
            <w:pPr>
              <w:rPr>
                <w:sz w:val="16"/>
                <w:szCs w:val="16"/>
              </w:rPr>
            </w:pPr>
            <w:r w:rsidRPr="009F1BD9">
              <w:rPr>
                <w:sz w:val="16"/>
                <w:szCs w:val="16"/>
              </w:rPr>
              <w:t xml:space="preserve">             10,5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0600189980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10,5   </w:t>
            </w:r>
          </w:p>
        </w:tc>
        <w:tc>
          <w:tcPr>
            <w:tcW w:w="1420" w:type="dxa"/>
            <w:noWrap/>
            <w:hideMark/>
          </w:tcPr>
          <w:p w:rsidR="009F1BD9" w:rsidRPr="009F1BD9" w:rsidRDefault="009F1BD9" w:rsidP="009F1BD9">
            <w:pPr>
              <w:rPr>
                <w:sz w:val="16"/>
                <w:szCs w:val="16"/>
              </w:rPr>
            </w:pPr>
            <w:r w:rsidRPr="009F1BD9">
              <w:rPr>
                <w:sz w:val="16"/>
                <w:szCs w:val="16"/>
              </w:rPr>
              <w:t xml:space="preserve">             10,5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Организация и проведение конкурсов среди субъектов малого предпринимательства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3,5   </w:t>
            </w:r>
          </w:p>
        </w:tc>
        <w:tc>
          <w:tcPr>
            <w:tcW w:w="1420" w:type="dxa"/>
            <w:noWrap/>
            <w:hideMark/>
          </w:tcPr>
          <w:p w:rsidR="009F1BD9" w:rsidRPr="009F1BD9" w:rsidRDefault="009F1BD9" w:rsidP="009F1BD9">
            <w:pPr>
              <w:rPr>
                <w:sz w:val="16"/>
                <w:szCs w:val="16"/>
              </w:rPr>
            </w:pPr>
            <w:r w:rsidRPr="009F1BD9">
              <w:rPr>
                <w:sz w:val="16"/>
                <w:szCs w:val="16"/>
              </w:rPr>
              <w:t xml:space="preserve">               3,5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0600389980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3,5   </w:t>
            </w:r>
          </w:p>
        </w:tc>
        <w:tc>
          <w:tcPr>
            <w:tcW w:w="1420" w:type="dxa"/>
            <w:noWrap/>
            <w:hideMark/>
          </w:tcPr>
          <w:p w:rsidR="009F1BD9" w:rsidRPr="009F1BD9" w:rsidRDefault="009F1BD9" w:rsidP="009F1BD9">
            <w:pPr>
              <w:rPr>
                <w:sz w:val="16"/>
                <w:szCs w:val="16"/>
              </w:rPr>
            </w:pPr>
            <w:r w:rsidRPr="009F1BD9">
              <w:rPr>
                <w:sz w:val="16"/>
                <w:szCs w:val="16"/>
              </w:rPr>
              <w:t xml:space="preserve">               3,5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0600389980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   </w:t>
            </w:r>
          </w:p>
        </w:tc>
        <w:tc>
          <w:tcPr>
            <w:tcW w:w="1420" w:type="dxa"/>
            <w:noWrap/>
            <w:hideMark/>
          </w:tcPr>
          <w:p w:rsidR="009F1BD9" w:rsidRPr="009F1BD9" w:rsidRDefault="009F1BD9" w:rsidP="009F1BD9">
            <w:pPr>
              <w:rPr>
                <w:sz w:val="16"/>
                <w:szCs w:val="16"/>
              </w:rPr>
            </w:pPr>
            <w:r w:rsidRPr="009F1BD9">
              <w:rPr>
                <w:sz w:val="16"/>
                <w:szCs w:val="16"/>
              </w:rPr>
              <w:t xml:space="preserve">               1,5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0600389980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2,0   </w:t>
            </w:r>
          </w:p>
        </w:tc>
        <w:tc>
          <w:tcPr>
            <w:tcW w:w="1420" w:type="dxa"/>
            <w:noWrap/>
            <w:hideMark/>
          </w:tcPr>
          <w:p w:rsidR="009F1BD9" w:rsidRPr="009F1BD9" w:rsidRDefault="009F1BD9" w:rsidP="009F1BD9">
            <w:pPr>
              <w:rPr>
                <w:sz w:val="16"/>
                <w:szCs w:val="16"/>
              </w:rPr>
            </w:pPr>
            <w:r w:rsidRPr="009F1BD9">
              <w:rPr>
                <w:sz w:val="16"/>
                <w:szCs w:val="16"/>
              </w:rPr>
              <w:t xml:space="preserve">               2,0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Популяризация предпринимательской деятельности посредством размещения публикаций в печатных средствах массовой информации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0600400000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34,0   </w:t>
            </w:r>
          </w:p>
        </w:tc>
        <w:tc>
          <w:tcPr>
            <w:tcW w:w="1420" w:type="dxa"/>
            <w:noWrap/>
            <w:hideMark/>
          </w:tcPr>
          <w:p w:rsidR="009F1BD9" w:rsidRPr="009F1BD9" w:rsidRDefault="009F1BD9" w:rsidP="009F1BD9">
            <w:pPr>
              <w:rPr>
                <w:sz w:val="16"/>
                <w:szCs w:val="16"/>
              </w:rPr>
            </w:pPr>
            <w:r w:rsidRPr="009F1BD9">
              <w:rPr>
                <w:sz w:val="16"/>
                <w:szCs w:val="16"/>
              </w:rPr>
              <w:t xml:space="preserve">             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0600489980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34,0   </w:t>
            </w:r>
          </w:p>
        </w:tc>
        <w:tc>
          <w:tcPr>
            <w:tcW w:w="1420" w:type="dxa"/>
            <w:noWrap/>
            <w:hideMark/>
          </w:tcPr>
          <w:p w:rsidR="009F1BD9" w:rsidRPr="009F1BD9" w:rsidRDefault="009F1BD9" w:rsidP="009F1BD9">
            <w:pPr>
              <w:rPr>
                <w:sz w:val="16"/>
                <w:szCs w:val="16"/>
              </w:rPr>
            </w:pPr>
            <w:r w:rsidRPr="009F1BD9">
              <w:rPr>
                <w:sz w:val="16"/>
                <w:szCs w:val="16"/>
              </w:rPr>
              <w:t xml:space="preserve">             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0600489980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34,0   </w:t>
            </w:r>
          </w:p>
        </w:tc>
        <w:tc>
          <w:tcPr>
            <w:tcW w:w="1420" w:type="dxa"/>
            <w:noWrap/>
            <w:hideMark/>
          </w:tcPr>
          <w:p w:rsidR="009F1BD9" w:rsidRPr="009F1BD9" w:rsidRDefault="009F1BD9" w:rsidP="009F1BD9">
            <w:pPr>
              <w:rPr>
                <w:sz w:val="16"/>
                <w:szCs w:val="16"/>
              </w:rPr>
            </w:pPr>
            <w:r w:rsidRPr="009F1BD9">
              <w:rPr>
                <w:sz w:val="16"/>
                <w:szCs w:val="16"/>
              </w:rPr>
              <w:t xml:space="preserve">             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0900000000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92,8   </w:t>
            </w:r>
          </w:p>
        </w:tc>
        <w:tc>
          <w:tcPr>
            <w:tcW w:w="1420" w:type="dxa"/>
            <w:noWrap/>
            <w:hideMark/>
          </w:tcPr>
          <w:p w:rsidR="009F1BD9" w:rsidRPr="009F1BD9" w:rsidRDefault="009F1BD9" w:rsidP="009F1BD9">
            <w:pPr>
              <w:rPr>
                <w:sz w:val="16"/>
                <w:szCs w:val="16"/>
              </w:rPr>
            </w:pPr>
            <w:r w:rsidRPr="009F1BD9">
              <w:rPr>
                <w:sz w:val="16"/>
                <w:szCs w:val="16"/>
              </w:rPr>
              <w:t xml:space="preserve">             92,8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мероприятий по энергосбережению повышению и энергетической эффективности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0900100000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92,8   </w:t>
            </w:r>
          </w:p>
        </w:tc>
        <w:tc>
          <w:tcPr>
            <w:tcW w:w="1420" w:type="dxa"/>
            <w:noWrap/>
            <w:hideMark/>
          </w:tcPr>
          <w:p w:rsidR="009F1BD9" w:rsidRPr="009F1BD9" w:rsidRDefault="009F1BD9" w:rsidP="009F1BD9">
            <w:pPr>
              <w:rPr>
                <w:sz w:val="16"/>
                <w:szCs w:val="16"/>
              </w:rPr>
            </w:pPr>
            <w:r w:rsidRPr="009F1BD9">
              <w:rPr>
                <w:sz w:val="16"/>
                <w:szCs w:val="16"/>
              </w:rPr>
              <w:t xml:space="preserve">             92,8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0900189990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92,8   </w:t>
            </w:r>
          </w:p>
        </w:tc>
        <w:tc>
          <w:tcPr>
            <w:tcW w:w="1420" w:type="dxa"/>
            <w:noWrap/>
            <w:hideMark/>
          </w:tcPr>
          <w:p w:rsidR="009F1BD9" w:rsidRPr="009F1BD9" w:rsidRDefault="009F1BD9" w:rsidP="009F1BD9">
            <w:pPr>
              <w:rPr>
                <w:sz w:val="16"/>
                <w:szCs w:val="16"/>
              </w:rPr>
            </w:pPr>
            <w:r w:rsidRPr="009F1BD9">
              <w:rPr>
                <w:sz w:val="16"/>
                <w:szCs w:val="16"/>
              </w:rPr>
              <w:t xml:space="preserve">             92,8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0900189990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92,8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92,8   </w:t>
            </w:r>
          </w:p>
        </w:tc>
        <w:tc>
          <w:tcPr>
            <w:tcW w:w="1420" w:type="dxa"/>
            <w:noWrap/>
            <w:hideMark/>
          </w:tcPr>
          <w:p w:rsidR="009F1BD9" w:rsidRPr="009F1BD9" w:rsidRDefault="009F1BD9" w:rsidP="009F1BD9">
            <w:pPr>
              <w:rPr>
                <w:sz w:val="16"/>
                <w:szCs w:val="16"/>
              </w:rPr>
            </w:pPr>
            <w:r w:rsidRPr="009F1BD9">
              <w:rPr>
                <w:sz w:val="16"/>
                <w:szCs w:val="16"/>
              </w:rPr>
              <w:t xml:space="preserve">             92,8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"Повышение безопасности дорожного движения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1400000000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1400100000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1400189990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1400189990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"Улучшение условий и охраны труда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2400000000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33,4   </w:t>
            </w:r>
          </w:p>
        </w:tc>
        <w:tc>
          <w:tcPr>
            <w:tcW w:w="1420" w:type="dxa"/>
            <w:noWrap/>
            <w:hideMark/>
          </w:tcPr>
          <w:p w:rsidR="009F1BD9" w:rsidRPr="009F1BD9" w:rsidRDefault="009F1BD9" w:rsidP="009F1BD9">
            <w:pPr>
              <w:rPr>
                <w:sz w:val="16"/>
                <w:szCs w:val="16"/>
              </w:rPr>
            </w:pPr>
            <w:r w:rsidRPr="009F1BD9">
              <w:rPr>
                <w:sz w:val="16"/>
                <w:szCs w:val="16"/>
              </w:rPr>
              <w:t xml:space="preserve">             33,4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Создание и (или) развитие центров кластерного развития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2400100000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33,4   </w:t>
            </w:r>
          </w:p>
        </w:tc>
        <w:tc>
          <w:tcPr>
            <w:tcW w:w="1420" w:type="dxa"/>
            <w:noWrap/>
            <w:hideMark/>
          </w:tcPr>
          <w:p w:rsidR="009F1BD9" w:rsidRPr="009F1BD9" w:rsidRDefault="009F1BD9" w:rsidP="009F1BD9">
            <w:pPr>
              <w:rPr>
                <w:sz w:val="16"/>
                <w:szCs w:val="16"/>
              </w:rPr>
            </w:pPr>
            <w:r w:rsidRPr="009F1BD9">
              <w:rPr>
                <w:sz w:val="16"/>
                <w:szCs w:val="16"/>
              </w:rPr>
              <w:t xml:space="preserve">             33,4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2400189990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33,4   </w:t>
            </w:r>
          </w:p>
        </w:tc>
        <w:tc>
          <w:tcPr>
            <w:tcW w:w="1420" w:type="dxa"/>
            <w:noWrap/>
            <w:hideMark/>
          </w:tcPr>
          <w:p w:rsidR="009F1BD9" w:rsidRPr="009F1BD9" w:rsidRDefault="009F1BD9" w:rsidP="009F1BD9">
            <w:pPr>
              <w:rPr>
                <w:sz w:val="16"/>
                <w:szCs w:val="16"/>
              </w:rPr>
            </w:pPr>
            <w:r w:rsidRPr="009F1BD9">
              <w:rPr>
                <w:sz w:val="16"/>
                <w:szCs w:val="16"/>
              </w:rPr>
              <w:t xml:space="preserve">             33,4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2400189990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32,4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32,4   </w:t>
            </w:r>
          </w:p>
        </w:tc>
        <w:tc>
          <w:tcPr>
            <w:tcW w:w="1420" w:type="dxa"/>
            <w:noWrap/>
            <w:hideMark/>
          </w:tcPr>
          <w:p w:rsidR="009F1BD9" w:rsidRPr="009F1BD9" w:rsidRDefault="009F1BD9" w:rsidP="009F1BD9">
            <w:pPr>
              <w:rPr>
                <w:sz w:val="16"/>
                <w:szCs w:val="16"/>
              </w:rPr>
            </w:pPr>
            <w:r w:rsidRPr="009F1BD9">
              <w:rPr>
                <w:sz w:val="16"/>
                <w:szCs w:val="16"/>
              </w:rPr>
              <w:t xml:space="preserve">             32,4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12</w:t>
            </w:r>
          </w:p>
        </w:tc>
        <w:tc>
          <w:tcPr>
            <w:tcW w:w="1260" w:type="dxa"/>
            <w:noWrap/>
            <w:hideMark/>
          </w:tcPr>
          <w:p w:rsidR="009F1BD9" w:rsidRPr="009F1BD9" w:rsidRDefault="009F1BD9" w:rsidP="009F1BD9">
            <w:pPr>
              <w:rPr>
                <w:sz w:val="16"/>
                <w:szCs w:val="16"/>
              </w:rPr>
            </w:pPr>
            <w:r w:rsidRPr="009F1BD9">
              <w:rPr>
                <w:sz w:val="16"/>
                <w:szCs w:val="16"/>
              </w:rPr>
              <w:t>2400189990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ЖИЛИЩНО-КОММУНАЛЬНОЕ ХОЗЯЙСТВО</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565,0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565,0   </w:t>
            </w:r>
          </w:p>
        </w:tc>
        <w:tc>
          <w:tcPr>
            <w:tcW w:w="1420" w:type="dxa"/>
            <w:noWrap/>
            <w:hideMark/>
          </w:tcPr>
          <w:p w:rsidR="009F1BD9" w:rsidRPr="009F1BD9" w:rsidRDefault="009F1BD9" w:rsidP="009F1BD9">
            <w:pPr>
              <w:rPr>
                <w:sz w:val="16"/>
                <w:szCs w:val="16"/>
              </w:rPr>
            </w:pPr>
            <w:r w:rsidRPr="009F1BD9">
              <w:rPr>
                <w:sz w:val="16"/>
                <w:szCs w:val="16"/>
              </w:rPr>
              <w:t xml:space="preserve">           565,0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Жилищное хозяйство</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49,8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49,8   </w:t>
            </w:r>
          </w:p>
        </w:tc>
        <w:tc>
          <w:tcPr>
            <w:tcW w:w="1420" w:type="dxa"/>
            <w:noWrap/>
            <w:hideMark/>
          </w:tcPr>
          <w:p w:rsidR="009F1BD9" w:rsidRPr="009F1BD9" w:rsidRDefault="009F1BD9" w:rsidP="009F1BD9">
            <w:pPr>
              <w:rPr>
                <w:sz w:val="16"/>
                <w:szCs w:val="16"/>
              </w:rPr>
            </w:pPr>
            <w:r w:rsidRPr="009F1BD9">
              <w:rPr>
                <w:sz w:val="16"/>
                <w:szCs w:val="16"/>
              </w:rPr>
              <w:t xml:space="preserve">             49,8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49,8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49,8   </w:t>
            </w:r>
          </w:p>
        </w:tc>
        <w:tc>
          <w:tcPr>
            <w:tcW w:w="1420" w:type="dxa"/>
            <w:noWrap/>
            <w:hideMark/>
          </w:tcPr>
          <w:p w:rsidR="009F1BD9" w:rsidRPr="009F1BD9" w:rsidRDefault="009F1BD9" w:rsidP="009F1BD9">
            <w:pPr>
              <w:rPr>
                <w:sz w:val="16"/>
                <w:szCs w:val="16"/>
              </w:rPr>
            </w:pPr>
            <w:r w:rsidRPr="009F1BD9">
              <w:rPr>
                <w:sz w:val="16"/>
                <w:szCs w:val="16"/>
              </w:rPr>
              <w:t xml:space="preserve">             49,8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48,8   </w:t>
            </w:r>
          </w:p>
        </w:tc>
        <w:tc>
          <w:tcPr>
            <w:tcW w:w="1420" w:type="dxa"/>
            <w:noWrap/>
            <w:hideMark/>
          </w:tcPr>
          <w:p w:rsidR="009F1BD9" w:rsidRPr="009F1BD9" w:rsidRDefault="009F1BD9" w:rsidP="009F1BD9">
            <w:pPr>
              <w:rPr>
                <w:sz w:val="16"/>
                <w:szCs w:val="16"/>
              </w:rPr>
            </w:pPr>
            <w:r w:rsidRPr="009F1BD9">
              <w:rPr>
                <w:sz w:val="16"/>
                <w:szCs w:val="16"/>
              </w:rPr>
              <w:t xml:space="preserve">             48,8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Взносы на капитальный ремонт общего имущества в многоквартирных домах</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5180086600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48,8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48,8   </w:t>
            </w:r>
          </w:p>
        </w:tc>
        <w:tc>
          <w:tcPr>
            <w:tcW w:w="1420" w:type="dxa"/>
            <w:noWrap/>
            <w:hideMark/>
          </w:tcPr>
          <w:p w:rsidR="009F1BD9" w:rsidRPr="009F1BD9" w:rsidRDefault="009F1BD9" w:rsidP="009F1BD9">
            <w:pPr>
              <w:rPr>
                <w:sz w:val="16"/>
                <w:szCs w:val="16"/>
              </w:rPr>
            </w:pPr>
            <w:r w:rsidRPr="009F1BD9">
              <w:rPr>
                <w:sz w:val="16"/>
                <w:szCs w:val="16"/>
              </w:rPr>
              <w:t xml:space="preserve">             48,8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5180086600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47,7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47,7   </w:t>
            </w:r>
          </w:p>
        </w:tc>
        <w:tc>
          <w:tcPr>
            <w:tcW w:w="1420" w:type="dxa"/>
            <w:noWrap/>
            <w:hideMark/>
          </w:tcPr>
          <w:p w:rsidR="009F1BD9" w:rsidRPr="009F1BD9" w:rsidRDefault="009F1BD9" w:rsidP="009F1BD9">
            <w:pPr>
              <w:rPr>
                <w:sz w:val="16"/>
                <w:szCs w:val="16"/>
              </w:rPr>
            </w:pPr>
            <w:r w:rsidRPr="009F1BD9">
              <w:rPr>
                <w:sz w:val="16"/>
                <w:szCs w:val="16"/>
              </w:rPr>
              <w:t xml:space="preserve">             47,7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5180086600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1,1   </w:t>
            </w:r>
          </w:p>
        </w:tc>
        <w:tc>
          <w:tcPr>
            <w:tcW w:w="1420" w:type="dxa"/>
            <w:noWrap/>
            <w:hideMark/>
          </w:tcPr>
          <w:p w:rsidR="009F1BD9" w:rsidRPr="009F1BD9" w:rsidRDefault="009F1BD9" w:rsidP="009F1BD9">
            <w:pPr>
              <w:rPr>
                <w:sz w:val="16"/>
                <w:szCs w:val="16"/>
              </w:rPr>
            </w:pPr>
            <w:r w:rsidRPr="009F1BD9">
              <w:rPr>
                <w:sz w:val="16"/>
                <w:szCs w:val="16"/>
              </w:rPr>
              <w:t xml:space="preserve">               1,1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государственных полномочий по организации проведения капитального ремонта общего имущества в многоквартирных домах</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5190014040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5190014040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   </w:t>
            </w:r>
          </w:p>
        </w:tc>
        <w:tc>
          <w:tcPr>
            <w:tcW w:w="1420" w:type="dxa"/>
            <w:noWrap/>
            <w:hideMark/>
          </w:tcPr>
          <w:p w:rsidR="009F1BD9" w:rsidRPr="009F1BD9" w:rsidRDefault="009F1BD9" w:rsidP="009F1BD9">
            <w:pPr>
              <w:rPr>
                <w:sz w:val="16"/>
                <w:szCs w:val="16"/>
              </w:rPr>
            </w:pPr>
            <w:r w:rsidRPr="009F1BD9">
              <w:rPr>
                <w:sz w:val="16"/>
                <w:szCs w:val="16"/>
              </w:rPr>
              <w:t xml:space="preserve">               1,0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Коммунальное хозяйство</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515,2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515,2   </w:t>
            </w:r>
          </w:p>
        </w:tc>
        <w:tc>
          <w:tcPr>
            <w:tcW w:w="1420" w:type="dxa"/>
            <w:noWrap/>
            <w:hideMark/>
          </w:tcPr>
          <w:p w:rsidR="009F1BD9" w:rsidRPr="009F1BD9" w:rsidRDefault="009F1BD9" w:rsidP="009F1BD9">
            <w:pPr>
              <w:rPr>
                <w:sz w:val="16"/>
                <w:szCs w:val="16"/>
              </w:rPr>
            </w:pPr>
            <w:r w:rsidRPr="009F1BD9">
              <w:rPr>
                <w:sz w:val="16"/>
                <w:szCs w:val="16"/>
              </w:rPr>
              <w:t xml:space="preserve">           515,2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"Комплексное развитие систем коммунальной инфраструктуры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2200000000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515,2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515,2   </w:t>
            </w:r>
          </w:p>
        </w:tc>
        <w:tc>
          <w:tcPr>
            <w:tcW w:w="1420" w:type="dxa"/>
            <w:noWrap/>
            <w:hideMark/>
          </w:tcPr>
          <w:p w:rsidR="009F1BD9" w:rsidRPr="009F1BD9" w:rsidRDefault="009F1BD9" w:rsidP="009F1BD9">
            <w:pPr>
              <w:rPr>
                <w:sz w:val="16"/>
                <w:szCs w:val="16"/>
              </w:rPr>
            </w:pPr>
            <w:r w:rsidRPr="009F1BD9">
              <w:rPr>
                <w:sz w:val="16"/>
                <w:szCs w:val="16"/>
              </w:rPr>
              <w:t xml:space="preserve">           515,2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системы теплоснабжения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2200100000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515,2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515,2   </w:t>
            </w:r>
          </w:p>
        </w:tc>
        <w:tc>
          <w:tcPr>
            <w:tcW w:w="1420" w:type="dxa"/>
            <w:noWrap/>
            <w:hideMark/>
          </w:tcPr>
          <w:p w:rsidR="009F1BD9" w:rsidRPr="009F1BD9" w:rsidRDefault="009F1BD9" w:rsidP="009F1BD9">
            <w:pPr>
              <w:rPr>
                <w:sz w:val="16"/>
                <w:szCs w:val="16"/>
              </w:rPr>
            </w:pPr>
            <w:r w:rsidRPr="009F1BD9">
              <w:rPr>
                <w:sz w:val="16"/>
                <w:szCs w:val="16"/>
              </w:rPr>
              <w:t xml:space="preserve">           515,2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2200189990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515,2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515,2   </w:t>
            </w:r>
          </w:p>
        </w:tc>
        <w:tc>
          <w:tcPr>
            <w:tcW w:w="1420" w:type="dxa"/>
            <w:noWrap/>
            <w:hideMark/>
          </w:tcPr>
          <w:p w:rsidR="009F1BD9" w:rsidRPr="009F1BD9" w:rsidRDefault="009F1BD9" w:rsidP="009F1BD9">
            <w:pPr>
              <w:rPr>
                <w:sz w:val="16"/>
                <w:szCs w:val="16"/>
              </w:rPr>
            </w:pPr>
            <w:r w:rsidRPr="009F1BD9">
              <w:rPr>
                <w:sz w:val="16"/>
                <w:szCs w:val="16"/>
              </w:rPr>
              <w:t xml:space="preserve">           515,2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2200189990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515,2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515,2   </w:t>
            </w:r>
          </w:p>
        </w:tc>
        <w:tc>
          <w:tcPr>
            <w:tcW w:w="1420" w:type="dxa"/>
            <w:noWrap/>
            <w:hideMark/>
          </w:tcPr>
          <w:p w:rsidR="009F1BD9" w:rsidRPr="009F1BD9" w:rsidRDefault="009F1BD9" w:rsidP="009F1BD9">
            <w:pPr>
              <w:rPr>
                <w:sz w:val="16"/>
                <w:szCs w:val="16"/>
              </w:rPr>
            </w:pPr>
            <w:r w:rsidRPr="009F1BD9">
              <w:rPr>
                <w:sz w:val="16"/>
                <w:szCs w:val="16"/>
              </w:rPr>
              <w:t xml:space="preserve">           515,2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ОХРАНА ОКРУЖАЮЩЕЙ СРЕДЫ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Сбор, удаление отходов и очистка сточных вод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1800000000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Экологическое воспитание и образование. Информационно-просветительская деятельность в сфере обращения с отходами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1800300000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1800389980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06</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1800389980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29,0   </w:t>
            </w:r>
          </w:p>
        </w:tc>
        <w:tc>
          <w:tcPr>
            <w:tcW w:w="1420" w:type="dxa"/>
            <w:noWrap/>
            <w:hideMark/>
          </w:tcPr>
          <w:p w:rsidR="009F1BD9" w:rsidRPr="009F1BD9" w:rsidRDefault="009F1BD9" w:rsidP="009F1BD9">
            <w:pPr>
              <w:rPr>
                <w:sz w:val="16"/>
                <w:szCs w:val="16"/>
              </w:rPr>
            </w:pPr>
            <w:r w:rsidRPr="009F1BD9">
              <w:rPr>
                <w:sz w:val="16"/>
                <w:szCs w:val="16"/>
              </w:rPr>
              <w:t xml:space="preserve">             29,0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ОБРАЗОВАНИЕ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176,0   </w:t>
            </w:r>
          </w:p>
        </w:tc>
        <w:tc>
          <w:tcPr>
            <w:tcW w:w="1420" w:type="dxa"/>
            <w:noWrap/>
            <w:hideMark/>
          </w:tcPr>
          <w:p w:rsidR="009F1BD9" w:rsidRPr="009F1BD9" w:rsidRDefault="009F1BD9" w:rsidP="009F1BD9">
            <w:pPr>
              <w:rPr>
                <w:sz w:val="16"/>
                <w:szCs w:val="16"/>
              </w:rPr>
            </w:pPr>
            <w:r w:rsidRPr="009F1BD9">
              <w:rPr>
                <w:sz w:val="16"/>
                <w:szCs w:val="16"/>
              </w:rPr>
              <w:t xml:space="preserve">           171,6   </w:t>
            </w:r>
          </w:p>
        </w:tc>
        <w:tc>
          <w:tcPr>
            <w:tcW w:w="880" w:type="dxa"/>
            <w:hideMark/>
          </w:tcPr>
          <w:p w:rsidR="009F1BD9" w:rsidRPr="009F1BD9" w:rsidRDefault="009F1BD9" w:rsidP="009F1BD9">
            <w:pPr>
              <w:rPr>
                <w:sz w:val="16"/>
                <w:szCs w:val="16"/>
              </w:rPr>
            </w:pPr>
            <w:r w:rsidRPr="009F1BD9">
              <w:rPr>
                <w:sz w:val="16"/>
                <w:szCs w:val="16"/>
              </w:rPr>
              <w:t xml:space="preserve">    97,5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Профессиональная подготовка, переподготовка и повышение квалификации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52,9   </w:t>
            </w:r>
          </w:p>
        </w:tc>
        <w:tc>
          <w:tcPr>
            <w:tcW w:w="1420" w:type="dxa"/>
            <w:noWrap/>
            <w:hideMark/>
          </w:tcPr>
          <w:p w:rsidR="009F1BD9" w:rsidRPr="009F1BD9" w:rsidRDefault="009F1BD9" w:rsidP="009F1BD9">
            <w:pPr>
              <w:rPr>
                <w:sz w:val="16"/>
                <w:szCs w:val="16"/>
              </w:rPr>
            </w:pPr>
            <w:r w:rsidRPr="009F1BD9">
              <w:rPr>
                <w:sz w:val="16"/>
                <w:szCs w:val="16"/>
              </w:rPr>
              <w:t xml:space="preserve">             52,9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"Развитие муниципальной службы в Притобольном районе на 2014-2016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0700000000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52,9   </w:t>
            </w:r>
          </w:p>
        </w:tc>
        <w:tc>
          <w:tcPr>
            <w:tcW w:w="1420" w:type="dxa"/>
            <w:noWrap/>
            <w:hideMark/>
          </w:tcPr>
          <w:p w:rsidR="009F1BD9" w:rsidRPr="009F1BD9" w:rsidRDefault="009F1BD9" w:rsidP="009F1BD9">
            <w:pPr>
              <w:rPr>
                <w:sz w:val="16"/>
                <w:szCs w:val="16"/>
              </w:rPr>
            </w:pPr>
            <w:r w:rsidRPr="009F1BD9">
              <w:rPr>
                <w:sz w:val="16"/>
                <w:szCs w:val="16"/>
              </w:rPr>
              <w:t xml:space="preserve">             52,9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Создание системы профессионального развития и </w:t>
            </w:r>
            <w:r w:rsidRPr="009F1BD9">
              <w:rPr>
                <w:sz w:val="16"/>
                <w:szCs w:val="16"/>
              </w:rPr>
              <w:lastRenderedPageBreak/>
              <w:t>подготовки кадров муниципальной службы</w:t>
            </w:r>
          </w:p>
        </w:tc>
        <w:tc>
          <w:tcPr>
            <w:tcW w:w="640" w:type="dxa"/>
            <w:noWrap/>
            <w:hideMark/>
          </w:tcPr>
          <w:p w:rsidR="009F1BD9" w:rsidRPr="009F1BD9" w:rsidRDefault="009F1BD9" w:rsidP="009F1BD9">
            <w:pPr>
              <w:rPr>
                <w:sz w:val="16"/>
                <w:szCs w:val="16"/>
              </w:rPr>
            </w:pPr>
            <w:r w:rsidRPr="009F1BD9">
              <w:rPr>
                <w:sz w:val="16"/>
                <w:szCs w:val="16"/>
              </w:rPr>
              <w:lastRenderedPageBreak/>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0700100000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52,9   </w:t>
            </w:r>
          </w:p>
        </w:tc>
        <w:tc>
          <w:tcPr>
            <w:tcW w:w="1420" w:type="dxa"/>
            <w:noWrap/>
            <w:hideMark/>
          </w:tcPr>
          <w:p w:rsidR="009F1BD9" w:rsidRPr="009F1BD9" w:rsidRDefault="009F1BD9" w:rsidP="009F1BD9">
            <w:pPr>
              <w:rPr>
                <w:sz w:val="16"/>
                <w:szCs w:val="16"/>
              </w:rPr>
            </w:pPr>
            <w:r w:rsidRPr="009F1BD9">
              <w:rPr>
                <w:sz w:val="16"/>
                <w:szCs w:val="16"/>
              </w:rPr>
              <w:t xml:space="preserve">             52,9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0700189990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52,9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52,9   </w:t>
            </w:r>
          </w:p>
        </w:tc>
        <w:tc>
          <w:tcPr>
            <w:tcW w:w="1420" w:type="dxa"/>
            <w:noWrap/>
            <w:hideMark/>
          </w:tcPr>
          <w:p w:rsidR="009F1BD9" w:rsidRPr="009F1BD9" w:rsidRDefault="009F1BD9" w:rsidP="009F1BD9">
            <w:pPr>
              <w:rPr>
                <w:sz w:val="16"/>
                <w:szCs w:val="16"/>
              </w:rPr>
            </w:pPr>
            <w:r w:rsidRPr="009F1BD9">
              <w:rPr>
                <w:sz w:val="16"/>
                <w:szCs w:val="16"/>
              </w:rPr>
              <w:t xml:space="preserve">             52,9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0700189990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   </w:t>
            </w:r>
          </w:p>
        </w:tc>
        <w:tc>
          <w:tcPr>
            <w:tcW w:w="1420" w:type="dxa"/>
            <w:noWrap/>
            <w:hideMark/>
          </w:tcPr>
          <w:p w:rsidR="009F1BD9" w:rsidRPr="009F1BD9" w:rsidRDefault="009F1BD9" w:rsidP="009F1BD9">
            <w:pPr>
              <w:rPr>
                <w:sz w:val="16"/>
                <w:szCs w:val="16"/>
              </w:rPr>
            </w:pPr>
            <w:r w:rsidRPr="009F1BD9">
              <w:rPr>
                <w:sz w:val="16"/>
                <w:szCs w:val="16"/>
              </w:rPr>
              <w:t xml:space="preserve">               2,5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05</w:t>
            </w:r>
          </w:p>
        </w:tc>
        <w:tc>
          <w:tcPr>
            <w:tcW w:w="1260" w:type="dxa"/>
            <w:noWrap/>
            <w:hideMark/>
          </w:tcPr>
          <w:p w:rsidR="009F1BD9" w:rsidRPr="009F1BD9" w:rsidRDefault="009F1BD9" w:rsidP="009F1BD9">
            <w:pPr>
              <w:rPr>
                <w:sz w:val="16"/>
                <w:szCs w:val="16"/>
              </w:rPr>
            </w:pPr>
            <w:r w:rsidRPr="009F1BD9">
              <w:rPr>
                <w:sz w:val="16"/>
                <w:szCs w:val="16"/>
              </w:rPr>
              <w:t>0700189990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50,4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50,4   </w:t>
            </w:r>
          </w:p>
        </w:tc>
        <w:tc>
          <w:tcPr>
            <w:tcW w:w="1420" w:type="dxa"/>
            <w:noWrap/>
            <w:hideMark/>
          </w:tcPr>
          <w:p w:rsidR="009F1BD9" w:rsidRPr="009F1BD9" w:rsidRDefault="009F1BD9" w:rsidP="009F1BD9">
            <w:pPr>
              <w:rPr>
                <w:sz w:val="16"/>
                <w:szCs w:val="16"/>
              </w:rPr>
            </w:pPr>
            <w:r w:rsidRPr="009F1BD9">
              <w:rPr>
                <w:sz w:val="16"/>
                <w:szCs w:val="16"/>
              </w:rPr>
              <w:t xml:space="preserve">             50,4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Молодежная политика и оздоровление детей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123,1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123,1   </w:t>
            </w:r>
          </w:p>
        </w:tc>
        <w:tc>
          <w:tcPr>
            <w:tcW w:w="1420" w:type="dxa"/>
            <w:noWrap/>
            <w:hideMark/>
          </w:tcPr>
          <w:p w:rsidR="009F1BD9" w:rsidRPr="009F1BD9" w:rsidRDefault="009F1BD9" w:rsidP="009F1BD9">
            <w:pPr>
              <w:rPr>
                <w:sz w:val="16"/>
                <w:szCs w:val="16"/>
              </w:rPr>
            </w:pPr>
            <w:r w:rsidRPr="009F1BD9">
              <w:rPr>
                <w:sz w:val="16"/>
                <w:szCs w:val="16"/>
              </w:rPr>
              <w:t xml:space="preserve">           118,8   </w:t>
            </w:r>
          </w:p>
        </w:tc>
        <w:tc>
          <w:tcPr>
            <w:tcW w:w="880" w:type="dxa"/>
            <w:hideMark/>
          </w:tcPr>
          <w:p w:rsidR="009F1BD9" w:rsidRPr="009F1BD9" w:rsidRDefault="009F1BD9" w:rsidP="009F1BD9">
            <w:pPr>
              <w:rPr>
                <w:sz w:val="16"/>
                <w:szCs w:val="16"/>
              </w:rPr>
            </w:pPr>
            <w:r w:rsidRPr="009F1BD9">
              <w:rPr>
                <w:sz w:val="16"/>
                <w:szCs w:val="16"/>
              </w:rPr>
              <w:t xml:space="preserve">    96,5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"Молодежь Притоболья" на 2012-2016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106,4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106,4   </w:t>
            </w:r>
          </w:p>
        </w:tc>
        <w:tc>
          <w:tcPr>
            <w:tcW w:w="1420" w:type="dxa"/>
            <w:noWrap/>
            <w:hideMark/>
          </w:tcPr>
          <w:p w:rsidR="009F1BD9" w:rsidRPr="009F1BD9" w:rsidRDefault="009F1BD9" w:rsidP="009F1BD9">
            <w:pPr>
              <w:rPr>
                <w:sz w:val="16"/>
                <w:szCs w:val="16"/>
              </w:rPr>
            </w:pPr>
            <w:r w:rsidRPr="009F1BD9">
              <w:rPr>
                <w:sz w:val="16"/>
                <w:szCs w:val="16"/>
              </w:rPr>
              <w:t xml:space="preserve">           102,1   </w:t>
            </w:r>
          </w:p>
        </w:tc>
        <w:tc>
          <w:tcPr>
            <w:tcW w:w="880" w:type="dxa"/>
            <w:hideMark/>
          </w:tcPr>
          <w:p w:rsidR="009F1BD9" w:rsidRPr="009F1BD9" w:rsidRDefault="009F1BD9" w:rsidP="009F1BD9">
            <w:pPr>
              <w:rPr>
                <w:sz w:val="16"/>
                <w:szCs w:val="16"/>
              </w:rPr>
            </w:pPr>
            <w:r w:rsidRPr="009F1BD9">
              <w:rPr>
                <w:sz w:val="16"/>
                <w:szCs w:val="16"/>
              </w:rPr>
              <w:t xml:space="preserve">    96,0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Создание условий для поддержки и реализации потенциала молодежи в осуществлении молодежной политики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106,4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106,4   </w:t>
            </w:r>
          </w:p>
        </w:tc>
        <w:tc>
          <w:tcPr>
            <w:tcW w:w="1420" w:type="dxa"/>
            <w:noWrap/>
            <w:hideMark/>
          </w:tcPr>
          <w:p w:rsidR="009F1BD9" w:rsidRPr="009F1BD9" w:rsidRDefault="009F1BD9" w:rsidP="009F1BD9">
            <w:pPr>
              <w:rPr>
                <w:sz w:val="16"/>
                <w:szCs w:val="16"/>
              </w:rPr>
            </w:pPr>
            <w:r w:rsidRPr="009F1BD9">
              <w:rPr>
                <w:sz w:val="16"/>
                <w:szCs w:val="16"/>
              </w:rPr>
              <w:t xml:space="preserve">           102,1   </w:t>
            </w:r>
          </w:p>
        </w:tc>
        <w:tc>
          <w:tcPr>
            <w:tcW w:w="880" w:type="dxa"/>
            <w:hideMark/>
          </w:tcPr>
          <w:p w:rsidR="009F1BD9" w:rsidRPr="009F1BD9" w:rsidRDefault="009F1BD9" w:rsidP="009F1BD9">
            <w:pPr>
              <w:rPr>
                <w:sz w:val="16"/>
                <w:szCs w:val="16"/>
              </w:rPr>
            </w:pPr>
            <w:r w:rsidRPr="009F1BD9">
              <w:rPr>
                <w:sz w:val="16"/>
                <w:szCs w:val="16"/>
              </w:rPr>
              <w:t xml:space="preserve">    96,0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106,4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106,4   </w:t>
            </w:r>
          </w:p>
        </w:tc>
        <w:tc>
          <w:tcPr>
            <w:tcW w:w="1420" w:type="dxa"/>
            <w:noWrap/>
            <w:hideMark/>
          </w:tcPr>
          <w:p w:rsidR="009F1BD9" w:rsidRPr="009F1BD9" w:rsidRDefault="009F1BD9" w:rsidP="009F1BD9">
            <w:pPr>
              <w:rPr>
                <w:sz w:val="16"/>
                <w:szCs w:val="16"/>
              </w:rPr>
            </w:pPr>
            <w:r w:rsidRPr="009F1BD9">
              <w:rPr>
                <w:sz w:val="16"/>
                <w:szCs w:val="16"/>
              </w:rPr>
              <w:t xml:space="preserve">           102,1   </w:t>
            </w:r>
          </w:p>
        </w:tc>
        <w:tc>
          <w:tcPr>
            <w:tcW w:w="880" w:type="dxa"/>
            <w:hideMark/>
          </w:tcPr>
          <w:p w:rsidR="009F1BD9" w:rsidRPr="009F1BD9" w:rsidRDefault="009F1BD9" w:rsidP="009F1BD9">
            <w:pPr>
              <w:rPr>
                <w:sz w:val="16"/>
                <w:szCs w:val="16"/>
              </w:rPr>
            </w:pPr>
            <w:r w:rsidRPr="009F1BD9">
              <w:rPr>
                <w:sz w:val="16"/>
                <w:szCs w:val="16"/>
              </w:rPr>
              <w:t xml:space="preserve">    96,0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1,3   </w:t>
            </w:r>
          </w:p>
        </w:tc>
        <w:tc>
          <w:tcPr>
            <w:tcW w:w="1420" w:type="dxa"/>
            <w:noWrap/>
            <w:hideMark/>
          </w:tcPr>
          <w:p w:rsidR="009F1BD9" w:rsidRPr="009F1BD9" w:rsidRDefault="009F1BD9" w:rsidP="009F1BD9">
            <w:pPr>
              <w:rPr>
                <w:sz w:val="16"/>
                <w:szCs w:val="16"/>
              </w:rPr>
            </w:pPr>
            <w:r w:rsidRPr="009F1BD9">
              <w:rPr>
                <w:sz w:val="16"/>
                <w:szCs w:val="16"/>
              </w:rPr>
              <w:t xml:space="preserve">               1,3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70,9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70,9   </w:t>
            </w:r>
          </w:p>
        </w:tc>
        <w:tc>
          <w:tcPr>
            <w:tcW w:w="1420" w:type="dxa"/>
            <w:noWrap/>
            <w:hideMark/>
          </w:tcPr>
          <w:p w:rsidR="009F1BD9" w:rsidRPr="009F1BD9" w:rsidRDefault="009F1BD9" w:rsidP="009F1BD9">
            <w:pPr>
              <w:rPr>
                <w:sz w:val="16"/>
                <w:szCs w:val="16"/>
              </w:rPr>
            </w:pPr>
            <w:r w:rsidRPr="009F1BD9">
              <w:rPr>
                <w:sz w:val="16"/>
                <w:szCs w:val="16"/>
              </w:rPr>
              <w:t xml:space="preserve">             66,6   </w:t>
            </w:r>
          </w:p>
        </w:tc>
        <w:tc>
          <w:tcPr>
            <w:tcW w:w="880" w:type="dxa"/>
            <w:hideMark/>
          </w:tcPr>
          <w:p w:rsidR="009F1BD9" w:rsidRPr="009F1BD9" w:rsidRDefault="009F1BD9" w:rsidP="009F1BD9">
            <w:pPr>
              <w:rPr>
                <w:sz w:val="16"/>
                <w:szCs w:val="16"/>
              </w:rPr>
            </w:pPr>
            <w:r w:rsidRPr="009F1BD9">
              <w:rPr>
                <w:sz w:val="16"/>
                <w:szCs w:val="16"/>
              </w:rPr>
              <w:t xml:space="preserve">    93,9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0200189990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34,2   </w:t>
            </w:r>
          </w:p>
        </w:tc>
        <w:tc>
          <w:tcPr>
            <w:tcW w:w="1420" w:type="dxa"/>
            <w:noWrap/>
            <w:hideMark/>
          </w:tcPr>
          <w:p w:rsidR="009F1BD9" w:rsidRPr="009F1BD9" w:rsidRDefault="009F1BD9" w:rsidP="009F1BD9">
            <w:pPr>
              <w:rPr>
                <w:sz w:val="16"/>
                <w:szCs w:val="16"/>
              </w:rPr>
            </w:pPr>
            <w:r w:rsidRPr="009F1BD9">
              <w:rPr>
                <w:sz w:val="16"/>
                <w:szCs w:val="16"/>
              </w:rPr>
              <w:t xml:space="preserve">             34,2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0500000000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   </w:t>
            </w:r>
          </w:p>
        </w:tc>
        <w:tc>
          <w:tcPr>
            <w:tcW w:w="1420" w:type="dxa"/>
            <w:noWrap/>
            <w:hideMark/>
          </w:tcPr>
          <w:p w:rsidR="009F1BD9" w:rsidRPr="009F1BD9" w:rsidRDefault="009F1BD9" w:rsidP="009F1BD9">
            <w:pPr>
              <w:rPr>
                <w:sz w:val="16"/>
                <w:szCs w:val="16"/>
              </w:rPr>
            </w:pPr>
            <w:r w:rsidRPr="009F1BD9">
              <w:rPr>
                <w:sz w:val="16"/>
                <w:szCs w:val="16"/>
              </w:rPr>
              <w:t xml:space="preserve">               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Профилактика наркомании и правонарушений, связанных с незаконным оборотом наркотиков</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0500100000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   </w:t>
            </w:r>
          </w:p>
        </w:tc>
        <w:tc>
          <w:tcPr>
            <w:tcW w:w="1420" w:type="dxa"/>
            <w:noWrap/>
            <w:hideMark/>
          </w:tcPr>
          <w:p w:rsidR="009F1BD9" w:rsidRPr="009F1BD9" w:rsidRDefault="009F1BD9" w:rsidP="009F1BD9">
            <w:pPr>
              <w:rPr>
                <w:sz w:val="16"/>
                <w:szCs w:val="16"/>
              </w:rPr>
            </w:pPr>
            <w:r w:rsidRPr="009F1BD9">
              <w:rPr>
                <w:sz w:val="16"/>
                <w:szCs w:val="16"/>
              </w:rPr>
              <w:t xml:space="preserve">               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0500189980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   </w:t>
            </w:r>
          </w:p>
        </w:tc>
        <w:tc>
          <w:tcPr>
            <w:tcW w:w="1420" w:type="dxa"/>
            <w:noWrap/>
            <w:hideMark/>
          </w:tcPr>
          <w:p w:rsidR="009F1BD9" w:rsidRPr="009F1BD9" w:rsidRDefault="009F1BD9" w:rsidP="009F1BD9">
            <w:pPr>
              <w:rPr>
                <w:sz w:val="16"/>
                <w:szCs w:val="16"/>
              </w:rPr>
            </w:pPr>
            <w:r w:rsidRPr="009F1BD9">
              <w:rPr>
                <w:sz w:val="16"/>
                <w:szCs w:val="16"/>
              </w:rPr>
              <w:t xml:space="preserve">               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0500189980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   </w:t>
            </w:r>
          </w:p>
        </w:tc>
        <w:tc>
          <w:tcPr>
            <w:tcW w:w="1420" w:type="dxa"/>
            <w:noWrap/>
            <w:hideMark/>
          </w:tcPr>
          <w:p w:rsidR="009F1BD9" w:rsidRPr="009F1BD9" w:rsidRDefault="009F1BD9" w:rsidP="009F1BD9">
            <w:pPr>
              <w:rPr>
                <w:sz w:val="16"/>
                <w:szCs w:val="16"/>
              </w:rPr>
            </w:pPr>
            <w:r w:rsidRPr="009F1BD9">
              <w:rPr>
                <w:sz w:val="16"/>
                <w:szCs w:val="16"/>
              </w:rPr>
              <w:t xml:space="preserve">               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9,7   </w:t>
            </w:r>
          </w:p>
        </w:tc>
        <w:tc>
          <w:tcPr>
            <w:tcW w:w="1420" w:type="dxa"/>
            <w:noWrap/>
            <w:hideMark/>
          </w:tcPr>
          <w:p w:rsidR="009F1BD9" w:rsidRPr="009F1BD9" w:rsidRDefault="009F1BD9" w:rsidP="009F1BD9">
            <w:pPr>
              <w:rPr>
                <w:sz w:val="16"/>
                <w:szCs w:val="16"/>
              </w:rPr>
            </w:pPr>
            <w:r w:rsidRPr="009F1BD9">
              <w:rPr>
                <w:sz w:val="16"/>
                <w:szCs w:val="16"/>
              </w:rPr>
              <w:t xml:space="preserve">               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9,7   </w:t>
            </w:r>
          </w:p>
        </w:tc>
        <w:tc>
          <w:tcPr>
            <w:tcW w:w="1420" w:type="dxa"/>
            <w:noWrap/>
            <w:hideMark/>
          </w:tcPr>
          <w:p w:rsidR="009F1BD9" w:rsidRPr="009F1BD9" w:rsidRDefault="009F1BD9" w:rsidP="009F1BD9">
            <w:pPr>
              <w:rPr>
                <w:sz w:val="16"/>
                <w:szCs w:val="16"/>
              </w:rPr>
            </w:pPr>
            <w:r w:rsidRPr="009F1BD9">
              <w:rPr>
                <w:sz w:val="16"/>
                <w:szCs w:val="16"/>
              </w:rPr>
              <w:t xml:space="preserve">               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мероприятий, посвященных празднованию Победы в Великой Отечественной войне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9,7   </w:t>
            </w:r>
          </w:p>
        </w:tc>
        <w:tc>
          <w:tcPr>
            <w:tcW w:w="1420" w:type="dxa"/>
            <w:noWrap/>
            <w:hideMark/>
          </w:tcPr>
          <w:p w:rsidR="009F1BD9" w:rsidRPr="009F1BD9" w:rsidRDefault="009F1BD9" w:rsidP="009F1BD9">
            <w:pPr>
              <w:rPr>
                <w:sz w:val="16"/>
                <w:szCs w:val="16"/>
              </w:rPr>
            </w:pPr>
            <w:r w:rsidRPr="009F1BD9">
              <w:rPr>
                <w:sz w:val="16"/>
                <w:szCs w:val="16"/>
              </w:rPr>
              <w:t xml:space="preserve">               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07</w:t>
            </w:r>
          </w:p>
        </w:tc>
        <w:tc>
          <w:tcPr>
            <w:tcW w:w="860" w:type="dxa"/>
            <w:noWrap/>
            <w:hideMark/>
          </w:tcPr>
          <w:p w:rsidR="009F1BD9" w:rsidRPr="009F1BD9" w:rsidRDefault="009F1BD9" w:rsidP="009F1BD9">
            <w:pPr>
              <w:rPr>
                <w:sz w:val="16"/>
                <w:szCs w:val="16"/>
              </w:rPr>
            </w:pPr>
            <w:r w:rsidRPr="009F1BD9">
              <w:rPr>
                <w:sz w:val="16"/>
                <w:szCs w:val="16"/>
              </w:rPr>
              <w:t>07</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9,7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9,7   </w:t>
            </w:r>
          </w:p>
        </w:tc>
        <w:tc>
          <w:tcPr>
            <w:tcW w:w="1420" w:type="dxa"/>
            <w:noWrap/>
            <w:hideMark/>
          </w:tcPr>
          <w:p w:rsidR="009F1BD9" w:rsidRPr="009F1BD9" w:rsidRDefault="009F1BD9" w:rsidP="009F1BD9">
            <w:pPr>
              <w:rPr>
                <w:sz w:val="16"/>
                <w:szCs w:val="16"/>
              </w:rPr>
            </w:pPr>
            <w:r w:rsidRPr="009F1BD9">
              <w:rPr>
                <w:sz w:val="16"/>
                <w:szCs w:val="16"/>
              </w:rPr>
              <w:t xml:space="preserve">               9,7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СОЦИАЛЬНАЯ ПОЛИТИКА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2 661,2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2 661,2   </w:t>
            </w:r>
          </w:p>
        </w:tc>
        <w:tc>
          <w:tcPr>
            <w:tcW w:w="1420" w:type="dxa"/>
            <w:noWrap/>
            <w:hideMark/>
          </w:tcPr>
          <w:p w:rsidR="009F1BD9" w:rsidRPr="009F1BD9" w:rsidRDefault="009F1BD9" w:rsidP="009F1BD9">
            <w:pPr>
              <w:rPr>
                <w:sz w:val="16"/>
                <w:szCs w:val="16"/>
              </w:rPr>
            </w:pPr>
            <w:r w:rsidRPr="009F1BD9">
              <w:rPr>
                <w:sz w:val="16"/>
                <w:szCs w:val="16"/>
              </w:rPr>
              <w:t xml:space="preserve">        2 550,7   </w:t>
            </w:r>
          </w:p>
        </w:tc>
        <w:tc>
          <w:tcPr>
            <w:tcW w:w="880" w:type="dxa"/>
            <w:hideMark/>
          </w:tcPr>
          <w:p w:rsidR="009F1BD9" w:rsidRPr="009F1BD9" w:rsidRDefault="009F1BD9" w:rsidP="009F1BD9">
            <w:pPr>
              <w:rPr>
                <w:sz w:val="16"/>
                <w:szCs w:val="16"/>
              </w:rPr>
            </w:pPr>
            <w:r w:rsidRPr="009F1BD9">
              <w:rPr>
                <w:sz w:val="16"/>
                <w:szCs w:val="16"/>
              </w:rPr>
              <w:t xml:space="preserve">    95,8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населения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1 139,0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1 139,0   </w:t>
            </w:r>
          </w:p>
        </w:tc>
        <w:tc>
          <w:tcPr>
            <w:tcW w:w="1420" w:type="dxa"/>
            <w:noWrap/>
            <w:hideMark/>
          </w:tcPr>
          <w:p w:rsidR="009F1BD9" w:rsidRPr="009F1BD9" w:rsidRDefault="009F1BD9" w:rsidP="009F1BD9">
            <w:pPr>
              <w:rPr>
                <w:sz w:val="16"/>
                <w:szCs w:val="16"/>
              </w:rPr>
            </w:pPr>
            <w:r w:rsidRPr="009F1BD9">
              <w:rPr>
                <w:sz w:val="16"/>
                <w:szCs w:val="16"/>
              </w:rPr>
              <w:t xml:space="preserve">        1 139,0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"Устойчивое развитие сельских территорий Притобольного района на 2014-2017 годы и на период до 2020 года"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1 106,0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1 106,0   </w:t>
            </w:r>
          </w:p>
        </w:tc>
        <w:tc>
          <w:tcPr>
            <w:tcW w:w="1420" w:type="dxa"/>
            <w:noWrap/>
            <w:hideMark/>
          </w:tcPr>
          <w:p w:rsidR="009F1BD9" w:rsidRPr="009F1BD9" w:rsidRDefault="009F1BD9" w:rsidP="009F1BD9">
            <w:pPr>
              <w:rPr>
                <w:sz w:val="16"/>
                <w:szCs w:val="16"/>
              </w:rPr>
            </w:pPr>
            <w:r w:rsidRPr="009F1BD9">
              <w:rPr>
                <w:sz w:val="16"/>
                <w:szCs w:val="16"/>
              </w:rPr>
              <w:t xml:space="preserve">        1 106,0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Улучшение жилищных условий граждан, проживающих в сельской местности, в том числе молодых семей и молодых специалистов</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1 106,0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1 106,0   </w:t>
            </w:r>
          </w:p>
        </w:tc>
        <w:tc>
          <w:tcPr>
            <w:tcW w:w="1420" w:type="dxa"/>
            <w:noWrap/>
            <w:hideMark/>
          </w:tcPr>
          <w:p w:rsidR="009F1BD9" w:rsidRPr="009F1BD9" w:rsidRDefault="009F1BD9" w:rsidP="009F1BD9">
            <w:pPr>
              <w:rPr>
                <w:sz w:val="16"/>
                <w:szCs w:val="16"/>
              </w:rPr>
            </w:pPr>
            <w:r w:rsidRPr="009F1BD9">
              <w:rPr>
                <w:sz w:val="16"/>
                <w:szCs w:val="16"/>
              </w:rPr>
              <w:t xml:space="preserve">        1 106,0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жильем граждан Российской Федерации, проживающих в </w:t>
            </w:r>
            <w:r w:rsidRPr="009F1BD9">
              <w:rPr>
                <w:sz w:val="16"/>
                <w:szCs w:val="16"/>
              </w:rPr>
              <w:lastRenderedPageBreak/>
              <w:t>сельской местности, в том числе молодых семей и молодых специалистов</w:t>
            </w:r>
          </w:p>
        </w:tc>
        <w:tc>
          <w:tcPr>
            <w:tcW w:w="640" w:type="dxa"/>
            <w:noWrap/>
            <w:hideMark/>
          </w:tcPr>
          <w:p w:rsidR="009F1BD9" w:rsidRPr="009F1BD9" w:rsidRDefault="009F1BD9" w:rsidP="009F1BD9">
            <w:pPr>
              <w:rPr>
                <w:sz w:val="16"/>
                <w:szCs w:val="16"/>
              </w:rPr>
            </w:pPr>
            <w:r w:rsidRPr="009F1BD9">
              <w:rPr>
                <w:sz w:val="16"/>
                <w:szCs w:val="16"/>
              </w:rPr>
              <w:lastRenderedPageBreak/>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2000117930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350,0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350,0   </w:t>
            </w:r>
          </w:p>
        </w:tc>
        <w:tc>
          <w:tcPr>
            <w:tcW w:w="1420" w:type="dxa"/>
            <w:noWrap/>
            <w:hideMark/>
          </w:tcPr>
          <w:p w:rsidR="009F1BD9" w:rsidRPr="009F1BD9" w:rsidRDefault="009F1BD9" w:rsidP="009F1BD9">
            <w:pPr>
              <w:rPr>
                <w:sz w:val="16"/>
                <w:szCs w:val="16"/>
              </w:rPr>
            </w:pPr>
            <w:r w:rsidRPr="009F1BD9">
              <w:rPr>
                <w:sz w:val="16"/>
                <w:szCs w:val="16"/>
              </w:rPr>
              <w:t xml:space="preserve">           350,0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2000117930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350,0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350,0   </w:t>
            </w:r>
          </w:p>
        </w:tc>
        <w:tc>
          <w:tcPr>
            <w:tcW w:w="1420" w:type="dxa"/>
            <w:noWrap/>
            <w:hideMark/>
          </w:tcPr>
          <w:p w:rsidR="009F1BD9" w:rsidRPr="009F1BD9" w:rsidRDefault="009F1BD9" w:rsidP="009F1BD9">
            <w:pPr>
              <w:rPr>
                <w:sz w:val="16"/>
                <w:szCs w:val="16"/>
              </w:rPr>
            </w:pPr>
            <w:r w:rsidRPr="009F1BD9">
              <w:rPr>
                <w:sz w:val="16"/>
                <w:szCs w:val="16"/>
              </w:rPr>
              <w:t xml:space="preserve">           350,0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Субсидии на реализацию мероприятий федеральной целевой программы "Устойчивое развитие сельских территорий на 2014 - 2017 годы и на период до 2020 года"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2000150180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392,0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392,0   </w:t>
            </w:r>
          </w:p>
        </w:tc>
        <w:tc>
          <w:tcPr>
            <w:tcW w:w="1420" w:type="dxa"/>
            <w:noWrap/>
            <w:hideMark/>
          </w:tcPr>
          <w:p w:rsidR="009F1BD9" w:rsidRPr="009F1BD9" w:rsidRDefault="009F1BD9" w:rsidP="009F1BD9">
            <w:pPr>
              <w:rPr>
                <w:sz w:val="16"/>
                <w:szCs w:val="16"/>
              </w:rPr>
            </w:pPr>
            <w:r w:rsidRPr="009F1BD9">
              <w:rPr>
                <w:sz w:val="16"/>
                <w:szCs w:val="16"/>
              </w:rPr>
              <w:t xml:space="preserve">           392,0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2000150180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392,0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392,0   </w:t>
            </w:r>
          </w:p>
        </w:tc>
        <w:tc>
          <w:tcPr>
            <w:tcW w:w="1420" w:type="dxa"/>
            <w:noWrap/>
            <w:hideMark/>
          </w:tcPr>
          <w:p w:rsidR="009F1BD9" w:rsidRPr="009F1BD9" w:rsidRDefault="009F1BD9" w:rsidP="009F1BD9">
            <w:pPr>
              <w:rPr>
                <w:sz w:val="16"/>
                <w:szCs w:val="16"/>
              </w:rPr>
            </w:pPr>
            <w:r w:rsidRPr="009F1BD9">
              <w:rPr>
                <w:sz w:val="16"/>
                <w:szCs w:val="16"/>
              </w:rPr>
              <w:t xml:space="preserve">           392,0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мероприятий по созданию комфортных условий жизнедеятельности в сельской местности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20001R0180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364,0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364,0   </w:t>
            </w:r>
          </w:p>
        </w:tc>
        <w:tc>
          <w:tcPr>
            <w:tcW w:w="1420" w:type="dxa"/>
            <w:noWrap/>
            <w:hideMark/>
          </w:tcPr>
          <w:p w:rsidR="009F1BD9" w:rsidRPr="009F1BD9" w:rsidRDefault="009F1BD9" w:rsidP="009F1BD9">
            <w:pPr>
              <w:rPr>
                <w:sz w:val="16"/>
                <w:szCs w:val="16"/>
              </w:rPr>
            </w:pPr>
            <w:r w:rsidRPr="009F1BD9">
              <w:rPr>
                <w:sz w:val="16"/>
                <w:szCs w:val="16"/>
              </w:rPr>
              <w:t xml:space="preserve">           364,0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20001R0180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364,0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364,0   </w:t>
            </w:r>
          </w:p>
        </w:tc>
        <w:tc>
          <w:tcPr>
            <w:tcW w:w="1420" w:type="dxa"/>
            <w:noWrap/>
            <w:hideMark/>
          </w:tcPr>
          <w:p w:rsidR="009F1BD9" w:rsidRPr="009F1BD9" w:rsidRDefault="009F1BD9" w:rsidP="009F1BD9">
            <w:pPr>
              <w:rPr>
                <w:sz w:val="16"/>
                <w:szCs w:val="16"/>
              </w:rPr>
            </w:pPr>
            <w:r w:rsidRPr="009F1BD9">
              <w:rPr>
                <w:sz w:val="16"/>
                <w:szCs w:val="16"/>
              </w:rPr>
              <w:t xml:space="preserve">           364,0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33,0   </w:t>
            </w:r>
          </w:p>
        </w:tc>
        <w:tc>
          <w:tcPr>
            <w:tcW w:w="1420" w:type="dxa"/>
            <w:noWrap/>
            <w:hideMark/>
          </w:tcPr>
          <w:p w:rsidR="009F1BD9" w:rsidRPr="009F1BD9" w:rsidRDefault="009F1BD9" w:rsidP="009F1BD9">
            <w:pPr>
              <w:rPr>
                <w:sz w:val="16"/>
                <w:szCs w:val="16"/>
              </w:rPr>
            </w:pPr>
            <w:r w:rsidRPr="009F1BD9">
              <w:rPr>
                <w:sz w:val="16"/>
                <w:szCs w:val="16"/>
              </w:rPr>
              <w:t xml:space="preserve">             33,0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33,0   </w:t>
            </w:r>
          </w:p>
        </w:tc>
        <w:tc>
          <w:tcPr>
            <w:tcW w:w="1420" w:type="dxa"/>
            <w:noWrap/>
            <w:hideMark/>
          </w:tcPr>
          <w:p w:rsidR="009F1BD9" w:rsidRPr="009F1BD9" w:rsidRDefault="009F1BD9" w:rsidP="009F1BD9">
            <w:pPr>
              <w:rPr>
                <w:sz w:val="16"/>
                <w:szCs w:val="16"/>
              </w:rPr>
            </w:pPr>
            <w:r w:rsidRPr="009F1BD9">
              <w:rPr>
                <w:sz w:val="16"/>
                <w:szCs w:val="16"/>
              </w:rPr>
              <w:t xml:space="preserve">             33,0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Единовременная материальная помощь Почетным гражданам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5180086200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33,0   </w:t>
            </w:r>
          </w:p>
        </w:tc>
        <w:tc>
          <w:tcPr>
            <w:tcW w:w="1420" w:type="dxa"/>
            <w:noWrap/>
            <w:hideMark/>
          </w:tcPr>
          <w:p w:rsidR="009F1BD9" w:rsidRPr="009F1BD9" w:rsidRDefault="009F1BD9" w:rsidP="009F1BD9">
            <w:pPr>
              <w:rPr>
                <w:sz w:val="16"/>
                <w:szCs w:val="16"/>
              </w:rPr>
            </w:pPr>
            <w:r w:rsidRPr="009F1BD9">
              <w:rPr>
                <w:sz w:val="16"/>
                <w:szCs w:val="16"/>
              </w:rPr>
              <w:t xml:space="preserve">             33,0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5180086200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33,0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33,0   </w:t>
            </w:r>
          </w:p>
        </w:tc>
        <w:tc>
          <w:tcPr>
            <w:tcW w:w="1420" w:type="dxa"/>
            <w:noWrap/>
            <w:hideMark/>
          </w:tcPr>
          <w:p w:rsidR="009F1BD9" w:rsidRPr="009F1BD9" w:rsidRDefault="009F1BD9" w:rsidP="009F1BD9">
            <w:pPr>
              <w:rPr>
                <w:sz w:val="16"/>
                <w:szCs w:val="16"/>
              </w:rPr>
            </w:pPr>
            <w:r w:rsidRPr="009F1BD9">
              <w:rPr>
                <w:sz w:val="16"/>
                <w:szCs w:val="16"/>
              </w:rPr>
              <w:t xml:space="preserve">             33,0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Охрана семьи и детства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1 518,0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1 518,0   </w:t>
            </w:r>
          </w:p>
        </w:tc>
        <w:tc>
          <w:tcPr>
            <w:tcW w:w="1420" w:type="dxa"/>
            <w:noWrap/>
            <w:hideMark/>
          </w:tcPr>
          <w:p w:rsidR="009F1BD9" w:rsidRPr="009F1BD9" w:rsidRDefault="009F1BD9" w:rsidP="009F1BD9">
            <w:pPr>
              <w:rPr>
                <w:sz w:val="16"/>
                <w:szCs w:val="16"/>
              </w:rPr>
            </w:pPr>
            <w:r w:rsidRPr="009F1BD9">
              <w:rPr>
                <w:sz w:val="16"/>
                <w:szCs w:val="16"/>
              </w:rPr>
              <w:t xml:space="preserve">        1 407,5   </w:t>
            </w:r>
          </w:p>
        </w:tc>
        <w:tc>
          <w:tcPr>
            <w:tcW w:w="880" w:type="dxa"/>
            <w:hideMark/>
          </w:tcPr>
          <w:p w:rsidR="009F1BD9" w:rsidRPr="009F1BD9" w:rsidRDefault="009F1BD9" w:rsidP="009F1BD9">
            <w:pPr>
              <w:rPr>
                <w:sz w:val="16"/>
                <w:szCs w:val="16"/>
              </w:rPr>
            </w:pPr>
            <w:r w:rsidRPr="009F1BD9">
              <w:rPr>
                <w:sz w:val="16"/>
                <w:szCs w:val="16"/>
              </w:rPr>
              <w:t xml:space="preserve">    92,7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1 518,0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1 518,0   </w:t>
            </w:r>
          </w:p>
        </w:tc>
        <w:tc>
          <w:tcPr>
            <w:tcW w:w="1420" w:type="dxa"/>
            <w:noWrap/>
            <w:hideMark/>
          </w:tcPr>
          <w:p w:rsidR="009F1BD9" w:rsidRPr="009F1BD9" w:rsidRDefault="009F1BD9" w:rsidP="009F1BD9">
            <w:pPr>
              <w:rPr>
                <w:sz w:val="16"/>
                <w:szCs w:val="16"/>
              </w:rPr>
            </w:pPr>
            <w:r w:rsidRPr="009F1BD9">
              <w:rPr>
                <w:sz w:val="16"/>
                <w:szCs w:val="16"/>
              </w:rPr>
              <w:t xml:space="preserve">        1 407,5   </w:t>
            </w:r>
          </w:p>
        </w:tc>
        <w:tc>
          <w:tcPr>
            <w:tcW w:w="880" w:type="dxa"/>
            <w:hideMark/>
          </w:tcPr>
          <w:p w:rsidR="009F1BD9" w:rsidRPr="009F1BD9" w:rsidRDefault="009F1BD9" w:rsidP="009F1BD9">
            <w:pPr>
              <w:rPr>
                <w:sz w:val="16"/>
                <w:szCs w:val="16"/>
              </w:rPr>
            </w:pPr>
            <w:r w:rsidRPr="009F1BD9">
              <w:rPr>
                <w:sz w:val="16"/>
                <w:szCs w:val="16"/>
              </w:rPr>
              <w:t xml:space="preserve">    92,7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1 518,0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1 518,0   </w:t>
            </w:r>
          </w:p>
        </w:tc>
        <w:tc>
          <w:tcPr>
            <w:tcW w:w="1420" w:type="dxa"/>
            <w:noWrap/>
            <w:hideMark/>
          </w:tcPr>
          <w:p w:rsidR="009F1BD9" w:rsidRPr="009F1BD9" w:rsidRDefault="009F1BD9" w:rsidP="009F1BD9">
            <w:pPr>
              <w:rPr>
                <w:sz w:val="16"/>
                <w:szCs w:val="16"/>
              </w:rPr>
            </w:pPr>
            <w:r w:rsidRPr="009F1BD9">
              <w:rPr>
                <w:sz w:val="16"/>
                <w:szCs w:val="16"/>
              </w:rPr>
              <w:t xml:space="preserve">        1 407,5   </w:t>
            </w:r>
          </w:p>
        </w:tc>
        <w:tc>
          <w:tcPr>
            <w:tcW w:w="880" w:type="dxa"/>
            <w:hideMark/>
          </w:tcPr>
          <w:p w:rsidR="009F1BD9" w:rsidRPr="009F1BD9" w:rsidRDefault="009F1BD9" w:rsidP="009F1BD9">
            <w:pPr>
              <w:rPr>
                <w:sz w:val="16"/>
                <w:szCs w:val="16"/>
              </w:rPr>
            </w:pPr>
            <w:r w:rsidRPr="009F1BD9">
              <w:rPr>
                <w:sz w:val="16"/>
                <w:szCs w:val="16"/>
              </w:rPr>
              <w:t xml:space="preserve">    92,7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расчетов органами местного самоуправления муниципальных образований Курганской области по приобретению жилых помещений для детей-сирот и детей, оставшихся без попечения </w:t>
            </w:r>
            <w:proofErr w:type="spellStart"/>
            <w:r w:rsidRPr="009F1BD9">
              <w:rPr>
                <w:sz w:val="16"/>
                <w:szCs w:val="16"/>
              </w:rPr>
              <w:t>родителей</w:t>
            </w:r>
            <w:proofErr w:type="gramStart"/>
            <w:r w:rsidRPr="009F1BD9">
              <w:rPr>
                <w:sz w:val="16"/>
                <w:szCs w:val="16"/>
              </w:rPr>
              <w:t>,л</w:t>
            </w:r>
            <w:proofErr w:type="gramEnd"/>
            <w:r w:rsidRPr="009F1BD9">
              <w:rPr>
                <w:sz w:val="16"/>
                <w:szCs w:val="16"/>
              </w:rPr>
              <w:t>иц</w:t>
            </w:r>
            <w:proofErr w:type="spellEnd"/>
            <w:r w:rsidRPr="009F1BD9">
              <w:rPr>
                <w:sz w:val="16"/>
                <w:szCs w:val="16"/>
              </w:rPr>
              <w:t xml:space="preserve"> из их числа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5190014020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1 518,0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1 518,0   </w:t>
            </w:r>
          </w:p>
        </w:tc>
        <w:tc>
          <w:tcPr>
            <w:tcW w:w="1420" w:type="dxa"/>
            <w:noWrap/>
            <w:hideMark/>
          </w:tcPr>
          <w:p w:rsidR="009F1BD9" w:rsidRPr="009F1BD9" w:rsidRDefault="009F1BD9" w:rsidP="009F1BD9">
            <w:pPr>
              <w:rPr>
                <w:sz w:val="16"/>
                <w:szCs w:val="16"/>
              </w:rPr>
            </w:pPr>
            <w:r w:rsidRPr="009F1BD9">
              <w:rPr>
                <w:sz w:val="16"/>
                <w:szCs w:val="16"/>
              </w:rPr>
              <w:t xml:space="preserve">        1 407,5   </w:t>
            </w:r>
          </w:p>
        </w:tc>
        <w:tc>
          <w:tcPr>
            <w:tcW w:w="880" w:type="dxa"/>
            <w:hideMark/>
          </w:tcPr>
          <w:p w:rsidR="009F1BD9" w:rsidRPr="009F1BD9" w:rsidRDefault="009F1BD9" w:rsidP="009F1BD9">
            <w:pPr>
              <w:rPr>
                <w:sz w:val="16"/>
                <w:szCs w:val="16"/>
              </w:rPr>
            </w:pPr>
            <w:r w:rsidRPr="009F1BD9">
              <w:rPr>
                <w:sz w:val="16"/>
                <w:szCs w:val="16"/>
              </w:rPr>
              <w:t xml:space="preserve">    92,7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Капитальные вложения в объекты государственной (муниципальной) собственности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04</w:t>
            </w:r>
          </w:p>
        </w:tc>
        <w:tc>
          <w:tcPr>
            <w:tcW w:w="1260" w:type="dxa"/>
            <w:noWrap/>
            <w:hideMark/>
          </w:tcPr>
          <w:p w:rsidR="009F1BD9" w:rsidRPr="009F1BD9" w:rsidRDefault="009F1BD9" w:rsidP="009F1BD9">
            <w:pPr>
              <w:rPr>
                <w:sz w:val="16"/>
                <w:szCs w:val="16"/>
              </w:rPr>
            </w:pPr>
            <w:r w:rsidRPr="009F1BD9">
              <w:rPr>
                <w:sz w:val="16"/>
                <w:szCs w:val="16"/>
              </w:rPr>
              <w:t>5190014020</w:t>
            </w:r>
          </w:p>
        </w:tc>
        <w:tc>
          <w:tcPr>
            <w:tcW w:w="780" w:type="dxa"/>
            <w:noWrap/>
            <w:hideMark/>
          </w:tcPr>
          <w:p w:rsidR="009F1BD9" w:rsidRPr="009F1BD9" w:rsidRDefault="009F1BD9" w:rsidP="009F1BD9">
            <w:pPr>
              <w:rPr>
                <w:sz w:val="16"/>
                <w:szCs w:val="16"/>
              </w:rPr>
            </w:pPr>
            <w:r w:rsidRPr="009F1BD9">
              <w:rPr>
                <w:sz w:val="16"/>
                <w:szCs w:val="16"/>
              </w:rPr>
              <w:t>400</w:t>
            </w:r>
          </w:p>
        </w:tc>
        <w:tc>
          <w:tcPr>
            <w:tcW w:w="1560" w:type="dxa"/>
            <w:noWrap/>
            <w:hideMark/>
          </w:tcPr>
          <w:p w:rsidR="009F1BD9" w:rsidRPr="009F1BD9" w:rsidRDefault="009F1BD9" w:rsidP="009F1BD9">
            <w:pPr>
              <w:rPr>
                <w:sz w:val="16"/>
                <w:szCs w:val="16"/>
              </w:rPr>
            </w:pPr>
            <w:r w:rsidRPr="009F1BD9">
              <w:rPr>
                <w:sz w:val="16"/>
                <w:szCs w:val="16"/>
              </w:rPr>
              <w:t xml:space="preserve">           1 518,0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1 518,0   </w:t>
            </w:r>
          </w:p>
        </w:tc>
        <w:tc>
          <w:tcPr>
            <w:tcW w:w="1420" w:type="dxa"/>
            <w:noWrap/>
            <w:hideMark/>
          </w:tcPr>
          <w:p w:rsidR="009F1BD9" w:rsidRPr="009F1BD9" w:rsidRDefault="009F1BD9" w:rsidP="009F1BD9">
            <w:pPr>
              <w:rPr>
                <w:sz w:val="16"/>
                <w:szCs w:val="16"/>
              </w:rPr>
            </w:pPr>
            <w:r w:rsidRPr="009F1BD9">
              <w:rPr>
                <w:sz w:val="16"/>
                <w:szCs w:val="16"/>
              </w:rPr>
              <w:t xml:space="preserve">        1 407,5   </w:t>
            </w:r>
          </w:p>
        </w:tc>
        <w:tc>
          <w:tcPr>
            <w:tcW w:w="880" w:type="dxa"/>
            <w:hideMark/>
          </w:tcPr>
          <w:p w:rsidR="009F1BD9" w:rsidRPr="009F1BD9" w:rsidRDefault="009F1BD9" w:rsidP="009F1BD9">
            <w:pPr>
              <w:rPr>
                <w:sz w:val="16"/>
                <w:szCs w:val="16"/>
              </w:rPr>
            </w:pPr>
            <w:r w:rsidRPr="009F1BD9">
              <w:rPr>
                <w:sz w:val="16"/>
                <w:szCs w:val="16"/>
              </w:rPr>
              <w:t xml:space="preserve">    92,7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вопросы в области социальной политики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4,2   </w:t>
            </w:r>
          </w:p>
        </w:tc>
        <w:tc>
          <w:tcPr>
            <w:tcW w:w="1420" w:type="dxa"/>
            <w:noWrap/>
            <w:hideMark/>
          </w:tcPr>
          <w:p w:rsidR="009F1BD9" w:rsidRPr="009F1BD9" w:rsidRDefault="009F1BD9" w:rsidP="009F1BD9">
            <w:pPr>
              <w:rPr>
                <w:sz w:val="16"/>
                <w:szCs w:val="16"/>
              </w:rPr>
            </w:pPr>
            <w:r w:rsidRPr="009F1BD9">
              <w:rPr>
                <w:sz w:val="16"/>
                <w:szCs w:val="16"/>
              </w:rPr>
              <w:t xml:space="preserve">               4,2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"Доступная среда для инвалидов"</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2100000000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   </w:t>
            </w:r>
          </w:p>
        </w:tc>
        <w:tc>
          <w:tcPr>
            <w:tcW w:w="1420" w:type="dxa"/>
            <w:noWrap/>
            <w:hideMark/>
          </w:tcPr>
          <w:p w:rsidR="009F1BD9" w:rsidRPr="009F1BD9" w:rsidRDefault="009F1BD9" w:rsidP="009F1BD9">
            <w:pPr>
              <w:rPr>
                <w:sz w:val="16"/>
                <w:szCs w:val="16"/>
              </w:rPr>
            </w:pPr>
            <w:r w:rsidRPr="009F1BD9">
              <w:rPr>
                <w:sz w:val="16"/>
                <w:szCs w:val="16"/>
              </w:rPr>
              <w:t xml:space="preserve">               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Повышение уровня доступности объектов и услуг в сфере жизнедеятельности инвалидов</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2100100000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   </w:t>
            </w:r>
          </w:p>
        </w:tc>
        <w:tc>
          <w:tcPr>
            <w:tcW w:w="1420" w:type="dxa"/>
            <w:noWrap/>
            <w:hideMark/>
          </w:tcPr>
          <w:p w:rsidR="009F1BD9" w:rsidRPr="009F1BD9" w:rsidRDefault="009F1BD9" w:rsidP="009F1BD9">
            <w:pPr>
              <w:rPr>
                <w:sz w:val="16"/>
                <w:szCs w:val="16"/>
              </w:rPr>
            </w:pPr>
            <w:r w:rsidRPr="009F1BD9">
              <w:rPr>
                <w:sz w:val="16"/>
                <w:szCs w:val="16"/>
              </w:rPr>
              <w:t xml:space="preserve">               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основного мероприятия</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2100189980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   </w:t>
            </w:r>
          </w:p>
        </w:tc>
        <w:tc>
          <w:tcPr>
            <w:tcW w:w="1420" w:type="dxa"/>
            <w:noWrap/>
            <w:hideMark/>
          </w:tcPr>
          <w:p w:rsidR="009F1BD9" w:rsidRPr="009F1BD9" w:rsidRDefault="009F1BD9" w:rsidP="009F1BD9">
            <w:pPr>
              <w:rPr>
                <w:sz w:val="16"/>
                <w:szCs w:val="16"/>
              </w:rPr>
            </w:pPr>
            <w:r w:rsidRPr="009F1BD9">
              <w:rPr>
                <w:sz w:val="16"/>
                <w:szCs w:val="16"/>
              </w:rPr>
              <w:t xml:space="preserve">               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2100189980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1,7   </w:t>
            </w:r>
          </w:p>
        </w:tc>
        <w:tc>
          <w:tcPr>
            <w:tcW w:w="1420" w:type="dxa"/>
            <w:noWrap/>
            <w:hideMark/>
          </w:tcPr>
          <w:p w:rsidR="009F1BD9" w:rsidRPr="009F1BD9" w:rsidRDefault="009F1BD9" w:rsidP="009F1BD9">
            <w:pPr>
              <w:rPr>
                <w:sz w:val="16"/>
                <w:szCs w:val="16"/>
              </w:rPr>
            </w:pPr>
            <w:r w:rsidRPr="009F1BD9">
              <w:rPr>
                <w:sz w:val="16"/>
                <w:szCs w:val="16"/>
              </w:rPr>
              <w:t xml:space="preserve">               1,7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   </w:t>
            </w:r>
          </w:p>
        </w:tc>
        <w:tc>
          <w:tcPr>
            <w:tcW w:w="1420" w:type="dxa"/>
            <w:noWrap/>
            <w:hideMark/>
          </w:tcPr>
          <w:p w:rsidR="009F1BD9" w:rsidRPr="009F1BD9" w:rsidRDefault="009F1BD9" w:rsidP="009F1BD9">
            <w:pPr>
              <w:rPr>
                <w:sz w:val="16"/>
                <w:szCs w:val="16"/>
              </w:rPr>
            </w:pPr>
            <w:r w:rsidRPr="009F1BD9">
              <w:rPr>
                <w:sz w:val="16"/>
                <w:szCs w:val="16"/>
              </w:rPr>
              <w:t xml:space="preserve">               2,5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   </w:t>
            </w:r>
          </w:p>
        </w:tc>
        <w:tc>
          <w:tcPr>
            <w:tcW w:w="1420" w:type="dxa"/>
            <w:noWrap/>
            <w:hideMark/>
          </w:tcPr>
          <w:p w:rsidR="009F1BD9" w:rsidRPr="009F1BD9" w:rsidRDefault="009F1BD9" w:rsidP="009F1BD9">
            <w:pPr>
              <w:rPr>
                <w:sz w:val="16"/>
                <w:szCs w:val="16"/>
              </w:rPr>
            </w:pPr>
            <w:r w:rsidRPr="009F1BD9">
              <w:rPr>
                <w:sz w:val="16"/>
                <w:szCs w:val="16"/>
              </w:rPr>
              <w:t xml:space="preserve">               2,5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дня пожилых людей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   </w:t>
            </w:r>
          </w:p>
        </w:tc>
        <w:tc>
          <w:tcPr>
            <w:tcW w:w="1420" w:type="dxa"/>
            <w:noWrap/>
            <w:hideMark/>
          </w:tcPr>
          <w:p w:rsidR="009F1BD9" w:rsidRPr="009F1BD9" w:rsidRDefault="009F1BD9" w:rsidP="009F1BD9">
            <w:pPr>
              <w:rPr>
                <w:sz w:val="16"/>
                <w:szCs w:val="16"/>
              </w:rPr>
            </w:pPr>
            <w:r w:rsidRPr="009F1BD9">
              <w:rPr>
                <w:sz w:val="16"/>
                <w:szCs w:val="16"/>
              </w:rPr>
              <w:t xml:space="preserve">               2,5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2,5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   </w:t>
            </w:r>
          </w:p>
        </w:tc>
        <w:tc>
          <w:tcPr>
            <w:tcW w:w="1420" w:type="dxa"/>
            <w:noWrap/>
            <w:hideMark/>
          </w:tcPr>
          <w:p w:rsidR="009F1BD9" w:rsidRPr="009F1BD9" w:rsidRDefault="009F1BD9" w:rsidP="009F1BD9">
            <w:pPr>
              <w:rPr>
                <w:sz w:val="16"/>
                <w:szCs w:val="16"/>
              </w:rPr>
            </w:pPr>
            <w:r w:rsidRPr="009F1BD9">
              <w:rPr>
                <w:sz w:val="16"/>
                <w:szCs w:val="16"/>
              </w:rPr>
              <w:t xml:space="preserve">               2,5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ФИЗИЧЕСКАЯ КУЛЬТУРА И СПОРТ</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221,6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221,6   </w:t>
            </w:r>
          </w:p>
        </w:tc>
        <w:tc>
          <w:tcPr>
            <w:tcW w:w="1420" w:type="dxa"/>
            <w:noWrap/>
            <w:hideMark/>
          </w:tcPr>
          <w:p w:rsidR="009F1BD9" w:rsidRPr="009F1BD9" w:rsidRDefault="009F1BD9" w:rsidP="009F1BD9">
            <w:pPr>
              <w:rPr>
                <w:sz w:val="16"/>
                <w:szCs w:val="16"/>
              </w:rPr>
            </w:pPr>
            <w:r w:rsidRPr="009F1BD9">
              <w:rPr>
                <w:sz w:val="16"/>
                <w:szCs w:val="16"/>
              </w:rPr>
              <w:t xml:space="preserve">           221,6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Массовый спорт</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221,6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221,6   </w:t>
            </w:r>
          </w:p>
        </w:tc>
        <w:tc>
          <w:tcPr>
            <w:tcW w:w="1420" w:type="dxa"/>
            <w:noWrap/>
            <w:hideMark/>
          </w:tcPr>
          <w:p w:rsidR="009F1BD9" w:rsidRPr="009F1BD9" w:rsidRDefault="009F1BD9" w:rsidP="009F1BD9">
            <w:pPr>
              <w:rPr>
                <w:sz w:val="16"/>
                <w:szCs w:val="16"/>
              </w:rPr>
            </w:pPr>
            <w:r w:rsidRPr="009F1BD9">
              <w:rPr>
                <w:sz w:val="16"/>
                <w:szCs w:val="16"/>
              </w:rPr>
              <w:t xml:space="preserve">           221,6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"Развитие физической культуры и спорта в Притобольном районе" на 2014-2016 годы</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216,1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216,1   </w:t>
            </w:r>
          </w:p>
        </w:tc>
        <w:tc>
          <w:tcPr>
            <w:tcW w:w="1420" w:type="dxa"/>
            <w:noWrap/>
            <w:hideMark/>
          </w:tcPr>
          <w:p w:rsidR="009F1BD9" w:rsidRPr="009F1BD9" w:rsidRDefault="009F1BD9" w:rsidP="009F1BD9">
            <w:pPr>
              <w:rPr>
                <w:sz w:val="16"/>
                <w:szCs w:val="16"/>
              </w:rPr>
            </w:pPr>
            <w:r w:rsidRPr="009F1BD9">
              <w:rPr>
                <w:sz w:val="16"/>
                <w:szCs w:val="16"/>
              </w:rPr>
              <w:t xml:space="preserve">           216,1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Развитие массовой физической </w:t>
            </w:r>
            <w:r w:rsidRPr="009F1BD9">
              <w:rPr>
                <w:sz w:val="16"/>
                <w:szCs w:val="16"/>
              </w:rPr>
              <w:lastRenderedPageBreak/>
              <w:t>культуры и формирование здорового образа жизни</w:t>
            </w:r>
          </w:p>
        </w:tc>
        <w:tc>
          <w:tcPr>
            <w:tcW w:w="640" w:type="dxa"/>
            <w:noWrap/>
            <w:hideMark/>
          </w:tcPr>
          <w:p w:rsidR="009F1BD9" w:rsidRPr="009F1BD9" w:rsidRDefault="009F1BD9" w:rsidP="009F1BD9">
            <w:pPr>
              <w:rPr>
                <w:sz w:val="16"/>
                <w:szCs w:val="16"/>
              </w:rPr>
            </w:pPr>
            <w:r w:rsidRPr="009F1BD9">
              <w:rPr>
                <w:sz w:val="16"/>
                <w:szCs w:val="16"/>
              </w:rPr>
              <w:lastRenderedPageBreak/>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110010000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 </w:t>
            </w:r>
          </w:p>
        </w:tc>
        <w:tc>
          <w:tcPr>
            <w:tcW w:w="1560" w:type="dxa"/>
            <w:noWrap/>
            <w:hideMark/>
          </w:tcPr>
          <w:p w:rsidR="009F1BD9" w:rsidRPr="009F1BD9" w:rsidRDefault="009F1BD9" w:rsidP="009F1BD9">
            <w:pPr>
              <w:rPr>
                <w:sz w:val="16"/>
                <w:szCs w:val="16"/>
              </w:rPr>
            </w:pPr>
            <w:r w:rsidRPr="009F1BD9">
              <w:rPr>
                <w:sz w:val="16"/>
                <w:szCs w:val="16"/>
              </w:rPr>
              <w:t xml:space="preserve">              216,1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216,1   </w:t>
            </w:r>
          </w:p>
        </w:tc>
        <w:tc>
          <w:tcPr>
            <w:tcW w:w="1420" w:type="dxa"/>
            <w:noWrap/>
            <w:hideMark/>
          </w:tcPr>
          <w:p w:rsidR="009F1BD9" w:rsidRPr="009F1BD9" w:rsidRDefault="009F1BD9" w:rsidP="009F1BD9">
            <w:pPr>
              <w:rPr>
                <w:sz w:val="16"/>
                <w:szCs w:val="16"/>
              </w:rPr>
            </w:pPr>
            <w:r w:rsidRPr="009F1BD9">
              <w:rPr>
                <w:sz w:val="16"/>
                <w:szCs w:val="16"/>
              </w:rPr>
              <w:t xml:space="preserve">           216,1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216,1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216,1   </w:t>
            </w:r>
          </w:p>
        </w:tc>
        <w:tc>
          <w:tcPr>
            <w:tcW w:w="1420" w:type="dxa"/>
            <w:noWrap/>
            <w:hideMark/>
          </w:tcPr>
          <w:p w:rsidR="009F1BD9" w:rsidRPr="009F1BD9" w:rsidRDefault="009F1BD9" w:rsidP="009F1BD9">
            <w:pPr>
              <w:rPr>
                <w:sz w:val="16"/>
                <w:szCs w:val="16"/>
              </w:rPr>
            </w:pPr>
            <w:r w:rsidRPr="009F1BD9">
              <w:rPr>
                <w:sz w:val="16"/>
                <w:szCs w:val="16"/>
              </w:rPr>
              <w:t xml:space="preserve">           216,1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1100189990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87,4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87,4   </w:t>
            </w:r>
          </w:p>
        </w:tc>
        <w:tc>
          <w:tcPr>
            <w:tcW w:w="1420" w:type="dxa"/>
            <w:noWrap/>
            <w:hideMark/>
          </w:tcPr>
          <w:p w:rsidR="009F1BD9" w:rsidRPr="009F1BD9" w:rsidRDefault="009F1BD9" w:rsidP="009F1BD9">
            <w:pPr>
              <w:rPr>
                <w:sz w:val="16"/>
                <w:szCs w:val="16"/>
              </w:rPr>
            </w:pPr>
            <w:r w:rsidRPr="009F1BD9">
              <w:rPr>
                <w:sz w:val="16"/>
                <w:szCs w:val="16"/>
              </w:rPr>
              <w:t xml:space="preserve">             87,4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1100189990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123,8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123,8   </w:t>
            </w:r>
          </w:p>
        </w:tc>
        <w:tc>
          <w:tcPr>
            <w:tcW w:w="1420" w:type="dxa"/>
            <w:noWrap/>
            <w:hideMark/>
          </w:tcPr>
          <w:p w:rsidR="009F1BD9" w:rsidRPr="009F1BD9" w:rsidRDefault="009F1BD9" w:rsidP="009F1BD9">
            <w:pPr>
              <w:rPr>
                <w:sz w:val="16"/>
                <w:szCs w:val="16"/>
              </w:rPr>
            </w:pPr>
            <w:r w:rsidRPr="009F1BD9">
              <w:rPr>
                <w:sz w:val="16"/>
                <w:szCs w:val="16"/>
              </w:rPr>
              <w:t xml:space="preserve">           123,8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1100189990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5,0   </w:t>
            </w:r>
          </w:p>
        </w:tc>
        <w:tc>
          <w:tcPr>
            <w:tcW w:w="1420" w:type="dxa"/>
            <w:noWrap/>
            <w:hideMark/>
          </w:tcPr>
          <w:p w:rsidR="009F1BD9" w:rsidRPr="009F1BD9" w:rsidRDefault="009F1BD9" w:rsidP="009F1BD9">
            <w:pPr>
              <w:rPr>
                <w:sz w:val="16"/>
                <w:szCs w:val="16"/>
              </w:rPr>
            </w:pPr>
            <w:r w:rsidRPr="009F1BD9">
              <w:rPr>
                <w:sz w:val="16"/>
                <w:szCs w:val="16"/>
              </w:rPr>
              <w:t xml:space="preserve">               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   </w:t>
            </w:r>
          </w:p>
        </w:tc>
        <w:tc>
          <w:tcPr>
            <w:tcW w:w="1420" w:type="dxa"/>
            <w:noWrap/>
            <w:hideMark/>
          </w:tcPr>
          <w:p w:rsidR="009F1BD9" w:rsidRPr="009F1BD9" w:rsidRDefault="009F1BD9" w:rsidP="009F1BD9">
            <w:pPr>
              <w:rPr>
                <w:sz w:val="16"/>
                <w:szCs w:val="16"/>
              </w:rPr>
            </w:pPr>
            <w:r w:rsidRPr="009F1BD9">
              <w:rPr>
                <w:sz w:val="16"/>
                <w:szCs w:val="16"/>
              </w:rPr>
              <w:t xml:space="preserve">               5,4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   </w:t>
            </w:r>
          </w:p>
        </w:tc>
        <w:tc>
          <w:tcPr>
            <w:tcW w:w="1420" w:type="dxa"/>
            <w:noWrap/>
            <w:hideMark/>
          </w:tcPr>
          <w:p w:rsidR="009F1BD9" w:rsidRPr="009F1BD9" w:rsidRDefault="009F1BD9" w:rsidP="009F1BD9">
            <w:pPr>
              <w:rPr>
                <w:sz w:val="16"/>
                <w:szCs w:val="16"/>
              </w:rPr>
            </w:pPr>
            <w:r w:rsidRPr="009F1BD9">
              <w:rPr>
                <w:sz w:val="16"/>
                <w:szCs w:val="16"/>
              </w:rPr>
              <w:t xml:space="preserve">               5,4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мероприятий, посвященных празднованию Победы в Великой Отечественной войне</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   </w:t>
            </w:r>
          </w:p>
        </w:tc>
        <w:tc>
          <w:tcPr>
            <w:tcW w:w="1420" w:type="dxa"/>
            <w:noWrap/>
            <w:hideMark/>
          </w:tcPr>
          <w:p w:rsidR="009F1BD9" w:rsidRPr="009F1BD9" w:rsidRDefault="009F1BD9" w:rsidP="009F1BD9">
            <w:pPr>
              <w:rPr>
                <w:sz w:val="16"/>
                <w:szCs w:val="16"/>
              </w:rPr>
            </w:pPr>
            <w:r w:rsidRPr="009F1BD9">
              <w:rPr>
                <w:sz w:val="16"/>
                <w:szCs w:val="16"/>
              </w:rPr>
              <w:t xml:space="preserve">               5,4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098</w:t>
            </w:r>
          </w:p>
        </w:tc>
        <w:tc>
          <w:tcPr>
            <w:tcW w:w="800" w:type="dxa"/>
            <w:noWrap/>
            <w:hideMark/>
          </w:tcPr>
          <w:p w:rsidR="009F1BD9" w:rsidRPr="009F1BD9" w:rsidRDefault="009F1BD9" w:rsidP="009F1BD9">
            <w:pPr>
              <w:rPr>
                <w:sz w:val="16"/>
                <w:szCs w:val="16"/>
              </w:rPr>
            </w:pPr>
            <w:r w:rsidRPr="009F1BD9">
              <w:rPr>
                <w:sz w:val="16"/>
                <w:szCs w:val="16"/>
              </w:rPr>
              <w:t>11</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5,4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5,4   </w:t>
            </w:r>
          </w:p>
        </w:tc>
        <w:tc>
          <w:tcPr>
            <w:tcW w:w="1420" w:type="dxa"/>
            <w:noWrap/>
            <w:hideMark/>
          </w:tcPr>
          <w:p w:rsidR="009F1BD9" w:rsidRPr="009F1BD9" w:rsidRDefault="009F1BD9" w:rsidP="009F1BD9">
            <w:pPr>
              <w:rPr>
                <w:sz w:val="16"/>
                <w:szCs w:val="16"/>
              </w:rPr>
            </w:pPr>
            <w:r w:rsidRPr="009F1BD9">
              <w:rPr>
                <w:sz w:val="16"/>
                <w:szCs w:val="16"/>
              </w:rPr>
              <w:t xml:space="preserve">               5,4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b/>
                <w:bCs/>
                <w:sz w:val="16"/>
                <w:szCs w:val="16"/>
              </w:rPr>
            </w:pPr>
            <w:r w:rsidRPr="009F1BD9">
              <w:rPr>
                <w:b/>
                <w:bCs/>
                <w:sz w:val="16"/>
                <w:szCs w:val="16"/>
              </w:rPr>
              <w:t xml:space="preserve">    Финансовый отдел Администрации Притобольного района</w:t>
            </w:r>
          </w:p>
        </w:tc>
        <w:tc>
          <w:tcPr>
            <w:tcW w:w="640" w:type="dxa"/>
            <w:noWrap/>
            <w:hideMark/>
          </w:tcPr>
          <w:p w:rsidR="009F1BD9" w:rsidRPr="009F1BD9" w:rsidRDefault="009F1BD9" w:rsidP="009F1BD9">
            <w:pPr>
              <w:rPr>
                <w:b/>
                <w:bCs/>
                <w:sz w:val="16"/>
                <w:szCs w:val="16"/>
              </w:rPr>
            </w:pPr>
            <w:r w:rsidRPr="009F1BD9">
              <w:rPr>
                <w:b/>
                <w:bCs/>
                <w:sz w:val="16"/>
                <w:szCs w:val="16"/>
              </w:rPr>
              <w:t>900</w:t>
            </w:r>
          </w:p>
        </w:tc>
        <w:tc>
          <w:tcPr>
            <w:tcW w:w="800" w:type="dxa"/>
            <w:noWrap/>
            <w:hideMark/>
          </w:tcPr>
          <w:p w:rsidR="009F1BD9" w:rsidRPr="009F1BD9" w:rsidRDefault="009F1BD9" w:rsidP="009F1BD9">
            <w:pPr>
              <w:rPr>
                <w:b/>
                <w:bCs/>
                <w:sz w:val="16"/>
                <w:szCs w:val="16"/>
              </w:rPr>
            </w:pPr>
            <w:r w:rsidRPr="009F1BD9">
              <w:rPr>
                <w:b/>
                <w:bCs/>
                <w:sz w:val="16"/>
                <w:szCs w:val="16"/>
              </w:rPr>
              <w:t> </w:t>
            </w:r>
          </w:p>
        </w:tc>
        <w:tc>
          <w:tcPr>
            <w:tcW w:w="860" w:type="dxa"/>
            <w:noWrap/>
            <w:hideMark/>
          </w:tcPr>
          <w:p w:rsidR="009F1BD9" w:rsidRPr="009F1BD9" w:rsidRDefault="009F1BD9" w:rsidP="009F1BD9">
            <w:pPr>
              <w:rPr>
                <w:b/>
                <w:bCs/>
                <w:sz w:val="16"/>
                <w:szCs w:val="16"/>
              </w:rPr>
            </w:pPr>
            <w:r w:rsidRPr="009F1BD9">
              <w:rPr>
                <w:b/>
                <w:bCs/>
                <w:sz w:val="16"/>
                <w:szCs w:val="16"/>
              </w:rPr>
              <w:t> </w:t>
            </w:r>
          </w:p>
        </w:tc>
        <w:tc>
          <w:tcPr>
            <w:tcW w:w="1260" w:type="dxa"/>
            <w:noWrap/>
            <w:hideMark/>
          </w:tcPr>
          <w:p w:rsidR="009F1BD9" w:rsidRPr="009F1BD9" w:rsidRDefault="009F1BD9" w:rsidP="009F1BD9">
            <w:pPr>
              <w:rPr>
                <w:b/>
                <w:bCs/>
                <w:sz w:val="16"/>
                <w:szCs w:val="16"/>
              </w:rPr>
            </w:pPr>
            <w:r w:rsidRPr="009F1BD9">
              <w:rPr>
                <w:b/>
                <w:bCs/>
                <w:sz w:val="16"/>
                <w:szCs w:val="16"/>
              </w:rPr>
              <w:t> </w:t>
            </w:r>
          </w:p>
        </w:tc>
        <w:tc>
          <w:tcPr>
            <w:tcW w:w="780" w:type="dxa"/>
            <w:noWrap/>
            <w:hideMark/>
          </w:tcPr>
          <w:p w:rsidR="009F1BD9" w:rsidRPr="009F1BD9" w:rsidRDefault="009F1BD9" w:rsidP="009F1BD9">
            <w:pPr>
              <w:rPr>
                <w:b/>
                <w:bCs/>
                <w:sz w:val="16"/>
                <w:szCs w:val="16"/>
              </w:rPr>
            </w:pPr>
            <w:r w:rsidRPr="009F1BD9">
              <w:rPr>
                <w:b/>
                <w:bCs/>
                <w:sz w:val="16"/>
                <w:szCs w:val="16"/>
              </w:rPr>
              <w:t> </w:t>
            </w:r>
          </w:p>
        </w:tc>
        <w:tc>
          <w:tcPr>
            <w:tcW w:w="1560" w:type="dxa"/>
            <w:noWrap/>
            <w:hideMark/>
          </w:tcPr>
          <w:p w:rsidR="009F1BD9" w:rsidRPr="009F1BD9" w:rsidRDefault="009F1BD9" w:rsidP="009F1BD9">
            <w:pPr>
              <w:rPr>
                <w:b/>
                <w:bCs/>
                <w:sz w:val="16"/>
                <w:szCs w:val="16"/>
              </w:rPr>
            </w:pPr>
            <w:r w:rsidRPr="009F1BD9">
              <w:rPr>
                <w:b/>
                <w:bCs/>
                <w:sz w:val="16"/>
                <w:szCs w:val="16"/>
              </w:rPr>
              <w:t xml:space="preserve">       47 406,1   </w:t>
            </w:r>
          </w:p>
        </w:tc>
        <w:tc>
          <w:tcPr>
            <w:tcW w:w="1320" w:type="dxa"/>
            <w:hideMark/>
          </w:tcPr>
          <w:p w:rsidR="009F1BD9" w:rsidRPr="009F1BD9" w:rsidRDefault="009F1BD9" w:rsidP="009F1BD9">
            <w:pPr>
              <w:rPr>
                <w:b/>
                <w:bCs/>
                <w:sz w:val="16"/>
                <w:szCs w:val="16"/>
              </w:rPr>
            </w:pPr>
            <w:r w:rsidRPr="009F1BD9">
              <w:rPr>
                <w:b/>
                <w:bCs/>
                <w:sz w:val="16"/>
                <w:szCs w:val="16"/>
              </w:rPr>
              <w:t xml:space="preserve">-         85,8   </w:t>
            </w:r>
          </w:p>
        </w:tc>
        <w:tc>
          <w:tcPr>
            <w:tcW w:w="1520" w:type="dxa"/>
            <w:noWrap/>
            <w:hideMark/>
          </w:tcPr>
          <w:p w:rsidR="009F1BD9" w:rsidRPr="009F1BD9" w:rsidRDefault="009F1BD9" w:rsidP="009F1BD9">
            <w:pPr>
              <w:rPr>
                <w:b/>
                <w:bCs/>
                <w:sz w:val="16"/>
                <w:szCs w:val="16"/>
              </w:rPr>
            </w:pPr>
            <w:r w:rsidRPr="009F1BD9">
              <w:rPr>
                <w:b/>
                <w:bCs/>
                <w:sz w:val="16"/>
                <w:szCs w:val="16"/>
              </w:rPr>
              <w:t xml:space="preserve">       47 320,3   </w:t>
            </w:r>
          </w:p>
        </w:tc>
        <w:tc>
          <w:tcPr>
            <w:tcW w:w="1420" w:type="dxa"/>
            <w:noWrap/>
            <w:hideMark/>
          </w:tcPr>
          <w:p w:rsidR="009F1BD9" w:rsidRPr="009F1BD9" w:rsidRDefault="009F1BD9" w:rsidP="009F1BD9">
            <w:pPr>
              <w:rPr>
                <w:b/>
                <w:bCs/>
                <w:sz w:val="16"/>
                <w:szCs w:val="16"/>
              </w:rPr>
            </w:pPr>
            <w:r w:rsidRPr="009F1BD9">
              <w:rPr>
                <w:b/>
                <w:bCs/>
                <w:sz w:val="16"/>
                <w:szCs w:val="16"/>
              </w:rPr>
              <w:t xml:space="preserve">     47 188,1   </w:t>
            </w:r>
          </w:p>
        </w:tc>
        <w:tc>
          <w:tcPr>
            <w:tcW w:w="880" w:type="dxa"/>
            <w:hideMark/>
          </w:tcPr>
          <w:p w:rsidR="009F1BD9" w:rsidRPr="009F1BD9" w:rsidRDefault="009F1BD9" w:rsidP="009F1BD9">
            <w:pPr>
              <w:rPr>
                <w:sz w:val="16"/>
                <w:szCs w:val="16"/>
              </w:rPr>
            </w:pPr>
            <w:r w:rsidRPr="009F1BD9">
              <w:rPr>
                <w:sz w:val="16"/>
                <w:szCs w:val="16"/>
              </w:rPr>
              <w:t xml:space="preserve">    99,7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ОБЩЕГОСУДАРСТВЕННЫЕ ВОПРОСЫ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5 495,7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5 495,7   </w:t>
            </w:r>
          </w:p>
        </w:tc>
        <w:tc>
          <w:tcPr>
            <w:tcW w:w="1420" w:type="dxa"/>
            <w:noWrap/>
            <w:hideMark/>
          </w:tcPr>
          <w:p w:rsidR="009F1BD9" w:rsidRPr="009F1BD9" w:rsidRDefault="009F1BD9" w:rsidP="009F1BD9">
            <w:pPr>
              <w:rPr>
                <w:sz w:val="16"/>
                <w:szCs w:val="16"/>
              </w:rPr>
            </w:pPr>
            <w:r w:rsidRPr="009F1BD9">
              <w:rPr>
                <w:sz w:val="16"/>
                <w:szCs w:val="16"/>
              </w:rPr>
              <w:t xml:space="preserve">        5 405,5   </w:t>
            </w:r>
          </w:p>
        </w:tc>
        <w:tc>
          <w:tcPr>
            <w:tcW w:w="880" w:type="dxa"/>
            <w:hideMark/>
          </w:tcPr>
          <w:p w:rsidR="009F1BD9" w:rsidRPr="009F1BD9" w:rsidRDefault="009F1BD9" w:rsidP="009F1BD9">
            <w:pPr>
              <w:rPr>
                <w:sz w:val="16"/>
                <w:szCs w:val="16"/>
              </w:rPr>
            </w:pPr>
            <w:r w:rsidRPr="009F1BD9">
              <w:rPr>
                <w:sz w:val="16"/>
                <w:szCs w:val="16"/>
              </w:rPr>
              <w:t xml:space="preserve">    98,4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финансовых, налоговых и таможенных органов и органов финансового (финансово-бюджетного) надзора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5 359,4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5 359,4   </w:t>
            </w:r>
          </w:p>
        </w:tc>
        <w:tc>
          <w:tcPr>
            <w:tcW w:w="1420" w:type="dxa"/>
            <w:noWrap/>
            <w:hideMark/>
          </w:tcPr>
          <w:p w:rsidR="009F1BD9" w:rsidRPr="009F1BD9" w:rsidRDefault="009F1BD9" w:rsidP="009F1BD9">
            <w:pPr>
              <w:rPr>
                <w:sz w:val="16"/>
                <w:szCs w:val="16"/>
              </w:rPr>
            </w:pPr>
            <w:r w:rsidRPr="009F1BD9">
              <w:rPr>
                <w:sz w:val="16"/>
                <w:szCs w:val="16"/>
              </w:rPr>
              <w:t xml:space="preserve">        5 359,4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5 359,4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5 359,4   </w:t>
            </w:r>
          </w:p>
        </w:tc>
        <w:tc>
          <w:tcPr>
            <w:tcW w:w="1420" w:type="dxa"/>
            <w:noWrap/>
            <w:hideMark/>
          </w:tcPr>
          <w:p w:rsidR="009F1BD9" w:rsidRPr="009F1BD9" w:rsidRDefault="009F1BD9" w:rsidP="009F1BD9">
            <w:pPr>
              <w:rPr>
                <w:sz w:val="16"/>
                <w:szCs w:val="16"/>
              </w:rPr>
            </w:pPr>
            <w:r w:rsidRPr="009F1BD9">
              <w:rPr>
                <w:sz w:val="16"/>
                <w:szCs w:val="16"/>
              </w:rPr>
              <w:t xml:space="preserve">        5 359,4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5 359,4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5 359,4   </w:t>
            </w:r>
          </w:p>
        </w:tc>
        <w:tc>
          <w:tcPr>
            <w:tcW w:w="1420" w:type="dxa"/>
            <w:noWrap/>
            <w:hideMark/>
          </w:tcPr>
          <w:p w:rsidR="009F1BD9" w:rsidRPr="009F1BD9" w:rsidRDefault="009F1BD9" w:rsidP="009F1BD9">
            <w:pPr>
              <w:rPr>
                <w:sz w:val="16"/>
                <w:szCs w:val="16"/>
              </w:rPr>
            </w:pPr>
            <w:r w:rsidRPr="009F1BD9">
              <w:rPr>
                <w:sz w:val="16"/>
                <w:szCs w:val="16"/>
              </w:rPr>
              <w:t xml:space="preserve">        5 359,4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деятельности аппарата управления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5000180900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5 359,4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5 359,4   </w:t>
            </w:r>
          </w:p>
        </w:tc>
        <w:tc>
          <w:tcPr>
            <w:tcW w:w="1420" w:type="dxa"/>
            <w:noWrap/>
            <w:hideMark/>
          </w:tcPr>
          <w:p w:rsidR="009F1BD9" w:rsidRPr="009F1BD9" w:rsidRDefault="009F1BD9" w:rsidP="009F1BD9">
            <w:pPr>
              <w:rPr>
                <w:sz w:val="16"/>
                <w:szCs w:val="16"/>
              </w:rPr>
            </w:pPr>
            <w:r w:rsidRPr="009F1BD9">
              <w:rPr>
                <w:sz w:val="16"/>
                <w:szCs w:val="16"/>
              </w:rPr>
              <w:t xml:space="preserve">        5 359,4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5000180900</w:t>
            </w:r>
          </w:p>
        </w:tc>
        <w:tc>
          <w:tcPr>
            <w:tcW w:w="780" w:type="dxa"/>
            <w:noWrap/>
            <w:hideMark/>
          </w:tcPr>
          <w:p w:rsidR="009F1BD9" w:rsidRPr="009F1BD9" w:rsidRDefault="009F1BD9" w:rsidP="009F1BD9">
            <w:pPr>
              <w:rPr>
                <w:sz w:val="16"/>
                <w:szCs w:val="16"/>
              </w:rPr>
            </w:pPr>
            <w:r w:rsidRPr="009F1BD9">
              <w:rPr>
                <w:sz w:val="16"/>
                <w:szCs w:val="16"/>
              </w:rPr>
              <w:t>100</w:t>
            </w:r>
          </w:p>
        </w:tc>
        <w:tc>
          <w:tcPr>
            <w:tcW w:w="1560" w:type="dxa"/>
            <w:noWrap/>
            <w:hideMark/>
          </w:tcPr>
          <w:p w:rsidR="009F1BD9" w:rsidRPr="009F1BD9" w:rsidRDefault="009F1BD9" w:rsidP="009F1BD9">
            <w:pPr>
              <w:rPr>
                <w:sz w:val="16"/>
                <w:szCs w:val="16"/>
              </w:rPr>
            </w:pPr>
            <w:r w:rsidRPr="009F1BD9">
              <w:rPr>
                <w:sz w:val="16"/>
                <w:szCs w:val="16"/>
              </w:rPr>
              <w:t xml:space="preserve">           4 691,1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4 691,1   </w:t>
            </w:r>
          </w:p>
        </w:tc>
        <w:tc>
          <w:tcPr>
            <w:tcW w:w="1420" w:type="dxa"/>
            <w:noWrap/>
            <w:hideMark/>
          </w:tcPr>
          <w:p w:rsidR="009F1BD9" w:rsidRPr="009F1BD9" w:rsidRDefault="009F1BD9" w:rsidP="009F1BD9">
            <w:pPr>
              <w:rPr>
                <w:sz w:val="16"/>
                <w:szCs w:val="16"/>
              </w:rPr>
            </w:pPr>
            <w:r w:rsidRPr="009F1BD9">
              <w:rPr>
                <w:sz w:val="16"/>
                <w:szCs w:val="16"/>
              </w:rPr>
              <w:t xml:space="preserve">        4 691,1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5000180900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665,1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665,1   </w:t>
            </w:r>
          </w:p>
        </w:tc>
        <w:tc>
          <w:tcPr>
            <w:tcW w:w="1420" w:type="dxa"/>
            <w:noWrap/>
            <w:hideMark/>
          </w:tcPr>
          <w:p w:rsidR="009F1BD9" w:rsidRPr="009F1BD9" w:rsidRDefault="009F1BD9" w:rsidP="009F1BD9">
            <w:pPr>
              <w:rPr>
                <w:sz w:val="16"/>
                <w:szCs w:val="16"/>
              </w:rPr>
            </w:pPr>
            <w:r w:rsidRPr="009F1BD9">
              <w:rPr>
                <w:sz w:val="16"/>
                <w:szCs w:val="16"/>
              </w:rPr>
              <w:t xml:space="preserve">           665,1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5000180900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3,2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3,2   </w:t>
            </w:r>
          </w:p>
        </w:tc>
        <w:tc>
          <w:tcPr>
            <w:tcW w:w="1420" w:type="dxa"/>
            <w:noWrap/>
            <w:hideMark/>
          </w:tcPr>
          <w:p w:rsidR="009F1BD9" w:rsidRPr="009F1BD9" w:rsidRDefault="009F1BD9" w:rsidP="009F1BD9">
            <w:pPr>
              <w:rPr>
                <w:sz w:val="16"/>
                <w:szCs w:val="16"/>
              </w:rPr>
            </w:pPr>
            <w:r w:rsidRPr="009F1BD9">
              <w:rPr>
                <w:sz w:val="16"/>
                <w:szCs w:val="16"/>
              </w:rPr>
              <w:t xml:space="preserve">               3,2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18,9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18,9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18,9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18,9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6,7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6,7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6,7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на оплату работ по предотвращению и ликвидации </w:t>
            </w:r>
            <w:r w:rsidRPr="009F1BD9">
              <w:rPr>
                <w:sz w:val="16"/>
                <w:szCs w:val="16"/>
              </w:rPr>
              <w:lastRenderedPageBreak/>
              <w:t>последствий ЧС</w:t>
            </w:r>
          </w:p>
        </w:tc>
        <w:tc>
          <w:tcPr>
            <w:tcW w:w="640" w:type="dxa"/>
            <w:noWrap/>
            <w:hideMark/>
          </w:tcPr>
          <w:p w:rsidR="009F1BD9" w:rsidRPr="009F1BD9" w:rsidRDefault="009F1BD9" w:rsidP="009F1BD9">
            <w:pPr>
              <w:rPr>
                <w:sz w:val="16"/>
                <w:szCs w:val="16"/>
              </w:rPr>
            </w:pPr>
            <w:r w:rsidRPr="009F1BD9">
              <w:rPr>
                <w:sz w:val="16"/>
                <w:szCs w:val="16"/>
              </w:rPr>
              <w:lastRenderedPageBreak/>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5150086010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11</w:t>
            </w:r>
          </w:p>
        </w:tc>
        <w:tc>
          <w:tcPr>
            <w:tcW w:w="1260" w:type="dxa"/>
            <w:noWrap/>
            <w:hideMark/>
          </w:tcPr>
          <w:p w:rsidR="009F1BD9" w:rsidRPr="009F1BD9" w:rsidRDefault="009F1BD9" w:rsidP="009F1BD9">
            <w:pPr>
              <w:rPr>
                <w:sz w:val="16"/>
                <w:szCs w:val="16"/>
              </w:rPr>
            </w:pPr>
            <w:r w:rsidRPr="009F1BD9">
              <w:rPr>
                <w:sz w:val="16"/>
                <w:szCs w:val="16"/>
              </w:rPr>
              <w:t>5150086010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12,2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12,2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общегосударственные вопросы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117,5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117,5   </w:t>
            </w:r>
          </w:p>
        </w:tc>
        <w:tc>
          <w:tcPr>
            <w:tcW w:w="1420" w:type="dxa"/>
            <w:noWrap/>
            <w:hideMark/>
          </w:tcPr>
          <w:p w:rsidR="009F1BD9" w:rsidRPr="009F1BD9" w:rsidRDefault="009F1BD9" w:rsidP="009F1BD9">
            <w:pPr>
              <w:rPr>
                <w:sz w:val="16"/>
                <w:szCs w:val="16"/>
              </w:rPr>
            </w:pPr>
            <w:r w:rsidRPr="009F1BD9">
              <w:rPr>
                <w:sz w:val="16"/>
                <w:szCs w:val="16"/>
              </w:rPr>
              <w:t xml:space="preserve">             46,2   </w:t>
            </w:r>
          </w:p>
        </w:tc>
        <w:tc>
          <w:tcPr>
            <w:tcW w:w="880" w:type="dxa"/>
            <w:hideMark/>
          </w:tcPr>
          <w:p w:rsidR="009F1BD9" w:rsidRPr="009F1BD9" w:rsidRDefault="009F1BD9" w:rsidP="009F1BD9">
            <w:pPr>
              <w:rPr>
                <w:sz w:val="16"/>
                <w:szCs w:val="16"/>
              </w:rPr>
            </w:pPr>
            <w:r w:rsidRPr="009F1BD9">
              <w:rPr>
                <w:sz w:val="16"/>
                <w:szCs w:val="16"/>
              </w:rPr>
              <w:t xml:space="preserve">    39,3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"Профилактика правонарушений в Притобольном районе"</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8,0   </w:t>
            </w:r>
          </w:p>
        </w:tc>
        <w:tc>
          <w:tcPr>
            <w:tcW w:w="1420" w:type="dxa"/>
            <w:noWrap/>
            <w:hideMark/>
          </w:tcPr>
          <w:p w:rsidR="009F1BD9" w:rsidRPr="009F1BD9" w:rsidRDefault="009F1BD9" w:rsidP="009F1BD9">
            <w:pPr>
              <w:rPr>
                <w:sz w:val="16"/>
                <w:szCs w:val="16"/>
              </w:rPr>
            </w:pPr>
            <w:r w:rsidRPr="009F1BD9">
              <w:rPr>
                <w:sz w:val="16"/>
                <w:szCs w:val="16"/>
              </w:rPr>
              <w:t xml:space="preserve">               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общественной безопасности и безопасности граждан на территории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8,0   </w:t>
            </w:r>
          </w:p>
        </w:tc>
        <w:tc>
          <w:tcPr>
            <w:tcW w:w="1420" w:type="dxa"/>
            <w:noWrap/>
            <w:hideMark/>
          </w:tcPr>
          <w:p w:rsidR="009F1BD9" w:rsidRPr="009F1BD9" w:rsidRDefault="009F1BD9" w:rsidP="009F1BD9">
            <w:pPr>
              <w:rPr>
                <w:sz w:val="16"/>
                <w:szCs w:val="16"/>
              </w:rPr>
            </w:pPr>
            <w:r w:rsidRPr="009F1BD9">
              <w:rPr>
                <w:sz w:val="16"/>
                <w:szCs w:val="16"/>
              </w:rPr>
              <w:t xml:space="preserve">               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иных направлений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8,0   </w:t>
            </w:r>
          </w:p>
        </w:tc>
        <w:tc>
          <w:tcPr>
            <w:tcW w:w="1420" w:type="dxa"/>
            <w:noWrap/>
            <w:hideMark/>
          </w:tcPr>
          <w:p w:rsidR="009F1BD9" w:rsidRPr="009F1BD9" w:rsidRDefault="009F1BD9" w:rsidP="009F1BD9">
            <w:pPr>
              <w:rPr>
                <w:sz w:val="16"/>
                <w:szCs w:val="16"/>
              </w:rPr>
            </w:pPr>
            <w:r w:rsidRPr="009F1BD9">
              <w:rPr>
                <w:sz w:val="16"/>
                <w:szCs w:val="16"/>
              </w:rPr>
              <w:t xml:space="preserve">               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1700189990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8,0   </w:t>
            </w:r>
          </w:p>
        </w:tc>
        <w:tc>
          <w:tcPr>
            <w:tcW w:w="1420" w:type="dxa"/>
            <w:noWrap/>
            <w:hideMark/>
          </w:tcPr>
          <w:p w:rsidR="009F1BD9" w:rsidRPr="009F1BD9" w:rsidRDefault="009F1BD9" w:rsidP="009F1BD9">
            <w:pPr>
              <w:rPr>
                <w:sz w:val="16"/>
                <w:szCs w:val="16"/>
              </w:rPr>
            </w:pPr>
            <w:r w:rsidRPr="009F1BD9">
              <w:rPr>
                <w:sz w:val="16"/>
                <w:szCs w:val="16"/>
              </w:rPr>
              <w:t xml:space="preserve">               8,0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109,5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109,5   </w:t>
            </w:r>
          </w:p>
        </w:tc>
        <w:tc>
          <w:tcPr>
            <w:tcW w:w="1420" w:type="dxa"/>
            <w:noWrap/>
            <w:hideMark/>
          </w:tcPr>
          <w:p w:rsidR="009F1BD9" w:rsidRPr="009F1BD9" w:rsidRDefault="009F1BD9" w:rsidP="009F1BD9">
            <w:pPr>
              <w:rPr>
                <w:sz w:val="16"/>
                <w:szCs w:val="16"/>
              </w:rPr>
            </w:pPr>
            <w:r w:rsidRPr="009F1BD9">
              <w:rPr>
                <w:sz w:val="16"/>
                <w:szCs w:val="16"/>
              </w:rPr>
              <w:t xml:space="preserve">             38,2   </w:t>
            </w:r>
          </w:p>
        </w:tc>
        <w:tc>
          <w:tcPr>
            <w:tcW w:w="880" w:type="dxa"/>
            <w:hideMark/>
          </w:tcPr>
          <w:p w:rsidR="009F1BD9" w:rsidRPr="009F1BD9" w:rsidRDefault="009F1BD9" w:rsidP="009F1BD9">
            <w:pPr>
              <w:rPr>
                <w:sz w:val="16"/>
                <w:szCs w:val="16"/>
              </w:rPr>
            </w:pPr>
            <w:r w:rsidRPr="009F1BD9">
              <w:rPr>
                <w:sz w:val="16"/>
                <w:szCs w:val="16"/>
              </w:rPr>
              <w:t xml:space="preserve">    34,9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мероприятий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37,9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37,9   </w:t>
            </w:r>
          </w:p>
        </w:tc>
        <w:tc>
          <w:tcPr>
            <w:tcW w:w="1420" w:type="dxa"/>
            <w:noWrap/>
            <w:hideMark/>
          </w:tcPr>
          <w:p w:rsidR="009F1BD9" w:rsidRPr="009F1BD9" w:rsidRDefault="009F1BD9" w:rsidP="009F1BD9">
            <w:pPr>
              <w:rPr>
                <w:sz w:val="16"/>
                <w:szCs w:val="16"/>
              </w:rPr>
            </w:pPr>
            <w:r w:rsidRPr="009F1BD9">
              <w:rPr>
                <w:sz w:val="16"/>
                <w:szCs w:val="16"/>
              </w:rPr>
              <w:t xml:space="preserve">             37,9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мероприятий, посвященных празднованию Победы в Великой Отечественной войне</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37,9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37,9   </w:t>
            </w:r>
          </w:p>
        </w:tc>
        <w:tc>
          <w:tcPr>
            <w:tcW w:w="1420" w:type="dxa"/>
            <w:noWrap/>
            <w:hideMark/>
          </w:tcPr>
          <w:p w:rsidR="009F1BD9" w:rsidRPr="009F1BD9" w:rsidRDefault="009F1BD9" w:rsidP="009F1BD9">
            <w:pPr>
              <w:rPr>
                <w:sz w:val="16"/>
                <w:szCs w:val="16"/>
              </w:rPr>
            </w:pPr>
            <w:r w:rsidRPr="009F1BD9">
              <w:rPr>
                <w:sz w:val="16"/>
                <w:szCs w:val="16"/>
              </w:rPr>
              <w:t xml:space="preserve">             37,9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5140085800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37,9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37,9   </w:t>
            </w:r>
          </w:p>
        </w:tc>
        <w:tc>
          <w:tcPr>
            <w:tcW w:w="1420" w:type="dxa"/>
            <w:noWrap/>
            <w:hideMark/>
          </w:tcPr>
          <w:p w:rsidR="009F1BD9" w:rsidRPr="009F1BD9" w:rsidRDefault="009F1BD9" w:rsidP="009F1BD9">
            <w:pPr>
              <w:rPr>
                <w:sz w:val="16"/>
                <w:szCs w:val="16"/>
              </w:rPr>
            </w:pPr>
            <w:r w:rsidRPr="009F1BD9">
              <w:rPr>
                <w:sz w:val="16"/>
                <w:szCs w:val="16"/>
              </w:rPr>
              <w:t xml:space="preserve">             37,9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71,3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расходы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71,3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71,3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71,3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5190016100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01</w:t>
            </w:r>
          </w:p>
        </w:tc>
        <w:tc>
          <w:tcPr>
            <w:tcW w:w="860" w:type="dxa"/>
            <w:noWrap/>
            <w:hideMark/>
          </w:tcPr>
          <w:p w:rsidR="009F1BD9" w:rsidRPr="009F1BD9" w:rsidRDefault="009F1BD9" w:rsidP="009F1BD9">
            <w:pPr>
              <w:rPr>
                <w:sz w:val="16"/>
                <w:szCs w:val="16"/>
              </w:rPr>
            </w:pPr>
            <w:r w:rsidRPr="009F1BD9">
              <w:rPr>
                <w:sz w:val="16"/>
                <w:szCs w:val="16"/>
              </w:rPr>
              <w:t>13</w:t>
            </w:r>
          </w:p>
        </w:tc>
        <w:tc>
          <w:tcPr>
            <w:tcW w:w="1260" w:type="dxa"/>
            <w:noWrap/>
            <w:hideMark/>
          </w:tcPr>
          <w:p w:rsidR="009F1BD9" w:rsidRPr="009F1BD9" w:rsidRDefault="009F1BD9" w:rsidP="009F1BD9">
            <w:pPr>
              <w:rPr>
                <w:sz w:val="16"/>
                <w:szCs w:val="16"/>
              </w:rPr>
            </w:pPr>
            <w:r w:rsidRPr="009F1BD9">
              <w:rPr>
                <w:sz w:val="16"/>
                <w:szCs w:val="16"/>
              </w:rPr>
              <w:t>5190016100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НАЦИОНАЛЬНАЯ ОБОРОНА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Мобилизационная и вневойсковая подготовка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Осуществление первичного воинского учета на территориях, где отсутствуют военные комиссариаты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5190051180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02</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5190051180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810,6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810,6   </w:t>
            </w:r>
          </w:p>
        </w:tc>
        <w:tc>
          <w:tcPr>
            <w:tcW w:w="1420" w:type="dxa"/>
            <w:noWrap/>
            <w:hideMark/>
          </w:tcPr>
          <w:p w:rsidR="009F1BD9" w:rsidRPr="009F1BD9" w:rsidRDefault="009F1BD9" w:rsidP="009F1BD9">
            <w:pPr>
              <w:rPr>
                <w:sz w:val="16"/>
                <w:szCs w:val="16"/>
              </w:rPr>
            </w:pPr>
            <w:r w:rsidRPr="009F1BD9">
              <w:rPr>
                <w:sz w:val="16"/>
                <w:szCs w:val="16"/>
              </w:rPr>
              <w:t xml:space="preserve">           810,6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НАЦИОНАЛЬНАЯ БЕЗОПАСНОСТЬ И ПРАВООХРАНИТЕЛЬНАЯ ДЕЯТЕЛЬНОСТЬ</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Защита населения и территории от чрезвычайных ситуаций природного и техногенного характера, гражданская оборона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на оплату работ по предотвращению и ликвидации последствий ЧС</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5150086010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03</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515008601</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500</w:t>
            </w:r>
          </w:p>
        </w:tc>
        <w:tc>
          <w:tcPr>
            <w:tcW w:w="1560" w:type="dxa"/>
            <w:noWrap/>
            <w:hideMark/>
          </w:tcPr>
          <w:p w:rsidR="009F1BD9" w:rsidRPr="009F1BD9" w:rsidRDefault="009F1BD9" w:rsidP="009F1BD9">
            <w:pPr>
              <w:rPr>
                <w:sz w:val="16"/>
                <w:szCs w:val="16"/>
              </w:rPr>
            </w:pPr>
            <w:r w:rsidRPr="009F1BD9">
              <w:rPr>
                <w:sz w:val="16"/>
                <w:szCs w:val="16"/>
              </w:rPr>
              <w:t xml:space="preserve">               22,8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22,8   </w:t>
            </w:r>
          </w:p>
        </w:tc>
        <w:tc>
          <w:tcPr>
            <w:tcW w:w="1420" w:type="dxa"/>
            <w:noWrap/>
            <w:hideMark/>
          </w:tcPr>
          <w:p w:rsidR="009F1BD9" w:rsidRPr="009F1BD9" w:rsidRDefault="009F1BD9" w:rsidP="009F1BD9">
            <w:pPr>
              <w:rPr>
                <w:sz w:val="16"/>
                <w:szCs w:val="16"/>
              </w:rPr>
            </w:pPr>
            <w:r w:rsidRPr="009F1BD9">
              <w:rPr>
                <w:sz w:val="16"/>
                <w:szCs w:val="16"/>
              </w:rPr>
              <w:t xml:space="preserve">             22,8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НАЦИОНАЛЬНАЯ ЭКОНОМИКА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6 498,0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6 498,0   </w:t>
            </w:r>
          </w:p>
        </w:tc>
        <w:tc>
          <w:tcPr>
            <w:tcW w:w="1420" w:type="dxa"/>
            <w:noWrap/>
            <w:hideMark/>
          </w:tcPr>
          <w:p w:rsidR="009F1BD9" w:rsidRPr="009F1BD9" w:rsidRDefault="009F1BD9" w:rsidP="009F1BD9">
            <w:pPr>
              <w:rPr>
                <w:sz w:val="16"/>
                <w:szCs w:val="16"/>
              </w:rPr>
            </w:pPr>
            <w:r w:rsidRPr="009F1BD9">
              <w:rPr>
                <w:sz w:val="16"/>
                <w:szCs w:val="16"/>
              </w:rPr>
              <w:t xml:space="preserve">        6 497,5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Общеэкономические вопросы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73,0   </w:t>
            </w:r>
          </w:p>
        </w:tc>
        <w:tc>
          <w:tcPr>
            <w:tcW w:w="1420" w:type="dxa"/>
            <w:noWrap/>
            <w:hideMark/>
          </w:tcPr>
          <w:p w:rsidR="009F1BD9" w:rsidRPr="009F1BD9" w:rsidRDefault="009F1BD9" w:rsidP="009F1BD9">
            <w:pPr>
              <w:rPr>
                <w:sz w:val="16"/>
                <w:szCs w:val="16"/>
              </w:rPr>
            </w:pPr>
            <w:r w:rsidRPr="009F1BD9">
              <w:rPr>
                <w:sz w:val="16"/>
                <w:szCs w:val="16"/>
              </w:rPr>
              <w:t xml:space="preserve">             72,5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программа Притобольного района "О дополнительных мероприятиях, направленных на снижение напряженности на рынке труда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0800000000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73,0   </w:t>
            </w:r>
          </w:p>
        </w:tc>
        <w:tc>
          <w:tcPr>
            <w:tcW w:w="1420" w:type="dxa"/>
            <w:noWrap/>
            <w:hideMark/>
          </w:tcPr>
          <w:p w:rsidR="009F1BD9" w:rsidRPr="009F1BD9" w:rsidRDefault="009F1BD9" w:rsidP="009F1BD9">
            <w:pPr>
              <w:rPr>
                <w:sz w:val="16"/>
                <w:szCs w:val="16"/>
              </w:rPr>
            </w:pPr>
            <w:r w:rsidRPr="009F1BD9">
              <w:rPr>
                <w:sz w:val="16"/>
                <w:szCs w:val="16"/>
              </w:rPr>
              <w:t xml:space="preserve">             72,5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Организация общественных и временных работ</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0800100000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73,0   </w:t>
            </w:r>
          </w:p>
        </w:tc>
        <w:tc>
          <w:tcPr>
            <w:tcW w:w="1420" w:type="dxa"/>
            <w:noWrap/>
            <w:hideMark/>
          </w:tcPr>
          <w:p w:rsidR="009F1BD9" w:rsidRPr="009F1BD9" w:rsidRDefault="009F1BD9" w:rsidP="009F1BD9">
            <w:pPr>
              <w:rPr>
                <w:sz w:val="16"/>
                <w:szCs w:val="16"/>
              </w:rPr>
            </w:pPr>
            <w:r w:rsidRPr="009F1BD9">
              <w:rPr>
                <w:sz w:val="16"/>
                <w:szCs w:val="16"/>
              </w:rPr>
              <w:t xml:space="preserve">             72,5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Реализация дополнительных мероприятий, направленных на снижение напряженности на рынке труда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0800182600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73,0   </w:t>
            </w:r>
          </w:p>
        </w:tc>
        <w:tc>
          <w:tcPr>
            <w:tcW w:w="1420" w:type="dxa"/>
            <w:noWrap/>
            <w:hideMark/>
          </w:tcPr>
          <w:p w:rsidR="009F1BD9" w:rsidRPr="009F1BD9" w:rsidRDefault="009F1BD9" w:rsidP="009F1BD9">
            <w:pPr>
              <w:rPr>
                <w:sz w:val="16"/>
                <w:szCs w:val="16"/>
              </w:rPr>
            </w:pPr>
            <w:r w:rsidRPr="009F1BD9">
              <w:rPr>
                <w:sz w:val="16"/>
                <w:szCs w:val="16"/>
              </w:rPr>
              <w:t xml:space="preserve">             72,5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0800182600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73,0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73,0   </w:t>
            </w:r>
          </w:p>
        </w:tc>
        <w:tc>
          <w:tcPr>
            <w:tcW w:w="1420" w:type="dxa"/>
            <w:noWrap/>
            <w:hideMark/>
          </w:tcPr>
          <w:p w:rsidR="009F1BD9" w:rsidRPr="009F1BD9" w:rsidRDefault="009F1BD9" w:rsidP="009F1BD9">
            <w:pPr>
              <w:rPr>
                <w:sz w:val="16"/>
                <w:szCs w:val="16"/>
              </w:rPr>
            </w:pPr>
            <w:r w:rsidRPr="009F1BD9">
              <w:rPr>
                <w:sz w:val="16"/>
                <w:szCs w:val="16"/>
              </w:rPr>
              <w:t xml:space="preserve">             72,5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Водное хозяйство</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700,0   </w:t>
            </w:r>
          </w:p>
        </w:tc>
        <w:tc>
          <w:tcPr>
            <w:tcW w:w="1420" w:type="dxa"/>
            <w:noWrap/>
            <w:hideMark/>
          </w:tcPr>
          <w:p w:rsidR="009F1BD9" w:rsidRPr="009F1BD9" w:rsidRDefault="009F1BD9" w:rsidP="009F1BD9">
            <w:pPr>
              <w:rPr>
                <w:sz w:val="16"/>
                <w:szCs w:val="16"/>
              </w:rPr>
            </w:pPr>
            <w:r w:rsidRPr="009F1BD9">
              <w:rPr>
                <w:sz w:val="16"/>
                <w:szCs w:val="16"/>
              </w:rPr>
              <w:t xml:space="preserve">           700,0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700,0   </w:t>
            </w:r>
          </w:p>
        </w:tc>
        <w:tc>
          <w:tcPr>
            <w:tcW w:w="1420" w:type="dxa"/>
            <w:noWrap/>
            <w:hideMark/>
          </w:tcPr>
          <w:p w:rsidR="009F1BD9" w:rsidRPr="009F1BD9" w:rsidRDefault="009F1BD9" w:rsidP="009F1BD9">
            <w:pPr>
              <w:rPr>
                <w:sz w:val="16"/>
                <w:szCs w:val="16"/>
              </w:rPr>
            </w:pPr>
            <w:r w:rsidRPr="009F1BD9">
              <w:rPr>
                <w:sz w:val="16"/>
                <w:szCs w:val="16"/>
              </w:rPr>
              <w:t xml:space="preserve">           700,0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700,0   </w:t>
            </w:r>
          </w:p>
        </w:tc>
        <w:tc>
          <w:tcPr>
            <w:tcW w:w="1420" w:type="dxa"/>
            <w:noWrap/>
            <w:hideMark/>
          </w:tcPr>
          <w:p w:rsidR="009F1BD9" w:rsidRPr="009F1BD9" w:rsidRDefault="009F1BD9" w:rsidP="009F1BD9">
            <w:pPr>
              <w:rPr>
                <w:sz w:val="16"/>
                <w:szCs w:val="16"/>
              </w:rPr>
            </w:pPr>
            <w:r w:rsidRPr="009F1BD9">
              <w:rPr>
                <w:sz w:val="16"/>
                <w:szCs w:val="16"/>
              </w:rPr>
              <w:t xml:space="preserve">           700,0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w:t>
            </w:r>
            <w:proofErr w:type="spellStart"/>
            <w:r w:rsidRPr="009F1BD9">
              <w:rPr>
                <w:sz w:val="16"/>
                <w:szCs w:val="16"/>
              </w:rPr>
              <w:t>Глядянск</w:t>
            </w:r>
            <w:proofErr w:type="spellEnd"/>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5190017980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700,0   </w:t>
            </w:r>
          </w:p>
        </w:tc>
        <w:tc>
          <w:tcPr>
            <w:tcW w:w="1420" w:type="dxa"/>
            <w:noWrap/>
            <w:hideMark/>
          </w:tcPr>
          <w:p w:rsidR="009F1BD9" w:rsidRPr="009F1BD9" w:rsidRDefault="009F1BD9" w:rsidP="009F1BD9">
            <w:pPr>
              <w:rPr>
                <w:sz w:val="16"/>
                <w:szCs w:val="16"/>
              </w:rPr>
            </w:pPr>
            <w:r w:rsidRPr="009F1BD9">
              <w:rPr>
                <w:sz w:val="16"/>
                <w:szCs w:val="16"/>
              </w:rPr>
              <w:t xml:space="preserve">           700,0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5190017980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700,0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700,0   </w:t>
            </w:r>
          </w:p>
        </w:tc>
        <w:tc>
          <w:tcPr>
            <w:tcW w:w="1420" w:type="dxa"/>
            <w:noWrap/>
            <w:hideMark/>
          </w:tcPr>
          <w:p w:rsidR="009F1BD9" w:rsidRPr="009F1BD9" w:rsidRDefault="009F1BD9" w:rsidP="009F1BD9">
            <w:pPr>
              <w:rPr>
                <w:sz w:val="16"/>
                <w:szCs w:val="16"/>
              </w:rPr>
            </w:pPr>
            <w:r w:rsidRPr="009F1BD9">
              <w:rPr>
                <w:sz w:val="16"/>
                <w:szCs w:val="16"/>
              </w:rPr>
              <w:t xml:space="preserve">           700,0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Дорожное хозяйство (дорожные фонды)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5 725,0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5 725,0   </w:t>
            </w:r>
          </w:p>
        </w:tc>
        <w:tc>
          <w:tcPr>
            <w:tcW w:w="1420" w:type="dxa"/>
            <w:noWrap/>
            <w:hideMark/>
          </w:tcPr>
          <w:p w:rsidR="009F1BD9" w:rsidRPr="009F1BD9" w:rsidRDefault="009F1BD9" w:rsidP="009F1BD9">
            <w:pPr>
              <w:rPr>
                <w:sz w:val="16"/>
                <w:szCs w:val="16"/>
              </w:rPr>
            </w:pPr>
            <w:r w:rsidRPr="009F1BD9">
              <w:rPr>
                <w:sz w:val="16"/>
                <w:szCs w:val="16"/>
              </w:rPr>
              <w:t xml:space="preserve">        5 725,0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5 725,0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5 725,0   </w:t>
            </w:r>
          </w:p>
        </w:tc>
        <w:tc>
          <w:tcPr>
            <w:tcW w:w="1420" w:type="dxa"/>
            <w:noWrap/>
            <w:hideMark/>
          </w:tcPr>
          <w:p w:rsidR="009F1BD9" w:rsidRPr="009F1BD9" w:rsidRDefault="009F1BD9" w:rsidP="009F1BD9">
            <w:pPr>
              <w:rPr>
                <w:sz w:val="16"/>
                <w:szCs w:val="16"/>
              </w:rPr>
            </w:pPr>
            <w:r w:rsidRPr="009F1BD9">
              <w:rPr>
                <w:sz w:val="16"/>
                <w:szCs w:val="16"/>
              </w:rPr>
              <w:t xml:space="preserve">        5 725,0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5 725,0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5 725,0   </w:t>
            </w:r>
          </w:p>
        </w:tc>
        <w:tc>
          <w:tcPr>
            <w:tcW w:w="1420" w:type="dxa"/>
            <w:noWrap/>
            <w:hideMark/>
          </w:tcPr>
          <w:p w:rsidR="009F1BD9" w:rsidRPr="009F1BD9" w:rsidRDefault="009F1BD9" w:rsidP="009F1BD9">
            <w:pPr>
              <w:rPr>
                <w:sz w:val="16"/>
                <w:szCs w:val="16"/>
              </w:rPr>
            </w:pPr>
            <w:r w:rsidRPr="009F1BD9">
              <w:rPr>
                <w:sz w:val="16"/>
                <w:szCs w:val="16"/>
              </w:rPr>
              <w:t xml:space="preserve">        5 725,0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5190015030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5 725,0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5 725,0   </w:t>
            </w:r>
          </w:p>
        </w:tc>
        <w:tc>
          <w:tcPr>
            <w:tcW w:w="1420" w:type="dxa"/>
            <w:noWrap/>
            <w:hideMark/>
          </w:tcPr>
          <w:p w:rsidR="009F1BD9" w:rsidRPr="009F1BD9" w:rsidRDefault="009F1BD9" w:rsidP="009F1BD9">
            <w:pPr>
              <w:rPr>
                <w:sz w:val="16"/>
                <w:szCs w:val="16"/>
              </w:rPr>
            </w:pPr>
            <w:r w:rsidRPr="009F1BD9">
              <w:rPr>
                <w:sz w:val="16"/>
                <w:szCs w:val="16"/>
              </w:rPr>
              <w:t xml:space="preserve">        5 725,0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04</w:t>
            </w:r>
          </w:p>
        </w:tc>
        <w:tc>
          <w:tcPr>
            <w:tcW w:w="860" w:type="dxa"/>
            <w:noWrap/>
            <w:hideMark/>
          </w:tcPr>
          <w:p w:rsidR="009F1BD9" w:rsidRPr="009F1BD9" w:rsidRDefault="009F1BD9" w:rsidP="009F1BD9">
            <w:pPr>
              <w:rPr>
                <w:sz w:val="16"/>
                <w:szCs w:val="16"/>
              </w:rPr>
            </w:pPr>
            <w:r w:rsidRPr="009F1BD9">
              <w:rPr>
                <w:sz w:val="16"/>
                <w:szCs w:val="16"/>
              </w:rPr>
              <w:t>09</w:t>
            </w:r>
          </w:p>
        </w:tc>
        <w:tc>
          <w:tcPr>
            <w:tcW w:w="1260" w:type="dxa"/>
            <w:noWrap/>
            <w:hideMark/>
          </w:tcPr>
          <w:p w:rsidR="009F1BD9" w:rsidRPr="009F1BD9" w:rsidRDefault="009F1BD9" w:rsidP="009F1BD9">
            <w:pPr>
              <w:rPr>
                <w:sz w:val="16"/>
                <w:szCs w:val="16"/>
              </w:rPr>
            </w:pPr>
            <w:r w:rsidRPr="009F1BD9">
              <w:rPr>
                <w:sz w:val="16"/>
                <w:szCs w:val="16"/>
              </w:rPr>
              <w:t>5190015030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5 725,0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5 725,0   </w:t>
            </w:r>
          </w:p>
        </w:tc>
        <w:tc>
          <w:tcPr>
            <w:tcW w:w="1420" w:type="dxa"/>
            <w:noWrap/>
            <w:hideMark/>
          </w:tcPr>
          <w:p w:rsidR="009F1BD9" w:rsidRPr="009F1BD9" w:rsidRDefault="009F1BD9" w:rsidP="009F1BD9">
            <w:pPr>
              <w:rPr>
                <w:sz w:val="16"/>
                <w:szCs w:val="16"/>
              </w:rPr>
            </w:pPr>
            <w:r w:rsidRPr="009F1BD9">
              <w:rPr>
                <w:sz w:val="16"/>
                <w:szCs w:val="16"/>
              </w:rPr>
              <w:t xml:space="preserve">        5 725,0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ЖИЛИЩНО-КОММУНАЛЬНОЕ ХОЗЯЙСТВО</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5 355,5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5 355,5   </w:t>
            </w:r>
          </w:p>
        </w:tc>
        <w:tc>
          <w:tcPr>
            <w:tcW w:w="1420" w:type="dxa"/>
            <w:noWrap/>
            <w:hideMark/>
          </w:tcPr>
          <w:p w:rsidR="009F1BD9" w:rsidRPr="009F1BD9" w:rsidRDefault="009F1BD9" w:rsidP="009F1BD9">
            <w:pPr>
              <w:rPr>
                <w:sz w:val="16"/>
                <w:szCs w:val="16"/>
              </w:rPr>
            </w:pPr>
            <w:r w:rsidRPr="009F1BD9">
              <w:rPr>
                <w:sz w:val="16"/>
                <w:szCs w:val="16"/>
              </w:rPr>
              <w:t xml:space="preserve">        5 355,5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Жилищное хозяйство</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5 299,5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5 299,5   </w:t>
            </w:r>
          </w:p>
        </w:tc>
        <w:tc>
          <w:tcPr>
            <w:tcW w:w="1420" w:type="dxa"/>
            <w:noWrap/>
            <w:hideMark/>
          </w:tcPr>
          <w:p w:rsidR="009F1BD9" w:rsidRPr="009F1BD9" w:rsidRDefault="009F1BD9" w:rsidP="009F1BD9">
            <w:pPr>
              <w:rPr>
                <w:sz w:val="16"/>
                <w:szCs w:val="16"/>
              </w:rPr>
            </w:pPr>
            <w:r w:rsidRPr="009F1BD9">
              <w:rPr>
                <w:sz w:val="16"/>
                <w:szCs w:val="16"/>
              </w:rPr>
              <w:t xml:space="preserve">        5 299,5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Муниципальная адресная программа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5 299,5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5 299,5   </w:t>
            </w:r>
          </w:p>
        </w:tc>
        <w:tc>
          <w:tcPr>
            <w:tcW w:w="1420" w:type="dxa"/>
            <w:noWrap/>
            <w:hideMark/>
          </w:tcPr>
          <w:p w:rsidR="009F1BD9" w:rsidRPr="009F1BD9" w:rsidRDefault="009F1BD9" w:rsidP="009F1BD9">
            <w:pPr>
              <w:rPr>
                <w:sz w:val="16"/>
                <w:szCs w:val="16"/>
              </w:rPr>
            </w:pPr>
            <w:r w:rsidRPr="009F1BD9">
              <w:rPr>
                <w:sz w:val="16"/>
                <w:szCs w:val="16"/>
              </w:rPr>
              <w:t xml:space="preserve">        5 299,5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социальных гарантий в области жилищных прав гражданам, проживающим в многоквартирных жилых домах, признанных аварийными и подлежащими сносу</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1300100000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5 299,5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5 299,5   </w:t>
            </w:r>
          </w:p>
        </w:tc>
        <w:tc>
          <w:tcPr>
            <w:tcW w:w="1420" w:type="dxa"/>
            <w:noWrap/>
            <w:hideMark/>
          </w:tcPr>
          <w:p w:rsidR="009F1BD9" w:rsidRPr="009F1BD9" w:rsidRDefault="009F1BD9" w:rsidP="009F1BD9">
            <w:pPr>
              <w:rPr>
                <w:sz w:val="16"/>
                <w:szCs w:val="16"/>
              </w:rPr>
            </w:pPr>
            <w:r w:rsidRPr="009F1BD9">
              <w:rPr>
                <w:sz w:val="16"/>
                <w:szCs w:val="16"/>
              </w:rPr>
              <w:t xml:space="preserve">        5 299,5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1300109502</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773,7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773,7   </w:t>
            </w:r>
          </w:p>
        </w:tc>
        <w:tc>
          <w:tcPr>
            <w:tcW w:w="1420" w:type="dxa"/>
            <w:noWrap/>
            <w:hideMark/>
          </w:tcPr>
          <w:p w:rsidR="009F1BD9" w:rsidRPr="009F1BD9" w:rsidRDefault="009F1BD9" w:rsidP="009F1BD9">
            <w:pPr>
              <w:rPr>
                <w:sz w:val="16"/>
                <w:szCs w:val="16"/>
              </w:rPr>
            </w:pPr>
            <w:r w:rsidRPr="009F1BD9">
              <w:rPr>
                <w:sz w:val="16"/>
                <w:szCs w:val="16"/>
              </w:rPr>
              <w:t xml:space="preserve">           773,7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1300109502</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773,7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773,7   </w:t>
            </w:r>
          </w:p>
        </w:tc>
        <w:tc>
          <w:tcPr>
            <w:tcW w:w="1420" w:type="dxa"/>
            <w:noWrap/>
            <w:hideMark/>
          </w:tcPr>
          <w:p w:rsidR="009F1BD9" w:rsidRPr="009F1BD9" w:rsidRDefault="009F1BD9" w:rsidP="009F1BD9">
            <w:pPr>
              <w:rPr>
                <w:sz w:val="16"/>
                <w:szCs w:val="16"/>
              </w:rPr>
            </w:pPr>
            <w:r w:rsidRPr="009F1BD9">
              <w:rPr>
                <w:sz w:val="16"/>
                <w:szCs w:val="16"/>
              </w:rPr>
              <w:t xml:space="preserve">           773,7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1300109602</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4 525,8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4 525,8   </w:t>
            </w:r>
          </w:p>
        </w:tc>
        <w:tc>
          <w:tcPr>
            <w:tcW w:w="1420" w:type="dxa"/>
            <w:noWrap/>
            <w:hideMark/>
          </w:tcPr>
          <w:p w:rsidR="009F1BD9" w:rsidRPr="009F1BD9" w:rsidRDefault="009F1BD9" w:rsidP="009F1BD9">
            <w:pPr>
              <w:rPr>
                <w:sz w:val="16"/>
                <w:szCs w:val="16"/>
              </w:rPr>
            </w:pPr>
            <w:r w:rsidRPr="009F1BD9">
              <w:rPr>
                <w:sz w:val="16"/>
                <w:szCs w:val="16"/>
              </w:rPr>
              <w:t xml:space="preserve">        4 525,8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1300109602</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4 525,8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4 525,8   </w:t>
            </w:r>
          </w:p>
        </w:tc>
        <w:tc>
          <w:tcPr>
            <w:tcW w:w="1420" w:type="dxa"/>
            <w:noWrap/>
            <w:hideMark/>
          </w:tcPr>
          <w:p w:rsidR="009F1BD9" w:rsidRPr="009F1BD9" w:rsidRDefault="009F1BD9" w:rsidP="009F1BD9">
            <w:pPr>
              <w:rPr>
                <w:sz w:val="16"/>
                <w:szCs w:val="16"/>
              </w:rPr>
            </w:pPr>
            <w:r w:rsidRPr="009F1BD9">
              <w:rPr>
                <w:sz w:val="16"/>
                <w:szCs w:val="16"/>
              </w:rPr>
              <w:t xml:space="preserve">        4 525,8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Коммунальное хозяйство</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56,0   </w:t>
            </w:r>
          </w:p>
        </w:tc>
        <w:tc>
          <w:tcPr>
            <w:tcW w:w="1420" w:type="dxa"/>
            <w:noWrap/>
            <w:hideMark/>
          </w:tcPr>
          <w:p w:rsidR="009F1BD9" w:rsidRPr="009F1BD9" w:rsidRDefault="009F1BD9" w:rsidP="009F1BD9">
            <w:pPr>
              <w:rPr>
                <w:sz w:val="16"/>
                <w:szCs w:val="16"/>
              </w:rPr>
            </w:pPr>
            <w:r w:rsidRPr="009F1BD9">
              <w:rPr>
                <w:sz w:val="16"/>
                <w:szCs w:val="16"/>
              </w:rPr>
              <w:t xml:space="preserve">             56,0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56,0   </w:t>
            </w:r>
          </w:p>
        </w:tc>
        <w:tc>
          <w:tcPr>
            <w:tcW w:w="1420" w:type="dxa"/>
            <w:noWrap/>
            <w:hideMark/>
          </w:tcPr>
          <w:p w:rsidR="009F1BD9" w:rsidRPr="009F1BD9" w:rsidRDefault="009F1BD9" w:rsidP="009F1BD9">
            <w:pPr>
              <w:rPr>
                <w:sz w:val="16"/>
                <w:szCs w:val="16"/>
              </w:rPr>
            </w:pPr>
            <w:r w:rsidRPr="009F1BD9">
              <w:rPr>
                <w:sz w:val="16"/>
                <w:szCs w:val="16"/>
              </w:rPr>
              <w:t xml:space="preserve">             56,0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56,0   </w:t>
            </w:r>
          </w:p>
        </w:tc>
        <w:tc>
          <w:tcPr>
            <w:tcW w:w="1420" w:type="dxa"/>
            <w:noWrap/>
            <w:hideMark/>
          </w:tcPr>
          <w:p w:rsidR="009F1BD9" w:rsidRPr="009F1BD9" w:rsidRDefault="009F1BD9" w:rsidP="009F1BD9">
            <w:pPr>
              <w:rPr>
                <w:sz w:val="16"/>
                <w:szCs w:val="16"/>
              </w:rPr>
            </w:pPr>
            <w:r w:rsidRPr="009F1BD9">
              <w:rPr>
                <w:sz w:val="16"/>
                <w:szCs w:val="16"/>
              </w:rPr>
              <w:t xml:space="preserve">             56,0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Устройство автономных источников водоснабжения для обеспечения водой населенных пунктов Курганской области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5190017570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56,0   </w:t>
            </w:r>
          </w:p>
        </w:tc>
        <w:tc>
          <w:tcPr>
            <w:tcW w:w="1420" w:type="dxa"/>
            <w:noWrap/>
            <w:hideMark/>
          </w:tcPr>
          <w:p w:rsidR="009F1BD9" w:rsidRPr="009F1BD9" w:rsidRDefault="009F1BD9" w:rsidP="009F1BD9">
            <w:pPr>
              <w:rPr>
                <w:sz w:val="16"/>
                <w:szCs w:val="16"/>
              </w:rPr>
            </w:pPr>
            <w:r w:rsidRPr="009F1BD9">
              <w:rPr>
                <w:sz w:val="16"/>
                <w:szCs w:val="16"/>
              </w:rPr>
              <w:t xml:space="preserve">             56,0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05</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5190017570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56,0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56,0   </w:t>
            </w:r>
          </w:p>
        </w:tc>
        <w:tc>
          <w:tcPr>
            <w:tcW w:w="1420" w:type="dxa"/>
            <w:noWrap/>
            <w:hideMark/>
          </w:tcPr>
          <w:p w:rsidR="009F1BD9" w:rsidRPr="009F1BD9" w:rsidRDefault="009F1BD9" w:rsidP="009F1BD9">
            <w:pPr>
              <w:rPr>
                <w:sz w:val="16"/>
                <w:szCs w:val="16"/>
              </w:rPr>
            </w:pPr>
            <w:r w:rsidRPr="009F1BD9">
              <w:rPr>
                <w:sz w:val="16"/>
                <w:szCs w:val="16"/>
              </w:rPr>
              <w:t xml:space="preserve">             56,0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КУЛЬТУРА, КИНЕМАТОГРАФИЯ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Культура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Резервные фонды местных администраций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5150000000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Резервный фонд Администрации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08</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5150086000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15,0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15,0   </w:t>
            </w:r>
          </w:p>
        </w:tc>
        <w:tc>
          <w:tcPr>
            <w:tcW w:w="1420" w:type="dxa"/>
            <w:noWrap/>
            <w:hideMark/>
          </w:tcPr>
          <w:p w:rsidR="009F1BD9" w:rsidRPr="009F1BD9" w:rsidRDefault="009F1BD9" w:rsidP="009F1BD9">
            <w:pPr>
              <w:rPr>
                <w:sz w:val="16"/>
                <w:szCs w:val="16"/>
              </w:rPr>
            </w:pPr>
            <w:r w:rsidRPr="009F1BD9">
              <w:rPr>
                <w:sz w:val="16"/>
                <w:szCs w:val="16"/>
              </w:rPr>
              <w:t xml:space="preserve">             15,0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СОЦИАЛЬНАЯ ПОЛИТИКА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632,3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546,5   </w:t>
            </w:r>
          </w:p>
        </w:tc>
        <w:tc>
          <w:tcPr>
            <w:tcW w:w="1420" w:type="dxa"/>
            <w:noWrap/>
            <w:hideMark/>
          </w:tcPr>
          <w:p w:rsidR="009F1BD9" w:rsidRPr="009F1BD9" w:rsidRDefault="009F1BD9" w:rsidP="009F1BD9">
            <w:pPr>
              <w:rPr>
                <w:sz w:val="16"/>
                <w:szCs w:val="16"/>
              </w:rPr>
            </w:pPr>
            <w:r w:rsidRPr="009F1BD9">
              <w:rPr>
                <w:sz w:val="16"/>
                <w:szCs w:val="16"/>
              </w:rPr>
              <w:t xml:space="preserve">           505,0   </w:t>
            </w:r>
          </w:p>
        </w:tc>
        <w:tc>
          <w:tcPr>
            <w:tcW w:w="880" w:type="dxa"/>
            <w:hideMark/>
          </w:tcPr>
          <w:p w:rsidR="009F1BD9" w:rsidRPr="009F1BD9" w:rsidRDefault="009F1BD9" w:rsidP="009F1BD9">
            <w:pPr>
              <w:rPr>
                <w:sz w:val="16"/>
                <w:szCs w:val="16"/>
              </w:rPr>
            </w:pPr>
            <w:r w:rsidRPr="009F1BD9">
              <w:rPr>
                <w:sz w:val="16"/>
                <w:szCs w:val="16"/>
              </w:rPr>
              <w:t xml:space="preserve">    92,4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населения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607,0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521,2   </w:t>
            </w:r>
          </w:p>
        </w:tc>
        <w:tc>
          <w:tcPr>
            <w:tcW w:w="1420" w:type="dxa"/>
            <w:noWrap/>
            <w:hideMark/>
          </w:tcPr>
          <w:p w:rsidR="009F1BD9" w:rsidRPr="009F1BD9" w:rsidRDefault="009F1BD9" w:rsidP="009F1BD9">
            <w:pPr>
              <w:rPr>
                <w:sz w:val="16"/>
                <w:szCs w:val="16"/>
              </w:rPr>
            </w:pPr>
            <w:r w:rsidRPr="009F1BD9">
              <w:rPr>
                <w:sz w:val="16"/>
                <w:szCs w:val="16"/>
              </w:rPr>
              <w:t xml:space="preserve">           479,7   </w:t>
            </w:r>
          </w:p>
        </w:tc>
        <w:tc>
          <w:tcPr>
            <w:tcW w:w="880" w:type="dxa"/>
            <w:hideMark/>
          </w:tcPr>
          <w:p w:rsidR="009F1BD9" w:rsidRPr="009F1BD9" w:rsidRDefault="009F1BD9" w:rsidP="009F1BD9">
            <w:pPr>
              <w:rPr>
                <w:sz w:val="16"/>
                <w:szCs w:val="16"/>
              </w:rPr>
            </w:pPr>
            <w:r w:rsidRPr="009F1BD9">
              <w:rPr>
                <w:sz w:val="16"/>
                <w:szCs w:val="16"/>
              </w:rPr>
              <w:t xml:space="preserve">    92,0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607,0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521,2   </w:t>
            </w:r>
          </w:p>
        </w:tc>
        <w:tc>
          <w:tcPr>
            <w:tcW w:w="1420" w:type="dxa"/>
            <w:noWrap/>
            <w:hideMark/>
          </w:tcPr>
          <w:p w:rsidR="009F1BD9" w:rsidRPr="009F1BD9" w:rsidRDefault="009F1BD9" w:rsidP="009F1BD9">
            <w:pPr>
              <w:rPr>
                <w:sz w:val="16"/>
                <w:szCs w:val="16"/>
              </w:rPr>
            </w:pPr>
            <w:r w:rsidRPr="009F1BD9">
              <w:rPr>
                <w:sz w:val="16"/>
                <w:szCs w:val="16"/>
              </w:rPr>
              <w:t xml:space="preserve">           479,7   </w:t>
            </w:r>
          </w:p>
        </w:tc>
        <w:tc>
          <w:tcPr>
            <w:tcW w:w="880" w:type="dxa"/>
            <w:hideMark/>
          </w:tcPr>
          <w:p w:rsidR="009F1BD9" w:rsidRPr="009F1BD9" w:rsidRDefault="009F1BD9" w:rsidP="009F1BD9">
            <w:pPr>
              <w:rPr>
                <w:sz w:val="16"/>
                <w:szCs w:val="16"/>
              </w:rPr>
            </w:pPr>
            <w:r w:rsidRPr="009F1BD9">
              <w:rPr>
                <w:sz w:val="16"/>
                <w:szCs w:val="16"/>
              </w:rPr>
              <w:t xml:space="preserve">    92,0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Выполнение других обязательств органами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64,0   </w:t>
            </w:r>
          </w:p>
        </w:tc>
        <w:tc>
          <w:tcPr>
            <w:tcW w:w="1420" w:type="dxa"/>
            <w:noWrap/>
            <w:hideMark/>
          </w:tcPr>
          <w:p w:rsidR="009F1BD9" w:rsidRPr="009F1BD9" w:rsidRDefault="009F1BD9" w:rsidP="009F1BD9">
            <w:pPr>
              <w:rPr>
                <w:sz w:val="16"/>
                <w:szCs w:val="16"/>
              </w:rPr>
            </w:pPr>
            <w:r w:rsidRPr="009F1BD9">
              <w:rPr>
                <w:sz w:val="16"/>
                <w:szCs w:val="16"/>
              </w:rPr>
              <w:t xml:space="preserve">             25,6   </w:t>
            </w:r>
          </w:p>
        </w:tc>
        <w:tc>
          <w:tcPr>
            <w:tcW w:w="880" w:type="dxa"/>
            <w:hideMark/>
          </w:tcPr>
          <w:p w:rsidR="009F1BD9" w:rsidRPr="009F1BD9" w:rsidRDefault="009F1BD9" w:rsidP="009F1BD9">
            <w:pPr>
              <w:rPr>
                <w:sz w:val="16"/>
                <w:szCs w:val="16"/>
              </w:rPr>
            </w:pPr>
            <w:r w:rsidRPr="009F1BD9">
              <w:rPr>
                <w:sz w:val="16"/>
                <w:szCs w:val="16"/>
              </w:rPr>
              <w:t xml:space="preserve">    40,0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Оказание материальной помощи малоимущим пенсионерам и семьям с детьми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5180086300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60,0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60,0   </w:t>
            </w:r>
          </w:p>
        </w:tc>
        <w:tc>
          <w:tcPr>
            <w:tcW w:w="1420" w:type="dxa"/>
            <w:noWrap/>
            <w:hideMark/>
          </w:tcPr>
          <w:p w:rsidR="009F1BD9" w:rsidRPr="009F1BD9" w:rsidRDefault="009F1BD9" w:rsidP="009F1BD9">
            <w:pPr>
              <w:rPr>
                <w:sz w:val="16"/>
                <w:szCs w:val="16"/>
              </w:rPr>
            </w:pPr>
            <w:r w:rsidRPr="009F1BD9">
              <w:rPr>
                <w:sz w:val="16"/>
                <w:szCs w:val="16"/>
              </w:rPr>
              <w:t xml:space="preserve">             21,6   </w:t>
            </w:r>
          </w:p>
        </w:tc>
        <w:tc>
          <w:tcPr>
            <w:tcW w:w="880" w:type="dxa"/>
            <w:hideMark/>
          </w:tcPr>
          <w:p w:rsidR="009F1BD9" w:rsidRPr="009F1BD9" w:rsidRDefault="009F1BD9" w:rsidP="009F1BD9">
            <w:pPr>
              <w:rPr>
                <w:sz w:val="16"/>
                <w:szCs w:val="16"/>
              </w:rPr>
            </w:pPr>
            <w:r w:rsidRPr="009F1BD9">
              <w:rPr>
                <w:sz w:val="16"/>
                <w:szCs w:val="16"/>
              </w:rPr>
              <w:t xml:space="preserve">    36,0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5180086300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21,6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21,6   </w:t>
            </w:r>
          </w:p>
        </w:tc>
        <w:tc>
          <w:tcPr>
            <w:tcW w:w="1420" w:type="dxa"/>
            <w:noWrap/>
            <w:hideMark/>
          </w:tcPr>
          <w:p w:rsidR="009F1BD9" w:rsidRPr="009F1BD9" w:rsidRDefault="009F1BD9" w:rsidP="009F1BD9">
            <w:pPr>
              <w:rPr>
                <w:sz w:val="16"/>
                <w:szCs w:val="16"/>
              </w:rPr>
            </w:pPr>
            <w:r w:rsidRPr="009F1BD9">
              <w:rPr>
                <w:sz w:val="16"/>
                <w:szCs w:val="16"/>
              </w:rPr>
              <w:t xml:space="preserve">             21,6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бюджетные ассигнования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5180086300</w:t>
            </w:r>
          </w:p>
        </w:tc>
        <w:tc>
          <w:tcPr>
            <w:tcW w:w="780" w:type="dxa"/>
            <w:noWrap/>
            <w:hideMark/>
          </w:tcPr>
          <w:p w:rsidR="009F1BD9" w:rsidRPr="009F1BD9" w:rsidRDefault="009F1BD9" w:rsidP="009F1BD9">
            <w:pPr>
              <w:rPr>
                <w:sz w:val="16"/>
                <w:szCs w:val="16"/>
              </w:rPr>
            </w:pPr>
            <w:r w:rsidRPr="009F1BD9">
              <w:rPr>
                <w:sz w:val="16"/>
                <w:szCs w:val="16"/>
              </w:rPr>
              <w:t>800</w:t>
            </w:r>
          </w:p>
        </w:tc>
        <w:tc>
          <w:tcPr>
            <w:tcW w:w="1560" w:type="dxa"/>
            <w:noWrap/>
            <w:hideMark/>
          </w:tcPr>
          <w:p w:rsidR="009F1BD9" w:rsidRPr="009F1BD9" w:rsidRDefault="009F1BD9" w:rsidP="009F1BD9">
            <w:pPr>
              <w:rPr>
                <w:sz w:val="16"/>
                <w:szCs w:val="16"/>
              </w:rPr>
            </w:pPr>
            <w:r w:rsidRPr="009F1BD9">
              <w:rPr>
                <w:sz w:val="16"/>
                <w:szCs w:val="16"/>
              </w:rPr>
              <w:t xml:space="preserve">               38,4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38,4   </w:t>
            </w:r>
          </w:p>
        </w:tc>
        <w:tc>
          <w:tcPr>
            <w:tcW w:w="1420" w:type="dxa"/>
            <w:noWrap/>
            <w:hideMark/>
          </w:tcPr>
          <w:p w:rsidR="009F1BD9" w:rsidRPr="009F1BD9" w:rsidRDefault="009F1BD9" w:rsidP="009F1BD9">
            <w:pPr>
              <w:rPr>
                <w:sz w:val="16"/>
                <w:szCs w:val="16"/>
              </w:rPr>
            </w:pPr>
            <w:r w:rsidRPr="009F1BD9">
              <w:rPr>
                <w:sz w:val="16"/>
                <w:szCs w:val="16"/>
              </w:rPr>
              <w:t xml:space="preserve">                 -    </w:t>
            </w:r>
          </w:p>
        </w:tc>
        <w:tc>
          <w:tcPr>
            <w:tcW w:w="880" w:type="dxa"/>
            <w:hideMark/>
          </w:tcPr>
          <w:p w:rsidR="009F1BD9" w:rsidRPr="009F1BD9" w:rsidRDefault="009F1BD9" w:rsidP="009F1BD9">
            <w:pPr>
              <w:rPr>
                <w:sz w:val="16"/>
                <w:szCs w:val="16"/>
              </w:rPr>
            </w:pPr>
            <w:r w:rsidRPr="009F1BD9">
              <w:rPr>
                <w:sz w:val="16"/>
                <w:szCs w:val="16"/>
              </w:rPr>
              <w:t xml:space="preserve">        -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расходы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Социальное обеспечение и иные выплаты населению</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5180086500</w:t>
            </w:r>
          </w:p>
        </w:tc>
        <w:tc>
          <w:tcPr>
            <w:tcW w:w="780" w:type="dxa"/>
            <w:noWrap/>
            <w:hideMark/>
          </w:tcPr>
          <w:p w:rsidR="009F1BD9" w:rsidRPr="009F1BD9" w:rsidRDefault="009F1BD9" w:rsidP="009F1BD9">
            <w:pPr>
              <w:rPr>
                <w:sz w:val="16"/>
                <w:szCs w:val="16"/>
              </w:rPr>
            </w:pPr>
            <w:r w:rsidRPr="009F1BD9">
              <w:rPr>
                <w:sz w:val="16"/>
                <w:szCs w:val="16"/>
              </w:rPr>
              <w:t>300</w:t>
            </w:r>
          </w:p>
        </w:tc>
        <w:tc>
          <w:tcPr>
            <w:tcW w:w="1560" w:type="dxa"/>
            <w:noWrap/>
            <w:hideMark/>
          </w:tcPr>
          <w:p w:rsidR="009F1BD9" w:rsidRPr="009F1BD9" w:rsidRDefault="009F1BD9" w:rsidP="009F1BD9">
            <w:pPr>
              <w:rPr>
                <w:sz w:val="16"/>
                <w:szCs w:val="16"/>
              </w:rPr>
            </w:pPr>
            <w:r w:rsidRPr="009F1BD9">
              <w:rPr>
                <w:sz w:val="16"/>
                <w:szCs w:val="16"/>
              </w:rPr>
              <w:t xml:space="preserve">                 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4,0   </w:t>
            </w:r>
          </w:p>
        </w:tc>
        <w:tc>
          <w:tcPr>
            <w:tcW w:w="1420" w:type="dxa"/>
            <w:noWrap/>
            <w:hideMark/>
          </w:tcPr>
          <w:p w:rsidR="009F1BD9" w:rsidRPr="009F1BD9" w:rsidRDefault="009F1BD9" w:rsidP="009F1BD9">
            <w:pPr>
              <w:rPr>
                <w:sz w:val="16"/>
                <w:szCs w:val="16"/>
              </w:rPr>
            </w:pPr>
            <w:r w:rsidRPr="009F1BD9">
              <w:rPr>
                <w:sz w:val="16"/>
                <w:szCs w:val="16"/>
              </w:rPr>
              <w:t xml:space="preserve">               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w:t>
            </w:r>
            <w:proofErr w:type="spellStart"/>
            <w:r w:rsidRPr="009F1BD9">
              <w:rPr>
                <w:sz w:val="16"/>
                <w:szCs w:val="16"/>
              </w:rPr>
              <w:t>непрограммные</w:t>
            </w:r>
            <w:proofErr w:type="spellEnd"/>
            <w:r w:rsidRPr="009F1BD9">
              <w:rPr>
                <w:sz w:val="16"/>
                <w:szCs w:val="16"/>
              </w:rPr>
              <w:t xml:space="preserve"> мероприятия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543,0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457,2   </w:t>
            </w:r>
          </w:p>
        </w:tc>
        <w:tc>
          <w:tcPr>
            <w:tcW w:w="1420" w:type="dxa"/>
            <w:noWrap/>
            <w:hideMark/>
          </w:tcPr>
          <w:p w:rsidR="009F1BD9" w:rsidRPr="009F1BD9" w:rsidRDefault="009F1BD9" w:rsidP="009F1BD9">
            <w:pPr>
              <w:rPr>
                <w:sz w:val="16"/>
                <w:szCs w:val="16"/>
              </w:rPr>
            </w:pPr>
            <w:r w:rsidRPr="009F1BD9">
              <w:rPr>
                <w:sz w:val="16"/>
                <w:szCs w:val="16"/>
              </w:rPr>
              <w:t xml:space="preserve">           454,1   </w:t>
            </w:r>
          </w:p>
        </w:tc>
        <w:tc>
          <w:tcPr>
            <w:tcW w:w="880" w:type="dxa"/>
            <w:hideMark/>
          </w:tcPr>
          <w:p w:rsidR="009F1BD9" w:rsidRPr="009F1BD9" w:rsidRDefault="009F1BD9" w:rsidP="009F1BD9">
            <w:pPr>
              <w:rPr>
                <w:sz w:val="16"/>
                <w:szCs w:val="16"/>
              </w:rPr>
            </w:pPr>
            <w:r w:rsidRPr="009F1BD9">
              <w:rPr>
                <w:sz w:val="16"/>
                <w:szCs w:val="16"/>
              </w:rPr>
              <w:t xml:space="preserve">    99,3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Меры социальной поддержки лиц, проживающих и работающих в сельской местности и в рабочих поселках (поселках городского типа)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376,0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290,2   </w:t>
            </w:r>
          </w:p>
        </w:tc>
        <w:tc>
          <w:tcPr>
            <w:tcW w:w="1420" w:type="dxa"/>
            <w:noWrap/>
            <w:hideMark/>
          </w:tcPr>
          <w:p w:rsidR="009F1BD9" w:rsidRPr="009F1BD9" w:rsidRDefault="009F1BD9" w:rsidP="009F1BD9">
            <w:pPr>
              <w:rPr>
                <w:sz w:val="16"/>
                <w:szCs w:val="16"/>
              </w:rPr>
            </w:pPr>
            <w:r w:rsidRPr="009F1BD9">
              <w:rPr>
                <w:sz w:val="16"/>
                <w:szCs w:val="16"/>
              </w:rPr>
              <w:t xml:space="preserve">           287,1   </w:t>
            </w:r>
          </w:p>
        </w:tc>
        <w:tc>
          <w:tcPr>
            <w:tcW w:w="880" w:type="dxa"/>
            <w:hideMark/>
          </w:tcPr>
          <w:p w:rsidR="009F1BD9" w:rsidRPr="009F1BD9" w:rsidRDefault="009F1BD9" w:rsidP="009F1BD9">
            <w:pPr>
              <w:rPr>
                <w:sz w:val="16"/>
                <w:szCs w:val="16"/>
              </w:rPr>
            </w:pPr>
            <w:r w:rsidRPr="009F1BD9">
              <w:rPr>
                <w:sz w:val="16"/>
                <w:szCs w:val="16"/>
              </w:rPr>
              <w:t xml:space="preserve">    98,9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5190010970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376,0   </w:t>
            </w:r>
          </w:p>
        </w:tc>
        <w:tc>
          <w:tcPr>
            <w:tcW w:w="1320" w:type="dxa"/>
            <w:hideMark/>
          </w:tcPr>
          <w:p w:rsidR="009F1BD9" w:rsidRPr="009F1BD9" w:rsidRDefault="009F1BD9" w:rsidP="009F1BD9">
            <w:pPr>
              <w:rPr>
                <w:sz w:val="16"/>
                <w:szCs w:val="16"/>
              </w:rPr>
            </w:pPr>
            <w:r w:rsidRPr="009F1BD9">
              <w:rPr>
                <w:sz w:val="16"/>
                <w:szCs w:val="16"/>
              </w:rPr>
              <w:t xml:space="preserve">-          85,8   </w:t>
            </w:r>
          </w:p>
        </w:tc>
        <w:tc>
          <w:tcPr>
            <w:tcW w:w="1520" w:type="dxa"/>
            <w:noWrap/>
            <w:hideMark/>
          </w:tcPr>
          <w:p w:rsidR="009F1BD9" w:rsidRPr="009F1BD9" w:rsidRDefault="009F1BD9" w:rsidP="009F1BD9">
            <w:pPr>
              <w:rPr>
                <w:sz w:val="16"/>
                <w:szCs w:val="16"/>
              </w:rPr>
            </w:pPr>
            <w:r w:rsidRPr="009F1BD9">
              <w:rPr>
                <w:sz w:val="16"/>
                <w:szCs w:val="16"/>
              </w:rPr>
              <w:t xml:space="preserve">             290,2   </w:t>
            </w:r>
          </w:p>
        </w:tc>
        <w:tc>
          <w:tcPr>
            <w:tcW w:w="1420" w:type="dxa"/>
            <w:noWrap/>
            <w:hideMark/>
          </w:tcPr>
          <w:p w:rsidR="009F1BD9" w:rsidRPr="009F1BD9" w:rsidRDefault="009F1BD9" w:rsidP="009F1BD9">
            <w:pPr>
              <w:rPr>
                <w:sz w:val="16"/>
                <w:szCs w:val="16"/>
              </w:rPr>
            </w:pPr>
            <w:r w:rsidRPr="009F1BD9">
              <w:rPr>
                <w:sz w:val="16"/>
                <w:szCs w:val="16"/>
              </w:rPr>
              <w:t xml:space="preserve">           287,1   </w:t>
            </w:r>
          </w:p>
        </w:tc>
        <w:tc>
          <w:tcPr>
            <w:tcW w:w="880" w:type="dxa"/>
            <w:hideMark/>
          </w:tcPr>
          <w:p w:rsidR="009F1BD9" w:rsidRPr="009F1BD9" w:rsidRDefault="009F1BD9" w:rsidP="009F1BD9">
            <w:pPr>
              <w:rPr>
                <w:sz w:val="16"/>
                <w:szCs w:val="16"/>
              </w:rPr>
            </w:pPr>
            <w:r w:rsidRPr="009F1BD9">
              <w:rPr>
                <w:sz w:val="16"/>
                <w:szCs w:val="16"/>
              </w:rPr>
              <w:t xml:space="preserve">    98,9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Оказание материальной помощи из резервного фонда Правительства Курганской области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5190019980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167,0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167,0   </w:t>
            </w:r>
          </w:p>
        </w:tc>
        <w:tc>
          <w:tcPr>
            <w:tcW w:w="1420" w:type="dxa"/>
            <w:noWrap/>
            <w:hideMark/>
          </w:tcPr>
          <w:p w:rsidR="009F1BD9" w:rsidRPr="009F1BD9" w:rsidRDefault="009F1BD9" w:rsidP="009F1BD9">
            <w:pPr>
              <w:rPr>
                <w:sz w:val="16"/>
                <w:szCs w:val="16"/>
              </w:rPr>
            </w:pPr>
            <w:r w:rsidRPr="009F1BD9">
              <w:rPr>
                <w:sz w:val="16"/>
                <w:szCs w:val="16"/>
              </w:rPr>
              <w:t xml:space="preserve">           167,0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03</w:t>
            </w:r>
          </w:p>
        </w:tc>
        <w:tc>
          <w:tcPr>
            <w:tcW w:w="1260" w:type="dxa"/>
            <w:noWrap/>
            <w:hideMark/>
          </w:tcPr>
          <w:p w:rsidR="009F1BD9" w:rsidRPr="009F1BD9" w:rsidRDefault="009F1BD9" w:rsidP="009F1BD9">
            <w:pPr>
              <w:rPr>
                <w:sz w:val="16"/>
                <w:szCs w:val="16"/>
              </w:rPr>
            </w:pPr>
            <w:r w:rsidRPr="009F1BD9">
              <w:rPr>
                <w:sz w:val="16"/>
                <w:szCs w:val="16"/>
              </w:rPr>
              <w:t>5190019980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167,0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167,0   </w:t>
            </w:r>
          </w:p>
        </w:tc>
        <w:tc>
          <w:tcPr>
            <w:tcW w:w="1420" w:type="dxa"/>
            <w:noWrap/>
            <w:hideMark/>
          </w:tcPr>
          <w:p w:rsidR="009F1BD9" w:rsidRPr="009F1BD9" w:rsidRDefault="009F1BD9" w:rsidP="009F1BD9">
            <w:pPr>
              <w:rPr>
                <w:sz w:val="16"/>
                <w:szCs w:val="16"/>
              </w:rPr>
            </w:pPr>
            <w:r w:rsidRPr="009F1BD9">
              <w:rPr>
                <w:sz w:val="16"/>
                <w:szCs w:val="16"/>
              </w:rPr>
              <w:t xml:space="preserve">           167,0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Другие вопросы в области социальной политики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25,3   </w:t>
            </w:r>
          </w:p>
        </w:tc>
        <w:tc>
          <w:tcPr>
            <w:tcW w:w="1420" w:type="dxa"/>
            <w:noWrap/>
            <w:hideMark/>
          </w:tcPr>
          <w:p w:rsidR="009F1BD9" w:rsidRPr="009F1BD9" w:rsidRDefault="009F1BD9" w:rsidP="009F1BD9">
            <w:pPr>
              <w:rPr>
                <w:sz w:val="16"/>
                <w:szCs w:val="16"/>
              </w:rPr>
            </w:pPr>
            <w:r w:rsidRPr="009F1BD9">
              <w:rPr>
                <w:sz w:val="16"/>
                <w:szCs w:val="16"/>
              </w:rPr>
              <w:t xml:space="preserve">             25,3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w:t>
            </w:r>
            <w:proofErr w:type="spellStart"/>
            <w:r w:rsidRPr="009F1BD9">
              <w:rPr>
                <w:sz w:val="16"/>
                <w:szCs w:val="16"/>
              </w:rPr>
              <w:t>Непрограммные</w:t>
            </w:r>
            <w:proofErr w:type="spellEnd"/>
            <w:r w:rsidRPr="009F1BD9">
              <w:rPr>
                <w:sz w:val="16"/>
                <w:szCs w:val="16"/>
              </w:rPr>
              <w:t xml:space="preserve"> направления деятельности органов местного самоуправления Притобольного района</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25,3   </w:t>
            </w:r>
          </w:p>
        </w:tc>
        <w:tc>
          <w:tcPr>
            <w:tcW w:w="1420" w:type="dxa"/>
            <w:noWrap/>
            <w:hideMark/>
          </w:tcPr>
          <w:p w:rsidR="009F1BD9" w:rsidRPr="009F1BD9" w:rsidRDefault="009F1BD9" w:rsidP="009F1BD9">
            <w:pPr>
              <w:rPr>
                <w:sz w:val="16"/>
                <w:szCs w:val="16"/>
              </w:rPr>
            </w:pPr>
            <w:r w:rsidRPr="009F1BD9">
              <w:rPr>
                <w:sz w:val="16"/>
                <w:szCs w:val="16"/>
              </w:rPr>
              <w:t xml:space="preserve">             25,3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Расходы на проведение районных </w:t>
            </w:r>
            <w:r w:rsidRPr="009F1BD9">
              <w:rPr>
                <w:sz w:val="16"/>
                <w:szCs w:val="16"/>
              </w:rPr>
              <w:lastRenderedPageBreak/>
              <w:t>мероприятий</w:t>
            </w:r>
          </w:p>
        </w:tc>
        <w:tc>
          <w:tcPr>
            <w:tcW w:w="640" w:type="dxa"/>
            <w:noWrap/>
            <w:hideMark/>
          </w:tcPr>
          <w:p w:rsidR="009F1BD9" w:rsidRPr="009F1BD9" w:rsidRDefault="009F1BD9" w:rsidP="009F1BD9">
            <w:pPr>
              <w:rPr>
                <w:sz w:val="16"/>
                <w:szCs w:val="16"/>
              </w:rPr>
            </w:pPr>
            <w:r w:rsidRPr="009F1BD9">
              <w:rPr>
                <w:sz w:val="16"/>
                <w:szCs w:val="16"/>
              </w:rPr>
              <w:lastRenderedPageBreak/>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514000000</w:t>
            </w:r>
            <w:r w:rsidRPr="009F1BD9">
              <w:rPr>
                <w:sz w:val="16"/>
                <w:szCs w:val="16"/>
              </w:rPr>
              <w:lastRenderedPageBreak/>
              <w:t>0</w:t>
            </w:r>
          </w:p>
        </w:tc>
        <w:tc>
          <w:tcPr>
            <w:tcW w:w="780" w:type="dxa"/>
            <w:noWrap/>
            <w:hideMark/>
          </w:tcPr>
          <w:p w:rsidR="009F1BD9" w:rsidRPr="009F1BD9" w:rsidRDefault="009F1BD9" w:rsidP="009F1BD9">
            <w:pPr>
              <w:rPr>
                <w:sz w:val="16"/>
                <w:szCs w:val="16"/>
              </w:rPr>
            </w:pPr>
            <w:r w:rsidRPr="009F1BD9">
              <w:rPr>
                <w:sz w:val="16"/>
                <w:szCs w:val="16"/>
              </w:rPr>
              <w:lastRenderedPageBreak/>
              <w:t> </w:t>
            </w:r>
          </w:p>
        </w:tc>
        <w:tc>
          <w:tcPr>
            <w:tcW w:w="1560" w:type="dxa"/>
            <w:noWrap/>
            <w:hideMark/>
          </w:tcPr>
          <w:p w:rsidR="009F1BD9" w:rsidRPr="009F1BD9" w:rsidRDefault="009F1BD9" w:rsidP="009F1BD9">
            <w:pPr>
              <w:rPr>
                <w:sz w:val="16"/>
                <w:szCs w:val="16"/>
              </w:rPr>
            </w:pPr>
            <w:r w:rsidRPr="009F1BD9">
              <w:rPr>
                <w:sz w:val="16"/>
                <w:szCs w:val="16"/>
              </w:rPr>
              <w:t xml:space="preserve">               25,3   </w:t>
            </w:r>
          </w:p>
        </w:tc>
        <w:tc>
          <w:tcPr>
            <w:tcW w:w="1320" w:type="dxa"/>
            <w:hideMark/>
          </w:tcPr>
          <w:p w:rsidR="009F1BD9" w:rsidRPr="009F1BD9" w:rsidRDefault="009F1BD9" w:rsidP="009F1BD9">
            <w:pPr>
              <w:rPr>
                <w:sz w:val="16"/>
                <w:szCs w:val="16"/>
              </w:rPr>
            </w:pPr>
            <w:r w:rsidRPr="009F1BD9">
              <w:rPr>
                <w:sz w:val="16"/>
                <w:szCs w:val="16"/>
              </w:rPr>
              <w:t xml:space="preserve">               </w:t>
            </w:r>
            <w:r w:rsidRPr="009F1BD9">
              <w:rPr>
                <w:sz w:val="16"/>
                <w:szCs w:val="16"/>
              </w:rPr>
              <w:lastRenderedPageBreak/>
              <w:t xml:space="preserve">-    </w:t>
            </w:r>
          </w:p>
        </w:tc>
        <w:tc>
          <w:tcPr>
            <w:tcW w:w="1520" w:type="dxa"/>
            <w:noWrap/>
            <w:hideMark/>
          </w:tcPr>
          <w:p w:rsidR="009F1BD9" w:rsidRPr="009F1BD9" w:rsidRDefault="009F1BD9" w:rsidP="009F1BD9">
            <w:pPr>
              <w:rPr>
                <w:sz w:val="16"/>
                <w:szCs w:val="16"/>
              </w:rPr>
            </w:pPr>
            <w:r w:rsidRPr="009F1BD9">
              <w:rPr>
                <w:sz w:val="16"/>
                <w:szCs w:val="16"/>
              </w:rPr>
              <w:lastRenderedPageBreak/>
              <w:t xml:space="preserve">               25,3   </w:t>
            </w:r>
          </w:p>
        </w:tc>
        <w:tc>
          <w:tcPr>
            <w:tcW w:w="1420" w:type="dxa"/>
            <w:noWrap/>
            <w:hideMark/>
          </w:tcPr>
          <w:p w:rsidR="009F1BD9" w:rsidRPr="009F1BD9" w:rsidRDefault="009F1BD9" w:rsidP="009F1BD9">
            <w:pPr>
              <w:rPr>
                <w:sz w:val="16"/>
                <w:szCs w:val="16"/>
              </w:rPr>
            </w:pPr>
            <w:r w:rsidRPr="009F1BD9">
              <w:rPr>
                <w:sz w:val="16"/>
                <w:szCs w:val="16"/>
              </w:rPr>
              <w:t xml:space="preserve">             25,3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lastRenderedPageBreak/>
              <w:t xml:space="preserve">                Расходы на проведение дня пожилых людей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25,3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25,3   </w:t>
            </w:r>
          </w:p>
        </w:tc>
        <w:tc>
          <w:tcPr>
            <w:tcW w:w="1420" w:type="dxa"/>
            <w:noWrap/>
            <w:hideMark/>
          </w:tcPr>
          <w:p w:rsidR="009F1BD9" w:rsidRPr="009F1BD9" w:rsidRDefault="009F1BD9" w:rsidP="009F1BD9">
            <w:pPr>
              <w:rPr>
                <w:sz w:val="16"/>
                <w:szCs w:val="16"/>
              </w:rPr>
            </w:pPr>
            <w:r w:rsidRPr="009F1BD9">
              <w:rPr>
                <w:sz w:val="16"/>
                <w:szCs w:val="16"/>
              </w:rPr>
              <w:t xml:space="preserve">             25,3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Закупка товаров, работ и услуг для обеспечения государственных (муниципальных) нужд</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200</w:t>
            </w:r>
          </w:p>
        </w:tc>
        <w:tc>
          <w:tcPr>
            <w:tcW w:w="1560" w:type="dxa"/>
            <w:noWrap/>
            <w:hideMark/>
          </w:tcPr>
          <w:p w:rsidR="009F1BD9" w:rsidRPr="009F1BD9" w:rsidRDefault="009F1BD9" w:rsidP="009F1BD9">
            <w:pPr>
              <w:rPr>
                <w:sz w:val="16"/>
                <w:szCs w:val="16"/>
              </w:rPr>
            </w:pPr>
            <w:r w:rsidRPr="009F1BD9">
              <w:rPr>
                <w:sz w:val="16"/>
                <w:szCs w:val="16"/>
              </w:rPr>
              <w:t xml:space="preserve">                 0,3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0,3   </w:t>
            </w:r>
          </w:p>
        </w:tc>
        <w:tc>
          <w:tcPr>
            <w:tcW w:w="1420" w:type="dxa"/>
            <w:noWrap/>
            <w:hideMark/>
          </w:tcPr>
          <w:p w:rsidR="009F1BD9" w:rsidRPr="009F1BD9" w:rsidRDefault="009F1BD9" w:rsidP="009F1BD9">
            <w:pPr>
              <w:rPr>
                <w:sz w:val="16"/>
                <w:szCs w:val="16"/>
              </w:rPr>
            </w:pPr>
            <w:r w:rsidRPr="009F1BD9">
              <w:rPr>
                <w:sz w:val="16"/>
                <w:szCs w:val="16"/>
              </w:rPr>
              <w:t xml:space="preserve">               0,3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10</w:t>
            </w:r>
          </w:p>
        </w:tc>
        <w:tc>
          <w:tcPr>
            <w:tcW w:w="860" w:type="dxa"/>
            <w:noWrap/>
            <w:hideMark/>
          </w:tcPr>
          <w:p w:rsidR="009F1BD9" w:rsidRPr="009F1BD9" w:rsidRDefault="009F1BD9" w:rsidP="009F1BD9">
            <w:pPr>
              <w:rPr>
                <w:sz w:val="16"/>
                <w:szCs w:val="16"/>
              </w:rPr>
            </w:pPr>
            <w:r w:rsidRPr="009F1BD9">
              <w:rPr>
                <w:sz w:val="16"/>
                <w:szCs w:val="16"/>
              </w:rPr>
              <w:t>06</w:t>
            </w:r>
          </w:p>
        </w:tc>
        <w:tc>
          <w:tcPr>
            <w:tcW w:w="1260" w:type="dxa"/>
            <w:noWrap/>
            <w:hideMark/>
          </w:tcPr>
          <w:p w:rsidR="009F1BD9" w:rsidRPr="009F1BD9" w:rsidRDefault="009F1BD9" w:rsidP="009F1BD9">
            <w:pPr>
              <w:rPr>
                <w:sz w:val="16"/>
                <w:szCs w:val="16"/>
              </w:rPr>
            </w:pPr>
            <w:r w:rsidRPr="009F1BD9">
              <w:rPr>
                <w:sz w:val="16"/>
                <w:szCs w:val="16"/>
              </w:rPr>
              <w:t>5140085820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25,0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25,0   </w:t>
            </w:r>
          </w:p>
        </w:tc>
        <w:tc>
          <w:tcPr>
            <w:tcW w:w="1420" w:type="dxa"/>
            <w:noWrap/>
            <w:hideMark/>
          </w:tcPr>
          <w:p w:rsidR="009F1BD9" w:rsidRPr="009F1BD9" w:rsidRDefault="009F1BD9" w:rsidP="009F1BD9">
            <w:pPr>
              <w:rPr>
                <w:sz w:val="16"/>
                <w:szCs w:val="16"/>
              </w:rPr>
            </w:pPr>
            <w:r w:rsidRPr="009F1BD9">
              <w:rPr>
                <w:sz w:val="16"/>
                <w:szCs w:val="16"/>
              </w:rPr>
              <w:t xml:space="preserve">             25,0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 ОБЩЕГО ХАРАКТЕРА БЮДЖЕТАМ БЮДЖЕТНОЙ СИСТЕМЫ РОССИЙСКОЙ ФЕДЕРАЦИИ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 </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28 576,2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28 576,2   </w:t>
            </w:r>
          </w:p>
        </w:tc>
        <w:tc>
          <w:tcPr>
            <w:tcW w:w="1420" w:type="dxa"/>
            <w:noWrap/>
            <w:hideMark/>
          </w:tcPr>
          <w:p w:rsidR="009F1BD9" w:rsidRPr="009F1BD9" w:rsidRDefault="009F1BD9" w:rsidP="009F1BD9">
            <w:pPr>
              <w:rPr>
                <w:sz w:val="16"/>
                <w:szCs w:val="16"/>
              </w:rPr>
            </w:pPr>
            <w:r w:rsidRPr="009F1BD9">
              <w:rPr>
                <w:sz w:val="16"/>
                <w:szCs w:val="16"/>
              </w:rPr>
              <w:t xml:space="preserve">       28 576,2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Дотации на выравнивание бюджетной обеспеченности субъектов Российской Федерации и муниципальных образований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5 834,0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5 834,0   </w:t>
            </w:r>
          </w:p>
        </w:tc>
        <w:tc>
          <w:tcPr>
            <w:tcW w:w="1420" w:type="dxa"/>
            <w:noWrap/>
            <w:hideMark/>
          </w:tcPr>
          <w:p w:rsidR="009F1BD9" w:rsidRPr="009F1BD9" w:rsidRDefault="009F1BD9" w:rsidP="009F1BD9">
            <w:pPr>
              <w:rPr>
                <w:sz w:val="16"/>
                <w:szCs w:val="16"/>
              </w:rPr>
            </w:pPr>
            <w:r w:rsidRPr="009F1BD9">
              <w:rPr>
                <w:sz w:val="16"/>
                <w:szCs w:val="16"/>
              </w:rPr>
              <w:t xml:space="preserve">        5 834,0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5000000000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5 834,0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5 834,0   </w:t>
            </w:r>
          </w:p>
        </w:tc>
        <w:tc>
          <w:tcPr>
            <w:tcW w:w="1420" w:type="dxa"/>
            <w:noWrap/>
            <w:hideMark/>
          </w:tcPr>
          <w:p w:rsidR="009F1BD9" w:rsidRPr="009F1BD9" w:rsidRDefault="009F1BD9" w:rsidP="009F1BD9">
            <w:pPr>
              <w:rPr>
                <w:sz w:val="16"/>
                <w:szCs w:val="16"/>
              </w:rPr>
            </w:pPr>
            <w:r w:rsidRPr="009F1BD9">
              <w:rPr>
                <w:sz w:val="16"/>
                <w:szCs w:val="16"/>
              </w:rPr>
              <w:t xml:space="preserve">        5 834,0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Выравнивание расчетной бюджетной обеспеченности поселений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5000200000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5 834,0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5 834,0   </w:t>
            </w:r>
          </w:p>
        </w:tc>
        <w:tc>
          <w:tcPr>
            <w:tcW w:w="1420" w:type="dxa"/>
            <w:noWrap/>
            <w:hideMark/>
          </w:tcPr>
          <w:p w:rsidR="009F1BD9" w:rsidRPr="009F1BD9" w:rsidRDefault="009F1BD9" w:rsidP="009F1BD9">
            <w:pPr>
              <w:rPr>
                <w:sz w:val="16"/>
                <w:szCs w:val="16"/>
              </w:rPr>
            </w:pPr>
            <w:r w:rsidRPr="009F1BD9">
              <w:rPr>
                <w:sz w:val="16"/>
                <w:szCs w:val="16"/>
              </w:rPr>
              <w:t xml:space="preserve">        5 834,0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Дотации на выравнивание бюджетной обеспеченности из районного фонда финансовой поддержки поселений</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5000283600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5 834,0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5 834,0   </w:t>
            </w:r>
          </w:p>
        </w:tc>
        <w:tc>
          <w:tcPr>
            <w:tcW w:w="1420" w:type="dxa"/>
            <w:noWrap/>
            <w:hideMark/>
          </w:tcPr>
          <w:p w:rsidR="009F1BD9" w:rsidRPr="009F1BD9" w:rsidRDefault="009F1BD9" w:rsidP="009F1BD9">
            <w:pPr>
              <w:rPr>
                <w:sz w:val="16"/>
                <w:szCs w:val="16"/>
              </w:rPr>
            </w:pPr>
            <w:r w:rsidRPr="009F1BD9">
              <w:rPr>
                <w:sz w:val="16"/>
                <w:szCs w:val="16"/>
              </w:rPr>
              <w:t xml:space="preserve">        5 834,0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01</w:t>
            </w:r>
          </w:p>
        </w:tc>
        <w:tc>
          <w:tcPr>
            <w:tcW w:w="1260" w:type="dxa"/>
            <w:noWrap/>
            <w:hideMark/>
          </w:tcPr>
          <w:p w:rsidR="009F1BD9" w:rsidRPr="009F1BD9" w:rsidRDefault="009F1BD9" w:rsidP="009F1BD9">
            <w:pPr>
              <w:rPr>
                <w:sz w:val="16"/>
                <w:szCs w:val="16"/>
              </w:rPr>
            </w:pPr>
            <w:r w:rsidRPr="009F1BD9">
              <w:rPr>
                <w:sz w:val="16"/>
                <w:szCs w:val="16"/>
              </w:rPr>
              <w:t>5000283600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5 834,0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5 834,0   </w:t>
            </w:r>
          </w:p>
        </w:tc>
        <w:tc>
          <w:tcPr>
            <w:tcW w:w="1420" w:type="dxa"/>
            <w:noWrap/>
            <w:hideMark/>
          </w:tcPr>
          <w:p w:rsidR="009F1BD9" w:rsidRPr="009F1BD9" w:rsidRDefault="009F1BD9" w:rsidP="009F1BD9">
            <w:pPr>
              <w:rPr>
                <w:sz w:val="16"/>
                <w:szCs w:val="16"/>
              </w:rPr>
            </w:pPr>
            <w:r w:rsidRPr="009F1BD9">
              <w:rPr>
                <w:sz w:val="16"/>
                <w:szCs w:val="16"/>
              </w:rPr>
              <w:t xml:space="preserve">        5 834,0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Иные дотации</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 </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22 742,2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22 742,2   </w:t>
            </w:r>
          </w:p>
        </w:tc>
        <w:tc>
          <w:tcPr>
            <w:tcW w:w="1420" w:type="dxa"/>
            <w:noWrap/>
            <w:hideMark/>
          </w:tcPr>
          <w:p w:rsidR="009F1BD9" w:rsidRPr="009F1BD9" w:rsidRDefault="009F1BD9" w:rsidP="009F1BD9">
            <w:pPr>
              <w:rPr>
                <w:sz w:val="16"/>
                <w:szCs w:val="16"/>
              </w:rPr>
            </w:pPr>
            <w:r w:rsidRPr="009F1BD9">
              <w:rPr>
                <w:sz w:val="16"/>
                <w:szCs w:val="16"/>
              </w:rPr>
              <w:t xml:space="preserve">       22 742,2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5000000000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22 742,2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22 742,2   </w:t>
            </w:r>
          </w:p>
        </w:tc>
        <w:tc>
          <w:tcPr>
            <w:tcW w:w="1420" w:type="dxa"/>
            <w:noWrap/>
            <w:hideMark/>
          </w:tcPr>
          <w:p w:rsidR="009F1BD9" w:rsidRPr="009F1BD9" w:rsidRDefault="009F1BD9" w:rsidP="009F1BD9">
            <w:pPr>
              <w:rPr>
                <w:sz w:val="16"/>
                <w:szCs w:val="16"/>
              </w:rPr>
            </w:pPr>
            <w:r w:rsidRPr="009F1BD9">
              <w:rPr>
                <w:sz w:val="16"/>
                <w:szCs w:val="16"/>
              </w:rPr>
              <w:t xml:space="preserve">       22 742,2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Обеспечение финансовой поддержки поселений при осуществлении ими своих полномочий по решению вопросов местного значения</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5000300000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22 742,2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22 742,2   </w:t>
            </w:r>
          </w:p>
        </w:tc>
        <w:tc>
          <w:tcPr>
            <w:tcW w:w="1420" w:type="dxa"/>
            <w:noWrap/>
            <w:hideMark/>
          </w:tcPr>
          <w:p w:rsidR="009F1BD9" w:rsidRPr="009F1BD9" w:rsidRDefault="009F1BD9" w:rsidP="009F1BD9">
            <w:pPr>
              <w:rPr>
                <w:sz w:val="16"/>
                <w:szCs w:val="16"/>
              </w:rPr>
            </w:pPr>
            <w:r w:rsidRPr="009F1BD9">
              <w:rPr>
                <w:sz w:val="16"/>
                <w:szCs w:val="16"/>
              </w:rPr>
              <w:t xml:space="preserve">       22 742,2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Дотации на поддержку мер по обеспечению сбалансированности бюджетов</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5000383700</w:t>
            </w:r>
          </w:p>
        </w:tc>
        <w:tc>
          <w:tcPr>
            <w:tcW w:w="780" w:type="dxa"/>
            <w:noWrap/>
            <w:hideMark/>
          </w:tcPr>
          <w:p w:rsidR="009F1BD9" w:rsidRPr="009F1BD9" w:rsidRDefault="009F1BD9" w:rsidP="009F1BD9">
            <w:pPr>
              <w:rPr>
                <w:sz w:val="16"/>
                <w:szCs w:val="16"/>
              </w:rPr>
            </w:pPr>
            <w:r w:rsidRPr="009F1BD9">
              <w:rPr>
                <w:sz w:val="16"/>
                <w:szCs w:val="16"/>
              </w:rPr>
              <w:t> </w:t>
            </w:r>
          </w:p>
        </w:tc>
        <w:tc>
          <w:tcPr>
            <w:tcW w:w="1560" w:type="dxa"/>
            <w:noWrap/>
            <w:hideMark/>
          </w:tcPr>
          <w:p w:rsidR="009F1BD9" w:rsidRPr="009F1BD9" w:rsidRDefault="009F1BD9" w:rsidP="009F1BD9">
            <w:pPr>
              <w:rPr>
                <w:sz w:val="16"/>
                <w:szCs w:val="16"/>
              </w:rPr>
            </w:pPr>
            <w:r w:rsidRPr="009F1BD9">
              <w:rPr>
                <w:sz w:val="16"/>
                <w:szCs w:val="16"/>
              </w:rPr>
              <w:t xml:space="preserve">         22 742,2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22 742,2   </w:t>
            </w:r>
          </w:p>
        </w:tc>
        <w:tc>
          <w:tcPr>
            <w:tcW w:w="1420" w:type="dxa"/>
            <w:noWrap/>
            <w:hideMark/>
          </w:tcPr>
          <w:p w:rsidR="009F1BD9" w:rsidRPr="009F1BD9" w:rsidRDefault="009F1BD9" w:rsidP="009F1BD9">
            <w:pPr>
              <w:rPr>
                <w:sz w:val="16"/>
                <w:szCs w:val="16"/>
              </w:rPr>
            </w:pPr>
            <w:r w:rsidRPr="009F1BD9">
              <w:rPr>
                <w:sz w:val="16"/>
                <w:szCs w:val="16"/>
              </w:rPr>
              <w:t xml:space="preserve">       22 742,2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9F1BD9" w:rsidRPr="009F1BD9" w:rsidTr="008E7EE3">
        <w:trPr>
          <w:trHeight w:val="20"/>
        </w:trPr>
        <w:tc>
          <w:tcPr>
            <w:tcW w:w="4500" w:type="dxa"/>
            <w:hideMark/>
          </w:tcPr>
          <w:p w:rsidR="009F1BD9" w:rsidRPr="009F1BD9" w:rsidRDefault="009F1BD9" w:rsidP="009F1BD9">
            <w:pPr>
              <w:rPr>
                <w:sz w:val="16"/>
                <w:szCs w:val="16"/>
              </w:rPr>
            </w:pPr>
            <w:r w:rsidRPr="009F1BD9">
              <w:rPr>
                <w:sz w:val="16"/>
                <w:szCs w:val="16"/>
              </w:rPr>
              <w:t xml:space="preserve">                  Межбюджетные трансферты</w:t>
            </w:r>
          </w:p>
        </w:tc>
        <w:tc>
          <w:tcPr>
            <w:tcW w:w="640" w:type="dxa"/>
            <w:noWrap/>
            <w:hideMark/>
          </w:tcPr>
          <w:p w:rsidR="009F1BD9" w:rsidRPr="009F1BD9" w:rsidRDefault="009F1BD9" w:rsidP="009F1BD9">
            <w:pPr>
              <w:rPr>
                <w:sz w:val="16"/>
                <w:szCs w:val="16"/>
              </w:rPr>
            </w:pPr>
            <w:r w:rsidRPr="009F1BD9">
              <w:rPr>
                <w:sz w:val="16"/>
                <w:szCs w:val="16"/>
              </w:rPr>
              <w:t>900</w:t>
            </w:r>
          </w:p>
        </w:tc>
        <w:tc>
          <w:tcPr>
            <w:tcW w:w="800" w:type="dxa"/>
            <w:noWrap/>
            <w:hideMark/>
          </w:tcPr>
          <w:p w:rsidR="009F1BD9" w:rsidRPr="009F1BD9" w:rsidRDefault="009F1BD9" w:rsidP="009F1BD9">
            <w:pPr>
              <w:rPr>
                <w:sz w:val="16"/>
                <w:szCs w:val="16"/>
              </w:rPr>
            </w:pPr>
            <w:r w:rsidRPr="009F1BD9">
              <w:rPr>
                <w:sz w:val="16"/>
                <w:szCs w:val="16"/>
              </w:rPr>
              <w:t>14</w:t>
            </w:r>
          </w:p>
        </w:tc>
        <w:tc>
          <w:tcPr>
            <w:tcW w:w="860" w:type="dxa"/>
            <w:noWrap/>
            <w:hideMark/>
          </w:tcPr>
          <w:p w:rsidR="009F1BD9" w:rsidRPr="009F1BD9" w:rsidRDefault="009F1BD9" w:rsidP="009F1BD9">
            <w:pPr>
              <w:rPr>
                <w:sz w:val="16"/>
                <w:szCs w:val="16"/>
              </w:rPr>
            </w:pPr>
            <w:r w:rsidRPr="009F1BD9">
              <w:rPr>
                <w:sz w:val="16"/>
                <w:szCs w:val="16"/>
              </w:rPr>
              <w:t>02</w:t>
            </w:r>
          </w:p>
        </w:tc>
        <w:tc>
          <w:tcPr>
            <w:tcW w:w="1260" w:type="dxa"/>
            <w:noWrap/>
            <w:hideMark/>
          </w:tcPr>
          <w:p w:rsidR="009F1BD9" w:rsidRPr="009F1BD9" w:rsidRDefault="009F1BD9" w:rsidP="009F1BD9">
            <w:pPr>
              <w:rPr>
                <w:sz w:val="16"/>
                <w:szCs w:val="16"/>
              </w:rPr>
            </w:pPr>
            <w:r w:rsidRPr="009F1BD9">
              <w:rPr>
                <w:sz w:val="16"/>
                <w:szCs w:val="16"/>
              </w:rPr>
              <w:t>5000383700</w:t>
            </w:r>
          </w:p>
        </w:tc>
        <w:tc>
          <w:tcPr>
            <w:tcW w:w="780" w:type="dxa"/>
            <w:noWrap/>
            <w:hideMark/>
          </w:tcPr>
          <w:p w:rsidR="009F1BD9" w:rsidRPr="009F1BD9" w:rsidRDefault="009F1BD9" w:rsidP="009F1BD9">
            <w:pPr>
              <w:rPr>
                <w:sz w:val="16"/>
                <w:szCs w:val="16"/>
              </w:rPr>
            </w:pPr>
            <w:r w:rsidRPr="009F1BD9">
              <w:rPr>
                <w:sz w:val="16"/>
                <w:szCs w:val="16"/>
              </w:rPr>
              <w:t>500</w:t>
            </w:r>
          </w:p>
        </w:tc>
        <w:tc>
          <w:tcPr>
            <w:tcW w:w="1560" w:type="dxa"/>
            <w:noWrap/>
            <w:hideMark/>
          </w:tcPr>
          <w:p w:rsidR="009F1BD9" w:rsidRPr="009F1BD9" w:rsidRDefault="009F1BD9" w:rsidP="009F1BD9">
            <w:pPr>
              <w:rPr>
                <w:sz w:val="16"/>
                <w:szCs w:val="16"/>
              </w:rPr>
            </w:pPr>
            <w:r w:rsidRPr="009F1BD9">
              <w:rPr>
                <w:sz w:val="16"/>
                <w:szCs w:val="16"/>
              </w:rPr>
              <w:t xml:space="preserve">         22 742,2   </w:t>
            </w:r>
          </w:p>
        </w:tc>
        <w:tc>
          <w:tcPr>
            <w:tcW w:w="1320" w:type="dxa"/>
            <w:hideMark/>
          </w:tcPr>
          <w:p w:rsidR="009F1BD9" w:rsidRPr="009F1BD9" w:rsidRDefault="009F1BD9" w:rsidP="009F1BD9">
            <w:pPr>
              <w:rPr>
                <w:sz w:val="16"/>
                <w:szCs w:val="16"/>
              </w:rPr>
            </w:pPr>
            <w:r w:rsidRPr="009F1BD9">
              <w:rPr>
                <w:sz w:val="16"/>
                <w:szCs w:val="16"/>
              </w:rPr>
              <w:t xml:space="preserve">               -    </w:t>
            </w:r>
          </w:p>
        </w:tc>
        <w:tc>
          <w:tcPr>
            <w:tcW w:w="1520" w:type="dxa"/>
            <w:noWrap/>
            <w:hideMark/>
          </w:tcPr>
          <w:p w:rsidR="009F1BD9" w:rsidRPr="009F1BD9" w:rsidRDefault="009F1BD9" w:rsidP="009F1BD9">
            <w:pPr>
              <w:rPr>
                <w:sz w:val="16"/>
                <w:szCs w:val="16"/>
              </w:rPr>
            </w:pPr>
            <w:r w:rsidRPr="009F1BD9">
              <w:rPr>
                <w:sz w:val="16"/>
                <w:szCs w:val="16"/>
              </w:rPr>
              <w:t xml:space="preserve">        22 742,2   </w:t>
            </w:r>
          </w:p>
        </w:tc>
        <w:tc>
          <w:tcPr>
            <w:tcW w:w="1420" w:type="dxa"/>
            <w:noWrap/>
            <w:hideMark/>
          </w:tcPr>
          <w:p w:rsidR="009F1BD9" w:rsidRPr="009F1BD9" w:rsidRDefault="009F1BD9" w:rsidP="009F1BD9">
            <w:pPr>
              <w:rPr>
                <w:sz w:val="16"/>
                <w:szCs w:val="16"/>
              </w:rPr>
            </w:pPr>
            <w:r w:rsidRPr="009F1BD9">
              <w:rPr>
                <w:sz w:val="16"/>
                <w:szCs w:val="16"/>
              </w:rPr>
              <w:t xml:space="preserve">       22 742,2   </w:t>
            </w:r>
          </w:p>
        </w:tc>
        <w:tc>
          <w:tcPr>
            <w:tcW w:w="880" w:type="dxa"/>
            <w:hideMark/>
          </w:tcPr>
          <w:p w:rsidR="009F1BD9" w:rsidRPr="009F1BD9" w:rsidRDefault="009F1BD9" w:rsidP="009F1BD9">
            <w:pPr>
              <w:rPr>
                <w:sz w:val="16"/>
                <w:szCs w:val="16"/>
              </w:rPr>
            </w:pPr>
            <w:r w:rsidRPr="009F1BD9">
              <w:rPr>
                <w:sz w:val="16"/>
                <w:szCs w:val="16"/>
              </w:rPr>
              <w:t xml:space="preserve">  100,0   </w:t>
            </w:r>
          </w:p>
        </w:tc>
      </w:tr>
      <w:tr w:rsidR="008E7EE3" w:rsidRPr="009F1BD9" w:rsidTr="008E7EE3">
        <w:trPr>
          <w:trHeight w:val="20"/>
        </w:trPr>
        <w:tc>
          <w:tcPr>
            <w:tcW w:w="8840" w:type="dxa"/>
            <w:gridSpan w:val="6"/>
            <w:noWrap/>
            <w:hideMark/>
          </w:tcPr>
          <w:p w:rsidR="009F1BD9" w:rsidRPr="009F1BD9" w:rsidRDefault="009F1BD9" w:rsidP="009F1BD9">
            <w:pPr>
              <w:rPr>
                <w:b/>
                <w:bCs/>
                <w:sz w:val="16"/>
                <w:szCs w:val="16"/>
              </w:rPr>
            </w:pPr>
            <w:r w:rsidRPr="009F1BD9">
              <w:rPr>
                <w:b/>
                <w:bCs/>
                <w:sz w:val="16"/>
                <w:szCs w:val="16"/>
              </w:rPr>
              <w:t xml:space="preserve">Расходы бюджета Притобольного района, всего:  </w:t>
            </w:r>
          </w:p>
        </w:tc>
        <w:tc>
          <w:tcPr>
            <w:tcW w:w="1560" w:type="dxa"/>
            <w:noWrap/>
            <w:hideMark/>
          </w:tcPr>
          <w:p w:rsidR="009F1BD9" w:rsidRPr="009F1BD9" w:rsidRDefault="009F1BD9" w:rsidP="009F1BD9">
            <w:pPr>
              <w:rPr>
                <w:b/>
                <w:bCs/>
                <w:sz w:val="16"/>
                <w:szCs w:val="16"/>
              </w:rPr>
            </w:pPr>
            <w:r w:rsidRPr="009F1BD9">
              <w:rPr>
                <w:b/>
                <w:bCs/>
                <w:sz w:val="16"/>
                <w:szCs w:val="16"/>
              </w:rPr>
              <w:t xml:space="preserve">     336 013,1   </w:t>
            </w:r>
          </w:p>
        </w:tc>
        <w:tc>
          <w:tcPr>
            <w:tcW w:w="1320" w:type="dxa"/>
            <w:hideMark/>
          </w:tcPr>
          <w:p w:rsidR="009F1BD9" w:rsidRPr="009F1BD9" w:rsidRDefault="009F1BD9" w:rsidP="009F1BD9">
            <w:pPr>
              <w:rPr>
                <w:b/>
                <w:bCs/>
                <w:sz w:val="16"/>
                <w:szCs w:val="16"/>
              </w:rPr>
            </w:pPr>
            <w:r w:rsidRPr="009F1BD9">
              <w:rPr>
                <w:b/>
                <w:bCs/>
                <w:sz w:val="16"/>
                <w:szCs w:val="16"/>
              </w:rPr>
              <w:t xml:space="preserve">-    6 644,5   </w:t>
            </w:r>
          </w:p>
        </w:tc>
        <w:tc>
          <w:tcPr>
            <w:tcW w:w="1520" w:type="dxa"/>
            <w:noWrap/>
            <w:hideMark/>
          </w:tcPr>
          <w:p w:rsidR="009F1BD9" w:rsidRPr="009F1BD9" w:rsidRDefault="009F1BD9" w:rsidP="009F1BD9">
            <w:pPr>
              <w:rPr>
                <w:b/>
                <w:bCs/>
                <w:sz w:val="16"/>
                <w:szCs w:val="16"/>
              </w:rPr>
            </w:pPr>
            <w:r w:rsidRPr="009F1BD9">
              <w:rPr>
                <w:b/>
                <w:bCs/>
                <w:sz w:val="16"/>
                <w:szCs w:val="16"/>
              </w:rPr>
              <w:t xml:space="preserve">     329 368,6   </w:t>
            </w:r>
          </w:p>
        </w:tc>
        <w:tc>
          <w:tcPr>
            <w:tcW w:w="1420" w:type="dxa"/>
            <w:noWrap/>
            <w:hideMark/>
          </w:tcPr>
          <w:p w:rsidR="009F1BD9" w:rsidRPr="009F1BD9" w:rsidRDefault="009F1BD9" w:rsidP="009F1BD9">
            <w:pPr>
              <w:rPr>
                <w:b/>
                <w:bCs/>
                <w:sz w:val="16"/>
                <w:szCs w:val="16"/>
              </w:rPr>
            </w:pPr>
            <w:r w:rsidRPr="009F1BD9">
              <w:rPr>
                <w:b/>
                <w:bCs/>
                <w:sz w:val="16"/>
                <w:szCs w:val="16"/>
              </w:rPr>
              <w:t xml:space="preserve">   318 735,1   </w:t>
            </w:r>
          </w:p>
        </w:tc>
        <w:tc>
          <w:tcPr>
            <w:tcW w:w="880" w:type="dxa"/>
            <w:hideMark/>
          </w:tcPr>
          <w:p w:rsidR="009F1BD9" w:rsidRPr="009F1BD9" w:rsidRDefault="009F1BD9" w:rsidP="009F1BD9">
            <w:pPr>
              <w:rPr>
                <w:b/>
                <w:bCs/>
                <w:sz w:val="16"/>
                <w:szCs w:val="16"/>
              </w:rPr>
            </w:pPr>
            <w:r w:rsidRPr="009F1BD9">
              <w:rPr>
                <w:b/>
                <w:bCs/>
                <w:sz w:val="16"/>
                <w:szCs w:val="16"/>
              </w:rPr>
              <w:t xml:space="preserve">   96,8   </w:t>
            </w:r>
          </w:p>
        </w:tc>
      </w:tr>
    </w:tbl>
    <w:p w:rsidR="00F37902" w:rsidRDefault="00F37902" w:rsidP="002F0D86">
      <w:pPr>
        <w:ind w:left="57" w:right="57"/>
        <w:rPr>
          <w:sz w:val="18"/>
          <w:szCs w:val="18"/>
        </w:rPr>
      </w:pPr>
    </w:p>
    <w:tbl>
      <w:tblPr>
        <w:tblStyle w:val="a5"/>
        <w:tblW w:w="0" w:type="auto"/>
        <w:tblCellMar>
          <w:left w:w="57" w:type="dxa"/>
          <w:right w:w="57" w:type="dxa"/>
        </w:tblCellMar>
        <w:tblLook w:val="04A0"/>
      </w:tblPr>
      <w:tblGrid>
        <w:gridCol w:w="3423"/>
        <w:gridCol w:w="1727"/>
        <w:gridCol w:w="2181"/>
        <w:gridCol w:w="1275"/>
        <w:gridCol w:w="1304"/>
      </w:tblGrid>
      <w:tr w:rsidR="005D0CA8" w:rsidRPr="005D0CA8" w:rsidTr="005D0CA8">
        <w:trPr>
          <w:trHeight w:val="20"/>
        </w:trPr>
        <w:tc>
          <w:tcPr>
            <w:tcW w:w="3533" w:type="dxa"/>
            <w:hideMark/>
          </w:tcPr>
          <w:p w:rsidR="005D0CA8" w:rsidRPr="005D0CA8" w:rsidRDefault="005D0CA8" w:rsidP="005D0CA8">
            <w:pPr>
              <w:ind w:left="57" w:right="57"/>
              <w:rPr>
                <w:sz w:val="18"/>
                <w:szCs w:val="18"/>
              </w:rPr>
            </w:pPr>
          </w:p>
        </w:tc>
        <w:tc>
          <w:tcPr>
            <w:tcW w:w="1740" w:type="dxa"/>
            <w:hideMark/>
          </w:tcPr>
          <w:p w:rsidR="005D0CA8" w:rsidRPr="005D0CA8" w:rsidRDefault="005D0CA8" w:rsidP="005D0CA8">
            <w:pPr>
              <w:ind w:left="57" w:right="57"/>
              <w:rPr>
                <w:sz w:val="18"/>
                <w:szCs w:val="18"/>
              </w:rPr>
            </w:pPr>
          </w:p>
        </w:tc>
        <w:tc>
          <w:tcPr>
            <w:tcW w:w="4847" w:type="dxa"/>
            <w:gridSpan w:val="3"/>
            <w:hideMark/>
          </w:tcPr>
          <w:p w:rsidR="005D0CA8" w:rsidRPr="005D0CA8" w:rsidRDefault="005D0CA8" w:rsidP="005D0CA8">
            <w:pPr>
              <w:ind w:left="57" w:right="57"/>
              <w:rPr>
                <w:sz w:val="18"/>
                <w:szCs w:val="18"/>
              </w:rPr>
            </w:pPr>
            <w:r w:rsidRPr="005D0CA8">
              <w:rPr>
                <w:sz w:val="18"/>
                <w:szCs w:val="18"/>
              </w:rPr>
              <w:t>Приложение 4 к решению Притобольной районной Думы от 26 апреля 2017 года № 120 «Об исполнении бюджета Притобольного района за 2016 год»</w:t>
            </w:r>
          </w:p>
        </w:tc>
      </w:tr>
      <w:tr w:rsidR="005D0CA8" w:rsidRPr="005D0CA8" w:rsidTr="005D0CA8">
        <w:trPr>
          <w:trHeight w:val="20"/>
        </w:trPr>
        <w:tc>
          <w:tcPr>
            <w:tcW w:w="10120" w:type="dxa"/>
            <w:gridSpan w:val="5"/>
            <w:hideMark/>
          </w:tcPr>
          <w:p w:rsidR="005D0CA8" w:rsidRPr="005D0CA8" w:rsidRDefault="005D0CA8" w:rsidP="005D0CA8">
            <w:pPr>
              <w:ind w:left="57" w:right="57"/>
              <w:rPr>
                <w:b/>
                <w:bCs/>
                <w:sz w:val="18"/>
                <w:szCs w:val="18"/>
              </w:rPr>
            </w:pPr>
            <w:r w:rsidRPr="005D0CA8">
              <w:rPr>
                <w:b/>
                <w:bCs/>
                <w:sz w:val="18"/>
                <w:szCs w:val="18"/>
              </w:rPr>
              <w:t xml:space="preserve">Источники финансирования дефицита бюджета Притобольного района за 2016 год по кодам </w:t>
            </w:r>
            <w:proofErr w:type="gramStart"/>
            <w:r w:rsidRPr="005D0CA8">
              <w:rPr>
                <w:b/>
                <w:bCs/>
                <w:sz w:val="18"/>
                <w:szCs w:val="18"/>
              </w:rPr>
              <w:t>классификации источников финансирования дефицитов бюджетов</w:t>
            </w:r>
            <w:proofErr w:type="gramEnd"/>
          </w:p>
        </w:tc>
      </w:tr>
      <w:tr w:rsidR="005D0CA8" w:rsidRPr="005D0CA8" w:rsidTr="005D0CA8">
        <w:trPr>
          <w:trHeight w:val="20"/>
        </w:trPr>
        <w:tc>
          <w:tcPr>
            <w:tcW w:w="3533" w:type="dxa"/>
            <w:hideMark/>
          </w:tcPr>
          <w:p w:rsidR="005D0CA8" w:rsidRPr="005D0CA8" w:rsidRDefault="005D0CA8" w:rsidP="005D0CA8">
            <w:pPr>
              <w:ind w:left="57" w:right="57"/>
              <w:rPr>
                <w:sz w:val="18"/>
                <w:szCs w:val="18"/>
              </w:rPr>
            </w:pPr>
          </w:p>
        </w:tc>
        <w:tc>
          <w:tcPr>
            <w:tcW w:w="1740" w:type="dxa"/>
            <w:hideMark/>
          </w:tcPr>
          <w:p w:rsidR="005D0CA8" w:rsidRPr="005D0CA8" w:rsidRDefault="005D0CA8" w:rsidP="005D0CA8">
            <w:pPr>
              <w:ind w:left="57" w:right="57"/>
              <w:rPr>
                <w:sz w:val="18"/>
                <w:szCs w:val="18"/>
              </w:rPr>
            </w:pPr>
          </w:p>
        </w:tc>
        <w:tc>
          <w:tcPr>
            <w:tcW w:w="2245" w:type="dxa"/>
            <w:hideMark/>
          </w:tcPr>
          <w:p w:rsidR="005D0CA8" w:rsidRPr="005D0CA8" w:rsidRDefault="005D0CA8" w:rsidP="005D0CA8">
            <w:pPr>
              <w:ind w:left="57" w:right="57"/>
              <w:rPr>
                <w:sz w:val="18"/>
                <w:szCs w:val="18"/>
              </w:rPr>
            </w:pPr>
          </w:p>
        </w:tc>
        <w:tc>
          <w:tcPr>
            <w:tcW w:w="2602" w:type="dxa"/>
            <w:gridSpan w:val="2"/>
            <w:hideMark/>
          </w:tcPr>
          <w:p w:rsidR="005D0CA8" w:rsidRPr="005D0CA8" w:rsidRDefault="005D0CA8" w:rsidP="005D0CA8">
            <w:pPr>
              <w:ind w:left="57" w:right="57"/>
              <w:rPr>
                <w:sz w:val="18"/>
                <w:szCs w:val="18"/>
              </w:rPr>
            </w:pPr>
            <w:r w:rsidRPr="005D0CA8">
              <w:rPr>
                <w:sz w:val="18"/>
                <w:szCs w:val="18"/>
              </w:rPr>
              <w:t>тысяч рублей</w:t>
            </w:r>
          </w:p>
        </w:tc>
      </w:tr>
      <w:tr w:rsidR="005D0CA8" w:rsidRPr="005D0CA8" w:rsidTr="005D0CA8">
        <w:trPr>
          <w:trHeight w:val="20"/>
        </w:trPr>
        <w:tc>
          <w:tcPr>
            <w:tcW w:w="3533" w:type="dxa"/>
            <w:vMerge w:val="restart"/>
            <w:hideMark/>
          </w:tcPr>
          <w:p w:rsidR="005D0CA8" w:rsidRPr="005D0CA8" w:rsidRDefault="005D0CA8" w:rsidP="005D0CA8">
            <w:pPr>
              <w:ind w:left="57" w:right="57"/>
              <w:rPr>
                <w:sz w:val="18"/>
                <w:szCs w:val="18"/>
              </w:rPr>
            </w:pPr>
            <w:r w:rsidRPr="005D0CA8">
              <w:rPr>
                <w:sz w:val="18"/>
                <w:szCs w:val="18"/>
              </w:rPr>
              <w:t>Наименование показателя</w:t>
            </w:r>
          </w:p>
        </w:tc>
        <w:tc>
          <w:tcPr>
            <w:tcW w:w="3985" w:type="dxa"/>
            <w:gridSpan w:val="2"/>
            <w:hideMark/>
          </w:tcPr>
          <w:p w:rsidR="005D0CA8" w:rsidRPr="005D0CA8" w:rsidRDefault="005D0CA8" w:rsidP="005D0CA8">
            <w:pPr>
              <w:ind w:left="57" w:right="57"/>
              <w:rPr>
                <w:sz w:val="18"/>
                <w:szCs w:val="18"/>
              </w:rPr>
            </w:pPr>
            <w:r w:rsidRPr="005D0CA8">
              <w:rPr>
                <w:sz w:val="18"/>
                <w:szCs w:val="18"/>
              </w:rPr>
              <w:t>Код бюджетной классификации Российской Федерации</w:t>
            </w:r>
          </w:p>
        </w:tc>
        <w:tc>
          <w:tcPr>
            <w:tcW w:w="1284" w:type="dxa"/>
            <w:vMerge w:val="restart"/>
            <w:hideMark/>
          </w:tcPr>
          <w:p w:rsidR="005D0CA8" w:rsidRPr="005D0CA8" w:rsidRDefault="005D0CA8" w:rsidP="005D0CA8">
            <w:pPr>
              <w:ind w:left="57" w:right="57"/>
              <w:rPr>
                <w:sz w:val="18"/>
                <w:szCs w:val="18"/>
              </w:rPr>
            </w:pPr>
            <w:proofErr w:type="gramStart"/>
            <w:r w:rsidRPr="005D0CA8">
              <w:rPr>
                <w:sz w:val="18"/>
                <w:szCs w:val="18"/>
              </w:rPr>
              <w:t>Уточнен</w:t>
            </w:r>
            <w:r w:rsidRPr="005D0CA8">
              <w:rPr>
                <w:sz w:val="18"/>
                <w:szCs w:val="18"/>
              </w:rPr>
              <w:br/>
            </w:r>
            <w:proofErr w:type="spellStart"/>
            <w:r w:rsidRPr="005D0CA8">
              <w:rPr>
                <w:sz w:val="18"/>
                <w:szCs w:val="18"/>
              </w:rPr>
              <w:t>ные</w:t>
            </w:r>
            <w:proofErr w:type="spellEnd"/>
            <w:proofErr w:type="gramEnd"/>
            <w:r w:rsidRPr="005D0CA8">
              <w:rPr>
                <w:sz w:val="18"/>
                <w:szCs w:val="18"/>
              </w:rPr>
              <w:t xml:space="preserve"> бюджетные назначения</w:t>
            </w:r>
          </w:p>
        </w:tc>
        <w:tc>
          <w:tcPr>
            <w:tcW w:w="1318" w:type="dxa"/>
            <w:vMerge w:val="restart"/>
            <w:hideMark/>
          </w:tcPr>
          <w:p w:rsidR="005D0CA8" w:rsidRPr="005D0CA8" w:rsidRDefault="005D0CA8" w:rsidP="005D0CA8">
            <w:pPr>
              <w:ind w:left="57" w:right="57"/>
              <w:rPr>
                <w:sz w:val="18"/>
                <w:szCs w:val="18"/>
              </w:rPr>
            </w:pPr>
            <w:r w:rsidRPr="005D0CA8">
              <w:rPr>
                <w:sz w:val="18"/>
                <w:szCs w:val="18"/>
              </w:rPr>
              <w:t>Исполнено</w:t>
            </w:r>
          </w:p>
        </w:tc>
      </w:tr>
      <w:tr w:rsidR="005D0CA8" w:rsidRPr="005D0CA8" w:rsidTr="005D0CA8">
        <w:trPr>
          <w:trHeight w:val="20"/>
        </w:trPr>
        <w:tc>
          <w:tcPr>
            <w:tcW w:w="3533" w:type="dxa"/>
            <w:vMerge/>
            <w:hideMark/>
          </w:tcPr>
          <w:p w:rsidR="005D0CA8" w:rsidRPr="005D0CA8" w:rsidRDefault="005D0CA8" w:rsidP="005D0CA8">
            <w:pPr>
              <w:ind w:left="57" w:right="57"/>
              <w:rPr>
                <w:sz w:val="18"/>
                <w:szCs w:val="18"/>
              </w:rPr>
            </w:pPr>
          </w:p>
        </w:tc>
        <w:tc>
          <w:tcPr>
            <w:tcW w:w="1740" w:type="dxa"/>
            <w:hideMark/>
          </w:tcPr>
          <w:p w:rsidR="005D0CA8" w:rsidRPr="005D0CA8" w:rsidRDefault="005D0CA8" w:rsidP="005D0CA8">
            <w:pPr>
              <w:ind w:left="57" w:right="57"/>
              <w:rPr>
                <w:sz w:val="18"/>
                <w:szCs w:val="18"/>
              </w:rPr>
            </w:pPr>
            <w:proofErr w:type="gramStart"/>
            <w:r w:rsidRPr="005D0CA8">
              <w:rPr>
                <w:sz w:val="18"/>
                <w:szCs w:val="18"/>
              </w:rPr>
              <w:t>глав</w:t>
            </w:r>
            <w:r w:rsidRPr="005D0CA8">
              <w:rPr>
                <w:sz w:val="18"/>
                <w:szCs w:val="18"/>
              </w:rPr>
              <w:br/>
            </w:r>
            <w:proofErr w:type="spellStart"/>
            <w:r w:rsidRPr="005D0CA8">
              <w:rPr>
                <w:sz w:val="18"/>
                <w:szCs w:val="18"/>
              </w:rPr>
              <w:t>ного</w:t>
            </w:r>
            <w:proofErr w:type="spellEnd"/>
            <w:proofErr w:type="gramEnd"/>
            <w:r w:rsidRPr="005D0CA8">
              <w:rPr>
                <w:sz w:val="18"/>
                <w:szCs w:val="18"/>
              </w:rPr>
              <w:t xml:space="preserve"> </w:t>
            </w:r>
            <w:proofErr w:type="spellStart"/>
            <w:r w:rsidRPr="005D0CA8">
              <w:rPr>
                <w:sz w:val="18"/>
                <w:szCs w:val="18"/>
              </w:rPr>
              <w:t>адми</w:t>
            </w:r>
            <w:proofErr w:type="spellEnd"/>
            <w:r w:rsidRPr="005D0CA8">
              <w:rPr>
                <w:sz w:val="18"/>
                <w:szCs w:val="18"/>
              </w:rPr>
              <w:br/>
            </w:r>
            <w:proofErr w:type="spellStart"/>
            <w:r w:rsidRPr="005D0CA8">
              <w:rPr>
                <w:sz w:val="18"/>
                <w:szCs w:val="18"/>
              </w:rPr>
              <w:t>нист</w:t>
            </w:r>
            <w:proofErr w:type="spellEnd"/>
            <w:r w:rsidRPr="005D0CA8">
              <w:rPr>
                <w:sz w:val="18"/>
                <w:szCs w:val="18"/>
              </w:rPr>
              <w:br/>
            </w:r>
            <w:proofErr w:type="spellStart"/>
            <w:r w:rsidRPr="005D0CA8">
              <w:rPr>
                <w:sz w:val="18"/>
                <w:szCs w:val="18"/>
              </w:rPr>
              <w:t>рато</w:t>
            </w:r>
            <w:proofErr w:type="spellEnd"/>
            <w:r w:rsidRPr="005D0CA8">
              <w:rPr>
                <w:sz w:val="18"/>
                <w:szCs w:val="18"/>
              </w:rPr>
              <w:br/>
            </w:r>
            <w:proofErr w:type="spellStart"/>
            <w:r w:rsidRPr="005D0CA8">
              <w:rPr>
                <w:sz w:val="18"/>
                <w:szCs w:val="18"/>
              </w:rPr>
              <w:t>ра</w:t>
            </w:r>
            <w:proofErr w:type="spellEnd"/>
            <w:r w:rsidRPr="005D0CA8">
              <w:rPr>
                <w:sz w:val="18"/>
                <w:szCs w:val="18"/>
              </w:rPr>
              <w:t xml:space="preserve"> источника финансирования</w:t>
            </w:r>
          </w:p>
        </w:tc>
        <w:tc>
          <w:tcPr>
            <w:tcW w:w="2245" w:type="dxa"/>
            <w:hideMark/>
          </w:tcPr>
          <w:p w:rsidR="005D0CA8" w:rsidRPr="005D0CA8" w:rsidRDefault="005D0CA8" w:rsidP="005D0CA8">
            <w:pPr>
              <w:ind w:left="57" w:right="57"/>
              <w:rPr>
                <w:sz w:val="18"/>
                <w:szCs w:val="18"/>
              </w:rPr>
            </w:pPr>
            <w:r w:rsidRPr="005D0CA8">
              <w:rPr>
                <w:sz w:val="18"/>
                <w:szCs w:val="18"/>
              </w:rPr>
              <w:t xml:space="preserve">источника </w:t>
            </w:r>
            <w:proofErr w:type="spellStart"/>
            <w:proofErr w:type="gramStart"/>
            <w:r w:rsidRPr="005D0CA8">
              <w:rPr>
                <w:sz w:val="18"/>
                <w:szCs w:val="18"/>
              </w:rPr>
              <w:t>финансиро-вания</w:t>
            </w:r>
            <w:proofErr w:type="spellEnd"/>
            <w:proofErr w:type="gramEnd"/>
          </w:p>
        </w:tc>
        <w:tc>
          <w:tcPr>
            <w:tcW w:w="1284" w:type="dxa"/>
            <w:vMerge/>
            <w:hideMark/>
          </w:tcPr>
          <w:p w:rsidR="005D0CA8" w:rsidRPr="005D0CA8" w:rsidRDefault="005D0CA8" w:rsidP="005D0CA8">
            <w:pPr>
              <w:ind w:left="57" w:right="57"/>
              <w:rPr>
                <w:sz w:val="18"/>
                <w:szCs w:val="18"/>
              </w:rPr>
            </w:pPr>
          </w:p>
        </w:tc>
        <w:tc>
          <w:tcPr>
            <w:tcW w:w="1318" w:type="dxa"/>
            <w:vMerge/>
            <w:hideMark/>
          </w:tcPr>
          <w:p w:rsidR="005D0CA8" w:rsidRPr="005D0CA8" w:rsidRDefault="005D0CA8" w:rsidP="005D0CA8">
            <w:pPr>
              <w:ind w:left="57" w:right="57"/>
              <w:rPr>
                <w:sz w:val="18"/>
                <w:szCs w:val="18"/>
              </w:rPr>
            </w:pPr>
          </w:p>
        </w:tc>
      </w:tr>
      <w:tr w:rsidR="005D0CA8" w:rsidRPr="005D0CA8" w:rsidTr="005D0CA8">
        <w:trPr>
          <w:trHeight w:val="20"/>
        </w:trPr>
        <w:tc>
          <w:tcPr>
            <w:tcW w:w="3533" w:type="dxa"/>
            <w:hideMark/>
          </w:tcPr>
          <w:p w:rsidR="005D0CA8" w:rsidRPr="005D0CA8" w:rsidRDefault="005D0CA8" w:rsidP="005D0CA8">
            <w:pPr>
              <w:ind w:left="57" w:right="57"/>
              <w:rPr>
                <w:b/>
                <w:bCs/>
                <w:sz w:val="18"/>
                <w:szCs w:val="18"/>
              </w:rPr>
            </w:pPr>
            <w:r w:rsidRPr="005D0CA8">
              <w:rPr>
                <w:b/>
                <w:bCs/>
                <w:sz w:val="18"/>
                <w:szCs w:val="18"/>
              </w:rPr>
              <w:t>Источники финансирования дефицита бюджета Притобольного района, всего</w:t>
            </w:r>
          </w:p>
        </w:tc>
        <w:tc>
          <w:tcPr>
            <w:tcW w:w="1740" w:type="dxa"/>
            <w:hideMark/>
          </w:tcPr>
          <w:p w:rsidR="005D0CA8" w:rsidRPr="005D0CA8" w:rsidRDefault="005D0CA8" w:rsidP="005D0CA8">
            <w:pPr>
              <w:ind w:left="57" w:right="57"/>
              <w:rPr>
                <w:b/>
                <w:bCs/>
                <w:sz w:val="18"/>
                <w:szCs w:val="18"/>
              </w:rPr>
            </w:pPr>
            <w:r w:rsidRPr="005D0CA8">
              <w:rPr>
                <w:b/>
                <w:bCs/>
                <w:sz w:val="18"/>
                <w:szCs w:val="18"/>
              </w:rPr>
              <w:t> </w:t>
            </w:r>
          </w:p>
        </w:tc>
        <w:tc>
          <w:tcPr>
            <w:tcW w:w="2245" w:type="dxa"/>
            <w:hideMark/>
          </w:tcPr>
          <w:p w:rsidR="005D0CA8" w:rsidRPr="005D0CA8" w:rsidRDefault="005D0CA8" w:rsidP="005D0CA8">
            <w:pPr>
              <w:ind w:left="57" w:right="57"/>
              <w:rPr>
                <w:b/>
                <w:bCs/>
                <w:sz w:val="18"/>
                <w:szCs w:val="18"/>
              </w:rPr>
            </w:pPr>
            <w:r w:rsidRPr="005D0CA8">
              <w:rPr>
                <w:b/>
                <w:bCs/>
                <w:sz w:val="18"/>
                <w:szCs w:val="18"/>
              </w:rPr>
              <w:t> </w:t>
            </w:r>
          </w:p>
        </w:tc>
        <w:tc>
          <w:tcPr>
            <w:tcW w:w="1284" w:type="dxa"/>
            <w:hideMark/>
          </w:tcPr>
          <w:p w:rsidR="005D0CA8" w:rsidRPr="005D0CA8" w:rsidRDefault="005D0CA8" w:rsidP="005D0CA8">
            <w:pPr>
              <w:ind w:left="57" w:right="57"/>
              <w:rPr>
                <w:b/>
                <w:bCs/>
                <w:sz w:val="18"/>
                <w:szCs w:val="18"/>
              </w:rPr>
            </w:pPr>
            <w:r w:rsidRPr="005D0CA8">
              <w:rPr>
                <w:b/>
                <w:bCs/>
                <w:sz w:val="18"/>
                <w:szCs w:val="18"/>
              </w:rPr>
              <w:t xml:space="preserve">     1 464,3   </w:t>
            </w:r>
          </w:p>
        </w:tc>
        <w:tc>
          <w:tcPr>
            <w:tcW w:w="1318" w:type="dxa"/>
            <w:hideMark/>
          </w:tcPr>
          <w:p w:rsidR="005D0CA8" w:rsidRPr="005D0CA8" w:rsidRDefault="005D0CA8" w:rsidP="005D0CA8">
            <w:pPr>
              <w:ind w:left="57" w:right="57"/>
              <w:rPr>
                <w:b/>
                <w:bCs/>
                <w:sz w:val="18"/>
                <w:szCs w:val="18"/>
              </w:rPr>
            </w:pPr>
            <w:r w:rsidRPr="005D0CA8">
              <w:rPr>
                <w:b/>
                <w:bCs/>
                <w:sz w:val="18"/>
                <w:szCs w:val="18"/>
              </w:rPr>
              <w:t xml:space="preserve">         572,4   </w:t>
            </w:r>
          </w:p>
        </w:tc>
      </w:tr>
      <w:tr w:rsidR="005D0CA8" w:rsidRPr="005D0CA8" w:rsidTr="005D0CA8">
        <w:trPr>
          <w:trHeight w:val="20"/>
        </w:trPr>
        <w:tc>
          <w:tcPr>
            <w:tcW w:w="3533" w:type="dxa"/>
            <w:hideMark/>
          </w:tcPr>
          <w:p w:rsidR="005D0CA8" w:rsidRPr="005D0CA8" w:rsidRDefault="005D0CA8" w:rsidP="005D0CA8">
            <w:pPr>
              <w:ind w:left="57" w:right="57"/>
              <w:rPr>
                <w:sz w:val="18"/>
                <w:szCs w:val="18"/>
              </w:rPr>
            </w:pPr>
            <w:r w:rsidRPr="005D0CA8">
              <w:rPr>
                <w:sz w:val="18"/>
                <w:szCs w:val="18"/>
              </w:rPr>
              <w:t>в том числе:</w:t>
            </w:r>
          </w:p>
        </w:tc>
        <w:tc>
          <w:tcPr>
            <w:tcW w:w="1740" w:type="dxa"/>
            <w:hideMark/>
          </w:tcPr>
          <w:p w:rsidR="005D0CA8" w:rsidRPr="005D0CA8" w:rsidRDefault="005D0CA8" w:rsidP="005D0CA8">
            <w:pPr>
              <w:ind w:left="57" w:right="57"/>
              <w:rPr>
                <w:sz w:val="18"/>
                <w:szCs w:val="18"/>
              </w:rPr>
            </w:pPr>
            <w:r w:rsidRPr="005D0CA8">
              <w:rPr>
                <w:sz w:val="18"/>
                <w:szCs w:val="18"/>
              </w:rPr>
              <w:t> </w:t>
            </w:r>
          </w:p>
        </w:tc>
        <w:tc>
          <w:tcPr>
            <w:tcW w:w="2245" w:type="dxa"/>
            <w:hideMark/>
          </w:tcPr>
          <w:p w:rsidR="005D0CA8" w:rsidRPr="005D0CA8" w:rsidRDefault="005D0CA8" w:rsidP="005D0CA8">
            <w:pPr>
              <w:ind w:left="57" w:right="57"/>
              <w:rPr>
                <w:sz w:val="18"/>
                <w:szCs w:val="18"/>
              </w:rPr>
            </w:pPr>
            <w:r w:rsidRPr="005D0CA8">
              <w:rPr>
                <w:sz w:val="18"/>
                <w:szCs w:val="18"/>
              </w:rPr>
              <w:t> </w:t>
            </w:r>
          </w:p>
        </w:tc>
        <w:tc>
          <w:tcPr>
            <w:tcW w:w="1284" w:type="dxa"/>
            <w:hideMark/>
          </w:tcPr>
          <w:p w:rsidR="005D0CA8" w:rsidRPr="005D0CA8" w:rsidRDefault="005D0CA8" w:rsidP="005D0CA8">
            <w:pPr>
              <w:ind w:left="57" w:right="57"/>
              <w:rPr>
                <w:sz w:val="18"/>
                <w:szCs w:val="18"/>
              </w:rPr>
            </w:pPr>
            <w:r w:rsidRPr="005D0CA8">
              <w:rPr>
                <w:sz w:val="18"/>
                <w:szCs w:val="18"/>
              </w:rPr>
              <w:t> </w:t>
            </w:r>
          </w:p>
        </w:tc>
        <w:tc>
          <w:tcPr>
            <w:tcW w:w="1318" w:type="dxa"/>
            <w:hideMark/>
          </w:tcPr>
          <w:p w:rsidR="005D0CA8" w:rsidRPr="005D0CA8" w:rsidRDefault="005D0CA8" w:rsidP="005D0CA8">
            <w:pPr>
              <w:ind w:left="57" w:right="57"/>
              <w:rPr>
                <w:sz w:val="18"/>
                <w:szCs w:val="18"/>
              </w:rPr>
            </w:pPr>
            <w:r w:rsidRPr="005D0CA8">
              <w:rPr>
                <w:sz w:val="18"/>
                <w:szCs w:val="18"/>
              </w:rPr>
              <w:t> </w:t>
            </w:r>
          </w:p>
        </w:tc>
      </w:tr>
      <w:tr w:rsidR="005D0CA8" w:rsidRPr="005D0CA8" w:rsidTr="005D0CA8">
        <w:trPr>
          <w:trHeight w:val="20"/>
        </w:trPr>
        <w:tc>
          <w:tcPr>
            <w:tcW w:w="3533" w:type="dxa"/>
            <w:hideMark/>
          </w:tcPr>
          <w:p w:rsidR="005D0CA8" w:rsidRPr="005D0CA8" w:rsidRDefault="005D0CA8" w:rsidP="005D0CA8">
            <w:pPr>
              <w:ind w:left="57" w:right="57"/>
              <w:rPr>
                <w:b/>
                <w:bCs/>
                <w:sz w:val="18"/>
                <w:szCs w:val="18"/>
              </w:rPr>
            </w:pPr>
            <w:r w:rsidRPr="005D0CA8">
              <w:rPr>
                <w:b/>
                <w:bCs/>
                <w:sz w:val="18"/>
                <w:szCs w:val="18"/>
              </w:rPr>
              <w:t>Финансовый отдел Администрации Притобольного района</w:t>
            </w:r>
          </w:p>
        </w:tc>
        <w:tc>
          <w:tcPr>
            <w:tcW w:w="1740" w:type="dxa"/>
            <w:hideMark/>
          </w:tcPr>
          <w:p w:rsidR="005D0CA8" w:rsidRPr="005D0CA8" w:rsidRDefault="005D0CA8" w:rsidP="005D0CA8">
            <w:pPr>
              <w:ind w:left="57" w:right="57"/>
              <w:rPr>
                <w:b/>
                <w:bCs/>
                <w:sz w:val="18"/>
                <w:szCs w:val="18"/>
              </w:rPr>
            </w:pPr>
            <w:r w:rsidRPr="005D0CA8">
              <w:rPr>
                <w:b/>
                <w:bCs/>
                <w:sz w:val="18"/>
                <w:szCs w:val="18"/>
              </w:rPr>
              <w:t>900</w:t>
            </w:r>
          </w:p>
        </w:tc>
        <w:tc>
          <w:tcPr>
            <w:tcW w:w="2245" w:type="dxa"/>
            <w:hideMark/>
          </w:tcPr>
          <w:p w:rsidR="005D0CA8" w:rsidRPr="005D0CA8" w:rsidRDefault="005D0CA8" w:rsidP="005D0CA8">
            <w:pPr>
              <w:ind w:left="57" w:right="57"/>
              <w:rPr>
                <w:b/>
                <w:bCs/>
                <w:sz w:val="18"/>
                <w:szCs w:val="18"/>
              </w:rPr>
            </w:pPr>
            <w:r w:rsidRPr="005D0CA8">
              <w:rPr>
                <w:b/>
                <w:bCs/>
                <w:sz w:val="18"/>
                <w:szCs w:val="18"/>
              </w:rPr>
              <w:t> </w:t>
            </w:r>
          </w:p>
        </w:tc>
        <w:tc>
          <w:tcPr>
            <w:tcW w:w="1284" w:type="dxa"/>
            <w:hideMark/>
          </w:tcPr>
          <w:p w:rsidR="005D0CA8" w:rsidRPr="005D0CA8" w:rsidRDefault="005D0CA8" w:rsidP="005D0CA8">
            <w:pPr>
              <w:ind w:left="57" w:right="57"/>
              <w:rPr>
                <w:b/>
                <w:bCs/>
                <w:sz w:val="18"/>
                <w:szCs w:val="18"/>
              </w:rPr>
            </w:pPr>
            <w:r w:rsidRPr="005D0CA8">
              <w:rPr>
                <w:b/>
                <w:bCs/>
                <w:sz w:val="18"/>
                <w:szCs w:val="18"/>
              </w:rPr>
              <w:t xml:space="preserve">     1 464,3   </w:t>
            </w:r>
          </w:p>
        </w:tc>
        <w:tc>
          <w:tcPr>
            <w:tcW w:w="1318" w:type="dxa"/>
            <w:hideMark/>
          </w:tcPr>
          <w:p w:rsidR="005D0CA8" w:rsidRPr="005D0CA8" w:rsidRDefault="005D0CA8" w:rsidP="005D0CA8">
            <w:pPr>
              <w:ind w:left="57" w:right="57"/>
              <w:rPr>
                <w:b/>
                <w:bCs/>
                <w:sz w:val="18"/>
                <w:szCs w:val="18"/>
              </w:rPr>
            </w:pPr>
            <w:r w:rsidRPr="005D0CA8">
              <w:rPr>
                <w:b/>
                <w:bCs/>
                <w:sz w:val="18"/>
                <w:szCs w:val="18"/>
              </w:rPr>
              <w:t xml:space="preserve">         572,4   </w:t>
            </w:r>
          </w:p>
        </w:tc>
      </w:tr>
      <w:tr w:rsidR="005D0CA8" w:rsidRPr="005D0CA8" w:rsidTr="005D0CA8">
        <w:trPr>
          <w:trHeight w:val="20"/>
        </w:trPr>
        <w:tc>
          <w:tcPr>
            <w:tcW w:w="3533" w:type="dxa"/>
            <w:hideMark/>
          </w:tcPr>
          <w:p w:rsidR="005D0CA8" w:rsidRPr="005D0CA8" w:rsidRDefault="005D0CA8" w:rsidP="005D0CA8">
            <w:pPr>
              <w:ind w:left="57" w:right="57"/>
              <w:rPr>
                <w:sz w:val="18"/>
                <w:szCs w:val="18"/>
              </w:rPr>
            </w:pPr>
            <w:r w:rsidRPr="005D0CA8">
              <w:rPr>
                <w:sz w:val="18"/>
                <w:szCs w:val="18"/>
              </w:rPr>
              <w:t xml:space="preserve">Предоставление бюджетных кредитов другим бюджетам бюджетной системы </w:t>
            </w:r>
            <w:r w:rsidRPr="005D0CA8">
              <w:rPr>
                <w:sz w:val="18"/>
                <w:szCs w:val="18"/>
              </w:rPr>
              <w:lastRenderedPageBreak/>
              <w:t>Российской Федерации из бюджетов муниципальных районов в валюте Российской Федерации</w:t>
            </w:r>
          </w:p>
        </w:tc>
        <w:tc>
          <w:tcPr>
            <w:tcW w:w="1740" w:type="dxa"/>
            <w:hideMark/>
          </w:tcPr>
          <w:p w:rsidR="005D0CA8" w:rsidRPr="005D0CA8" w:rsidRDefault="005D0CA8" w:rsidP="005D0CA8">
            <w:pPr>
              <w:ind w:left="57" w:right="57"/>
              <w:rPr>
                <w:sz w:val="18"/>
                <w:szCs w:val="18"/>
              </w:rPr>
            </w:pPr>
            <w:r w:rsidRPr="005D0CA8">
              <w:rPr>
                <w:sz w:val="18"/>
                <w:szCs w:val="18"/>
              </w:rPr>
              <w:lastRenderedPageBreak/>
              <w:t>900</w:t>
            </w:r>
          </w:p>
        </w:tc>
        <w:tc>
          <w:tcPr>
            <w:tcW w:w="2245" w:type="dxa"/>
            <w:hideMark/>
          </w:tcPr>
          <w:p w:rsidR="005D0CA8" w:rsidRPr="005D0CA8" w:rsidRDefault="005D0CA8" w:rsidP="005D0CA8">
            <w:pPr>
              <w:ind w:left="57" w:right="57"/>
              <w:rPr>
                <w:sz w:val="18"/>
                <w:szCs w:val="18"/>
              </w:rPr>
            </w:pPr>
            <w:r w:rsidRPr="005D0CA8">
              <w:rPr>
                <w:sz w:val="18"/>
                <w:szCs w:val="18"/>
              </w:rPr>
              <w:t>01 06 05 02 05 0000 540</w:t>
            </w:r>
          </w:p>
        </w:tc>
        <w:tc>
          <w:tcPr>
            <w:tcW w:w="1284" w:type="dxa"/>
            <w:hideMark/>
          </w:tcPr>
          <w:p w:rsidR="005D0CA8" w:rsidRPr="005D0CA8" w:rsidRDefault="005D0CA8" w:rsidP="005D0CA8">
            <w:pPr>
              <w:ind w:left="57" w:right="57"/>
              <w:rPr>
                <w:sz w:val="18"/>
                <w:szCs w:val="18"/>
              </w:rPr>
            </w:pPr>
            <w:r w:rsidRPr="005D0CA8">
              <w:rPr>
                <w:sz w:val="18"/>
                <w:szCs w:val="18"/>
              </w:rPr>
              <w:t xml:space="preserve">-       500,0   </w:t>
            </w:r>
          </w:p>
        </w:tc>
        <w:tc>
          <w:tcPr>
            <w:tcW w:w="1318" w:type="dxa"/>
            <w:hideMark/>
          </w:tcPr>
          <w:p w:rsidR="005D0CA8" w:rsidRPr="005D0CA8" w:rsidRDefault="005D0CA8" w:rsidP="005D0CA8">
            <w:pPr>
              <w:ind w:left="57" w:right="57"/>
              <w:rPr>
                <w:sz w:val="18"/>
                <w:szCs w:val="18"/>
              </w:rPr>
            </w:pPr>
            <w:r w:rsidRPr="005D0CA8">
              <w:rPr>
                <w:sz w:val="18"/>
                <w:szCs w:val="18"/>
              </w:rPr>
              <w:t xml:space="preserve">                -    </w:t>
            </w:r>
          </w:p>
        </w:tc>
      </w:tr>
      <w:tr w:rsidR="005D0CA8" w:rsidRPr="005D0CA8" w:rsidTr="005D0CA8">
        <w:trPr>
          <w:trHeight w:val="20"/>
        </w:trPr>
        <w:tc>
          <w:tcPr>
            <w:tcW w:w="3533" w:type="dxa"/>
            <w:hideMark/>
          </w:tcPr>
          <w:p w:rsidR="005D0CA8" w:rsidRPr="005D0CA8" w:rsidRDefault="005D0CA8" w:rsidP="005D0CA8">
            <w:pPr>
              <w:ind w:left="57" w:right="57"/>
              <w:rPr>
                <w:sz w:val="18"/>
                <w:szCs w:val="18"/>
              </w:rPr>
            </w:pPr>
            <w:r w:rsidRPr="005D0CA8">
              <w:rPr>
                <w:sz w:val="18"/>
                <w:szCs w:val="18"/>
              </w:rPr>
              <w:lastRenderedPageBreak/>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740" w:type="dxa"/>
            <w:hideMark/>
          </w:tcPr>
          <w:p w:rsidR="005D0CA8" w:rsidRPr="005D0CA8" w:rsidRDefault="005D0CA8" w:rsidP="005D0CA8">
            <w:pPr>
              <w:ind w:left="57" w:right="57"/>
              <w:rPr>
                <w:sz w:val="18"/>
                <w:szCs w:val="18"/>
              </w:rPr>
            </w:pPr>
            <w:r w:rsidRPr="005D0CA8">
              <w:rPr>
                <w:sz w:val="18"/>
                <w:szCs w:val="18"/>
              </w:rPr>
              <w:t>900</w:t>
            </w:r>
          </w:p>
        </w:tc>
        <w:tc>
          <w:tcPr>
            <w:tcW w:w="2245" w:type="dxa"/>
            <w:hideMark/>
          </w:tcPr>
          <w:p w:rsidR="005D0CA8" w:rsidRPr="005D0CA8" w:rsidRDefault="005D0CA8" w:rsidP="005D0CA8">
            <w:pPr>
              <w:ind w:left="57" w:right="57"/>
              <w:rPr>
                <w:sz w:val="18"/>
                <w:szCs w:val="18"/>
              </w:rPr>
            </w:pPr>
            <w:r w:rsidRPr="005D0CA8">
              <w:rPr>
                <w:sz w:val="18"/>
                <w:szCs w:val="18"/>
              </w:rPr>
              <w:t>01 06 05 02 05 0000 640</w:t>
            </w:r>
          </w:p>
        </w:tc>
        <w:tc>
          <w:tcPr>
            <w:tcW w:w="1284" w:type="dxa"/>
            <w:hideMark/>
          </w:tcPr>
          <w:p w:rsidR="005D0CA8" w:rsidRPr="005D0CA8" w:rsidRDefault="005D0CA8" w:rsidP="005D0CA8">
            <w:pPr>
              <w:ind w:left="57" w:right="57"/>
              <w:rPr>
                <w:sz w:val="18"/>
                <w:szCs w:val="18"/>
              </w:rPr>
            </w:pPr>
            <w:r w:rsidRPr="005D0CA8">
              <w:rPr>
                <w:sz w:val="18"/>
                <w:szCs w:val="18"/>
              </w:rPr>
              <w:t xml:space="preserve">        500,0   </w:t>
            </w:r>
          </w:p>
        </w:tc>
        <w:tc>
          <w:tcPr>
            <w:tcW w:w="1318" w:type="dxa"/>
            <w:hideMark/>
          </w:tcPr>
          <w:p w:rsidR="005D0CA8" w:rsidRPr="005D0CA8" w:rsidRDefault="005D0CA8" w:rsidP="005D0CA8">
            <w:pPr>
              <w:ind w:left="57" w:right="57"/>
              <w:rPr>
                <w:sz w:val="18"/>
                <w:szCs w:val="18"/>
              </w:rPr>
            </w:pPr>
            <w:r w:rsidRPr="005D0CA8">
              <w:rPr>
                <w:sz w:val="18"/>
                <w:szCs w:val="18"/>
              </w:rPr>
              <w:t xml:space="preserve">                -    </w:t>
            </w:r>
          </w:p>
        </w:tc>
      </w:tr>
      <w:tr w:rsidR="005D0CA8" w:rsidRPr="005D0CA8" w:rsidTr="005D0CA8">
        <w:trPr>
          <w:trHeight w:val="20"/>
        </w:trPr>
        <w:tc>
          <w:tcPr>
            <w:tcW w:w="3533" w:type="dxa"/>
            <w:hideMark/>
          </w:tcPr>
          <w:p w:rsidR="005D0CA8" w:rsidRPr="005D0CA8" w:rsidRDefault="005D0CA8" w:rsidP="005D0CA8">
            <w:pPr>
              <w:ind w:left="57" w:right="57"/>
              <w:rPr>
                <w:sz w:val="18"/>
                <w:szCs w:val="18"/>
              </w:rPr>
            </w:pPr>
            <w:r w:rsidRPr="005D0CA8">
              <w:rPr>
                <w:sz w:val="18"/>
                <w:szCs w:val="18"/>
              </w:rPr>
              <w:t>Увеличение прочих остатков денежных средств  бюджетов муниципальных районов</w:t>
            </w:r>
          </w:p>
        </w:tc>
        <w:tc>
          <w:tcPr>
            <w:tcW w:w="1740" w:type="dxa"/>
            <w:hideMark/>
          </w:tcPr>
          <w:p w:rsidR="005D0CA8" w:rsidRPr="005D0CA8" w:rsidRDefault="005D0CA8" w:rsidP="005D0CA8">
            <w:pPr>
              <w:ind w:left="57" w:right="57"/>
              <w:rPr>
                <w:sz w:val="18"/>
                <w:szCs w:val="18"/>
              </w:rPr>
            </w:pPr>
            <w:r w:rsidRPr="005D0CA8">
              <w:rPr>
                <w:sz w:val="18"/>
                <w:szCs w:val="18"/>
              </w:rPr>
              <w:t>000</w:t>
            </w:r>
          </w:p>
        </w:tc>
        <w:tc>
          <w:tcPr>
            <w:tcW w:w="2245" w:type="dxa"/>
            <w:hideMark/>
          </w:tcPr>
          <w:p w:rsidR="005D0CA8" w:rsidRPr="005D0CA8" w:rsidRDefault="005D0CA8" w:rsidP="005D0CA8">
            <w:pPr>
              <w:ind w:left="57" w:right="57"/>
              <w:rPr>
                <w:sz w:val="18"/>
                <w:szCs w:val="18"/>
              </w:rPr>
            </w:pPr>
            <w:r w:rsidRPr="005D0CA8">
              <w:rPr>
                <w:sz w:val="18"/>
                <w:szCs w:val="18"/>
              </w:rPr>
              <w:t>01 05 02 01 05 0000 510</w:t>
            </w:r>
          </w:p>
        </w:tc>
        <w:tc>
          <w:tcPr>
            <w:tcW w:w="1284" w:type="dxa"/>
            <w:hideMark/>
          </w:tcPr>
          <w:p w:rsidR="005D0CA8" w:rsidRPr="005D0CA8" w:rsidRDefault="005D0CA8" w:rsidP="005D0CA8">
            <w:pPr>
              <w:ind w:left="57" w:right="57"/>
              <w:rPr>
                <w:sz w:val="18"/>
                <w:szCs w:val="18"/>
              </w:rPr>
            </w:pPr>
            <w:r w:rsidRPr="005D0CA8">
              <w:rPr>
                <w:sz w:val="18"/>
                <w:szCs w:val="18"/>
              </w:rPr>
              <w:t xml:space="preserve">-328 404,3   </w:t>
            </w:r>
          </w:p>
        </w:tc>
        <w:tc>
          <w:tcPr>
            <w:tcW w:w="1318" w:type="dxa"/>
            <w:hideMark/>
          </w:tcPr>
          <w:p w:rsidR="005D0CA8" w:rsidRPr="005D0CA8" w:rsidRDefault="005D0CA8" w:rsidP="005D0CA8">
            <w:pPr>
              <w:ind w:left="57" w:right="57"/>
              <w:rPr>
                <w:sz w:val="18"/>
                <w:szCs w:val="18"/>
              </w:rPr>
            </w:pPr>
            <w:r w:rsidRPr="005D0CA8">
              <w:rPr>
                <w:sz w:val="18"/>
                <w:szCs w:val="18"/>
              </w:rPr>
              <w:t xml:space="preserve">- 320 151,1   </w:t>
            </w:r>
          </w:p>
        </w:tc>
      </w:tr>
      <w:tr w:rsidR="005D0CA8" w:rsidRPr="005D0CA8" w:rsidTr="005D0CA8">
        <w:trPr>
          <w:trHeight w:val="20"/>
        </w:trPr>
        <w:tc>
          <w:tcPr>
            <w:tcW w:w="3533" w:type="dxa"/>
            <w:hideMark/>
          </w:tcPr>
          <w:p w:rsidR="005D0CA8" w:rsidRPr="005D0CA8" w:rsidRDefault="005D0CA8" w:rsidP="005D0CA8">
            <w:pPr>
              <w:ind w:left="57" w:right="57"/>
              <w:rPr>
                <w:sz w:val="18"/>
                <w:szCs w:val="18"/>
              </w:rPr>
            </w:pPr>
            <w:r w:rsidRPr="005D0CA8">
              <w:rPr>
                <w:sz w:val="18"/>
                <w:szCs w:val="18"/>
              </w:rPr>
              <w:t>Уменьшение прочих остатков денежных средств бюджетов муниципальных районов</w:t>
            </w:r>
          </w:p>
        </w:tc>
        <w:tc>
          <w:tcPr>
            <w:tcW w:w="1740" w:type="dxa"/>
            <w:hideMark/>
          </w:tcPr>
          <w:p w:rsidR="005D0CA8" w:rsidRPr="005D0CA8" w:rsidRDefault="005D0CA8" w:rsidP="005D0CA8">
            <w:pPr>
              <w:ind w:left="57" w:right="57"/>
              <w:rPr>
                <w:sz w:val="18"/>
                <w:szCs w:val="18"/>
              </w:rPr>
            </w:pPr>
            <w:r w:rsidRPr="005D0CA8">
              <w:rPr>
                <w:sz w:val="18"/>
                <w:szCs w:val="18"/>
              </w:rPr>
              <w:t>000</w:t>
            </w:r>
          </w:p>
        </w:tc>
        <w:tc>
          <w:tcPr>
            <w:tcW w:w="2245" w:type="dxa"/>
            <w:hideMark/>
          </w:tcPr>
          <w:p w:rsidR="005D0CA8" w:rsidRPr="005D0CA8" w:rsidRDefault="005D0CA8" w:rsidP="005D0CA8">
            <w:pPr>
              <w:ind w:left="57" w:right="57"/>
              <w:rPr>
                <w:sz w:val="18"/>
                <w:szCs w:val="18"/>
              </w:rPr>
            </w:pPr>
            <w:r w:rsidRPr="005D0CA8">
              <w:rPr>
                <w:sz w:val="18"/>
                <w:szCs w:val="18"/>
              </w:rPr>
              <w:t>01 05 02 01 05 0000 610</w:t>
            </w:r>
          </w:p>
        </w:tc>
        <w:tc>
          <w:tcPr>
            <w:tcW w:w="1284" w:type="dxa"/>
            <w:hideMark/>
          </w:tcPr>
          <w:p w:rsidR="005D0CA8" w:rsidRPr="005D0CA8" w:rsidRDefault="005D0CA8" w:rsidP="005D0CA8">
            <w:pPr>
              <w:ind w:left="57" w:right="57"/>
              <w:rPr>
                <w:sz w:val="18"/>
                <w:szCs w:val="18"/>
              </w:rPr>
            </w:pPr>
            <w:r w:rsidRPr="005D0CA8">
              <w:rPr>
                <w:sz w:val="18"/>
                <w:szCs w:val="18"/>
              </w:rPr>
              <w:t xml:space="preserve"> 329 868,6   </w:t>
            </w:r>
          </w:p>
        </w:tc>
        <w:tc>
          <w:tcPr>
            <w:tcW w:w="1318" w:type="dxa"/>
            <w:hideMark/>
          </w:tcPr>
          <w:p w:rsidR="005D0CA8" w:rsidRPr="005D0CA8" w:rsidRDefault="005D0CA8" w:rsidP="005D0CA8">
            <w:pPr>
              <w:ind w:left="57" w:right="57"/>
              <w:rPr>
                <w:sz w:val="18"/>
                <w:szCs w:val="18"/>
              </w:rPr>
            </w:pPr>
            <w:r w:rsidRPr="005D0CA8">
              <w:rPr>
                <w:sz w:val="18"/>
                <w:szCs w:val="18"/>
              </w:rPr>
              <w:t xml:space="preserve">  320 723,5   </w:t>
            </w:r>
          </w:p>
        </w:tc>
      </w:tr>
    </w:tbl>
    <w:p w:rsidR="009F1BD9" w:rsidRDefault="009F1BD9" w:rsidP="002F0D86">
      <w:pPr>
        <w:ind w:left="57" w:right="57"/>
        <w:rPr>
          <w:sz w:val="18"/>
          <w:szCs w:val="18"/>
        </w:rPr>
      </w:pPr>
    </w:p>
    <w:p w:rsidR="009F1BD9" w:rsidRDefault="009F1BD9" w:rsidP="002F0D86">
      <w:pPr>
        <w:ind w:left="57" w:right="57"/>
        <w:rPr>
          <w:sz w:val="18"/>
          <w:szCs w:val="18"/>
        </w:rPr>
      </w:pPr>
    </w:p>
    <w:p w:rsidR="005D0CA8" w:rsidRPr="005D0CA8" w:rsidRDefault="005D0CA8" w:rsidP="005D0CA8">
      <w:pPr>
        <w:ind w:left="57" w:right="57"/>
        <w:jc w:val="center"/>
        <w:rPr>
          <w:b/>
          <w:sz w:val="18"/>
          <w:szCs w:val="18"/>
        </w:rPr>
      </w:pPr>
      <w:r w:rsidRPr="005D0CA8">
        <w:rPr>
          <w:b/>
          <w:sz w:val="18"/>
          <w:szCs w:val="18"/>
        </w:rPr>
        <w:t>РОССИЙСКАЯ ФЕДЕРАЦИЯ</w:t>
      </w:r>
    </w:p>
    <w:p w:rsidR="005D0CA8" w:rsidRPr="005D0CA8" w:rsidRDefault="005D0CA8" w:rsidP="005D0CA8">
      <w:pPr>
        <w:ind w:left="57" w:right="57"/>
        <w:jc w:val="center"/>
        <w:rPr>
          <w:b/>
          <w:sz w:val="18"/>
          <w:szCs w:val="18"/>
        </w:rPr>
      </w:pPr>
      <w:r w:rsidRPr="005D0CA8">
        <w:rPr>
          <w:b/>
          <w:sz w:val="18"/>
          <w:szCs w:val="18"/>
        </w:rPr>
        <w:t>КУРГАНСКАЯ ОБЛАСТЬ</w:t>
      </w:r>
    </w:p>
    <w:p w:rsidR="005D0CA8" w:rsidRPr="005D0CA8" w:rsidRDefault="005D0CA8" w:rsidP="005D0CA8">
      <w:pPr>
        <w:ind w:left="57" w:right="57"/>
        <w:jc w:val="center"/>
        <w:rPr>
          <w:b/>
          <w:sz w:val="18"/>
          <w:szCs w:val="18"/>
        </w:rPr>
      </w:pPr>
      <w:r w:rsidRPr="005D0CA8">
        <w:rPr>
          <w:b/>
          <w:sz w:val="18"/>
          <w:szCs w:val="18"/>
        </w:rPr>
        <w:t>ПРИТОБОЛЬНЫЙ РАЙОН</w:t>
      </w:r>
    </w:p>
    <w:p w:rsidR="005D0CA8" w:rsidRPr="005D0CA8" w:rsidRDefault="005D0CA8" w:rsidP="005D0CA8">
      <w:pPr>
        <w:ind w:left="57" w:right="57"/>
        <w:jc w:val="center"/>
        <w:rPr>
          <w:b/>
          <w:sz w:val="18"/>
          <w:szCs w:val="18"/>
        </w:rPr>
      </w:pPr>
      <w:r w:rsidRPr="005D0CA8">
        <w:rPr>
          <w:b/>
          <w:sz w:val="18"/>
          <w:szCs w:val="18"/>
        </w:rPr>
        <w:t>ПРИТОБОЛЬНАЯ РАЙОННАЯ ДУМА</w:t>
      </w:r>
    </w:p>
    <w:p w:rsidR="005D0CA8" w:rsidRPr="005D0CA8" w:rsidRDefault="005D0CA8" w:rsidP="005D0CA8">
      <w:pPr>
        <w:ind w:left="57" w:right="57"/>
        <w:jc w:val="center"/>
        <w:rPr>
          <w:b/>
          <w:sz w:val="18"/>
          <w:szCs w:val="18"/>
        </w:rPr>
      </w:pPr>
      <w:proofErr w:type="gramStart"/>
      <w:r w:rsidRPr="005D0CA8">
        <w:rPr>
          <w:b/>
          <w:sz w:val="18"/>
          <w:szCs w:val="18"/>
        </w:rPr>
        <w:t>Р</w:t>
      </w:r>
      <w:proofErr w:type="gramEnd"/>
      <w:r w:rsidRPr="005D0CA8">
        <w:rPr>
          <w:b/>
          <w:sz w:val="18"/>
          <w:szCs w:val="18"/>
        </w:rPr>
        <w:t xml:space="preserve"> Е Ш Е Н И Е</w:t>
      </w:r>
    </w:p>
    <w:p w:rsidR="005D0CA8" w:rsidRPr="005D0CA8" w:rsidRDefault="005D0CA8" w:rsidP="005D0CA8">
      <w:pPr>
        <w:ind w:left="57" w:right="57"/>
        <w:rPr>
          <w:sz w:val="18"/>
          <w:szCs w:val="18"/>
        </w:rPr>
      </w:pPr>
      <w:r w:rsidRPr="005D0CA8">
        <w:rPr>
          <w:sz w:val="18"/>
          <w:szCs w:val="18"/>
        </w:rPr>
        <w:t>от 26 апреля 2017 года № 121</w:t>
      </w:r>
      <w:r>
        <w:rPr>
          <w:sz w:val="18"/>
          <w:szCs w:val="18"/>
        </w:rPr>
        <w:t xml:space="preserve"> </w:t>
      </w:r>
      <w:r w:rsidRPr="005D0CA8">
        <w:rPr>
          <w:sz w:val="18"/>
          <w:szCs w:val="18"/>
        </w:rPr>
        <w:t>с</w:t>
      </w:r>
      <w:proofErr w:type="gramStart"/>
      <w:r w:rsidRPr="005D0CA8">
        <w:rPr>
          <w:sz w:val="18"/>
          <w:szCs w:val="18"/>
        </w:rPr>
        <w:t>.Г</w:t>
      </w:r>
      <w:proofErr w:type="gramEnd"/>
      <w:r w:rsidRPr="005D0CA8">
        <w:rPr>
          <w:sz w:val="18"/>
          <w:szCs w:val="18"/>
        </w:rPr>
        <w:t>лядянское</w:t>
      </w:r>
    </w:p>
    <w:p w:rsidR="005D0CA8" w:rsidRPr="005D0CA8" w:rsidRDefault="005D0CA8" w:rsidP="005D0CA8">
      <w:pPr>
        <w:ind w:left="57" w:right="6071"/>
        <w:rPr>
          <w:b/>
          <w:sz w:val="18"/>
          <w:szCs w:val="18"/>
        </w:rPr>
      </w:pPr>
      <w:r w:rsidRPr="005D0CA8">
        <w:rPr>
          <w:b/>
          <w:sz w:val="18"/>
          <w:szCs w:val="18"/>
        </w:rPr>
        <w:t xml:space="preserve">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 </w:t>
      </w:r>
    </w:p>
    <w:p w:rsidR="005D0CA8" w:rsidRPr="005D0CA8" w:rsidRDefault="005D0CA8" w:rsidP="005D0CA8">
      <w:pPr>
        <w:ind w:left="57" w:right="57"/>
        <w:rPr>
          <w:sz w:val="18"/>
          <w:szCs w:val="18"/>
        </w:rPr>
      </w:pPr>
    </w:p>
    <w:p w:rsidR="005D0CA8" w:rsidRPr="005D0CA8" w:rsidRDefault="005D0CA8" w:rsidP="005D0CA8">
      <w:pPr>
        <w:ind w:left="57" w:right="57"/>
        <w:rPr>
          <w:sz w:val="18"/>
          <w:szCs w:val="18"/>
        </w:rPr>
      </w:pPr>
    </w:p>
    <w:p w:rsidR="005D0CA8" w:rsidRPr="005D0CA8" w:rsidRDefault="005D0CA8" w:rsidP="005D0CA8">
      <w:pPr>
        <w:ind w:left="57" w:right="57"/>
        <w:rPr>
          <w:sz w:val="18"/>
          <w:szCs w:val="18"/>
        </w:rPr>
      </w:pPr>
      <w:r w:rsidRPr="005D0CA8">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5D0CA8">
        <w:rPr>
          <w:sz w:val="18"/>
          <w:szCs w:val="18"/>
        </w:rPr>
        <w:t>Положении</w:t>
      </w:r>
      <w:proofErr w:type="gramEnd"/>
      <w:r w:rsidRPr="005D0CA8">
        <w:rPr>
          <w:sz w:val="18"/>
          <w:szCs w:val="18"/>
        </w:rPr>
        <w:t xml:space="preserve"> о бюджетном процессе в Притобольном районе», Притобольная районная Дума </w:t>
      </w:r>
    </w:p>
    <w:p w:rsidR="005D0CA8" w:rsidRPr="005D0CA8" w:rsidRDefault="005D0CA8" w:rsidP="005D0CA8">
      <w:pPr>
        <w:ind w:left="57" w:right="57"/>
        <w:rPr>
          <w:sz w:val="18"/>
          <w:szCs w:val="18"/>
        </w:rPr>
      </w:pPr>
      <w:r w:rsidRPr="005D0CA8">
        <w:rPr>
          <w:sz w:val="18"/>
          <w:szCs w:val="18"/>
        </w:rPr>
        <w:t xml:space="preserve">РЕШИЛА: </w:t>
      </w:r>
    </w:p>
    <w:p w:rsidR="005D0CA8" w:rsidRPr="005D0CA8" w:rsidRDefault="005D0CA8" w:rsidP="005D0CA8">
      <w:pPr>
        <w:ind w:left="57" w:right="57"/>
        <w:rPr>
          <w:sz w:val="18"/>
          <w:szCs w:val="18"/>
        </w:rPr>
      </w:pPr>
      <w:r w:rsidRPr="005D0CA8">
        <w:rPr>
          <w:sz w:val="18"/>
          <w:szCs w:val="18"/>
        </w:rPr>
        <w:t xml:space="preserve">1. В решение Притобольной районной Думы от 28 декабря 2016 года № 92 «О бюджете Притобольного района  на 2017 год и на плановый период 2018 и 2019 годов» внести следующие изменения: </w:t>
      </w:r>
    </w:p>
    <w:p w:rsidR="005D0CA8" w:rsidRPr="005D0CA8" w:rsidRDefault="005D0CA8" w:rsidP="005D0CA8">
      <w:pPr>
        <w:ind w:left="57" w:right="57"/>
        <w:rPr>
          <w:sz w:val="18"/>
          <w:szCs w:val="18"/>
        </w:rPr>
      </w:pPr>
      <w:r w:rsidRPr="005D0CA8">
        <w:rPr>
          <w:sz w:val="18"/>
          <w:szCs w:val="18"/>
        </w:rPr>
        <w:t>1.1. Приложение 7 изложить в редакции согласно приложению 1 к настоящему решению.</w:t>
      </w:r>
    </w:p>
    <w:p w:rsidR="005D0CA8" w:rsidRPr="005D0CA8" w:rsidRDefault="005D0CA8" w:rsidP="005D0CA8">
      <w:pPr>
        <w:ind w:left="57" w:right="57"/>
        <w:rPr>
          <w:sz w:val="18"/>
          <w:szCs w:val="18"/>
        </w:rPr>
      </w:pPr>
      <w:r w:rsidRPr="005D0CA8">
        <w:rPr>
          <w:sz w:val="18"/>
          <w:szCs w:val="18"/>
        </w:rPr>
        <w:t>1.2. Приложение 9 изложить в редакции согласно приложению 2 к настоящему решению.</w:t>
      </w:r>
    </w:p>
    <w:p w:rsidR="005D0CA8" w:rsidRPr="005D0CA8" w:rsidRDefault="005D0CA8" w:rsidP="005D0CA8">
      <w:pPr>
        <w:ind w:left="57" w:right="57"/>
        <w:rPr>
          <w:sz w:val="18"/>
          <w:szCs w:val="18"/>
        </w:rPr>
      </w:pPr>
      <w:r w:rsidRPr="005D0CA8">
        <w:rPr>
          <w:sz w:val="18"/>
          <w:szCs w:val="18"/>
        </w:rPr>
        <w:t>1.3. Приложение 11 изложить в редакции согласно приложению 3 к настоящему решению.</w:t>
      </w:r>
    </w:p>
    <w:p w:rsidR="005D0CA8" w:rsidRPr="005D0CA8" w:rsidRDefault="005D0CA8" w:rsidP="005D0CA8">
      <w:pPr>
        <w:ind w:left="57" w:right="57"/>
        <w:rPr>
          <w:sz w:val="18"/>
          <w:szCs w:val="18"/>
        </w:rPr>
      </w:pPr>
      <w:r w:rsidRPr="005D0CA8">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5D0CA8" w:rsidRPr="005D0CA8" w:rsidRDefault="005D0CA8" w:rsidP="005D0CA8">
      <w:pPr>
        <w:ind w:left="57" w:right="57"/>
        <w:rPr>
          <w:sz w:val="18"/>
          <w:szCs w:val="18"/>
        </w:rPr>
      </w:pPr>
      <w:r w:rsidRPr="005D0CA8">
        <w:rPr>
          <w:sz w:val="18"/>
          <w:szCs w:val="18"/>
        </w:rPr>
        <w:t xml:space="preserve">3. </w:t>
      </w:r>
      <w:proofErr w:type="gramStart"/>
      <w:r w:rsidRPr="005D0CA8">
        <w:rPr>
          <w:sz w:val="18"/>
          <w:szCs w:val="18"/>
        </w:rPr>
        <w:t>Контроль за</w:t>
      </w:r>
      <w:proofErr w:type="gramEnd"/>
      <w:r w:rsidRPr="005D0CA8">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5D0CA8">
        <w:rPr>
          <w:sz w:val="18"/>
          <w:szCs w:val="18"/>
        </w:rPr>
        <w:t>Иргалеева</w:t>
      </w:r>
      <w:proofErr w:type="spellEnd"/>
      <w:r w:rsidRPr="005D0CA8">
        <w:rPr>
          <w:sz w:val="18"/>
          <w:szCs w:val="18"/>
        </w:rPr>
        <w:t xml:space="preserve"> Б.И.).</w:t>
      </w:r>
    </w:p>
    <w:p w:rsidR="005D0CA8" w:rsidRPr="005D0CA8" w:rsidRDefault="005D0CA8" w:rsidP="005D0CA8">
      <w:pPr>
        <w:ind w:left="57" w:right="57"/>
        <w:rPr>
          <w:sz w:val="18"/>
          <w:szCs w:val="18"/>
        </w:rPr>
      </w:pPr>
      <w:r w:rsidRPr="005D0CA8">
        <w:rPr>
          <w:sz w:val="18"/>
          <w:szCs w:val="18"/>
        </w:rPr>
        <w:t xml:space="preserve">Председатель Притобольной районной Думы </w:t>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t>В.И. Федотов</w:t>
      </w:r>
    </w:p>
    <w:p w:rsidR="005D0CA8" w:rsidRPr="005D0CA8" w:rsidRDefault="005D0CA8" w:rsidP="005D0CA8">
      <w:pPr>
        <w:ind w:left="57" w:right="57"/>
        <w:rPr>
          <w:sz w:val="18"/>
          <w:szCs w:val="18"/>
        </w:rPr>
      </w:pPr>
      <w:r w:rsidRPr="005D0CA8">
        <w:rPr>
          <w:sz w:val="18"/>
          <w:szCs w:val="18"/>
        </w:rPr>
        <w:t xml:space="preserve">Глава Притобольного района </w:t>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r>
      <w:r w:rsidRPr="005D0CA8">
        <w:rPr>
          <w:sz w:val="18"/>
          <w:szCs w:val="18"/>
        </w:rPr>
        <w:tab/>
        <w:t>С.В. Спирин</w:t>
      </w:r>
    </w:p>
    <w:p w:rsidR="005D0CA8" w:rsidRPr="005D0CA8" w:rsidRDefault="005D0CA8" w:rsidP="005D0CA8">
      <w:pPr>
        <w:ind w:left="57" w:right="57"/>
        <w:rPr>
          <w:sz w:val="18"/>
          <w:szCs w:val="18"/>
        </w:rPr>
      </w:pPr>
    </w:p>
    <w:tbl>
      <w:tblPr>
        <w:tblW w:w="0" w:type="auto"/>
        <w:tblLayout w:type="fixed"/>
        <w:tblLook w:val="0000"/>
      </w:tblPr>
      <w:tblGrid>
        <w:gridCol w:w="5387"/>
        <w:gridCol w:w="58"/>
        <w:gridCol w:w="120"/>
        <w:gridCol w:w="693"/>
        <w:gridCol w:w="40"/>
        <w:gridCol w:w="797"/>
        <w:gridCol w:w="53"/>
        <w:gridCol w:w="1361"/>
        <w:gridCol w:w="22"/>
        <w:gridCol w:w="1365"/>
        <w:gridCol w:w="18"/>
      </w:tblGrid>
      <w:tr w:rsidR="005D0CA8" w:rsidRPr="005D0CA8" w:rsidTr="005D0CA8">
        <w:trPr>
          <w:gridAfter w:val="1"/>
          <w:wAfter w:w="18" w:type="dxa"/>
          <w:trHeight w:val="20"/>
        </w:trPr>
        <w:tc>
          <w:tcPr>
            <w:tcW w:w="5387" w:type="dxa"/>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4509" w:type="dxa"/>
            <w:gridSpan w:val="9"/>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both"/>
              <w:rPr>
                <w:rStyle w:val="11"/>
                <w:sz w:val="18"/>
                <w:szCs w:val="18"/>
              </w:rPr>
            </w:pPr>
            <w:r w:rsidRPr="005D0CA8">
              <w:rPr>
                <w:rStyle w:val="11"/>
                <w:sz w:val="18"/>
                <w:szCs w:val="18"/>
              </w:rPr>
              <w:t xml:space="preserve">Приложение 1 к решению Притобольной районной Думы </w:t>
            </w:r>
            <w:r w:rsidRPr="005D0CA8">
              <w:rPr>
                <w:color w:val="000000"/>
                <w:sz w:val="18"/>
                <w:szCs w:val="18"/>
              </w:rPr>
              <w:t>от 26 апреля 2017 года № 121</w:t>
            </w:r>
            <w:r w:rsidRPr="005D0CA8">
              <w:rPr>
                <w:rStyle w:val="11"/>
                <w:sz w:val="18"/>
                <w:szCs w:val="18"/>
              </w:rPr>
              <w:t xml:space="preserve"> </w:t>
            </w:r>
            <w:r w:rsidRPr="005D0CA8">
              <w:rPr>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5D0CA8" w:rsidRPr="005D0CA8" w:rsidRDefault="005D0CA8" w:rsidP="00A70E40">
            <w:pPr>
              <w:widowControl w:val="0"/>
              <w:autoSpaceDE w:val="0"/>
              <w:autoSpaceDN w:val="0"/>
              <w:adjustRightInd w:val="0"/>
              <w:rPr>
                <w:rStyle w:val="11"/>
                <w:sz w:val="18"/>
                <w:szCs w:val="18"/>
              </w:rPr>
            </w:pPr>
          </w:p>
          <w:p w:rsidR="005D0CA8" w:rsidRPr="005D0CA8" w:rsidRDefault="005D0CA8" w:rsidP="00A70E40">
            <w:pPr>
              <w:widowControl w:val="0"/>
              <w:autoSpaceDE w:val="0"/>
              <w:autoSpaceDN w:val="0"/>
              <w:adjustRightInd w:val="0"/>
              <w:rPr>
                <w:sz w:val="18"/>
                <w:szCs w:val="18"/>
              </w:rPr>
            </w:pPr>
            <w:r w:rsidRPr="005D0CA8">
              <w:rPr>
                <w:rStyle w:val="11"/>
                <w:sz w:val="18"/>
                <w:szCs w:val="18"/>
              </w:rPr>
              <w:t>«Приложение 7 к решению Притобольной районной Думы от 28 декабря 2016 года № 92 «</w:t>
            </w:r>
            <w:r w:rsidRPr="005D0CA8">
              <w:rPr>
                <w:sz w:val="18"/>
                <w:szCs w:val="18"/>
              </w:rPr>
              <w:t>О бюджете Притобольного района  на 2017 год и на плановый период 2018 и 2019 годов</w:t>
            </w:r>
            <w:r w:rsidRPr="005D0CA8">
              <w:rPr>
                <w:rStyle w:val="11"/>
                <w:sz w:val="18"/>
                <w:szCs w:val="18"/>
              </w:rPr>
              <w:t>»</w:t>
            </w:r>
          </w:p>
        </w:tc>
      </w:tr>
      <w:tr w:rsidR="005D0CA8" w:rsidRPr="005D0CA8" w:rsidTr="005D0CA8">
        <w:trPr>
          <w:gridAfter w:val="1"/>
          <w:wAfter w:w="18" w:type="dxa"/>
          <w:trHeight w:val="20"/>
        </w:trPr>
        <w:tc>
          <w:tcPr>
            <w:tcW w:w="9896" w:type="dxa"/>
            <w:gridSpan w:val="10"/>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Распределение бюджетных ассигнований по разделам, подразделам классификации расходов бюджета Притобольного района на плановый период 2018 и 2019 годов</w:t>
            </w:r>
          </w:p>
        </w:tc>
      </w:tr>
      <w:tr w:rsidR="005D0CA8" w:rsidRPr="005D0CA8" w:rsidTr="005D0CA8">
        <w:trPr>
          <w:gridAfter w:val="1"/>
          <w:wAfter w:w="18" w:type="dxa"/>
          <w:trHeight w:val="20"/>
        </w:trPr>
        <w:tc>
          <w:tcPr>
            <w:tcW w:w="5387" w:type="dxa"/>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178" w:type="dxa"/>
            <w:gridSpan w:val="2"/>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693" w:type="dxa"/>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837" w:type="dxa"/>
            <w:gridSpan w:val="2"/>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1414" w:type="dxa"/>
            <w:gridSpan w:val="2"/>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1387" w:type="dxa"/>
            <w:gridSpan w:val="2"/>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(тыс. руб.)</w:t>
            </w:r>
          </w:p>
        </w:tc>
      </w:tr>
      <w:tr w:rsidR="005D0CA8" w:rsidRPr="005D0CA8" w:rsidTr="005D0CA8">
        <w:trPr>
          <w:trHeight w:val="20"/>
          <w:tblHeader/>
        </w:trPr>
        <w:tc>
          <w:tcPr>
            <w:tcW w:w="544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Наименование</w:t>
            </w:r>
          </w:p>
        </w:tc>
        <w:tc>
          <w:tcPr>
            <w:tcW w:w="853"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roofErr w:type="spellStart"/>
            <w:r w:rsidRPr="005D0CA8">
              <w:rPr>
                <w:b/>
                <w:bCs/>
                <w:color w:val="000000"/>
                <w:sz w:val="18"/>
                <w:szCs w:val="18"/>
              </w:rPr>
              <w:t>Рз</w:t>
            </w:r>
            <w:proofErr w:type="spellEnd"/>
          </w:p>
        </w:tc>
        <w:tc>
          <w:tcPr>
            <w:tcW w:w="850"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roofErr w:type="gramStart"/>
            <w:r w:rsidRPr="005D0CA8">
              <w:rPr>
                <w:b/>
                <w:bCs/>
                <w:color w:val="000000"/>
                <w:sz w:val="18"/>
                <w:szCs w:val="18"/>
              </w:rPr>
              <w:t>ПР</w:t>
            </w:r>
            <w:proofErr w:type="gramEnd"/>
          </w:p>
        </w:tc>
        <w:tc>
          <w:tcPr>
            <w:tcW w:w="2766"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Сумма</w:t>
            </w:r>
          </w:p>
        </w:tc>
      </w:tr>
      <w:tr w:rsidR="005D0CA8" w:rsidRPr="005D0CA8" w:rsidTr="005D0CA8">
        <w:trPr>
          <w:trHeight w:val="20"/>
          <w:tblHeader/>
        </w:trPr>
        <w:tc>
          <w:tcPr>
            <w:tcW w:w="544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853"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850"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2018 год</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2019 год</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ОБЩЕГОСУДАРСТВЕННЫЕ ВОПРОСЫ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18 654,9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18 452,3</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Функционирование высшего должностного лица субъекта Российской Федерации и муниципального образования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625,3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625,3</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835,5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835,5</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 xml:space="preserve">Функционирование Правительства Российской Федерации, высших </w:t>
            </w:r>
            <w:r w:rsidRPr="005D0CA8">
              <w:rPr>
                <w:color w:val="000000"/>
                <w:sz w:val="18"/>
                <w:szCs w:val="18"/>
              </w:rPr>
              <w:lastRenderedPageBreak/>
              <w:t>исполнительных органов государственной власти субъектов Российской Федерации, местных администраций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lastRenderedPageBreak/>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11 967,3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11 967,3</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4 798,7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4 605,1</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Резервные фонды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85,0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85,0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Другие общегосударственные вопросы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343,1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334,1</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НАЦИОНАЛЬНАЯ ОБОРОНА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800,6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800,6</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Мобилизационная и вневойсковая подготовка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800,6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800,6</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НАЦИОНАЛЬНАЯ БЕЗОПАСНОСТЬ И ПРАВООХРАНИТЕЛЬНАЯ ДЕЯТЕЛЬНОСТЬ</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461,3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461,3</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03</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461,3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461,3</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НАЦИОНАЛЬНАЯ ЭКОНОМИКА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1 252,2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1 280,2</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Сельское хозяйство и рыболовство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34,2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34,2</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Дорожное хозяйство (дорожные фонды)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1 009,0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1 048,0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Другие вопросы в области национальной экономики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209,0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198,0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ЖИЛИЩНО-КОММУНАЛЬНОЕ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12 578,0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31,0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Жилищное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Коммунальное хозяйство</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05</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12 577,0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ОХРАНА ОКРУЖАЮЩЕЙ СРЕДЫ</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20,0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Сбор, удаление отходов и очистка сточных вод</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06</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20,0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184 720,7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178 674,1</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Дошкольное 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30 646,8</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29 983,8</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Общее образование</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135 851,6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130 531,7</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Дополнительное образование детей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10 264,4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10 212,7</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Профессиональная подготовка, переподготовка и повышение квалификации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262,0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262,0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Молодежная политика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329,9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317,9</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Другие вопросы в области образования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07</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09</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7 366,0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7 366,0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КУЛЬТУРА, КИНЕМАТОГРАФИЯ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7 307,8</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6 628,0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Культура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5 214,2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4 588,5</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Другие вопросы в области культуры, кинематографии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08</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2 093,6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2 039,5</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СОЦИАЛЬНАЯ ПОЛИТИКА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30 949,0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30 904,0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Социальное обеспечение населения</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03</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552,0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507,0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Охрана семьи и детства</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04</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30 380,5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30 380,5</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Другие вопросы в области социальной политики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10</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06</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16,5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16,5</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ФИЗИЧЕСКАЯ КУЛЬТУРА И СПОРТ</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240,0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240,0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Массовый спорт</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11</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240,0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240,0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МЕЖБЮДЖЕТНЫЕ ТРАНСФЕРТЫ ОБЩЕГО ХАРАКТЕРА БЮДЖЕТАМ БЮДЖЕТНОЙ СИСТЕМЫ РОССИЙСКОЙ ФЕДЕРАЦИИ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b/>
                <w:bCs/>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9 184,0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21 731,0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01</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4 661,0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4 661,0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color w:val="000000"/>
                <w:sz w:val="18"/>
                <w:szCs w:val="18"/>
              </w:rPr>
              <w:t>Иные дотации</w:t>
            </w:r>
          </w:p>
        </w:tc>
        <w:tc>
          <w:tcPr>
            <w:tcW w:w="85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14</w:t>
            </w:r>
          </w:p>
        </w:tc>
        <w:tc>
          <w:tcPr>
            <w:tcW w:w="85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center"/>
              <w:rPr>
                <w:sz w:val="18"/>
                <w:szCs w:val="18"/>
              </w:rPr>
            </w:pPr>
            <w:r w:rsidRPr="005D0CA8">
              <w:rPr>
                <w:color w:val="000000"/>
                <w:sz w:val="18"/>
                <w:szCs w:val="18"/>
              </w:rPr>
              <w:t>02</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4 523,0</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color w:val="000000"/>
                <w:sz w:val="18"/>
                <w:szCs w:val="18"/>
              </w:rPr>
              <w:t>17 070,0</w:t>
            </w:r>
          </w:p>
        </w:tc>
      </w:tr>
      <w:tr w:rsidR="005D0CA8" w:rsidRPr="005D0CA8" w:rsidTr="005D0CA8">
        <w:trPr>
          <w:trHeight w:val="20"/>
        </w:trPr>
        <w:tc>
          <w:tcPr>
            <w:tcW w:w="5445"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r w:rsidRPr="005D0CA8">
              <w:rPr>
                <w:b/>
                <w:bCs/>
                <w:color w:val="000000"/>
                <w:sz w:val="18"/>
                <w:szCs w:val="18"/>
              </w:rPr>
              <w:t>ИТОГО</w:t>
            </w:r>
          </w:p>
        </w:tc>
        <w:tc>
          <w:tcPr>
            <w:tcW w:w="853"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850" w:type="dxa"/>
            <w:gridSpan w:val="2"/>
            <w:tcBorders>
              <w:top w:val="single" w:sz="8" w:space="0" w:color="000000"/>
              <w:bottom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rPr>
                <w:sz w:val="18"/>
                <w:szCs w:val="18"/>
              </w:rPr>
            </w:pP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266 168,5</w:t>
            </w:r>
          </w:p>
        </w:tc>
        <w:tc>
          <w:tcPr>
            <w:tcW w:w="13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D0CA8" w:rsidRPr="005D0CA8" w:rsidRDefault="005D0CA8" w:rsidP="00A70E40">
            <w:pPr>
              <w:widowControl w:val="0"/>
              <w:autoSpaceDE w:val="0"/>
              <w:autoSpaceDN w:val="0"/>
              <w:adjustRightInd w:val="0"/>
              <w:jc w:val="right"/>
              <w:rPr>
                <w:sz w:val="18"/>
                <w:szCs w:val="18"/>
              </w:rPr>
            </w:pPr>
            <w:r w:rsidRPr="005D0CA8">
              <w:rPr>
                <w:b/>
                <w:bCs/>
                <w:color w:val="000000"/>
                <w:sz w:val="18"/>
                <w:szCs w:val="18"/>
              </w:rPr>
              <w:t>259 222,5</w:t>
            </w:r>
          </w:p>
        </w:tc>
      </w:tr>
    </w:tbl>
    <w:p w:rsidR="005D0CA8" w:rsidRPr="00D5414B" w:rsidRDefault="005D0CA8" w:rsidP="005D0CA8">
      <w:pPr>
        <w:jc w:val="right"/>
      </w:pPr>
      <w:r>
        <w:t>».</w:t>
      </w:r>
    </w:p>
    <w:tbl>
      <w:tblPr>
        <w:tblW w:w="10491" w:type="dxa"/>
        <w:jc w:val="center"/>
        <w:tblLayout w:type="fixed"/>
        <w:tblLook w:val="0000"/>
      </w:tblPr>
      <w:tblGrid>
        <w:gridCol w:w="5671"/>
        <w:gridCol w:w="442"/>
        <w:gridCol w:w="125"/>
        <w:gridCol w:w="151"/>
        <w:gridCol w:w="275"/>
        <w:gridCol w:w="20"/>
        <w:gridCol w:w="667"/>
        <w:gridCol w:w="492"/>
        <w:gridCol w:w="238"/>
        <w:gridCol w:w="224"/>
        <w:gridCol w:w="201"/>
        <w:gridCol w:w="993"/>
        <w:gridCol w:w="992"/>
      </w:tblGrid>
      <w:tr w:rsidR="00DF5B77" w:rsidRPr="00DF5B77" w:rsidTr="00DF5B77">
        <w:trPr>
          <w:trHeight w:val="20"/>
          <w:jc w:val="center"/>
        </w:trPr>
        <w:tc>
          <w:tcPr>
            <w:tcW w:w="6238" w:type="dxa"/>
            <w:gridSpan w:val="3"/>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253" w:type="dxa"/>
            <w:gridSpan w:val="10"/>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both"/>
              <w:rPr>
                <w:rStyle w:val="11"/>
                <w:sz w:val="18"/>
                <w:szCs w:val="18"/>
              </w:rPr>
            </w:pPr>
            <w:r w:rsidRPr="00DF5B77">
              <w:rPr>
                <w:rStyle w:val="11"/>
                <w:sz w:val="18"/>
                <w:szCs w:val="18"/>
              </w:rPr>
              <w:t xml:space="preserve">Приложение 2 к решению Притобольной районной Думы </w:t>
            </w:r>
            <w:r w:rsidRPr="00DF5B77">
              <w:rPr>
                <w:color w:val="000000"/>
                <w:sz w:val="18"/>
                <w:szCs w:val="18"/>
              </w:rPr>
              <w:t>от 26 апреля 2017 года № 121</w:t>
            </w:r>
            <w:r w:rsidRPr="00DF5B77">
              <w:rPr>
                <w:rStyle w:val="11"/>
                <w:sz w:val="18"/>
                <w:szCs w:val="18"/>
              </w:rPr>
              <w:t xml:space="preserve"> </w:t>
            </w:r>
            <w:r w:rsidRPr="00DF5B77">
              <w:rPr>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DF5B77" w:rsidRPr="00DF5B77" w:rsidRDefault="00DF5B77" w:rsidP="00A70E40">
            <w:pPr>
              <w:widowControl w:val="0"/>
              <w:autoSpaceDE w:val="0"/>
              <w:autoSpaceDN w:val="0"/>
              <w:adjustRightInd w:val="0"/>
              <w:jc w:val="both"/>
              <w:rPr>
                <w:rStyle w:val="11"/>
                <w:sz w:val="18"/>
                <w:szCs w:val="18"/>
              </w:rPr>
            </w:pPr>
          </w:p>
          <w:p w:rsidR="00DF5B77" w:rsidRPr="00DF5B77" w:rsidRDefault="00DF5B77" w:rsidP="00A70E40">
            <w:pPr>
              <w:widowControl w:val="0"/>
              <w:autoSpaceDE w:val="0"/>
              <w:autoSpaceDN w:val="0"/>
              <w:adjustRightInd w:val="0"/>
              <w:jc w:val="both"/>
              <w:rPr>
                <w:sz w:val="18"/>
                <w:szCs w:val="18"/>
              </w:rPr>
            </w:pPr>
            <w:r w:rsidRPr="00DF5B77">
              <w:rPr>
                <w:rStyle w:val="11"/>
                <w:sz w:val="18"/>
                <w:szCs w:val="18"/>
              </w:rPr>
              <w:t>«Приложение 9 к решению Притобольной районной Думы от 28 декабря 2016 года № 92 «</w:t>
            </w:r>
            <w:r w:rsidRPr="00DF5B77">
              <w:rPr>
                <w:sz w:val="18"/>
                <w:szCs w:val="18"/>
              </w:rPr>
              <w:t>О бюджете Притобольного района  на 2017 год и на плановый период 2018 и 2019 годов</w:t>
            </w:r>
            <w:r w:rsidRPr="00DF5B77">
              <w:rPr>
                <w:rStyle w:val="11"/>
                <w:sz w:val="18"/>
                <w:szCs w:val="18"/>
              </w:rPr>
              <w:t>»</w:t>
            </w:r>
          </w:p>
        </w:tc>
      </w:tr>
      <w:tr w:rsidR="00DF5B77" w:rsidRPr="00DF5B77" w:rsidTr="00DF5B77">
        <w:trPr>
          <w:trHeight w:val="20"/>
          <w:jc w:val="center"/>
        </w:trPr>
        <w:tc>
          <w:tcPr>
            <w:tcW w:w="10491" w:type="dxa"/>
            <w:gridSpan w:val="13"/>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Ведомственная структура расходов бюджета Притобольного района на плановый период 2018 и 2019 годов</w:t>
            </w:r>
          </w:p>
        </w:tc>
      </w:tr>
      <w:tr w:rsidR="00DF5B77" w:rsidRPr="00DF5B77" w:rsidTr="00DF5B77">
        <w:trPr>
          <w:trHeight w:val="20"/>
          <w:jc w:val="center"/>
        </w:trPr>
        <w:tc>
          <w:tcPr>
            <w:tcW w:w="6664" w:type="dxa"/>
            <w:gridSpan w:val="5"/>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20"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667"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92"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62" w:type="dxa"/>
            <w:gridSpan w:val="2"/>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2186" w:type="dxa"/>
            <w:gridSpan w:val="3"/>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(тыс. руб.)</w:t>
            </w:r>
          </w:p>
        </w:tc>
      </w:tr>
      <w:tr w:rsidR="00DF5B77" w:rsidRPr="00DF5B77" w:rsidTr="00DF5B77">
        <w:trPr>
          <w:trHeight w:val="20"/>
          <w:tblHeader/>
          <w:jc w:val="center"/>
        </w:trPr>
        <w:tc>
          <w:tcPr>
            <w:tcW w:w="5671"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Наименование</w:t>
            </w:r>
          </w:p>
        </w:tc>
        <w:tc>
          <w:tcPr>
            <w:tcW w:w="44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roofErr w:type="spellStart"/>
            <w:r w:rsidRPr="00DF5B77">
              <w:rPr>
                <w:b/>
                <w:bCs/>
                <w:color w:val="000000"/>
                <w:sz w:val="18"/>
                <w:szCs w:val="18"/>
              </w:rPr>
              <w:t>Расп</w:t>
            </w:r>
            <w:proofErr w:type="spellEnd"/>
          </w:p>
        </w:tc>
        <w:tc>
          <w:tcPr>
            <w:tcW w:w="276"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roofErr w:type="spellStart"/>
            <w:r w:rsidRPr="00DF5B77">
              <w:rPr>
                <w:b/>
                <w:bCs/>
                <w:color w:val="000000"/>
                <w:sz w:val="18"/>
                <w:szCs w:val="18"/>
              </w:rPr>
              <w:t>Рз</w:t>
            </w:r>
            <w:proofErr w:type="spellEnd"/>
          </w:p>
        </w:tc>
        <w:tc>
          <w:tcPr>
            <w:tcW w:w="27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roofErr w:type="gramStart"/>
            <w:r w:rsidRPr="00DF5B77">
              <w:rPr>
                <w:b/>
                <w:bCs/>
                <w:color w:val="000000"/>
                <w:sz w:val="18"/>
                <w:szCs w:val="18"/>
              </w:rPr>
              <w:t>ПР</w:t>
            </w:r>
            <w:proofErr w:type="gramEnd"/>
          </w:p>
        </w:tc>
        <w:tc>
          <w:tcPr>
            <w:tcW w:w="1417" w:type="dxa"/>
            <w:gridSpan w:val="4"/>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ЦСР</w:t>
            </w:r>
          </w:p>
        </w:tc>
        <w:tc>
          <w:tcPr>
            <w:tcW w:w="425" w:type="dxa"/>
            <w:gridSpan w:val="2"/>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ВР</w:t>
            </w:r>
          </w:p>
        </w:tc>
        <w:tc>
          <w:tcPr>
            <w:tcW w:w="198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Сумма</w:t>
            </w:r>
          </w:p>
        </w:tc>
      </w:tr>
      <w:tr w:rsidR="00DF5B77" w:rsidRPr="00DF5B77" w:rsidTr="00DF5B77">
        <w:trPr>
          <w:trHeight w:val="20"/>
          <w:tblHeader/>
          <w:jc w:val="center"/>
        </w:trPr>
        <w:tc>
          <w:tcPr>
            <w:tcW w:w="5671"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4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276"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27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417" w:type="dxa"/>
            <w:gridSpan w:val="4"/>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25" w:type="dxa"/>
            <w:gridSpan w:val="2"/>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2018 год</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2019 год</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Отдел образования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212 527,7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206 544,8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ОБРАЗОВАНИЕ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182 147,2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176 164,3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Дошкольное образование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29 983,8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Муниципальная программа "Развитие образования в Притобольном </w:t>
            </w:r>
            <w:r w:rsidRPr="00DF5B77">
              <w:rPr>
                <w:color w:val="000000"/>
                <w:sz w:val="18"/>
                <w:szCs w:val="18"/>
              </w:rPr>
              <w:lastRenderedPageBreak/>
              <w:t>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29 983,8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Подпрограмма "Развитие общего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29 983,8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5B77">
              <w:rPr>
                <w:color w:val="000000"/>
                <w:sz w:val="18"/>
                <w:szCs w:val="18"/>
              </w:rPr>
              <w:t>к</w:t>
            </w:r>
            <w:proofErr w:type="gramEnd"/>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30 646,8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29 983,8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4 647,0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дошкольного образования на оплату труда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детских дошкольных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10 757,8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10 757,8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Общее образование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135 851,6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130 531,7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образования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135 795,6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130 461,7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"Развитие общего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135 716,6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130 382,7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Формирование образовательной сети и финансово-</w:t>
            </w:r>
            <w:proofErr w:type="gramStart"/>
            <w:r w:rsidRPr="00DF5B77">
              <w:rPr>
                <w:color w:val="000000"/>
                <w:sz w:val="18"/>
                <w:szCs w:val="18"/>
              </w:rPr>
              <w:t>экономических механизмов</w:t>
            </w:r>
            <w:proofErr w:type="gramEnd"/>
            <w:r w:rsidRPr="00DF5B77">
              <w:rPr>
                <w:color w:val="000000"/>
                <w:sz w:val="18"/>
                <w:szCs w:val="18"/>
              </w:rPr>
              <w:t>, обеспечивающих равный доступ населения Притобольного района к услугам общего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8 152,0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8 152,0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питанием обучающихся общеобразовательных организаций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Обеспечение гарантированного и безопасного подвоза </w:t>
            </w:r>
            <w:proofErr w:type="gramStart"/>
            <w:r w:rsidRPr="00DF5B77">
              <w:rPr>
                <w:color w:val="000000"/>
                <w:sz w:val="18"/>
                <w:szCs w:val="18"/>
              </w:rPr>
              <w:t>обучающихся</w:t>
            </w:r>
            <w:proofErr w:type="gramEnd"/>
            <w:r w:rsidRPr="00DF5B77">
              <w:rPr>
                <w:color w:val="000000"/>
                <w:sz w:val="18"/>
                <w:szCs w:val="18"/>
              </w:rPr>
              <w:t xml:space="preserve"> к месту учебы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5B77">
              <w:rPr>
                <w:color w:val="000000"/>
                <w:sz w:val="18"/>
                <w:szCs w:val="18"/>
              </w:rPr>
              <w:t>бутилированной</w:t>
            </w:r>
            <w:proofErr w:type="spellEnd"/>
            <w:r w:rsidRPr="00DF5B77">
              <w:rPr>
                <w:color w:val="000000"/>
                <w:sz w:val="18"/>
                <w:szCs w:val="18"/>
              </w:rPr>
              <w:t xml:space="preserve"> водой общеобразовательных организаций, не имеющих </w:t>
            </w:r>
            <w:r w:rsidRPr="00DF5B77">
              <w:rPr>
                <w:color w:val="000000"/>
                <w:sz w:val="18"/>
                <w:szCs w:val="18"/>
              </w:rPr>
              <w:lastRenderedPageBreak/>
              <w:t>источников качественной питьевой воды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5B77">
              <w:rPr>
                <w:color w:val="000000"/>
                <w:sz w:val="18"/>
                <w:szCs w:val="18"/>
              </w:rPr>
              <w:t>бутилированной</w:t>
            </w:r>
            <w:proofErr w:type="spellEnd"/>
            <w:r w:rsidRPr="00DF5B77">
              <w:rPr>
                <w:color w:val="000000"/>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5B77">
              <w:rPr>
                <w:color w:val="000000"/>
                <w:sz w:val="18"/>
                <w:szCs w:val="18"/>
              </w:rPr>
              <w:t>к</w:t>
            </w:r>
            <w:proofErr w:type="gramEnd"/>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127 564,6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122 230,7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18 638,0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общего образования на обеспечение учебного процесса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ежемесячного денежного вознаграждения за классное руководство</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общеобразовательных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20 573,6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20 038,7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18 703,6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18 394,1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18 703,6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18 394,1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1 583,8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"Кадровое обеспечение системы образования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"Доступная среда для инвалидов"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Установка приспособленных входных групп и пандусов в образовательных учреждениях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Дополнительное образование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7 989,6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образования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7 989,6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7 989,6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моделей и механизмов развития эффективной системы дополнительного образования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дома детского творчества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3 203,6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3 203,6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детско-юношеской спортивной школы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3 221,0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Профессиональная подготовка, переподготовка и повышение квалификации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образования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"Кадровое обеспечение системы образования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предоставления дополнительного профессионального образования педагогическим работникам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Молодежная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"Дети Притоболья"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"Одаренные дети"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Адресная поддержка детей в соответствии с их способностями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Премии и гранты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"Профилактика безнадзорности и правонарушений несовершеннолетних"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Профилактика социального неблагополучия семей с детьми, защита прав и интересов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"Молодежь Притоболья" на 2017-2019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109,2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Информирование, поддержка и вовлечение молодёжи в социальную практику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"Молодежная информационная среда"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"Будущее Притоболья"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"Шаг навстречу"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Активизация трудовой и жизненной активности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"Профессиональное самоопределение и занятость"</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"Инициатива"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Премии и гранты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Гражданско-патриотическое воспитание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"Гражданин"</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вопросы в области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7 366,0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7 366,0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образования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7 356,0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7 356,0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Финансовое обеспечение деятельности методического кабинета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1 420,6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1 420,6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2 080,9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2 080,9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группы хозяйственного обслуживания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2 278,0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содержанию органов опеки и попечительства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DF5B77">
              <w:rPr>
                <w:color w:val="000000"/>
                <w:sz w:val="18"/>
                <w:szCs w:val="18"/>
              </w:rPr>
              <w:lastRenderedPageBreak/>
              <w:t>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"Кадровое обеспечение системы образования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"Пожарная безопасность Притобольного района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Предупреждение пожаров и снижение сопутствующих потерь от них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Охрана семьи и детства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образования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30 380,5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"Развитие общего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Формирование образовательной сети и финансово-</w:t>
            </w:r>
            <w:proofErr w:type="gramStart"/>
            <w:r w:rsidRPr="00DF5B77">
              <w:rPr>
                <w:color w:val="000000"/>
                <w:sz w:val="18"/>
                <w:szCs w:val="18"/>
              </w:rPr>
              <w:t>экономических механизмов</w:t>
            </w:r>
            <w:proofErr w:type="gramEnd"/>
            <w:r w:rsidRPr="00DF5B77">
              <w:rPr>
                <w:color w:val="000000"/>
                <w:sz w:val="18"/>
                <w:szCs w:val="18"/>
              </w:rPr>
              <w:t>, обеспечивающих равный доступ населения Притобольного района к услугам общего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29 230,5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29 230,5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29 230,5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Содержание детей в приемных семьях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вознаграждения опекунам (попечителям), приемным родителям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Содержание детей в семьях опекунов (попечителей)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единовременного пособия при всех формах устройства детей, лишенных родительского попечения, в семью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025</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Отдел культуры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9 618,1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8 886,6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ОБРАЗОВАНИЕ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2 310,3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2 258,6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Дополнительное образование детей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2 274,8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2 223,1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"Культура Притобольного района (2014-2018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"Развитие дополнительного образования в сфере культуры"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2 001,8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1 924,8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Расходы на выплаты персоналу в целях обеспечения выполнения </w:t>
            </w:r>
            <w:r w:rsidRPr="00DF5B77">
              <w:rPr>
                <w:color w:val="000000"/>
                <w:sz w:val="18"/>
                <w:szCs w:val="1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1 765,5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1 765,5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2 223,1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1 950,1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1 875,1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1 719,8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1 719,8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Молодежная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"Молодежь Притоболья" на 2017-2019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Информирование, поддержка и вовлечение молодёжи в социальную практику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"Молодежная информационная среда"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"Будущее Притоболья"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Активизация трудовой и жизненной активности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"Инициатива"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Гражданско-патриотическое воспитание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"Гражданин"</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КУЛЬТУРА, КИНЕМАТОГРАФИЯ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7 307,8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6 628,0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Культура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5 214,2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4 588,5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"Культура Притобольного района (2014-2018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4 991,2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учреждения "</w:t>
            </w:r>
            <w:proofErr w:type="spellStart"/>
            <w:r w:rsidRPr="00DF5B77">
              <w:rPr>
                <w:color w:val="000000"/>
                <w:sz w:val="18"/>
                <w:szCs w:val="18"/>
              </w:rPr>
              <w:t>Глядянский</w:t>
            </w:r>
            <w:proofErr w:type="spellEnd"/>
            <w:r w:rsidRPr="00DF5B77">
              <w:rPr>
                <w:color w:val="000000"/>
                <w:sz w:val="18"/>
                <w:szCs w:val="18"/>
              </w:rPr>
              <w:t xml:space="preserve"> РДК"</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2 696,5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2 561,8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936,3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96,2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96,2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"Совершенствование и развитие библиотечно-информационной деятельности"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учреждения культуры "Притобольная ЦБ"</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2 294,7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2 290,9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1 570,1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1 570,1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720,8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720,8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"Доступная среда для инвалидов"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Установка кнопки вызова в учреждениях культуры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Закупка товаров, работ и услуг для обеспечения государственных </w:t>
            </w:r>
            <w:r w:rsidRPr="00DF5B77">
              <w:rPr>
                <w:color w:val="000000"/>
                <w:sz w:val="18"/>
                <w:szCs w:val="18"/>
              </w:rPr>
              <w:lastRenderedPageBreak/>
              <w:t>(муниципальных)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4 588,5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4 379,5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4 273,0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3 079,5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3 079,5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1 138,0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106,5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вопросы в области культуры, кинематографии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"Культура Притобольного района (2014-2018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"Организационное и материально-техническое обеспечение деятельности в сфере культуры"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2 093,6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Отдела культуры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Финансовое обеспечение деятельности группы хозяйственного обслуживания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938,6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группы хозяйственного обслуживания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914,3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914,3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534,8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527,3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527,3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026</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08</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Притобольная районная Дума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1 441,5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ОБЩЕГОСУДАРСТВЕННЫЕ ВОПРОСЫ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1 441,5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Притобольной районной Думы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Председатель Притобольной районной Думы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Депутаты Притобольной районной Думы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Расходы на выплаты персоналу в целях обеспечения выполнения функций государственными (муниципальными) органами, казенными </w:t>
            </w:r>
            <w:r w:rsidRPr="00DF5B77">
              <w:rPr>
                <w:color w:val="000000"/>
                <w:sz w:val="18"/>
                <w:szCs w:val="18"/>
              </w:rPr>
              <w:lastRenderedPageBreak/>
              <w:t>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Притобольной районной Думы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Контрольно-счетной палаты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Контрольно-счетной палаты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Администрация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27 811,6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15 226,6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ОБЩЕГОСУДАРСТВЕННЫЕ ВОПРОСЫ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12 935,4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12 926,4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Функционирование высшего должностного лица субъекта Российской Федерации и муниципального образования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Главы Притобольного района и аппарата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Глава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Главы Притобольного района и аппарата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общегосударственные вопросы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"Пожарная безопасность Притобольного района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Предупреждение пожаров и снижение сопутствующих потерь от них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Укрепление кадров, обеспечение социальной защищенности личного состава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"Противодействие коррупции в Притобольном районе" на 2016-2018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w:t>
            </w:r>
            <w:proofErr w:type="spellStart"/>
            <w:r w:rsidRPr="00DF5B77">
              <w:rPr>
                <w:color w:val="000000"/>
                <w:sz w:val="18"/>
                <w:szCs w:val="18"/>
              </w:rPr>
              <w:t>антикоррупционного</w:t>
            </w:r>
            <w:proofErr w:type="spellEnd"/>
            <w:r w:rsidRPr="00DF5B77">
              <w:rPr>
                <w:color w:val="000000"/>
                <w:sz w:val="18"/>
                <w:szCs w:val="18"/>
              </w:rPr>
              <w:t xml:space="preserve"> образования и пропаганды, формирование </w:t>
            </w:r>
            <w:proofErr w:type="spellStart"/>
            <w:r w:rsidRPr="00DF5B77">
              <w:rPr>
                <w:color w:val="000000"/>
                <w:sz w:val="18"/>
                <w:szCs w:val="18"/>
              </w:rPr>
              <w:t>антикоррупционного</w:t>
            </w:r>
            <w:proofErr w:type="spellEnd"/>
            <w:r w:rsidRPr="00DF5B77">
              <w:rPr>
                <w:color w:val="000000"/>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"Профилактика правонарушений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Информационно-пропагандистское сопровождение мероприятий по профилактике и противодействию экстремизму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307,5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307,5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DF5B77">
              <w:rPr>
                <w:color w:val="000000"/>
                <w:sz w:val="18"/>
                <w:szCs w:val="18"/>
              </w:rPr>
              <w:lastRenderedPageBreak/>
              <w:t>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созданию административных комиссий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НАЦИОНАЛЬНАЯ БЕЗОПАСНОСТЬ И ПРАВООХРАНИТЕЛЬНАЯ ДЕЯТЕЛЬНОСТЬ</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Защита населения и территории от чрезвычайных ситуаций природного и техногенного характера, гражданская оборона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"Пожарная безопасность Притобольного района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функционирования единой дежурной диспетчерской службы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НАЦИОНАЛЬНАЯ ЭКОНОМИКА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1 252,2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1 280,2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Сельское хозяйство и рыболовство</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Муниципальная программа "Развитие агропромышленного комплекса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День работника сельского хозяйства и перерабатывающей промышленности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Дорожное хозяйство (дорожные фонды)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Муниципальный дорожный фонд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за счет муниципального дорожного фонда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вопросы в области национальной экономики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209,0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198,0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механизмов финансово-кредитной поддержки субъектов малого и среднего предпринимательства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Субсидии юридическим лицам (кроме некоммерческих организаций), индивидуальным предпринимателям, физическим лицам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конкурсов среди субъектов малого предпринимательства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Содействие в участии субъектов малого и среднего предпринимательства в областных выставках-ярмарках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Мероприятия, </w:t>
            </w:r>
            <w:proofErr w:type="spellStart"/>
            <w:r w:rsidRPr="00DF5B77">
              <w:rPr>
                <w:color w:val="000000"/>
                <w:sz w:val="18"/>
                <w:szCs w:val="18"/>
              </w:rPr>
              <w:t>направленые</w:t>
            </w:r>
            <w:proofErr w:type="spellEnd"/>
            <w:r w:rsidRPr="00DF5B77">
              <w:rPr>
                <w:color w:val="000000"/>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Мероприятия по </w:t>
            </w:r>
            <w:proofErr w:type="spellStart"/>
            <w:r w:rsidRPr="00DF5B77">
              <w:rPr>
                <w:color w:val="000000"/>
                <w:sz w:val="18"/>
                <w:szCs w:val="18"/>
              </w:rPr>
              <w:t>прединвестиционной</w:t>
            </w:r>
            <w:proofErr w:type="spellEnd"/>
            <w:r w:rsidRPr="00DF5B77">
              <w:rPr>
                <w:color w:val="000000"/>
                <w:sz w:val="18"/>
                <w:szCs w:val="18"/>
              </w:rPr>
              <w:t xml:space="preserve">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w:t>
            </w:r>
            <w:r w:rsidRPr="00DF5B77">
              <w:rPr>
                <w:color w:val="000000"/>
                <w:sz w:val="18"/>
                <w:szCs w:val="18"/>
              </w:rPr>
              <w:lastRenderedPageBreak/>
              <w:t xml:space="preserve">водоснабжения и </w:t>
            </w:r>
            <w:proofErr w:type="gramStart"/>
            <w:r w:rsidRPr="00DF5B77">
              <w:rPr>
                <w:color w:val="000000"/>
                <w:sz w:val="18"/>
                <w:szCs w:val="18"/>
              </w:rPr>
              <w:t>в</w:t>
            </w:r>
            <w:proofErr w:type="gramEnd"/>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"Развитие торговли в Притобольном районе" на 2017-2020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районного конкурса "Лучший магазин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ЖИЛИЩНО-КОММУНАЛЬНОЕ ХОЗЯЙСТВО</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12 578,0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Жилищное хозяйство</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Коммунальное хозяйство</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12 577,0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color w:val="000000"/>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Развитие газификации в сельской местности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color w:val="000000"/>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Развитие газификации в сельской местности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color w:val="000000"/>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color w:val="000000"/>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color w:val="000000"/>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системы теплоснабжения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ОХРАНА ОКРУЖАЮЩЕЙ СРЕДЫ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Сбор, удаление отходов и очистка сточных вод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ОБРАЗОВАНИЕ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Профессиональная подготовка, переподготовка и повышение квалификации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"Развитие муниципальной службы в Притобольном районе" на 2017-2022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Создание системы профессионального развития и подготовки кадров муниципальной службы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Повышение квалификации муниципальных служащих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Молодежная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163,2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"Молодежь Притоболья" на 2017-2019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144,2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144,2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Информирование, поддержка и вовлечение молодёжи в социальную практику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27,7</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"Молодежная информационная среда"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"Будущее Притоболья"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11,2</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"Шаг навстречу"</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Активизация трудовой и жизненной активности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"Профессиональное самоопределение и занятость"</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"Инициатива"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Гражданско-патриотическое воспитание молодёжи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"Гражданин"</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Профилактика наркомании и правонарушений, связанных с незаконным оборотом наркотиков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Закупка товаров, работ и услуг для обеспечения государственных </w:t>
            </w:r>
            <w:r w:rsidRPr="00DF5B77">
              <w:rPr>
                <w:color w:val="000000"/>
                <w:sz w:val="18"/>
                <w:szCs w:val="18"/>
              </w:rPr>
              <w:lastRenderedPageBreak/>
              <w:t>(муниципальных)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"Профилактика правонарушений в Притобольном районе"</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Проведение межрайонных, районных спортивных соревнований "Старты надежд" среди подростков с </w:t>
            </w:r>
            <w:proofErr w:type="spellStart"/>
            <w:r w:rsidRPr="00DF5B77">
              <w:rPr>
                <w:color w:val="000000"/>
                <w:sz w:val="18"/>
                <w:szCs w:val="18"/>
              </w:rPr>
              <w:t>девиантным</w:t>
            </w:r>
            <w:proofErr w:type="spellEnd"/>
            <w:r w:rsidRPr="00DF5B77">
              <w:rPr>
                <w:color w:val="000000"/>
                <w:sz w:val="18"/>
                <w:szCs w:val="18"/>
              </w:rPr>
              <w:t xml:space="preserve"> поведением</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61,5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населения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"Обеспечение жильем молодых семей в Притобольном районе" на 2016-2018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предоставления молодым семьям социальной выплаты на приобретение (строительство) жилья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Предоставление социальных выплат на приобретение (строительство) жилья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вопросы в области социальной политики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"Доступная среда для инвалидов" на 2016-2020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Установка кнопки вызова в учреждениях культуры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ФИЗИЧЕСКАЯ КУЛЬТУРА И СПОРТ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Массовый спорт</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массовой физической культуры и формирование здорового образа жизни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098</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Финансовый отдел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14 769,6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27 123,0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ОБЩЕГОСУДАРСТВЕННЫЕ ВОПРОСЫ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4 278,0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4 084,4</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3 999,1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3 750,6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3 750,6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422,8</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3 999,1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3 999,1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3 999,1</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3 653,3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3 653,3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345,8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345,8</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фонды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фонды местных администраций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Резервный фонд Администрации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Резервный фонд на оплату работ по предотвращению и ликвидации последствий ЧС</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Другие общегосударственные вопросы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НАЦИОНАЛЬНАЯ ОБОРОНА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Мобилизационная и вневойсковая подготовка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первичного воинского учета на территориях, где отсутствуют военные комиссариаты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СОЦИАЛЬНАЯ ПОЛИТИКА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населения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507,0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Единовременная материальная помощь Почетным гражданам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Оказание материальной помощи малоимущим пенсионерам и семьям с детьми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 ОБЩЕГО ХАРАКТЕРА БЮДЖЕТАМ БЮДЖЕТНОЙ СИСТЕМЫ РОССИЙСКОЙ ФЕДЕРАЦИИ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9 184,0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21 731,0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выравнивание бюджетной обеспеченности субъектов Российской Федерации и муниципальных образований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Выравнивание расчетной бюджетной обеспеченности поселений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выравнивание бюджетной обеспеченности из районного фонда финансовой поддержки поселений</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дотации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поддержку мер по обеспечению сбалансированности бюджетов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color w:val="000000"/>
                <w:sz w:val="18"/>
                <w:szCs w:val="18"/>
              </w:rPr>
              <w:t>Непрограммные</w:t>
            </w:r>
            <w:proofErr w:type="spellEnd"/>
            <w:r w:rsidRPr="00DF5B77">
              <w:rPr>
                <w:color w:val="000000"/>
                <w:sz w:val="18"/>
                <w:szCs w:val="18"/>
              </w:rPr>
              <w:t xml:space="preserve"> направления деятельности органов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поддержку мер по обеспечению сбалансированности бюджетов</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567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4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900</w:t>
            </w:r>
          </w:p>
        </w:tc>
        <w:tc>
          <w:tcPr>
            <w:tcW w:w="276"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w:t>
            </w:r>
          </w:p>
        </w:tc>
        <w:tc>
          <w:tcPr>
            <w:tcW w:w="27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w:t>
            </w:r>
          </w:p>
        </w:tc>
        <w:tc>
          <w:tcPr>
            <w:tcW w:w="1417"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6389" w:type="dxa"/>
            <w:gridSpan w:val="4"/>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ИТОГО</w:t>
            </w:r>
          </w:p>
        </w:tc>
        <w:tc>
          <w:tcPr>
            <w:tcW w:w="275" w:type="dxa"/>
            <w:tcBorders>
              <w:top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417" w:type="dxa"/>
            <w:gridSpan w:val="4"/>
            <w:tcBorders>
              <w:top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25" w:type="dxa"/>
            <w:gridSpan w:val="2"/>
            <w:tcBorders>
              <w:top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266 168,5</w:t>
            </w:r>
          </w:p>
        </w:tc>
        <w:tc>
          <w:tcPr>
            <w:tcW w:w="9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259 222,5</w:t>
            </w:r>
          </w:p>
        </w:tc>
      </w:tr>
    </w:tbl>
    <w:p w:rsidR="00DF5B77" w:rsidRPr="008A6F4E" w:rsidRDefault="00DF5B77" w:rsidP="00DF5B77">
      <w:pPr>
        <w:jc w:val="right"/>
        <w:rPr>
          <w:sz w:val="22"/>
          <w:szCs w:val="22"/>
        </w:rPr>
      </w:pPr>
      <w:r>
        <w:rPr>
          <w:sz w:val="22"/>
          <w:szCs w:val="22"/>
        </w:rPr>
        <w:t>».</w:t>
      </w:r>
    </w:p>
    <w:tbl>
      <w:tblPr>
        <w:tblW w:w="10491" w:type="dxa"/>
        <w:jc w:val="center"/>
        <w:tblLayout w:type="fixed"/>
        <w:tblLook w:val="0000"/>
      </w:tblPr>
      <w:tblGrid>
        <w:gridCol w:w="4169"/>
        <w:gridCol w:w="1805"/>
        <w:gridCol w:w="689"/>
        <w:gridCol w:w="532"/>
        <w:gridCol w:w="621"/>
        <w:gridCol w:w="265"/>
        <w:gridCol w:w="425"/>
        <w:gridCol w:w="468"/>
        <w:gridCol w:w="524"/>
        <w:gridCol w:w="993"/>
      </w:tblGrid>
      <w:tr w:rsidR="00DF5B77" w:rsidRPr="00DF5B77" w:rsidTr="00DF5B77">
        <w:trPr>
          <w:trHeight w:val="20"/>
          <w:jc w:val="center"/>
        </w:trPr>
        <w:tc>
          <w:tcPr>
            <w:tcW w:w="4169"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805"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517" w:type="dxa"/>
            <w:gridSpan w:val="8"/>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both"/>
              <w:rPr>
                <w:rStyle w:val="11"/>
                <w:sz w:val="18"/>
                <w:szCs w:val="18"/>
              </w:rPr>
            </w:pPr>
            <w:r w:rsidRPr="00DF5B77">
              <w:rPr>
                <w:rStyle w:val="11"/>
                <w:sz w:val="18"/>
                <w:szCs w:val="18"/>
              </w:rPr>
              <w:t xml:space="preserve">Приложение 3 к решению Притобольной районной Думы </w:t>
            </w:r>
            <w:r w:rsidRPr="00DF5B77">
              <w:rPr>
                <w:color w:val="000000"/>
                <w:sz w:val="18"/>
                <w:szCs w:val="18"/>
              </w:rPr>
              <w:t>от 26 апреля 2017 года № 121</w:t>
            </w:r>
            <w:r w:rsidRPr="00DF5B77">
              <w:rPr>
                <w:rStyle w:val="11"/>
                <w:sz w:val="18"/>
                <w:szCs w:val="18"/>
              </w:rPr>
              <w:t xml:space="preserve"> </w:t>
            </w:r>
            <w:r w:rsidRPr="00DF5B77">
              <w:rPr>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DF5B77" w:rsidRPr="00DF5B77" w:rsidRDefault="00DF5B77" w:rsidP="00A70E40">
            <w:pPr>
              <w:widowControl w:val="0"/>
              <w:autoSpaceDE w:val="0"/>
              <w:autoSpaceDN w:val="0"/>
              <w:adjustRightInd w:val="0"/>
              <w:jc w:val="both"/>
              <w:rPr>
                <w:rStyle w:val="11"/>
                <w:sz w:val="18"/>
                <w:szCs w:val="18"/>
              </w:rPr>
            </w:pPr>
          </w:p>
          <w:p w:rsidR="00DF5B77" w:rsidRPr="00DF5B77" w:rsidRDefault="00DF5B77" w:rsidP="00A70E40">
            <w:pPr>
              <w:widowControl w:val="0"/>
              <w:autoSpaceDE w:val="0"/>
              <w:autoSpaceDN w:val="0"/>
              <w:adjustRightInd w:val="0"/>
              <w:jc w:val="both"/>
              <w:rPr>
                <w:sz w:val="18"/>
                <w:szCs w:val="18"/>
              </w:rPr>
            </w:pPr>
            <w:r w:rsidRPr="00DF5B77">
              <w:rPr>
                <w:rStyle w:val="11"/>
                <w:sz w:val="18"/>
                <w:szCs w:val="18"/>
              </w:rPr>
              <w:t>«Приложение 11 к решению Притобольной районной Думы от 28 декабря 2016 года № 92 «</w:t>
            </w:r>
            <w:r w:rsidRPr="00DF5B77">
              <w:rPr>
                <w:sz w:val="18"/>
                <w:szCs w:val="18"/>
              </w:rPr>
              <w:t>О бюджете Притобольного района  на 2017 год и на плановый период 2018 и 2019 годов</w:t>
            </w:r>
            <w:r w:rsidRPr="00DF5B77">
              <w:rPr>
                <w:rStyle w:val="11"/>
                <w:sz w:val="18"/>
                <w:szCs w:val="18"/>
              </w:rPr>
              <w:t>»</w:t>
            </w:r>
          </w:p>
        </w:tc>
      </w:tr>
      <w:tr w:rsidR="00DF5B77" w:rsidRPr="00DF5B77" w:rsidTr="00DF5B77">
        <w:trPr>
          <w:trHeight w:val="20"/>
          <w:jc w:val="center"/>
        </w:trPr>
        <w:tc>
          <w:tcPr>
            <w:tcW w:w="10491" w:type="dxa"/>
            <w:gridSpan w:val="10"/>
            <w:tcMar>
              <w:top w:w="0" w:type="dxa"/>
              <w:left w:w="0" w:type="dxa"/>
              <w:bottom w:w="0" w:type="dxa"/>
              <w:right w:w="0" w:type="dxa"/>
            </w:tcMar>
            <w:vAlign w:val="bottom"/>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 xml:space="preserve">Распределение бюджетных ассигнований по целевым статьям (муниципальным программам и </w:t>
            </w:r>
            <w:proofErr w:type="spellStart"/>
            <w:r w:rsidRPr="00DF5B77">
              <w:rPr>
                <w:b/>
                <w:bCs/>
                <w:color w:val="000000"/>
                <w:sz w:val="18"/>
                <w:szCs w:val="18"/>
              </w:rPr>
              <w:t>непрограммным</w:t>
            </w:r>
            <w:proofErr w:type="spellEnd"/>
            <w:r w:rsidRPr="00DF5B77">
              <w:rPr>
                <w:b/>
                <w:bCs/>
                <w:color w:val="000000"/>
                <w:sz w:val="18"/>
                <w:szCs w:val="18"/>
              </w:rPr>
              <w:t xml:space="preserve"> направлениям деятельности), группам и подгруппам </w:t>
            </w:r>
            <w:proofErr w:type="gramStart"/>
            <w:r w:rsidRPr="00DF5B77">
              <w:rPr>
                <w:b/>
                <w:bCs/>
                <w:color w:val="000000"/>
                <w:sz w:val="18"/>
                <w:szCs w:val="18"/>
              </w:rPr>
              <w:t>видов расходов классификации расходов бюджета</w:t>
            </w:r>
            <w:proofErr w:type="gramEnd"/>
            <w:r w:rsidRPr="00DF5B77">
              <w:rPr>
                <w:b/>
                <w:bCs/>
                <w:color w:val="000000"/>
                <w:sz w:val="18"/>
                <w:szCs w:val="18"/>
              </w:rPr>
              <w:t xml:space="preserve"> Притобольного района на плановый период 2018 и 2019 годов</w:t>
            </w:r>
          </w:p>
        </w:tc>
      </w:tr>
      <w:tr w:rsidR="00DF5B77" w:rsidRPr="00DF5B77" w:rsidTr="00DF5B77">
        <w:trPr>
          <w:trHeight w:val="20"/>
          <w:jc w:val="center"/>
        </w:trPr>
        <w:tc>
          <w:tcPr>
            <w:tcW w:w="4169"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805"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221" w:type="dxa"/>
            <w:gridSpan w:val="2"/>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621" w:type="dxa"/>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158" w:type="dxa"/>
            <w:gridSpan w:val="3"/>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517" w:type="dxa"/>
            <w:gridSpan w:val="2"/>
            <w:tcMar>
              <w:top w:w="0" w:type="dxa"/>
              <w:left w:w="0" w:type="dxa"/>
              <w:bottom w:w="0" w:type="dxa"/>
              <w:right w:w="0" w:type="dxa"/>
            </w:tcMar>
            <w:vAlign w:val="bottom"/>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(тыс. руб.)</w:t>
            </w:r>
          </w:p>
        </w:tc>
      </w:tr>
      <w:tr w:rsidR="00DF5B77" w:rsidRPr="00DF5B77" w:rsidTr="00DF5B77">
        <w:trPr>
          <w:trHeight w:val="20"/>
          <w:tblHeader/>
          <w:jc w:val="center"/>
        </w:trPr>
        <w:tc>
          <w:tcPr>
            <w:tcW w:w="6663"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Наименование</w:t>
            </w:r>
          </w:p>
        </w:tc>
        <w:tc>
          <w:tcPr>
            <w:tcW w:w="1418" w:type="dxa"/>
            <w:gridSpan w:val="3"/>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ЦСР</w:t>
            </w:r>
          </w:p>
        </w:tc>
        <w:tc>
          <w:tcPr>
            <w:tcW w:w="425"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ВР</w:t>
            </w:r>
          </w:p>
        </w:tc>
        <w:tc>
          <w:tcPr>
            <w:tcW w:w="19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Сумма</w:t>
            </w:r>
          </w:p>
        </w:tc>
      </w:tr>
      <w:tr w:rsidR="00DF5B77" w:rsidRPr="00DF5B77" w:rsidTr="00DF5B77">
        <w:trPr>
          <w:trHeight w:val="20"/>
          <w:tblHeader/>
          <w:jc w:val="center"/>
        </w:trPr>
        <w:tc>
          <w:tcPr>
            <w:tcW w:w="6663"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1418" w:type="dxa"/>
            <w:gridSpan w:val="3"/>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25"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2018 год</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2019 год</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"Дети Притоболья"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"Одаренные дети"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Адресная поддержка детей в соответствии с их способностями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Премии и гранты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01 2 01 89980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"Профилактика безнадзорности и правонарушений несовершеннолетних"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Профилактика социального неблагополучия семей с детьми, защита прав и интересов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01 3 01 89980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"Молодежь Притоболья"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288,9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288,9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Информирование, поддержка и вовлечение молодёжи в социальную практику</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"Молодежная информационная среда"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"Будущее Притоболья"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"Шаг навстречу"</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02 0 01 87230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Активизация трудовой и жизненной активности молодёжи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"Профессиональное самоопределение и занятость"</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"Инициатива"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107,5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107,5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Премии и гранты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02 0 02 87250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Гражданско-патриотическое воспитание молодёжи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Проект "Гражданин"</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02 0 03 87260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"Развитие образования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212 330,5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206 333,6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03 0 01 10970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Обновление состава и компетенций педагогических работников, создание </w:t>
            </w:r>
            <w:r w:rsidRPr="00DF5B77">
              <w:rPr>
                <w:color w:val="000000"/>
                <w:sz w:val="18"/>
                <w:szCs w:val="18"/>
              </w:rPr>
              <w:lastRenderedPageBreak/>
              <w:t>механизмов мотивации педагогических работников к повышению качества работы и непрерывному профессиональному развитию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03 0 02 00000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Финансовое обеспечение деятельности методического кабинета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1 420,6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1 420,6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1 345,9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2 080,9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2 080,9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1 834,4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233,5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группы хозяйственного обслуживания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2 278,0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2 278,0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1 444,9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03 0 02 80403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678,9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641,5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641,5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629,6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03 0 02 80900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"Развитие общего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167 513,4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161 516,5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Формирование образовательной сети и финансово-</w:t>
            </w:r>
            <w:proofErr w:type="gramStart"/>
            <w:r w:rsidRPr="00DF5B77">
              <w:rPr>
                <w:color w:val="000000"/>
                <w:sz w:val="18"/>
                <w:szCs w:val="18"/>
              </w:rPr>
              <w:t>экономических механизмов</w:t>
            </w:r>
            <w:proofErr w:type="gramEnd"/>
            <w:r w:rsidRPr="00DF5B77">
              <w:rPr>
                <w:color w:val="000000"/>
                <w:sz w:val="18"/>
                <w:szCs w:val="18"/>
              </w:rPr>
              <w:t>, обеспечивающих равный доступ населения Притобольного района к услугам общего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9 302,0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9 302,0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питанием обучающихся общеобразовательных организаций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03 1 01 12240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3 123,0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Обеспечение гарантированного и безопасного подвоза </w:t>
            </w:r>
            <w:proofErr w:type="gramStart"/>
            <w:r w:rsidRPr="00DF5B77">
              <w:rPr>
                <w:color w:val="000000"/>
                <w:sz w:val="18"/>
                <w:szCs w:val="18"/>
              </w:rPr>
              <w:t>обучающихся</w:t>
            </w:r>
            <w:proofErr w:type="gramEnd"/>
            <w:r w:rsidRPr="00DF5B77">
              <w:rPr>
                <w:color w:val="000000"/>
                <w:sz w:val="18"/>
                <w:szCs w:val="18"/>
              </w:rPr>
              <w:t xml:space="preserve"> к месту учебы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3 000,0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5B77">
              <w:rPr>
                <w:color w:val="000000"/>
                <w:sz w:val="18"/>
                <w:szCs w:val="18"/>
              </w:rPr>
              <w:t>бутилированной</w:t>
            </w:r>
            <w:proofErr w:type="spellEnd"/>
            <w:r w:rsidRPr="00DF5B77">
              <w:rPr>
                <w:color w:val="000000"/>
                <w:sz w:val="18"/>
                <w:szCs w:val="18"/>
              </w:rPr>
              <w:t xml:space="preserve"> водой общеобразовательных организаций, не имеющих источников качественной питьевой воды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03 1 01 80210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690,0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5B77">
              <w:rPr>
                <w:color w:val="000000"/>
                <w:sz w:val="18"/>
                <w:szCs w:val="18"/>
              </w:rPr>
              <w:t>бутилированной</w:t>
            </w:r>
            <w:proofErr w:type="spellEnd"/>
            <w:r w:rsidRPr="00DF5B77">
              <w:rPr>
                <w:color w:val="000000"/>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01 S2240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1 339,0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5B77">
              <w:rPr>
                <w:color w:val="000000"/>
                <w:sz w:val="18"/>
                <w:szCs w:val="18"/>
              </w:rPr>
              <w:t>к</w:t>
            </w:r>
            <w:proofErr w:type="gramEnd"/>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158 211,4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152 214,5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23 285,0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дошкольного образования на оплату труда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10 906,0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84 243,0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79 563,0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государственного стандарта общего образования на обеспечение учебного процесса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ежемесячного денежного вознаграждения за классное руководство</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03 1 02 12050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1 937,0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детских дошкольных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10 757,8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10 757,8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5 822,8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общеобразовательных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20 573,6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20 038,7</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18 703,6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18 394,1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18 703,6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18 394,1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1 791,0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1 583,8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1 791,0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1 583,8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3 300,0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36 574,1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36 574,1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Использование современных форм активного сотрудничества школы и семьи в вопросах воспитания и социализации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30 149,5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30 149,5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Содержание детей в приемных семьях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12 395,0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вознаграждения опекунам (попечителям), приемным родителям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03 2 01 11460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11 760,0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Содержание детей в семьях опекунов (попечителей)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03 2 01 11470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4 334,0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содержанию органов опеки и попечительства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596,0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03 2 01 12190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03 2 01 12390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Выплата единовременного пособия при всех формах устройства детей, лишенных родительского попечения, в семью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Публичные нормативные социальные выплаты гражданам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03 2 01 52600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741,5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моделей и механизмов развития эффективной системы дополнительного образования детей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6 424,6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дома детского творчества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3 203,6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3 203,6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2 891,0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детско-юношеской спортивной школы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3 221,0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3 221,0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2 439,0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780,0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03 2 02 80302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"Кадровое обеспечение системы образования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257,0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предоставления дополнительного профессионального образования педагогическим работникам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03 3 02 12130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03 3 02 89990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"Культура Притобольного района (2014-2018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9 086,6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2 696,5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учреждения "</w:t>
            </w:r>
            <w:proofErr w:type="spellStart"/>
            <w:r w:rsidRPr="00DF5B77">
              <w:rPr>
                <w:color w:val="000000"/>
                <w:sz w:val="18"/>
                <w:szCs w:val="18"/>
              </w:rPr>
              <w:t>Глядянский</w:t>
            </w:r>
            <w:proofErr w:type="spellEnd"/>
            <w:r w:rsidRPr="00DF5B77">
              <w:rPr>
                <w:color w:val="000000"/>
                <w:sz w:val="18"/>
                <w:szCs w:val="18"/>
              </w:rPr>
              <w:t xml:space="preserve"> РДК"</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2 696,5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2 561,8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1 568,5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936,3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936,3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96,2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04 1 01 89990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96,2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"Совершенствование и развитие библиотечно-информационной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учреждения культуры "Притобольная ЦБ"</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2 290,9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1 570,1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1 570,1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720,8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720,8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04 2 01 89990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"Развитие дополнительного образования в сфере культуры"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2 001,8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2 001,8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1 924,8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1 765,5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1 765,5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154,7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Разработка,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04 3 01 89990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Подпрограмма "Организационное и материально-техническое обеспечение деятельности в сфере культуры"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2 093,6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Отдела культуры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1 135,0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541,3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группы хозяйственного обслуживания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958,6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938,6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938,6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04 4 02 80502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Профилактика наркомании и правонарушений, связанных с незаконным оборотом наркотиков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механизмов финансово-кредитной поддержки субъектов малого и среднего предпринимательства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Субсидии юридическим лицам (кроме некоммерческих организаций), индивидуальным предпринимателям, физическим лицам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02 L0640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конкурсов среди субъектов малого предпринимательства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Содействие в участии субъектов малого и среднего предпринимательства в областных выставках-ярмарках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06 0 03 87320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"Развитие муниципальной службы в Притобольном районе" на 2017-2022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Создание системы профессионального развития и подготовки кадров муниципальной службы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Повышение квалификации муниципальных служащих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07 0 01 87410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09 0 00 00000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144,0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Мероприятия, </w:t>
            </w:r>
            <w:proofErr w:type="spellStart"/>
            <w:r w:rsidRPr="00DF5B77">
              <w:rPr>
                <w:color w:val="000000"/>
                <w:sz w:val="18"/>
                <w:szCs w:val="18"/>
              </w:rPr>
              <w:t>направленые</w:t>
            </w:r>
            <w:proofErr w:type="spellEnd"/>
            <w:r w:rsidRPr="00DF5B77">
              <w:rPr>
                <w:color w:val="000000"/>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Мероприятия по </w:t>
            </w:r>
            <w:proofErr w:type="spellStart"/>
            <w:r w:rsidRPr="00DF5B77">
              <w:rPr>
                <w:color w:val="000000"/>
                <w:sz w:val="18"/>
                <w:szCs w:val="18"/>
              </w:rPr>
              <w:t>прединвестиционной</w:t>
            </w:r>
            <w:proofErr w:type="spellEnd"/>
            <w:r w:rsidRPr="00DF5B77">
              <w:rPr>
                <w:color w:val="000000"/>
                <w:sz w:val="18"/>
                <w:szCs w:val="18"/>
              </w:rPr>
              <w:t xml:space="preserve"> подготовке проектов и мероприятий в области энергосбережения и повышения энергетической эффективности, включая разработку технико-экономических обоснований, бизнес-планов, разработку схем теплоснабжения, водоснабжения и </w:t>
            </w:r>
            <w:proofErr w:type="gramStart"/>
            <w:r w:rsidRPr="00DF5B77">
              <w:rPr>
                <w:color w:val="000000"/>
                <w:sz w:val="18"/>
                <w:szCs w:val="18"/>
              </w:rPr>
              <w:t>в</w:t>
            </w:r>
            <w:proofErr w:type="gramEnd"/>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закупки товаров, работ и услуг для обеспечения государственных </w:t>
            </w:r>
            <w:r w:rsidRPr="00DF5B77">
              <w:rPr>
                <w:color w:val="000000"/>
                <w:sz w:val="18"/>
                <w:szCs w:val="18"/>
              </w:rPr>
              <w:lastRenderedPageBreak/>
              <w:t>(муниципальных)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09 0 02 89980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lastRenderedPageBreak/>
              <w:t>Муниципальная программа Притобольного района "Пожарная безопасность Притобольного района на 2016-2020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488,3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488,3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Предупреждение пожаров и снижение сопутствующих потерь от них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Укрепление кадров, обеспечение социальной защищенности личного состава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функционирования единой дежурной диспетчерской службы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461,3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361,1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10 0 03 89990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100,2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240,0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массовой физической культуры и формирование здорового образа жизни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"Развитие торговли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районного конкурса "Лучший магазин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"Повышение безопасности дорожного движения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14 0 01 89990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"Противодействие коррупции в Притобольном районе" на 2016-2018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15 0 00 00000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Организация </w:t>
            </w:r>
            <w:proofErr w:type="spellStart"/>
            <w:r w:rsidRPr="00DF5B77">
              <w:rPr>
                <w:color w:val="000000"/>
                <w:sz w:val="18"/>
                <w:szCs w:val="18"/>
              </w:rPr>
              <w:t>антикоррупционного</w:t>
            </w:r>
            <w:proofErr w:type="spellEnd"/>
            <w:r w:rsidRPr="00DF5B77">
              <w:rPr>
                <w:color w:val="000000"/>
                <w:sz w:val="18"/>
                <w:szCs w:val="18"/>
              </w:rPr>
              <w:t xml:space="preserve"> образования и пропаганды, формирование </w:t>
            </w:r>
            <w:proofErr w:type="spellStart"/>
            <w:r w:rsidRPr="00DF5B77">
              <w:rPr>
                <w:color w:val="000000"/>
                <w:sz w:val="18"/>
                <w:szCs w:val="18"/>
              </w:rPr>
              <w:t>антикоррупционного</w:t>
            </w:r>
            <w:proofErr w:type="spellEnd"/>
            <w:r w:rsidRPr="00DF5B77">
              <w:rPr>
                <w:color w:val="000000"/>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15 0 01 89980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"Обеспечение жильем молодых семей в Притобольном районе" на 2016-2018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16 0 00 00000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45,0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Обеспечение предоставления молодым семьям социальной выплаты на приобретение </w:t>
            </w:r>
            <w:r w:rsidRPr="00DF5B77">
              <w:rPr>
                <w:color w:val="000000"/>
                <w:sz w:val="18"/>
                <w:szCs w:val="18"/>
              </w:rPr>
              <w:lastRenderedPageBreak/>
              <w:t>(строительство) жилья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16 0 01 00000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Предоставление социальных выплат на приобретение (строительство) жилья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16 0 01 L0200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"Профилактика правонарушений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17 0 00 00000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Проведение межрайонных, районных спортивных соревнований "Старты надежд" среди подростков с </w:t>
            </w:r>
            <w:proofErr w:type="spellStart"/>
            <w:r w:rsidRPr="00DF5B77">
              <w:rPr>
                <w:color w:val="000000"/>
                <w:sz w:val="18"/>
                <w:szCs w:val="18"/>
              </w:rPr>
              <w:t>девиантным</w:t>
            </w:r>
            <w:proofErr w:type="spellEnd"/>
            <w:r w:rsidRPr="00DF5B77">
              <w:rPr>
                <w:color w:val="000000"/>
                <w:sz w:val="18"/>
                <w:szCs w:val="18"/>
              </w:rPr>
              <w:t xml:space="preserve"> поведением</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17 0 03 89980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18 0 00 00000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Экологическое воспитание и образование. Информационно-просветительская деятельность в сфере обращения с отходами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18 0 01 89980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19 0 00 00000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Информационно-пропагандистское сопровождение мероприятий по профилактике и противодействию экстремизму</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19 0 02 89990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b/>
                <w:bCs/>
                <w:color w:val="000000"/>
                <w:sz w:val="18"/>
                <w:szCs w:val="18"/>
              </w:rPr>
            </w:pPr>
            <w:r w:rsidRPr="00DF5B77">
              <w:rPr>
                <w:b/>
                <w:bCs/>
                <w:color w:val="000000"/>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b/>
                <w:bCs/>
                <w:color w:val="000000"/>
                <w:sz w:val="18"/>
                <w:szCs w:val="18"/>
              </w:rPr>
            </w:pPr>
            <w:r w:rsidRPr="00DF5B77">
              <w:rPr>
                <w:b/>
                <w:bCs/>
                <w:color w:val="000000"/>
                <w:sz w:val="18"/>
                <w:szCs w:val="18"/>
              </w:rPr>
              <w:t>20 0 00 00000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b/>
                <w:bCs/>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r w:rsidRPr="00DF5B77">
              <w:rPr>
                <w:b/>
                <w:bCs/>
                <w:color w:val="000000"/>
                <w:sz w:val="18"/>
                <w:szCs w:val="18"/>
              </w:rPr>
              <w:t>12 547,0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Развитие газификации в сельской местности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jc w:val="right"/>
              <w:rPr>
                <w:sz w:val="18"/>
                <w:szCs w:val="18"/>
              </w:rPr>
            </w:pPr>
            <w:r w:rsidRPr="00DF5B77">
              <w:rPr>
                <w:color w:val="000000"/>
                <w:sz w:val="18"/>
                <w:szCs w:val="18"/>
              </w:rPr>
              <w:t>12 547,0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Развитие газификации в сельской местности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12 547,0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12 547,0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color w:val="000000"/>
                <w:sz w:val="18"/>
                <w:szCs w:val="18"/>
              </w:rPr>
            </w:pPr>
            <w:r w:rsidRPr="00DF5B77">
              <w:rPr>
                <w:color w:val="000000"/>
                <w:sz w:val="18"/>
                <w:szCs w:val="18"/>
              </w:rPr>
              <w:t>20 0 03 L0180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12 547,0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b/>
                <w:bCs/>
                <w:color w:val="000000"/>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lastRenderedPageBreak/>
              <w:t>Муниципальная программа Притобольного района "Доступная среда для инвалидов" на 2016-2020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72,0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72,0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Установка приспособленных входных групп и пандусов в образовательных учреждениях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Установка кнопки вызова в учреждениях культуры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21 0 02 89980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22 0 00 00000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Развитие системы теплоснабжения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22 0 01 89990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b/>
                <w:bCs/>
                <w:color w:val="000000"/>
                <w:sz w:val="18"/>
                <w:szCs w:val="18"/>
              </w:rPr>
            </w:pPr>
            <w:r w:rsidRPr="00DF5B77">
              <w:rPr>
                <w:b/>
                <w:bCs/>
                <w:color w:val="000000"/>
                <w:sz w:val="18"/>
                <w:szCs w:val="18"/>
              </w:rPr>
              <w:t>Муниципальная программа "Развитие агропромышленного комплекса в Притобольном районе" на 2017-2020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23 0 00 00000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color w:val="000000"/>
                <w:sz w:val="18"/>
                <w:szCs w:val="18"/>
              </w:rPr>
            </w:pPr>
            <w:r w:rsidRPr="00DF5B77">
              <w:rPr>
                <w:color w:val="000000"/>
                <w:sz w:val="18"/>
                <w:szCs w:val="18"/>
              </w:rPr>
              <w:t>День работника сельского хозяйства и перерабатывающей промышленности в Притобольном районе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основного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23 0 01 89980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Муниципальная программа Притобольного района "Улучшение условий и охраны труда в Притобольном районе" на 2016-2018 годы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24 0 00 00000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24 1 02 89990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50 0 00 00000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13 376,7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4 192,7</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3 750,6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3 750,6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422,8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50 0 01 80900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Выравнивание расчетной бюджетной обеспеченности поселений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выравнивание бюджетной обеспеченности из районного фонда финансовой поддержки поселений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50 0 02 83600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4 523,0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поддержку мер по обеспечению сбалансированности бюджетов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50 0 03 83700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5B77" w:rsidRPr="00DF5B77" w:rsidRDefault="00DF5B77" w:rsidP="00A70E40">
            <w:pPr>
              <w:jc w:val="right"/>
              <w:rPr>
                <w:sz w:val="18"/>
                <w:szCs w:val="18"/>
              </w:rPr>
            </w:pPr>
            <w:r w:rsidRPr="00DF5B77">
              <w:rPr>
                <w:color w:val="000000"/>
                <w:sz w:val="18"/>
                <w:szCs w:val="18"/>
              </w:rPr>
              <w:t>4 523,0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roofErr w:type="spellStart"/>
            <w:r w:rsidRPr="00DF5B77">
              <w:rPr>
                <w:b/>
                <w:bCs/>
                <w:color w:val="000000"/>
                <w:sz w:val="18"/>
                <w:szCs w:val="18"/>
              </w:rPr>
              <w:t>Непрограммные</w:t>
            </w:r>
            <w:proofErr w:type="spellEnd"/>
            <w:r w:rsidRPr="00DF5B77">
              <w:rPr>
                <w:b/>
                <w:bCs/>
                <w:color w:val="000000"/>
                <w:sz w:val="18"/>
                <w:szCs w:val="18"/>
              </w:rPr>
              <w:t xml:space="preserve"> направления деятельности органов местного самоуправления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b/>
                <w:bCs/>
                <w:color w:val="000000"/>
                <w:sz w:val="18"/>
                <w:szCs w:val="18"/>
              </w:rPr>
              <w:t>51 0 00 00000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17 245,2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51 383,4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835,5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Председатель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Депутаты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237,9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Притобольной районной Думы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517,5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421,2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87,0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51 1 00 84600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Главы Притобольного района и аппарата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12 592,6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12 592,6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Глава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625,3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11 967,3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9 842,9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2 115,2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51 2 00 85500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Контрольно-счетной палаты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Аппарат Контрольно-счетной палаты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589,9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51 3 00 85700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фонды местных администраций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Резервный фонд Администрации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Резервный фонд на оплату работ по предотвращению и ликвидации последствий ЧС</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51 5 00 86010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Муниципальный дорожный фонд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за счет муниципального дорожного фонда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51 6 00 86400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1 009,0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1 048,0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Выполнение других обязательств органами местного самоуправления Притобольного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34 192,2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централизованной бухгалтерии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570,9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504,0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37,6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Финансовое обеспечение деятельности группы хозяйственного обслуживания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933,8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914,3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914,3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51 8 00 80502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19,5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Обеспечение деятельности аппарата управления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4 533,9</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4 180,6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4 180,6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353,3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353,3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обеспечение деятельности (оказание услуг) муниципальных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6 148,1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4 799,3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4 799,3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1 288,8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1 288,8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Уплата налогов, сборов и иных платежей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51 8 00 80990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850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выравнивание бюджетной обеспеченности из районного фонда финансовой поддержки поселений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51 8 00 83600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4 661,0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 на поддержку мер по обеспечению сбалансированности бюджетов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Дотации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51 8 00 83700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17 070,0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Единовременная материальная помощь Почетным гражданам района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Оказание материальной помощи малоимущим пенсионерам и семьям с детьми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бюджетные ассигнования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Резервные средства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51 8 00 86300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870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60,0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Реализация иных направлений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181,5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казенных учреждений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9,0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172,5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Разработка, закупка и ремонт вооружений, военной и специальной техники, продукции производственно-технического назначения и имущества в рамках </w:t>
            </w:r>
            <w:r w:rsidRPr="00DF5B77">
              <w:rPr>
                <w:color w:val="000000"/>
                <w:sz w:val="18"/>
                <w:szCs w:val="18"/>
              </w:rPr>
              <w:lastRenderedPageBreak/>
              <w:t>государственного оборонного заказа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210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16,5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51 8 00 89990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156,0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w:t>
            </w:r>
            <w:proofErr w:type="spellStart"/>
            <w:r w:rsidRPr="00DF5B77">
              <w:rPr>
                <w:color w:val="000000"/>
                <w:sz w:val="18"/>
                <w:szCs w:val="18"/>
              </w:rPr>
              <w:t>непрограммные</w:t>
            </w:r>
            <w:proofErr w:type="spellEnd"/>
            <w:r w:rsidRPr="00DF5B77">
              <w:rPr>
                <w:color w:val="000000"/>
                <w:sz w:val="18"/>
                <w:szCs w:val="18"/>
              </w:rPr>
              <w:t xml:space="preserve"> мероприятия</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51 9 00 00000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2 024,1</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2 024,1</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896,0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896,0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Социальное обеспечение и иные выплаты населению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482,0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482,0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Социальные выплаты гражданам, кроме публичных нормативных социальных выплат</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320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482,0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482,0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51 9 00 10970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414,0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51 9 00 12800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14,5</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51 9 00 14040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1,0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образованию комиссий по делам несовершеннолетних и защите их прав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298,0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Расходы на выплаты персоналу государственных (муниципальных) органов</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120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268,0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51 9 00 14150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51 9 00 15500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4,2</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государственных полномочий по созданию административных комиссий</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51 9 00 16090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3,0</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51 9 00 16100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0,3</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Иные закупки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51 9 00 16200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2,4</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Закупка товаров, работ и услуг для обеспечения государственных (муниципальных)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 xml:space="preserve">Иные закупки товаров, работ и услуг для обеспечения государственных </w:t>
            </w:r>
            <w:r w:rsidRPr="00DF5B77">
              <w:rPr>
                <w:color w:val="000000"/>
                <w:sz w:val="18"/>
                <w:szCs w:val="18"/>
              </w:rPr>
              <w:lastRenderedPageBreak/>
              <w:t>(муниципальных) нужд</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lastRenderedPageBreak/>
              <w:t>51 9 00 19500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240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3,8</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lastRenderedPageBreak/>
              <w:t>Осуществление первичного воинского учета на территориях, где отсутствуют военные комиссариаты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Межбюджетные трансферты</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500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color w:val="000000"/>
                <w:sz w:val="18"/>
                <w:szCs w:val="18"/>
              </w:rPr>
              <w:t>Субвенции</w:t>
            </w:r>
          </w:p>
        </w:tc>
        <w:tc>
          <w:tcPr>
            <w:tcW w:w="1418"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51 9 00 51180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center"/>
              <w:rPr>
                <w:sz w:val="18"/>
                <w:szCs w:val="18"/>
              </w:rPr>
            </w:pPr>
            <w:r w:rsidRPr="00DF5B77">
              <w:rPr>
                <w:color w:val="000000"/>
                <w:sz w:val="18"/>
                <w:szCs w:val="18"/>
              </w:rPr>
              <w:t>530</w:t>
            </w: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color w:val="000000"/>
                <w:sz w:val="18"/>
                <w:szCs w:val="18"/>
              </w:rPr>
              <w:t>800,6</w:t>
            </w:r>
          </w:p>
        </w:tc>
      </w:tr>
      <w:tr w:rsidR="00DF5B77" w:rsidRPr="00DF5B77" w:rsidTr="00DF5B77">
        <w:trPr>
          <w:trHeight w:val="20"/>
          <w:jc w:val="center"/>
        </w:trPr>
        <w:tc>
          <w:tcPr>
            <w:tcW w:w="6663"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r w:rsidRPr="00DF5B77">
              <w:rPr>
                <w:b/>
                <w:bCs/>
                <w:color w:val="000000"/>
                <w:sz w:val="18"/>
                <w:szCs w:val="18"/>
              </w:rPr>
              <w:t>ИТОГО</w:t>
            </w:r>
          </w:p>
        </w:tc>
        <w:tc>
          <w:tcPr>
            <w:tcW w:w="1418" w:type="dxa"/>
            <w:gridSpan w:val="3"/>
            <w:tcBorders>
              <w:top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425" w:type="dxa"/>
            <w:tcBorders>
              <w:top w:val="single" w:sz="8" w:space="0" w:color="000000"/>
              <w:bottom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rPr>
                <w:sz w:val="18"/>
                <w:szCs w:val="18"/>
              </w:rPr>
            </w:pPr>
          </w:p>
        </w:tc>
        <w:tc>
          <w:tcPr>
            <w:tcW w:w="992"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266 168,5</w:t>
            </w:r>
          </w:p>
        </w:tc>
        <w:tc>
          <w:tcPr>
            <w:tcW w:w="9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5B77" w:rsidRPr="00DF5B77" w:rsidRDefault="00DF5B77" w:rsidP="00A70E40">
            <w:pPr>
              <w:widowControl w:val="0"/>
              <w:autoSpaceDE w:val="0"/>
              <w:autoSpaceDN w:val="0"/>
              <w:adjustRightInd w:val="0"/>
              <w:jc w:val="right"/>
              <w:rPr>
                <w:sz w:val="18"/>
                <w:szCs w:val="18"/>
              </w:rPr>
            </w:pPr>
            <w:r w:rsidRPr="00DF5B77">
              <w:rPr>
                <w:b/>
                <w:bCs/>
                <w:color w:val="000000"/>
                <w:sz w:val="18"/>
                <w:szCs w:val="18"/>
              </w:rPr>
              <w:t>259 222,5</w:t>
            </w:r>
          </w:p>
        </w:tc>
      </w:tr>
    </w:tbl>
    <w:p w:rsidR="00C25428" w:rsidRPr="00C25428" w:rsidRDefault="00C25428" w:rsidP="00C25428">
      <w:pPr>
        <w:ind w:left="57" w:right="57"/>
        <w:rPr>
          <w:b/>
          <w:sz w:val="18"/>
          <w:szCs w:val="18"/>
        </w:rPr>
      </w:pPr>
    </w:p>
    <w:p w:rsidR="00C25428" w:rsidRPr="00C25428" w:rsidRDefault="00C25428" w:rsidP="00C25428">
      <w:pPr>
        <w:ind w:left="57" w:right="57"/>
        <w:jc w:val="center"/>
        <w:rPr>
          <w:b/>
          <w:sz w:val="18"/>
          <w:szCs w:val="18"/>
        </w:rPr>
      </w:pPr>
      <w:r w:rsidRPr="00C25428">
        <w:rPr>
          <w:b/>
          <w:sz w:val="18"/>
          <w:szCs w:val="18"/>
        </w:rPr>
        <w:t>РОССИЙСКАЯ  ФЕДЕРАЦИЯ</w:t>
      </w:r>
    </w:p>
    <w:p w:rsidR="00C25428" w:rsidRPr="00C25428" w:rsidRDefault="00C25428" w:rsidP="00C25428">
      <w:pPr>
        <w:ind w:left="57" w:right="57"/>
        <w:jc w:val="center"/>
        <w:rPr>
          <w:b/>
          <w:sz w:val="18"/>
          <w:szCs w:val="18"/>
        </w:rPr>
      </w:pPr>
      <w:r w:rsidRPr="00C25428">
        <w:rPr>
          <w:b/>
          <w:sz w:val="18"/>
          <w:szCs w:val="18"/>
        </w:rPr>
        <w:t>КУРГАНСКАЯ ОБЛАСТЬ</w:t>
      </w:r>
    </w:p>
    <w:p w:rsidR="00C25428" w:rsidRPr="00C25428" w:rsidRDefault="00C25428" w:rsidP="00C25428">
      <w:pPr>
        <w:ind w:left="57" w:right="57"/>
        <w:jc w:val="center"/>
        <w:rPr>
          <w:b/>
          <w:sz w:val="18"/>
          <w:szCs w:val="18"/>
        </w:rPr>
      </w:pPr>
      <w:r w:rsidRPr="00C25428">
        <w:rPr>
          <w:b/>
          <w:sz w:val="18"/>
          <w:szCs w:val="18"/>
        </w:rPr>
        <w:t>ПРИТОБОЛЬНЫЙ РАЙОН</w:t>
      </w:r>
    </w:p>
    <w:p w:rsidR="00C25428" w:rsidRPr="00C25428" w:rsidRDefault="00C25428" w:rsidP="00C25428">
      <w:pPr>
        <w:ind w:left="57" w:right="57"/>
        <w:jc w:val="center"/>
        <w:rPr>
          <w:b/>
          <w:sz w:val="18"/>
          <w:szCs w:val="18"/>
        </w:rPr>
      </w:pPr>
      <w:r w:rsidRPr="00C25428">
        <w:rPr>
          <w:b/>
          <w:sz w:val="18"/>
          <w:szCs w:val="18"/>
        </w:rPr>
        <w:t>ПРИТОБОЛЬНАЯ РАЙОННАЯ ДУМА</w:t>
      </w:r>
    </w:p>
    <w:p w:rsidR="00C25428" w:rsidRPr="00C25428" w:rsidRDefault="00C25428" w:rsidP="00C25428">
      <w:pPr>
        <w:ind w:left="57" w:right="57"/>
        <w:jc w:val="center"/>
        <w:rPr>
          <w:b/>
          <w:sz w:val="18"/>
          <w:szCs w:val="18"/>
        </w:rPr>
      </w:pPr>
      <w:r w:rsidRPr="00C25428">
        <w:rPr>
          <w:b/>
          <w:sz w:val="18"/>
          <w:szCs w:val="18"/>
        </w:rPr>
        <w:t>РЕШЕНИЕ</w:t>
      </w:r>
    </w:p>
    <w:p w:rsidR="00C25428" w:rsidRPr="00C25428" w:rsidRDefault="00C25428" w:rsidP="00C25428">
      <w:pPr>
        <w:ind w:left="57" w:right="57"/>
        <w:rPr>
          <w:b/>
          <w:sz w:val="18"/>
          <w:szCs w:val="18"/>
        </w:rPr>
      </w:pPr>
      <w:r w:rsidRPr="00C25428">
        <w:rPr>
          <w:sz w:val="18"/>
          <w:szCs w:val="18"/>
        </w:rPr>
        <w:t>от  26 апреля 2017 года № 116</w:t>
      </w:r>
    </w:p>
    <w:p w:rsidR="00C25428" w:rsidRPr="00C25428" w:rsidRDefault="00C25428" w:rsidP="00C25428">
      <w:pPr>
        <w:ind w:left="57" w:right="57"/>
        <w:rPr>
          <w:sz w:val="18"/>
          <w:szCs w:val="18"/>
        </w:rPr>
      </w:pPr>
      <w:r w:rsidRPr="00C25428">
        <w:rPr>
          <w:sz w:val="18"/>
          <w:szCs w:val="18"/>
        </w:rPr>
        <w:t>с. Глядянское</w:t>
      </w:r>
    </w:p>
    <w:p w:rsidR="00C25428" w:rsidRPr="00C25428" w:rsidRDefault="00C25428" w:rsidP="00C25428">
      <w:pPr>
        <w:ind w:left="57" w:right="57"/>
        <w:rPr>
          <w:b/>
          <w:sz w:val="18"/>
          <w:szCs w:val="18"/>
        </w:rPr>
      </w:pPr>
      <w:r w:rsidRPr="00C25428">
        <w:rPr>
          <w:b/>
          <w:sz w:val="18"/>
          <w:szCs w:val="18"/>
        </w:rPr>
        <w:t xml:space="preserve">О досрочном прекращении </w:t>
      </w:r>
    </w:p>
    <w:p w:rsidR="00C25428" w:rsidRPr="00C25428" w:rsidRDefault="00C25428" w:rsidP="00C25428">
      <w:pPr>
        <w:ind w:left="57" w:right="57"/>
        <w:rPr>
          <w:b/>
          <w:sz w:val="18"/>
          <w:szCs w:val="18"/>
        </w:rPr>
      </w:pPr>
      <w:r w:rsidRPr="00C25428">
        <w:rPr>
          <w:b/>
          <w:sz w:val="18"/>
          <w:szCs w:val="18"/>
        </w:rPr>
        <w:t xml:space="preserve">полномочий  депутата Притобольной </w:t>
      </w:r>
    </w:p>
    <w:p w:rsidR="00C25428" w:rsidRPr="00C25428" w:rsidRDefault="00C25428" w:rsidP="00C25428">
      <w:pPr>
        <w:ind w:left="57" w:right="57"/>
        <w:rPr>
          <w:b/>
          <w:sz w:val="18"/>
          <w:szCs w:val="18"/>
        </w:rPr>
      </w:pPr>
      <w:r w:rsidRPr="00C25428">
        <w:rPr>
          <w:b/>
          <w:sz w:val="18"/>
          <w:szCs w:val="18"/>
        </w:rPr>
        <w:t xml:space="preserve">районной Думы 5-го созыва </w:t>
      </w:r>
    </w:p>
    <w:p w:rsidR="00C25428" w:rsidRPr="00C25428" w:rsidRDefault="00C25428" w:rsidP="00C25428">
      <w:pPr>
        <w:ind w:left="57" w:right="57"/>
        <w:rPr>
          <w:b/>
          <w:sz w:val="18"/>
          <w:szCs w:val="18"/>
        </w:rPr>
      </w:pPr>
      <w:proofErr w:type="spellStart"/>
      <w:r w:rsidRPr="00C25428">
        <w:rPr>
          <w:b/>
          <w:sz w:val="18"/>
          <w:szCs w:val="18"/>
        </w:rPr>
        <w:t>Комогорова</w:t>
      </w:r>
      <w:proofErr w:type="spellEnd"/>
      <w:r w:rsidRPr="00C25428">
        <w:rPr>
          <w:b/>
          <w:sz w:val="18"/>
          <w:szCs w:val="18"/>
        </w:rPr>
        <w:t xml:space="preserve"> С.А.</w:t>
      </w:r>
    </w:p>
    <w:p w:rsidR="00C25428" w:rsidRPr="00C25428" w:rsidRDefault="00C25428" w:rsidP="00C3545C">
      <w:pPr>
        <w:ind w:left="57" w:right="57"/>
        <w:jc w:val="both"/>
        <w:rPr>
          <w:sz w:val="18"/>
          <w:szCs w:val="18"/>
        </w:rPr>
      </w:pPr>
      <w:proofErr w:type="gramStart"/>
      <w:r w:rsidRPr="00C25428">
        <w:rPr>
          <w:sz w:val="18"/>
          <w:szCs w:val="18"/>
        </w:rPr>
        <w:t xml:space="preserve">На основании заявления депутата Притобольной районной Думы </w:t>
      </w:r>
      <w:proofErr w:type="spellStart"/>
      <w:r w:rsidRPr="00C25428">
        <w:rPr>
          <w:sz w:val="18"/>
          <w:szCs w:val="18"/>
        </w:rPr>
        <w:t>Комогорова</w:t>
      </w:r>
      <w:proofErr w:type="spellEnd"/>
      <w:r w:rsidRPr="00C25428">
        <w:rPr>
          <w:sz w:val="18"/>
          <w:szCs w:val="18"/>
        </w:rPr>
        <w:t xml:space="preserve"> Сергея Анатольевича от 03.04.2017 г. о досрочном прекращении полномочий депутата Притобольной районной Думы 5- го созыва по собственному желанию,  руководствуясь подпунктом 2 пункта 10 статьи 40 Федерального закона от 06.10.2003 г. № 131-ФЗ «Об общих принципах организации местного самоуправления в Российской Федерации»,  пункта 2   статьи 28 Устава  Притобольного района  Курганской области, Притобольная районная</w:t>
      </w:r>
      <w:proofErr w:type="gramEnd"/>
      <w:r w:rsidRPr="00C25428">
        <w:rPr>
          <w:sz w:val="18"/>
          <w:szCs w:val="18"/>
        </w:rPr>
        <w:t xml:space="preserve"> Дума</w:t>
      </w:r>
    </w:p>
    <w:p w:rsidR="00C25428" w:rsidRPr="00C25428" w:rsidRDefault="00C25428" w:rsidP="00C25428">
      <w:pPr>
        <w:ind w:left="57" w:right="57"/>
        <w:rPr>
          <w:sz w:val="18"/>
          <w:szCs w:val="18"/>
        </w:rPr>
      </w:pPr>
      <w:r w:rsidRPr="00C25428">
        <w:rPr>
          <w:sz w:val="18"/>
          <w:szCs w:val="18"/>
        </w:rPr>
        <w:t>РЕШИЛА:</w:t>
      </w:r>
    </w:p>
    <w:p w:rsidR="00C25428" w:rsidRPr="00C25428" w:rsidRDefault="00C25428" w:rsidP="00C25428">
      <w:pPr>
        <w:ind w:left="57" w:right="57"/>
        <w:rPr>
          <w:sz w:val="18"/>
          <w:szCs w:val="18"/>
        </w:rPr>
      </w:pPr>
      <w:r w:rsidRPr="00C25428">
        <w:rPr>
          <w:sz w:val="18"/>
          <w:szCs w:val="18"/>
        </w:rPr>
        <w:t xml:space="preserve">1. Прекратить досрочно полномочия депутата Притобольной   районной Думы 5-го созыва </w:t>
      </w:r>
      <w:proofErr w:type="spellStart"/>
      <w:r w:rsidRPr="00C25428">
        <w:rPr>
          <w:sz w:val="18"/>
          <w:szCs w:val="18"/>
        </w:rPr>
        <w:t>Комогорова</w:t>
      </w:r>
      <w:proofErr w:type="spellEnd"/>
      <w:r w:rsidRPr="00C25428">
        <w:rPr>
          <w:sz w:val="18"/>
          <w:szCs w:val="18"/>
        </w:rPr>
        <w:t xml:space="preserve"> Сергея Анатольевича в связи с  отставкой   по   собственному   желанию  с 3 апреля 2017 года.  </w:t>
      </w:r>
    </w:p>
    <w:p w:rsidR="00C25428" w:rsidRPr="00C25428" w:rsidRDefault="00C25428" w:rsidP="00C25428">
      <w:pPr>
        <w:ind w:left="57" w:right="57"/>
        <w:rPr>
          <w:sz w:val="18"/>
          <w:szCs w:val="18"/>
        </w:rPr>
      </w:pPr>
      <w:r w:rsidRPr="00C25428">
        <w:rPr>
          <w:sz w:val="18"/>
          <w:szCs w:val="18"/>
        </w:rPr>
        <w:t xml:space="preserve">2. Настоящее          решение       опубликовать   в    информационном бюллетене «Муниципальный вестник Притоболья». </w:t>
      </w:r>
    </w:p>
    <w:p w:rsidR="00C25428" w:rsidRPr="00C25428" w:rsidRDefault="00C25428" w:rsidP="00C25428">
      <w:pPr>
        <w:ind w:left="57" w:right="57"/>
        <w:rPr>
          <w:sz w:val="18"/>
          <w:szCs w:val="18"/>
        </w:rPr>
      </w:pPr>
      <w:r w:rsidRPr="00C25428">
        <w:rPr>
          <w:sz w:val="18"/>
          <w:szCs w:val="18"/>
        </w:rPr>
        <w:t>3.Настоящее решение вступает в силу со дня принятия.</w:t>
      </w:r>
    </w:p>
    <w:p w:rsidR="00C25428" w:rsidRPr="00C25428" w:rsidRDefault="00C25428" w:rsidP="00C25428">
      <w:pPr>
        <w:ind w:left="57" w:right="57"/>
        <w:rPr>
          <w:sz w:val="18"/>
          <w:szCs w:val="18"/>
        </w:rPr>
      </w:pPr>
      <w:r w:rsidRPr="00C25428">
        <w:rPr>
          <w:sz w:val="18"/>
          <w:szCs w:val="18"/>
        </w:rPr>
        <w:t>Председатель Притобольной районной Думы                                                       В.И. Федотов</w:t>
      </w:r>
    </w:p>
    <w:p w:rsidR="00C25428" w:rsidRPr="00C25428" w:rsidRDefault="00C25428" w:rsidP="00C25428">
      <w:pPr>
        <w:ind w:left="57" w:right="57"/>
        <w:rPr>
          <w:b/>
          <w:sz w:val="18"/>
          <w:szCs w:val="18"/>
        </w:rPr>
      </w:pPr>
    </w:p>
    <w:p w:rsidR="00C25428" w:rsidRPr="00C25428" w:rsidRDefault="00C25428" w:rsidP="00C25428">
      <w:pPr>
        <w:ind w:left="57" w:right="57"/>
        <w:jc w:val="center"/>
        <w:rPr>
          <w:b/>
          <w:sz w:val="18"/>
          <w:szCs w:val="18"/>
        </w:rPr>
      </w:pPr>
      <w:r w:rsidRPr="00C25428">
        <w:rPr>
          <w:b/>
          <w:sz w:val="18"/>
          <w:szCs w:val="18"/>
        </w:rPr>
        <w:t>РОССИЙСКАЯ ФЕДЕРАЦИЯ</w:t>
      </w:r>
    </w:p>
    <w:p w:rsidR="00C25428" w:rsidRPr="00C25428" w:rsidRDefault="00C25428" w:rsidP="00C25428">
      <w:pPr>
        <w:ind w:left="57" w:right="57"/>
        <w:jc w:val="center"/>
        <w:rPr>
          <w:b/>
          <w:sz w:val="18"/>
          <w:szCs w:val="18"/>
        </w:rPr>
      </w:pPr>
      <w:r w:rsidRPr="00C25428">
        <w:rPr>
          <w:b/>
          <w:sz w:val="18"/>
          <w:szCs w:val="18"/>
        </w:rPr>
        <w:t>КУРГАНСКАЯ ОБЛАСТЬ</w:t>
      </w:r>
    </w:p>
    <w:p w:rsidR="00C25428" w:rsidRPr="00C25428" w:rsidRDefault="00C25428" w:rsidP="00C25428">
      <w:pPr>
        <w:ind w:left="57" w:right="57"/>
        <w:jc w:val="center"/>
        <w:rPr>
          <w:b/>
          <w:sz w:val="18"/>
          <w:szCs w:val="18"/>
        </w:rPr>
      </w:pPr>
      <w:r w:rsidRPr="00C25428">
        <w:rPr>
          <w:b/>
          <w:sz w:val="18"/>
          <w:szCs w:val="18"/>
        </w:rPr>
        <w:t>ПРИТОБОЛЬНЫЙ РАЙОН</w:t>
      </w:r>
    </w:p>
    <w:p w:rsidR="00C25428" w:rsidRPr="00C25428" w:rsidRDefault="00C25428" w:rsidP="00C25428">
      <w:pPr>
        <w:ind w:left="57" w:right="57"/>
        <w:jc w:val="center"/>
        <w:rPr>
          <w:b/>
          <w:sz w:val="18"/>
          <w:szCs w:val="18"/>
        </w:rPr>
      </w:pPr>
      <w:r w:rsidRPr="00C25428">
        <w:rPr>
          <w:b/>
          <w:sz w:val="18"/>
          <w:szCs w:val="18"/>
        </w:rPr>
        <w:t>ПРИТОБОЛЬНАЯ  РАЙОННАЯ  ДУМА</w:t>
      </w:r>
    </w:p>
    <w:p w:rsidR="00C25428" w:rsidRPr="00C25428" w:rsidRDefault="00C25428" w:rsidP="00C25428">
      <w:pPr>
        <w:ind w:left="57" w:right="57"/>
        <w:jc w:val="center"/>
        <w:rPr>
          <w:b/>
          <w:sz w:val="18"/>
          <w:szCs w:val="18"/>
        </w:rPr>
      </w:pPr>
      <w:r w:rsidRPr="00C25428">
        <w:rPr>
          <w:b/>
          <w:sz w:val="18"/>
          <w:szCs w:val="18"/>
        </w:rPr>
        <w:t>РЕШЕНИЕ</w:t>
      </w:r>
    </w:p>
    <w:p w:rsidR="00C25428" w:rsidRPr="00C25428" w:rsidRDefault="00C25428" w:rsidP="00C25428">
      <w:pPr>
        <w:ind w:left="57" w:right="57"/>
        <w:rPr>
          <w:sz w:val="18"/>
          <w:szCs w:val="18"/>
        </w:rPr>
      </w:pPr>
      <w:r w:rsidRPr="00C25428">
        <w:rPr>
          <w:sz w:val="18"/>
          <w:szCs w:val="18"/>
        </w:rPr>
        <w:t>от  26 апреля 2017 года № 118</w:t>
      </w:r>
    </w:p>
    <w:p w:rsidR="00C25428" w:rsidRPr="00C25428" w:rsidRDefault="00C25428" w:rsidP="00C25428">
      <w:pPr>
        <w:ind w:left="57" w:right="57"/>
        <w:rPr>
          <w:sz w:val="18"/>
          <w:szCs w:val="18"/>
        </w:rPr>
      </w:pPr>
      <w:r w:rsidRPr="00C25428">
        <w:rPr>
          <w:sz w:val="18"/>
          <w:szCs w:val="18"/>
        </w:rPr>
        <w:t>с. Глядянское</w:t>
      </w:r>
    </w:p>
    <w:p w:rsidR="00C25428" w:rsidRPr="00C25428" w:rsidRDefault="00C25428" w:rsidP="00C25428">
      <w:pPr>
        <w:ind w:left="57" w:right="57"/>
        <w:rPr>
          <w:b/>
          <w:sz w:val="18"/>
          <w:szCs w:val="18"/>
        </w:rPr>
      </w:pPr>
      <w:r w:rsidRPr="00C25428">
        <w:rPr>
          <w:b/>
          <w:sz w:val="18"/>
          <w:szCs w:val="18"/>
        </w:rPr>
        <w:t xml:space="preserve">Об утверждении отчета </w:t>
      </w:r>
    </w:p>
    <w:p w:rsidR="00C25428" w:rsidRPr="00C25428" w:rsidRDefault="00C25428" w:rsidP="00C25428">
      <w:pPr>
        <w:ind w:left="57" w:right="57"/>
        <w:rPr>
          <w:b/>
          <w:sz w:val="18"/>
          <w:szCs w:val="18"/>
        </w:rPr>
      </w:pPr>
      <w:r w:rsidRPr="00C25428">
        <w:rPr>
          <w:b/>
          <w:sz w:val="18"/>
          <w:szCs w:val="18"/>
        </w:rPr>
        <w:t xml:space="preserve">о деятельности Главы и Администрации </w:t>
      </w:r>
    </w:p>
    <w:p w:rsidR="00C25428" w:rsidRPr="00C25428" w:rsidRDefault="00C25428" w:rsidP="00C25428">
      <w:pPr>
        <w:ind w:left="57" w:right="57"/>
        <w:rPr>
          <w:b/>
          <w:sz w:val="18"/>
          <w:szCs w:val="18"/>
        </w:rPr>
      </w:pPr>
      <w:r w:rsidRPr="00C25428">
        <w:rPr>
          <w:b/>
          <w:sz w:val="18"/>
          <w:szCs w:val="18"/>
        </w:rPr>
        <w:t>Притобольного района в 2016 году</w:t>
      </w:r>
    </w:p>
    <w:p w:rsidR="00C25428" w:rsidRPr="00C25428" w:rsidRDefault="00C25428" w:rsidP="00C3545C">
      <w:pPr>
        <w:ind w:left="57" w:right="57"/>
        <w:jc w:val="both"/>
        <w:rPr>
          <w:sz w:val="18"/>
          <w:szCs w:val="18"/>
        </w:rPr>
      </w:pPr>
      <w:r w:rsidRPr="00C25428">
        <w:rPr>
          <w:sz w:val="18"/>
          <w:szCs w:val="18"/>
        </w:rPr>
        <w:t>В соответствии с пунктом 4 статьи 21, статьи 29 Устава Притобольного района Курганской области, статьи 20 Регламента Притобольной районной Думы,  Притобольная  районная Дума</w:t>
      </w:r>
    </w:p>
    <w:p w:rsidR="00C25428" w:rsidRPr="00C25428" w:rsidRDefault="00C25428" w:rsidP="00C3545C">
      <w:pPr>
        <w:ind w:left="57" w:right="57"/>
        <w:jc w:val="both"/>
        <w:rPr>
          <w:b/>
          <w:sz w:val="18"/>
          <w:szCs w:val="18"/>
        </w:rPr>
      </w:pPr>
      <w:r w:rsidRPr="00C25428">
        <w:rPr>
          <w:b/>
          <w:sz w:val="18"/>
          <w:szCs w:val="18"/>
        </w:rPr>
        <w:t>РЕШИЛА:</w:t>
      </w:r>
    </w:p>
    <w:p w:rsidR="00C25428" w:rsidRPr="00C25428" w:rsidRDefault="00C25428" w:rsidP="00C3545C">
      <w:pPr>
        <w:ind w:left="57" w:right="57"/>
        <w:jc w:val="both"/>
        <w:rPr>
          <w:sz w:val="18"/>
          <w:szCs w:val="18"/>
        </w:rPr>
      </w:pPr>
      <w:r w:rsidRPr="00C25428">
        <w:rPr>
          <w:sz w:val="18"/>
          <w:szCs w:val="18"/>
        </w:rPr>
        <w:t>1. Утвердить отчет о деятельности Главы и Администрации  Притобольного района за 2016 год  согласно приложению к настоящему решению.</w:t>
      </w:r>
    </w:p>
    <w:p w:rsidR="00C25428" w:rsidRPr="00C25428" w:rsidRDefault="00C25428" w:rsidP="00C3545C">
      <w:pPr>
        <w:ind w:left="57" w:right="57"/>
        <w:jc w:val="both"/>
        <w:rPr>
          <w:sz w:val="18"/>
          <w:szCs w:val="18"/>
        </w:rPr>
      </w:pPr>
      <w:r w:rsidRPr="00C25428">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25428" w:rsidRPr="00C25428" w:rsidRDefault="00C25428" w:rsidP="00C3545C">
      <w:pPr>
        <w:ind w:left="57" w:right="57"/>
        <w:jc w:val="both"/>
        <w:rPr>
          <w:sz w:val="18"/>
          <w:szCs w:val="18"/>
        </w:rPr>
      </w:pPr>
      <w:r w:rsidRPr="00C25428">
        <w:rPr>
          <w:sz w:val="18"/>
          <w:szCs w:val="18"/>
        </w:rPr>
        <w:t>Председатель Притобольной районной Думы                                                              В.И. Федотов</w:t>
      </w:r>
    </w:p>
    <w:p w:rsidR="00C25428" w:rsidRPr="00C25428" w:rsidRDefault="00C25428" w:rsidP="00C25428">
      <w:pPr>
        <w:ind w:left="57" w:right="57"/>
        <w:rPr>
          <w:b/>
          <w:sz w:val="18"/>
          <w:szCs w:val="18"/>
        </w:rPr>
      </w:pPr>
    </w:p>
    <w:tbl>
      <w:tblPr>
        <w:tblW w:w="0" w:type="auto"/>
        <w:tblLayout w:type="fixed"/>
        <w:tblCellMar>
          <w:top w:w="55" w:type="dxa"/>
          <w:left w:w="55" w:type="dxa"/>
          <w:bottom w:w="55" w:type="dxa"/>
          <w:right w:w="55" w:type="dxa"/>
        </w:tblCellMar>
        <w:tblLook w:val="0000"/>
      </w:tblPr>
      <w:tblGrid>
        <w:gridCol w:w="5158"/>
        <w:gridCol w:w="4395"/>
      </w:tblGrid>
      <w:tr w:rsidR="00C25428" w:rsidRPr="00C25428" w:rsidTr="00C25428">
        <w:trPr>
          <w:trHeight w:val="1071"/>
        </w:trPr>
        <w:tc>
          <w:tcPr>
            <w:tcW w:w="5158" w:type="dxa"/>
          </w:tcPr>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tc>
        <w:tc>
          <w:tcPr>
            <w:tcW w:w="4395" w:type="dxa"/>
          </w:tcPr>
          <w:p w:rsidR="00C25428" w:rsidRPr="00C25428" w:rsidRDefault="00C25428" w:rsidP="00C25428">
            <w:pPr>
              <w:ind w:left="57" w:right="57"/>
              <w:rPr>
                <w:sz w:val="18"/>
                <w:szCs w:val="18"/>
              </w:rPr>
            </w:pPr>
            <w:r w:rsidRPr="00C25428">
              <w:rPr>
                <w:sz w:val="18"/>
                <w:szCs w:val="18"/>
              </w:rPr>
              <w:t xml:space="preserve">Приложение </w:t>
            </w:r>
          </w:p>
          <w:p w:rsidR="00C25428" w:rsidRPr="00C25428" w:rsidRDefault="00C25428" w:rsidP="00C25428">
            <w:pPr>
              <w:ind w:left="57" w:right="57"/>
              <w:rPr>
                <w:sz w:val="18"/>
                <w:szCs w:val="18"/>
              </w:rPr>
            </w:pPr>
            <w:r w:rsidRPr="00C25428">
              <w:rPr>
                <w:sz w:val="18"/>
                <w:szCs w:val="18"/>
              </w:rPr>
              <w:t xml:space="preserve">к решению Притобольной районной Думы </w:t>
            </w:r>
          </w:p>
          <w:p w:rsidR="00C25428" w:rsidRPr="00C25428" w:rsidRDefault="00C25428" w:rsidP="00C25428">
            <w:pPr>
              <w:ind w:left="57" w:right="57"/>
              <w:rPr>
                <w:sz w:val="18"/>
                <w:szCs w:val="18"/>
              </w:rPr>
            </w:pPr>
            <w:r w:rsidRPr="00C25428">
              <w:rPr>
                <w:sz w:val="18"/>
                <w:szCs w:val="18"/>
              </w:rPr>
              <w:t>от</w:t>
            </w:r>
            <w:r w:rsidR="00C3545C">
              <w:rPr>
                <w:sz w:val="18"/>
                <w:szCs w:val="18"/>
              </w:rPr>
              <w:t xml:space="preserve"> 26 апреля </w:t>
            </w:r>
            <w:r w:rsidRPr="00C25428">
              <w:rPr>
                <w:sz w:val="18"/>
                <w:szCs w:val="18"/>
              </w:rPr>
              <w:t xml:space="preserve">2017 года № </w:t>
            </w:r>
            <w:r w:rsidR="00C3545C">
              <w:rPr>
                <w:sz w:val="18"/>
                <w:szCs w:val="18"/>
              </w:rPr>
              <w:t>118</w:t>
            </w:r>
          </w:p>
          <w:p w:rsidR="00C25428" w:rsidRPr="00C25428" w:rsidRDefault="00C25428" w:rsidP="00C25428">
            <w:pPr>
              <w:ind w:left="57" w:right="57"/>
              <w:rPr>
                <w:sz w:val="18"/>
                <w:szCs w:val="18"/>
              </w:rPr>
            </w:pPr>
            <w:r w:rsidRPr="00C25428">
              <w:rPr>
                <w:sz w:val="18"/>
                <w:szCs w:val="18"/>
              </w:rPr>
              <w:t>«Об утверждении отчета о деятельности Главы и Администрации Притобольного района в 2016 году»</w:t>
            </w:r>
          </w:p>
        </w:tc>
      </w:tr>
    </w:tbl>
    <w:p w:rsidR="00C25428" w:rsidRPr="00C25428" w:rsidRDefault="00C25428" w:rsidP="00C3545C">
      <w:pPr>
        <w:ind w:left="57" w:right="57"/>
        <w:jc w:val="center"/>
        <w:rPr>
          <w:b/>
          <w:sz w:val="18"/>
          <w:szCs w:val="18"/>
        </w:rPr>
      </w:pPr>
      <w:r w:rsidRPr="00C25428">
        <w:rPr>
          <w:b/>
          <w:sz w:val="18"/>
          <w:szCs w:val="18"/>
        </w:rPr>
        <w:t>Отчет о деятельности  Главы и Администрации Притобольного района в 2016 году</w:t>
      </w:r>
    </w:p>
    <w:p w:rsidR="00C25428" w:rsidRPr="00C25428" w:rsidRDefault="00C25428" w:rsidP="00C25428">
      <w:pPr>
        <w:ind w:left="57" w:right="57"/>
        <w:rPr>
          <w:b/>
          <w:sz w:val="18"/>
          <w:szCs w:val="18"/>
          <w:u w:val="single"/>
        </w:rPr>
      </w:pPr>
      <w:r w:rsidRPr="00C25428">
        <w:rPr>
          <w:b/>
          <w:sz w:val="18"/>
          <w:szCs w:val="18"/>
        </w:rPr>
        <w:t xml:space="preserve">Раздел </w:t>
      </w:r>
      <w:r w:rsidRPr="00C25428">
        <w:rPr>
          <w:b/>
          <w:sz w:val="18"/>
          <w:szCs w:val="18"/>
          <w:lang w:val="en-US"/>
        </w:rPr>
        <w:t>I</w:t>
      </w:r>
      <w:r w:rsidRPr="00C25428">
        <w:rPr>
          <w:b/>
          <w:sz w:val="18"/>
          <w:szCs w:val="18"/>
        </w:rPr>
        <w:t>.  Организационная работа</w:t>
      </w:r>
    </w:p>
    <w:p w:rsidR="00C25428" w:rsidRPr="00C25428" w:rsidRDefault="00C25428" w:rsidP="00C3545C">
      <w:pPr>
        <w:ind w:left="57" w:right="57"/>
        <w:jc w:val="both"/>
        <w:rPr>
          <w:sz w:val="18"/>
          <w:szCs w:val="18"/>
        </w:rPr>
      </w:pPr>
      <w:r w:rsidRPr="00C25428">
        <w:rPr>
          <w:sz w:val="18"/>
          <w:szCs w:val="18"/>
        </w:rPr>
        <w:t>Работа Администрации строится  на основании планов работы на месяц. За 2016 год принято 419 постановлений Администрации Притобольного района, 254 распоряжения по основной деятельности, 112 распоряжений по административно-хозяйственным вопросам, 323 распоряжения по личному составу. Проведено 15 расширенных аппаратных совещаний. Рассмотрены вопросы реализации районных целевых программ, реализации нацпроектов, вопросы жизнедеятельности территории, отчёты отделов Администрации о проделанной работе в области образования, здравоохранения, строительства, культуры и другие. Большой блок вопросов рассмотрен по сельскому хозяйству – это подготовка к весенне-полевым работам, уборочным работам и т.д.</w:t>
      </w:r>
    </w:p>
    <w:p w:rsidR="00C25428" w:rsidRPr="00C25428" w:rsidRDefault="00C25428" w:rsidP="00C3545C">
      <w:pPr>
        <w:ind w:left="57" w:right="57"/>
        <w:jc w:val="both"/>
        <w:rPr>
          <w:sz w:val="18"/>
          <w:szCs w:val="18"/>
        </w:rPr>
      </w:pPr>
      <w:r w:rsidRPr="00C25428">
        <w:rPr>
          <w:sz w:val="18"/>
          <w:szCs w:val="18"/>
        </w:rPr>
        <w:t xml:space="preserve">В течение года в Администрацию поступило 3706 документов, подготовлено и отправлено 1871 документ, по сравнению с 2015 годом общий документооборот увеличился на 319 единиц.            </w:t>
      </w:r>
    </w:p>
    <w:p w:rsidR="00C25428" w:rsidRPr="00C25428" w:rsidRDefault="00C25428" w:rsidP="00C3545C">
      <w:pPr>
        <w:ind w:left="57" w:right="57"/>
        <w:jc w:val="both"/>
        <w:rPr>
          <w:sz w:val="18"/>
          <w:szCs w:val="18"/>
        </w:rPr>
      </w:pPr>
      <w:r w:rsidRPr="00C25428">
        <w:rPr>
          <w:sz w:val="18"/>
          <w:szCs w:val="18"/>
        </w:rPr>
        <w:t>Своевременно специалистами Администрации направляются отчёты, информации в органы Правительства, Департаменты.</w:t>
      </w:r>
    </w:p>
    <w:p w:rsidR="00C25428" w:rsidRPr="00C25428" w:rsidRDefault="00C25428" w:rsidP="00C3545C">
      <w:pPr>
        <w:ind w:left="57" w:right="57"/>
        <w:jc w:val="both"/>
        <w:rPr>
          <w:sz w:val="18"/>
          <w:szCs w:val="18"/>
        </w:rPr>
      </w:pPr>
      <w:r w:rsidRPr="00C25428">
        <w:rPr>
          <w:sz w:val="18"/>
          <w:szCs w:val="18"/>
        </w:rPr>
        <w:t>Одно из приоритетных направлений в деятельности Администрации района – работа с обращениями граждан.</w:t>
      </w:r>
    </w:p>
    <w:p w:rsidR="00C25428" w:rsidRPr="00C25428" w:rsidRDefault="00C25428" w:rsidP="00C3545C">
      <w:pPr>
        <w:ind w:left="57" w:right="57"/>
        <w:jc w:val="both"/>
        <w:rPr>
          <w:sz w:val="18"/>
          <w:szCs w:val="18"/>
        </w:rPr>
      </w:pPr>
      <w:r w:rsidRPr="00C25428">
        <w:rPr>
          <w:sz w:val="18"/>
          <w:szCs w:val="18"/>
        </w:rPr>
        <w:t xml:space="preserve">В 2016 году в Администрацию района поступило 66 письменных обращений, что на 13 обращений меньше, чем в 2015 году.                 </w:t>
      </w:r>
    </w:p>
    <w:p w:rsidR="00C25428" w:rsidRPr="00C25428" w:rsidRDefault="00C25428" w:rsidP="00C3545C">
      <w:pPr>
        <w:ind w:left="57" w:right="57"/>
        <w:jc w:val="both"/>
        <w:rPr>
          <w:sz w:val="18"/>
          <w:szCs w:val="18"/>
        </w:rPr>
      </w:pPr>
      <w:r w:rsidRPr="00C25428">
        <w:rPr>
          <w:sz w:val="18"/>
          <w:szCs w:val="18"/>
        </w:rPr>
        <w:lastRenderedPageBreak/>
        <w:t xml:space="preserve">На личном приёме у Главы Притобольного района было за год 19 человек. </w:t>
      </w:r>
    </w:p>
    <w:p w:rsidR="00C25428" w:rsidRPr="00C25428" w:rsidRDefault="00C25428" w:rsidP="00C3545C">
      <w:pPr>
        <w:ind w:left="57" w:right="57"/>
        <w:jc w:val="both"/>
        <w:rPr>
          <w:sz w:val="18"/>
          <w:szCs w:val="18"/>
        </w:rPr>
      </w:pPr>
      <w:r w:rsidRPr="00C25428">
        <w:rPr>
          <w:sz w:val="18"/>
          <w:szCs w:val="18"/>
        </w:rPr>
        <w:t>Коллективных обращений за 2016 год было 9  (в 2015 году -15), повторных 16 (в 2015 году - 9).</w:t>
      </w:r>
    </w:p>
    <w:p w:rsidR="00C25428" w:rsidRPr="00C25428" w:rsidRDefault="00C25428" w:rsidP="00C3545C">
      <w:pPr>
        <w:ind w:left="57" w:right="57"/>
        <w:jc w:val="both"/>
        <w:rPr>
          <w:sz w:val="18"/>
          <w:szCs w:val="18"/>
        </w:rPr>
      </w:pPr>
      <w:r w:rsidRPr="00C25428">
        <w:rPr>
          <w:sz w:val="18"/>
          <w:szCs w:val="18"/>
        </w:rPr>
        <w:t>С выездом на место рассмотрено 38 обращений.</w:t>
      </w:r>
    </w:p>
    <w:p w:rsidR="00C25428" w:rsidRPr="00C25428" w:rsidRDefault="00C25428" w:rsidP="00C3545C">
      <w:pPr>
        <w:ind w:left="57" w:right="57"/>
        <w:jc w:val="both"/>
        <w:rPr>
          <w:sz w:val="18"/>
          <w:szCs w:val="18"/>
        </w:rPr>
      </w:pPr>
      <w:r w:rsidRPr="00C25428">
        <w:rPr>
          <w:sz w:val="18"/>
          <w:szCs w:val="18"/>
        </w:rPr>
        <w:tab/>
        <w:t>Основное внимание в своих обращениях жители района традиционно уделяли проблемам социального обеспечения, улучшения жилищных условий, вопросам работы коммунального хозяйства:  проблемы с теплоснабжением,  недостатки, выявленные в ходе эксплуатации квартир детей-сирот, отсутствие уличного освещения, проблемы с  питьевой водой,  восстановление дамбы, расчистка улиц от снега.</w:t>
      </w:r>
    </w:p>
    <w:p w:rsidR="00C25428" w:rsidRPr="00C25428" w:rsidRDefault="00C25428" w:rsidP="00C3545C">
      <w:pPr>
        <w:ind w:left="57" w:right="57"/>
        <w:jc w:val="both"/>
        <w:rPr>
          <w:sz w:val="18"/>
          <w:szCs w:val="18"/>
        </w:rPr>
      </w:pPr>
      <w:r w:rsidRPr="00C25428">
        <w:rPr>
          <w:sz w:val="18"/>
          <w:szCs w:val="18"/>
        </w:rPr>
        <w:t xml:space="preserve">Основными категориями заявителей обращений являются инвалиды, пенсионеры,   многодетные и малообеспеченные семьи.  </w:t>
      </w:r>
    </w:p>
    <w:p w:rsidR="00C25428" w:rsidRPr="00C25428" w:rsidRDefault="00C25428" w:rsidP="00C3545C">
      <w:pPr>
        <w:ind w:left="57" w:right="57"/>
        <w:jc w:val="both"/>
        <w:rPr>
          <w:sz w:val="18"/>
          <w:szCs w:val="18"/>
        </w:rPr>
      </w:pPr>
      <w:r w:rsidRPr="00C25428">
        <w:rPr>
          <w:sz w:val="18"/>
          <w:szCs w:val="18"/>
        </w:rPr>
        <w:t xml:space="preserve">     </w:t>
      </w:r>
      <w:r w:rsidRPr="00C25428">
        <w:rPr>
          <w:sz w:val="18"/>
          <w:szCs w:val="18"/>
        </w:rPr>
        <w:tab/>
        <w:t>В 2016 году Администрация Притобольного района продолжила оказывать материальную  помощь   гражданам, попавшим в трудную жизненную ситуацию.</w:t>
      </w:r>
    </w:p>
    <w:p w:rsidR="00C25428" w:rsidRPr="00C25428" w:rsidRDefault="00C25428" w:rsidP="00C3545C">
      <w:pPr>
        <w:ind w:left="57" w:right="57"/>
        <w:jc w:val="both"/>
        <w:rPr>
          <w:sz w:val="18"/>
          <w:szCs w:val="18"/>
        </w:rPr>
      </w:pPr>
      <w:r w:rsidRPr="00C25428">
        <w:rPr>
          <w:sz w:val="18"/>
          <w:szCs w:val="18"/>
        </w:rPr>
        <w:t>Так, из районного бюджета оказано материальной помощи в связи с пожаром, на ремонт жилья, покупку дров и другие цели на общую сумму 26144 руб.</w:t>
      </w:r>
    </w:p>
    <w:p w:rsidR="00C25428" w:rsidRPr="00C25428" w:rsidRDefault="00C25428" w:rsidP="00C3545C">
      <w:pPr>
        <w:ind w:left="57" w:right="57"/>
        <w:jc w:val="both"/>
        <w:rPr>
          <w:b/>
          <w:sz w:val="18"/>
          <w:szCs w:val="18"/>
        </w:rPr>
      </w:pPr>
      <w:r w:rsidRPr="00C25428">
        <w:rPr>
          <w:b/>
          <w:sz w:val="18"/>
          <w:szCs w:val="18"/>
        </w:rPr>
        <w:t>Муниципальные услуги</w:t>
      </w:r>
    </w:p>
    <w:p w:rsidR="00C25428" w:rsidRPr="00C25428" w:rsidRDefault="00C25428" w:rsidP="00C3545C">
      <w:pPr>
        <w:ind w:left="57" w:right="57"/>
        <w:jc w:val="both"/>
        <w:rPr>
          <w:sz w:val="18"/>
          <w:szCs w:val="18"/>
        </w:rPr>
      </w:pPr>
      <w:r w:rsidRPr="00C25428">
        <w:rPr>
          <w:sz w:val="18"/>
          <w:szCs w:val="18"/>
        </w:rPr>
        <w:t>Решением Притобольной районной Думы утвержден перечень муниципальных услуг, предоставляемых Администрацией Притобольного района. Из семнадцати муниципальных услуг в Администрации Притобольного района утверждены все административные регламенты.</w:t>
      </w:r>
    </w:p>
    <w:p w:rsidR="00C25428" w:rsidRPr="00C25428" w:rsidRDefault="00C25428" w:rsidP="00C3545C">
      <w:pPr>
        <w:ind w:left="57" w:right="57"/>
        <w:jc w:val="both"/>
        <w:rPr>
          <w:sz w:val="18"/>
          <w:szCs w:val="18"/>
        </w:rPr>
      </w:pPr>
      <w:r w:rsidRPr="00C25428">
        <w:rPr>
          <w:sz w:val="18"/>
          <w:szCs w:val="18"/>
        </w:rPr>
        <w:t>В Федеральной информационной системе «Единый портал государственных и муниципальных услуг» опубликовано 17 муниципальных услуг, так же размещена информация всех сельсоветов Притобольного района. Услуга «Подготовка и выдача разрешений на строительство, реконструкцию объектов капитального строительства, а также на ввод объектов в эксплуатацию» переведена в электронный вид.</w:t>
      </w:r>
    </w:p>
    <w:p w:rsidR="00C25428" w:rsidRPr="00C25428" w:rsidRDefault="00C25428" w:rsidP="00C3545C">
      <w:pPr>
        <w:ind w:left="57" w:right="57"/>
        <w:jc w:val="both"/>
        <w:rPr>
          <w:sz w:val="18"/>
          <w:szCs w:val="18"/>
        </w:rPr>
      </w:pPr>
      <w:r w:rsidRPr="00C25428">
        <w:rPr>
          <w:sz w:val="18"/>
          <w:szCs w:val="18"/>
        </w:rPr>
        <w:t xml:space="preserve">Подключено одно рабочее место к информационной системе для межведомственного электронного взаимодействия  с федеральными органами исполнительной власти. </w:t>
      </w:r>
    </w:p>
    <w:p w:rsidR="00C25428" w:rsidRPr="00C25428" w:rsidRDefault="00C25428" w:rsidP="00C3545C">
      <w:pPr>
        <w:ind w:left="57" w:right="57"/>
        <w:jc w:val="both"/>
        <w:rPr>
          <w:sz w:val="18"/>
          <w:szCs w:val="18"/>
        </w:rPr>
      </w:pPr>
      <w:r w:rsidRPr="00C25428">
        <w:rPr>
          <w:sz w:val="18"/>
          <w:szCs w:val="18"/>
        </w:rPr>
        <w:t>С января по декабрь  2016  года от федеральных органов исполнительной власти (</w:t>
      </w:r>
      <w:proofErr w:type="spellStart"/>
      <w:r w:rsidRPr="00C25428">
        <w:rPr>
          <w:sz w:val="18"/>
          <w:szCs w:val="18"/>
        </w:rPr>
        <w:t>Росреестр</w:t>
      </w:r>
      <w:proofErr w:type="spellEnd"/>
      <w:r w:rsidRPr="00C25428">
        <w:rPr>
          <w:sz w:val="18"/>
          <w:szCs w:val="18"/>
        </w:rPr>
        <w:t>, Пенсионный фонд РФ) поступило 47 запросов через ЕСПГУ. На все запросы направлены ответы в 5-дневный срок. Администрацией Притобольного района за 2016 год  отправлено 1320 запросов  к федеральным органам исполнительной власти (</w:t>
      </w:r>
      <w:proofErr w:type="spellStart"/>
      <w:r w:rsidRPr="00C25428">
        <w:rPr>
          <w:sz w:val="18"/>
          <w:szCs w:val="18"/>
        </w:rPr>
        <w:t>Росреестр</w:t>
      </w:r>
      <w:proofErr w:type="spellEnd"/>
      <w:r w:rsidRPr="00C25428">
        <w:rPr>
          <w:sz w:val="18"/>
          <w:szCs w:val="18"/>
        </w:rPr>
        <w:t>, ФНС) через информационную  систему ЕСПГУ.</w:t>
      </w:r>
    </w:p>
    <w:p w:rsidR="00C25428" w:rsidRPr="00C25428" w:rsidRDefault="00C25428" w:rsidP="00C3545C">
      <w:pPr>
        <w:ind w:left="57" w:right="57"/>
        <w:jc w:val="both"/>
        <w:rPr>
          <w:sz w:val="18"/>
          <w:szCs w:val="18"/>
        </w:rPr>
      </w:pPr>
      <w:r w:rsidRPr="00C25428">
        <w:rPr>
          <w:sz w:val="18"/>
          <w:szCs w:val="18"/>
        </w:rPr>
        <w:t>В целях реализации Федерального закона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в  административные регламенты предоставления муниципальных услуг внесены изменения в части обеспечения требований доступности для инвалидов.</w:t>
      </w:r>
    </w:p>
    <w:p w:rsidR="00C25428" w:rsidRPr="00C25428" w:rsidRDefault="00C25428" w:rsidP="00C3545C">
      <w:pPr>
        <w:ind w:left="57" w:right="57"/>
        <w:jc w:val="both"/>
        <w:rPr>
          <w:sz w:val="18"/>
          <w:szCs w:val="18"/>
        </w:rPr>
      </w:pPr>
      <w:r w:rsidRPr="00C25428">
        <w:rPr>
          <w:sz w:val="18"/>
          <w:szCs w:val="18"/>
        </w:rPr>
        <w:t xml:space="preserve">В рамках государственного контракта на выполнение работ по документальному и техническому обеспечению деятельности Правительства Курганской области 13 сельсоветов Притобольного района подключены к межведомственному взаимодействию. Все сельсоветы получили электронные подписи и самостоятельно запрашивают информацию у федеральных органов власти. </w:t>
      </w:r>
    </w:p>
    <w:p w:rsidR="00C25428" w:rsidRPr="00C25428" w:rsidRDefault="00C25428" w:rsidP="00C3545C">
      <w:pPr>
        <w:ind w:left="57" w:right="57"/>
        <w:jc w:val="both"/>
        <w:rPr>
          <w:sz w:val="18"/>
          <w:szCs w:val="18"/>
        </w:rPr>
      </w:pPr>
      <w:r w:rsidRPr="00C25428">
        <w:rPr>
          <w:sz w:val="18"/>
          <w:szCs w:val="18"/>
        </w:rPr>
        <w:t xml:space="preserve">В сентябре 2015 года состоялось открытие ГБУ «МФЦ». На сегодняшний день в отделе оказывается 37 федеральных, 46 региональных услуг и 1 муниципальная услуга по предоставлению выписки из реестра муниципального имущества Притобольного района. </w:t>
      </w:r>
    </w:p>
    <w:p w:rsidR="00C25428" w:rsidRPr="00C25428" w:rsidRDefault="00C25428" w:rsidP="00C3545C">
      <w:pPr>
        <w:ind w:left="57" w:right="57"/>
        <w:jc w:val="both"/>
        <w:rPr>
          <w:b/>
          <w:sz w:val="18"/>
          <w:szCs w:val="18"/>
        </w:rPr>
      </w:pPr>
      <w:r w:rsidRPr="00C25428">
        <w:rPr>
          <w:b/>
          <w:sz w:val="18"/>
          <w:szCs w:val="18"/>
        </w:rPr>
        <w:t xml:space="preserve">Раздел  </w:t>
      </w:r>
      <w:r w:rsidRPr="00C25428">
        <w:rPr>
          <w:b/>
          <w:sz w:val="18"/>
          <w:szCs w:val="18"/>
          <w:lang w:val="en-US"/>
        </w:rPr>
        <w:t>II</w:t>
      </w:r>
      <w:r w:rsidRPr="00C25428">
        <w:rPr>
          <w:b/>
          <w:sz w:val="18"/>
          <w:szCs w:val="18"/>
        </w:rPr>
        <w:t>. Формирование и исполнение бюджета</w:t>
      </w:r>
    </w:p>
    <w:p w:rsidR="00C25428" w:rsidRPr="00C25428" w:rsidRDefault="00C25428" w:rsidP="00C3545C">
      <w:pPr>
        <w:ind w:left="57" w:right="57"/>
        <w:jc w:val="both"/>
        <w:rPr>
          <w:sz w:val="18"/>
          <w:szCs w:val="18"/>
        </w:rPr>
      </w:pPr>
      <w:r w:rsidRPr="00C25428">
        <w:rPr>
          <w:sz w:val="18"/>
          <w:szCs w:val="18"/>
        </w:rPr>
        <w:t xml:space="preserve">Консолидированный бюджет Притобольного района за 2016 год по доходам исполнен в сумме 339065,1 тыс. руб., что составило 97,5% к годовым бюджетным назначениям. Собственные доходы консолидированного бюджета района исполнены в сумме 63329,5 тыс. руб., что составило 103,1% к годовым бюджетным назначениям.  Доля собственных доходов в общем объеме доходной части бюджета района составила 18,7% (2015-16,3%). </w:t>
      </w:r>
      <w:proofErr w:type="gramStart"/>
      <w:r w:rsidRPr="00C25428">
        <w:rPr>
          <w:sz w:val="18"/>
          <w:szCs w:val="18"/>
        </w:rPr>
        <w:t>По сравнению с 2015 годом собственные доходы консолидированного бюджета района увеличились на 8029,7 тыс. руб. или на 14,5%. Поступление собственных доходов в разрезе бюджетов характеризуется следующим образом: районный бюджет 41770,2 тыс. руб., или 66,0%, сельские бюджеты 21559,3 тыс. руб. или 34%. Собственные доходы районного бюджета исполнены на 101,8%, к уточненным бюджетным назначениям, бюджетов сельских поселений на 105,9%. Против прошлого года</w:t>
      </w:r>
      <w:proofErr w:type="gramEnd"/>
      <w:r w:rsidRPr="00C25428">
        <w:rPr>
          <w:sz w:val="18"/>
          <w:szCs w:val="18"/>
        </w:rPr>
        <w:t xml:space="preserve"> поступления собственных доходов районного бюджета увеличились на 3922 тыс. руб., или на 10,4%, а в бюджеты поселений увеличились на 4107,7 тыс. руб. или на 23,5%. </w:t>
      </w:r>
    </w:p>
    <w:p w:rsidR="00C25428" w:rsidRPr="00C25428" w:rsidRDefault="00C25428" w:rsidP="00C3545C">
      <w:pPr>
        <w:ind w:left="57" w:right="57"/>
        <w:jc w:val="both"/>
        <w:rPr>
          <w:sz w:val="18"/>
          <w:szCs w:val="18"/>
        </w:rPr>
      </w:pPr>
      <w:r w:rsidRPr="00C25428">
        <w:rPr>
          <w:sz w:val="18"/>
          <w:szCs w:val="18"/>
        </w:rPr>
        <w:t>Наибольший удельный вес в структуре поступивших собственных доходов занимают налоговые доходы – 84,4%, в том числе: НДФЛ -46,0% (29134,4 тыс. руб.); акцизы на нефтепродукты -  20,1 % (12745,2 тыс. руб.); земельный налог – 9,2% (5823,7 тыс</w:t>
      </w:r>
      <w:proofErr w:type="gramStart"/>
      <w:r w:rsidRPr="00C25428">
        <w:rPr>
          <w:sz w:val="18"/>
          <w:szCs w:val="18"/>
        </w:rPr>
        <w:t>.р</w:t>
      </w:r>
      <w:proofErr w:type="gramEnd"/>
      <w:r w:rsidRPr="00C25428">
        <w:rPr>
          <w:sz w:val="18"/>
          <w:szCs w:val="18"/>
        </w:rPr>
        <w:t xml:space="preserve">уб.); ЕНДВ – 4,9% (3086,6 тыс.руб.). </w:t>
      </w:r>
    </w:p>
    <w:p w:rsidR="00C25428" w:rsidRPr="00C25428" w:rsidRDefault="00C25428" w:rsidP="00C3545C">
      <w:pPr>
        <w:ind w:left="57" w:right="57"/>
        <w:jc w:val="both"/>
        <w:rPr>
          <w:sz w:val="18"/>
          <w:szCs w:val="18"/>
        </w:rPr>
      </w:pPr>
      <w:r w:rsidRPr="00C25428">
        <w:rPr>
          <w:sz w:val="18"/>
          <w:szCs w:val="18"/>
        </w:rPr>
        <w:t>Налог на доходы физических лиц исполнен к годовым назначениям на 100,5%, или 29134,4 тыс</w:t>
      </w:r>
      <w:proofErr w:type="gramStart"/>
      <w:r w:rsidRPr="00C25428">
        <w:rPr>
          <w:sz w:val="18"/>
          <w:szCs w:val="18"/>
        </w:rPr>
        <w:t>.р</w:t>
      </w:r>
      <w:proofErr w:type="gramEnd"/>
      <w:r w:rsidRPr="00C25428">
        <w:rPr>
          <w:sz w:val="18"/>
          <w:szCs w:val="18"/>
        </w:rPr>
        <w:t>уб. и на 104,6% к отчету предыдущего года. Акцизы на нефтепродукты, исполнены на 106,3% или 12745,2 тыс. руб. и на 161,0 % к отчету предыдущего года. Земельный налог исполнен к годовым назначениям на 98,7% или 5823,7 тыс</w:t>
      </w:r>
      <w:proofErr w:type="gramStart"/>
      <w:r w:rsidRPr="00C25428">
        <w:rPr>
          <w:sz w:val="18"/>
          <w:szCs w:val="18"/>
        </w:rPr>
        <w:t>.р</w:t>
      </w:r>
      <w:proofErr w:type="gramEnd"/>
      <w:r w:rsidRPr="00C25428">
        <w:rPr>
          <w:sz w:val="18"/>
          <w:szCs w:val="18"/>
        </w:rPr>
        <w:t>уб. и ниже уровня прошлого года на 369,8 тыс.руб. Единый налог на вмененный доход исполнен к годовым назначениям на 102,9% или 3086,6 тыс. руб. и ниже уровня прошлого года на 31,9 тыс.руб. Единый сельскохозяйственный налог исполнен к годовым назначениям на 100,1% или 883,8 тыс.руб. и выше уровня прошлого года на 600,3 тыс</w:t>
      </w:r>
      <w:proofErr w:type="gramStart"/>
      <w:r w:rsidRPr="00C25428">
        <w:rPr>
          <w:sz w:val="18"/>
          <w:szCs w:val="18"/>
        </w:rPr>
        <w:t>.р</w:t>
      </w:r>
      <w:proofErr w:type="gramEnd"/>
      <w:r w:rsidRPr="00C25428">
        <w:rPr>
          <w:sz w:val="18"/>
          <w:szCs w:val="18"/>
        </w:rPr>
        <w:t>уб., Налог на имущество физических лиц исполнен к годовым назначениям на 118,1% или 791,2 тыс. руб. и выше уровня прошлого года на 215,4 тыс. руб.</w:t>
      </w:r>
    </w:p>
    <w:p w:rsidR="00C25428" w:rsidRPr="00C25428" w:rsidRDefault="00C25428" w:rsidP="00C3545C">
      <w:pPr>
        <w:ind w:left="57" w:right="57"/>
        <w:jc w:val="both"/>
        <w:rPr>
          <w:sz w:val="18"/>
          <w:szCs w:val="18"/>
        </w:rPr>
      </w:pPr>
      <w:r w:rsidRPr="00C25428">
        <w:rPr>
          <w:sz w:val="18"/>
          <w:szCs w:val="18"/>
        </w:rPr>
        <w:t xml:space="preserve"> По неналоговым доходам основными доходными источниками являются: доходы от оказания платных услуг и компенсации затрат государства, штрафы и доходы от использования имущества. Неналоговые доходы исполнены  к годовым назначениям 108% или 7531,9 тыс. руб. выше уровня прошлого года на 947,8 тыс. руб. </w:t>
      </w:r>
    </w:p>
    <w:p w:rsidR="00C25428" w:rsidRPr="00C25428" w:rsidRDefault="00C25428" w:rsidP="00C3545C">
      <w:pPr>
        <w:ind w:left="57" w:right="57"/>
        <w:jc w:val="both"/>
        <w:rPr>
          <w:sz w:val="18"/>
          <w:szCs w:val="18"/>
        </w:rPr>
      </w:pPr>
      <w:r w:rsidRPr="00C25428">
        <w:rPr>
          <w:sz w:val="18"/>
          <w:szCs w:val="18"/>
        </w:rPr>
        <w:t>Прочие безвозмездные поступления (</w:t>
      </w:r>
      <w:r w:rsidRPr="00C25428">
        <w:rPr>
          <w:bCs/>
          <w:sz w:val="18"/>
          <w:szCs w:val="18"/>
        </w:rPr>
        <w:t>добровольные перечисления от физических и юридических лиц)</w:t>
      </w:r>
      <w:r w:rsidRPr="00C25428">
        <w:rPr>
          <w:b/>
          <w:bCs/>
          <w:sz w:val="18"/>
          <w:szCs w:val="18"/>
        </w:rPr>
        <w:t xml:space="preserve"> </w:t>
      </w:r>
      <w:r w:rsidRPr="00C25428">
        <w:rPr>
          <w:sz w:val="18"/>
          <w:szCs w:val="18"/>
        </w:rPr>
        <w:t xml:space="preserve">исполнены к годовым назначениям на 117,5% или 2322,1 тыс. руб.  или выше уровня 2015 года на 683,5 тыс. руб.  </w:t>
      </w:r>
    </w:p>
    <w:p w:rsidR="00C25428" w:rsidRPr="00C25428" w:rsidRDefault="00C25428" w:rsidP="00C3545C">
      <w:pPr>
        <w:ind w:left="57" w:right="57"/>
        <w:jc w:val="both"/>
        <w:rPr>
          <w:bCs/>
          <w:sz w:val="18"/>
          <w:szCs w:val="18"/>
        </w:rPr>
      </w:pPr>
      <w:r w:rsidRPr="00C25428">
        <w:rPr>
          <w:sz w:val="18"/>
          <w:szCs w:val="18"/>
        </w:rPr>
        <w:t>Расходы консолидированного бюджета Притобольного района за 2016 год составили 336 796,9 тыс. руб., что составило 95,5% от годовых назначений (352 721,6 тыс</w:t>
      </w:r>
      <w:proofErr w:type="gramStart"/>
      <w:r w:rsidRPr="00C25428">
        <w:rPr>
          <w:sz w:val="18"/>
          <w:szCs w:val="18"/>
        </w:rPr>
        <w:t>.р</w:t>
      </w:r>
      <w:proofErr w:type="gramEnd"/>
      <w:r w:rsidRPr="00C25428">
        <w:rPr>
          <w:sz w:val="18"/>
          <w:szCs w:val="18"/>
        </w:rPr>
        <w:t>уб.).</w:t>
      </w:r>
    </w:p>
    <w:p w:rsidR="00C25428" w:rsidRPr="00C25428" w:rsidRDefault="00C25428" w:rsidP="00C3545C">
      <w:pPr>
        <w:ind w:left="57" w:right="57"/>
        <w:jc w:val="both"/>
        <w:rPr>
          <w:bCs/>
          <w:sz w:val="18"/>
          <w:szCs w:val="18"/>
        </w:rPr>
      </w:pPr>
      <w:r w:rsidRPr="00C25428">
        <w:rPr>
          <w:sz w:val="18"/>
          <w:szCs w:val="18"/>
        </w:rPr>
        <w:t>Расходы бюджета муниципального района составили 318 735,1 тыс. руб. или 96,8 % от годовых назначений (329 368,6 тыс. руб.).</w:t>
      </w:r>
    </w:p>
    <w:p w:rsidR="00C25428" w:rsidRPr="00C25428" w:rsidRDefault="00C25428" w:rsidP="00C3545C">
      <w:pPr>
        <w:ind w:left="57" w:right="57"/>
        <w:jc w:val="both"/>
        <w:rPr>
          <w:bCs/>
          <w:sz w:val="18"/>
          <w:szCs w:val="18"/>
        </w:rPr>
      </w:pPr>
      <w:r w:rsidRPr="00C25428">
        <w:rPr>
          <w:sz w:val="18"/>
          <w:szCs w:val="18"/>
        </w:rPr>
        <w:t>Расходы бюджетов сельских поселений составили 60 543,2 тыс. руб., что составило 92,0 % от годовых назначений (65 837,9 тыс. руб.).</w:t>
      </w:r>
    </w:p>
    <w:p w:rsidR="00C25428" w:rsidRPr="00C25428" w:rsidRDefault="00C25428" w:rsidP="00C3545C">
      <w:pPr>
        <w:ind w:left="57" w:right="57"/>
        <w:jc w:val="both"/>
        <w:rPr>
          <w:bCs/>
          <w:sz w:val="18"/>
          <w:szCs w:val="18"/>
        </w:rPr>
      </w:pPr>
      <w:r w:rsidRPr="00C25428">
        <w:rPr>
          <w:bCs/>
          <w:sz w:val="18"/>
          <w:szCs w:val="18"/>
        </w:rPr>
        <w:lastRenderedPageBreak/>
        <w:t>На выплату заработной платы работникам бюджетной сферы направлено 147 329,5 тыс. руб., начислений на заработную плату – 39 440,1 тыс. руб. За счет собственных доходов местных бюджетов на выплату заработной платы с начислениями  направлено 10343 тыс. руб.</w:t>
      </w:r>
    </w:p>
    <w:p w:rsidR="00C25428" w:rsidRPr="00C25428" w:rsidRDefault="00C25428" w:rsidP="00C3545C">
      <w:pPr>
        <w:ind w:left="57" w:right="57"/>
        <w:jc w:val="both"/>
        <w:rPr>
          <w:bCs/>
          <w:sz w:val="18"/>
          <w:szCs w:val="18"/>
        </w:rPr>
      </w:pPr>
      <w:r w:rsidRPr="00C25428">
        <w:rPr>
          <w:bCs/>
          <w:sz w:val="18"/>
          <w:szCs w:val="18"/>
        </w:rPr>
        <w:t xml:space="preserve">Приоритетным направлением в 2016 году было финансирование социально-культурной сферы (образование, культура, социальная политика, физическая культура и спорт). Расходы консолидированного бюджета на указанные цели составили 260 999,6 тыс. руб. (96 % к плану) или 77,5 %  в общем объеме расходов. </w:t>
      </w:r>
    </w:p>
    <w:p w:rsidR="00C25428" w:rsidRPr="00C25428" w:rsidRDefault="00C25428" w:rsidP="00C3545C">
      <w:pPr>
        <w:ind w:left="57" w:right="57"/>
        <w:jc w:val="both"/>
        <w:rPr>
          <w:bCs/>
          <w:sz w:val="18"/>
          <w:szCs w:val="18"/>
        </w:rPr>
      </w:pPr>
      <w:r w:rsidRPr="00C25428">
        <w:rPr>
          <w:bCs/>
          <w:sz w:val="18"/>
          <w:szCs w:val="18"/>
        </w:rPr>
        <w:t xml:space="preserve">Расходы на образование занимают наибольший удельный вес </w:t>
      </w:r>
      <w:bookmarkStart w:id="3" w:name="OLE_LINK15"/>
      <w:bookmarkStart w:id="4" w:name="OLE_LINK14"/>
      <w:bookmarkStart w:id="5" w:name="OLE_LINK13"/>
      <w:bookmarkStart w:id="6" w:name="OLE_LINK12"/>
      <w:r w:rsidRPr="00C25428">
        <w:rPr>
          <w:bCs/>
          <w:sz w:val="18"/>
          <w:szCs w:val="18"/>
        </w:rPr>
        <w:t xml:space="preserve">в общем объеме расходов консолидированного бюджета </w:t>
      </w:r>
      <w:bookmarkEnd w:id="3"/>
      <w:bookmarkEnd w:id="4"/>
      <w:r w:rsidRPr="00C25428">
        <w:rPr>
          <w:bCs/>
          <w:sz w:val="18"/>
          <w:szCs w:val="18"/>
        </w:rPr>
        <w:t>и составляют</w:t>
      </w:r>
      <w:bookmarkEnd w:id="5"/>
      <w:bookmarkEnd w:id="6"/>
      <w:r w:rsidRPr="00C25428">
        <w:rPr>
          <w:bCs/>
          <w:sz w:val="18"/>
          <w:szCs w:val="18"/>
        </w:rPr>
        <w:t xml:space="preserve"> 207 188,9 тысяч рублей (95,3 % к плану) или 61,5 % в общем объеме расходов.</w:t>
      </w:r>
    </w:p>
    <w:p w:rsidR="00C25428" w:rsidRPr="00C25428" w:rsidRDefault="00C25428" w:rsidP="00C3545C">
      <w:pPr>
        <w:ind w:left="57" w:right="57"/>
        <w:jc w:val="both"/>
        <w:rPr>
          <w:bCs/>
          <w:sz w:val="18"/>
          <w:szCs w:val="18"/>
        </w:rPr>
      </w:pPr>
      <w:r w:rsidRPr="00C25428">
        <w:rPr>
          <w:bCs/>
          <w:sz w:val="18"/>
          <w:szCs w:val="18"/>
        </w:rPr>
        <w:t>На социально-значимые статьи расходов бюджета (заработная плата, начисления на оплату труда, оплата коммунальных услуг, приобретение котельно-печного топлива, подвоз учащихся, социальное обеспечение, проведение выборов) израсходовано 272 204 тыс. руб. или 80,8 % от общего объема расходов.</w:t>
      </w:r>
    </w:p>
    <w:p w:rsidR="00C25428" w:rsidRPr="00C25428" w:rsidRDefault="00C25428" w:rsidP="00C3545C">
      <w:pPr>
        <w:ind w:left="57" w:right="57"/>
        <w:jc w:val="both"/>
        <w:rPr>
          <w:bCs/>
          <w:sz w:val="18"/>
          <w:szCs w:val="18"/>
        </w:rPr>
      </w:pPr>
      <w:r w:rsidRPr="00C25428">
        <w:rPr>
          <w:bCs/>
          <w:sz w:val="18"/>
          <w:szCs w:val="18"/>
        </w:rPr>
        <w:t>Расходы на оплату потребленных муниципальными учреждениями Притобольного района коммунальных услуг и приобретение котельно-печного топлива составили 35 311 тыс. руб., из них средства местных бюджетов – 17 626 тыс. руб.</w:t>
      </w:r>
    </w:p>
    <w:p w:rsidR="00C25428" w:rsidRPr="00C25428" w:rsidRDefault="00C25428" w:rsidP="00C3545C">
      <w:pPr>
        <w:ind w:left="57" w:right="57"/>
        <w:jc w:val="both"/>
        <w:rPr>
          <w:bCs/>
          <w:sz w:val="18"/>
          <w:szCs w:val="18"/>
        </w:rPr>
      </w:pPr>
      <w:r w:rsidRPr="00C25428">
        <w:rPr>
          <w:bCs/>
          <w:sz w:val="18"/>
          <w:szCs w:val="18"/>
        </w:rPr>
        <w:t xml:space="preserve">В  2016  году  из  бюджета  района передано сельским  поселениям  межбюджетных трансфертов 41 824,4 тыс. руб. (100 % от плана), из них  межбюджетных трансфертов общего характера 28 576,2 тыс. руб. (100,0 % от плана). </w:t>
      </w:r>
    </w:p>
    <w:p w:rsidR="00C25428" w:rsidRPr="00C25428" w:rsidRDefault="00C25428" w:rsidP="00C3545C">
      <w:pPr>
        <w:ind w:left="57" w:right="57"/>
        <w:jc w:val="both"/>
        <w:rPr>
          <w:bCs/>
          <w:sz w:val="18"/>
          <w:szCs w:val="18"/>
        </w:rPr>
      </w:pPr>
      <w:r w:rsidRPr="00C25428">
        <w:rPr>
          <w:bCs/>
          <w:sz w:val="18"/>
          <w:szCs w:val="18"/>
        </w:rPr>
        <w:t>Из сельских поселений бюджету Притобольного района перечислено 657,0 тыс. руб. прочих межбюджетных трансфертов.</w:t>
      </w:r>
    </w:p>
    <w:p w:rsidR="00C25428" w:rsidRPr="00C25428" w:rsidRDefault="00C25428" w:rsidP="00C3545C">
      <w:pPr>
        <w:ind w:left="57" w:right="57"/>
        <w:jc w:val="both"/>
        <w:rPr>
          <w:b/>
          <w:sz w:val="18"/>
          <w:szCs w:val="18"/>
        </w:rPr>
      </w:pPr>
      <w:r w:rsidRPr="00C25428">
        <w:rPr>
          <w:b/>
          <w:sz w:val="18"/>
          <w:szCs w:val="18"/>
        </w:rPr>
        <w:t>Раздел III. Создание условий для развития сельскохозяйственного производства в поселениях, расширение рынка сельхозпродукции, содействие развитию малого и среднего предпринимательства</w:t>
      </w:r>
    </w:p>
    <w:p w:rsidR="00C25428" w:rsidRPr="00C25428" w:rsidRDefault="00C25428" w:rsidP="00C3545C">
      <w:pPr>
        <w:ind w:left="57" w:right="57"/>
        <w:jc w:val="both"/>
        <w:rPr>
          <w:bCs/>
          <w:sz w:val="18"/>
          <w:szCs w:val="18"/>
        </w:rPr>
      </w:pPr>
      <w:r w:rsidRPr="00C25428">
        <w:rPr>
          <w:bCs/>
          <w:sz w:val="18"/>
          <w:szCs w:val="18"/>
        </w:rPr>
        <w:t>На территории Притобольного района функционируют 8 сельскохозяйственных предприятий, 28 крестьянских фермерских хозяйств и 6105 личных подсобных хозяйств.</w:t>
      </w:r>
    </w:p>
    <w:p w:rsidR="00C25428" w:rsidRPr="00C25428" w:rsidRDefault="00C25428" w:rsidP="00C3545C">
      <w:pPr>
        <w:ind w:left="57" w:right="57"/>
        <w:jc w:val="both"/>
        <w:rPr>
          <w:sz w:val="18"/>
          <w:szCs w:val="18"/>
        </w:rPr>
      </w:pPr>
      <w:r w:rsidRPr="00C25428">
        <w:rPr>
          <w:sz w:val="18"/>
          <w:szCs w:val="18"/>
        </w:rPr>
        <w:t>В 2016 году сельхозтоваропроизводителями всех форм собственности Притобольного района проведен посев на площади 63,0 тыс. га (101 % к уровню 2015 года), в том числе:</w:t>
      </w:r>
    </w:p>
    <w:p w:rsidR="00C25428" w:rsidRPr="00C25428" w:rsidRDefault="00C25428" w:rsidP="00C3545C">
      <w:pPr>
        <w:ind w:left="57" w:right="57"/>
        <w:jc w:val="both"/>
        <w:rPr>
          <w:sz w:val="18"/>
          <w:szCs w:val="18"/>
        </w:rPr>
      </w:pPr>
      <w:r w:rsidRPr="00C25428">
        <w:rPr>
          <w:sz w:val="18"/>
          <w:szCs w:val="18"/>
        </w:rPr>
        <w:t>- яровые зерновые были размещены на площади 53,0 тыс. га (в 2015 году – 52,6 тыс. га), в том числе основной продовольственной культуры пшеницы было посеяно 48,8 тыс. га;</w:t>
      </w:r>
    </w:p>
    <w:p w:rsidR="00C25428" w:rsidRPr="00C25428" w:rsidRDefault="00C25428" w:rsidP="00C3545C">
      <w:pPr>
        <w:ind w:left="57" w:right="57"/>
        <w:jc w:val="both"/>
        <w:rPr>
          <w:sz w:val="18"/>
          <w:szCs w:val="18"/>
        </w:rPr>
      </w:pPr>
      <w:r w:rsidRPr="00C25428">
        <w:rPr>
          <w:sz w:val="18"/>
          <w:szCs w:val="18"/>
        </w:rPr>
        <w:t>- зернобобовые культуры (горох) 300 га. По количеству посевных площадей Притобольный район занимает 8 место среди районов Курганской области.</w:t>
      </w:r>
    </w:p>
    <w:p w:rsidR="00C25428" w:rsidRPr="00C25428" w:rsidRDefault="00C25428" w:rsidP="00C3545C">
      <w:pPr>
        <w:ind w:left="57" w:right="57"/>
        <w:jc w:val="both"/>
        <w:rPr>
          <w:sz w:val="18"/>
          <w:szCs w:val="18"/>
        </w:rPr>
      </w:pPr>
      <w:r w:rsidRPr="00C25428">
        <w:rPr>
          <w:sz w:val="18"/>
          <w:szCs w:val="18"/>
        </w:rPr>
        <w:t xml:space="preserve">Посев высокорентабельных масличных культур 4,7 тыс. га (147 % к уровню 2015 года); </w:t>
      </w:r>
    </w:p>
    <w:p w:rsidR="00C25428" w:rsidRPr="00C25428" w:rsidRDefault="00C25428" w:rsidP="00C3545C">
      <w:pPr>
        <w:ind w:left="57" w:right="57"/>
        <w:jc w:val="both"/>
        <w:rPr>
          <w:sz w:val="18"/>
          <w:szCs w:val="18"/>
        </w:rPr>
      </w:pPr>
      <w:r w:rsidRPr="00C25428">
        <w:rPr>
          <w:sz w:val="18"/>
          <w:szCs w:val="18"/>
        </w:rPr>
        <w:t>- гречихи 600 га;</w:t>
      </w:r>
    </w:p>
    <w:p w:rsidR="00C25428" w:rsidRPr="00C25428" w:rsidRDefault="00C25428" w:rsidP="00C3545C">
      <w:pPr>
        <w:ind w:left="57" w:right="57"/>
        <w:jc w:val="both"/>
        <w:rPr>
          <w:sz w:val="18"/>
          <w:szCs w:val="18"/>
        </w:rPr>
      </w:pPr>
      <w:r w:rsidRPr="00C25428">
        <w:rPr>
          <w:sz w:val="18"/>
          <w:szCs w:val="18"/>
        </w:rPr>
        <w:t xml:space="preserve">С такой культурой, как лен, в нашем районе работают с 2014 года. </w:t>
      </w:r>
    </w:p>
    <w:p w:rsidR="00C25428" w:rsidRPr="00C25428" w:rsidRDefault="00C25428" w:rsidP="00C3545C">
      <w:pPr>
        <w:ind w:left="57" w:right="57"/>
        <w:jc w:val="both"/>
        <w:rPr>
          <w:sz w:val="18"/>
          <w:szCs w:val="18"/>
        </w:rPr>
      </w:pPr>
      <w:r w:rsidRPr="00C25428">
        <w:rPr>
          <w:sz w:val="18"/>
          <w:szCs w:val="18"/>
        </w:rPr>
        <w:t>- льна кудряша – 2,3 тыс. га (в 2015 году – 0,4 тыс. га),</w:t>
      </w:r>
    </w:p>
    <w:p w:rsidR="00C25428" w:rsidRPr="00C25428" w:rsidRDefault="00C25428" w:rsidP="00C3545C">
      <w:pPr>
        <w:ind w:left="57" w:right="57"/>
        <w:jc w:val="both"/>
        <w:rPr>
          <w:sz w:val="18"/>
          <w:szCs w:val="18"/>
        </w:rPr>
      </w:pPr>
      <w:r w:rsidRPr="00C25428">
        <w:rPr>
          <w:sz w:val="18"/>
          <w:szCs w:val="18"/>
        </w:rPr>
        <w:t>- картофель на площади 698 га (на уровне 2015 года),</w:t>
      </w:r>
    </w:p>
    <w:p w:rsidR="00C25428" w:rsidRPr="00C25428" w:rsidRDefault="00C25428" w:rsidP="00C3545C">
      <w:pPr>
        <w:ind w:left="57" w:right="57"/>
        <w:jc w:val="both"/>
        <w:rPr>
          <w:sz w:val="18"/>
          <w:szCs w:val="18"/>
        </w:rPr>
      </w:pPr>
      <w:r w:rsidRPr="00C25428">
        <w:rPr>
          <w:sz w:val="18"/>
          <w:szCs w:val="18"/>
        </w:rPr>
        <w:t>- овощи 145 га (на уровне 2015 года).</w:t>
      </w:r>
    </w:p>
    <w:p w:rsidR="00C25428" w:rsidRPr="00C25428" w:rsidRDefault="00C25428" w:rsidP="00C3545C">
      <w:pPr>
        <w:ind w:left="57" w:right="57"/>
        <w:jc w:val="both"/>
        <w:rPr>
          <w:sz w:val="18"/>
          <w:szCs w:val="18"/>
        </w:rPr>
      </w:pPr>
      <w:r w:rsidRPr="00C25428">
        <w:rPr>
          <w:sz w:val="18"/>
          <w:szCs w:val="18"/>
        </w:rPr>
        <w:t>Анализируя структуру посевных площадей, яровая пшеница занимает 78 % от ярового сева, по прогнозам на 2017 год этот показатель вырастет до 80 %, уменьшение масличных культур на 8 %.</w:t>
      </w:r>
    </w:p>
    <w:p w:rsidR="00C25428" w:rsidRPr="00C25428" w:rsidRDefault="00C25428" w:rsidP="00C3545C">
      <w:pPr>
        <w:ind w:left="57" w:right="57"/>
        <w:jc w:val="both"/>
        <w:rPr>
          <w:sz w:val="18"/>
          <w:szCs w:val="18"/>
        </w:rPr>
      </w:pPr>
      <w:r w:rsidRPr="00C25428">
        <w:rPr>
          <w:sz w:val="18"/>
          <w:szCs w:val="18"/>
        </w:rPr>
        <w:t xml:space="preserve">В 2016 году сельхозтоваропроизводителями было сделано немало для получения урожая. Под посев 2016 года было подготовлено 28,3 тыс. га паров и 7,3 тыс. га зяби, то есть яровой сев был проведен по подготовленной почве на 70% площадей. </w:t>
      </w:r>
    </w:p>
    <w:p w:rsidR="00C25428" w:rsidRPr="00C25428" w:rsidRDefault="00C25428" w:rsidP="00C3545C">
      <w:pPr>
        <w:ind w:left="57" w:right="57"/>
        <w:jc w:val="both"/>
        <w:rPr>
          <w:sz w:val="18"/>
          <w:szCs w:val="18"/>
        </w:rPr>
      </w:pPr>
      <w:r w:rsidRPr="00C25428">
        <w:rPr>
          <w:sz w:val="18"/>
          <w:szCs w:val="18"/>
        </w:rPr>
        <w:t xml:space="preserve">Хозяйствами всех форм собственности было рассеяно 9,4 тыс. тонн семян, из которых 68% кондиционных (в 2015 году 70%). Кроме того для сортосмены и </w:t>
      </w:r>
      <w:proofErr w:type="spellStart"/>
      <w:r w:rsidRPr="00C25428">
        <w:rPr>
          <w:sz w:val="18"/>
          <w:szCs w:val="18"/>
        </w:rPr>
        <w:t>сортообновления</w:t>
      </w:r>
      <w:proofErr w:type="spellEnd"/>
      <w:r w:rsidRPr="00C25428">
        <w:rPr>
          <w:sz w:val="18"/>
          <w:szCs w:val="18"/>
        </w:rPr>
        <w:t xml:space="preserve"> было закуплено и рассеяно 2000 тонн элитных семян (в 2015 году 410 тонн). Площадь посева элитными семенами в 2016 году составила 16100 га (17% от высеянных семян). </w:t>
      </w:r>
    </w:p>
    <w:p w:rsidR="00C25428" w:rsidRPr="00C25428" w:rsidRDefault="00C25428" w:rsidP="00C3545C">
      <w:pPr>
        <w:ind w:left="57" w:right="57"/>
        <w:jc w:val="both"/>
        <w:rPr>
          <w:sz w:val="18"/>
          <w:szCs w:val="18"/>
        </w:rPr>
      </w:pPr>
      <w:r w:rsidRPr="00C25428">
        <w:rPr>
          <w:sz w:val="18"/>
          <w:szCs w:val="18"/>
        </w:rPr>
        <w:t xml:space="preserve">Целью осуществляемых мероприятий по поддержке элитного семеноводства является повышение эффективности производства сельскохозяйственных культур на основе обеспечения сельскохозяйственных товаропроизводителей высококачественными семенами. В поддержку этого государство оказывает помощь в виде субсидии на возмещение части затрат на приобретение элитных семян сельскохозяйственных культур, в частности зерновых, зернобобовых. </w:t>
      </w:r>
    </w:p>
    <w:p w:rsidR="00C25428" w:rsidRPr="00C25428" w:rsidRDefault="00C25428" w:rsidP="00C3545C">
      <w:pPr>
        <w:ind w:left="57" w:right="57"/>
        <w:jc w:val="both"/>
        <w:rPr>
          <w:sz w:val="18"/>
          <w:szCs w:val="18"/>
        </w:rPr>
      </w:pPr>
      <w:r w:rsidRPr="00C25428">
        <w:rPr>
          <w:sz w:val="18"/>
          <w:szCs w:val="18"/>
        </w:rPr>
        <w:t xml:space="preserve">Сельскохозяйственными товаропроизводителями в 2016 году были получены субсидии из областного бюджета в размере 8,2 млн. руб., из федерального бюджета 21 млн. руб. </w:t>
      </w:r>
    </w:p>
    <w:p w:rsidR="00C25428" w:rsidRPr="00C25428" w:rsidRDefault="00C25428" w:rsidP="00C3545C">
      <w:pPr>
        <w:ind w:left="57" w:right="57"/>
        <w:jc w:val="both"/>
        <w:rPr>
          <w:sz w:val="18"/>
          <w:szCs w:val="18"/>
        </w:rPr>
      </w:pPr>
      <w:r w:rsidRPr="00C25428">
        <w:rPr>
          <w:sz w:val="18"/>
          <w:szCs w:val="18"/>
        </w:rPr>
        <w:t>Проведено обеззараживание 5,2 тыс. тонн семян зерновых или 55% от рассеянных (в 2015 году соответственно 4,8 тыс. тонн или 50%).</w:t>
      </w:r>
    </w:p>
    <w:p w:rsidR="00C25428" w:rsidRPr="00C25428" w:rsidRDefault="00C25428" w:rsidP="00C3545C">
      <w:pPr>
        <w:ind w:left="57" w:right="57"/>
        <w:jc w:val="both"/>
        <w:rPr>
          <w:sz w:val="18"/>
          <w:szCs w:val="18"/>
        </w:rPr>
      </w:pPr>
      <w:r w:rsidRPr="00C25428">
        <w:rPr>
          <w:sz w:val="18"/>
          <w:szCs w:val="18"/>
        </w:rPr>
        <w:t xml:space="preserve">По району производят посев озимых культур. В 2016 году произведен сев озимой пшеницы на площади 93 га (ИП глава </w:t>
      </w:r>
      <w:proofErr w:type="gramStart"/>
      <w:r w:rsidRPr="00C25428">
        <w:rPr>
          <w:sz w:val="18"/>
          <w:szCs w:val="18"/>
        </w:rPr>
        <w:t>К(</w:t>
      </w:r>
      <w:proofErr w:type="gramEnd"/>
      <w:r w:rsidRPr="00C25428">
        <w:rPr>
          <w:sz w:val="18"/>
          <w:szCs w:val="18"/>
        </w:rPr>
        <w:t>Ф)Х Климочкина Н.Г.), озимой ржи на площади 113 га (СПК «Красное Знамя»).</w:t>
      </w:r>
    </w:p>
    <w:p w:rsidR="00C25428" w:rsidRPr="00C25428" w:rsidRDefault="00C25428" w:rsidP="00C3545C">
      <w:pPr>
        <w:ind w:left="57" w:right="57"/>
        <w:jc w:val="both"/>
        <w:rPr>
          <w:sz w:val="18"/>
          <w:szCs w:val="18"/>
        </w:rPr>
      </w:pPr>
      <w:r w:rsidRPr="00C25428">
        <w:rPr>
          <w:sz w:val="18"/>
          <w:szCs w:val="18"/>
        </w:rPr>
        <w:t xml:space="preserve">Хозяйствами всех форм собственности Притобольного района проведена уборка зерновых и зернобобовых культур на площади 50,8 тыс. га (96 % к плану). Валовой сбор составил 103,1 тысяч тонн (Притобольный район занимает 6 место по области) при средней урожайности 19,6 </w:t>
      </w:r>
      <w:proofErr w:type="spellStart"/>
      <w:r w:rsidRPr="00C25428">
        <w:rPr>
          <w:sz w:val="18"/>
          <w:szCs w:val="18"/>
        </w:rPr>
        <w:t>ц</w:t>
      </w:r>
      <w:proofErr w:type="spellEnd"/>
      <w:r w:rsidRPr="00C25428">
        <w:rPr>
          <w:sz w:val="18"/>
          <w:szCs w:val="18"/>
        </w:rPr>
        <w:t>/га, (</w:t>
      </w:r>
      <w:proofErr w:type="spellStart"/>
      <w:r w:rsidRPr="00C25428">
        <w:rPr>
          <w:sz w:val="18"/>
          <w:szCs w:val="18"/>
        </w:rPr>
        <w:t>среднеобластной</w:t>
      </w:r>
      <w:proofErr w:type="spellEnd"/>
      <w:r w:rsidRPr="00C25428">
        <w:rPr>
          <w:sz w:val="18"/>
          <w:szCs w:val="18"/>
        </w:rPr>
        <w:t xml:space="preserve"> показатель урожайности 17,6 </w:t>
      </w:r>
      <w:proofErr w:type="spellStart"/>
      <w:r w:rsidRPr="00C25428">
        <w:rPr>
          <w:sz w:val="18"/>
          <w:szCs w:val="18"/>
        </w:rPr>
        <w:t>ц</w:t>
      </w:r>
      <w:proofErr w:type="spellEnd"/>
      <w:r w:rsidRPr="00C25428">
        <w:rPr>
          <w:sz w:val="18"/>
          <w:szCs w:val="18"/>
        </w:rPr>
        <w:t xml:space="preserve">/га). Семена были засыпаны в объеме 10,8 тыс. тонн (107 % от потребности). </w:t>
      </w:r>
    </w:p>
    <w:p w:rsidR="00C25428" w:rsidRPr="00C25428" w:rsidRDefault="00C25428" w:rsidP="00C3545C">
      <w:pPr>
        <w:ind w:left="57" w:right="57"/>
        <w:jc w:val="both"/>
        <w:rPr>
          <w:sz w:val="18"/>
          <w:szCs w:val="18"/>
        </w:rPr>
      </w:pPr>
      <w:r w:rsidRPr="00C25428">
        <w:rPr>
          <w:sz w:val="18"/>
          <w:szCs w:val="18"/>
        </w:rPr>
        <w:t xml:space="preserve">В результате неблагоприятных погодных условий (сильного увлажнения верхних слоев почвы и повышенной влажности воздуха, града) произошла гибель зерновых сельскохозяйственных культур на площади 2181 га (Колхоз «Заря» при посевной площади 3107 га погибло 1541 га, ИП глава </w:t>
      </w:r>
      <w:proofErr w:type="gramStart"/>
      <w:r w:rsidRPr="00C25428">
        <w:rPr>
          <w:sz w:val="18"/>
          <w:szCs w:val="18"/>
        </w:rPr>
        <w:t>К(</w:t>
      </w:r>
      <w:proofErr w:type="gramEnd"/>
      <w:r w:rsidRPr="00C25428">
        <w:rPr>
          <w:sz w:val="18"/>
          <w:szCs w:val="18"/>
        </w:rPr>
        <w:t xml:space="preserve">Ф)Х Иванов И.М. при посевной площади 180 га — 40 га,  ИП глава К(Ф)Х Иванова М.В. при посевной площади </w:t>
      </w:r>
      <w:proofErr w:type="gramStart"/>
      <w:r w:rsidRPr="00C25428">
        <w:rPr>
          <w:sz w:val="18"/>
          <w:szCs w:val="18"/>
        </w:rPr>
        <w:t xml:space="preserve">7000 га – 600 га). </w:t>
      </w:r>
      <w:proofErr w:type="gramEnd"/>
    </w:p>
    <w:p w:rsidR="00C25428" w:rsidRPr="00C25428" w:rsidRDefault="00C25428" w:rsidP="00C3545C">
      <w:pPr>
        <w:ind w:left="57" w:right="57"/>
        <w:jc w:val="both"/>
        <w:rPr>
          <w:sz w:val="18"/>
          <w:szCs w:val="18"/>
        </w:rPr>
      </w:pPr>
      <w:r w:rsidRPr="00C25428">
        <w:rPr>
          <w:sz w:val="18"/>
          <w:szCs w:val="18"/>
        </w:rPr>
        <w:t xml:space="preserve">Опыт последних лет говорит о том, что хозяйства Притобольного района имеют низкую обеспеченность основной сельскохозяйственной техники, по этому показателю наш район находится на 21 месте. Тем самым при высокой нагрузке на технику посевную и </w:t>
      </w:r>
      <w:proofErr w:type="gramStart"/>
      <w:r w:rsidRPr="00C25428">
        <w:rPr>
          <w:sz w:val="18"/>
          <w:szCs w:val="18"/>
        </w:rPr>
        <w:t>уборочную компанию</w:t>
      </w:r>
      <w:proofErr w:type="gramEnd"/>
      <w:r w:rsidRPr="00C25428">
        <w:rPr>
          <w:sz w:val="18"/>
          <w:szCs w:val="18"/>
        </w:rPr>
        <w:t xml:space="preserve"> невозможно провести в оптимальные сроки.</w:t>
      </w:r>
    </w:p>
    <w:p w:rsidR="00C25428" w:rsidRPr="00C25428" w:rsidRDefault="00C25428" w:rsidP="00C3545C">
      <w:pPr>
        <w:ind w:left="57" w:right="57"/>
        <w:jc w:val="both"/>
        <w:rPr>
          <w:sz w:val="18"/>
          <w:szCs w:val="18"/>
        </w:rPr>
      </w:pPr>
      <w:r w:rsidRPr="00C25428">
        <w:rPr>
          <w:sz w:val="18"/>
          <w:szCs w:val="18"/>
        </w:rPr>
        <w:t xml:space="preserve">В 2016 году приобретено 28 единиц сельскохозяйственной </w:t>
      </w:r>
      <w:proofErr w:type="gramStart"/>
      <w:r w:rsidRPr="00C25428">
        <w:rPr>
          <w:sz w:val="18"/>
          <w:szCs w:val="18"/>
        </w:rPr>
        <w:t>техники</w:t>
      </w:r>
      <w:proofErr w:type="gramEnd"/>
      <w:r w:rsidRPr="00C25428">
        <w:rPr>
          <w:sz w:val="18"/>
          <w:szCs w:val="18"/>
        </w:rPr>
        <w:t xml:space="preserve"> из которых 7 единиц новой техники (в том числе комбайнов 4) на общую сумму 52748 тыс. руб. Особое внимание уделяется в хозяйствах: ООО АК «</w:t>
      </w:r>
      <w:proofErr w:type="spellStart"/>
      <w:r w:rsidRPr="00C25428">
        <w:rPr>
          <w:sz w:val="18"/>
          <w:szCs w:val="18"/>
        </w:rPr>
        <w:t>Кургансемена</w:t>
      </w:r>
      <w:proofErr w:type="spellEnd"/>
      <w:r w:rsidRPr="00C25428">
        <w:rPr>
          <w:sz w:val="18"/>
          <w:szCs w:val="18"/>
        </w:rPr>
        <w:t xml:space="preserve">» - 6 единиц на сумму 8218 тыс. руб., ООО «Боровлянка» — 8 единиц на сумму 11963 тыс. руб., ИП Глава </w:t>
      </w:r>
      <w:proofErr w:type="gramStart"/>
      <w:r w:rsidRPr="00C25428">
        <w:rPr>
          <w:sz w:val="18"/>
          <w:szCs w:val="18"/>
        </w:rPr>
        <w:t>К(</w:t>
      </w:r>
      <w:proofErr w:type="gramEnd"/>
      <w:r w:rsidRPr="00C25428">
        <w:rPr>
          <w:sz w:val="18"/>
          <w:szCs w:val="18"/>
        </w:rPr>
        <w:t>Ф)Х Суслов С.А. - 12 единиц на сумму 25977 тыс. руб., ИП Глава К(Ф)Х Суслов А.М. - 2 единицы на сумму 6590 тыс. руб.</w:t>
      </w:r>
    </w:p>
    <w:p w:rsidR="00C25428" w:rsidRPr="00C25428" w:rsidRDefault="00C25428" w:rsidP="00C3545C">
      <w:pPr>
        <w:ind w:left="57" w:right="57"/>
        <w:jc w:val="both"/>
        <w:rPr>
          <w:sz w:val="18"/>
          <w:szCs w:val="18"/>
        </w:rPr>
      </w:pPr>
      <w:r w:rsidRPr="00C25428">
        <w:rPr>
          <w:sz w:val="18"/>
          <w:szCs w:val="18"/>
        </w:rPr>
        <w:t xml:space="preserve">Минеральных удобрений внесено в количестве 582,6 тонн в физ. весе. </w:t>
      </w:r>
    </w:p>
    <w:p w:rsidR="00C25428" w:rsidRPr="00C25428" w:rsidRDefault="00C25428" w:rsidP="00C3545C">
      <w:pPr>
        <w:ind w:left="57" w:right="57"/>
        <w:jc w:val="both"/>
        <w:rPr>
          <w:sz w:val="18"/>
          <w:szCs w:val="18"/>
        </w:rPr>
      </w:pPr>
      <w:r w:rsidRPr="00C25428">
        <w:rPr>
          <w:sz w:val="18"/>
          <w:szCs w:val="18"/>
        </w:rPr>
        <w:t xml:space="preserve">Объемы складских помещений по хранению зерна в Притобольном районе составляет 54,8 тыс. тонн (42 единицы), пунктов очистки и сортировки зерна и семян в наличии 17 единиц, асфальтированных площадок для зерна/семян 13 при общей площади 30800 кв. м., в хозяйстве КХ Иванов и К имеется крытая площадка площадью 1000 кв.м., в хозяйстве ИП Глава </w:t>
      </w:r>
      <w:proofErr w:type="gramStart"/>
      <w:r w:rsidRPr="00C25428">
        <w:rPr>
          <w:sz w:val="18"/>
          <w:szCs w:val="18"/>
        </w:rPr>
        <w:lastRenderedPageBreak/>
        <w:t>К(</w:t>
      </w:r>
      <w:proofErr w:type="gramEnd"/>
      <w:r w:rsidRPr="00C25428">
        <w:rPr>
          <w:sz w:val="18"/>
          <w:szCs w:val="18"/>
        </w:rPr>
        <w:t xml:space="preserve">Ф)Х Суслова С.А. в период уборочных работ зерно с повышенной влажностью отправляется на зерносушильный комплекс по подработке и сушке зерна с производительностью 100 т/час. </w:t>
      </w:r>
    </w:p>
    <w:p w:rsidR="00C25428" w:rsidRPr="00C25428" w:rsidRDefault="00C25428" w:rsidP="00C3545C">
      <w:pPr>
        <w:ind w:left="57" w:right="57"/>
        <w:jc w:val="both"/>
        <w:rPr>
          <w:sz w:val="18"/>
          <w:szCs w:val="18"/>
        </w:rPr>
      </w:pPr>
      <w:r w:rsidRPr="00C25428">
        <w:rPr>
          <w:sz w:val="18"/>
          <w:szCs w:val="18"/>
        </w:rPr>
        <w:t xml:space="preserve">В результате недостатка мощностей по сушке и хранению зерна </w:t>
      </w:r>
      <w:proofErr w:type="spellStart"/>
      <w:r w:rsidRPr="00C25428">
        <w:rPr>
          <w:sz w:val="18"/>
          <w:szCs w:val="18"/>
        </w:rPr>
        <w:t>сельхозтоваропроизводители</w:t>
      </w:r>
      <w:proofErr w:type="spellEnd"/>
      <w:r w:rsidRPr="00C25428">
        <w:rPr>
          <w:sz w:val="18"/>
          <w:szCs w:val="18"/>
        </w:rPr>
        <w:t xml:space="preserve"> Притобольного района несут убытки.</w:t>
      </w:r>
    </w:p>
    <w:p w:rsidR="00C25428" w:rsidRPr="00C25428" w:rsidRDefault="00C25428" w:rsidP="00C3545C">
      <w:pPr>
        <w:ind w:left="57" w:right="57"/>
        <w:jc w:val="both"/>
        <w:rPr>
          <w:sz w:val="18"/>
          <w:szCs w:val="18"/>
        </w:rPr>
      </w:pPr>
      <w:proofErr w:type="gramStart"/>
      <w:r w:rsidRPr="00C25428">
        <w:rPr>
          <w:sz w:val="18"/>
          <w:szCs w:val="18"/>
        </w:rPr>
        <w:t>На 1 января 2017 года в хозяйствах всех категорий имеется 3220 голов крупного рогатого скота, что ниже уровня прошлого года на 39 голов (99 % к уровню прошлого года), в том числе коров - 1671 голова (выше уровня прошлого года на 3 головы), свиней - 1426 голов (ниже на 155 голов), овец и коз 3481 голова (ниже на 321 голову).</w:t>
      </w:r>
      <w:proofErr w:type="gramEnd"/>
    </w:p>
    <w:p w:rsidR="00C25428" w:rsidRPr="00C25428" w:rsidRDefault="00C25428" w:rsidP="00C3545C">
      <w:pPr>
        <w:ind w:left="57" w:right="57"/>
        <w:jc w:val="both"/>
        <w:rPr>
          <w:sz w:val="18"/>
          <w:szCs w:val="18"/>
        </w:rPr>
      </w:pPr>
      <w:r w:rsidRPr="00C25428">
        <w:rPr>
          <w:sz w:val="18"/>
          <w:szCs w:val="18"/>
        </w:rPr>
        <w:t>Производство молока во всех категориях хозяйств Притобольного района составило 7800 тонн, что на 15 % ниже уровня прошлого года, произведено скота и птицы на убой – 1500 тонн.</w:t>
      </w:r>
    </w:p>
    <w:p w:rsidR="00C25428" w:rsidRPr="00C25428" w:rsidRDefault="00C25428" w:rsidP="00C3545C">
      <w:pPr>
        <w:ind w:left="57" w:right="57"/>
        <w:jc w:val="both"/>
        <w:rPr>
          <w:sz w:val="18"/>
          <w:szCs w:val="18"/>
        </w:rPr>
      </w:pPr>
      <w:r w:rsidRPr="00C25428">
        <w:rPr>
          <w:sz w:val="18"/>
          <w:szCs w:val="18"/>
        </w:rPr>
        <w:t xml:space="preserve">Во всех населенных пунктах района ведется закуп молока в частном секторе. </w:t>
      </w:r>
      <w:proofErr w:type="gramStart"/>
      <w:r w:rsidRPr="00C25428">
        <w:rPr>
          <w:sz w:val="18"/>
          <w:szCs w:val="18"/>
        </w:rPr>
        <w:t>В 2016 году по району закуплено 555 тонн молока, что ниже уровня прошлого года на 46 %, закуплено молока в пересчёте на одну корову – 332 кг, что ниже уровня прошлого года на 46 % . Главной причиной снижения закупа излишков молока с подворий граждан является снижение поголовья, с 2016 года субсидия для ЛПХ за реализованное молоко не предусмотрена.</w:t>
      </w:r>
      <w:proofErr w:type="gramEnd"/>
    </w:p>
    <w:p w:rsidR="00C25428" w:rsidRPr="00C25428" w:rsidRDefault="00C25428" w:rsidP="00C3545C">
      <w:pPr>
        <w:ind w:left="57" w:right="57"/>
        <w:jc w:val="both"/>
        <w:rPr>
          <w:sz w:val="18"/>
          <w:szCs w:val="18"/>
        </w:rPr>
      </w:pPr>
      <w:r w:rsidRPr="00C25428">
        <w:rPr>
          <w:sz w:val="18"/>
          <w:szCs w:val="18"/>
        </w:rPr>
        <w:t>Сумма субсидий на возмещение части затрат на уплату процентов по кредитам, полученным ЛПХ в 2016 году составила 24,5 тыс. руб. (20 тыс. руб. выплачено из федерального бюджета, из областного бюджета – 4,5 тыс. руб.).</w:t>
      </w:r>
    </w:p>
    <w:p w:rsidR="00C25428" w:rsidRPr="00C25428" w:rsidRDefault="00C25428" w:rsidP="00C3545C">
      <w:pPr>
        <w:ind w:left="57" w:right="57"/>
        <w:jc w:val="both"/>
        <w:rPr>
          <w:sz w:val="18"/>
          <w:szCs w:val="18"/>
        </w:rPr>
      </w:pPr>
      <w:r w:rsidRPr="00C25428">
        <w:rPr>
          <w:sz w:val="18"/>
          <w:szCs w:val="18"/>
        </w:rPr>
        <w:t xml:space="preserve">Специалистами отдела сельского хозяйства проводиться ежедневное консультирование граждан по вопросам кредитования и субсидирования. </w:t>
      </w:r>
    </w:p>
    <w:p w:rsidR="00C25428" w:rsidRPr="00C25428" w:rsidRDefault="00C25428" w:rsidP="00C3545C">
      <w:pPr>
        <w:ind w:left="57" w:right="57"/>
        <w:jc w:val="both"/>
        <w:rPr>
          <w:sz w:val="18"/>
          <w:szCs w:val="18"/>
        </w:rPr>
      </w:pPr>
      <w:r w:rsidRPr="00C25428">
        <w:rPr>
          <w:sz w:val="18"/>
          <w:szCs w:val="18"/>
        </w:rPr>
        <w:t xml:space="preserve">Всего сумма государственной поддержки за 2016 год </w:t>
      </w:r>
      <w:proofErr w:type="spellStart"/>
      <w:r w:rsidRPr="00C25428">
        <w:rPr>
          <w:sz w:val="18"/>
          <w:szCs w:val="18"/>
        </w:rPr>
        <w:t>сельхозтоваропроизводителям</w:t>
      </w:r>
      <w:proofErr w:type="spellEnd"/>
      <w:r w:rsidRPr="00C25428">
        <w:rPr>
          <w:sz w:val="18"/>
          <w:szCs w:val="18"/>
        </w:rPr>
        <w:t xml:space="preserve"> Притобольного района составила 29,3 млн. руб</w:t>
      </w:r>
      <w:proofErr w:type="gramStart"/>
      <w:r w:rsidRPr="00C25428">
        <w:rPr>
          <w:sz w:val="18"/>
          <w:szCs w:val="18"/>
        </w:rPr>
        <w:t>.(</w:t>
      </w:r>
      <w:proofErr w:type="gramEnd"/>
      <w:r w:rsidRPr="00C25428">
        <w:rPr>
          <w:sz w:val="18"/>
          <w:szCs w:val="18"/>
        </w:rPr>
        <w:t xml:space="preserve">за 2015 год- 102,9 млн.рублей). </w:t>
      </w:r>
    </w:p>
    <w:p w:rsidR="00C25428" w:rsidRPr="00C25428" w:rsidRDefault="00C25428" w:rsidP="00C3545C">
      <w:pPr>
        <w:ind w:left="57" w:right="57"/>
        <w:jc w:val="both"/>
        <w:rPr>
          <w:sz w:val="18"/>
          <w:szCs w:val="18"/>
        </w:rPr>
      </w:pPr>
      <w:r w:rsidRPr="00C25428">
        <w:rPr>
          <w:sz w:val="18"/>
          <w:szCs w:val="18"/>
        </w:rPr>
        <w:t>В 2016 году организациями Притобольного района, осуществляющими первичную и последующую переработку сельскохозяйственной продукции отгружено продукции собственного производства на сумму 14,5 млн. руб. (40 процентов к уровню 2015 года) такой вклад в показатели нашего района внесли следующие товаропроизводители:</w:t>
      </w:r>
    </w:p>
    <w:p w:rsidR="00C25428" w:rsidRPr="00C25428" w:rsidRDefault="00C25428" w:rsidP="00C3545C">
      <w:pPr>
        <w:ind w:left="57" w:right="57"/>
        <w:jc w:val="both"/>
        <w:rPr>
          <w:sz w:val="18"/>
          <w:szCs w:val="18"/>
        </w:rPr>
      </w:pPr>
      <w:r w:rsidRPr="00C25428">
        <w:rPr>
          <w:sz w:val="18"/>
          <w:szCs w:val="18"/>
        </w:rPr>
        <w:t xml:space="preserve">- ИП глава </w:t>
      </w:r>
      <w:proofErr w:type="gramStart"/>
      <w:r w:rsidRPr="00C25428">
        <w:rPr>
          <w:sz w:val="18"/>
          <w:szCs w:val="18"/>
        </w:rPr>
        <w:t>К(</w:t>
      </w:r>
      <w:proofErr w:type="gramEnd"/>
      <w:r w:rsidRPr="00C25428">
        <w:rPr>
          <w:sz w:val="18"/>
          <w:szCs w:val="18"/>
        </w:rPr>
        <w:t>Ф)Х Суслов А.М.- производство хлеба, муки, макаронных изделий;</w:t>
      </w:r>
    </w:p>
    <w:p w:rsidR="00C25428" w:rsidRPr="00C25428" w:rsidRDefault="00C25428" w:rsidP="00C3545C">
      <w:pPr>
        <w:ind w:left="57" w:right="57"/>
        <w:jc w:val="both"/>
        <w:rPr>
          <w:sz w:val="18"/>
          <w:szCs w:val="18"/>
        </w:rPr>
      </w:pPr>
      <w:r w:rsidRPr="00C25428">
        <w:rPr>
          <w:sz w:val="18"/>
          <w:szCs w:val="18"/>
        </w:rPr>
        <w:t xml:space="preserve">- ИП глава </w:t>
      </w:r>
      <w:proofErr w:type="gramStart"/>
      <w:r w:rsidRPr="00C25428">
        <w:rPr>
          <w:sz w:val="18"/>
          <w:szCs w:val="18"/>
        </w:rPr>
        <w:t>К(</w:t>
      </w:r>
      <w:proofErr w:type="gramEnd"/>
      <w:r w:rsidRPr="00C25428">
        <w:rPr>
          <w:sz w:val="18"/>
          <w:szCs w:val="18"/>
        </w:rPr>
        <w:t xml:space="preserve">Ф)Х </w:t>
      </w:r>
      <w:proofErr w:type="spellStart"/>
      <w:r w:rsidRPr="00C25428">
        <w:rPr>
          <w:sz w:val="18"/>
          <w:szCs w:val="18"/>
        </w:rPr>
        <w:t>Турубаева</w:t>
      </w:r>
      <w:proofErr w:type="spellEnd"/>
      <w:r w:rsidRPr="00C25428">
        <w:rPr>
          <w:sz w:val="18"/>
          <w:szCs w:val="18"/>
        </w:rPr>
        <w:t xml:space="preserve"> Р.С.- производство пакетированного молока;</w:t>
      </w:r>
    </w:p>
    <w:p w:rsidR="00C25428" w:rsidRPr="00C25428" w:rsidRDefault="00C25428" w:rsidP="00C3545C">
      <w:pPr>
        <w:ind w:left="57" w:right="57"/>
        <w:jc w:val="both"/>
        <w:rPr>
          <w:sz w:val="18"/>
          <w:szCs w:val="18"/>
        </w:rPr>
      </w:pPr>
      <w:r w:rsidRPr="00C25428">
        <w:rPr>
          <w:sz w:val="18"/>
          <w:szCs w:val="18"/>
        </w:rPr>
        <w:t>- ООО «П</w:t>
      </w:r>
      <w:proofErr w:type="gramStart"/>
      <w:r w:rsidRPr="00C25428">
        <w:rPr>
          <w:sz w:val="18"/>
          <w:szCs w:val="18"/>
        </w:rPr>
        <w:t>К«</w:t>
      </w:r>
      <w:proofErr w:type="gramEnd"/>
      <w:r w:rsidRPr="00C25428">
        <w:rPr>
          <w:sz w:val="18"/>
          <w:szCs w:val="18"/>
        </w:rPr>
        <w:t>Троя» – производство мясных полуфабрикатов;</w:t>
      </w:r>
    </w:p>
    <w:p w:rsidR="00C25428" w:rsidRPr="00C25428" w:rsidRDefault="00C25428" w:rsidP="00C3545C">
      <w:pPr>
        <w:ind w:left="57" w:right="57"/>
        <w:jc w:val="both"/>
        <w:rPr>
          <w:sz w:val="18"/>
          <w:szCs w:val="18"/>
        </w:rPr>
      </w:pPr>
      <w:r w:rsidRPr="00C25428">
        <w:rPr>
          <w:sz w:val="18"/>
          <w:szCs w:val="18"/>
        </w:rPr>
        <w:t xml:space="preserve">- ИП </w:t>
      </w:r>
      <w:proofErr w:type="spellStart"/>
      <w:r w:rsidRPr="00C25428">
        <w:rPr>
          <w:sz w:val="18"/>
          <w:szCs w:val="18"/>
        </w:rPr>
        <w:t>Касимов</w:t>
      </w:r>
      <w:proofErr w:type="spellEnd"/>
      <w:r w:rsidRPr="00C25428">
        <w:rPr>
          <w:sz w:val="18"/>
          <w:szCs w:val="18"/>
        </w:rPr>
        <w:t xml:space="preserve"> Х.М. – производство хлебобулочных изделий. </w:t>
      </w:r>
    </w:p>
    <w:p w:rsidR="00C25428" w:rsidRPr="00C25428" w:rsidRDefault="00C25428" w:rsidP="00C3545C">
      <w:pPr>
        <w:ind w:left="57" w:right="57"/>
        <w:jc w:val="both"/>
        <w:rPr>
          <w:sz w:val="18"/>
          <w:szCs w:val="18"/>
        </w:rPr>
      </w:pPr>
      <w:proofErr w:type="gramStart"/>
      <w:r w:rsidRPr="00C25428">
        <w:rPr>
          <w:sz w:val="18"/>
          <w:szCs w:val="18"/>
        </w:rPr>
        <w:t>По итогам финансовой деятельности за 2016 год сельхозпредприятиями Притобольного района получена прибыль 29,1 млн. руб. с учетом субсидий (в 2015 году прибыль 65,2.</w:t>
      </w:r>
      <w:proofErr w:type="gramEnd"/>
      <w:r w:rsidRPr="00C25428">
        <w:rPr>
          <w:sz w:val="18"/>
          <w:szCs w:val="18"/>
        </w:rPr>
        <w:t xml:space="preserve"> Финансовый результат по крестьянско-фермерским хозяйствам за 2016 год с учетом субсидий прибыль 65,0 млн. руб. (за 2015 год прибыль 16,5).</w:t>
      </w:r>
    </w:p>
    <w:p w:rsidR="00C25428" w:rsidRPr="00C25428" w:rsidRDefault="00C25428" w:rsidP="00C3545C">
      <w:pPr>
        <w:ind w:left="57" w:right="57"/>
        <w:jc w:val="both"/>
        <w:rPr>
          <w:sz w:val="18"/>
          <w:szCs w:val="18"/>
        </w:rPr>
      </w:pPr>
      <w:proofErr w:type="gramStart"/>
      <w:r w:rsidRPr="00C25428">
        <w:rPr>
          <w:sz w:val="18"/>
          <w:szCs w:val="18"/>
        </w:rPr>
        <w:t xml:space="preserve">В связи с поручением Губернатора Курганской области А.Г. </w:t>
      </w:r>
      <w:proofErr w:type="spellStart"/>
      <w:r w:rsidRPr="00C25428">
        <w:rPr>
          <w:sz w:val="18"/>
          <w:szCs w:val="18"/>
        </w:rPr>
        <w:t>Кокорина</w:t>
      </w:r>
      <w:proofErr w:type="spellEnd"/>
      <w:r w:rsidRPr="00C25428">
        <w:rPr>
          <w:sz w:val="18"/>
          <w:szCs w:val="18"/>
        </w:rPr>
        <w:t xml:space="preserve"> о проведении на регулярной основе социальных ярмарок в муниципальных образованиях Курганской области (Поручение № ПГ-01-31/015 от 16 февраля 2015 года), с письмом Департамента сельского хозяйства и перерабатывающей промышленности Курганской области от 19 февраля 2015 года № 09/619 в Притобольном районе проводится ярмарка выходного дня с середины ноября 2014 года В</w:t>
      </w:r>
      <w:proofErr w:type="gramEnd"/>
      <w:r w:rsidRPr="00C25428">
        <w:rPr>
          <w:sz w:val="18"/>
          <w:szCs w:val="18"/>
        </w:rPr>
        <w:t xml:space="preserve"> </w:t>
      </w:r>
      <w:proofErr w:type="gramStart"/>
      <w:r w:rsidRPr="00C25428">
        <w:rPr>
          <w:sz w:val="18"/>
          <w:szCs w:val="18"/>
        </w:rPr>
        <w:t>целях</w:t>
      </w:r>
      <w:proofErr w:type="gramEnd"/>
      <w:r w:rsidRPr="00C25428">
        <w:rPr>
          <w:sz w:val="18"/>
          <w:szCs w:val="18"/>
        </w:rPr>
        <w:t xml:space="preserve"> привлечения потенциальных продавцов сельскохозяйственной продукции доведена информация о проведении ярмарки до Администраций сельсоветов района для дальнейшей работы среди сельхозтоваропроизводителей в разрезе населенных пунктов. Основные виды реализуемой  сельхозпродукции через такой вид торговли: мясная и молочная продукции, рыба, мед, овощи, рассада огородных культур, молодняк </w:t>
      </w:r>
      <w:proofErr w:type="gramStart"/>
      <w:r w:rsidRPr="00C25428">
        <w:rPr>
          <w:sz w:val="18"/>
          <w:szCs w:val="18"/>
        </w:rPr>
        <w:t>птицы</w:t>
      </w:r>
      <w:proofErr w:type="gramEnd"/>
      <w:r w:rsidRPr="00C25428">
        <w:rPr>
          <w:sz w:val="18"/>
          <w:szCs w:val="18"/>
        </w:rPr>
        <w:t xml:space="preserve"> произведенный в личных подсобных хозяйствах. </w:t>
      </w:r>
    </w:p>
    <w:p w:rsidR="00C25428" w:rsidRPr="00C25428" w:rsidRDefault="00C25428" w:rsidP="00C3545C">
      <w:pPr>
        <w:ind w:left="57" w:right="57"/>
        <w:jc w:val="both"/>
        <w:rPr>
          <w:sz w:val="18"/>
          <w:szCs w:val="18"/>
        </w:rPr>
      </w:pPr>
      <w:r w:rsidRPr="00C25428">
        <w:rPr>
          <w:sz w:val="18"/>
          <w:szCs w:val="18"/>
        </w:rPr>
        <w:t xml:space="preserve">Сейчас идет подготовка к новой </w:t>
      </w:r>
      <w:proofErr w:type="gramStart"/>
      <w:r w:rsidRPr="00C25428">
        <w:rPr>
          <w:sz w:val="18"/>
          <w:szCs w:val="18"/>
        </w:rPr>
        <w:t>посевной компании</w:t>
      </w:r>
      <w:proofErr w:type="gramEnd"/>
      <w:r w:rsidRPr="00C25428">
        <w:rPr>
          <w:sz w:val="18"/>
          <w:szCs w:val="18"/>
        </w:rPr>
        <w:t xml:space="preserve">. Губернатором Курганской области </w:t>
      </w:r>
      <w:proofErr w:type="spellStart"/>
      <w:r w:rsidRPr="00C25428">
        <w:rPr>
          <w:sz w:val="18"/>
          <w:szCs w:val="18"/>
        </w:rPr>
        <w:t>Кокориным</w:t>
      </w:r>
      <w:proofErr w:type="spellEnd"/>
      <w:r w:rsidRPr="00C25428">
        <w:rPr>
          <w:sz w:val="18"/>
          <w:szCs w:val="18"/>
        </w:rPr>
        <w:t xml:space="preserve"> А.Г. и Департаментом агропромышленного комплекса Курганской области перед сельхозтоваропроизводителями Притобольного района были поставлены задачи:</w:t>
      </w:r>
    </w:p>
    <w:p w:rsidR="00C25428" w:rsidRPr="00C25428" w:rsidRDefault="00C25428" w:rsidP="00C3545C">
      <w:pPr>
        <w:ind w:left="57" w:right="57"/>
        <w:jc w:val="both"/>
        <w:rPr>
          <w:sz w:val="18"/>
          <w:szCs w:val="18"/>
        </w:rPr>
      </w:pPr>
      <w:r w:rsidRPr="00C25428">
        <w:rPr>
          <w:sz w:val="18"/>
          <w:szCs w:val="18"/>
        </w:rPr>
        <w:t xml:space="preserve">1. Сохранить уровень посевных площадей 2016 года (план 2017 года — 63,4 тыс. га). </w:t>
      </w:r>
    </w:p>
    <w:p w:rsidR="00C25428" w:rsidRPr="00C25428" w:rsidRDefault="00C25428" w:rsidP="00C3545C">
      <w:pPr>
        <w:ind w:left="57" w:right="57"/>
        <w:jc w:val="both"/>
        <w:rPr>
          <w:sz w:val="18"/>
          <w:szCs w:val="18"/>
        </w:rPr>
      </w:pPr>
      <w:r w:rsidRPr="00C25428">
        <w:rPr>
          <w:sz w:val="18"/>
          <w:szCs w:val="18"/>
        </w:rPr>
        <w:t>На текущий момент идет работа с руководителями сельхозпредприятий о необходимости выполнения поставленной задачи, т. к. в некоторых хозяйствах имеется возможность по увеличению посевного клина за счет уменьшения паров (пары составляют более 40 %).</w:t>
      </w:r>
    </w:p>
    <w:p w:rsidR="00C25428" w:rsidRPr="00C25428" w:rsidRDefault="00C25428" w:rsidP="00C3545C">
      <w:pPr>
        <w:ind w:left="57" w:right="57"/>
        <w:jc w:val="both"/>
        <w:rPr>
          <w:sz w:val="18"/>
          <w:szCs w:val="18"/>
        </w:rPr>
      </w:pPr>
      <w:r w:rsidRPr="00C25428">
        <w:rPr>
          <w:sz w:val="18"/>
          <w:szCs w:val="18"/>
        </w:rPr>
        <w:t>2. Расширение спектра сельскохозяйственных культур. Рекомендуется пересмотреть севообороты, пробовать внедрять новые культуры (зернобобовые, озимые, масличные). Важно отметить, что в связи с отсутствием отрасли животноводства в хозяйствах упор делается на пшеницу, а кормовые культуры не пользуются спросом.</w:t>
      </w:r>
    </w:p>
    <w:p w:rsidR="00C25428" w:rsidRPr="00C25428" w:rsidRDefault="00C25428" w:rsidP="00C3545C">
      <w:pPr>
        <w:ind w:left="57" w:right="57"/>
        <w:jc w:val="both"/>
        <w:rPr>
          <w:sz w:val="18"/>
          <w:szCs w:val="18"/>
        </w:rPr>
      </w:pPr>
      <w:r w:rsidRPr="00C25428">
        <w:rPr>
          <w:sz w:val="18"/>
          <w:szCs w:val="18"/>
        </w:rPr>
        <w:t xml:space="preserve">3. В связи с низким качеством имеющихся семян рассмотреть возможность провести сортосмену и </w:t>
      </w:r>
      <w:proofErr w:type="spellStart"/>
      <w:r w:rsidRPr="00C25428">
        <w:rPr>
          <w:sz w:val="18"/>
          <w:szCs w:val="18"/>
        </w:rPr>
        <w:t>сортообновление</w:t>
      </w:r>
      <w:proofErr w:type="spellEnd"/>
      <w:r w:rsidRPr="00C25428">
        <w:rPr>
          <w:sz w:val="18"/>
          <w:szCs w:val="18"/>
        </w:rPr>
        <w:t>. Так как на 2017 год сохранена поддержка государства на приобретение элитных семян, рассмотреть вопрос по их приобретению.</w:t>
      </w:r>
    </w:p>
    <w:p w:rsidR="00C25428" w:rsidRPr="00C25428" w:rsidRDefault="00C25428" w:rsidP="00C3545C">
      <w:pPr>
        <w:ind w:left="57" w:right="57"/>
        <w:jc w:val="both"/>
        <w:rPr>
          <w:sz w:val="18"/>
          <w:szCs w:val="18"/>
        </w:rPr>
      </w:pPr>
      <w:r w:rsidRPr="00C25428">
        <w:rPr>
          <w:sz w:val="18"/>
          <w:szCs w:val="18"/>
        </w:rPr>
        <w:t xml:space="preserve">4. Обновление машинно-тракторного парка. </w:t>
      </w:r>
      <w:proofErr w:type="gramStart"/>
      <w:r w:rsidRPr="00C25428">
        <w:rPr>
          <w:sz w:val="18"/>
          <w:szCs w:val="18"/>
        </w:rPr>
        <w:t xml:space="preserve">По прогнозам на 2017 год планируется приобрести 5 тракторов (в том числе 3 новых), 1 новый посевной комплекс, 2 зерноуборочных комбайна (1 новый), 2 новых почвообрабатывающих агрегата. </w:t>
      </w:r>
      <w:proofErr w:type="gramEnd"/>
    </w:p>
    <w:p w:rsidR="00C25428" w:rsidRPr="00C25428" w:rsidRDefault="00C25428" w:rsidP="00C3545C">
      <w:pPr>
        <w:ind w:left="57" w:right="57"/>
        <w:jc w:val="both"/>
        <w:rPr>
          <w:sz w:val="18"/>
          <w:szCs w:val="18"/>
        </w:rPr>
      </w:pPr>
      <w:r w:rsidRPr="00C25428">
        <w:rPr>
          <w:sz w:val="18"/>
          <w:szCs w:val="18"/>
        </w:rPr>
        <w:t xml:space="preserve">5. Так как у нас район аграрный, основная задача сельхозпредприятий — обеспечение занятости людей на селе. Ведутся переговоры с </w:t>
      </w:r>
      <w:proofErr w:type="gramStart"/>
      <w:r w:rsidRPr="00C25428">
        <w:rPr>
          <w:sz w:val="18"/>
          <w:szCs w:val="18"/>
        </w:rPr>
        <w:t>крупными</w:t>
      </w:r>
      <w:proofErr w:type="gramEnd"/>
      <w:r w:rsidRPr="00C25428">
        <w:rPr>
          <w:sz w:val="18"/>
          <w:szCs w:val="18"/>
        </w:rPr>
        <w:t xml:space="preserve"> сельхозтоваропроизводителями для того, чтобы они занимались не только </w:t>
      </w:r>
      <w:proofErr w:type="spellStart"/>
      <w:r w:rsidRPr="00C25428">
        <w:rPr>
          <w:sz w:val="18"/>
          <w:szCs w:val="18"/>
        </w:rPr>
        <w:t>зерноводством</w:t>
      </w:r>
      <w:proofErr w:type="spellEnd"/>
      <w:r w:rsidRPr="00C25428">
        <w:rPr>
          <w:sz w:val="18"/>
          <w:szCs w:val="18"/>
        </w:rPr>
        <w:t xml:space="preserve">, но и животноводством и переработкой, потому что это круглогодичная занятость населения. </w:t>
      </w:r>
    </w:p>
    <w:p w:rsidR="00C25428" w:rsidRPr="00C25428" w:rsidRDefault="00C25428" w:rsidP="00C3545C">
      <w:pPr>
        <w:ind w:left="57" w:right="57"/>
        <w:jc w:val="both"/>
        <w:rPr>
          <w:sz w:val="18"/>
          <w:szCs w:val="18"/>
        </w:rPr>
      </w:pPr>
      <w:r w:rsidRPr="00C25428">
        <w:rPr>
          <w:sz w:val="18"/>
          <w:szCs w:val="18"/>
        </w:rPr>
        <w:t xml:space="preserve">6. В связи с отменой поддержки государства </w:t>
      </w:r>
      <w:proofErr w:type="gramStart"/>
      <w:r w:rsidRPr="00C25428">
        <w:rPr>
          <w:sz w:val="18"/>
          <w:szCs w:val="18"/>
        </w:rPr>
        <w:t>гражданам, ведущим личное подсобное хозяйство проводим</w:t>
      </w:r>
      <w:proofErr w:type="gramEnd"/>
      <w:r w:rsidRPr="00C25428">
        <w:rPr>
          <w:sz w:val="18"/>
          <w:szCs w:val="18"/>
        </w:rPr>
        <w:t xml:space="preserve"> работу с ЛПХ, имеющим на своих подворий более 10 условных голов скота по оформлению их в крестьянско-фермерские хозяйства. </w:t>
      </w:r>
    </w:p>
    <w:p w:rsidR="00C25428" w:rsidRPr="00C25428" w:rsidRDefault="00C25428" w:rsidP="00C3545C">
      <w:pPr>
        <w:ind w:left="57" w:right="57"/>
        <w:jc w:val="both"/>
        <w:rPr>
          <w:sz w:val="18"/>
          <w:szCs w:val="18"/>
        </w:rPr>
      </w:pPr>
      <w:r w:rsidRPr="00C25428">
        <w:rPr>
          <w:sz w:val="18"/>
          <w:szCs w:val="18"/>
        </w:rPr>
        <w:t xml:space="preserve">С 2012 по 2014 год в Курганской области действовала ведомственная целевая программа Департамента сельского хозяйства и перерабатывающей промышленности Курганской области «Развитие семейных животноводческих ферм на базе крестьянских (фермерских) хозяйств в Курганской области на 2012-2014 годы».  С 2015 года </w:t>
      </w:r>
      <w:proofErr w:type="spellStart"/>
      <w:r w:rsidRPr="00C25428">
        <w:rPr>
          <w:sz w:val="18"/>
          <w:szCs w:val="18"/>
        </w:rPr>
        <w:t>грантовая</w:t>
      </w:r>
      <w:proofErr w:type="spellEnd"/>
      <w:r w:rsidRPr="00C25428">
        <w:rPr>
          <w:sz w:val="18"/>
          <w:szCs w:val="18"/>
        </w:rPr>
        <w:t xml:space="preserve"> поддержка семейных животноводческих ферм осуществляется в рамках мероприятий государственной программы Курганской области «Развитие агропромышленного комплекса в Курганской области на 2014 – 2020 годы».  По Притобольному району пока участников нет, но в перспективе на 2017-2018 гг. крестьянское фермерское хозяйство Суслова А.М. и крестьянское фермерское хозяйство </w:t>
      </w:r>
      <w:proofErr w:type="spellStart"/>
      <w:r w:rsidRPr="00C25428">
        <w:rPr>
          <w:sz w:val="18"/>
          <w:szCs w:val="18"/>
        </w:rPr>
        <w:t>Турубаева</w:t>
      </w:r>
      <w:proofErr w:type="spellEnd"/>
      <w:r w:rsidRPr="00C25428">
        <w:rPr>
          <w:sz w:val="18"/>
          <w:szCs w:val="18"/>
        </w:rPr>
        <w:t xml:space="preserve"> Р.С. рассматривают вопрос об участии в конкурсном отборе на получение </w:t>
      </w:r>
      <w:proofErr w:type="spellStart"/>
      <w:r w:rsidRPr="00C25428">
        <w:rPr>
          <w:sz w:val="18"/>
          <w:szCs w:val="18"/>
        </w:rPr>
        <w:t>грантовой</w:t>
      </w:r>
      <w:proofErr w:type="spellEnd"/>
      <w:r w:rsidRPr="00C25428">
        <w:rPr>
          <w:sz w:val="18"/>
          <w:szCs w:val="18"/>
        </w:rPr>
        <w:t xml:space="preserve"> поддержки по развитие семейной животноводческой фермы по разведению крупного рогатого скота молочного и мясного направления (На сегодня ИП глава </w:t>
      </w:r>
      <w:proofErr w:type="gramStart"/>
      <w:r w:rsidRPr="00C25428">
        <w:rPr>
          <w:sz w:val="18"/>
          <w:szCs w:val="18"/>
        </w:rPr>
        <w:t>К(</w:t>
      </w:r>
      <w:proofErr w:type="gramEnd"/>
      <w:r w:rsidRPr="00C25428">
        <w:rPr>
          <w:sz w:val="18"/>
          <w:szCs w:val="18"/>
        </w:rPr>
        <w:t xml:space="preserve">Ф)Х </w:t>
      </w:r>
      <w:proofErr w:type="spellStart"/>
      <w:r w:rsidRPr="00C25428">
        <w:rPr>
          <w:sz w:val="18"/>
          <w:szCs w:val="18"/>
        </w:rPr>
        <w:t>Турубаева</w:t>
      </w:r>
      <w:proofErr w:type="spellEnd"/>
      <w:r w:rsidRPr="00C25428">
        <w:rPr>
          <w:sz w:val="18"/>
          <w:szCs w:val="18"/>
        </w:rPr>
        <w:t xml:space="preserve"> Р.С. уже готовит пакет документов).</w:t>
      </w:r>
    </w:p>
    <w:p w:rsidR="00C25428" w:rsidRPr="00C25428" w:rsidRDefault="00C25428" w:rsidP="00C3545C">
      <w:pPr>
        <w:ind w:left="57" w:right="57"/>
        <w:jc w:val="both"/>
        <w:rPr>
          <w:sz w:val="18"/>
          <w:szCs w:val="18"/>
        </w:rPr>
      </w:pPr>
      <w:r w:rsidRPr="00C25428">
        <w:rPr>
          <w:sz w:val="18"/>
          <w:szCs w:val="18"/>
        </w:rPr>
        <w:t>В 2017 году Администрация Притобольного района продолжит работу над реализацией мероприятий муниципальных программ по развитию агропромышленного комплекса и устойчивому развитию сельских территорий, целью которых является сохранение положительной динамики развития агропромышленного комплекса, создание благоприятных условий для проживания на селе.</w:t>
      </w:r>
    </w:p>
    <w:p w:rsidR="00C25428" w:rsidRPr="00C25428" w:rsidRDefault="00C25428" w:rsidP="00C3545C">
      <w:pPr>
        <w:ind w:left="57" w:right="57"/>
        <w:jc w:val="both"/>
        <w:rPr>
          <w:b/>
          <w:sz w:val="18"/>
          <w:szCs w:val="18"/>
        </w:rPr>
      </w:pPr>
      <w:r w:rsidRPr="00C25428">
        <w:rPr>
          <w:b/>
          <w:sz w:val="18"/>
          <w:szCs w:val="18"/>
        </w:rPr>
        <w:t>Промышленное производство</w:t>
      </w:r>
    </w:p>
    <w:p w:rsidR="00C25428" w:rsidRPr="00C25428" w:rsidRDefault="00C25428" w:rsidP="00C3545C">
      <w:pPr>
        <w:ind w:left="57" w:right="57"/>
        <w:jc w:val="both"/>
        <w:rPr>
          <w:sz w:val="18"/>
          <w:szCs w:val="18"/>
        </w:rPr>
      </w:pPr>
      <w:r w:rsidRPr="00C25428">
        <w:rPr>
          <w:sz w:val="18"/>
          <w:szCs w:val="18"/>
        </w:rPr>
        <w:lastRenderedPageBreak/>
        <w:t>В районе осуществляют деятельность предприятия: МУП «Притоболье», ООО «</w:t>
      </w:r>
      <w:proofErr w:type="spellStart"/>
      <w:r w:rsidRPr="00C25428">
        <w:rPr>
          <w:sz w:val="18"/>
          <w:szCs w:val="18"/>
        </w:rPr>
        <w:t>Энергосервис</w:t>
      </w:r>
      <w:proofErr w:type="spellEnd"/>
      <w:r w:rsidRPr="00C25428">
        <w:rPr>
          <w:sz w:val="18"/>
          <w:szCs w:val="18"/>
        </w:rPr>
        <w:t>», ОАО «</w:t>
      </w:r>
      <w:proofErr w:type="spellStart"/>
      <w:r w:rsidRPr="00C25428">
        <w:rPr>
          <w:sz w:val="18"/>
          <w:szCs w:val="18"/>
        </w:rPr>
        <w:t>Глядянский</w:t>
      </w:r>
      <w:proofErr w:type="spellEnd"/>
      <w:r w:rsidRPr="00C25428">
        <w:rPr>
          <w:sz w:val="18"/>
          <w:szCs w:val="18"/>
        </w:rPr>
        <w:t xml:space="preserve"> лесхоз».</w:t>
      </w:r>
    </w:p>
    <w:p w:rsidR="00C25428" w:rsidRPr="00C25428" w:rsidRDefault="00C25428" w:rsidP="00C3545C">
      <w:pPr>
        <w:ind w:left="57" w:right="57"/>
        <w:jc w:val="both"/>
        <w:rPr>
          <w:sz w:val="18"/>
          <w:szCs w:val="18"/>
        </w:rPr>
      </w:pPr>
      <w:r w:rsidRPr="00C25428">
        <w:rPr>
          <w:sz w:val="18"/>
          <w:szCs w:val="18"/>
        </w:rPr>
        <w:t>В 2016 году отгружено товаров собственного производства на 63,6 млн</w:t>
      </w:r>
      <w:proofErr w:type="gramStart"/>
      <w:r w:rsidRPr="00C25428">
        <w:rPr>
          <w:sz w:val="18"/>
          <w:szCs w:val="18"/>
        </w:rPr>
        <w:t>.р</w:t>
      </w:r>
      <w:proofErr w:type="gramEnd"/>
      <w:r w:rsidRPr="00C25428">
        <w:rPr>
          <w:sz w:val="18"/>
          <w:szCs w:val="18"/>
        </w:rPr>
        <w:t>уб., в действующих ценах прирост к соответствующему периоду прошлого года на 16,3 %. Индекс промышленного производства составил 107,2 % к 2015 году.</w:t>
      </w:r>
    </w:p>
    <w:p w:rsidR="00C25428" w:rsidRPr="00C25428" w:rsidRDefault="00C25428" w:rsidP="00C3545C">
      <w:pPr>
        <w:ind w:left="57" w:right="57"/>
        <w:jc w:val="both"/>
        <w:rPr>
          <w:b/>
          <w:sz w:val="18"/>
          <w:szCs w:val="18"/>
        </w:rPr>
      </w:pPr>
      <w:r w:rsidRPr="00C25428">
        <w:rPr>
          <w:b/>
          <w:sz w:val="18"/>
          <w:szCs w:val="18"/>
        </w:rPr>
        <w:t>Доходы населения</w:t>
      </w:r>
    </w:p>
    <w:p w:rsidR="00C25428" w:rsidRPr="00C25428" w:rsidRDefault="00C25428" w:rsidP="00C3545C">
      <w:pPr>
        <w:ind w:left="57" w:right="57"/>
        <w:jc w:val="both"/>
        <w:rPr>
          <w:sz w:val="18"/>
          <w:szCs w:val="18"/>
        </w:rPr>
      </w:pPr>
      <w:r w:rsidRPr="00C25428">
        <w:rPr>
          <w:sz w:val="18"/>
          <w:szCs w:val="18"/>
        </w:rPr>
        <w:t xml:space="preserve">Численность населения Притобольного района </w:t>
      </w:r>
      <w:proofErr w:type="gramStart"/>
      <w:r w:rsidRPr="00C25428">
        <w:rPr>
          <w:sz w:val="18"/>
          <w:szCs w:val="18"/>
        </w:rPr>
        <w:t>на конец</w:t>
      </w:r>
      <w:proofErr w:type="gramEnd"/>
      <w:r w:rsidRPr="00C25428">
        <w:rPr>
          <w:sz w:val="18"/>
          <w:szCs w:val="18"/>
        </w:rPr>
        <w:t xml:space="preserve"> 2016 года составляет 13297 человек. Родилось 141 человек, умерли 267 человек, естественная убыль -126. Численность трудоспособного населения в 2016 году составила 6342 человека.</w:t>
      </w:r>
    </w:p>
    <w:p w:rsidR="00C25428" w:rsidRPr="00C25428" w:rsidRDefault="00C25428" w:rsidP="00C3545C">
      <w:pPr>
        <w:ind w:left="57" w:right="57"/>
        <w:jc w:val="both"/>
        <w:rPr>
          <w:sz w:val="18"/>
          <w:szCs w:val="18"/>
        </w:rPr>
      </w:pPr>
      <w:r w:rsidRPr="00C25428">
        <w:rPr>
          <w:sz w:val="18"/>
          <w:szCs w:val="18"/>
        </w:rPr>
        <w:t>Одним из социальных критериев устойчивого развития района являются доходы населения.</w:t>
      </w:r>
    </w:p>
    <w:p w:rsidR="00C25428" w:rsidRPr="00C25428" w:rsidRDefault="00C25428" w:rsidP="00C3545C">
      <w:pPr>
        <w:ind w:left="57" w:right="57"/>
        <w:jc w:val="both"/>
        <w:rPr>
          <w:sz w:val="18"/>
          <w:szCs w:val="18"/>
        </w:rPr>
      </w:pPr>
      <w:r w:rsidRPr="00C25428">
        <w:rPr>
          <w:sz w:val="18"/>
          <w:szCs w:val="18"/>
        </w:rPr>
        <w:t>Основным источником денежных доходов населения является заработная плата. Среднемесячная начисленная заработная плата работников организаций составила за январь - сентябрь 2016 года 19055,6  рублей и возросла на 3,3 % к соответствующему периоду 2015 года, в том числе по отраслям:</w:t>
      </w:r>
    </w:p>
    <w:p w:rsidR="00C25428" w:rsidRPr="00C25428" w:rsidRDefault="00C25428" w:rsidP="00C3545C">
      <w:pPr>
        <w:ind w:left="57" w:right="57"/>
        <w:jc w:val="both"/>
        <w:rPr>
          <w:sz w:val="18"/>
          <w:szCs w:val="18"/>
        </w:rPr>
      </w:pPr>
      <w:r w:rsidRPr="00C25428">
        <w:rPr>
          <w:sz w:val="18"/>
          <w:szCs w:val="18"/>
        </w:rPr>
        <w:t>- сельское хозяйство -19581,5 рублей, (112,9% к 2015 году);</w:t>
      </w:r>
    </w:p>
    <w:p w:rsidR="00C25428" w:rsidRPr="00C25428" w:rsidRDefault="00C25428" w:rsidP="00C3545C">
      <w:pPr>
        <w:ind w:left="57" w:right="57"/>
        <w:jc w:val="both"/>
        <w:rPr>
          <w:sz w:val="18"/>
          <w:szCs w:val="18"/>
        </w:rPr>
      </w:pPr>
      <w:r w:rsidRPr="00C25428">
        <w:rPr>
          <w:sz w:val="18"/>
          <w:szCs w:val="18"/>
        </w:rPr>
        <w:t>- транспорт и связь – 13000,3 рублей (104,1% к 2015 году);</w:t>
      </w:r>
    </w:p>
    <w:p w:rsidR="00C25428" w:rsidRPr="00C25428" w:rsidRDefault="00C25428" w:rsidP="00C3545C">
      <w:pPr>
        <w:ind w:left="57" w:right="57"/>
        <w:jc w:val="both"/>
        <w:rPr>
          <w:sz w:val="18"/>
          <w:szCs w:val="18"/>
        </w:rPr>
      </w:pPr>
      <w:r w:rsidRPr="00C25428">
        <w:rPr>
          <w:sz w:val="18"/>
          <w:szCs w:val="18"/>
        </w:rPr>
        <w:t>- производство и распределение электроэнергии, газа и воды – 17650 рублей (102,8% к 2015 году)</w:t>
      </w:r>
    </w:p>
    <w:p w:rsidR="00C25428" w:rsidRPr="00C25428" w:rsidRDefault="00C25428" w:rsidP="00C3545C">
      <w:pPr>
        <w:ind w:left="57" w:right="57"/>
        <w:jc w:val="both"/>
        <w:rPr>
          <w:sz w:val="18"/>
          <w:szCs w:val="18"/>
        </w:rPr>
      </w:pPr>
      <w:r w:rsidRPr="00C25428">
        <w:rPr>
          <w:sz w:val="18"/>
          <w:szCs w:val="18"/>
        </w:rPr>
        <w:t>- здравоохранение и предоставление социальных услуг – 16677,2 рублей (99,7% к 2015 году);</w:t>
      </w:r>
    </w:p>
    <w:p w:rsidR="00C25428" w:rsidRPr="00C25428" w:rsidRDefault="00C25428" w:rsidP="00C3545C">
      <w:pPr>
        <w:ind w:left="57" w:right="57"/>
        <w:jc w:val="both"/>
        <w:rPr>
          <w:sz w:val="18"/>
          <w:szCs w:val="18"/>
        </w:rPr>
      </w:pPr>
      <w:r w:rsidRPr="00C25428">
        <w:rPr>
          <w:sz w:val="18"/>
          <w:szCs w:val="18"/>
        </w:rPr>
        <w:t>- образование – 15645,9 рублей (105,8% к 2015 году);</w:t>
      </w:r>
    </w:p>
    <w:p w:rsidR="00C25428" w:rsidRPr="00C25428" w:rsidRDefault="00C25428" w:rsidP="00C3545C">
      <w:pPr>
        <w:ind w:left="57" w:right="57"/>
        <w:jc w:val="both"/>
        <w:rPr>
          <w:sz w:val="18"/>
          <w:szCs w:val="18"/>
        </w:rPr>
      </w:pPr>
      <w:r w:rsidRPr="00C25428">
        <w:rPr>
          <w:sz w:val="18"/>
          <w:szCs w:val="18"/>
        </w:rPr>
        <w:t>- культура – 11222 рублей;</w:t>
      </w:r>
    </w:p>
    <w:p w:rsidR="00C25428" w:rsidRPr="00C25428" w:rsidRDefault="00C25428" w:rsidP="00C3545C">
      <w:pPr>
        <w:ind w:left="57" w:right="57"/>
        <w:jc w:val="both"/>
        <w:rPr>
          <w:sz w:val="18"/>
          <w:szCs w:val="18"/>
        </w:rPr>
      </w:pPr>
      <w:r w:rsidRPr="00C25428">
        <w:rPr>
          <w:sz w:val="18"/>
          <w:szCs w:val="18"/>
        </w:rPr>
        <w:t>- социальные службы – 12211 рублей.</w:t>
      </w:r>
    </w:p>
    <w:p w:rsidR="00C25428" w:rsidRPr="00C25428" w:rsidRDefault="00C25428" w:rsidP="00C3545C">
      <w:pPr>
        <w:ind w:left="57" w:right="57"/>
        <w:jc w:val="both"/>
        <w:rPr>
          <w:sz w:val="18"/>
          <w:szCs w:val="18"/>
        </w:rPr>
      </w:pPr>
      <w:r w:rsidRPr="00C25428">
        <w:rPr>
          <w:sz w:val="18"/>
          <w:szCs w:val="18"/>
        </w:rPr>
        <w:t>Реальная заработная плата (с учетом инфляции) снизилась на 3,2 % к январю-декабрю 2015 года.</w:t>
      </w:r>
    </w:p>
    <w:p w:rsidR="00C25428" w:rsidRPr="00C25428" w:rsidRDefault="00C25428" w:rsidP="00C3545C">
      <w:pPr>
        <w:ind w:left="57" w:right="57"/>
        <w:jc w:val="both"/>
        <w:rPr>
          <w:b/>
          <w:sz w:val="18"/>
          <w:szCs w:val="18"/>
        </w:rPr>
      </w:pPr>
      <w:r w:rsidRPr="00C25428">
        <w:rPr>
          <w:b/>
          <w:sz w:val="18"/>
          <w:szCs w:val="18"/>
        </w:rPr>
        <w:t>Развитие малого и среднего предпринимательства</w:t>
      </w:r>
    </w:p>
    <w:p w:rsidR="00C25428" w:rsidRPr="00C25428" w:rsidRDefault="00C25428" w:rsidP="00C3545C">
      <w:pPr>
        <w:ind w:left="57" w:right="57"/>
        <w:jc w:val="both"/>
        <w:rPr>
          <w:sz w:val="18"/>
          <w:szCs w:val="18"/>
        </w:rPr>
      </w:pPr>
      <w:r w:rsidRPr="00C25428">
        <w:rPr>
          <w:sz w:val="18"/>
          <w:szCs w:val="18"/>
        </w:rPr>
        <w:t>Сферу малого предпринимательства в Притобольном районе представляют: 55 малых предприятий, 8 крестьянских (фермерских) хозяйств в форме юридических лиц и 216 индивидуальных предпринимателей (в том числе ИП Глава КФХ).</w:t>
      </w:r>
      <w:r w:rsidRPr="00C25428">
        <w:rPr>
          <w:b/>
          <w:sz w:val="18"/>
          <w:szCs w:val="18"/>
        </w:rPr>
        <w:t xml:space="preserve"> </w:t>
      </w:r>
      <w:r w:rsidRPr="00C25428">
        <w:rPr>
          <w:sz w:val="18"/>
          <w:szCs w:val="18"/>
        </w:rPr>
        <w:t xml:space="preserve">Общее количество человек, занятых в малом и среднем бизнесе, 1495 человек. В текущем году число субъектов малого и среднего предпринимательства составляет 279 единиц. </w:t>
      </w:r>
    </w:p>
    <w:p w:rsidR="00C25428" w:rsidRPr="00C25428" w:rsidRDefault="00C25428" w:rsidP="00C3545C">
      <w:pPr>
        <w:ind w:left="57" w:right="57"/>
        <w:jc w:val="both"/>
        <w:rPr>
          <w:sz w:val="18"/>
          <w:szCs w:val="18"/>
        </w:rPr>
      </w:pPr>
      <w:r w:rsidRPr="00C25428">
        <w:rPr>
          <w:sz w:val="18"/>
          <w:szCs w:val="18"/>
        </w:rPr>
        <w:t>В целях повышения информированности субъектов малого и среднего предпринимательства и сельхозтоваропроизводителей при отделе экономики работает информационно-консультационный центр. За текущий год зарегистрировано 76 обращений от индивидуальных предпринимателей</w:t>
      </w:r>
      <w:r w:rsidRPr="00C25428">
        <w:rPr>
          <w:b/>
          <w:sz w:val="18"/>
          <w:szCs w:val="18"/>
        </w:rPr>
        <w:t xml:space="preserve"> </w:t>
      </w:r>
      <w:r w:rsidRPr="00C25428">
        <w:rPr>
          <w:sz w:val="18"/>
          <w:szCs w:val="18"/>
        </w:rPr>
        <w:t>и населения.</w:t>
      </w:r>
    </w:p>
    <w:p w:rsidR="00C25428" w:rsidRPr="00C25428" w:rsidRDefault="00C25428" w:rsidP="00C3545C">
      <w:pPr>
        <w:ind w:left="57" w:right="57"/>
        <w:jc w:val="both"/>
        <w:rPr>
          <w:sz w:val="18"/>
          <w:szCs w:val="18"/>
        </w:rPr>
      </w:pPr>
      <w:r w:rsidRPr="00C25428">
        <w:rPr>
          <w:sz w:val="18"/>
          <w:szCs w:val="18"/>
        </w:rPr>
        <w:t xml:space="preserve">ГУП «Бизнес-инкубатор Курганской области» в соответствии с подписанным договором проводит бесплатное </w:t>
      </w:r>
      <w:proofErr w:type="gramStart"/>
      <w:r w:rsidRPr="00C25428">
        <w:rPr>
          <w:sz w:val="18"/>
          <w:szCs w:val="18"/>
        </w:rPr>
        <w:t>обучение по программе</w:t>
      </w:r>
      <w:proofErr w:type="gramEnd"/>
      <w:r w:rsidRPr="00C25428">
        <w:rPr>
          <w:sz w:val="18"/>
          <w:szCs w:val="18"/>
        </w:rPr>
        <w:t xml:space="preserve"> «Школа начинающих предпринимателей», в 2016 году курс обучения прошли 10 человек. </w:t>
      </w:r>
    </w:p>
    <w:p w:rsidR="00C25428" w:rsidRPr="00C25428" w:rsidRDefault="00C25428" w:rsidP="00C3545C">
      <w:pPr>
        <w:ind w:left="57" w:right="57"/>
        <w:jc w:val="both"/>
        <w:rPr>
          <w:sz w:val="18"/>
          <w:szCs w:val="18"/>
        </w:rPr>
      </w:pPr>
      <w:r w:rsidRPr="00C25428">
        <w:rPr>
          <w:sz w:val="18"/>
          <w:szCs w:val="18"/>
        </w:rPr>
        <w:t>А также проводятся бизнес - тренинги в игровой форме «Бизнес на раз, два, три», в 2016 году такие тренинги проведены со старшеклассниками Глядянской и Березовской школ, приняли участие  - 60 школьников.</w:t>
      </w:r>
    </w:p>
    <w:p w:rsidR="00C25428" w:rsidRPr="00C25428" w:rsidRDefault="00C25428" w:rsidP="00C3545C">
      <w:pPr>
        <w:ind w:left="57" w:right="57"/>
        <w:jc w:val="both"/>
        <w:rPr>
          <w:b/>
          <w:sz w:val="18"/>
          <w:szCs w:val="18"/>
        </w:rPr>
      </w:pPr>
      <w:r w:rsidRPr="00C25428">
        <w:rPr>
          <w:sz w:val="18"/>
          <w:szCs w:val="18"/>
        </w:rPr>
        <w:t>Налоговые поступления в бюджет Притобольного района от субъектов малого и среднего предпринимательства в 2016 году составили 4 005 000 рублей, в 2015 году – 3 439 500 рублей,</w:t>
      </w:r>
      <w:r w:rsidRPr="00C25428">
        <w:rPr>
          <w:b/>
          <w:sz w:val="18"/>
          <w:szCs w:val="18"/>
        </w:rPr>
        <w:t xml:space="preserve"> </w:t>
      </w:r>
      <w:r w:rsidRPr="00C25428">
        <w:rPr>
          <w:sz w:val="18"/>
          <w:szCs w:val="18"/>
        </w:rPr>
        <w:t>увеличение на 565 500 рублей.</w:t>
      </w:r>
      <w:r w:rsidRPr="00C25428">
        <w:rPr>
          <w:b/>
          <w:sz w:val="18"/>
          <w:szCs w:val="18"/>
        </w:rPr>
        <w:t xml:space="preserve"> </w:t>
      </w:r>
    </w:p>
    <w:p w:rsidR="00C25428" w:rsidRPr="00C25428" w:rsidRDefault="00C25428" w:rsidP="00C3545C">
      <w:pPr>
        <w:ind w:left="57" w:right="57"/>
        <w:jc w:val="both"/>
        <w:rPr>
          <w:b/>
          <w:sz w:val="18"/>
          <w:szCs w:val="18"/>
        </w:rPr>
      </w:pPr>
      <w:r w:rsidRPr="00C25428">
        <w:rPr>
          <w:sz w:val="18"/>
          <w:szCs w:val="18"/>
        </w:rPr>
        <w:t>Из общей суммы налогов:</w:t>
      </w:r>
      <w:r w:rsidRPr="00C25428">
        <w:rPr>
          <w:b/>
          <w:sz w:val="18"/>
          <w:szCs w:val="18"/>
        </w:rPr>
        <w:t xml:space="preserve"> </w:t>
      </w:r>
    </w:p>
    <w:p w:rsidR="00C25428" w:rsidRPr="00C25428" w:rsidRDefault="00C25428" w:rsidP="00C3545C">
      <w:pPr>
        <w:ind w:left="57" w:right="57"/>
        <w:jc w:val="both"/>
        <w:rPr>
          <w:sz w:val="18"/>
          <w:szCs w:val="18"/>
        </w:rPr>
      </w:pPr>
      <w:r w:rsidRPr="00C25428">
        <w:rPr>
          <w:b/>
          <w:sz w:val="18"/>
          <w:szCs w:val="18"/>
        </w:rPr>
        <w:t xml:space="preserve">- </w:t>
      </w:r>
      <w:r w:rsidRPr="00C25428">
        <w:rPr>
          <w:sz w:val="18"/>
          <w:szCs w:val="18"/>
        </w:rPr>
        <w:t>ЕНВД поступило в 2016 году - 3 086 600  рублей, в 2015 году - 3 118 500 рублей,</w:t>
      </w:r>
      <w:r w:rsidRPr="00C25428">
        <w:rPr>
          <w:b/>
          <w:sz w:val="18"/>
          <w:szCs w:val="18"/>
        </w:rPr>
        <w:t xml:space="preserve"> </w:t>
      </w:r>
      <w:r w:rsidRPr="00C25428">
        <w:rPr>
          <w:sz w:val="18"/>
          <w:szCs w:val="18"/>
        </w:rPr>
        <w:t>что на 31 900 рублей меньше, чем в 2015 году;</w:t>
      </w:r>
    </w:p>
    <w:p w:rsidR="00C25428" w:rsidRPr="00C25428" w:rsidRDefault="00C25428" w:rsidP="00C3545C">
      <w:pPr>
        <w:ind w:left="57" w:right="57"/>
        <w:jc w:val="both"/>
        <w:rPr>
          <w:b/>
          <w:sz w:val="18"/>
          <w:szCs w:val="18"/>
        </w:rPr>
      </w:pPr>
      <w:r w:rsidRPr="00C25428">
        <w:rPr>
          <w:sz w:val="18"/>
          <w:szCs w:val="18"/>
        </w:rPr>
        <w:t>- от приобретения патента поступило в 2016 году - 34 600 руб., в 2015 году – 37 000рублей.</w:t>
      </w:r>
      <w:r w:rsidRPr="00C25428">
        <w:rPr>
          <w:b/>
          <w:sz w:val="18"/>
          <w:szCs w:val="18"/>
        </w:rPr>
        <w:t xml:space="preserve"> </w:t>
      </w:r>
    </w:p>
    <w:p w:rsidR="00C25428" w:rsidRPr="00C25428" w:rsidRDefault="00C25428" w:rsidP="00C3545C">
      <w:pPr>
        <w:ind w:left="57" w:right="57"/>
        <w:jc w:val="both"/>
        <w:rPr>
          <w:sz w:val="18"/>
          <w:szCs w:val="18"/>
        </w:rPr>
      </w:pPr>
      <w:r w:rsidRPr="00C25428">
        <w:rPr>
          <w:sz w:val="18"/>
          <w:szCs w:val="18"/>
        </w:rPr>
        <w:t>В 2016 году</w:t>
      </w:r>
      <w:r w:rsidRPr="00C25428">
        <w:rPr>
          <w:b/>
          <w:sz w:val="18"/>
          <w:szCs w:val="18"/>
        </w:rPr>
        <w:t xml:space="preserve"> </w:t>
      </w:r>
      <w:r w:rsidRPr="00C25428">
        <w:rPr>
          <w:sz w:val="18"/>
          <w:szCs w:val="18"/>
        </w:rPr>
        <w:t>наблюдалось повышение поступления сельхозналога, так если в 2015 году предприниматели перечислили в бюджет Притобольного района  284 000 рублей, в 2016 году – 883 800 рублей.</w:t>
      </w:r>
    </w:p>
    <w:p w:rsidR="00C25428" w:rsidRPr="00C25428" w:rsidRDefault="00C25428" w:rsidP="00C3545C">
      <w:pPr>
        <w:ind w:left="57" w:right="57"/>
        <w:jc w:val="both"/>
        <w:rPr>
          <w:sz w:val="18"/>
          <w:szCs w:val="18"/>
        </w:rPr>
      </w:pPr>
      <w:r w:rsidRPr="00C25428">
        <w:rPr>
          <w:sz w:val="18"/>
          <w:szCs w:val="18"/>
        </w:rPr>
        <w:t>В 2016 году произошло увеличение</w:t>
      </w:r>
      <w:r w:rsidRPr="00C25428">
        <w:rPr>
          <w:b/>
          <w:sz w:val="18"/>
          <w:szCs w:val="18"/>
        </w:rPr>
        <w:t xml:space="preserve"> </w:t>
      </w:r>
      <w:r w:rsidRPr="00C25428">
        <w:rPr>
          <w:sz w:val="18"/>
          <w:szCs w:val="18"/>
        </w:rPr>
        <w:t xml:space="preserve">размера средней заработной платы на малых и средних предприятиях Притобольного района. Так по итогам 2015 года средняя заработная плата составляла 8867 рублей, а в 2016 году 10 071 рублей. </w:t>
      </w:r>
    </w:p>
    <w:p w:rsidR="00C25428" w:rsidRPr="00C25428" w:rsidRDefault="00C25428" w:rsidP="00C3545C">
      <w:pPr>
        <w:ind w:left="57" w:right="57"/>
        <w:jc w:val="both"/>
        <w:rPr>
          <w:sz w:val="18"/>
          <w:szCs w:val="18"/>
        </w:rPr>
      </w:pPr>
      <w:r w:rsidRPr="00C25428">
        <w:rPr>
          <w:sz w:val="18"/>
          <w:szCs w:val="18"/>
        </w:rPr>
        <w:t>Продолжает работу Совет по развитию малого и среднего предпринимательства Притобольного района. В отчетном периоде проведено семь заседаний Совета, в том числе 5 расширенных заседаний.</w:t>
      </w:r>
    </w:p>
    <w:p w:rsidR="00C25428" w:rsidRPr="00C25428" w:rsidRDefault="00C25428" w:rsidP="00C3545C">
      <w:pPr>
        <w:ind w:left="57" w:right="57"/>
        <w:jc w:val="both"/>
        <w:rPr>
          <w:sz w:val="18"/>
          <w:szCs w:val="18"/>
        </w:rPr>
      </w:pPr>
      <w:r w:rsidRPr="00C25428">
        <w:rPr>
          <w:sz w:val="18"/>
          <w:szCs w:val="18"/>
        </w:rPr>
        <w:t>Предприниматели Притобольного района принимают активное участие в проводимых Правительством Курганской области, Департаментом экономического развития форумах и выставках, участвуют в областных и межрегиональных конкурсах:</w:t>
      </w:r>
    </w:p>
    <w:p w:rsidR="00C25428" w:rsidRPr="00C25428" w:rsidRDefault="00C25428" w:rsidP="00C3545C">
      <w:pPr>
        <w:ind w:left="57" w:right="57"/>
        <w:jc w:val="both"/>
        <w:rPr>
          <w:sz w:val="18"/>
          <w:szCs w:val="18"/>
        </w:rPr>
      </w:pPr>
      <w:r w:rsidRPr="00C25428">
        <w:rPr>
          <w:sz w:val="18"/>
          <w:szCs w:val="18"/>
        </w:rPr>
        <w:t>- Санкина Н.Д. приняла участие в Международном конгрессе руководителей малого и среднего бизнеса «ПЕРСПЕКТИВА – РЕГИОНА-2016»;</w:t>
      </w:r>
    </w:p>
    <w:p w:rsidR="00C25428" w:rsidRPr="00C25428" w:rsidRDefault="00C25428" w:rsidP="00C3545C">
      <w:pPr>
        <w:ind w:left="57" w:right="57"/>
        <w:jc w:val="both"/>
        <w:rPr>
          <w:sz w:val="18"/>
          <w:szCs w:val="18"/>
        </w:rPr>
      </w:pPr>
      <w:r w:rsidRPr="00C25428">
        <w:rPr>
          <w:sz w:val="18"/>
          <w:szCs w:val="18"/>
        </w:rPr>
        <w:t xml:space="preserve">- в 5-ой областной </w:t>
      </w:r>
      <w:proofErr w:type="spellStart"/>
      <w:r w:rsidRPr="00C25428">
        <w:rPr>
          <w:sz w:val="18"/>
          <w:szCs w:val="18"/>
        </w:rPr>
        <w:t>Крестовско-Ивановской</w:t>
      </w:r>
      <w:proofErr w:type="spellEnd"/>
      <w:r w:rsidRPr="00C25428">
        <w:rPr>
          <w:sz w:val="18"/>
          <w:szCs w:val="18"/>
        </w:rPr>
        <w:t xml:space="preserve"> ярмарке в Шадринском районе приняли участие          народная студия художественной вышивки «Ариадна» - с куклами ручной работы и индивидуальные предприниматели Юрий Петров – с продукцией животноводства, Вячеслав </w:t>
      </w:r>
      <w:proofErr w:type="spellStart"/>
      <w:r w:rsidRPr="00C25428">
        <w:rPr>
          <w:sz w:val="18"/>
          <w:szCs w:val="18"/>
        </w:rPr>
        <w:t>Предеин</w:t>
      </w:r>
      <w:proofErr w:type="spellEnd"/>
      <w:r w:rsidRPr="00C25428">
        <w:rPr>
          <w:sz w:val="18"/>
          <w:szCs w:val="18"/>
        </w:rPr>
        <w:t xml:space="preserve"> – с </w:t>
      </w:r>
      <w:proofErr w:type="gramStart"/>
      <w:r w:rsidRPr="00C25428">
        <w:rPr>
          <w:sz w:val="18"/>
          <w:szCs w:val="18"/>
        </w:rPr>
        <w:t>кованными</w:t>
      </w:r>
      <w:proofErr w:type="gramEnd"/>
      <w:r w:rsidRPr="00C25428">
        <w:rPr>
          <w:sz w:val="18"/>
          <w:szCs w:val="18"/>
        </w:rPr>
        <w:t xml:space="preserve"> изделиями;</w:t>
      </w:r>
    </w:p>
    <w:p w:rsidR="00C25428" w:rsidRPr="00C25428" w:rsidRDefault="00C25428" w:rsidP="00C3545C">
      <w:pPr>
        <w:ind w:left="57" w:right="57"/>
        <w:jc w:val="both"/>
        <w:rPr>
          <w:sz w:val="18"/>
          <w:szCs w:val="18"/>
        </w:rPr>
      </w:pPr>
      <w:r w:rsidRPr="00C25428">
        <w:rPr>
          <w:sz w:val="18"/>
          <w:szCs w:val="18"/>
        </w:rPr>
        <w:t>- в рамках федеральной программы «Ты - предприниматель» в конференц-зале бизне</w:t>
      </w:r>
      <w:proofErr w:type="gramStart"/>
      <w:r w:rsidRPr="00C25428">
        <w:rPr>
          <w:sz w:val="18"/>
          <w:szCs w:val="18"/>
        </w:rPr>
        <w:t>с-</w:t>
      </w:r>
      <w:proofErr w:type="gramEnd"/>
      <w:r w:rsidRPr="00C25428">
        <w:rPr>
          <w:sz w:val="18"/>
          <w:szCs w:val="18"/>
        </w:rPr>
        <w:t xml:space="preserve"> отеля «Космос»  прошел  конкурс  «Молодой предпринимателей России», от нашего района принял участие </w:t>
      </w:r>
      <w:proofErr w:type="spellStart"/>
      <w:r w:rsidRPr="00C25428">
        <w:rPr>
          <w:sz w:val="18"/>
          <w:szCs w:val="18"/>
        </w:rPr>
        <w:t>Кошкаров</w:t>
      </w:r>
      <w:proofErr w:type="spellEnd"/>
      <w:r w:rsidRPr="00C25428">
        <w:rPr>
          <w:sz w:val="18"/>
          <w:szCs w:val="18"/>
        </w:rPr>
        <w:t xml:space="preserve"> А.И.;</w:t>
      </w:r>
    </w:p>
    <w:p w:rsidR="00C25428" w:rsidRPr="00C25428" w:rsidRDefault="00C25428" w:rsidP="00C3545C">
      <w:pPr>
        <w:ind w:left="57" w:right="57"/>
        <w:jc w:val="both"/>
        <w:rPr>
          <w:sz w:val="18"/>
          <w:szCs w:val="18"/>
        </w:rPr>
      </w:pPr>
      <w:r w:rsidRPr="00C25428">
        <w:rPr>
          <w:sz w:val="18"/>
          <w:szCs w:val="18"/>
        </w:rPr>
        <w:t>-  15 ноября в Кургане состоялась бизнес – сессия «</w:t>
      </w:r>
      <w:proofErr w:type="spellStart"/>
      <w:r w:rsidRPr="00C25428">
        <w:rPr>
          <w:sz w:val="18"/>
          <w:szCs w:val="18"/>
        </w:rPr>
        <w:t>вКУБе</w:t>
      </w:r>
      <w:proofErr w:type="spellEnd"/>
      <w:r w:rsidRPr="00C25428">
        <w:rPr>
          <w:sz w:val="18"/>
          <w:szCs w:val="18"/>
        </w:rPr>
        <w:t xml:space="preserve"> 2016». В рамках сессии  прошла «Галерея проектов», принял участие  Пупков Д.М. -молодой предприниматель.</w:t>
      </w:r>
    </w:p>
    <w:p w:rsidR="00C25428" w:rsidRPr="00C25428" w:rsidRDefault="00C25428" w:rsidP="00C3545C">
      <w:pPr>
        <w:ind w:left="57" w:right="57"/>
        <w:jc w:val="both"/>
        <w:rPr>
          <w:b/>
          <w:sz w:val="18"/>
          <w:szCs w:val="18"/>
        </w:rPr>
      </w:pPr>
      <w:r w:rsidRPr="00C25428">
        <w:rPr>
          <w:b/>
          <w:sz w:val="18"/>
          <w:szCs w:val="18"/>
        </w:rPr>
        <w:t>Рынок труда</w:t>
      </w:r>
    </w:p>
    <w:p w:rsidR="00C25428" w:rsidRPr="00C25428" w:rsidRDefault="00C25428" w:rsidP="00C3545C">
      <w:pPr>
        <w:ind w:left="57" w:right="57"/>
        <w:jc w:val="both"/>
        <w:rPr>
          <w:sz w:val="18"/>
          <w:szCs w:val="18"/>
        </w:rPr>
      </w:pPr>
      <w:r w:rsidRPr="00C25428">
        <w:rPr>
          <w:sz w:val="18"/>
          <w:szCs w:val="18"/>
        </w:rPr>
        <w:t>В целях снижения неформальной занятости, легализации заработной платы работников Администрация Притобольного района работает в тесном взаимодействии с Пенсионным фондом, фондом социального страхования, налоговой инспекцией и Центром занятости населения. В 2016 году проведено 8 заседаний штаба по оценке социально-экономической ситуации, с приглашением 23 работодателей,</w:t>
      </w:r>
      <w:r w:rsidRPr="00C25428">
        <w:rPr>
          <w:b/>
          <w:bCs/>
          <w:sz w:val="18"/>
          <w:szCs w:val="18"/>
        </w:rPr>
        <w:t xml:space="preserve"> </w:t>
      </w:r>
      <w:r w:rsidRPr="00C25428">
        <w:rPr>
          <w:sz w:val="18"/>
          <w:szCs w:val="18"/>
        </w:rPr>
        <w:t xml:space="preserve">выявлено 104 работника, с которыми не были заключены трудовые договоры. </w:t>
      </w:r>
    </w:p>
    <w:p w:rsidR="00C25428" w:rsidRPr="00C25428" w:rsidRDefault="00C25428" w:rsidP="00C3545C">
      <w:pPr>
        <w:ind w:left="57" w:right="57"/>
        <w:jc w:val="both"/>
        <w:rPr>
          <w:sz w:val="18"/>
          <w:szCs w:val="18"/>
        </w:rPr>
      </w:pPr>
      <w:r w:rsidRPr="00C25428">
        <w:rPr>
          <w:sz w:val="18"/>
          <w:szCs w:val="18"/>
        </w:rPr>
        <w:t>Признано безработными с начала года 434 человек, из  них уволенных 364 человек:</w:t>
      </w:r>
    </w:p>
    <w:p w:rsidR="00C25428" w:rsidRPr="00C25428" w:rsidRDefault="00C25428" w:rsidP="00C3545C">
      <w:pPr>
        <w:numPr>
          <w:ilvl w:val="0"/>
          <w:numId w:val="18"/>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собственному желанию составляют – 36,8 %; (160 чел.)</w:t>
      </w:r>
    </w:p>
    <w:p w:rsidR="00C25428" w:rsidRPr="00C25428" w:rsidRDefault="00C25428" w:rsidP="00C3545C">
      <w:pPr>
        <w:numPr>
          <w:ilvl w:val="0"/>
          <w:numId w:val="18"/>
        </w:numPr>
        <w:ind w:right="57"/>
        <w:jc w:val="both"/>
        <w:rPr>
          <w:sz w:val="18"/>
          <w:szCs w:val="18"/>
        </w:rPr>
      </w:pPr>
      <w:r w:rsidRPr="00C25428">
        <w:rPr>
          <w:sz w:val="18"/>
          <w:szCs w:val="18"/>
        </w:rPr>
        <w:t>уволенные по истечению срока договора – 38,0 %; (165 чел.)</w:t>
      </w:r>
    </w:p>
    <w:p w:rsidR="00C25428" w:rsidRPr="00C25428" w:rsidRDefault="00C25428" w:rsidP="00C3545C">
      <w:pPr>
        <w:numPr>
          <w:ilvl w:val="0"/>
          <w:numId w:val="18"/>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сокращению – 7,3 %; (32  чел.)</w:t>
      </w:r>
    </w:p>
    <w:p w:rsidR="00C25428" w:rsidRPr="00C25428" w:rsidRDefault="00C25428" w:rsidP="00C3545C">
      <w:pPr>
        <w:numPr>
          <w:ilvl w:val="0"/>
          <w:numId w:val="18"/>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др. причинам-   0,4%    (4чел.)</w:t>
      </w:r>
    </w:p>
    <w:p w:rsidR="00C25428" w:rsidRPr="00C25428" w:rsidRDefault="00C25428" w:rsidP="00C3545C">
      <w:pPr>
        <w:numPr>
          <w:ilvl w:val="0"/>
          <w:numId w:val="18"/>
        </w:numPr>
        <w:ind w:right="57"/>
        <w:jc w:val="both"/>
        <w:rPr>
          <w:sz w:val="18"/>
          <w:szCs w:val="18"/>
        </w:rPr>
      </w:pPr>
      <w:r w:rsidRPr="00C25428">
        <w:rPr>
          <w:sz w:val="18"/>
          <w:szCs w:val="18"/>
        </w:rPr>
        <w:t xml:space="preserve">прибывшие  из  </w:t>
      </w:r>
      <w:proofErr w:type="gramStart"/>
      <w:r w:rsidRPr="00C25428">
        <w:rPr>
          <w:sz w:val="18"/>
          <w:szCs w:val="18"/>
        </w:rPr>
        <w:t>ВС</w:t>
      </w:r>
      <w:proofErr w:type="gramEnd"/>
      <w:r w:rsidRPr="00C25428">
        <w:rPr>
          <w:sz w:val="18"/>
          <w:szCs w:val="18"/>
        </w:rPr>
        <w:t xml:space="preserve"> – 0 %; (0 чел.)</w:t>
      </w:r>
    </w:p>
    <w:p w:rsidR="00C25428" w:rsidRPr="00C25428" w:rsidRDefault="00C25428" w:rsidP="00C3545C">
      <w:pPr>
        <w:numPr>
          <w:ilvl w:val="0"/>
          <w:numId w:val="18"/>
        </w:numPr>
        <w:ind w:right="57"/>
        <w:jc w:val="both"/>
        <w:rPr>
          <w:sz w:val="18"/>
          <w:szCs w:val="18"/>
        </w:rPr>
      </w:pPr>
      <w:r w:rsidRPr="00C25428">
        <w:rPr>
          <w:sz w:val="18"/>
          <w:szCs w:val="18"/>
        </w:rPr>
        <w:t xml:space="preserve">длительно </w:t>
      </w:r>
      <w:proofErr w:type="gramStart"/>
      <w:r w:rsidRPr="00C25428">
        <w:rPr>
          <w:sz w:val="18"/>
          <w:szCs w:val="18"/>
        </w:rPr>
        <w:t>неработающие</w:t>
      </w:r>
      <w:proofErr w:type="gramEnd"/>
      <w:r w:rsidRPr="00C25428">
        <w:rPr>
          <w:sz w:val="18"/>
          <w:szCs w:val="18"/>
        </w:rPr>
        <w:t xml:space="preserve"> –12,4 %; (54 чел.)</w:t>
      </w:r>
    </w:p>
    <w:p w:rsidR="00C25428" w:rsidRPr="00C25428" w:rsidRDefault="00C25428" w:rsidP="00C3545C">
      <w:pPr>
        <w:numPr>
          <w:ilvl w:val="0"/>
          <w:numId w:val="18"/>
        </w:numPr>
        <w:ind w:right="57"/>
        <w:jc w:val="both"/>
        <w:rPr>
          <w:sz w:val="18"/>
          <w:szCs w:val="18"/>
        </w:rPr>
      </w:pPr>
      <w:r w:rsidRPr="00C25428">
        <w:rPr>
          <w:sz w:val="18"/>
          <w:szCs w:val="18"/>
        </w:rPr>
        <w:t xml:space="preserve">ранее </w:t>
      </w:r>
      <w:proofErr w:type="gramStart"/>
      <w:r w:rsidRPr="00C25428">
        <w:rPr>
          <w:sz w:val="18"/>
          <w:szCs w:val="18"/>
        </w:rPr>
        <w:t>неработающие</w:t>
      </w:r>
      <w:proofErr w:type="gramEnd"/>
      <w:r w:rsidRPr="00C25428">
        <w:rPr>
          <w:sz w:val="18"/>
          <w:szCs w:val="18"/>
        </w:rPr>
        <w:t xml:space="preserve"> – 3,6 %; (16 чел.);</w:t>
      </w:r>
    </w:p>
    <w:p w:rsidR="00C25428" w:rsidRPr="00C25428" w:rsidRDefault="00C25428" w:rsidP="00C3545C">
      <w:pPr>
        <w:numPr>
          <w:ilvl w:val="0"/>
          <w:numId w:val="18"/>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соглашению сторон – 0,6%   (3чел.)</w:t>
      </w:r>
    </w:p>
    <w:p w:rsidR="00C25428" w:rsidRPr="00C25428" w:rsidRDefault="00C25428" w:rsidP="00C3545C">
      <w:pPr>
        <w:ind w:left="57" w:right="57"/>
        <w:jc w:val="both"/>
        <w:rPr>
          <w:sz w:val="18"/>
          <w:szCs w:val="18"/>
        </w:rPr>
      </w:pPr>
      <w:r w:rsidRPr="00C25428">
        <w:rPr>
          <w:sz w:val="18"/>
          <w:szCs w:val="18"/>
        </w:rPr>
        <w:t xml:space="preserve">(%% от </w:t>
      </w:r>
      <w:proofErr w:type="gramStart"/>
      <w:r w:rsidRPr="00C25428">
        <w:rPr>
          <w:sz w:val="18"/>
          <w:szCs w:val="18"/>
        </w:rPr>
        <w:t>признанных</w:t>
      </w:r>
      <w:proofErr w:type="gramEnd"/>
      <w:r w:rsidRPr="00C25428">
        <w:rPr>
          <w:sz w:val="18"/>
          <w:szCs w:val="18"/>
        </w:rPr>
        <w:t>  безработными)</w:t>
      </w:r>
    </w:p>
    <w:p w:rsidR="00C25428" w:rsidRPr="00C25428" w:rsidRDefault="00C25428" w:rsidP="00C3545C">
      <w:pPr>
        <w:ind w:left="57" w:right="57"/>
        <w:jc w:val="both"/>
        <w:rPr>
          <w:sz w:val="18"/>
          <w:szCs w:val="18"/>
        </w:rPr>
      </w:pPr>
      <w:r w:rsidRPr="00C25428">
        <w:rPr>
          <w:sz w:val="18"/>
          <w:szCs w:val="18"/>
        </w:rPr>
        <w:lastRenderedPageBreak/>
        <w:t>На 01.01.2017г. численность граждан, зарегистрированных в службе занятости в поисках работы по Притобольному району, составляет 223 человека, в том числе признанных безработными - 201 человек.</w:t>
      </w:r>
    </w:p>
    <w:p w:rsidR="00C25428" w:rsidRPr="00C25428" w:rsidRDefault="00C25428" w:rsidP="00C3545C">
      <w:pPr>
        <w:ind w:left="57" w:right="57"/>
        <w:jc w:val="both"/>
        <w:rPr>
          <w:sz w:val="18"/>
          <w:szCs w:val="18"/>
        </w:rPr>
      </w:pPr>
      <w:r w:rsidRPr="00C25428">
        <w:rPr>
          <w:sz w:val="18"/>
          <w:szCs w:val="18"/>
        </w:rPr>
        <w:t>Уровень регистрируемой безработицы по области составляет 1,9 %, по Притобольному району 3,42 % (при численности  экономически активного населения в районе – 5872 человек).</w:t>
      </w:r>
    </w:p>
    <w:p w:rsidR="00C25428" w:rsidRPr="00C25428" w:rsidRDefault="00C25428" w:rsidP="00C3545C">
      <w:pPr>
        <w:ind w:left="57" w:right="57"/>
        <w:jc w:val="both"/>
        <w:rPr>
          <w:sz w:val="18"/>
          <w:szCs w:val="18"/>
        </w:rPr>
      </w:pPr>
      <w:r w:rsidRPr="00C25428">
        <w:rPr>
          <w:sz w:val="18"/>
          <w:szCs w:val="18"/>
        </w:rPr>
        <w:t>В банке вакансий на 01.01.2017г. 57 вакансий. Напряженность на одну вакансию безработных граждан на отчетную дату составляет 3,5.</w:t>
      </w:r>
    </w:p>
    <w:p w:rsidR="00C25428" w:rsidRPr="00C25428" w:rsidRDefault="00C25428" w:rsidP="00C3545C">
      <w:pPr>
        <w:ind w:left="57" w:right="57"/>
        <w:jc w:val="both"/>
        <w:rPr>
          <w:sz w:val="18"/>
          <w:szCs w:val="18"/>
        </w:rPr>
      </w:pPr>
      <w:r w:rsidRPr="00C25428">
        <w:rPr>
          <w:sz w:val="18"/>
          <w:szCs w:val="18"/>
        </w:rPr>
        <w:t>Трудоустроено граждан с начала года  440 человек, в том числе школьников 55 человек, незанятых –385, безработных 252 чел., на общественные работы трудоустроено 120 человек, испытывающие трудности в поиске работы 11 человек,  23 человека после проф. обучения.</w:t>
      </w:r>
    </w:p>
    <w:p w:rsidR="00C25428" w:rsidRPr="00C25428" w:rsidRDefault="00C25428" w:rsidP="00C3545C">
      <w:pPr>
        <w:ind w:left="57" w:right="57"/>
        <w:jc w:val="both"/>
        <w:rPr>
          <w:b/>
          <w:sz w:val="18"/>
          <w:szCs w:val="18"/>
        </w:rPr>
      </w:pPr>
      <w:r w:rsidRPr="00C25428">
        <w:rPr>
          <w:b/>
          <w:sz w:val="18"/>
          <w:szCs w:val="18"/>
        </w:rPr>
        <w:t>Раздел I</w:t>
      </w:r>
      <w:r w:rsidRPr="00C25428">
        <w:rPr>
          <w:b/>
          <w:sz w:val="18"/>
          <w:szCs w:val="18"/>
          <w:lang w:val="en-US"/>
        </w:rPr>
        <w:t>V</w:t>
      </w:r>
      <w:r w:rsidRPr="00C25428">
        <w:rPr>
          <w:b/>
          <w:sz w:val="18"/>
          <w:szCs w:val="18"/>
        </w:rPr>
        <w:t>. Полномочия района в области строительства, бытового и торгового обслуживания, жилищно-коммунального хозяйства, земельных отношений и инвестиций</w:t>
      </w:r>
    </w:p>
    <w:p w:rsidR="00C25428" w:rsidRPr="00C25428" w:rsidRDefault="00C25428" w:rsidP="00C3545C">
      <w:pPr>
        <w:ind w:left="57" w:right="57"/>
        <w:jc w:val="both"/>
        <w:rPr>
          <w:b/>
          <w:sz w:val="18"/>
          <w:szCs w:val="18"/>
        </w:rPr>
      </w:pPr>
      <w:r w:rsidRPr="00C25428">
        <w:rPr>
          <w:b/>
          <w:sz w:val="18"/>
          <w:szCs w:val="18"/>
        </w:rPr>
        <w:t>Жилищное строительство</w:t>
      </w:r>
    </w:p>
    <w:p w:rsidR="00C25428" w:rsidRPr="00C25428" w:rsidRDefault="00C25428" w:rsidP="00C3545C">
      <w:pPr>
        <w:ind w:left="57" w:right="57"/>
        <w:jc w:val="both"/>
        <w:rPr>
          <w:sz w:val="18"/>
          <w:szCs w:val="18"/>
        </w:rPr>
      </w:pPr>
      <w:r w:rsidRPr="00C25428">
        <w:rPr>
          <w:sz w:val="18"/>
          <w:szCs w:val="18"/>
        </w:rPr>
        <w:t xml:space="preserve">За счет индивидуального жилищного строительства в 2016 году введено 19 индивидуальных жилых домов общей площадью - 1947,1 кв.м. и один 13-ти квартирный жилой дом общей площадью – 563,0 кв.м.  Всего введено 20 жилых домов общей площадью - 2569,0 кв.м.  </w:t>
      </w:r>
    </w:p>
    <w:p w:rsidR="00C25428" w:rsidRPr="00C25428" w:rsidRDefault="00C25428" w:rsidP="00C3545C">
      <w:pPr>
        <w:ind w:left="57" w:right="57"/>
        <w:jc w:val="both"/>
        <w:rPr>
          <w:sz w:val="18"/>
          <w:szCs w:val="18"/>
        </w:rPr>
      </w:pPr>
      <w:r w:rsidRPr="00C25428">
        <w:rPr>
          <w:sz w:val="18"/>
          <w:szCs w:val="18"/>
        </w:rPr>
        <w:t>Для индивидуального жилищного строительства предоставлено 19 земельных участков общей площадью 25 808 кв.м.</w:t>
      </w:r>
    </w:p>
    <w:p w:rsidR="00C25428" w:rsidRPr="00C25428" w:rsidRDefault="00C25428" w:rsidP="00C3545C">
      <w:pPr>
        <w:ind w:left="57" w:right="57"/>
        <w:jc w:val="both"/>
        <w:rPr>
          <w:sz w:val="18"/>
          <w:szCs w:val="18"/>
        </w:rPr>
      </w:pPr>
      <w:r w:rsidRPr="00C25428">
        <w:rPr>
          <w:sz w:val="18"/>
          <w:szCs w:val="18"/>
        </w:rPr>
        <w:t>Для жилищного строительства предоставлено 2 земельных участка площадью 8807 кв.м., на одном ведется строительство 30-ти квартирного жилого дома, в котором планируется приобретение квартир для детей-сирот, ввод жилого дома планируется в первом полугодии 2017 года.</w:t>
      </w:r>
    </w:p>
    <w:p w:rsidR="00C25428" w:rsidRPr="00C25428" w:rsidRDefault="00C25428" w:rsidP="00C3545C">
      <w:pPr>
        <w:ind w:left="57" w:right="57"/>
        <w:jc w:val="both"/>
        <w:rPr>
          <w:sz w:val="18"/>
          <w:szCs w:val="18"/>
        </w:rPr>
      </w:pPr>
      <w:r w:rsidRPr="00C25428">
        <w:rPr>
          <w:sz w:val="18"/>
          <w:szCs w:val="18"/>
        </w:rPr>
        <w:t>Для индивидуального жилищного строительства выдано 36 разрешений на строительство.</w:t>
      </w:r>
    </w:p>
    <w:p w:rsidR="00C25428" w:rsidRPr="00C25428" w:rsidRDefault="00C25428" w:rsidP="00C3545C">
      <w:pPr>
        <w:ind w:left="57" w:right="57"/>
        <w:jc w:val="both"/>
        <w:rPr>
          <w:sz w:val="18"/>
          <w:szCs w:val="18"/>
        </w:rPr>
      </w:pPr>
      <w:r w:rsidRPr="00C25428">
        <w:rPr>
          <w:sz w:val="18"/>
          <w:szCs w:val="18"/>
        </w:rPr>
        <w:t xml:space="preserve">В 2016 году проведен капитальный ремонт многоквартирного жилого дома по ул. Ленина, 88 </w:t>
      </w:r>
      <w:proofErr w:type="gramStart"/>
      <w:r w:rsidRPr="00C25428">
        <w:rPr>
          <w:sz w:val="18"/>
          <w:szCs w:val="18"/>
        </w:rPr>
        <w:t>в</w:t>
      </w:r>
      <w:proofErr w:type="gramEnd"/>
      <w:r w:rsidRPr="00C25428">
        <w:rPr>
          <w:sz w:val="18"/>
          <w:szCs w:val="18"/>
        </w:rPr>
        <w:t xml:space="preserve"> с. Глядянское. В 2017 году запланирован капитальный ремонт многоквартирного жилого дома по ул. Ленина, 92 </w:t>
      </w:r>
      <w:proofErr w:type="gramStart"/>
      <w:r w:rsidRPr="00C25428">
        <w:rPr>
          <w:sz w:val="18"/>
          <w:szCs w:val="18"/>
        </w:rPr>
        <w:t>в</w:t>
      </w:r>
      <w:proofErr w:type="gramEnd"/>
      <w:r w:rsidRPr="00C25428">
        <w:rPr>
          <w:sz w:val="18"/>
          <w:szCs w:val="18"/>
        </w:rPr>
        <w:t xml:space="preserve"> с. Глядянское.</w:t>
      </w:r>
    </w:p>
    <w:p w:rsidR="00C25428" w:rsidRPr="00C25428" w:rsidRDefault="00C25428" w:rsidP="00C3545C">
      <w:pPr>
        <w:ind w:left="57" w:right="57"/>
        <w:jc w:val="both"/>
        <w:rPr>
          <w:b/>
          <w:sz w:val="18"/>
          <w:szCs w:val="18"/>
        </w:rPr>
      </w:pPr>
      <w:r w:rsidRPr="00C25428">
        <w:rPr>
          <w:b/>
          <w:sz w:val="18"/>
          <w:szCs w:val="18"/>
        </w:rPr>
        <w:t>Иные мероприятия отдела архитектуры</w:t>
      </w:r>
    </w:p>
    <w:p w:rsidR="00C25428" w:rsidRPr="00C25428" w:rsidRDefault="00C25428" w:rsidP="00C3545C">
      <w:pPr>
        <w:ind w:left="57" w:right="57"/>
        <w:jc w:val="both"/>
        <w:rPr>
          <w:sz w:val="18"/>
          <w:szCs w:val="18"/>
        </w:rPr>
      </w:pPr>
      <w:r w:rsidRPr="00C25428">
        <w:rPr>
          <w:sz w:val="18"/>
          <w:szCs w:val="18"/>
        </w:rPr>
        <w:tab/>
      </w:r>
      <w:proofErr w:type="gramStart"/>
      <w:r w:rsidRPr="00C25428">
        <w:rPr>
          <w:sz w:val="18"/>
          <w:szCs w:val="18"/>
        </w:rPr>
        <w:t>В селе Глядянское построен и введен в эксплуатацию 13-ти квартирный жилой дом, в котором 8 квартир приобретены для переселения граждан  из аварийного жилья и 5 квартир для детей-сирот.</w:t>
      </w:r>
      <w:proofErr w:type="gramEnd"/>
      <w:r w:rsidRPr="00C25428">
        <w:rPr>
          <w:sz w:val="18"/>
          <w:szCs w:val="18"/>
        </w:rPr>
        <w:t xml:space="preserve"> На территории спортивно – оздоровительной базы «ВЕЛЕС» построены и введены в эксплуатацию 8 объектов: три здания спального корпуса, здание столовой, здание медпункта, здание котельной, здание спортзала, здание корпуса персонала. </w:t>
      </w:r>
    </w:p>
    <w:p w:rsidR="00C25428" w:rsidRPr="00C25428" w:rsidRDefault="00C25428" w:rsidP="00C3545C">
      <w:pPr>
        <w:ind w:left="57" w:right="57"/>
        <w:jc w:val="both"/>
        <w:rPr>
          <w:sz w:val="18"/>
          <w:szCs w:val="18"/>
        </w:rPr>
      </w:pPr>
      <w:r w:rsidRPr="00C25428">
        <w:rPr>
          <w:sz w:val="18"/>
          <w:szCs w:val="18"/>
        </w:rPr>
        <w:t xml:space="preserve">Протяженность дорог общего пользования местного значения составила 377,7 км (АППГ – 360,6 км). Выделено акцизов на нефтепродукты 11,621 млн. руб. (АППГ – 6,997 млн. руб.) и субсидий за счет средств областного бюджета на дорожную деятельность 4,684 млн. руб. (АППГ – 8,704 млн. руб.). В установленные сроки проведены аукционы по ремонту автомобильных дорог общего пользования местного значения. Работы по ремонту дорог выполнены в полном объеме. </w:t>
      </w:r>
    </w:p>
    <w:p w:rsidR="00C25428" w:rsidRPr="00C25428" w:rsidRDefault="00C25428" w:rsidP="00C3545C">
      <w:pPr>
        <w:ind w:left="57" w:right="57"/>
        <w:jc w:val="both"/>
        <w:rPr>
          <w:sz w:val="18"/>
          <w:szCs w:val="18"/>
        </w:rPr>
      </w:pPr>
      <w:proofErr w:type="gramStart"/>
      <w:r w:rsidRPr="00C25428">
        <w:rPr>
          <w:sz w:val="18"/>
          <w:szCs w:val="18"/>
        </w:rPr>
        <w:t xml:space="preserve">В 2016 году  Управлением автомобильных дорог Курганской области продолжены работы по разработке проектной документации на строительство нового автомобильного моста через реку Тобол в с. </w:t>
      </w:r>
      <w:proofErr w:type="spellStart"/>
      <w:r w:rsidRPr="00C25428">
        <w:rPr>
          <w:sz w:val="18"/>
          <w:szCs w:val="18"/>
        </w:rPr>
        <w:t>Утятское</w:t>
      </w:r>
      <w:proofErr w:type="spellEnd"/>
      <w:r w:rsidRPr="00C25428">
        <w:rPr>
          <w:sz w:val="18"/>
          <w:szCs w:val="18"/>
        </w:rPr>
        <w:t xml:space="preserve"> Нагорского сельсовета, а также по реконструкции моста через лог «Каменный» и моста в деревне </w:t>
      </w:r>
      <w:proofErr w:type="spellStart"/>
      <w:r w:rsidRPr="00C25428">
        <w:rPr>
          <w:sz w:val="18"/>
          <w:szCs w:val="18"/>
        </w:rPr>
        <w:t>Верхнеберезово</w:t>
      </w:r>
      <w:proofErr w:type="spellEnd"/>
      <w:r w:rsidRPr="00C25428">
        <w:rPr>
          <w:sz w:val="18"/>
          <w:szCs w:val="18"/>
        </w:rPr>
        <w:t xml:space="preserve">. </w:t>
      </w:r>
      <w:proofErr w:type="gramEnd"/>
    </w:p>
    <w:p w:rsidR="00C25428" w:rsidRPr="00C25428" w:rsidRDefault="00C25428" w:rsidP="00C3545C">
      <w:pPr>
        <w:ind w:left="57" w:right="57"/>
        <w:jc w:val="both"/>
        <w:rPr>
          <w:sz w:val="18"/>
          <w:szCs w:val="18"/>
        </w:rPr>
      </w:pPr>
      <w:r w:rsidRPr="00C25428">
        <w:rPr>
          <w:sz w:val="18"/>
          <w:szCs w:val="18"/>
        </w:rPr>
        <w:tab/>
        <w:t>Продолжены работы по разработке проектной документации по объекту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 и расчистке русла реки Тобол в д. Нижнеберезово в районе островского моста.</w:t>
      </w:r>
    </w:p>
    <w:p w:rsidR="00C25428" w:rsidRPr="00C25428" w:rsidRDefault="00C25428" w:rsidP="00C3545C">
      <w:pPr>
        <w:ind w:left="57" w:right="57"/>
        <w:jc w:val="both"/>
        <w:rPr>
          <w:sz w:val="18"/>
          <w:szCs w:val="18"/>
        </w:rPr>
      </w:pPr>
      <w:r w:rsidRPr="00C25428">
        <w:rPr>
          <w:sz w:val="18"/>
          <w:szCs w:val="18"/>
        </w:rPr>
        <w:tab/>
        <w:t>В селе Нагорское газовый кооператив «Газовик-Н» продолжил работы по  разработке проектной документации по строительству внутрипоселковых разводящих сетей газопровода, проектная документация прошла госэкспертизу. Получено положительное заключение. Работы по строительству газопровода планируется начать в 2017 году.</w:t>
      </w:r>
    </w:p>
    <w:p w:rsidR="00C25428" w:rsidRPr="00C25428" w:rsidRDefault="00C25428" w:rsidP="00C3545C">
      <w:pPr>
        <w:ind w:left="57" w:right="57"/>
        <w:jc w:val="both"/>
        <w:rPr>
          <w:sz w:val="18"/>
          <w:szCs w:val="18"/>
        </w:rPr>
      </w:pPr>
      <w:r w:rsidRPr="00C25428">
        <w:rPr>
          <w:sz w:val="18"/>
          <w:szCs w:val="18"/>
        </w:rPr>
        <w:tab/>
        <w:t xml:space="preserve">Отделом архитектуры в 2016 году подготовлено и выдано 47 разрешений на строительство объектов капитального строительства, 10 разрешений на ввод объектов в эксплуатацию. </w:t>
      </w:r>
    </w:p>
    <w:p w:rsidR="00C25428" w:rsidRPr="00C25428" w:rsidRDefault="00C25428" w:rsidP="00C3545C">
      <w:pPr>
        <w:ind w:left="57" w:right="57"/>
        <w:jc w:val="both"/>
        <w:rPr>
          <w:sz w:val="18"/>
          <w:szCs w:val="18"/>
        </w:rPr>
      </w:pPr>
      <w:r w:rsidRPr="00C25428">
        <w:rPr>
          <w:sz w:val="18"/>
          <w:szCs w:val="18"/>
        </w:rPr>
        <w:tab/>
        <w:t>Для улучшения жилищных условий с привлечением средств материнского капитала проведено 1 обследование объекта индивидуального жилищного строительства и составлен акт освидетельствования проведения основных работ по строительству объекта.</w:t>
      </w:r>
    </w:p>
    <w:p w:rsidR="00C25428" w:rsidRPr="00C25428" w:rsidRDefault="00C25428" w:rsidP="00C3545C">
      <w:pPr>
        <w:ind w:left="57" w:right="57"/>
        <w:jc w:val="both"/>
        <w:rPr>
          <w:sz w:val="18"/>
          <w:szCs w:val="18"/>
        </w:rPr>
      </w:pPr>
      <w:r w:rsidRPr="00C25428">
        <w:rPr>
          <w:sz w:val="18"/>
          <w:szCs w:val="18"/>
        </w:rPr>
        <w:tab/>
        <w:t>Подготовлено и выдано 48 градостроительных плана земельных участков для выдачи разрешений на строительство объектов капитального строительства.</w:t>
      </w:r>
    </w:p>
    <w:p w:rsidR="00C25428" w:rsidRPr="00C25428" w:rsidRDefault="00C25428" w:rsidP="00C3545C">
      <w:pPr>
        <w:ind w:left="57" w:right="57"/>
        <w:jc w:val="both"/>
        <w:rPr>
          <w:b/>
          <w:sz w:val="18"/>
          <w:szCs w:val="18"/>
        </w:rPr>
      </w:pPr>
      <w:r w:rsidRPr="00C25428">
        <w:rPr>
          <w:b/>
          <w:sz w:val="18"/>
          <w:szCs w:val="18"/>
        </w:rPr>
        <w:t>Жилищно-коммунальное хозяйство</w:t>
      </w:r>
    </w:p>
    <w:p w:rsidR="00C25428" w:rsidRPr="00C25428" w:rsidRDefault="00C25428" w:rsidP="00C3545C">
      <w:pPr>
        <w:ind w:left="57" w:right="57"/>
        <w:jc w:val="both"/>
        <w:rPr>
          <w:sz w:val="18"/>
          <w:szCs w:val="18"/>
        </w:rPr>
      </w:pPr>
      <w:r w:rsidRPr="00C25428">
        <w:rPr>
          <w:i/>
          <w:sz w:val="18"/>
          <w:szCs w:val="18"/>
        </w:rPr>
        <w:tab/>
      </w:r>
      <w:r w:rsidRPr="00C25428">
        <w:rPr>
          <w:sz w:val="18"/>
          <w:szCs w:val="18"/>
        </w:rPr>
        <w:t xml:space="preserve">Совместно с предприятиями жилищно-коммунального хозяйства проводилась работа по формированию тарифов на коммунальные услуги на 2016-2017 годы, которые утверждены Департаментом государственного регулирования цен и тарифов Курганской области. </w:t>
      </w:r>
    </w:p>
    <w:p w:rsidR="00C25428" w:rsidRPr="00C25428" w:rsidRDefault="00C25428" w:rsidP="00C3545C">
      <w:pPr>
        <w:ind w:left="57" w:right="57"/>
        <w:jc w:val="both"/>
        <w:rPr>
          <w:sz w:val="18"/>
          <w:szCs w:val="18"/>
        </w:rPr>
      </w:pPr>
      <w:r w:rsidRPr="00C25428">
        <w:rPr>
          <w:sz w:val="18"/>
          <w:szCs w:val="18"/>
        </w:rPr>
        <w:tab/>
        <w:t>На территории всех населенных пунктов Притобольного района оказываются коммунальные услуги  в сферах электроснабжения и газоснабжения. Газоснабжение осуществляется через поставку сжиженного бытового газа в баллонах.</w:t>
      </w:r>
    </w:p>
    <w:p w:rsidR="00C25428" w:rsidRPr="00C25428" w:rsidRDefault="00C25428" w:rsidP="00C3545C">
      <w:pPr>
        <w:ind w:left="57" w:right="57"/>
        <w:jc w:val="both"/>
        <w:rPr>
          <w:sz w:val="18"/>
          <w:szCs w:val="18"/>
        </w:rPr>
      </w:pPr>
      <w:r w:rsidRPr="00C25428">
        <w:rPr>
          <w:sz w:val="18"/>
          <w:szCs w:val="18"/>
        </w:rPr>
        <w:tab/>
        <w:t xml:space="preserve">Услуги в сфере теплоснабжения жилых домов и объектов соцкультбыта Притобольного района оказывают две организации коммунального комплекса: МУП «Притоболье», в хозяйственном ведении которого находится 16 муниципальных котельных </w:t>
      </w:r>
      <w:proofErr w:type="gramStart"/>
      <w:r w:rsidRPr="00C25428">
        <w:rPr>
          <w:sz w:val="18"/>
          <w:szCs w:val="18"/>
        </w:rPr>
        <w:t>и  ООО</w:t>
      </w:r>
      <w:proofErr w:type="gramEnd"/>
      <w:r w:rsidRPr="00C25428">
        <w:rPr>
          <w:sz w:val="18"/>
          <w:szCs w:val="18"/>
        </w:rPr>
        <w:t xml:space="preserve"> «</w:t>
      </w:r>
      <w:proofErr w:type="spellStart"/>
      <w:r w:rsidRPr="00C25428">
        <w:rPr>
          <w:sz w:val="18"/>
          <w:szCs w:val="18"/>
        </w:rPr>
        <w:t>Энергосервис</w:t>
      </w:r>
      <w:proofErr w:type="spellEnd"/>
      <w:r w:rsidRPr="00C25428">
        <w:rPr>
          <w:sz w:val="18"/>
          <w:szCs w:val="18"/>
        </w:rPr>
        <w:t>» - в собственности 3 котельных.</w:t>
      </w:r>
    </w:p>
    <w:p w:rsidR="00C25428" w:rsidRPr="00C25428" w:rsidRDefault="00C25428" w:rsidP="00C3545C">
      <w:pPr>
        <w:ind w:left="57" w:right="57"/>
        <w:jc w:val="both"/>
        <w:rPr>
          <w:sz w:val="18"/>
          <w:szCs w:val="18"/>
        </w:rPr>
      </w:pPr>
      <w:r w:rsidRPr="00C25428">
        <w:rPr>
          <w:sz w:val="18"/>
          <w:szCs w:val="18"/>
        </w:rPr>
        <w:tab/>
        <w:t>Проводился мониторинг по задолженности за жилищно-коммунальные услуги предприятий ЖКХ Притобольного района. В частности задолженность  МУП «Притоболье» за уголь на 01.03.2017 г. составляет 8,5 миллионов  рублей.</w:t>
      </w:r>
    </w:p>
    <w:p w:rsidR="00C25428" w:rsidRPr="00C25428" w:rsidRDefault="00C25428" w:rsidP="00C3545C">
      <w:pPr>
        <w:ind w:left="57" w:right="57"/>
        <w:jc w:val="both"/>
        <w:rPr>
          <w:sz w:val="18"/>
          <w:szCs w:val="18"/>
        </w:rPr>
      </w:pPr>
      <w:r w:rsidRPr="00C25428">
        <w:rPr>
          <w:sz w:val="18"/>
          <w:szCs w:val="18"/>
        </w:rPr>
        <w:tab/>
        <w:t>Для населения Притобольного района, пользующегося печным отоплением, оказываются услуги  по поставке твердого топлива (дрова, уголь).</w:t>
      </w:r>
    </w:p>
    <w:p w:rsidR="00C25428" w:rsidRPr="00C25428" w:rsidRDefault="00C25428" w:rsidP="00C3545C">
      <w:pPr>
        <w:ind w:left="57" w:right="57"/>
        <w:jc w:val="both"/>
        <w:rPr>
          <w:sz w:val="18"/>
          <w:szCs w:val="18"/>
        </w:rPr>
      </w:pPr>
      <w:r w:rsidRPr="00C25428">
        <w:rPr>
          <w:sz w:val="18"/>
          <w:szCs w:val="18"/>
        </w:rPr>
        <w:tab/>
        <w:t>МУП «Притоболье» в 2016 году приобретены  4 котла на сумму</w:t>
      </w:r>
      <w:r w:rsidRPr="00C25428">
        <w:rPr>
          <w:b/>
          <w:sz w:val="18"/>
          <w:szCs w:val="18"/>
        </w:rPr>
        <w:t xml:space="preserve"> </w:t>
      </w:r>
      <w:r w:rsidRPr="00C25428">
        <w:rPr>
          <w:sz w:val="18"/>
          <w:szCs w:val="18"/>
        </w:rPr>
        <w:t>825,6</w:t>
      </w:r>
      <w:r w:rsidRPr="00C25428">
        <w:rPr>
          <w:b/>
          <w:sz w:val="18"/>
          <w:szCs w:val="18"/>
        </w:rPr>
        <w:t xml:space="preserve"> </w:t>
      </w:r>
      <w:r w:rsidRPr="00C25428">
        <w:rPr>
          <w:sz w:val="18"/>
          <w:szCs w:val="18"/>
        </w:rPr>
        <w:t>тыс. рублей.</w:t>
      </w:r>
    </w:p>
    <w:p w:rsidR="00C25428" w:rsidRPr="00C25428" w:rsidRDefault="00C25428" w:rsidP="00C3545C">
      <w:pPr>
        <w:ind w:left="57" w:right="57"/>
        <w:jc w:val="both"/>
        <w:rPr>
          <w:sz w:val="18"/>
          <w:szCs w:val="18"/>
        </w:rPr>
      </w:pPr>
      <w:r w:rsidRPr="00C25428">
        <w:rPr>
          <w:sz w:val="18"/>
          <w:szCs w:val="18"/>
        </w:rPr>
        <w:t>В селе Глядянское по улице Зеленой заменили теплотрассу протяженностью 860 метров, водоснабжения протяженностью 385 метров.</w:t>
      </w:r>
    </w:p>
    <w:p w:rsidR="00C25428" w:rsidRPr="00C25428" w:rsidRDefault="00C25428" w:rsidP="00C3545C">
      <w:pPr>
        <w:ind w:left="57" w:right="57"/>
        <w:jc w:val="both"/>
        <w:rPr>
          <w:sz w:val="18"/>
          <w:szCs w:val="18"/>
        </w:rPr>
      </w:pPr>
      <w:r w:rsidRPr="00C25428">
        <w:rPr>
          <w:sz w:val="18"/>
          <w:szCs w:val="18"/>
        </w:rPr>
        <w:t>Решен вопрос о строительстве новой модульной котельной в поселке Водный в начале 2017 года.</w:t>
      </w:r>
    </w:p>
    <w:p w:rsidR="00C25428" w:rsidRPr="00C25428" w:rsidRDefault="00C25428" w:rsidP="00C3545C">
      <w:pPr>
        <w:ind w:left="57" w:right="57"/>
        <w:jc w:val="both"/>
        <w:rPr>
          <w:sz w:val="18"/>
          <w:szCs w:val="18"/>
        </w:rPr>
      </w:pPr>
      <w:r w:rsidRPr="00C25428">
        <w:rPr>
          <w:sz w:val="18"/>
          <w:szCs w:val="18"/>
        </w:rPr>
        <w:t>Система централизованного водоснабжения имеется на территории Глядянского и Березовского сельсоветов, которая имеет повышенный физический износ. Капитальный ремонт указанных систем осуществляется медленными темпами в связи с отсутствием финансирования, отсутствует модернизация.</w:t>
      </w:r>
    </w:p>
    <w:p w:rsidR="00C25428" w:rsidRPr="00C25428" w:rsidRDefault="00C25428" w:rsidP="00C3545C">
      <w:pPr>
        <w:ind w:left="57" w:right="57"/>
        <w:jc w:val="both"/>
        <w:rPr>
          <w:sz w:val="18"/>
          <w:szCs w:val="18"/>
        </w:rPr>
      </w:pPr>
      <w:r w:rsidRPr="00C25428">
        <w:rPr>
          <w:sz w:val="18"/>
          <w:szCs w:val="18"/>
        </w:rPr>
        <w:t>Основная часть населения, проживающего на территории муниципальных образований Притобольного района, пользуется водой из автономных источников водоснабжения (колодцы, скважины).</w:t>
      </w:r>
    </w:p>
    <w:p w:rsidR="00C25428" w:rsidRPr="00C25428" w:rsidRDefault="00C25428" w:rsidP="00C3545C">
      <w:pPr>
        <w:ind w:left="57" w:right="57"/>
        <w:jc w:val="both"/>
        <w:rPr>
          <w:b/>
          <w:sz w:val="18"/>
          <w:szCs w:val="18"/>
        </w:rPr>
      </w:pPr>
      <w:r w:rsidRPr="00C25428">
        <w:rPr>
          <w:b/>
          <w:sz w:val="18"/>
          <w:szCs w:val="18"/>
        </w:rPr>
        <w:lastRenderedPageBreak/>
        <w:t>Связь</w:t>
      </w:r>
    </w:p>
    <w:p w:rsidR="00C25428" w:rsidRPr="00C25428" w:rsidRDefault="00C25428" w:rsidP="00C3545C">
      <w:pPr>
        <w:ind w:left="57" w:right="57"/>
        <w:jc w:val="both"/>
        <w:rPr>
          <w:sz w:val="18"/>
          <w:szCs w:val="18"/>
        </w:rPr>
      </w:pPr>
      <w:r w:rsidRPr="00C25428">
        <w:rPr>
          <w:sz w:val="18"/>
          <w:szCs w:val="18"/>
        </w:rPr>
        <w:t>Услуги сотовой связи и мобильного доступа в Интернет в районе оказывают пять операторов - ООО «Теле</w:t>
      </w:r>
      <w:proofErr w:type="gramStart"/>
      <w:r w:rsidRPr="00C25428">
        <w:rPr>
          <w:sz w:val="18"/>
          <w:szCs w:val="18"/>
        </w:rPr>
        <w:t>2</w:t>
      </w:r>
      <w:proofErr w:type="gramEnd"/>
      <w:r w:rsidRPr="00C25428">
        <w:rPr>
          <w:sz w:val="18"/>
          <w:szCs w:val="18"/>
        </w:rPr>
        <w:t>», Курганский филиал ПАО «МТС», Курганский филиал ПАО «</w:t>
      </w:r>
      <w:proofErr w:type="spellStart"/>
      <w:r w:rsidRPr="00C25428">
        <w:rPr>
          <w:sz w:val="18"/>
          <w:szCs w:val="18"/>
        </w:rPr>
        <w:t>ВымпелКом</w:t>
      </w:r>
      <w:proofErr w:type="spellEnd"/>
      <w:r w:rsidRPr="00C25428">
        <w:rPr>
          <w:sz w:val="18"/>
          <w:szCs w:val="18"/>
        </w:rPr>
        <w:t>» («</w:t>
      </w:r>
      <w:proofErr w:type="spellStart"/>
      <w:r w:rsidRPr="00C25428">
        <w:rPr>
          <w:sz w:val="18"/>
          <w:szCs w:val="18"/>
        </w:rPr>
        <w:t>Билайн</w:t>
      </w:r>
      <w:proofErr w:type="spellEnd"/>
      <w:r w:rsidRPr="00C25428">
        <w:rPr>
          <w:sz w:val="18"/>
          <w:szCs w:val="18"/>
        </w:rPr>
        <w:t>»), обособленное подразделение в г. Кургане Челябинского регионального отделения Уральского филиала ПАО «</w:t>
      </w:r>
      <w:proofErr w:type="spellStart"/>
      <w:r w:rsidRPr="00C25428">
        <w:rPr>
          <w:sz w:val="18"/>
          <w:szCs w:val="18"/>
        </w:rPr>
        <w:t>МегаФон</w:t>
      </w:r>
      <w:proofErr w:type="spellEnd"/>
      <w:r w:rsidRPr="00C25428">
        <w:rPr>
          <w:sz w:val="18"/>
          <w:szCs w:val="18"/>
        </w:rPr>
        <w:t>» и Курганский центр Юго-Западного направления ООО «Екатеринбург-2000» («Мотив»), 39 базовых станции сотовой связи обеспечивают покрытие 87% населенных пунктов и автодорог муниципального образования. В рамках реализации национальных проектов в Притобольном районе установлено 36 универсальных таксофонов и подключено 22 общеобразовательных учреждениях к сети Интернет.</w:t>
      </w:r>
    </w:p>
    <w:p w:rsidR="00C25428" w:rsidRPr="00C25428" w:rsidRDefault="00C25428" w:rsidP="00C3545C">
      <w:pPr>
        <w:ind w:left="57" w:right="57"/>
        <w:jc w:val="both"/>
        <w:rPr>
          <w:sz w:val="18"/>
          <w:szCs w:val="18"/>
        </w:rPr>
      </w:pPr>
      <w:r w:rsidRPr="00C25428">
        <w:rPr>
          <w:b/>
          <w:sz w:val="18"/>
          <w:szCs w:val="18"/>
        </w:rPr>
        <w:t>Управление муниципальным имуществом</w:t>
      </w:r>
    </w:p>
    <w:p w:rsidR="00C25428" w:rsidRPr="00C25428" w:rsidRDefault="00C25428" w:rsidP="00C3545C">
      <w:pPr>
        <w:ind w:left="57" w:right="57"/>
        <w:jc w:val="both"/>
        <w:rPr>
          <w:sz w:val="18"/>
          <w:szCs w:val="18"/>
        </w:rPr>
      </w:pPr>
      <w:r w:rsidRPr="00C25428">
        <w:rPr>
          <w:sz w:val="18"/>
          <w:szCs w:val="18"/>
        </w:rPr>
        <w:t xml:space="preserve">На 01.01.2017 г. в реестре муниципального имущества учтено 294 объекта недвижимости (здания, помещения – 191, в том числе жилые помещения – 43 , земля - 62) остаточной стоимостью 123 млн. рублей. Техническая инвентаризация проведена в отношении 70 % объектов недвижимости, находящихся в муниципальной собственности. По всем объектам, поставленным на кадастровый учет, проведена государственная регистрация права собственности. Так в 2016 году зарегистрировано право муниципальной собственности на 14 объектов (земельные участки, жилые здания и помещения, нежилые помещения).  </w:t>
      </w:r>
    </w:p>
    <w:p w:rsidR="00C25428" w:rsidRPr="00C25428" w:rsidRDefault="00C25428" w:rsidP="00C3545C">
      <w:pPr>
        <w:ind w:left="57" w:right="57"/>
        <w:jc w:val="both"/>
        <w:rPr>
          <w:sz w:val="18"/>
          <w:szCs w:val="18"/>
        </w:rPr>
      </w:pPr>
      <w:r w:rsidRPr="00C25428">
        <w:rPr>
          <w:sz w:val="18"/>
          <w:szCs w:val="18"/>
        </w:rPr>
        <w:tab/>
        <w:t>По состоянию на 01.01.2017 г. на территории Притобольного района имелось две бесхозные ЛЭП.</w:t>
      </w:r>
    </w:p>
    <w:p w:rsidR="00C25428" w:rsidRPr="00C25428" w:rsidRDefault="00C25428" w:rsidP="00C3545C">
      <w:pPr>
        <w:ind w:left="57" w:right="57"/>
        <w:jc w:val="both"/>
        <w:rPr>
          <w:sz w:val="18"/>
          <w:szCs w:val="18"/>
        </w:rPr>
      </w:pPr>
      <w:r w:rsidRPr="00C25428">
        <w:rPr>
          <w:sz w:val="18"/>
          <w:szCs w:val="18"/>
        </w:rPr>
        <w:tab/>
        <w:t xml:space="preserve">Поступления от аренды имущества составили 274,1 тысяч рублей. Прирост поступлений к уровню 2015 года - 27,2 %  достигнут в результате поступлений в счет задолженности предыдущих лет, взысканных в ходе претензионной работы. </w:t>
      </w:r>
      <w:proofErr w:type="gramStart"/>
      <w:r w:rsidRPr="00C25428">
        <w:rPr>
          <w:sz w:val="18"/>
          <w:szCs w:val="18"/>
        </w:rPr>
        <w:t>По состоянию на 01.01.2017 года текущая задолженность, включая штрафные санкции (пени) составила 437,7 тысяч рублей, прирост по сравнению с аналогичным периодом прошлого года – 35,6 %. Вся просроченная задолженность учтена по одному арендатору, по которому удовлетворены два исковых заявления по взысканию долга по арендной плате, в том числе основной долг в сумме 336,7 тысячи рублей,  договорная неустойка (пени) 101 тысяча рублей, по</w:t>
      </w:r>
      <w:proofErr w:type="gramEnd"/>
      <w:r w:rsidRPr="00C25428">
        <w:rPr>
          <w:sz w:val="18"/>
          <w:szCs w:val="18"/>
        </w:rPr>
        <w:t xml:space="preserve"> остальной сумме задолженности готовится материал на взыскание долга в судебном порядке. Договор аренды муниципального имущества с вышеуказанным субъектом предпринимательства расторгнут по решению Арбитражного суда Курганской области в 2014 году.</w:t>
      </w:r>
    </w:p>
    <w:p w:rsidR="00C25428" w:rsidRPr="00C25428" w:rsidRDefault="00C25428" w:rsidP="00C3545C">
      <w:pPr>
        <w:ind w:left="57" w:right="57"/>
        <w:jc w:val="both"/>
        <w:rPr>
          <w:sz w:val="18"/>
          <w:szCs w:val="18"/>
        </w:rPr>
      </w:pPr>
      <w:r w:rsidRPr="00C25428">
        <w:rPr>
          <w:sz w:val="18"/>
          <w:szCs w:val="18"/>
        </w:rPr>
        <w:tab/>
        <w:t>В рамках земельных отношений в 2016 году проведена следующая работа:</w:t>
      </w:r>
    </w:p>
    <w:p w:rsidR="00C25428" w:rsidRPr="00C25428" w:rsidRDefault="00C25428" w:rsidP="00C3545C">
      <w:pPr>
        <w:ind w:left="57" w:right="57"/>
        <w:jc w:val="both"/>
        <w:rPr>
          <w:sz w:val="18"/>
          <w:szCs w:val="18"/>
        </w:rPr>
      </w:pPr>
      <w:r w:rsidRPr="00C25428">
        <w:rPr>
          <w:sz w:val="18"/>
          <w:szCs w:val="18"/>
        </w:rPr>
        <w:t xml:space="preserve">всего предоставлено 145 земельных участков (102,1 % к уровню прошлого года), из них: </w:t>
      </w:r>
    </w:p>
    <w:p w:rsidR="00C25428" w:rsidRPr="00C25428" w:rsidRDefault="00C25428" w:rsidP="00C3545C">
      <w:pPr>
        <w:ind w:left="57" w:right="57"/>
        <w:jc w:val="both"/>
        <w:rPr>
          <w:sz w:val="18"/>
          <w:szCs w:val="18"/>
        </w:rPr>
      </w:pPr>
      <w:r w:rsidRPr="00C25428">
        <w:rPr>
          <w:sz w:val="18"/>
          <w:szCs w:val="18"/>
        </w:rPr>
        <w:t>- передано в аренду 94 земельных участка на площади 89,5  га, в том числе для строительства 35 участков на площади 16,4 га.</w:t>
      </w:r>
    </w:p>
    <w:p w:rsidR="00C25428" w:rsidRPr="00C25428" w:rsidRDefault="00C25428" w:rsidP="00C3545C">
      <w:pPr>
        <w:ind w:left="57" w:right="57"/>
        <w:jc w:val="both"/>
        <w:rPr>
          <w:sz w:val="18"/>
          <w:szCs w:val="18"/>
        </w:rPr>
      </w:pPr>
      <w:r w:rsidRPr="00C25428">
        <w:rPr>
          <w:sz w:val="18"/>
          <w:szCs w:val="18"/>
        </w:rPr>
        <w:t>- передано в собственность за плату 47 земельных участков (78,3 % к уровню прошлого года) на 6,1 га, поступило денежных средств за выкупаемые участки 288,8 тысяч рублей, что составляет 52,8% к уровню прошлого года.</w:t>
      </w:r>
    </w:p>
    <w:p w:rsidR="00C25428" w:rsidRPr="00C25428" w:rsidRDefault="00C25428" w:rsidP="00C3545C">
      <w:pPr>
        <w:ind w:left="57" w:right="57"/>
        <w:jc w:val="both"/>
        <w:rPr>
          <w:sz w:val="18"/>
          <w:szCs w:val="18"/>
        </w:rPr>
      </w:pPr>
      <w:r w:rsidRPr="00C25428">
        <w:rPr>
          <w:sz w:val="18"/>
          <w:szCs w:val="18"/>
        </w:rPr>
        <w:t>- предано в постоянное бессрочное пользование 3 земельных участка площадью 4,1 га для размещения объектов образования;</w:t>
      </w:r>
    </w:p>
    <w:p w:rsidR="00C25428" w:rsidRPr="00C25428" w:rsidRDefault="00C25428" w:rsidP="00C3545C">
      <w:pPr>
        <w:ind w:left="57" w:right="57"/>
        <w:jc w:val="both"/>
        <w:rPr>
          <w:sz w:val="18"/>
          <w:szCs w:val="18"/>
        </w:rPr>
      </w:pPr>
      <w:r w:rsidRPr="00C25428">
        <w:rPr>
          <w:sz w:val="18"/>
          <w:szCs w:val="18"/>
        </w:rPr>
        <w:t xml:space="preserve">- 1 участок предан в безвозмездное срочное пользование для строительства газопровода </w:t>
      </w:r>
      <w:proofErr w:type="gramStart"/>
      <w:r w:rsidRPr="00C25428">
        <w:rPr>
          <w:sz w:val="18"/>
          <w:szCs w:val="18"/>
        </w:rPr>
        <w:t>в</w:t>
      </w:r>
      <w:proofErr w:type="gramEnd"/>
      <w:r w:rsidRPr="00C25428">
        <w:rPr>
          <w:sz w:val="18"/>
          <w:szCs w:val="18"/>
        </w:rPr>
        <w:t xml:space="preserve"> </w:t>
      </w:r>
      <w:proofErr w:type="gramStart"/>
      <w:r w:rsidRPr="00C25428">
        <w:rPr>
          <w:sz w:val="18"/>
          <w:szCs w:val="18"/>
        </w:rPr>
        <w:t>Нагорском</w:t>
      </w:r>
      <w:proofErr w:type="gramEnd"/>
      <w:r w:rsidRPr="00C25428">
        <w:rPr>
          <w:sz w:val="18"/>
          <w:szCs w:val="18"/>
        </w:rPr>
        <w:t xml:space="preserve"> сельсовете.</w:t>
      </w:r>
    </w:p>
    <w:p w:rsidR="00C25428" w:rsidRPr="00C25428" w:rsidRDefault="00C25428" w:rsidP="00C3545C">
      <w:pPr>
        <w:ind w:left="57" w:right="57"/>
        <w:jc w:val="both"/>
        <w:rPr>
          <w:sz w:val="18"/>
          <w:szCs w:val="18"/>
        </w:rPr>
      </w:pPr>
      <w:r w:rsidRPr="00C25428">
        <w:rPr>
          <w:sz w:val="18"/>
          <w:szCs w:val="18"/>
        </w:rPr>
        <w:tab/>
        <w:t>За 2016 год всего поступило в бюджет от аренды земли Притобольного района 752,0 тысяч рублей (115,6 % к уровню 2015 года).  На рост поступлений арендной платы за пользование земельными участками повлияли такие факторы как увеличение кадастровой стоимости земельных участков за земли сельскохозяйственного назначения, а также активизация претензионной работы.  Текущая задолженность по состоянию на 01.01.2017 г. по сравнению с предыдущим периодом снизилась на 0,4 тысяч рублей.  Всего за 2016 год направлено 65 уведомлений о погашении задолженности,  в том числе по текущим платежам, по  которым поступило в консолидированный бюджет Притобольного района 167,0 тыс. рублей, из них пени 8,5 тыс. рублей.</w:t>
      </w:r>
    </w:p>
    <w:p w:rsidR="00C25428" w:rsidRPr="00C25428" w:rsidRDefault="00C25428" w:rsidP="00C3545C">
      <w:pPr>
        <w:ind w:left="57" w:right="57"/>
        <w:jc w:val="both"/>
        <w:rPr>
          <w:sz w:val="18"/>
          <w:szCs w:val="18"/>
        </w:rPr>
      </w:pPr>
      <w:r w:rsidRPr="00C25428">
        <w:rPr>
          <w:sz w:val="18"/>
          <w:szCs w:val="18"/>
        </w:rPr>
        <w:tab/>
        <w:t xml:space="preserve">В 2016 году проведено 4 аукциона на право заключения договора аренды земельных участков, в том числе 2 для строительства многоквартирных домов </w:t>
      </w:r>
      <w:proofErr w:type="gramStart"/>
      <w:r w:rsidRPr="00C25428">
        <w:rPr>
          <w:sz w:val="18"/>
          <w:szCs w:val="18"/>
        </w:rPr>
        <w:t>в</w:t>
      </w:r>
      <w:proofErr w:type="gramEnd"/>
      <w:r w:rsidRPr="00C25428">
        <w:rPr>
          <w:sz w:val="18"/>
          <w:szCs w:val="18"/>
        </w:rPr>
        <w:t xml:space="preserve"> с. Глядянское. </w:t>
      </w:r>
    </w:p>
    <w:p w:rsidR="00C25428" w:rsidRPr="00C25428" w:rsidRDefault="00C25428" w:rsidP="00C3545C">
      <w:pPr>
        <w:ind w:left="57" w:right="57"/>
        <w:jc w:val="both"/>
        <w:rPr>
          <w:b/>
          <w:sz w:val="18"/>
          <w:szCs w:val="18"/>
        </w:rPr>
      </w:pPr>
      <w:r w:rsidRPr="00C25428">
        <w:rPr>
          <w:b/>
          <w:sz w:val="18"/>
          <w:szCs w:val="18"/>
        </w:rPr>
        <w:t xml:space="preserve">Раздел </w:t>
      </w:r>
      <w:r w:rsidRPr="00C25428">
        <w:rPr>
          <w:b/>
          <w:sz w:val="18"/>
          <w:szCs w:val="18"/>
          <w:lang w:val="en-US"/>
        </w:rPr>
        <w:t>V</w:t>
      </w:r>
      <w:r w:rsidRPr="00C25428">
        <w:rPr>
          <w:b/>
          <w:sz w:val="18"/>
          <w:szCs w:val="18"/>
        </w:rPr>
        <w:t>. Организация предоставления общедоступного и бесплатного начального общего среднего образования, дополнительного образования детям и общественного бесплатного дошкольного образования, а также организация отдыха детей в каникулярное время</w:t>
      </w:r>
    </w:p>
    <w:p w:rsidR="00C25428" w:rsidRPr="00C25428" w:rsidRDefault="00C25428" w:rsidP="00C3545C">
      <w:pPr>
        <w:ind w:left="57" w:right="57"/>
        <w:jc w:val="both"/>
        <w:rPr>
          <w:sz w:val="18"/>
          <w:szCs w:val="18"/>
        </w:rPr>
      </w:pPr>
      <w:r w:rsidRPr="00C25428">
        <w:rPr>
          <w:sz w:val="18"/>
          <w:szCs w:val="18"/>
        </w:rPr>
        <w:t>Сеть общеобразовательных учреждений Притобольного района на 31.12.2016 года представлена 11 школами – юридическими лицами и 4 филиалами.</w:t>
      </w:r>
    </w:p>
    <w:p w:rsidR="00C25428" w:rsidRPr="00C25428" w:rsidRDefault="00C25428" w:rsidP="00C3545C">
      <w:pPr>
        <w:ind w:left="57" w:right="57"/>
        <w:jc w:val="both"/>
        <w:rPr>
          <w:sz w:val="18"/>
          <w:szCs w:val="18"/>
        </w:rPr>
      </w:pPr>
      <w:r w:rsidRPr="00C25428">
        <w:rPr>
          <w:sz w:val="18"/>
          <w:szCs w:val="18"/>
        </w:rPr>
        <w:t xml:space="preserve">В целях обеспечения доступности образования организованы специальные перевозки учащихся общеобразовательных учреждений из 21 населенного пунктов района в 10 школ района (в т.ч. филиалов). Количество обучающихся, имеющих потребность в подвозе – 300 чел. 10 автобусов осуществляют подвоз обучающихся, все оборудованы системой ГЛОНАСС и </w:t>
      </w:r>
      <w:proofErr w:type="spellStart"/>
      <w:r w:rsidRPr="00C25428">
        <w:rPr>
          <w:sz w:val="18"/>
          <w:szCs w:val="18"/>
        </w:rPr>
        <w:t>тахографами</w:t>
      </w:r>
      <w:proofErr w:type="spellEnd"/>
      <w:r w:rsidRPr="00C25428">
        <w:rPr>
          <w:sz w:val="18"/>
          <w:szCs w:val="18"/>
        </w:rPr>
        <w:t xml:space="preserve">. Заключены договоры на обслуживание системы спутниковой навигации ГЛОНАСС. Все школьные автобусы находятся на балансе образовательных организаций. Все водители, имеющие необходимый стаж, допущены к управлению школьными автобусами, проходят </w:t>
      </w:r>
      <w:proofErr w:type="spellStart"/>
      <w:r w:rsidRPr="00C25428">
        <w:rPr>
          <w:sz w:val="18"/>
          <w:szCs w:val="18"/>
        </w:rPr>
        <w:t>предрейсовый</w:t>
      </w:r>
      <w:proofErr w:type="spellEnd"/>
      <w:r w:rsidRPr="00C25428">
        <w:rPr>
          <w:sz w:val="18"/>
          <w:szCs w:val="18"/>
        </w:rPr>
        <w:t xml:space="preserve"> медицинский осмотр (заключены договора с Глядянской ЦРБ). В ОУ, где имеется подвоз учащихся, назначены специалисты, ответственные за выпуск в рейс, прошедшие соответствующую переподготовку. Ежегодно совместно с ГИБДД обследуются маршруты движения школьных автобусов.</w:t>
      </w:r>
    </w:p>
    <w:p w:rsidR="00C25428" w:rsidRPr="00C25428" w:rsidRDefault="00C25428" w:rsidP="00C3545C">
      <w:pPr>
        <w:ind w:left="57" w:right="57"/>
        <w:jc w:val="both"/>
        <w:rPr>
          <w:sz w:val="18"/>
          <w:szCs w:val="18"/>
        </w:rPr>
      </w:pPr>
      <w:r w:rsidRPr="00C25428">
        <w:rPr>
          <w:sz w:val="18"/>
          <w:szCs w:val="18"/>
        </w:rPr>
        <w:t>В 2016 году приобретено 2 автобуса ГАЗ-322121, однако потребность в обновлении парка школьных автобусов сохраняется. На сегодняшний день количество школьных автобусов, участвующих в подвозе обучающихся к образовательным организациям со сроком эксплуатации 10 и более лет – 4 единицы.</w:t>
      </w:r>
    </w:p>
    <w:p w:rsidR="00C25428" w:rsidRPr="00C25428" w:rsidRDefault="00C25428" w:rsidP="00C3545C">
      <w:pPr>
        <w:ind w:left="57" w:right="57"/>
        <w:jc w:val="both"/>
        <w:rPr>
          <w:sz w:val="18"/>
          <w:szCs w:val="18"/>
        </w:rPr>
      </w:pPr>
      <w:r w:rsidRPr="00C25428">
        <w:rPr>
          <w:sz w:val="18"/>
          <w:szCs w:val="18"/>
        </w:rPr>
        <w:t>В образовательных учреждениях района к началу нового учебного года обновлена документация, разработаны и утверждены паспорта дорожной безопасности, регулярно в течение года проводятся инструктажи и занятия по безопасности при перевозках. На сайтах отдела образования, образовательных учреждений создан раздел «комплексная безопасность», включающий подраздел «дорожная безопасность» / «безопасность дорожного движения», в котором размещены данные паспорта и схемы безопасного маршрута детей. Принято распоряжение Администрации Притобольного района от 23.12.2016 г. №250-р «О мерах по обеспечению безопасности при осуществлении организованных перевозок групп детей, перевозок детей».</w:t>
      </w:r>
    </w:p>
    <w:p w:rsidR="00C25428" w:rsidRPr="00C25428" w:rsidRDefault="00C25428" w:rsidP="00C3545C">
      <w:pPr>
        <w:ind w:left="57" w:right="57"/>
        <w:jc w:val="both"/>
        <w:rPr>
          <w:sz w:val="18"/>
          <w:szCs w:val="18"/>
        </w:rPr>
      </w:pPr>
      <w:r w:rsidRPr="00C25428">
        <w:rPr>
          <w:sz w:val="18"/>
          <w:szCs w:val="18"/>
        </w:rPr>
        <w:t xml:space="preserve">Руководителями образовательных учреждений усилены меры по обеспечению безопасности, а именно: учитываются погодные условия, исключена перевозка детей в позднее и ночное время.  </w:t>
      </w:r>
    </w:p>
    <w:p w:rsidR="00C25428" w:rsidRPr="00C25428" w:rsidRDefault="00C25428" w:rsidP="00C3545C">
      <w:pPr>
        <w:ind w:left="57" w:right="57"/>
        <w:jc w:val="both"/>
        <w:rPr>
          <w:sz w:val="18"/>
          <w:szCs w:val="18"/>
        </w:rPr>
      </w:pPr>
      <w:r w:rsidRPr="00C25428">
        <w:rPr>
          <w:sz w:val="18"/>
          <w:szCs w:val="18"/>
        </w:rPr>
        <w:t xml:space="preserve">Мониторинг состояния организации питания в общеобразовательных учреждениях Притобольного района показывает, что в текущем 2016-2017 учебном  году горячее питание организовано во всех общеобразовательных учреждениях. В школах Притобольного района на январь 2017 г. обучалось 1484 школьника, из них 1363 охвачено всеми формами питания, что составляет 91,8% от общего количества обучающихся (в том числе не относящихся к категории малообеспеченных, за счет родительской платы). Двухразовое бесплатное питание организовано для учащихся с ограниченными возможностями </w:t>
      </w:r>
      <w:r w:rsidRPr="00C25428">
        <w:rPr>
          <w:sz w:val="18"/>
          <w:szCs w:val="18"/>
        </w:rPr>
        <w:lastRenderedPageBreak/>
        <w:t>здоровья, в т.ч. детей-инвалидов. В МКОУ «</w:t>
      </w:r>
      <w:proofErr w:type="spellStart"/>
      <w:r w:rsidRPr="00C25428">
        <w:rPr>
          <w:sz w:val="18"/>
          <w:szCs w:val="18"/>
        </w:rPr>
        <w:t>Раскатихинская</w:t>
      </w:r>
      <w:proofErr w:type="spellEnd"/>
      <w:r w:rsidRPr="00C25428">
        <w:rPr>
          <w:sz w:val="18"/>
          <w:szCs w:val="18"/>
        </w:rPr>
        <w:t xml:space="preserve"> СОШ» организовано двухразовое питание и для учащихся 2-4 классов за счет родительской платы. </w:t>
      </w:r>
      <w:proofErr w:type="gramStart"/>
      <w:r w:rsidRPr="00C25428">
        <w:rPr>
          <w:sz w:val="18"/>
          <w:szCs w:val="18"/>
        </w:rPr>
        <w:t>Обучающиеся из категории малообеспеченных во всех школах питаются бесплатно.</w:t>
      </w:r>
      <w:proofErr w:type="gramEnd"/>
      <w:r w:rsidRPr="00C25428">
        <w:rPr>
          <w:sz w:val="18"/>
          <w:szCs w:val="18"/>
        </w:rPr>
        <w:t xml:space="preserve"> Всеми школами проводится витаминизация питания.</w:t>
      </w:r>
    </w:p>
    <w:p w:rsidR="00C25428" w:rsidRPr="00C25428" w:rsidRDefault="00C25428" w:rsidP="00C3545C">
      <w:pPr>
        <w:ind w:left="57" w:right="57"/>
        <w:jc w:val="both"/>
        <w:rPr>
          <w:sz w:val="18"/>
          <w:szCs w:val="18"/>
        </w:rPr>
      </w:pPr>
      <w:proofErr w:type="gramStart"/>
      <w:r w:rsidRPr="00C25428">
        <w:rPr>
          <w:sz w:val="18"/>
          <w:szCs w:val="18"/>
        </w:rPr>
        <w:t>Средняя стоимость питания в день на одного обучающегося составляет – 20,57 рублей (из областного бюджета – 14,40, из районного – 6,17).</w:t>
      </w:r>
      <w:proofErr w:type="gramEnd"/>
      <w:r w:rsidRPr="00C25428">
        <w:rPr>
          <w:sz w:val="18"/>
          <w:szCs w:val="18"/>
        </w:rPr>
        <w:t xml:space="preserve"> Условия </w:t>
      </w:r>
      <w:proofErr w:type="spellStart"/>
      <w:r w:rsidRPr="00C25428">
        <w:rPr>
          <w:sz w:val="18"/>
          <w:szCs w:val="18"/>
        </w:rPr>
        <w:t>софинансирования</w:t>
      </w:r>
      <w:proofErr w:type="spellEnd"/>
      <w:r w:rsidRPr="00C25428">
        <w:rPr>
          <w:sz w:val="18"/>
          <w:szCs w:val="18"/>
        </w:rPr>
        <w:t xml:space="preserve"> (70 / 30 %) выполняются. </w:t>
      </w:r>
    </w:p>
    <w:p w:rsidR="00C25428" w:rsidRPr="00C25428" w:rsidRDefault="00C25428" w:rsidP="00C3545C">
      <w:pPr>
        <w:ind w:left="57" w:right="57"/>
        <w:jc w:val="both"/>
        <w:rPr>
          <w:sz w:val="18"/>
          <w:szCs w:val="18"/>
        </w:rPr>
      </w:pPr>
      <w:r w:rsidRPr="00C25428">
        <w:rPr>
          <w:sz w:val="18"/>
          <w:szCs w:val="18"/>
        </w:rPr>
        <w:t>В 2016 учебном году в образовательных учреждениях района работали 304 руководящих и педагогических работников, из них 61% имеют высшее педагогическое образование, 87 человек (31%) - среднее профессиональное педагогическое, 12 учителей (4%) высшее непедагогическое образование и 4% - среднее профессиональное непедагогическое образование. На долю педагогов, достигших пенсионного возраста, приходится 28%. Доля учителей до 35 лет составляет 22%. Среди директоров, заместителей директоров высшее образование составляет 100 %.</w:t>
      </w:r>
    </w:p>
    <w:p w:rsidR="00C25428" w:rsidRPr="00C25428" w:rsidRDefault="00C25428" w:rsidP="00C3545C">
      <w:pPr>
        <w:ind w:left="57" w:right="57"/>
        <w:jc w:val="both"/>
        <w:rPr>
          <w:sz w:val="18"/>
          <w:szCs w:val="18"/>
        </w:rPr>
      </w:pPr>
      <w:r w:rsidRPr="00C25428">
        <w:rPr>
          <w:sz w:val="18"/>
          <w:szCs w:val="18"/>
        </w:rPr>
        <w:t xml:space="preserve">В 2016 году на факультете профессиональной переподготовки в ИРОСТ получили вторую специальность 1 педагог на факультете «Теория и методика преподавания физики», 1 человек на факультете «Филология. Английский язык», 1 человек на факультете «Психология» и 1 человек на факультете «Филология. Русский язык». </w:t>
      </w:r>
    </w:p>
    <w:p w:rsidR="00C25428" w:rsidRPr="00C25428" w:rsidRDefault="00C25428" w:rsidP="00C3545C">
      <w:pPr>
        <w:ind w:left="57" w:right="57"/>
        <w:jc w:val="both"/>
        <w:rPr>
          <w:sz w:val="18"/>
          <w:szCs w:val="18"/>
        </w:rPr>
      </w:pPr>
      <w:r w:rsidRPr="00C25428">
        <w:rPr>
          <w:sz w:val="18"/>
          <w:szCs w:val="18"/>
        </w:rPr>
        <w:t>В 2016-2017 учебном году приступил к работе в МКОУ «</w:t>
      </w:r>
      <w:proofErr w:type="spellStart"/>
      <w:r w:rsidRPr="00C25428">
        <w:rPr>
          <w:sz w:val="18"/>
          <w:szCs w:val="18"/>
        </w:rPr>
        <w:t>Плотниковская</w:t>
      </w:r>
      <w:proofErr w:type="spellEnd"/>
      <w:r w:rsidRPr="00C25428">
        <w:rPr>
          <w:sz w:val="18"/>
          <w:szCs w:val="18"/>
        </w:rPr>
        <w:t xml:space="preserve"> ООШ» 1 молодой специалист. Меры социальной поддержки на муниципальном уровне: подъемные пособия из муниципального бюджета, компенсация затрат за коммунальные платежи, компенсация расходов на оплату жилого помещения. За молодыми специалистами закреплены наставники из числа опытных педагогов, работа с молодыми педагогами проводится по плану. </w:t>
      </w:r>
    </w:p>
    <w:p w:rsidR="00C25428" w:rsidRPr="00C25428" w:rsidRDefault="00C25428" w:rsidP="00C3545C">
      <w:pPr>
        <w:ind w:left="57" w:right="57"/>
        <w:jc w:val="both"/>
        <w:rPr>
          <w:sz w:val="18"/>
          <w:szCs w:val="18"/>
        </w:rPr>
      </w:pPr>
      <w:r w:rsidRPr="00C25428">
        <w:rPr>
          <w:sz w:val="18"/>
          <w:szCs w:val="18"/>
        </w:rPr>
        <w:t>Заработная плата за 2016 года составила:</w:t>
      </w:r>
    </w:p>
    <w:p w:rsidR="00C25428" w:rsidRPr="00C25428" w:rsidRDefault="00C25428" w:rsidP="00C3545C">
      <w:pPr>
        <w:ind w:left="57" w:right="57"/>
        <w:jc w:val="both"/>
        <w:rPr>
          <w:sz w:val="18"/>
          <w:szCs w:val="18"/>
        </w:rPr>
      </w:pPr>
      <w:r w:rsidRPr="00C25428">
        <w:rPr>
          <w:sz w:val="18"/>
          <w:szCs w:val="18"/>
        </w:rPr>
        <w:t>Воспитатели ДОУ –17064 руб.</w:t>
      </w:r>
    </w:p>
    <w:p w:rsidR="00C25428" w:rsidRPr="00C25428" w:rsidRDefault="00C25428" w:rsidP="00C3545C">
      <w:pPr>
        <w:ind w:left="57" w:right="57"/>
        <w:jc w:val="both"/>
        <w:rPr>
          <w:sz w:val="18"/>
          <w:szCs w:val="18"/>
        </w:rPr>
      </w:pPr>
      <w:r w:rsidRPr="00C25428">
        <w:rPr>
          <w:sz w:val="18"/>
          <w:szCs w:val="18"/>
        </w:rPr>
        <w:t>Педагогические работники ОУ –20682 руб.</w:t>
      </w:r>
    </w:p>
    <w:p w:rsidR="00C25428" w:rsidRPr="00C25428" w:rsidRDefault="00C25428" w:rsidP="00C3545C">
      <w:pPr>
        <w:ind w:left="57" w:right="57"/>
        <w:jc w:val="both"/>
        <w:rPr>
          <w:sz w:val="18"/>
          <w:szCs w:val="18"/>
        </w:rPr>
      </w:pPr>
      <w:r w:rsidRPr="00C25428">
        <w:rPr>
          <w:sz w:val="18"/>
          <w:szCs w:val="18"/>
        </w:rPr>
        <w:t>Педагоги дополнительного образования –18131 руб.</w:t>
      </w:r>
    </w:p>
    <w:p w:rsidR="00C25428" w:rsidRPr="00C25428" w:rsidRDefault="00C25428" w:rsidP="00C3545C">
      <w:pPr>
        <w:ind w:left="57" w:right="57"/>
        <w:jc w:val="both"/>
        <w:rPr>
          <w:bCs/>
          <w:sz w:val="18"/>
          <w:szCs w:val="18"/>
        </w:rPr>
      </w:pPr>
      <w:r w:rsidRPr="00C25428">
        <w:rPr>
          <w:sz w:val="18"/>
          <w:szCs w:val="18"/>
        </w:rPr>
        <w:t>В 2016 году продолжена работа по включению школ - юридических лиц Притобольного района в автоматизированную информационную систему «Электронная школа». В целях внедрения и реализации системы электронного обучения школьников с использованием дистанционных образовательных технологий в 2016 году в МКОУ «Притобольная СОШ», МКОУ «</w:t>
      </w:r>
      <w:proofErr w:type="spellStart"/>
      <w:r w:rsidRPr="00C25428">
        <w:rPr>
          <w:sz w:val="18"/>
          <w:szCs w:val="18"/>
        </w:rPr>
        <w:t>Раскатихинская</w:t>
      </w:r>
      <w:proofErr w:type="spellEnd"/>
      <w:r w:rsidRPr="00C25428">
        <w:rPr>
          <w:sz w:val="18"/>
          <w:szCs w:val="18"/>
        </w:rPr>
        <w:t xml:space="preserve"> СОШ» организованы элективные курсы для обучающихся 9-11 классов через ГКОУ «Курганская областная школа дистанционного обучения».</w:t>
      </w:r>
      <w:r w:rsidRPr="00C25428">
        <w:rPr>
          <w:bCs/>
          <w:sz w:val="18"/>
          <w:szCs w:val="18"/>
        </w:rPr>
        <w:t xml:space="preserve"> Продолжено внедрение дистанционного </w:t>
      </w:r>
      <w:proofErr w:type="gramStart"/>
      <w:r w:rsidRPr="00C25428">
        <w:rPr>
          <w:bCs/>
          <w:sz w:val="18"/>
          <w:szCs w:val="18"/>
        </w:rPr>
        <w:t>обучения по предмету</w:t>
      </w:r>
      <w:proofErr w:type="gramEnd"/>
      <w:r w:rsidRPr="00C25428">
        <w:rPr>
          <w:bCs/>
          <w:sz w:val="18"/>
          <w:szCs w:val="18"/>
        </w:rPr>
        <w:t xml:space="preserve"> литература в МКОУ «</w:t>
      </w:r>
      <w:proofErr w:type="spellStart"/>
      <w:r w:rsidRPr="00C25428">
        <w:rPr>
          <w:bCs/>
          <w:sz w:val="18"/>
          <w:szCs w:val="18"/>
        </w:rPr>
        <w:t>Давыдовская</w:t>
      </w:r>
      <w:proofErr w:type="spellEnd"/>
      <w:r w:rsidRPr="00C25428">
        <w:rPr>
          <w:bCs/>
          <w:sz w:val="18"/>
          <w:szCs w:val="18"/>
        </w:rPr>
        <w:t xml:space="preserve"> СОШ» в 7, 8, 9 классах.</w:t>
      </w:r>
    </w:p>
    <w:p w:rsidR="00C25428" w:rsidRPr="00C25428" w:rsidRDefault="00C25428" w:rsidP="00C3545C">
      <w:pPr>
        <w:ind w:left="57" w:right="57"/>
        <w:jc w:val="both"/>
        <w:rPr>
          <w:sz w:val="18"/>
          <w:szCs w:val="18"/>
        </w:rPr>
      </w:pPr>
      <w:r w:rsidRPr="00C25428">
        <w:rPr>
          <w:sz w:val="18"/>
          <w:szCs w:val="18"/>
        </w:rPr>
        <w:t xml:space="preserve">В Притобольном районе доля обучающихся 9 классов, охваченных </w:t>
      </w:r>
      <w:proofErr w:type="spellStart"/>
      <w:r w:rsidRPr="00C25428">
        <w:rPr>
          <w:sz w:val="18"/>
          <w:szCs w:val="18"/>
        </w:rPr>
        <w:t>предпрофильной</w:t>
      </w:r>
      <w:proofErr w:type="spellEnd"/>
      <w:r w:rsidRPr="00C25428">
        <w:rPr>
          <w:sz w:val="18"/>
          <w:szCs w:val="18"/>
        </w:rPr>
        <w:t xml:space="preserve"> подготовкой, составляет 100%. Во всех школах реализуется курс «Твоя профессиональная карьера» и курсы по выбору. Организация профильного обучения в 10-11 классах Притобольного района осуществляется на удовлетворительном уровне. Количество школ, охваченных профильным обучением, уменьшилось из-за отсутствия учащихся 10-11 </w:t>
      </w:r>
      <w:proofErr w:type="spellStart"/>
      <w:r w:rsidRPr="00C25428">
        <w:rPr>
          <w:sz w:val="18"/>
          <w:szCs w:val="18"/>
        </w:rPr>
        <w:t>кл</w:t>
      </w:r>
      <w:proofErr w:type="spellEnd"/>
      <w:r w:rsidRPr="00C25428">
        <w:rPr>
          <w:sz w:val="18"/>
          <w:szCs w:val="18"/>
        </w:rPr>
        <w:t>. в МКОУ «</w:t>
      </w:r>
      <w:proofErr w:type="spellStart"/>
      <w:r w:rsidRPr="00C25428">
        <w:rPr>
          <w:sz w:val="18"/>
          <w:szCs w:val="18"/>
        </w:rPr>
        <w:t>Ялымская</w:t>
      </w:r>
      <w:proofErr w:type="spellEnd"/>
      <w:r w:rsidRPr="00C25428">
        <w:rPr>
          <w:sz w:val="18"/>
          <w:szCs w:val="18"/>
        </w:rPr>
        <w:t xml:space="preserve"> СОШ», 10 </w:t>
      </w:r>
      <w:proofErr w:type="spellStart"/>
      <w:r w:rsidRPr="00C25428">
        <w:rPr>
          <w:sz w:val="18"/>
          <w:szCs w:val="18"/>
        </w:rPr>
        <w:t>кл</w:t>
      </w:r>
      <w:proofErr w:type="spellEnd"/>
      <w:r w:rsidRPr="00C25428">
        <w:rPr>
          <w:sz w:val="18"/>
          <w:szCs w:val="18"/>
        </w:rPr>
        <w:t xml:space="preserve">. – в МКОУ «Притобольная СОШ». Доля учащихся, охваченных профильным обучением, ежегодно возрастает: 2016-2017 </w:t>
      </w:r>
      <w:proofErr w:type="spellStart"/>
      <w:r w:rsidRPr="00C25428">
        <w:rPr>
          <w:sz w:val="18"/>
          <w:szCs w:val="18"/>
        </w:rPr>
        <w:t>уч</w:t>
      </w:r>
      <w:proofErr w:type="gramStart"/>
      <w:r w:rsidRPr="00C25428">
        <w:rPr>
          <w:sz w:val="18"/>
          <w:szCs w:val="18"/>
        </w:rPr>
        <w:t>.г</w:t>
      </w:r>
      <w:proofErr w:type="gramEnd"/>
      <w:r w:rsidRPr="00C25428">
        <w:rPr>
          <w:sz w:val="18"/>
          <w:szCs w:val="18"/>
        </w:rPr>
        <w:t>од</w:t>
      </w:r>
      <w:proofErr w:type="spellEnd"/>
      <w:r w:rsidRPr="00C25428">
        <w:rPr>
          <w:sz w:val="18"/>
          <w:szCs w:val="18"/>
        </w:rPr>
        <w:t xml:space="preserve"> – 94% (83 учащихся), 2015-2016 </w:t>
      </w:r>
      <w:proofErr w:type="spellStart"/>
      <w:r w:rsidRPr="00C25428">
        <w:rPr>
          <w:sz w:val="18"/>
          <w:szCs w:val="18"/>
        </w:rPr>
        <w:t>уч</w:t>
      </w:r>
      <w:proofErr w:type="spellEnd"/>
      <w:r w:rsidRPr="00C25428">
        <w:rPr>
          <w:sz w:val="18"/>
          <w:szCs w:val="18"/>
        </w:rPr>
        <w:t xml:space="preserve">. год – 79,6%, 2014-2015 </w:t>
      </w:r>
      <w:proofErr w:type="spellStart"/>
      <w:r w:rsidRPr="00C25428">
        <w:rPr>
          <w:sz w:val="18"/>
          <w:szCs w:val="18"/>
        </w:rPr>
        <w:t>уч.год</w:t>
      </w:r>
      <w:proofErr w:type="spellEnd"/>
      <w:r w:rsidRPr="00C25428">
        <w:rPr>
          <w:sz w:val="18"/>
          <w:szCs w:val="18"/>
        </w:rPr>
        <w:t xml:space="preserve"> – 36,8%. В Притобольном районе реализуются профили: оборонно-спортивный, социально-экономический, социально-гуманитарный, </w:t>
      </w:r>
      <w:proofErr w:type="spellStart"/>
      <w:r w:rsidRPr="00C25428">
        <w:rPr>
          <w:sz w:val="18"/>
          <w:szCs w:val="18"/>
        </w:rPr>
        <w:t>агротехнологический</w:t>
      </w:r>
      <w:proofErr w:type="spellEnd"/>
      <w:r w:rsidRPr="00C25428">
        <w:rPr>
          <w:sz w:val="18"/>
          <w:szCs w:val="18"/>
        </w:rPr>
        <w:t>, биолого-географический, физико-математический, химико-биологический.</w:t>
      </w:r>
      <w:r w:rsidRPr="00C25428">
        <w:rPr>
          <w:sz w:val="18"/>
          <w:szCs w:val="18"/>
        </w:rPr>
        <w:tab/>
      </w:r>
      <w:r w:rsidRPr="00C25428">
        <w:rPr>
          <w:sz w:val="18"/>
          <w:szCs w:val="18"/>
        </w:rPr>
        <w:tab/>
        <w:t xml:space="preserve">В 2016 году была проведена объективная оценка качества знаний четвероклассников. Они впервые выполняли Всероссийские проверочные работы (ВПР) по русскому языку, математике и окружающему миру. Проверочные работы проводились по единым материалам и оценивались по единой методике. </w:t>
      </w:r>
    </w:p>
    <w:p w:rsidR="00C25428" w:rsidRPr="00C25428" w:rsidRDefault="00C25428" w:rsidP="00C3545C">
      <w:pPr>
        <w:ind w:left="57" w:right="57"/>
        <w:jc w:val="both"/>
        <w:rPr>
          <w:sz w:val="18"/>
          <w:szCs w:val="18"/>
        </w:rPr>
      </w:pPr>
      <w:r w:rsidRPr="00C25428">
        <w:rPr>
          <w:sz w:val="18"/>
          <w:szCs w:val="18"/>
        </w:rPr>
        <w:t xml:space="preserve">Важными составляющими оценки качества образования являются основной государственный экзамен и единый государственный экзамен. Проведение государственной итоговой аттестации (ГИА) в Притобольном районе прошло организованно, в штатном режиме и без нарушений. </w:t>
      </w:r>
    </w:p>
    <w:p w:rsidR="00C25428" w:rsidRPr="00C25428" w:rsidRDefault="00C25428" w:rsidP="00C3545C">
      <w:pPr>
        <w:ind w:left="57" w:right="57"/>
        <w:jc w:val="both"/>
        <w:rPr>
          <w:sz w:val="18"/>
          <w:szCs w:val="18"/>
        </w:rPr>
      </w:pPr>
      <w:r w:rsidRPr="00C25428">
        <w:rPr>
          <w:sz w:val="18"/>
          <w:szCs w:val="18"/>
        </w:rPr>
        <w:t>В 2016 году для выпускников 9 классов было 4 обязательных экзамена для сдачи. Для получения аттестата в 2016 году необходимо было успешное прохождение ОГЭ только по русскому языку и математике. Из 165 выпускников 9-ых классов 7 обучались по адаптированным программам, 8 не были допущены к экзаменам. Из числа 9-классников, допущенных к ГИА, получили аттестаты 148 учащихся (что составляет 99%), одна учащаяся не прошла ГИА, оставлена на повторное обучение.  Одна выпускница 9 класса окончила школу, получив аттестат с отличием.</w:t>
      </w:r>
    </w:p>
    <w:p w:rsidR="00C25428" w:rsidRPr="00C25428" w:rsidRDefault="00C25428" w:rsidP="00C3545C">
      <w:pPr>
        <w:ind w:left="57" w:right="57"/>
        <w:jc w:val="both"/>
        <w:rPr>
          <w:sz w:val="18"/>
          <w:szCs w:val="18"/>
        </w:rPr>
      </w:pPr>
      <w:r w:rsidRPr="00C25428">
        <w:rPr>
          <w:bCs/>
          <w:sz w:val="18"/>
          <w:szCs w:val="18"/>
        </w:rPr>
        <w:t xml:space="preserve">Доля участия выпускников Притобольного района в ЕГЭ составила 100%. По итогам кампании ЕГЭ – 2016 из числа 11-классников, участвующих в ГИА, получили аттестаты 44 учащихся, что составляет 95,7%. </w:t>
      </w:r>
      <w:r w:rsidRPr="00C25428">
        <w:rPr>
          <w:sz w:val="18"/>
          <w:szCs w:val="18"/>
        </w:rPr>
        <w:t>Две выпускницы 11 класса окончили школу, получив «золотые» медали и аттестаты с отличием.</w:t>
      </w:r>
    </w:p>
    <w:p w:rsidR="00C25428" w:rsidRPr="00C25428" w:rsidRDefault="00C25428" w:rsidP="00C3545C">
      <w:pPr>
        <w:ind w:left="57" w:right="57"/>
        <w:jc w:val="both"/>
        <w:rPr>
          <w:bCs/>
          <w:sz w:val="18"/>
          <w:szCs w:val="18"/>
        </w:rPr>
      </w:pPr>
      <w:r w:rsidRPr="00C25428">
        <w:rPr>
          <w:bCs/>
          <w:sz w:val="18"/>
          <w:szCs w:val="18"/>
        </w:rPr>
        <w:t>В 2016 году на базе 2 образовательных учреждений осуществлялась профессиональная подготовка обучающихся по профессии «Тракторист» (</w:t>
      </w:r>
      <w:r w:rsidRPr="00C25428">
        <w:rPr>
          <w:sz w:val="18"/>
          <w:szCs w:val="18"/>
        </w:rPr>
        <w:t>МКОУ «</w:t>
      </w:r>
      <w:proofErr w:type="spellStart"/>
      <w:r w:rsidRPr="00C25428">
        <w:rPr>
          <w:sz w:val="18"/>
          <w:szCs w:val="18"/>
        </w:rPr>
        <w:t>Гладковская</w:t>
      </w:r>
      <w:proofErr w:type="spellEnd"/>
      <w:r w:rsidRPr="00C25428">
        <w:rPr>
          <w:sz w:val="18"/>
          <w:szCs w:val="18"/>
        </w:rPr>
        <w:t xml:space="preserve"> СОШ», МКОУ «</w:t>
      </w:r>
      <w:proofErr w:type="spellStart"/>
      <w:r w:rsidRPr="00C25428">
        <w:rPr>
          <w:sz w:val="18"/>
          <w:szCs w:val="18"/>
        </w:rPr>
        <w:t>Раскатихинская</w:t>
      </w:r>
      <w:proofErr w:type="spellEnd"/>
      <w:r w:rsidRPr="00C25428">
        <w:rPr>
          <w:sz w:val="18"/>
          <w:szCs w:val="18"/>
        </w:rPr>
        <w:t xml:space="preserve"> СОШ»</w:t>
      </w:r>
      <w:r w:rsidRPr="00C25428">
        <w:rPr>
          <w:bCs/>
          <w:sz w:val="18"/>
          <w:szCs w:val="18"/>
        </w:rPr>
        <w:t xml:space="preserve">). В 2016 году получили свидетельство тракториста 3 выпускника.   </w:t>
      </w:r>
    </w:p>
    <w:p w:rsidR="00C25428" w:rsidRPr="00C25428" w:rsidRDefault="00C25428" w:rsidP="00C3545C">
      <w:pPr>
        <w:ind w:left="57" w:right="57"/>
        <w:jc w:val="both"/>
        <w:rPr>
          <w:sz w:val="18"/>
          <w:szCs w:val="18"/>
        </w:rPr>
      </w:pPr>
      <w:r w:rsidRPr="00C25428">
        <w:rPr>
          <w:sz w:val="18"/>
          <w:szCs w:val="18"/>
        </w:rPr>
        <w:t xml:space="preserve">Ежегодно </w:t>
      </w:r>
      <w:proofErr w:type="gramStart"/>
      <w:r w:rsidRPr="00C25428">
        <w:rPr>
          <w:sz w:val="18"/>
          <w:szCs w:val="18"/>
        </w:rPr>
        <w:t>обучающиеся</w:t>
      </w:r>
      <w:proofErr w:type="gramEnd"/>
      <w:r w:rsidRPr="00C25428">
        <w:rPr>
          <w:sz w:val="18"/>
          <w:szCs w:val="18"/>
        </w:rPr>
        <w:t xml:space="preserve"> 5-11 классов общеобразовательных учреждений района, окончившие учебный год на «отлично» получают материальное поощрение. По итогам 2015-2016 учебного года получили премию Главы района 41 школьник. Выпускникам общеобразовательных учреждений, получившим аттестаты с отличием и награжденным «золотыми» медалями вручены Именные премии Главы района на Дне молодежи (всего 3 человека).</w:t>
      </w:r>
    </w:p>
    <w:p w:rsidR="00C25428" w:rsidRPr="00C25428" w:rsidRDefault="00C25428" w:rsidP="00C3545C">
      <w:pPr>
        <w:ind w:left="57" w:right="57"/>
        <w:jc w:val="both"/>
        <w:rPr>
          <w:sz w:val="18"/>
          <w:szCs w:val="18"/>
        </w:rPr>
      </w:pPr>
      <w:r w:rsidRPr="00C25428">
        <w:rPr>
          <w:sz w:val="18"/>
          <w:szCs w:val="18"/>
        </w:rPr>
        <w:t>Учащиеся нашего района постоянно участвуют в очных и заочных олимпиадах и конкурсах: районных, региональных, федеральных. В 2016 году в муниципальном этапе всероссийской олимпиады школьников участвовали 238 человек. Победителями и призерами стали 56 учащихся.</w:t>
      </w:r>
    </w:p>
    <w:p w:rsidR="00C25428" w:rsidRPr="00C25428" w:rsidRDefault="00C25428" w:rsidP="00C3545C">
      <w:pPr>
        <w:ind w:left="57" w:right="57"/>
        <w:jc w:val="both"/>
        <w:rPr>
          <w:sz w:val="18"/>
          <w:szCs w:val="18"/>
        </w:rPr>
      </w:pPr>
      <w:r w:rsidRPr="00C25428">
        <w:rPr>
          <w:sz w:val="18"/>
          <w:szCs w:val="18"/>
        </w:rPr>
        <w:t xml:space="preserve">Двое учащихся </w:t>
      </w:r>
      <w:proofErr w:type="spellStart"/>
      <w:r w:rsidRPr="00C25428">
        <w:rPr>
          <w:sz w:val="18"/>
          <w:szCs w:val="18"/>
        </w:rPr>
        <w:t>Чернавской</w:t>
      </w:r>
      <w:proofErr w:type="spellEnd"/>
      <w:r w:rsidRPr="00C25428">
        <w:rPr>
          <w:sz w:val="18"/>
          <w:szCs w:val="18"/>
        </w:rPr>
        <w:t xml:space="preserve"> основной школы стали призерами первого регионального чемпионата «Молодые профессионалы» в компетенции «Мобильная робототехника». </w:t>
      </w:r>
    </w:p>
    <w:p w:rsidR="00C25428" w:rsidRPr="00C25428" w:rsidRDefault="00C25428" w:rsidP="00C3545C">
      <w:pPr>
        <w:ind w:left="57" w:right="57"/>
        <w:jc w:val="both"/>
        <w:rPr>
          <w:sz w:val="18"/>
          <w:szCs w:val="18"/>
        </w:rPr>
      </w:pPr>
      <w:r w:rsidRPr="00C25428">
        <w:rPr>
          <w:sz w:val="18"/>
          <w:szCs w:val="18"/>
        </w:rPr>
        <w:t xml:space="preserve">Система дополнительного образования в Притобольном районе включает в себя 2 образовательных учреждения: </w:t>
      </w:r>
      <w:proofErr w:type="spellStart"/>
      <w:r w:rsidRPr="00C25428">
        <w:rPr>
          <w:sz w:val="18"/>
          <w:szCs w:val="18"/>
        </w:rPr>
        <w:t>Глядянский</w:t>
      </w:r>
      <w:proofErr w:type="spellEnd"/>
      <w:r w:rsidRPr="00C25428">
        <w:rPr>
          <w:sz w:val="18"/>
          <w:szCs w:val="18"/>
        </w:rPr>
        <w:t xml:space="preserve"> ДДТ и Глядянская ДЮСШ, </w:t>
      </w:r>
      <w:proofErr w:type="gramStart"/>
      <w:r w:rsidRPr="00C25428">
        <w:rPr>
          <w:sz w:val="18"/>
          <w:szCs w:val="18"/>
        </w:rPr>
        <w:t>которые</w:t>
      </w:r>
      <w:proofErr w:type="gramEnd"/>
      <w:r w:rsidRPr="00C25428">
        <w:rPr>
          <w:sz w:val="18"/>
          <w:szCs w:val="18"/>
        </w:rPr>
        <w:t xml:space="preserve"> посещали 1231 воспитанника в возрасте от 6 до 30 лет: 461 человека – ДДТ (в том числе 196 – на базе школ района и детских садов), 770 человек – ДЮСШ. В Глядянском ДДТ организована работа 30 объединений детей (студии, кружки, клубы), из них 11 кружков и секций функционирует на базе общеобразовательных учреждений района. </w:t>
      </w:r>
      <w:proofErr w:type="gramStart"/>
      <w:r w:rsidRPr="00C25428">
        <w:rPr>
          <w:sz w:val="18"/>
          <w:szCs w:val="18"/>
        </w:rPr>
        <w:t>Работа ведется по шести направлениям: эколого-биологическое (экологический), туристско-краеведческое (туризм, спортивное ориентирование, краеведение), физкультурно-спортивное (шахматный, стрелковый), техническое (начальное моделирование, авиамодельный), художественно-эстетическое (танцевальный, ИЗО, ДПИ, фото, театральный, мягкая игрушка), социально-педагогическое (</w:t>
      </w:r>
      <w:proofErr w:type="spellStart"/>
      <w:r w:rsidRPr="00C25428">
        <w:rPr>
          <w:sz w:val="18"/>
          <w:szCs w:val="18"/>
        </w:rPr>
        <w:t>педотряд</w:t>
      </w:r>
      <w:proofErr w:type="spellEnd"/>
      <w:r w:rsidRPr="00C25428">
        <w:rPr>
          <w:sz w:val="18"/>
          <w:szCs w:val="18"/>
        </w:rPr>
        <w:t>).</w:t>
      </w:r>
      <w:proofErr w:type="gramEnd"/>
      <w:r w:rsidRPr="00C25428">
        <w:rPr>
          <w:sz w:val="18"/>
          <w:szCs w:val="18"/>
        </w:rPr>
        <w:t xml:space="preserve"> В </w:t>
      </w:r>
      <w:proofErr w:type="spellStart"/>
      <w:r w:rsidRPr="00C25428">
        <w:rPr>
          <w:sz w:val="18"/>
          <w:szCs w:val="18"/>
        </w:rPr>
        <w:t>Межборской</w:t>
      </w:r>
      <w:proofErr w:type="spellEnd"/>
      <w:r w:rsidRPr="00C25428">
        <w:rPr>
          <w:sz w:val="18"/>
          <w:szCs w:val="18"/>
        </w:rPr>
        <w:t xml:space="preserve"> и </w:t>
      </w:r>
      <w:proofErr w:type="spellStart"/>
      <w:r w:rsidRPr="00C25428">
        <w:rPr>
          <w:sz w:val="18"/>
          <w:szCs w:val="18"/>
        </w:rPr>
        <w:t>Чернавской</w:t>
      </w:r>
      <w:proofErr w:type="spellEnd"/>
      <w:r w:rsidRPr="00C25428">
        <w:rPr>
          <w:sz w:val="18"/>
          <w:szCs w:val="18"/>
        </w:rPr>
        <w:t xml:space="preserve"> </w:t>
      </w:r>
      <w:proofErr w:type="gramStart"/>
      <w:r w:rsidRPr="00C25428">
        <w:rPr>
          <w:sz w:val="18"/>
          <w:szCs w:val="18"/>
        </w:rPr>
        <w:t>основной</w:t>
      </w:r>
      <w:proofErr w:type="gramEnd"/>
      <w:r w:rsidRPr="00C25428">
        <w:rPr>
          <w:sz w:val="18"/>
          <w:szCs w:val="18"/>
        </w:rPr>
        <w:t xml:space="preserve"> школах 2 педагога дополнительного образования работают от областного Детско-юношеский центра. Из 17 спортивных секций по девяти видам спорта на базе Глядянской ДЮСШ организована работа семи, остальные 10 функционируют на базе общеобразовательных учреждений </w:t>
      </w:r>
      <w:r w:rsidRPr="00C25428">
        <w:rPr>
          <w:sz w:val="18"/>
          <w:szCs w:val="18"/>
        </w:rPr>
        <w:lastRenderedPageBreak/>
        <w:t xml:space="preserve">района. Работа кружков и секций ведется на основе разработанных педагогами программ дополнительного образования. Воспитанники ДЮСШ принимают активное участие в спортивных соревнованиях районного и областного уровней. Охват дополнительным образованием составляет 70 % от общего количества </w:t>
      </w:r>
      <w:proofErr w:type="gramStart"/>
      <w:r w:rsidRPr="00C25428">
        <w:rPr>
          <w:sz w:val="18"/>
          <w:szCs w:val="18"/>
        </w:rPr>
        <w:t>обучающихся</w:t>
      </w:r>
      <w:proofErr w:type="gramEnd"/>
      <w:r w:rsidRPr="00C25428">
        <w:rPr>
          <w:sz w:val="18"/>
          <w:szCs w:val="18"/>
        </w:rPr>
        <w:t>. Всего в учреждениях дополнительного образования трудятся 13 штатных педагога и 23 совместителя. Работа кружков и секций ведется на основе разработанных педагогами программ дополнительного образования.</w:t>
      </w:r>
    </w:p>
    <w:p w:rsidR="00C25428" w:rsidRPr="00C25428" w:rsidRDefault="00C25428" w:rsidP="00C3545C">
      <w:pPr>
        <w:ind w:left="57" w:right="57"/>
        <w:jc w:val="both"/>
        <w:rPr>
          <w:sz w:val="18"/>
          <w:szCs w:val="18"/>
        </w:rPr>
      </w:pPr>
      <w:proofErr w:type="gramStart"/>
      <w:r w:rsidRPr="00C25428">
        <w:rPr>
          <w:sz w:val="18"/>
          <w:szCs w:val="18"/>
        </w:rPr>
        <w:t>В рамках Всероссийского физкультурно-спортивного комплекса «Готов к труду и обороне» 243 учащихся школ района принимали участие в сдаче нормативов: 1 ступень  (1-2 классы) - 24 учащихся, 2 ступень (3-4 классы) - 41 учащийся, 3 ступень (5-6 классы) - 54 учащихся, 4 ступень (7-9 классы) - 93 учащихся, 5, 6 ступени (10-11 классы) - 31 учащийся.</w:t>
      </w:r>
      <w:proofErr w:type="gramEnd"/>
    </w:p>
    <w:p w:rsidR="00C25428" w:rsidRPr="00C25428" w:rsidRDefault="00C25428" w:rsidP="00C3545C">
      <w:pPr>
        <w:ind w:left="57" w:right="57"/>
        <w:jc w:val="both"/>
        <w:rPr>
          <w:sz w:val="18"/>
          <w:szCs w:val="18"/>
        </w:rPr>
      </w:pPr>
      <w:r w:rsidRPr="00C25428">
        <w:rPr>
          <w:sz w:val="18"/>
          <w:szCs w:val="18"/>
        </w:rPr>
        <w:t xml:space="preserve">Организация отдыха, оздоровления и занятости детей в 2015 году осуществлялась в лагерях дневного пребывания и загородных оздоровительных лагерях Курганской области. В летний период 2015 года в Притобольном районе было открыто 15 лагерей дневного пребывания. </w:t>
      </w:r>
    </w:p>
    <w:p w:rsidR="00C25428" w:rsidRPr="00C25428" w:rsidRDefault="00C25428" w:rsidP="00C3545C">
      <w:pPr>
        <w:ind w:left="57" w:right="57"/>
        <w:jc w:val="both"/>
        <w:rPr>
          <w:sz w:val="18"/>
          <w:szCs w:val="18"/>
        </w:rPr>
      </w:pPr>
      <w:r w:rsidRPr="00C25428">
        <w:rPr>
          <w:sz w:val="18"/>
          <w:szCs w:val="18"/>
        </w:rPr>
        <w:t xml:space="preserve">В целях обеспечения доступности дошкольного образования в районе функционируют 5 дошкольных образовательных учреждений и 2 стационарных группы, реализующих программу дошкольного образования.  Услугами дошкольного образования   охвачено 445 детей.  Кроме того, в целях более полного охвата детей системой дошкольного образования наряду с традиционными формами дошкольного образования апробируются другие вариативные формы: группы кратковременного пребывания по присмотру и уходу, культурно-образовательные центры, педагогический патронаж семей, консультативные пункты, родительские клубы, информационная работа с родителями.  Вариативными формами охвачено 420 детей, что составляет 56,9% от общего количества неорганизованных детей.  Всеми формами дошкольного образования охвачено 854 ребенка, что составило 73,2% от общего количества детей дошкольного возраста. Все дети с трех до семи лет обеспечены местами в дошкольные учреждения. На очереди в дошкольные учреждения на 01.03.2017 г. состоит 93 ребенка в возрасте до 3 лет. </w:t>
      </w:r>
    </w:p>
    <w:p w:rsidR="00C25428" w:rsidRPr="00C25428" w:rsidRDefault="00C25428" w:rsidP="00C3545C">
      <w:pPr>
        <w:ind w:left="57" w:right="57"/>
        <w:jc w:val="both"/>
        <w:rPr>
          <w:sz w:val="18"/>
          <w:szCs w:val="18"/>
        </w:rPr>
      </w:pPr>
      <w:r w:rsidRPr="00C25428">
        <w:rPr>
          <w:sz w:val="18"/>
          <w:szCs w:val="18"/>
        </w:rPr>
        <w:t xml:space="preserve">В 2016 году за счет субвенций  продолжилось пополнение школьных библиотек. В библиотеки школ поступило 4211 учебников на сумму 1302768,39 рублей. Учебниками полностью обеспечены все обучающиеся общеобразовательных организаций района, перешедшие на федеральные государственные образовательные стандарты основного общего образования.  </w:t>
      </w:r>
    </w:p>
    <w:p w:rsidR="00C25428" w:rsidRPr="00C25428" w:rsidRDefault="00C25428" w:rsidP="00C3545C">
      <w:pPr>
        <w:ind w:left="57" w:right="57"/>
        <w:jc w:val="both"/>
        <w:rPr>
          <w:sz w:val="18"/>
          <w:szCs w:val="18"/>
        </w:rPr>
      </w:pPr>
      <w:r w:rsidRPr="00C25428">
        <w:rPr>
          <w:sz w:val="18"/>
          <w:szCs w:val="18"/>
        </w:rPr>
        <w:t xml:space="preserve">В 2016 году была проведена независимая оценка качества образования (НОКО) в отношении 8 школ Притобольного района. В рейтинге 79 образовательных организаций Курганской области, участвующих в НОКО, 2 основных школы Притобольного района – </w:t>
      </w:r>
      <w:proofErr w:type="spellStart"/>
      <w:r w:rsidRPr="00C25428">
        <w:rPr>
          <w:sz w:val="18"/>
          <w:szCs w:val="18"/>
        </w:rPr>
        <w:t>Чернавская</w:t>
      </w:r>
      <w:proofErr w:type="spellEnd"/>
      <w:r w:rsidRPr="00C25428">
        <w:rPr>
          <w:sz w:val="18"/>
          <w:szCs w:val="18"/>
        </w:rPr>
        <w:t xml:space="preserve"> и </w:t>
      </w:r>
      <w:proofErr w:type="spellStart"/>
      <w:r w:rsidRPr="00C25428">
        <w:rPr>
          <w:sz w:val="18"/>
          <w:szCs w:val="18"/>
        </w:rPr>
        <w:t>Плотниковская</w:t>
      </w:r>
      <w:proofErr w:type="spellEnd"/>
      <w:r w:rsidRPr="00C25428">
        <w:rPr>
          <w:sz w:val="18"/>
          <w:szCs w:val="18"/>
        </w:rPr>
        <w:t xml:space="preserve"> -  вошли в первую десятку, заняв 1-ое и 10-ое место соответственно. В 2017 году процедура независимой оценки будет проведена в отношении 2 школ, 5 детских садов, 2 учреждений дополнительного образования.</w:t>
      </w:r>
    </w:p>
    <w:p w:rsidR="00C25428" w:rsidRPr="00C25428" w:rsidRDefault="00C25428" w:rsidP="00C3545C">
      <w:pPr>
        <w:ind w:left="57" w:right="57"/>
        <w:jc w:val="both"/>
        <w:rPr>
          <w:sz w:val="18"/>
          <w:szCs w:val="18"/>
        </w:rPr>
      </w:pPr>
      <w:r w:rsidRPr="00C25428">
        <w:rPr>
          <w:sz w:val="18"/>
          <w:szCs w:val="18"/>
        </w:rPr>
        <w:t>Из средств регионального и федерального бюджетов на ремонт спортивного зала МКОУ «</w:t>
      </w:r>
      <w:proofErr w:type="spellStart"/>
      <w:r w:rsidRPr="00C25428">
        <w:rPr>
          <w:sz w:val="18"/>
          <w:szCs w:val="18"/>
        </w:rPr>
        <w:t>Ялымская</w:t>
      </w:r>
      <w:proofErr w:type="spellEnd"/>
      <w:r w:rsidRPr="00C25428">
        <w:rPr>
          <w:sz w:val="18"/>
          <w:szCs w:val="18"/>
        </w:rPr>
        <w:t xml:space="preserve"> СОШ» израсходовано 1 295 000 рублей. </w:t>
      </w:r>
      <w:proofErr w:type="gramStart"/>
      <w:r w:rsidRPr="00C25428">
        <w:rPr>
          <w:sz w:val="18"/>
          <w:szCs w:val="18"/>
        </w:rPr>
        <w:t xml:space="preserve">Безвозмездно поступило от Администрации Притобольного района: автобусы в количестве 2 шт. для перевозки детей на сумму 2 330 000 руб., а также спортивный инвентарь (станок для коньков, гири, мячи теннисные, перо для клюшки, парафин) на сумму 80 000 руб. Приобретено машин и оборудования на сумму 275 341 руб. (приобретен компьютер, музыкальный центр, 2 </w:t>
      </w:r>
      <w:proofErr w:type="spellStart"/>
      <w:r w:rsidRPr="00C25428">
        <w:rPr>
          <w:sz w:val="18"/>
          <w:szCs w:val="18"/>
        </w:rPr>
        <w:t>мультимедиапроектора</w:t>
      </w:r>
      <w:proofErr w:type="spellEnd"/>
      <w:r w:rsidRPr="00C25428">
        <w:rPr>
          <w:sz w:val="18"/>
          <w:szCs w:val="18"/>
        </w:rPr>
        <w:t xml:space="preserve">, 6 принтеров, ноутбук, монитор). </w:t>
      </w:r>
      <w:proofErr w:type="gramEnd"/>
    </w:p>
    <w:p w:rsidR="00C25428" w:rsidRPr="00C25428" w:rsidRDefault="00C25428" w:rsidP="00C3545C">
      <w:pPr>
        <w:ind w:left="57" w:right="57"/>
        <w:jc w:val="both"/>
        <w:rPr>
          <w:sz w:val="18"/>
          <w:szCs w:val="18"/>
        </w:rPr>
      </w:pPr>
      <w:r w:rsidRPr="00C25428">
        <w:rPr>
          <w:sz w:val="18"/>
          <w:szCs w:val="18"/>
        </w:rPr>
        <w:t>Кроме этого, за счет средств муниципального бюджета приобретен производственно-хозяйственный инвентарь на сумму 175 520 руб. (холодильник, 5 водонагревателей, газонокосилка, 3 кресла). Проведен текущий ремонт во всех зданиях образовательных учреждений, на эти цели приобретено строи</w:t>
      </w:r>
      <w:bookmarkStart w:id="7" w:name="_GoBack"/>
      <w:bookmarkEnd w:id="7"/>
      <w:r w:rsidRPr="00C25428">
        <w:rPr>
          <w:sz w:val="18"/>
          <w:szCs w:val="18"/>
        </w:rPr>
        <w:t xml:space="preserve">тельных материалов на  469,4 тыс. руб. </w:t>
      </w:r>
    </w:p>
    <w:p w:rsidR="00C25428" w:rsidRPr="00C25428" w:rsidRDefault="00C25428" w:rsidP="00C3545C">
      <w:pPr>
        <w:ind w:left="57" w:right="57"/>
        <w:jc w:val="both"/>
        <w:rPr>
          <w:b/>
          <w:sz w:val="18"/>
          <w:szCs w:val="18"/>
        </w:rPr>
      </w:pPr>
      <w:r w:rsidRPr="00C25428">
        <w:rPr>
          <w:b/>
          <w:sz w:val="18"/>
          <w:szCs w:val="18"/>
        </w:rPr>
        <w:t xml:space="preserve">Раздел </w:t>
      </w:r>
      <w:r w:rsidRPr="00C25428">
        <w:rPr>
          <w:b/>
          <w:sz w:val="18"/>
          <w:szCs w:val="18"/>
          <w:lang w:val="en-US"/>
        </w:rPr>
        <w:t>VI</w:t>
      </w:r>
      <w:r w:rsidRPr="00C25428">
        <w:rPr>
          <w:b/>
          <w:sz w:val="18"/>
          <w:szCs w:val="18"/>
        </w:rPr>
        <w:t xml:space="preserve">. Полномочия по оказанию первичной медико-санитарной помощи в </w:t>
      </w:r>
      <w:proofErr w:type="spellStart"/>
      <w:r w:rsidRPr="00C25428">
        <w:rPr>
          <w:b/>
          <w:sz w:val="18"/>
          <w:szCs w:val="18"/>
        </w:rPr>
        <w:t>амбулаторн</w:t>
      </w:r>
      <w:proofErr w:type="gramStart"/>
      <w:r w:rsidRPr="00C25428">
        <w:rPr>
          <w:b/>
          <w:sz w:val="18"/>
          <w:szCs w:val="18"/>
        </w:rPr>
        <w:t>о</w:t>
      </w:r>
      <w:proofErr w:type="spellEnd"/>
      <w:r w:rsidRPr="00C25428">
        <w:rPr>
          <w:b/>
          <w:sz w:val="18"/>
          <w:szCs w:val="18"/>
        </w:rPr>
        <w:t>-</w:t>
      </w:r>
      <w:proofErr w:type="gramEnd"/>
      <w:r w:rsidRPr="00C25428">
        <w:rPr>
          <w:b/>
          <w:sz w:val="18"/>
          <w:szCs w:val="18"/>
        </w:rPr>
        <w:t xml:space="preserve"> поликлинических, стационарных учреждениях, скорой медицинской помощи.</w:t>
      </w:r>
    </w:p>
    <w:p w:rsidR="00C25428" w:rsidRPr="00C25428" w:rsidRDefault="00C25428" w:rsidP="00C3545C">
      <w:pPr>
        <w:ind w:left="57" w:right="57"/>
        <w:jc w:val="both"/>
        <w:rPr>
          <w:sz w:val="18"/>
          <w:szCs w:val="18"/>
        </w:rPr>
      </w:pPr>
      <w:r w:rsidRPr="00C25428">
        <w:rPr>
          <w:sz w:val="18"/>
          <w:szCs w:val="18"/>
        </w:rPr>
        <w:t>Основной целью здравоохранения является сохранение и укрепление здоровья, снижения смертности населения, обеспечение доступности и качества помощи.</w:t>
      </w:r>
    </w:p>
    <w:p w:rsidR="00C25428" w:rsidRPr="00C25428" w:rsidRDefault="00C25428" w:rsidP="00C3545C">
      <w:pPr>
        <w:ind w:left="57" w:right="57"/>
        <w:jc w:val="both"/>
        <w:rPr>
          <w:sz w:val="18"/>
          <w:szCs w:val="18"/>
        </w:rPr>
      </w:pPr>
      <w:r w:rsidRPr="00C25428">
        <w:rPr>
          <w:sz w:val="18"/>
          <w:szCs w:val="18"/>
        </w:rPr>
        <w:t>В районе функционирует районная больница и 26 фельдшерских пунктов, 4 врачебных терапевтических участков, круглосуточный, дневной стационар и 2 бригады скорой медицинской помощи. Четыре ФП (</w:t>
      </w:r>
      <w:proofErr w:type="spellStart"/>
      <w:r w:rsidRPr="00C25428">
        <w:rPr>
          <w:sz w:val="18"/>
          <w:szCs w:val="18"/>
        </w:rPr>
        <w:t>Камышинский</w:t>
      </w:r>
      <w:proofErr w:type="spellEnd"/>
      <w:r w:rsidRPr="00C25428">
        <w:rPr>
          <w:sz w:val="18"/>
          <w:szCs w:val="18"/>
        </w:rPr>
        <w:t xml:space="preserve">, </w:t>
      </w:r>
      <w:proofErr w:type="spellStart"/>
      <w:r w:rsidRPr="00C25428">
        <w:rPr>
          <w:sz w:val="18"/>
          <w:szCs w:val="18"/>
        </w:rPr>
        <w:t>Давыдовский</w:t>
      </w:r>
      <w:proofErr w:type="spellEnd"/>
      <w:r w:rsidRPr="00C25428">
        <w:rPr>
          <w:sz w:val="18"/>
          <w:szCs w:val="18"/>
        </w:rPr>
        <w:t xml:space="preserve">, </w:t>
      </w:r>
      <w:proofErr w:type="spellStart"/>
      <w:r w:rsidRPr="00C25428">
        <w:rPr>
          <w:sz w:val="18"/>
          <w:szCs w:val="18"/>
        </w:rPr>
        <w:t>Гладковский</w:t>
      </w:r>
      <w:proofErr w:type="spellEnd"/>
      <w:r w:rsidRPr="00C25428">
        <w:rPr>
          <w:sz w:val="18"/>
          <w:szCs w:val="18"/>
        </w:rPr>
        <w:t xml:space="preserve"> и </w:t>
      </w:r>
      <w:proofErr w:type="spellStart"/>
      <w:r w:rsidRPr="00C25428">
        <w:rPr>
          <w:sz w:val="18"/>
          <w:szCs w:val="18"/>
        </w:rPr>
        <w:t>Боровлянский</w:t>
      </w:r>
      <w:proofErr w:type="spellEnd"/>
      <w:r w:rsidRPr="00C25428">
        <w:rPr>
          <w:sz w:val="18"/>
          <w:szCs w:val="18"/>
        </w:rPr>
        <w:t>) имеют санитарный автотранспорт для медицинского обслуживания населения.</w:t>
      </w:r>
    </w:p>
    <w:p w:rsidR="00C25428" w:rsidRPr="00C25428" w:rsidRDefault="00C25428" w:rsidP="00C3545C">
      <w:pPr>
        <w:ind w:left="57" w:right="57"/>
        <w:jc w:val="both"/>
        <w:rPr>
          <w:sz w:val="18"/>
          <w:szCs w:val="18"/>
        </w:rPr>
      </w:pPr>
      <w:r w:rsidRPr="00C25428">
        <w:rPr>
          <w:sz w:val="18"/>
          <w:szCs w:val="18"/>
        </w:rPr>
        <w:t xml:space="preserve">На конец отчётного года работает 24 врача и 103 средних медицинских работников. Улучшилась обеспеченность врачами, но снизилась средними медицинскими работниками. 40% врачей и 36,8% средних медицинских работников </w:t>
      </w:r>
      <w:proofErr w:type="spellStart"/>
      <w:r w:rsidRPr="00C25428">
        <w:rPr>
          <w:sz w:val="18"/>
          <w:szCs w:val="18"/>
        </w:rPr>
        <w:t>предпенсионного</w:t>
      </w:r>
      <w:proofErr w:type="spellEnd"/>
      <w:r w:rsidRPr="00C25428">
        <w:rPr>
          <w:sz w:val="18"/>
          <w:szCs w:val="18"/>
        </w:rPr>
        <w:t xml:space="preserve"> и пенсионного возраста. Обеспеченность на 10 тыс. населения врачами составляет  до 18,4, а средними медицинскими работниками 76,8.</w:t>
      </w:r>
    </w:p>
    <w:p w:rsidR="00C25428" w:rsidRPr="00C25428" w:rsidRDefault="00C25428" w:rsidP="00C3545C">
      <w:pPr>
        <w:ind w:left="57" w:right="57"/>
        <w:jc w:val="both"/>
        <w:rPr>
          <w:sz w:val="18"/>
          <w:szCs w:val="18"/>
        </w:rPr>
      </w:pPr>
      <w:r w:rsidRPr="00C25428">
        <w:rPr>
          <w:sz w:val="18"/>
          <w:szCs w:val="18"/>
        </w:rPr>
        <w:t>Общая смертность населения составила 18,7 на 1000 населения, что практически на уровне последних трёх лет. Не зарегистрирована материнская смертность. Младенческая  смертность увеличилась и составила 24,8.</w:t>
      </w:r>
    </w:p>
    <w:p w:rsidR="00C25428" w:rsidRPr="00C25428" w:rsidRDefault="00C25428" w:rsidP="00C3545C">
      <w:pPr>
        <w:ind w:left="57" w:right="57"/>
        <w:jc w:val="both"/>
        <w:rPr>
          <w:sz w:val="18"/>
          <w:szCs w:val="18"/>
        </w:rPr>
      </w:pPr>
      <w:r w:rsidRPr="00C25428">
        <w:rPr>
          <w:sz w:val="18"/>
          <w:szCs w:val="18"/>
        </w:rPr>
        <w:t>Смертность от ОИМ (острый инфаркт миокарда) составила 5 случаев, ОНМК (</w:t>
      </w:r>
      <w:r w:rsidRPr="00C25428">
        <w:rPr>
          <w:bCs/>
          <w:sz w:val="18"/>
          <w:szCs w:val="18"/>
        </w:rPr>
        <w:t>острые нарушения мозгового кровообращения)</w:t>
      </w:r>
      <w:r w:rsidRPr="00C25428">
        <w:rPr>
          <w:sz w:val="18"/>
          <w:szCs w:val="18"/>
        </w:rPr>
        <w:t xml:space="preserve">  19 случаев, пневмонии  1 случай, рост смертности от сахарного диабета  до 15.</w:t>
      </w:r>
    </w:p>
    <w:p w:rsidR="00C25428" w:rsidRPr="00C25428" w:rsidRDefault="00C25428" w:rsidP="00C3545C">
      <w:pPr>
        <w:ind w:left="57" w:right="57"/>
        <w:jc w:val="both"/>
        <w:rPr>
          <w:sz w:val="18"/>
          <w:szCs w:val="18"/>
        </w:rPr>
      </w:pPr>
      <w:r w:rsidRPr="00C25428">
        <w:rPr>
          <w:sz w:val="18"/>
          <w:szCs w:val="18"/>
        </w:rPr>
        <w:t xml:space="preserve">Заболеваемость туберкулёзом выросла с 73,5 до 89,5  на 100 тыс. населения, увеличилась  смертность с 21,5 до 37,3. Процент </w:t>
      </w:r>
      <w:proofErr w:type="gramStart"/>
      <w:r w:rsidRPr="00C25428">
        <w:rPr>
          <w:sz w:val="18"/>
          <w:szCs w:val="18"/>
        </w:rPr>
        <w:t>обследованных</w:t>
      </w:r>
      <w:proofErr w:type="gramEnd"/>
      <w:r w:rsidRPr="00C25428">
        <w:rPr>
          <w:sz w:val="18"/>
          <w:szCs w:val="18"/>
        </w:rPr>
        <w:t xml:space="preserve"> на раннее  выявление туберкулёза  методом ФОГ и </w:t>
      </w:r>
      <w:proofErr w:type="spellStart"/>
      <w:r w:rsidRPr="00C25428">
        <w:rPr>
          <w:sz w:val="18"/>
          <w:szCs w:val="18"/>
        </w:rPr>
        <w:t>бактериоскопически</w:t>
      </w:r>
      <w:proofErr w:type="spellEnd"/>
      <w:r w:rsidRPr="00C25428">
        <w:rPr>
          <w:sz w:val="18"/>
          <w:szCs w:val="18"/>
        </w:rPr>
        <w:t xml:space="preserve"> составил 871,1 на 100 тыс. населения. Но остаётся недостаточным уровень обследования асоциальных групп населения.</w:t>
      </w:r>
    </w:p>
    <w:p w:rsidR="00C25428" w:rsidRPr="00C25428" w:rsidRDefault="00C25428" w:rsidP="00C3545C">
      <w:pPr>
        <w:ind w:left="57" w:right="57"/>
        <w:jc w:val="both"/>
        <w:rPr>
          <w:sz w:val="18"/>
          <w:szCs w:val="18"/>
        </w:rPr>
      </w:pPr>
      <w:r w:rsidRPr="00C25428">
        <w:rPr>
          <w:sz w:val="18"/>
          <w:szCs w:val="18"/>
        </w:rPr>
        <w:t>Высокая заболеваемость онкологическими заболеваниями 619,0 ( 5 место по области) и смертность 231,2 ( 11 место по области) на 100 тыс. населения в течени</w:t>
      </w:r>
      <w:proofErr w:type="gramStart"/>
      <w:r w:rsidRPr="00C25428">
        <w:rPr>
          <w:sz w:val="18"/>
          <w:szCs w:val="18"/>
        </w:rPr>
        <w:t>и</w:t>
      </w:r>
      <w:proofErr w:type="gramEnd"/>
      <w:r w:rsidRPr="00C25428">
        <w:rPr>
          <w:sz w:val="18"/>
          <w:szCs w:val="18"/>
        </w:rPr>
        <w:t xml:space="preserve"> последних трёх лет. 45,6 % выявленных в 3-4 стадиях, что значительно ниже, чем в 2016 году.</w:t>
      </w:r>
    </w:p>
    <w:p w:rsidR="00C25428" w:rsidRPr="00C25428" w:rsidRDefault="00C25428" w:rsidP="00C3545C">
      <w:pPr>
        <w:ind w:left="57" w:right="57"/>
        <w:jc w:val="both"/>
        <w:rPr>
          <w:sz w:val="18"/>
          <w:szCs w:val="18"/>
        </w:rPr>
      </w:pPr>
      <w:r w:rsidRPr="00C25428">
        <w:rPr>
          <w:sz w:val="18"/>
          <w:szCs w:val="18"/>
        </w:rPr>
        <w:t>Из выявленных случаев онкологического заболевания в 2016 г. в 100% запущенные с локализацией процесса в желудке и поджелудочной железе, 1 запущенность от рака молочной железы из 8  и в 40% - шейки матки. Нет запущенности от рака шейки матки.</w:t>
      </w:r>
    </w:p>
    <w:p w:rsidR="00C25428" w:rsidRPr="00C25428" w:rsidRDefault="00C25428" w:rsidP="00C3545C">
      <w:pPr>
        <w:ind w:left="57" w:right="57"/>
        <w:jc w:val="both"/>
        <w:rPr>
          <w:sz w:val="18"/>
          <w:szCs w:val="18"/>
        </w:rPr>
      </w:pPr>
      <w:r w:rsidRPr="00C25428">
        <w:rPr>
          <w:sz w:val="18"/>
          <w:szCs w:val="18"/>
        </w:rPr>
        <w:t>Осмотр женского населения методом цитологии составил 3450.</w:t>
      </w:r>
    </w:p>
    <w:p w:rsidR="00C25428" w:rsidRPr="00C25428" w:rsidRDefault="00C25428" w:rsidP="00C3545C">
      <w:pPr>
        <w:ind w:left="57" w:right="57"/>
        <w:jc w:val="both"/>
        <w:rPr>
          <w:sz w:val="18"/>
          <w:szCs w:val="18"/>
        </w:rPr>
      </w:pPr>
      <w:r w:rsidRPr="00C25428">
        <w:rPr>
          <w:sz w:val="18"/>
          <w:szCs w:val="18"/>
        </w:rPr>
        <w:t>Насильственная смертность в 2016 году составила 24 человека, что значительно меньше, чем в предыдущие годы. В структуре смертности отмечается рост в 3 раза  по случаям смерти от общего переохлаждения, высокой остаётся смертность от механической асфиксии (25%) от всех умерших.</w:t>
      </w:r>
    </w:p>
    <w:p w:rsidR="00C25428" w:rsidRPr="00C25428" w:rsidRDefault="00C25428" w:rsidP="00C3545C">
      <w:pPr>
        <w:ind w:left="57" w:right="57"/>
        <w:jc w:val="both"/>
        <w:rPr>
          <w:sz w:val="18"/>
          <w:szCs w:val="18"/>
        </w:rPr>
      </w:pPr>
      <w:r w:rsidRPr="00C25428">
        <w:rPr>
          <w:sz w:val="18"/>
          <w:szCs w:val="18"/>
        </w:rPr>
        <w:t>Осмотрено в порядке всеобщей диспансеризации взрослого населения – 2455 чел. или 96,1%. Осмотрено детского населения профилактически 2488 или 89,6%.</w:t>
      </w:r>
    </w:p>
    <w:p w:rsidR="00C25428" w:rsidRPr="00C25428" w:rsidRDefault="00C25428" w:rsidP="00C3545C">
      <w:pPr>
        <w:ind w:left="57" w:right="57"/>
        <w:jc w:val="both"/>
        <w:rPr>
          <w:sz w:val="18"/>
          <w:szCs w:val="18"/>
        </w:rPr>
      </w:pPr>
      <w:r w:rsidRPr="00C25428">
        <w:rPr>
          <w:sz w:val="18"/>
          <w:szCs w:val="18"/>
        </w:rPr>
        <w:t>Число коек круглосуточного стационара сократилось на 4 и составило 42 койки, что привело к увеличению оборота койки, сокращению длительности госпитализации до 9,1,  увеличению числа дней работы койки в году до 361,0.</w:t>
      </w:r>
    </w:p>
    <w:p w:rsidR="00C25428" w:rsidRPr="00C25428" w:rsidRDefault="00C25428" w:rsidP="00C3545C">
      <w:pPr>
        <w:ind w:left="57" w:right="57"/>
        <w:jc w:val="both"/>
        <w:rPr>
          <w:sz w:val="18"/>
          <w:szCs w:val="18"/>
        </w:rPr>
      </w:pPr>
      <w:r w:rsidRPr="00C25428">
        <w:rPr>
          <w:sz w:val="18"/>
          <w:szCs w:val="18"/>
        </w:rPr>
        <w:lastRenderedPageBreak/>
        <w:t>Модернизация коечного фонда  продолжается.  С 2016 года  функционирует дневной стационар при поликлинике на 22 койки для больных терапевтического профиля.</w:t>
      </w:r>
    </w:p>
    <w:p w:rsidR="00C25428" w:rsidRPr="00C25428" w:rsidRDefault="00C25428" w:rsidP="00C3545C">
      <w:pPr>
        <w:ind w:left="57" w:right="57"/>
        <w:jc w:val="both"/>
        <w:rPr>
          <w:sz w:val="18"/>
          <w:szCs w:val="18"/>
        </w:rPr>
      </w:pPr>
      <w:r w:rsidRPr="00C25428">
        <w:rPr>
          <w:b/>
          <w:sz w:val="18"/>
          <w:szCs w:val="18"/>
        </w:rPr>
        <w:t>Демографическая ситуация</w:t>
      </w:r>
      <w:r w:rsidRPr="00C25428">
        <w:rPr>
          <w:sz w:val="18"/>
          <w:szCs w:val="18"/>
        </w:rPr>
        <w:t xml:space="preserve"> </w:t>
      </w:r>
    </w:p>
    <w:p w:rsidR="00C25428" w:rsidRPr="00C25428" w:rsidRDefault="00C25428" w:rsidP="00C3545C">
      <w:pPr>
        <w:ind w:left="57" w:right="57"/>
        <w:jc w:val="both"/>
        <w:rPr>
          <w:sz w:val="18"/>
          <w:szCs w:val="18"/>
        </w:rPr>
      </w:pPr>
      <w:r w:rsidRPr="00C25428">
        <w:rPr>
          <w:sz w:val="18"/>
          <w:szCs w:val="18"/>
        </w:rPr>
        <w:t xml:space="preserve">В целях </w:t>
      </w:r>
      <w:proofErr w:type="gramStart"/>
      <w:r w:rsidRPr="00C25428">
        <w:rPr>
          <w:sz w:val="18"/>
          <w:szCs w:val="18"/>
        </w:rPr>
        <w:t>реализации плана мероприятий концепции демографического развития Курганской области</w:t>
      </w:r>
      <w:proofErr w:type="gramEnd"/>
      <w:r w:rsidRPr="00C25428">
        <w:rPr>
          <w:sz w:val="18"/>
          <w:szCs w:val="18"/>
        </w:rPr>
        <w:t xml:space="preserve"> на период до 2025 года, принятой распоряжением Правительства Курганской области от 12 июля 2011 года № 225-р Администрацией Притобольного района проведена  работа, в соответствии с полномочиями органов местного самоуправления.</w:t>
      </w:r>
    </w:p>
    <w:p w:rsidR="00C25428" w:rsidRPr="00C25428" w:rsidRDefault="00C25428" w:rsidP="00C3545C">
      <w:pPr>
        <w:ind w:left="57" w:right="57"/>
        <w:jc w:val="both"/>
        <w:rPr>
          <w:sz w:val="18"/>
          <w:szCs w:val="18"/>
        </w:rPr>
      </w:pPr>
      <w:r w:rsidRPr="00C25428">
        <w:rPr>
          <w:sz w:val="18"/>
          <w:szCs w:val="18"/>
        </w:rPr>
        <w:t>Профилактические мероприятия по пропаганде здорового образа жизни стали одним из ведущих направлений в работе.</w:t>
      </w:r>
    </w:p>
    <w:p w:rsidR="00C25428" w:rsidRPr="00C25428" w:rsidRDefault="00C25428" w:rsidP="00C3545C">
      <w:pPr>
        <w:ind w:left="57" w:right="57"/>
        <w:jc w:val="both"/>
        <w:rPr>
          <w:sz w:val="18"/>
          <w:szCs w:val="18"/>
        </w:rPr>
      </w:pPr>
      <w:r w:rsidRPr="00C25428">
        <w:rPr>
          <w:sz w:val="18"/>
          <w:szCs w:val="18"/>
        </w:rPr>
        <w:t xml:space="preserve"> </w:t>
      </w:r>
      <w:proofErr w:type="gramStart"/>
      <w:r w:rsidRPr="00C25428">
        <w:rPr>
          <w:sz w:val="18"/>
          <w:szCs w:val="18"/>
        </w:rPr>
        <w:t>Это: уроки - предупреждения, книжно - журнальные выставки,  театрализованные беседы, выпуск печатной продукции (закладки, шорт – листы, памятки).</w:t>
      </w:r>
      <w:proofErr w:type="gramEnd"/>
    </w:p>
    <w:p w:rsidR="00C25428" w:rsidRPr="00C25428" w:rsidRDefault="00C25428" w:rsidP="00C3545C">
      <w:pPr>
        <w:ind w:left="57" w:right="57"/>
        <w:jc w:val="both"/>
        <w:rPr>
          <w:sz w:val="18"/>
          <w:szCs w:val="18"/>
        </w:rPr>
      </w:pPr>
      <w:r w:rsidRPr="00C25428">
        <w:rPr>
          <w:sz w:val="18"/>
          <w:szCs w:val="18"/>
        </w:rPr>
        <w:t>Поведена акция «Молодежь за здоровый образ жизни!», для проведения акции была подготовлена агитбригада. Агитпоезд работал в райцентре и других селах района. Цель акции – привлечь внимание общественности к проблемам употребления наркотиков, расширить представления участников акции о вреде наркотиков, способствовать формированию активной жизненной позиции школьников.</w:t>
      </w:r>
    </w:p>
    <w:p w:rsidR="00C25428" w:rsidRPr="00C25428" w:rsidRDefault="00C25428" w:rsidP="00C3545C">
      <w:pPr>
        <w:ind w:left="57" w:right="57"/>
        <w:jc w:val="both"/>
        <w:rPr>
          <w:i/>
          <w:sz w:val="18"/>
          <w:szCs w:val="18"/>
        </w:rPr>
      </w:pPr>
      <w:r w:rsidRPr="00C25428">
        <w:rPr>
          <w:sz w:val="18"/>
          <w:szCs w:val="18"/>
        </w:rPr>
        <w:t xml:space="preserve"> В 2016 году проведено 59 мероприятий, которые посетило 1068 человек. Информация размещалась  в районной газете «Притоболье» и на сайте Администрации Притобольного района.</w:t>
      </w:r>
    </w:p>
    <w:p w:rsidR="00C25428" w:rsidRPr="00C25428" w:rsidRDefault="00C25428" w:rsidP="00C3545C">
      <w:pPr>
        <w:ind w:left="57" w:right="57"/>
        <w:jc w:val="both"/>
        <w:rPr>
          <w:sz w:val="18"/>
          <w:szCs w:val="18"/>
        </w:rPr>
      </w:pPr>
      <w:r w:rsidRPr="00C25428">
        <w:rPr>
          <w:sz w:val="18"/>
          <w:szCs w:val="18"/>
        </w:rPr>
        <w:t>В целом демографическую ситуацию в Притобольном районе можно назвать крайне неутешительной.</w:t>
      </w:r>
    </w:p>
    <w:p w:rsidR="00C25428" w:rsidRPr="00C25428" w:rsidRDefault="00C25428" w:rsidP="00C3545C">
      <w:pPr>
        <w:ind w:left="57" w:right="57"/>
        <w:jc w:val="both"/>
        <w:rPr>
          <w:sz w:val="18"/>
          <w:szCs w:val="18"/>
        </w:rPr>
      </w:pPr>
      <w:r w:rsidRPr="00C25428">
        <w:rPr>
          <w:sz w:val="18"/>
          <w:szCs w:val="18"/>
        </w:rPr>
        <w:t>В 2016 году абсолютное число родившихся детей составило 12 в сравнении в 2014 году- 260, в 2015 году – 187. Резкое снижение рождаемости и высокие цифры общей смертности приводят к резкому снижению естественного прироста населения – 9,4. По итогам 2016 года Притобольный район занимает 21 место по рождаемости, 4 место по общей смертности и лидирующее место по естественному приросту населения. В 2016 году показатель младенческой смертности составил 17,5 на 1000 родившимися живыми, что выше средне областного значения. Мы занимаем по данному показателю 6 место по Курганской области. Материнской смертности не зарегистрировано.</w:t>
      </w:r>
    </w:p>
    <w:p w:rsidR="00C25428" w:rsidRPr="00C25428" w:rsidRDefault="00C25428" w:rsidP="00C3545C">
      <w:pPr>
        <w:ind w:left="57" w:right="57"/>
        <w:jc w:val="both"/>
        <w:rPr>
          <w:sz w:val="18"/>
          <w:szCs w:val="18"/>
        </w:rPr>
      </w:pPr>
      <w:r w:rsidRPr="00C25428">
        <w:rPr>
          <w:sz w:val="18"/>
          <w:szCs w:val="18"/>
        </w:rPr>
        <w:t>Продолжается работа по обеспечению кормящих матерей и детей, находящихся на искусственном вскармливании, необходимыми молочным смесями. Все дети до 3 лет и дети из многодетных семей обеспечиваются дополнительным лекарственным обеспечением – препаратами при заболеваниях органов дыхания, анемии.</w:t>
      </w:r>
    </w:p>
    <w:p w:rsidR="00C25428" w:rsidRPr="00C25428" w:rsidRDefault="00C25428" w:rsidP="00C3545C">
      <w:pPr>
        <w:ind w:left="57" w:right="57"/>
        <w:jc w:val="both"/>
        <w:rPr>
          <w:sz w:val="18"/>
          <w:szCs w:val="18"/>
        </w:rPr>
      </w:pPr>
      <w:r w:rsidRPr="00C25428">
        <w:rPr>
          <w:sz w:val="18"/>
          <w:szCs w:val="18"/>
        </w:rPr>
        <w:t>С целью поддержки традиционных семейных ценностей в молодежной среде, поддержке осознанного родительства, укрепления молодой семьи, оказания помощи в кризисных ситуациях в Притобольном районе работает 6 клубов молодых семей: 1 – в районном центре и 5 - в сельских поселениях. Общее число семей в клубах – 29.  Проведено 12 заседания клубов. Семейный клуб ориентирован на взаимодействие людей с различными интересами, взглядами, образованием, а значит, дает возможность развиваться всем его членам.</w:t>
      </w:r>
    </w:p>
    <w:p w:rsidR="00C25428" w:rsidRPr="00C25428" w:rsidRDefault="00C25428" w:rsidP="00C3545C">
      <w:pPr>
        <w:ind w:left="57" w:right="57"/>
        <w:jc w:val="both"/>
        <w:rPr>
          <w:sz w:val="18"/>
          <w:szCs w:val="18"/>
        </w:rPr>
      </w:pPr>
      <w:r w:rsidRPr="00C25428">
        <w:rPr>
          <w:sz w:val="18"/>
          <w:szCs w:val="18"/>
        </w:rPr>
        <w:t xml:space="preserve"> Утвержденная численность населения района на 1 января 2016 года составляла 13409 человек, за 12 месяцев 2016 года численность населения сократилась на 98 человек и, по предварительной оценке, на 1 января 2017 года составила 13311 человек.</w:t>
      </w:r>
    </w:p>
    <w:p w:rsidR="00C25428" w:rsidRPr="00C25428" w:rsidRDefault="00C25428" w:rsidP="00C3545C">
      <w:pPr>
        <w:ind w:left="57" w:right="57"/>
        <w:jc w:val="both"/>
        <w:rPr>
          <w:sz w:val="18"/>
          <w:szCs w:val="18"/>
        </w:rPr>
      </w:pPr>
      <w:r w:rsidRPr="00C25428">
        <w:rPr>
          <w:sz w:val="18"/>
          <w:szCs w:val="18"/>
        </w:rPr>
        <w:t>Объем миграции в январе-декабре 2016 года составил 1162 человека и по сравнению с соответствующим периодом 2015 года уменьшился на 3,5 процента.</w:t>
      </w:r>
    </w:p>
    <w:p w:rsidR="00C25428" w:rsidRPr="00C25428" w:rsidRDefault="00C25428" w:rsidP="00C3545C">
      <w:pPr>
        <w:ind w:left="57" w:right="57"/>
        <w:jc w:val="both"/>
        <w:rPr>
          <w:sz w:val="18"/>
          <w:szCs w:val="18"/>
        </w:rPr>
      </w:pPr>
      <w:r w:rsidRPr="00C25428">
        <w:rPr>
          <w:sz w:val="18"/>
          <w:szCs w:val="18"/>
        </w:rPr>
        <w:t>По статистическим данным, за январь-декабрь 2016 года в район прибыли 595 человек, выехали 567 человек. Миграционный прирост составил 28 человек, за аналогичный период 2015 года миграционная убыль составляла 110 человек.</w:t>
      </w:r>
    </w:p>
    <w:p w:rsidR="00C25428" w:rsidRPr="00C25428" w:rsidRDefault="00C25428" w:rsidP="00C3545C">
      <w:pPr>
        <w:ind w:left="57" w:right="57"/>
        <w:jc w:val="both"/>
        <w:rPr>
          <w:sz w:val="18"/>
          <w:szCs w:val="18"/>
        </w:rPr>
      </w:pPr>
      <w:r w:rsidRPr="00C25428">
        <w:rPr>
          <w:b/>
          <w:sz w:val="18"/>
          <w:szCs w:val="18"/>
        </w:rPr>
        <w:t xml:space="preserve">Раздел </w:t>
      </w:r>
      <w:r w:rsidRPr="00C25428">
        <w:rPr>
          <w:b/>
          <w:sz w:val="18"/>
          <w:szCs w:val="18"/>
          <w:lang w:val="en-US"/>
        </w:rPr>
        <w:t>V</w:t>
      </w:r>
      <w:r w:rsidRPr="00C25428">
        <w:rPr>
          <w:b/>
          <w:sz w:val="18"/>
          <w:szCs w:val="18"/>
        </w:rPr>
        <w:t>I</w:t>
      </w:r>
      <w:proofErr w:type="spellStart"/>
      <w:r w:rsidRPr="00C25428">
        <w:rPr>
          <w:b/>
          <w:sz w:val="18"/>
          <w:szCs w:val="18"/>
          <w:lang w:val="en-US"/>
        </w:rPr>
        <w:t>I</w:t>
      </w:r>
      <w:proofErr w:type="spellEnd"/>
      <w:r w:rsidRPr="00C25428">
        <w:rPr>
          <w:b/>
          <w:sz w:val="18"/>
          <w:szCs w:val="18"/>
        </w:rPr>
        <w:t>.  Создание условий для развития культуры, массового спорта, организаций проведения официальных физкультурно-спортивных мероприятий, а так же мероприятий по работе с детьми и молодежью</w:t>
      </w:r>
      <w:r w:rsidRPr="00C25428">
        <w:rPr>
          <w:sz w:val="18"/>
          <w:szCs w:val="18"/>
        </w:rPr>
        <w:tab/>
      </w:r>
    </w:p>
    <w:p w:rsidR="00C25428" w:rsidRPr="00C25428" w:rsidRDefault="00C25428" w:rsidP="00C3545C">
      <w:pPr>
        <w:ind w:left="57" w:right="57"/>
        <w:jc w:val="both"/>
        <w:rPr>
          <w:sz w:val="18"/>
          <w:szCs w:val="18"/>
        </w:rPr>
      </w:pPr>
      <w:r w:rsidRPr="00C25428">
        <w:rPr>
          <w:sz w:val="18"/>
          <w:szCs w:val="18"/>
        </w:rPr>
        <w:t xml:space="preserve">             В сфере культуры, спорта и молодёжной политики год прошёл под знаком высокой активности и результативности.</w:t>
      </w:r>
    </w:p>
    <w:p w:rsidR="00C25428" w:rsidRPr="00C25428" w:rsidRDefault="00C25428" w:rsidP="00C3545C">
      <w:pPr>
        <w:ind w:left="57" w:right="57"/>
        <w:jc w:val="both"/>
        <w:rPr>
          <w:b/>
          <w:sz w:val="18"/>
          <w:szCs w:val="18"/>
        </w:rPr>
      </w:pPr>
      <w:r w:rsidRPr="00C25428">
        <w:rPr>
          <w:b/>
          <w:sz w:val="18"/>
          <w:szCs w:val="18"/>
        </w:rPr>
        <w:t>Культура</w:t>
      </w:r>
    </w:p>
    <w:p w:rsidR="00C25428" w:rsidRPr="00C25428" w:rsidRDefault="00C25428" w:rsidP="00C3545C">
      <w:pPr>
        <w:ind w:left="57" w:right="57"/>
        <w:jc w:val="both"/>
        <w:rPr>
          <w:sz w:val="18"/>
          <w:szCs w:val="18"/>
        </w:rPr>
      </w:pPr>
      <w:r w:rsidRPr="00C25428">
        <w:rPr>
          <w:sz w:val="18"/>
          <w:szCs w:val="18"/>
        </w:rPr>
        <w:tab/>
        <w:t>В течение 2016 года в Притобольном районе осуществляли свою деятельность 25 учреждений культурно-досуговой направленности, 22 сельские библиотеки. Эти учреждения работали в составе 13 культурно-досуговых объединений. В районе работало 1 муниципальное казенное учреждение дополнительного образования детей «Глядянская детская музыкальная школа».</w:t>
      </w:r>
    </w:p>
    <w:p w:rsidR="00C25428" w:rsidRPr="00C25428" w:rsidRDefault="00C25428" w:rsidP="00C3545C">
      <w:pPr>
        <w:ind w:left="57" w:right="57"/>
        <w:jc w:val="both"/>
        <w:rPr>
          <w:sz w:val="18"/>
          <w:szCs w:val="18"/>
        </w:rPr>
      </w:pPr>
      <w:r w:rsidRPr="00C25428">
        <w:rPr>
          <w:sz w:val="18"/>
          <w:szCs w:val="18"/>
        </w:rPr>
        <w:tab/>
        <w:t>В культурно-досуговых учреждениях работало 145 клубов по интересам и любительских объединений, в которых занималось 1710 человек.</w:t>
      </w:r>
    </w:p>
    <w:p w:rsidR="00C25428" w:rsidRPr="00C25428" w:rsidRDefault="00C25428" w:rsidP="00C3545C">
      <w:pPr>
        <w:ind w:left="57" w:right="57"/>
        <w:jc w:val="both"/>
        <w:rPr>
          <w:sz w:val="18"/>
          <w:szCs w:val="18"/>
        </w:rPr>
      </w:pPr>
      <w:r w:rsidRPr="00C25428">
        <w:rPr>
          <w:sz w:val="18"/>
          <w:szCs w:val="18"/>
        </w:rPr>
        <w:t xml:space="preserve">В Притобольном районе стабильно развивается   культурно - досуговая  сфера.  В результате  мероприятий, направленных на реализацию приоритетных направлений в культуре, удалось сохранить творческий потенциал  сферы культуры Притобольного района, продолжить дальнейшее развитие всех направлений деятельности учреждений культуры,  совершенствовать  организацию свободного времени населения всех возрастных групп, исходя из их потребностей и запросов.  </w:t>
      </w:r>
    </w:p>
    <w:p w:rsidR="00C25428" w:rsidRPr="00C25428" w:rsidRDefault="00C25428" w:rsidP="00C3545C">
      <w:pPr>
        <w:ind w:left="57" w:right="57"/>
        <w:jc w:val="both"/>
        <w:rPr>
          <w:sz w:val="18"/>
          <w:szCs w:val="18"/>
        </w:rPr>
      </w:pPr>
      <w:r w:rsidRPr="00C25428">
        <w:rPr>
          <w:sz w:val="18"/>
          <w:szCs w:val="18"/>
        </w:rPr>
        <w:t xml:space="preserve"> </w:t>
      </w:r>
      <w:r w:rsidRPr="00C25428">
        <w:rPr>
          <w:sz w:val="18"/>
          <w:szCs w:val="18"/>
        </w:rPr>
        <w:tab/>
        <w:t xml:space="preserve">В марте 2016 года в районе организован и проведен районный фестиваль народного творчества «Таланты Притоболья». В фестивале приняли участие творческие коллективы сел и деревень Притобольного района, более 400  самодеятельных артистов. Значительным было представительство молодого поколения в составе творческих коллективов. </w:t>
      </w:r>
    </w:p>
    <w:p w:rsidR="00C25428" w:rsidRPr="00C25428" w:rsidRDefault="00C25428" w:rsidP="00C3545C">
      <w:pPr>
        <w:ind w:left="57" w:right="57"/>
        <w:jc w:val="both"/>
        <w:rPr>
          <w:sz w:val="18"/>
          <w:szCs w:val="18"/>
        </w:rPr>
      </w:pPr>
      <w:r w:rsidRPr="00C25428">
        <w:rPr>
          <w:sz w:val="18"/>
          <w:szCs w:val="18"/>
        </w:rPr>
        <w:tab/>
        <w:t>В апреле 2016 года состоялся районный конкурс молодых исполнителей патриотической песни «Родина. Честь. Слава</w:t>
      </w:r>
      <w:proofErr w:type="gramStart"/>
      <w:r w:rsidRPr="00C25428">
        <w:rPr>
          <w:sz w:val="18"/>
          <w:szCs w:val="18"/>
        </w:rPr>
        <w:t xml:space="preserve">.», </w:t>
      </w:r>
      <w:proofErr w:type="gramEnd"/>
      <w:r w:rsidRPr="00C25428">
        <w:rPr>
          <w:sz w:val="18"/>
          <w:szCs w:val="18"/>
        </w:rPr>
        <w:t>в котором приняло участие более 30 молодых исполнителей. Творческий коллектив района принял участие в областном фестивале художественной самодеятельности  детских и ветеранских коллективов «Мы вместе» в городе Кургане. Участники фестиваля удостоены дипломами лауреатов и дипломами первой и второй степени.</w:t>
      </w:r>
    </w:p>
    <w:p w:rsidR="00C25428" w:rsidRPr="00C25428" w:rsidRDefault="00C25428" w:rsidP="00C3545C">
      <w:pPr>
        <w:ind w:left="57" w:right="57"/>
        <w:jc w:val="both"/>
        <w:rPr>
          <w:sz w:val="18"/>
          <w:szCs w:val="18"/>
        </w:rPr>
      </w:pPr>
      <w:r w:rsidRPr="00C25428">
        <w:rPr>
          <w:sz w:val="18"/>
          <w:szCs w:val="18"/>
        </w:rPr>
        <w:t xml:space="preserve">Учреждения культуры Притобольного района приняли участие в областной акции «Единый урок мужества», посвященной 75-летию начала Великой Отечественной войны, «Россия наша Родина и защищать её нам». </w:t>
      </w:r>
      <w:r w:rsidRPr="00C25428">
        <w:rPr>
          <w:sz w:val="18"/>
          <w:szCs w:val="18"/>
        </w:rPr>
        <w:tab/>
      </w:r>
    </w:p>
    <w:p w:rsidR="00C25428" w:rsidRPr="00C25428" w:rsidRDefault="00C25428" w:rsidP="00C3545C">
      <w:pPr>
        <w:ind w:left="57" w:right="57"/>
        <w:jc w:val="both"/>
        <w:rPr>
          <w:sz w:val="18"/>
          <w:szCs w:val="18"/>
        </w:rPr>
      </w:pPr>
      <w:r w:rsidRPr="00C25428">
        <w:rPr>
          <w:sz w:val="18"/>
          <w:szCs w:val="18"/>
        </w:rPr>
        <w:t xml:space="preserve">Пользуется большим успехом районный конкурс молодых исполнителей эстрадной песни «Звездочки Притоболья», в </w:t>
      </w:r>
      <w:proofErr w:type="gramStart"/>
      <w:r w:rsidRPr="00C25428">
        <w:rPr>
          <w:sz w:val="18"/>
          <w:szCs w:val="18"/>
        </w:rPr>
        <w:t>котором</w:t>
      </w:r>
      <w:proofErr w:type="gramEnd"/>
      <w:r w:rsidRPr="00C25428">
        <w:rPr>
          <w:sz w:val="18"/>
          <w:szCs w:val="18"/>
        </w:rPr>
        <w:t xml:space="preserve"> приняло участие более 40 исполнителей. Заключительным этапом этого конкурса стал районный праздник «День молодежи».</w:t>
      </w:r>
    </w:p>
    <w:p w:rsidR="00C25428" w:rsidRPr="00C25428" w:rsidRDefault="00C25428" w:rsidP="00C3545C">
      <w:pPr>
        <w:ind w:left="57" w:right="57"/>
        <w:jc w:val="both"/>
        <w:rPr>
          <w:sz w:val="18"/>
          <w:szCs w:val="18"/>
        </w:rPr>
      </w:pPr>
      <w:r w:rsidRPr="00C25428">
        <w:rPr>
          <w:sz w:val="18"/>
          <w:szCs w:val="18"/>
        </w:rPr>
        <w:tab/>
        <w:t xml:space="preserve">В рамках областного фестиваля национальных культур «Венок дружбы» проведен районный молодежный фестиваль народного творчества «За околицей». В нем приняли участие самодеятельные артисты разных национальностей, проживающих на территории района.  </w:t>
      </w:r>
    </w:p>
    <w:p w:rsidR="00C25428" w:rsidRPr="00C25428" w:rsidRDefault="00C25428" w:rsidP="00C3545C">
      <w:pPr>
        <w:ind w:left="57" w:right="57"/>
        <w:jc w:val="both"/>
        <w:rPr>
          <w:sz w:val="18"/>
          <w:szCs w:val="18"/>
        </w:rPr>
      </w:pPr>
      <w:r w:rsidRPr="00C25428">
        <w:rPr>
          <w:sz w:val="18"/>
          <w:szCs w:val="18"/>
        </w:rPr>
        <w:t>В апреле  в районном Доме культуры совместно с районной библиотекой организовано и проведено районное мероприятие «Далекое эхо Чернобыля».  В августе районный Дом культуры принял участие во Всероссийской акции «</w:t>
      </w:r>
      <w:proofErr w:type="spellStart"/>
      <w:r w:rsidRPr="00C25428">
        <w:rPr>
          <w:sz w:val="18"/>
          <w:szCs w:val="18"/>
        </w:rPr>
        <w:t>Киноночь</w:t>
      </w:r>
      <w:proofErr w:type="spellEnd"/>
      <w:r w:rsidRPr="00C25428">
        <w:rPr>
          <w:sz w:val="18"/>
          <w:szCs w:val="18"/>
        </w:rPr>
        <w:t xml:space="preserve">», посвященной Году Российского кино с демонстрацией 3-х художественных фильмов. Также Году Российского кино была </w:t>
      </w:r>
      <w:r w:rsidRPr="00C25428">
        <w:rPr>
          <w:sz w:val="18"/>
          <w:szCs w:val="18"/>
        </w:rPr>
        <w:lastRenderedPageBreak/>
        <w:t xml:space="preserve">посвящена </w:t>
      </w:r>
      <w:proofErr w:type="spellStart"/>
      <w:r w:rsidRPr="00C25428">
        <w:rPr>
          <w:sz w:val="18"/>
          <w:szCs w:val="18"/>
        </w:rPr>
        <w:t>библионочь</w:t>
      </w:r>
      <w:proofErr w:type="spellEnd"/>
      <w:r w:rsidRPr="00C25428">
        <w:rPr>
          <w:sz w:val="18"/>
          <w:szCs w:val="18"/>
        </w:rPr>
        <w:t xml:space="preserve"> «С книжных страниц на большой экран», </w:t>
      </w:r>
      <w:proofErr w:type="gramStart"/>
      <w:r w:rsidRPr="00C25428">
        <w:rPr>
          <w:sz w:val="18"/>
          <w:szCs w:val="18"/>
        </w:rPr>
        <w:t>которую</w:t>
      </w:r>
      <w:proofErr w:type="gramEnd"/>
      <w:r w:rsidRPr="00C25428">
        <w:rPr>
          <w:sz w:val="18"/>
          <w:szCs w:val="18"/>
        </w:rPr>
        <w:t xml:space="preserve"> для читателей провели работники Притобольной центральной библиотеки.</w:t>
      </w:r>
    </w:p>
    <w:p w:rsidR="00C25428" w:rsidRPr="00C25428" w:rsidRDefault="00C25428" w:rsidP="00C3545C">
      <w:pPr>
        <w:ind w:left="57" w:right="57"/>
        <w:jc w:val="both"/>
        <w:rPr>
          <w:sz w:val="18"/>
          <w:szCs w:val="18"/>
        </w:rPr>
      </w:pPr>
      <w:r w:rsidRPr="00C25428">
        <w:rPr>
          <w:sz w:val="18"/>
          <w:szCs w:val="18"/>
        </w:rPr>
        <w:tab/>
      </w:r>
      <w:proofErr w:type="gramStart"/>
      <w:r w:rsidRPr="00C25428">
        <w:rPr>
          <w:sz w:val="18"/>
          <w:szCs w:val="18"/>
        </w:rPr>
        <w:t>С успехом осуществляют свою деятельность творческие коллективы, носящие звание «Народный»: - это танцевальный коллектив «Росинка», студия художественной вышивки «Ариадна», студия изобразительного и декоративно-прикладного творчества «Кристалл», вокальная группа «Калинушка».</w:t>
      </w:r>
      <w:proofErr w:type="gramEnd"/>
      <w:r w:rsidRPr="00C25428">
        <w:rPr>
          <w:sz w:val="18"/>
          <w:szCs w:val="18"/>
        </w:rPr>
        <w:t xml:space="preserve"> Народный коллектив, ансамбль танца «Росинка» (руководитель Алена Носова) постоянный участник всех районных мероприятий. Коллектив радует своими зажигательными композициями не только жителей Притобольного района, но и активно участвует в Международных, Всероссийских, областных мероприятиях.  В 2016 году коллектив удостоен двумя Дипломами Лауреата 1 степени в</w:t>
      </w:r>
      <w:r w:rsidRPr="00C25428">
        <w:rPr>
          <w:bCs/>
          <w:sz w:val="18"/>
          <w:szCs w:val="18"/>
        </w:rPr>
        <w:t xml:space="preserve"> </w:t>
      </w:r>
      <w:r w:rsidRPr="00C25428">
        <w:rPr>
          <w:sz w:val="18"/>
          <w:szCs w:val="18"/>
        </w:rPr>
        <w:t xml:space="preserve"> областном фестивале хореографических коллективов «Зауральские узоры» и Дипломом Лауреата 1 степени в</w:t>
      </w:r>
      <w:r w:rsidRPr="00C25428">
        <w:rPr>
          <w:bCs/>
          <w:sz w:val="18"/>
          <w:szCs w:val="18"/>
        </w:rPr>
        <w:t xml:space="preserve"> Международном фестивале детского творчества «Урал собирает друзей».</w:t>
      </w:r>
      <w:r w:rsidRPr="00C25428">
        <w:rPr>
          <w:sz w:val="18"/>
          <w:szCs w:val="18"/>
        </w:rPr>
        <w:t xml:space="preserve">   Народная студия «Ариадна» (руководитель Валентина Козлова) приняла участие и стала Дипломантом в областной выставке – ярмарке мастеров народных художественных ремесел «Город мастеров».</w:t>
      </w:r>
      <w:r w:rsidRPr="00C25428">
        <w:rPr>
          <w:sz w:val="18"/>
          <w:szCs w:val="18"/>
        </w:rPr>
        <w:tab/>
        <w:t xml:space="preserve"> Радует своим творчеством Притобольцев и народный коллектив «Калинушка» (руководитель Анатолий Поляков). Трудно назвать населенный пункт района, </w:t>
      </w:r>
      <w:proofErr w:type="gramStart"/>
      <w:r w:rsidRPr="00C25428">
        <w:rPr>
          <w:sz w:val="18"/>
          <w:szCs w:val="18"/>
        </w:rPr>
        <w:t>где бы этот замечательный коллектив не выступал</w:t>
      </w:r>
      <w:proofErr w:type="gramEnd"/>
      <w:r w:rsidRPr="00C25428">
        <w:rPr>
          <w:sz w:val="18"/>
          <w:szCs w:val="18"/>
        </w:rPr>
        <w:t xml:space="preserve"> с концертной программой.</w:t>
      </w:r>
    </w:p>
    <w:p w:rsidR="00C25428" w:rsidRPr="00C25428" w:rsidRDefault="00C25428" w:rsidP="00C3545C">
      <w:pPr>
        <w:ind w:left="57" w:right="57"/>
        <w:jc w:val="both"/>
        <w:rPr>
          <w:sz w:val="18"/>
          <w:szCs w:val="18"/>
        </w:rPr>
      </w:pPr>
      <w:r w:rsidRPr="00C25428">
        <w:rPr>
          <w:bCs/>
          <w:sz w:val="18"/>
          <w:szCs w:val="18"/>
        </w:rPr>
        <w:tab/>
        <w:t>Обучающиеся Глядянской детской музыкальной школы принимают участие в конкурсах и фестивалях различных уровней.  В итоге – 4 человека стали лауреатами Международных конкурсов, 12- лауреатами  региональных конкурсов.  Также нужно отметить – школа пополняется молодыми преподавателями, выпускниками этой же школы.</w:t>
      </w:r>
    </w:p>
    <w:p w:rsidR="00C25428" w:rsidRPr="00C25428" w:rsidRDefault="00C25428" w:rsidP="00C3545C">
      <w:pPr>
        <w:ind w:left="57" w:right="57"/>
        <w:jc w:val="both"/>
        <w:rPr>
          <w:sz w:val="18"/>
          <w:szCs w:val="18"/>
        </w:rPr>
      </w:pPr>
      <w:r w:rsidRPr="00C25428">
        <w:rPr>
          <w:sz w:val="18"/>
          <w:szCs w:val="18"/>
        </w:rPr>
        <w:t>Интересной и содержательной в этом году была работа библиотек Притобольного района. Было организовано и проведено два районных конкурса: конкурс буклетов «Мой милый край – село родное», победитель Межборская библиотека (библиотекарь-Надежда Кунтарева), конкурс слайд-фильмов «Библиотека – души аптека», победитель Обуховская библиотека (библиотекарь Ирина Иванова)</w:t>
      </w:r>
      <w:proofErr w:type="gramStart"/>
      <w:r w:rsidRPr="00C25428">
        <w:rPr>
          <w:sz w:val="18"/>
          <w:szCs w:val="18"/>
        </w:rPr>
        <w:t xml:space="preserve"> .</w:t>
      </w:r>
      <w:proofErr w:type="gramEnd"/>
      <w:r w:rsidRPr="00C25428">
        <w:rPr>
          <w:sz w:val="18"/>
          <w:szCs w:val="18"/>
        </w:rPr>
        <w:t xml:space="preserve"> Одним из самых ярких событий стал областной фестиваль сельских библиотек «Живи Российская глубинка», на котором ярко и талантливо показала свою работу Боровлянская библиотека (библиотекарь Татьяна Тангина).</w:t>
      </w:r>
    </w:p>
    <w:p w:rsidR="00C25428" w:rsidRPr="00C25428" w:rsidRDefault="00C25428" w:rsidP="00C3545C">
      <w:pPr>
        <w:ind w:left="57" w:right="57"/>
        <w:jc w:val="both"/>
        <w:rPr>
          <w:sz w:val="18"/>
          <w:szCs w:val="18"/>
        </w:rPr>
      </w:pPr>
      <w:r w:rsidRPr="00C25428">
        <w:rPr>
          <w:sz w:val="18"/>
          <w:szCs w:val="18"/>
        </w:rPr>
        <w:t xml:space="preserve">В 2016г. коллектив Притобольной центральной библиотеки был награжден Благодарственным письмом Областной Думы. </w:t>
      </w:r>
    </w:p>
    <w:p w:rsidR="00C25428" w:rsidRPr="00C25428" w:rsidRDefault="00C25428" w:rsidP="00C3545C">
      <w:pPr>
        <w:ind w:left="57" w:right="57"/>
        <w:jc w:val="both"/>
        <w:rPr>
          <w:sz w:val="18"/>
          <w:szCs w:val="18"/>
        </w:rPr>
      </w:pPr>
      <w:r w:rsidRPr="00C25428">
        <w:rPr>
          <w:b/>
          <w:sz w:val="18"/>
          <w:szCs w:val="18"/>
        </w:rPr>
        <w:t>Молодежь</w:t>
      </w:r>
    </w:p>
    <w:p w:rsidR="00C25428" w:rsidRPr="00C25428" w:rsidRDefault="00C25428" w:rsidP="00C3545C">
      <w:pPr>
        <w:ind w:left="57" w:right="57"/>
        <w:jc w:val="both"/>
        <w:rPr>
          <w:sz w:val="18"/>
          <w:szCs w:val="18"/>
        </w:rPr>
      </w:pPr>
      <w:r w:rsidRPr="00C25428">
        <w:rPr>
          <w:sz w:val="18"/>
          <w:szCs w:val="18"/>
        </w:rPr>
        <w:t>В рамках реализации муниципальной программы «Молодежь Притоболья» на 2012-2016 годы, целевой программы Притобольного района «Развитие физической культуры и спорта в Притобольном районе» на 2014-2016 годы сектором по делам молодежи, физической культуре и спорту Администрации Притобольного района проведены следующие мероприятия:</w:t>
      </w:r>
    </w:p>
    <w:p w:rsidR="00C25428" w:rsidRPr="00C25428" w:rsidRDefault="00C25428" w:rsidP="00C3545C">
      <w:pPr>
        <w:ind w:left="57" w:right="57"/>
        <w:jc w:val="both"/>
        <w:rPr>
          <w:sz w:val="18"/>
          <w:szCs w:val="18"/>
        </w:rPr>
      </w:pPr>
      <w:proofErr w:type="gramStart"/>
      <w:r w:rsidRPr="00C25428">
        <w:rPr>
          <w:sz w:val="18"/>
          <w:szCs w:val="18"/>
        </w:rPr>
        <w:t xml:space="preserve">С целью пропаганды здорового образа жизни, профилактики </w:t>
      </w:r>
      <w:proofErr w:type="spellStart"/>
      <w:r w:rsidRPr="00C25428">
        <w:rPr>
          <w:sz w:val="18"/>
          <w:szCs w:val="18"/>
        </w:rPr>
        <w:t>ассоциальных</w:t>
      </w:r>
      <w:proofErr w:type="spellEnd"/>
      <w:r w:rsidRPr="00C25428">
        <w:rPr>
          <w:sz w:val="18"/>
          <w:szCs w:val="18"/>
        </w:rPr>
        <w:t xml:space="preserve"> явлений в молодежной среде в течение 2016 года сектором по делам молодежи и ДЮСШ проводились мероприятия: по настольному теннису «Мы за здоровый образ жизни», районные турниры по мини-футболу, волейболу, хоккею с шайбой, направленные на пропаганду здорового образа жизни в подростковой и молодежной среде.</w:t>
      </w:r>
      <w:proofErr w:type="gramEnd"/>
      <w:r w:rsidRPr="00C25428">
        <w:rPr>
          <w:sz w:val="18"/>
          <w:szCs w:val="18"/>
        </w:rPr>
        <w:t xml:space="preserve"> Проводились такие мероприятия как Дни Здоровья, День физкультурника, «Бокс против наркотиков», легкоатлетический кросс «Пропаганда здорового образа жизни». За истекший период спортсмены района участвовали в 25 межрайонных, региональных соревнованиях и в 6 районных соревнованиях. Охват несовершеннолетних составил: 1300 человек.</w:t>
      </w:r>
    </w:p>
    <w:p w:rsidR="00C25428" w:rsidRPr="00C25428" w:rsidRDefault="00C25428" w:rsidP="00C3545C">
      <w:pPr>
        <w:ind w:left="57" w:right="57"/>
        <w:jc w:val="both"/>
        <w:rPr>
          <w:sz w:val="18"/>
          <w:szCs w:val="18"/>
        </w:rPr>
      </w:pPr>
      <w:r w:rsidRPr="00C25428">
        <w:rPr>
          <w:sz w:val="18"/>
          <w:szCs w:val="18"/>
        </w:rPr>
        <w:t xml:space="preserve">В Притобольном районе активно работает штаб волонтерского движения. Всего в Притобольном районе зарегистрировано 180 волонтеров. </w:t>
      </w:r>
    </w:p>
    <w:p w:rsidR="00C25428" w:rsidRPr="00C25428" w:rsidRDefault="00C25428" w:rsidP="00C3545C">
      <w:pPr>
        <w:ind w:left="57" w:right="57"/>
        <w:jc w:val="both"/>
        <w:rPr>
          <w:sz w:val="18"/>
          <w:szCs w:val="18"/>
        </w:rPr>
      </w:pPr>
      <w:r w:rsidRPr="00C25428">
        <w:rPr>
          <w:sz w:val="18"/>
          <w:szCs w:val="18"/>
        </w:rPr>
        <w:t xml:space="preserve">Волонтерами Притобольного района проводились акции по профилактике алкоголизма и табакокурения, социальные акции по оказанию помощи пожилым людям, благоустройству территории, памятников, обелисков, экологические акции. Подростки приняли участие в Областном конкурсе добровольческих (волонтерских) отрядов «Волонтерская феерия», в Областном форуме «Под флагом добра» в р.п. </w:t>
      </w:r>
      <w:proofErr w:type="gramStart"/>
      <w:r w:rsidRPr="00C25428">
        <w:rPr>
          <w:sz w:val="18"/>
          <w:szCs w:val="18"/>
        </w:rPr>
        <w:t>Лебяжье</w:t>
      </w:r>
      <w:proofErr w:type="gramEnd"/>
      <w:r w:rsidRPr="00C25428">
        <w:rPr>
          <w:sz w:val="18"/>
          <w:szCs w:val="18"/>
        </w:rPr>
        <w:t xml:space="preserve">, профильной смене в детском лагере имени Островского. </w:t>
      </w:r>
    </w:p>
    <w:p w:rsidR="00C25428" w:rsidRPr="00C25428" w:rsidRDefault="00C25428" w:rsidP="00C3545C">
      <w:pPr>
        <w:ind w:left="57" w:right="57"/>
        <w:jc w:val="both"/>
        <w:rPr>
          <w:sz w:val="18"/>
          <w:szCs w:val="18"/>
        </w:rPr>
      </w:pPr>
      <w:r w:rsidRPr="00C25428">
        <w:rPr>
          <w:sz w:val="18"/>
          <w:szCs w:val="18"/>
        </w:rPr>
        <w:t>Весной  в районе проведены зональные игры молодежных команд КВН «Веселый гусь», проведен районный фестиваль КВН и в апреле прошло  областное мероприятие –  чемпионат молодёжных команд КВН «Весёлый гусь».</w:t>
      </w:r>
    </w:p>
    <w:p w:rsidR="00C25428" w:rsidRPr="00C25428" w:rsidRDefault="00C25428" w:rsidP="00C3545C">
      <w:pPr>
        <w:ind w:left="57" w:right="57"/>
        <w:jc w:val="both"/>
        <w:rPr>
          <w:sz w:val="18"/>
          <w:szCs w:val="18"/>
        </w:rPr>
      </w:pPr>
      <w:r w:rsidRPr="00C25428">
        <w:rPr>
          <w:sz w:val="18"/>
          <w:szCs w:val="18"/>
        </w:rPr>
        <w:t xml:space="preserve">Проведен районный конкурс молодых исполнителей эстрадной песни «Звездочки Притоболья», в </w:t>
      </w:r>
      <w:proofErr w:type="gramStart"/>
      <w:r w:rsidRPr="00C25428">
        <w:rPr>
          <w:sz w:val="18"/>
          <w:szCs w:val="18"/>
        </w:rPr>
        <w:t>котором</w:t>
      </w:r>
      <w:proofErr w:type="gramEnd"/>
      <w:r w:rsidRPr="00C25428">
        <w:rPr>
          <w:sz w:val="18"/>
          <w:szCs w:val="18"/>
        </w:rPr>
        <w:t xml:space="preserve"> приняло участие более 50 исполнителей. Отличились молодые таланты из с</w:t>
      </w:r>
      <w:proofErr w:type="gramStart"/>
      <w:r w:rsidRPr="00C25428">
        <w:rPr>
          <w:sz w:val="18"/>
          <w:szCs w:val="18"/>
        </w:rPr>
        <w:t>.Г</w:t>
      </w:r>
      <w:proofErr w:type="gramEnd"/>
      <w:r w:rsidRPr="00C25428">
        <w:rPr>
          <w:sz w:val="18"/>
          <w:szCs w:val="18"/>
        </w:rPr>
        <w:t>лядянское, с.Боровлянка, с. Гладковское, с. Давыдовка и из других населенных пунктов Притобольного района.</w:t>
      </w:r>
    </w:p>
    <w:p w:rsidR="00C25428" w:rsidRPr="00C25428" w:rsidRDefault="00C25428" w:rsidP="00C3545C">
      <w:pPr>
        <w:ind w:left="57" w:right="57"/>
        <w:jc w:val="both"/>
        <w:rPr>
          <w:sz w:val="18"/>
          <w:szCs w:val="18"/>
        </w:rPr>
      </w:pPr>
      <w:r w:rsidRPr="00C25428">
        <w:rPr>
          <w:sz w:val="18"/>
          <w:szCs w:val="18"/>
        </w:rPr>
        <w:t xml:space="preserve">В 2016 году на празднике, посвящённом Дню молодёжи,  вручены 10 свидетельств лауреатам молодежных премий по итогам работы за 2015-2016 годы. Благодарность Главы Притобольного района получили: 1 выпускник (9 класс), который окончил школу с отличием и 2 выпускника (11 класс) – с  золотыми медалями. А также награждены лучшие волонтерские отряды и активисты молодежной политики Притобольного района. По итогам 2015-2016 учебного года 31 ребенок из общеобразовательных школ  получили свидетельства в номинации «Одарённые дети».  </w:t>
      </w:r>
    </w:p>
    <w:p w:rsidR="00C25428" w:rsidRPr="00C25428" w:rsidRDefault="00C25428" w:rsidP="00C3545C">
      <w:pPr>
        <w:ind w:left="57" w:right="57"/>
        <w:jc w:val="both"/>
        <w:rPr>
          <w:sz w:val="18"/>
          <w:szCs w:val="18"/>
        </w:rPr>
      </w:pPr>
      <w:r w:rsidRPr="00C25428">
        <w:rPr>
          <w:sz w:val="18"/>
          <w:szCs w:val="18"/>
        </w:rPr>
        <w:t>С целью воспитания чувства патриотизма, формирования гражданской позиции несовершеннолетних в 2016 году традиционно в Притобольном районе проходил месячник оборонно-массовой и спортивной работы, посвящённый 71-годовщине победы в Великой Отечественной войне и «Дню защитника Отечества», в рамках которого проведено около 50 социально-значимых  мероприятий: акции, выставки, конкурсы, спортивные соревнования</w:t>
      </w:r>
      <w:r w:rsidRPr="00C25428">
        <w:rPr>
          <w:b/>
          <w:sz w:val="18"/>
          <w:szCs w:val="18"/>
        </w:rPr>
        <w:t>.</w:t>
      </w:r>
      <w:r w:rsidRPr="00C25428">
        <w:rPr>
          <w:sz w:val="18"/>
          <w:szCs w:val="18"/>
        </w:rPr>
        <w:t xml:space="preserve"> Два раза в год в период призывной компании в районе проводится День призывника.  Эти  мероприятия прошли в Глядянском районном Доме культуры с приглашением призывников и их родителей, вручением повесток и памятных подарков. Весной 2016 года проведены 5-ти дневные </w:t>
      </w:r>
      <w:proofErr w:type="spellStart"/>
      <w:r w:rsidRPr="00C25428">
        <w:rPr>
          <w:sz w:val="18"/>
          <w:szCs w:val="18"/>
        </w:rPr>
        <w:t>учебн</w:t>
      </w:r>
      <w:proofErr w:type="gramStart"/>
      <w:r w:rsidRPr="00C25428">
        <w:rPr>
          <w:sz w:val="18"/>
          <w:szCs w:val="18"/>
        </w:rPr>
        <w:t>о</w:t>
      </w:r>
      <w:proofErr w:type="spellEnd"/>
      <w:r w:rsidRPr="00C25428">
        <w:rPr>
          <w:sz w:val="18"/>
          <w:szCs w:val="18"/>
        </w:rPr>
        <w:t>-</w:t>
      </w:r>
      <w:proofErr w:type="gramEnd"/>
      <w:r w:rsidRPr="00C25428">
        <w:rPr>
          <w:sz w:val="18"/>
          <w:szCs w:val="18"/>
        </w:rPr>
        <w:t xml:space="preserve"> полевые сборы допризывной молодежи на базе МКОУ «</w:t>
      </w:r>
      <w:proofErr w:type="spellStart"/>
      <w:r w:rsidRPr="00C25428">
        <w:rPr>
          <w:sz w:val="18"/>
          <w:szCs w:val="18"/>
        </w:rPr>
        <w:t>Нагорская</w:t>
      </w:r>
      <w:proofErr w:type="spellEnd"/>
      <w:r w:rsidRPr="00C25428">
        <w:rPr>
          <w:sz w:val="18"/>
          <w:szCs w:val="18"/>
        </w:rPr>
        <w:t xml:space="preserve"> СОШ».  </w:t>
      </w:r>
    </w:p>
    <w:p w:rsidR="00C25428" w:rsidRPr="00C25428" w:rsidRDefault="00C25428" w:rsidP="00C3545C">
      <w:pPr>
        <w:ind w:left="57" w:right="57"/>
        <w:jc w:val="both"/>
        <w:rPr>
          <w:sz w:val="18"/>
          <w:szCs w:val="18"/>
        </w:rPr>
      </w:pPr>
      <w:r w:rsidRPr="00C25428">
        <w:rPr>
          <w:sz w:val="18"/>
          <w:szCs w:val="18"/>
        </w:rPr>
        <w:t>С целью активизации трудовой активности в ноябре 2016 года проведен День старшеклассника, на котором обучающиеся встречались с представителями учебных заведений. В октябре 2016 года прошёл районный фестиваль «Трудовое лето – 2016», на котором подведены итоги летней занятости несовершеннолетних. Во всех школах Притобольного района в летний период создавались  трудовые отряды.</w:t>
      </w:r>
    </w:p>
    <w:p w:rsidR="00C25428" w:rsidRPr="00C25428" w:rsidRDefault="00C25428" w:rsidP="00C3545C">
      <w:pPr>
        <w:ind w:left="57" w:right="57"/>
        <w:jc w:val="both"/>
        <w:rPr>
          <w:sz w:val="18"/>
          <w:szCs w:val="18"/>
        </w:rPr>
      </w:pPr>
      <w:r w:rsidRPr="00C25428">
        <w:rPr>
          <w:sz w:val="18"/>
          <w:szCs w:val="18"/>
        </w:rPr>
        <w:t>В октябре-декабре 2 учащиеся МКОУ «Глядянская СОШ» получили бесплатные путевки в Международный образовательный центр «Океан».</w:t>
      </w:r>
    </w:p>
    <w:p w:rsidR="00C25428" w:rsidRPr="00C25428" w:rsidRDefault="00C25428" w:rsidP="00C3545C">
      <w:pPr>
        <w:ind w:left="57" w:right="57"/>
        <w:jc w:val="both"/>
        <w:rPr>
          <w:sz w:val="18"/>
          <w:szCs w:val="18"/>
        </w:rPr>
      </w:pPr>
      <w:r w:rsidRPr="00C25428">
        <w:rPr>
          <w:sz w:val="18"/>
          <w:szCs w:val="18"/>
        </w:rPr>
        <w:t>В целях  развития общественных объединений, поддержки молодежных инициатив и развития активной гражданской позиции у подростков в ноябре прошла Областная профильная смена «Команда» в Оздоровительном комплексе. От нашего района  участвовали 4 человека. В рамках данной смены приняли активное участие в слете «Радуга» еще 3 человека.</w:t>
      </w:r>
    </w:p>
    <w:p w:rsidR="00C25428" w:rsidRPr="00C25428" w:rsidRDefault="00C25428" w:rsidP="00C3545C">
      <w:pPr>
        <w:ind w:left="57" w:right="57"/>
        <w:jc w:val="both"/>
        <w:rPr>
          <w:sz w:val="18"/>
          <w:szCs w:val="18"/>
        </w:rPr>
      </w:pPr>
      <w:r w:rsidRPr="00C25428">
        <w:rPr>
          <w:sz w:val="18"/>
          <w:szCs w:val="18"/>
        </w:rPr>
        <w:t>В Притобольном районе 37 детских общественных объединений, в которых занято 1004 человека.</w:t>
      </w:r>
    </w:p>
    <w:p w:rsidR="00C25428" w:rsidRPr="00C25428" w:rsidRDefault="00C25428" w:rsidP="00C3545C">
      <w:pPr>
        <w:ind w:left="57" w:right="57"/>
        <w:jc w:val="both"/>
        <w:rPr>
          <w:sz w:val="18"/>
          <w:szCs w:val="18"/>
        </w:rPr>
      </w:pPr>
      <w:r w:rsidRPr="00C25428">
        <w:rPr>
          <w:sz w:val="18"/>
          <w:szCs w:val="18"/>
        </w:rPr>
        <w:t xml:space="preserve">По состоянию на 01.01.2017 г. на учете сектора по делам молодежи, физической культуре и спорту Администрации Притобольного района состоят 10 семей, из них 1 многодетная семья, изъявивших желание получить социальную выплату на приобретение (строительство) жилья. Социальную выплату получили  следующие семьи: </w:t>
      </w:r>
    </w:p>
    <w:p w:rsidR="00C25428" w:rsidRPr="00C25428" w:rsidRDefault="00C25428" w:rsidP="00C3545C">
      <w:pPr>
        <w:ind w:left="57" w:right="57"/>
        <w:jc w:val="both"/>
        <w:rPr>
          <w:sz w:val="18"/>
          <w:szCs w:val="18"/>
        </w:rPr>
      </w:pPr>
      <w:r w:rsidRPr="00C25428">
        <w:rPr>
          <w:sz w:val="18"/>
          <w:szCs w:val="18"/>
        </w:rPr>
        <w:lastRenderedPageBreak/>
        <w:t xml:space="preserve">- в 2014 году семья Конышевых  получила социальную выплату в сумме 561 519 рублей; </w:t>
      </w:r>
    </w:p>
    <w:p w:rsidR="00C25428" w:rsidRPr="00C25428" w:rsidRDefault="00C25428" w:rsidP="00C3545C">
      <w:pPr>
        <w:ind w:left="57" w:right="57"/>
        <w:jc w:val="both"/>
        <w:rPr>
          <w:sz w:val="18"/>
          <w:szCs w:val="18"/>
        </w:rPr>
      </w:pPr>
      <w:r w:rsidRPr="00C25428">
        <w:rPr>
          <w:sz w:val="18"/>
          <w:szCs w:val="18"/>
        </w:rPr>
        <w:t xml:space="preserve">- в 2015 году семья Истоминых получила социальную выплату в сумме 579 550 рублей; </w:t>
      </w:r>
    </w:p>
    <w:p w:rsidR="00C25428" w:rsidRPr="00C25428" w:rsidRDefault="00C25428" w:rsidP="00C3545C">
      <w:pPr>
        <w:ind w:left="57" w:right="57"/>
        <w:jc w:val="both"/>
        <w:rPr>
          <w:sz w:val="18"/>
          <w:szCs w:val="18"/>
        </w:rPr>
      </w:pPr>
      <w:r w:rsidRPr="00C25428">
        <w:rPr>
          <w:sz w:val="18"/>
          <w:szCs w:val="18"/>
        </w:rPr>
        <w:t xml:space="preserve">- в 2016 году семья </w:t>
      </w:r>
      <w:proofErr w:type="spellStart"/>
      <w:r w:rsidRPr="00C25428">
        <w:rPr>
          <w:sz w:val="18"/>
          <w:szCs w:val="18"/>
        </w:rPr>
        <w:t>Ерметовых</w:t>
      </w:r>
      <w:proofErr w:type="spellEnd"/>
      <w:r w:rsidRPr="00C25428">
        <w:rPr>
          <w:sz w:val="18"/>
          <w:szCs w:val="18"/>
        </w:rPr>
        <w:t xml:space="preserve"> получила социальную выплату в сумме 817 733 рубля.</w:t>
      </w:r>
    </w:p>
    <w:p w:rsidR="00C25428" w:rsidRPr="00C25428" w:rsidRDefault="00C25428" w:rsidP="00C3545C">
      <w:pPr>
        <w:ind w:left="57" w:right="57"/>
        <w:jc w:val="both"/>
        <w:rPr>
          <w:sz w:val="18"/>
          <w:szCs w:val="18"/>
        </w:rPr>
      </w:pPr>
      <w:r w:rsidRPr="00C25428">
        <w:rPr>
          <w:sz w:val="18"/>
          <w:szCs w:val="18"/>
        </w:rPr>
        <w:t>Выполнение программы осуществляется за счет средств федерального, областного, в 2016 местного бюджетов.</w:t>
      </w:r>
    </w:p>
    <w:p w:rsidR="00C25428" w:rsidRPr="00C25428" w:rsidRDefault="00C25428" w:rsidP="00C3545C">
      <w:pPr>
        <w:ind w:left="57" w:right="57"/>
        <w:jc w:val="both"/>
        <w:rPr>
          <w:sz w:val="18"/>
          <w:szCs w:val="18"/>
        </w:rPr>
      </w:pPr>
      <w:r w:rsidRPr="00C25428">
        <w:rPr>
          <w:sz w:val="18"/>
          <w:szCs w:val="18"/>
        </w:rPr>
        <w:t xml:space="preserve">Постановлением Администрации Притобольного района от 21 января 2016 года № 10 утверждена муниципальная программа «Обеспечение жильем молодых семей Притобольного района» на 2016-2018 годы. </w:t>
      </w:r>
    </w:p>
    <w:p w:rsidR="00C25428" w:rsidRPr="00C25428" w:rsidRDefault="00C25428" w:rsidP="00C3545C">
      <w:pPr>
        <w:ind w:left="57" w:right="57"/>
        <w:jc w:val="both"/>
        <w:rPr>
          <w:sz w:val="18"/>
          <w:szCs w:val="18"/>
        </w:rPr>
      </w:pPr>
      <w:r w:rsidRPr="00C25428">
        <w:rPr>
          <w:sz w:val="18"/>
          <w:szCs w:val="18"/>
        </w:rPr>
        <w:t>Согласно Правилам предоставления молодым семьям социальных выплат на приобретение (строительство) жилья и их использования сформированы списки молодых семей – участников, изъявивших желание получить социальную выплату в 2017 году.</w:t>
      </w:r>
    </w:p>
    <w:p w:rsidR="00C25428" w:rsidRPr="00C25428" w:rsidRDefault="00C25428" w:rsidP="00C3545C">
      <w:pPr>
        <w:ind w:left="57" w:right="57"/>
        <w:jc w:val="both"/>
        <w:rPr>
          <w:b/>
          <w:sz w:val="18"/>
          <w:szCs w:val="18"/>
        </w:rPr>
      </w:pPr>
      <w:r w:rsidRPr="00C25428">
        <w:rPr>
          <w:b/>
          <w:sz w:val="18"/>
          <w:szCs w:val="18"/>
        </w:rPr>
        <w:t>Спорт</w:t>
      </w:r>
    </w:p>
    <w:p w:rsidR="00C25428" w:rsidRPr="00C25428" w:rsidRDefault="00C25428" w:rsidP="00C3545C">
      <w:pPr>
        <w:ind w:left="57" w:right="57"/>
        <w:jc w:val="both"/>
        <w:rPr>
          <w:sz w:val="18"/>
          <w:szCs w:val="18"/>
        </w:rPr>
      </w:pPr>
      <w:r w:rsidRPr="00C25428">
        <w:rPr>
          <w:sz w:val="18"/>
          <w:szCs w:val="18"/>
        </w:rPr>
        <w:t xml:space="preserve">В целях выполнения муниципальной программы «Развитие физической культуры и спорта в Притобольном районе» на 2014 -2016 годы утверждались и своевременно доводились до общеобразовательных учреждений района, сельсоветов календарные планы физкультурно-оздоровительных, спортивных и спортивно-массовых мероприятий на 1 и 2 полугодие 2016 года. </w:t>
      </w:r>
      <w:r w:rsidRPr="00C25428">
        <w:rPr>
          <w:sz w:val="18"/>
          <w:szCs w:val="18"/>
          <w:lang w:val="en-US"/>
        </w:rPr>
        <w:t>C</w:t>
      </w:r>
      <w:r w:rsidRPr="00C25428">
        <w:rPr>
          <w:sz w:val="18"/>
          <w:szCs w:val="18"/>
        </w:rPr>
        <w:t>огласно этим планам в течение 2016 года проведена следующая работа:</w:t>
      </w:r>
    </w:p>
    <w:p w:rsidR="00C25428" w:rsidRPr="00C25428" w:rsidRDefault="00C25428" w:rsidP="00C3545C">
      <w:pPr>
        <w:ind w:left="57" w:right="57"/>
        <w:jc w:val="both"/>
        <w:rPr>
          <w:sz w:val="18"/>
          <w:szCs w:val="18"/>
        </w:rPr>
      </w:pPr>
      <w:proofErr w:type="gramStart"/>
      <w:r w:rsidRPr="00C25428">
        <w:rPr>
          <w:sz w:val="18"/>
          <w:szCs w:val="18"/>
        </w:rPr>
        <w:t>Наиболее массовыми проведены соревнования кроссменов осенью и весной в с. Глядянское, волейболистов памяти Горелова С.В. – учителя физкультуры МКОУ «</w:t>
      </w:r>
      <w:proofErr w:type="spellStart"/>
      <w:r w:rsidRPr="00C25428">
        <w:rPr>
          <w:sz w:val="18"/>
          <w:szCs w:val="18"/>
        </w:rPr>
        <w:t>Давыдовская</w:t>
      </w:r>
      <w:proofErr w:type="spellEnd"/>
      <w:r w:rsidRPr="00C25428">
        <w:rPr>
          <w:sz w:val="18"/>
          <w:szCs w:val="18"/>
        </w:rPr>
        <w:t xml:space="preserve"> ООШ» в с. Давыдовка, </w:t>
      </w:r>
      <w:proofErr w:type="spellStart"/>
      <w:r w:rsidRPr="00C25428">
        <w:rPr>
          <w:sz w:val="18"/>
          <w:szCs w:val="18"/>
        </w:rPr>
        <w:t>Кретова</w:t>
      </w:r>
      <w:proofErr w:type="spellEnd"/>
      <w:r w:rsidRPr="00C25428">
        <w:rPr>
          <w:sz w:val="18"/>
          <w:szCs w:val="18"/>
        </w:rPr>
        <w:t xml:space="preserve"> В.П. – учителя физкультуры МКОУ «Глядянская СОШ» в с. Глядянское, юных футболистов памяти Суслова И.А. – почетного гражданина Притобольного района в с. Нагорское, </w:t>
      </w:r>
      <w:proofErr w:type="spellStart"/>
      <w:r w:rsidRPr="00C25428">
        <w:rPr>
          <w:sz w:val="18"/>
          <w:szCs w:val="18"/>
        </w:rPr>
        <w:t>Сенникова</w:t>
      </w:r>
      <w:proofErr w:type="spellEnd"/>
      <w:r w:rsidRPr="00C25428">
        <w:rPr>
          <w:sz w:val="18"/>
          <w:szCs w:val="18"/>
        </w:rPr>
        <w:t xml:space="preserve"> Г.К. – ветерана спорта в с. Глядянское, лыжников памяти Беспалова С.</w:t>
      </w:r>
      <w:proofErr w:type="gramEnd"/>
      <w:r w:rsidRPr="00C25428">
        <w:rPr>
          <w:sz w:val="18"/>
          <w:szCs w:val="18"/>
        </w:rPr>
        <w:t xml:space="preserve"> в с. Чернавское,  </w:t>
      </w:r>
      <w:proofErr w:type="spellStart"/>
      <w:r w:rsidRPr="00C25428">
        <w:rPr>
          <w:sz w:val="18"/>
          <w:szCs w:val="18"/>
        </w:rPr>
        <w:t>Шарахиной</w:t>
      </w:r>
      <w:proofErr w:type="spellEnd"/>
      <w:r w:rsidRPr="00C25428">
        <w:rPr>
          <w:sz w:val="18"/>
          <w:szCs w:val="18"/>
        </w:rPr>
        <w:t xml:space="preserve"> Г.Н. – директора МКОУ «</w:t>
      </w:r>
      <w:proofErr w:type="spellStart"/>
      <w:r w:rsidRPr="00C25428">
        <w:rPr>
          <w:sz w:val="18"/>
          <w:szCs w:val="18"/>
        </w:rPr>
        <w:t>Ялымская</w:t>
      </w:r>
      <w:proofErr w:type="spellEnd"/>
      <w:r w:rsidRPr="00C25428">
        <w:rPr>
          <w:sz w:val="18"/>
          <w:szCs w:val="18"/>
        </w:rPr>
        <w:t xml:space="preserve"> СОШ» в с. </w:t>
      </w:r>
      <w:proofErr w:type="spellStart"/>
      <w:r w:rsidRPr="00C25428">
        <w:rPr>
          <w:sz w:val="18"/>
          <w:szCs w:val="18"/>
        </w:rPr>
        <w:t>Ялым</w:t>
      </w:r>
      <w:proofErr w:type="spellEnd"/>
      <w:r w:rsidRPr="00C25428">
        <w:rPr>
          <w:sz w:val="18"/>
          <w:szCs w:val="18"/>
        </w:rPr>
        <w:t xml:space="preserve">, футболистов памяти Попова И.К. – председателя колхоза «Восход» в с. </w:t>
      </w:r>
      <w:proofErr w:type="spellStart"/>
      <w:r w:rsidRPr="00C25428">
        <w:rPr>
          <w:sz w:val="18"/>
          <w:szCs w:val="18"/>
        </w:rPr>
        <w:t>Ялым</w:t>
      </w:r>
      <w:proofErr w:type="spellEnd"/>
      <w:r w:rsidRPr="00C25428">
        <w:rPr>
          <w:sz w:val="18"/>
          <w:szCs w:val="18"/>
        </w:rPr>
        <w:t xml:space="preserve">, теннисистов памяти Зверева Э.Е. -  ветерана спорта, теннисистов, боксеров под девизом «Спорт против наркотиков», по боксу памяти </w:t>
      </w:r>
      <w:proofErr w:type="spellStart"/>
      <w:r w:rsidRPr="00C25428">
        <w:rPr>
          <w:sz w:val="18"/>
          <w:szCs w:val="18"/>
        </w:rPr>
        <w:t>Белослудцева</w:t>
      </w:r>
      <w:proofErr w:type="spellEnd"/>
      <w:r w:rsidRPr="00C25428">
        <w:rPr>
          <w:sz w:val="18"/>
          <w:szCs w:val="18"/>
        </w:rPr>
        <w:t xml:space="preserve"> М. </w:t>
      </w:r>
      <w:proofErr w:type="gramStart"/>
      <w:r w:rsidRPr="00C25428">
        <w:rPr>
          <w:sz w:val="18"/>
          <w:szCs w:val="18"/>
        </w:rPr>
        <w:t>в</w:t>
      </w:r>
      <w:proofErr w:type="gramEnd"/>
      <w:r w:rsidRPr="00C25428">
        <w:rPr>
          <w:sz w:val="18"/>
          <w:szCs w:val="18"/>
        </w:rPr>
        <w:t xml:space="preserve"> с. Глядянское. Широко были представлены лыжники района на областном фестивале «Лыжня России» в </w:t>
      </w:r>
      <w:proofErr w:type="spellStart"/>
      <w:r w:rsidRPr="00C25428">
        <w:rPr>
          <w:sz w:val="18"/>
          <w:szCs w:val="18"/>
        </w:rPr>
        <w:t>Кетовском</w:t>
      </w:r>
      <w:proofErr w:type="spellEnd"/>
      <w:r w:rsidRPr="00C25428">
        <w:rPr>
          <w:sz w:val="18"/>
          <w:szCs w:val="18"/>
        </w:rPr>
        <w:t xml:space="preserve"> районе. </w:t>
      </w:r>
    </w:p>
    <w:p w:rsidR="00C25428" w:rsidRPr="00C25428" w:rsidRDefault="00C25428" w:rsidP="00C3545C">
      <w:pPr>
        <w:ind w:left="57" w:right="57"/>
        <w:jc w:val="both"/>
        <w:rPr>
          <w:sz w:val="18"/>
          <w:szCs w:val="18"/>
        </w:rPr>
      </w:pPr>
      <w:r w:rsidRPr="00C25428">
        <w:rPr>
          <w:sz w:val="18"/>
          <w:szCs w:val="18"/>
        </w:rPr>
        <w:t>В рамках месячника оборонно-массовой и спортивной работы состоялись соревнования по хоккею с шайбой, лыжным гонкам, настольному теннису и другим видам спорта. В рамках спортивных праздников, посвященных Дню Победы, Дню Молодежи, Дню Физкультурника проведены соревнования по 8-10 видам спорта с широким участием детей и взрослого населения. Команда ФК «</w:t>
      </w:r>
      <w:proofErr w:type="spellStart"/>
      <w:r w:rsidRPr="00C25428">
        <w:rPr>
          <w:sz w:val="18"/>
          <w:szCs w:val="18"/>
        </w:rPr>
        <w:t>Притоболец</w:t>
      </w:r>
      <w:proofErr w:type="spellEnd"/>
      <w:r w:rsidRPr="00C25428">
        <w:rPr>
          <w:sz w:val="18"/>
          <w:szCs w:val="18"/>
        </w:rPr>
        <w:t xml:space="preserve">» заняла 1 место в розыгрыше чемпионата </w:t>
      </w:r>
      <w:proofErr w:type="spellStart"/>
      <w:r w:rsidRPr="00C25428">
        <w:rPr>
          <w:sz w:val="18"/>
          <w:szCs w:val="18"/>
        </w:rPr>
        <w:t>Кетовского</w:t>
      </w:r>
      <w:proofErr w:type="spellEnd"/>
      <w:r w:rsidRPr="00C25428">
        <w:rPr>
          <w:sz w:val="18"/>
          <w:szCs w:val="18"/>
        </w:rPr>
        <w:t xml:space="preserve"> района по футболу. Команда ХК «</w:t>
      </w:r>
      <w:proofErr w:type="spellStart"/>
      <w:r w:rsidRPr="00C25428">
        <w:rPr>
          <w:sz w:val="18"/>
          <w:szCs w:val="18"/>
        </w:rPr>
        <w:t>Притоболец</w:t>
      </w:r>
      <w:proofErr w:type="spellEnd"/>
      <w:r w:rsidRPr="00C25428">
        <w:rPr>
          <w:sz w:val="18"/>
          <w:szCs w:val="18"/>
        </w:rPr>
        <w:t>» в первенстве Курганской области сезона 2015-2016 года заняла 4 место.</w:t>
      </w:r>
    </w:p>
    <w:p w:rsidR="00C25428" w:rsidRPr="00C25428" w:rsidRDefault="00C25428" w:rsidP="00C3545C">
      <w:pPr>
        <w:ind w:left="57" w:right="57"/>
        <w:jc w:val="both"/>
        <w:rPr>
          <w:sz w:val="18"/>
          <w:szCs w:val="18"/>
        </w:rPr>
      </w:pPr>
      <w:r w:rsidRPr="00C25428">
        <w:rPr>
          <w:sz w:val="18"/>
          <w:szCs w:val="18"/>
        </w:rPr>
        <w:t>В летний период на должном организационном уровне строилась работа по месту жительства. В рамках смотра-конкурса работы тренеров-общественников во многих населенных пунктах района организовывалось проведение своих спортивных соревнований, активно участвовали спортсмены в праздновании Дней села, в районных спортивных праздниках, районных соревнованиях. Проведен ряд соревнований среди инвалидов, семейных команд. На базе МКОУ  ДО « Глядянская ДЮСШ» в июне-июле 2016 года действовала оздоровительная площадка, где занималось 75 детей.</w:t>
      </w:r>
    </w:p>
    <w:p w:rsidR="00C25428" w:rsidRPr="00C25428" w:rsidRDefault="00C25428" w:rsidP="00C3545C">
      <w:pPr>
        <w:ind w:left="57" w:right="57"/>
        <w:jc w:val="both"/>
        <w:rPr>
          <w:sz w:val="18"/>
          <w:szCs w:val="18"/>
        </w:rPr>
      </w:pPr>
      <w:r w:rsidRPr="00C25428">
        <w:rPr>
          <w:sz w:val="18"/>
          <w:szCs w:val="18"/>
        </w:rPr>
        <w:t xml:space="preserve">Сборные команды района, принимавшие участие в зональных и финальных соревнованиях ХХ летних сельских спортивных  игр «Золотой колос» в 18 видах спорта заняли  1 место среди сельских районов области, получили сертификат на 80 тыс. рублей. Успешно выступили сборные района в 12 видах спорта в рамках </w:t>
      </w:r>
      <w:r w:rsidRPr="00C25428">
        <w:rPr>
          <w:sz w:val="18"/>
          <w:szCs w:val="18"/>
          <w:lang w:val="en-US"/>
        </w:rPr>
        <w:t>VII</w:t>
      </w:r>
      <w:r w:rsidRPr="00C25428">
        <w:rPr>
          <w:sz w:val="18"/>
          <w:szCs w:val="18"/>
        </w:rPr>
        <w:t xml:space="preserve"> игр «Зауральская метелица». В итоге 1 место и сертификат на 60000 рублей. Проведены осенью и весной соревнования по многоборью среди призывников района, состоялись 5 – дневные военно-полевые сборы старшеклассников района на базе МКОУ «</w:t>
      </w:r>
      <w:proofErr w:type="spellStart"/>
      <w:r w:rsidRPr="00C25428">
        <w:rPr>
          <w:sz w:val="18"/>
          <w:szCs w:val="18"/>
        </w:rPr>
        <w:t>Раскатихинская</w:t>
      </w:r>
      <w:proofErr w:type="spellEnd"/>
      <w:r w:rsidRPr="00C25428">
        <w:rPr>
          <w:sz w:val="18"/>
          <w:szCs w:val="18"/>
        </w:rPr>
        <w:t xml:space="preserve"> СОШ».</w:t>
      </w:r>
    </w:p>
    <w:p w:rsidR="00C25428" w:rsidRPr="00C25428" w:rsidRDefault="00C25428" w:rsidP="00C3545C">
      <w:pPr>
        <w:ind w:left="57" w:right="57"/>
        <w:jc w:val="both"/>
        <w:rPr>
          <w:sz w:val="18"/>
          <w:szCs w:val="18"/>
        </w:rPr>
      </w:pPr>
      <w:r w:rsidRPr="00C25428">
        <w:rPr>
          <w:sz w:val="18"/>
          <w:szCs w:val="18"/>
        </w:rPr>
        <w:t>Активное участие в спортивных соревнованиях в течение года принимали и зачастую занимали призовые места команды МКОУ «Глядянская СОШ», МКОУ «</w:t>
      </w:r>
      <w:proofErr w:type="spellStart"/>
      <w:r w:rsidRPr="00C25428">
        <w:rPr>
          <w:sz w:val="18"/>
          <w:szCs w:val="18"/>
        </w:rPr>
        <w:t>Раскатихинская</w:t>
      </w:r>
      <w:proofErr w:type="spellEnd"/>
      <w:r w:rsidRPr="00C25428">
        <w:rPr>
          <w:sz w:val="18"/>
          <w:szCs w:val="18"/>
        </w:rPr>
        <w:t xml:space="preserve"> СОШ», МКОУ «Притобольная СОШ», МКОУ «</w:t>
      </w:r>
      <w:proofErr w:type="spellStart"/>
      <w:r w:rsidRPr="00C25428">
        <w:rPr>
          <w:sz w:val="18"/>
          <w:szCs w:val="18"/>
        </w:rPr>
        <w:t>Ялымская</w:t>
      </w:r>
      <w:proofErr w:type="spellEnd"/>
      <w:r w:rsidRPr="00C25428">
        <w:rPr>
          <w:sz w:val="18"/>
          <w:szCs w:val="18"/>
        </w:rPr>
        <w:t xml:space="preserve"> СОШ», МКОУ «</w:t>
      </w:r>
      <w:proofErr w:type="spellStart"/>
      <w:r w:rsidRPr="00C25428">
        <w:rPr>
          <w:sz w:val="18"/>
          <w:szCs w:val="18"/>
        </w:rPr>
        <w:t>Нагорская</w:t>
      </w:r>
      <w:proofErr w:type="spellEnd"/>
      <w:r w:rsidRPr="00C25428">
        <w:rPr>
          <w:sz w:val="18"/>
          <w:szCs w:val="18"/>
        </w:rPr>
        <w:t xml:space="preserve"> СОШ», МКОУ «</w:t>
      </w:r>
      <w:proofErr w:type="spellStart"/>
      <w:r w:rsidRPr="00C25428">
        <w:rPr>
          <w:sz w:val="18"/>
          <w:szCs w:val="18"/>
        </w:rPr>
        <w:t>Плотниковская</w:t>
      </w:r>
      <w:proofErr w:type="spellEnd"/>
      <w:r w:rsidRPr="00C25428">
        <w:rPr>
          <w:sz w:val="18"/>
          <w:szCs w:val="18"/>
        </w:rPr>
        <w:t xml:space="preserve"> ООШ», МКОУ «Притобольная ООШ», МКОУ «</w:t>
      </w:r>
      <w:proofErr w:type="spellStart"/>
      <w:r w:rsidRPr="00C25428">
        <w:rPr>
          <w:sz w:val="18"/>
          <w:szCs w:val="18"/>
        </w:rPr>
        <w:t>Чернавская</w:t>
      </w:r>
      <w:proofErr w:type="spellEnd"/>
      <w:r w:rsidRPr="00C25428">
        <w:rPr>
          <w:sz w:val="18"/>
          <w:szCs w:val="18"/>
        </w:rPr>
        <w:t xml:space="preserve"> ООШ», МКОУ «</w:t>
      </w:r>
      <w:proofErr w:type="spellStart"/>
      <w:r w:rsidRPr="00C25428">
        <w:rPr>
          <w:sz w:val="18"/>
          <w:szCs w:val="18"/>
        </w:rPr>
        <w:t>Давыдовская</w:t>
      </w:r>
      <w:proofErr w:type="spellEnd"/>
      <w:r w:rsidRPr="00C25428">
        <w:rPr>
          <w:sz w:val="18"/>
          <w:szCs w:val="18"/>
        </w:rPr>
        <w:t xml:space="preserve"> ООШ», МКОУ «Межборская ООШ», Нагорского, Раскатихинского, Ялымского, Глядянского сельсоветов.</w:t>
      </w:r>
    </w:p>
    <w:p w:rsidR="00C25428" w:rsidRPr="00C25428" w:rsidRDefault="00C25428" w:rsidP="00C3545C">
      <w:pPr>
        <w:ind w:left="57" w:right="57"/>
        <w:jc w:val="both"/>
        <w:rPr>
          <w:sz w:val="18"/>
          <w:szCs w:val="18"/>
        </w:rPr>
      </w:pPr>
      <w:r w:rsidRPr="00C25428">
        <w:rPr>
          <w:sz w:val="18"/>
          <w:szCs w:val="18"/>
        </w:rPr>
        <w:t>В целях укрепления материально-технической базы продолжены работы по обустройству спортивного городка в с. Нагорское с футбольным полем, дооборудован корт для игры в хоккей с шайбой там же, капитально отремонтирован спортивный зал в МКОУ «</w:t>
      </w:r>
      <w:proofErr w:type="spellStart"/>
      <w:r w:rsidRPr="00C25428">
        <w:rPr>
          <w:sz w:val="18"/>
          <w:szCs w:val="18"/>
        </w:rPr>
        <w:t>Ялымская</w:t>
      </w:r>
      <w:proofErr w:type="spellEnd"/>
      <w:r w:rsidRPr="00C25428">
        <w:rPr>
          <w:sz w:val="18"/>
          <w:szCs w:val="18"/>
        </w:rPr>
        <w:t xml:space="preserve"> СОШ», введены в строй футбольное поле </w:t>
      </w:r>
      <w:proofErr w:type="gramStart"/>
      <w:r w:rsidRPr="00C25428">
        <w:rPr>
          <w:sz w:val="18"/>
          <w:szCs w:val="18"/>
        </w:rPr>
        <w:t>в</w:t>
      </w:r>
      <w:proofErr w:type="gramEnd"/>
      <w:r w:rsidRPr="00C25428">
        <w:rPr>
          <w:sz w:val="18"/>
          <w:szCs w:val="18"/>
        </w:rPr>
        <w:t xml:space="preserve"> с. Чернавское, волейбольная площадка  на стадионе в с. Глядянское. Решен вопрос со строительством нового хоккейного корта </w:t>
      </w:r>
      <w:proofErr w:type="gramStart"/>
      <w:r w:rsidRPr="00C25428">
        <w:rPr>
          <w:sz w:val="18"/>
          <w:szCs w:val="18"/>
        </w:rPr>
        <w:t>в</w:t>
      </w:r>
      <w:proofErr w:type="gramEnd"/>
      <w:r w:rsidRPr="00C25428">
        <w:rPr>
          <w:sz w:val="18"/>
          <w:szCs w:val="18"/>
        </w:rPr>
        <w:t xml:space="preserve"> </w:t>
      </w:r>
      <w:proofErr w:type="gramStart"/>
      <w:r w:rsidRPr="00C25428">
        <w:rPr>
          <w:sz w:val="18"/>
          <w:szCs w:val="18"/>
        </w:rPr>
        <w:t>с</w:t>
      </w:r>
      <w:proofErr w:type="gramEnd"/>
      <w:r w:rsidRPr="00C25428">
        <w:rPr>
          <w:sz w:val="18"/>
          <w:szCs w:val="18"/>
        </w:rPr>
        <w:t>. Глядянское в 2017 году.</w:t>
      </w:r>
    </w:p>
    <w:p w:rsidR="00C25428" w:rsidRPr="00C25428" w:rsidRDefault="00C25428" w:rsidP="00C3545C">
      <w:pPr>
        <w:ind w:left="57" w:right="57"/>
        <w:jc w:val="both"/>
        <w:rPr>
          <w:sz w:val="18"/>
          <w:szCs w:val="18"/>
        </w:rPr>
      </w:pPr>
      <w:r w:rsidRPr="00C25428">
        <w:rPr>
          <w:sz w:val="18"/>
          <w:szCs w:val="18"/>
        </w:rPr>
        <w:t>На общую сумму в 160 тыс. рублей  в течение 2016 г. получен спортивный инвентарь для МКОУ ДО «Глядянская ДЮСШ» по грантам за победы в  «Золотом колосе», участие в областной Спартакиаде среди ДЮСШ.</w:t>
      </w:r>
    </w:p>
    <w:p w:rsidR="00C25428" w:rsidRPr="00C25428" w:rsidRDefault="00C25428" w:rsidP="00C3545C">
      <w:pPr>
        <w:ind w:left="57" w:right="57"/>
        <w:jc w:val="both"/>
        <w:rPr>
          <w:sz w:val="18"/>
          <w:szCs w:val="18"/>
        </w:rPr>
      </w:pPr>
      <w:r w:rsidRPr="00C25428">
        <w:rPr>
          <w:sz w:val="18"/>
          <w:szCs w:val="18"/>
        </w:rPr>
        <w:t>Из бюджета района израсходовано 216 тыс. рублей на физкультуру и спорт, привлечено на эти цели около 500000 рублей.</w:t>
      </w:r>
    </w:p>
    <w:p w:rsidR="00C25428" w:rsidRPr="00C25428" w:rsidRDefault="00C25428" w:rsidP="00C3545C">
      <w:pPr>
        <w:ind w:left="57" w:right="57"/>
        <w:jc w:val="both"/>
        <w:rPr>
          <w:sz w:val="18"/>
          <w:szCs w:val="18"/>
        </w:rPr>
      </w:pPr>
      <w:r w:rsidRPr="00C25428">
        <w:rPr>
          <w:sz w:val="18"/>
          <w:szCs w:val="18"/>
        </w:rPr>
        <w:t>В целях пропаганды здорового образа жизни широко и системно освещалась спортивная жизнь на страницах районной газеты «Притоболье», областных газетах и телевизионных программах региона, на сайте Администрации района.</w:t>
      </w:r>
    </w:p>
    <w:p w:rsidR="00C25428" w:rsidRPr="00C25428" w:rsidRDefault="00C25428" w:rsidP="00C3545C">
      <w:pPr>
        <w:ind w:left="57" w:right="57"/>
        <w:jc w:val="both"/>
        <w:rPr>
          <w:bCs/>
          <w:sz w:val="18"/>
          <w:szCs w:val="18"/>
        </w:rPr>
      </w:pPr>
      <w:r w:rsidRPr="00C25428">
        <w:rPr>
          <w:sz w:val="18"/>
          <w:szCs w:val="18"/>
        </w:rPr>
        <w:t xml:space="preserve">На должном уровне работает муниципальный центр тестирования ВФСК ГТО. </w:t>
      </w:r>
      <w:r w:rsidRPr="00C25428">
        <w:rPr>
          <w:bCs/>
          <w:sz w:val="18"/>
          <w:szCs w:val="18"/>
        </w:rPr>
        <w:t xml:space="preserve">Сдали нормативы комплекса ГТО 208 </w:t>
      </w:r>
      <w:proofErr w:type="gramStart"/>
      <w:r w:rsidRPr="00C25428">
        <w:rPr>
          <w:bCs/>
          <w:sz w:val="18"/>
          <w:szCs w:val="18"/>
        </w:rPr>
        <w:t>обучающихся</w:t>
      </w:r>
      <w:proofErr w:type="gramEnd"/>
      <w:r w:rsidRPr="00C25428">
        <w:rPr>
          <w:bCs/>
          <w:sz w:val="18"/>
          <w:szCs w:val="18"/>
        </w:rPr>
        <w:t xml:space="preserve">  района. Получили знаки отличия: </w:t>
      </w:r>
      <w:r w:rsidRPr="00C25428">
        <w:rPr>
          <w:sz w:val="18"/>
          <w:szCs w:val="18"/>
        </w:rPr>
        <w:t>золотые знаки отличия – 11 учащихся, серебряные знаки отличия – 12 учащихся, бронзовые знаки отличия – 18 учащихся. Хочется отметить, что Муниципальный Центр тестирования ГТО Притобольного района, в 1 квартале занял 7 место, во 2 квартале 3 место, в 3 квартале 1 место по Курганской области.</w:t>
      </w:r>
    </w:p>
    <w:p w:rsidR="00C25428" w:rsidRPr="00C25428" w:rsidRDefault="00C25428" w:rsidP="00C3545C">
      <w:pPr>
        <w:ind w:left="57" w:right="57"/>
        <w:jc w:val="both"/>
        <w:rPr>
          <w:b/>
          <w:sz w:val="18"/>
          <w:szCs w:val="18"/>
        </w:rPr>
      </w:pPr>
      <w:r w:rsidRPr="00C25428">
        <w:rPr>
          <w:b/>
          <w:sz w:val="18"/>
          <w:szCs w:val="18"/>
        </w:rPr>
        <w:t xml:space="preserve">Раздел </w:t>
      </w:r>
      <w:r w:rsidRPr="00C25428">
        <w:rPr>
          <w:b/>
          <w:sz w:val="18"/>
          <w:szCs w:val="18"/>
          <w:lang w:val="en-US"/>
        </w:rPr>
        <w:t>VIII</w:t>
      </w:r>
      <w:r w:rsidRPr="00C25428">
        <w:rPr>
          <w:b/>
          <w:sz w:val="18"/>
          <w:szCs w:val="18"/>
        </w:rPr>
        <w:t>.  Обеспечение  услугами  органа ЗАГС</w:t>
      </w:r>
    </w:p>
    <w:p w:rsidR="00C25428" w:rsidRPr="00C25428" w:rsidRDefault="00C25428" w:rsidP="00C3545C">
      <w:pPr>
        <w:ind w:left="57" w:right="57"/>
        <w:jc w:val="both"/>
        <w:rPr>
          <w:sz w:val="18"/>
          <w:szCs w:val="18"/>
        </w:rPr>
      </w:pPr>
      <w:r w:rsidRPr="00C25428">
        <w:rPr>
          <w:sz w:val="18"/>
          <w:szCs w:val="18"/>
        </w:rPr>
        <w:t xml:space="preserve">             За 2016 год  отделом ЗАГС Администрации Притобольного района зарегистрировано всего 530 актовых записей.   Из них: 121 – о рождении, 251 – о смерти, 62 – о заключении брака, 62 – о расторжении брака, 27 – об установлении отцовства, 5 – о перемене имени, 2 – об усыновлении. В течение года составлено 15 заключений о внесении изменений и исправлений в актовые записи, внесено 44 изменения в актовые записи без составления заключения,  выдано 253 повторных свидетельства, 722 справки о государственной регистрации актов гражданского состояния, рассмотрено 9 обращений граждан  об истребовании документов с территории иностранных государств. Исполнено запросов граждан – 336, организаций – 737. 8 июля в День семьи, любви и верности 1 семейной паре в торжественной обстановке вручена  медаль «За любовь  и верность», проведено чествование 14 семейных пар, отметивших 25 лет семейной жизни. Всего за 2016 год проведено чествование 23 семейных пар.  Проводятся  мероприятия «Мы - граждане России», на котором юношам и девушкам, достигшим 14-летного возраста, вручаются паспорта граждан России. В районной газете «Притоболье» размещено 6 статей, также на сайте Администрации Притобольного района размещено 6 материалов. Проведено 119 мероприятий в рамках оказания бесплатной юридической помощи (консультирование лично – 60, по телефону – 50, рассмотренных письменных обращений – 9).  </w:t>
      </w:r>
    </w:p>
    <w:p w:rsidR="00C25428" w:rsidRPr="00C25428" w:rsidRDefault="00C25428" w:rsidP="00C3545C">
      <w:pPr>
        <w:ind w:left="57" w:right="57"/>
        <w:jc w:val="both"/>
        <w:rPr>
          <w:b/>
          <w:bCs/>
          <w:sz w:val="18"/>
          <w:szCs w:val="18"/>
        </w:rPr>
      </w:pPr>
      <w:r w:rsidRPr="00C25428">
        <w:rPr>
          <w:b/>
          <w:bCs/>
          <w:sz w:val="18"/>
          <w:szCs w:val="18"/>
        </w:rPr>
        <w:t xml:space="preserve">Раздел </w:t>
      </w:r>
      <w:r w:rsidRPr="00C25428">
        <w:rPr>
          <w:b/>
          <w:bCs/>
          <w:sz w:val="18"/>
          <w:szCs w:val="18"/>
          <w:lang w:val="en-US"/>
        </w:rPr>
        <w:t>IX</w:t>
      </w:r>
      <w:r w:rsidRPr="00C25428">
        <w:rPr>
          <w:b/>
          <w:sz w:val="18"/>
          <w:szCs w:val="18"/>
        </w:rPr>
        <w:t>. </w:t>
      </w:r>
      <w:r w:rsidRPr="00C25428">
        <w:rPr>
          <w:b/>
          <w:bCs/>
          <w:sz w:val="18"/>
          <w:szCs w:val="18"/>
        </w:rPr>
        <w:t>Правовое обеспечение деятельности Администрации Притобольного района</w:t>
      </w:r>
    </w:p>
    <w:p w:rsidR="00C25428" w:rsidRPr="00C25428" w:rsidRDefault="00C25428" w:rsidP="00C3545C">
      <w:pPr>
        <w:ind w:left="57" w:right="57"/>
        <w:jc w:val="both"/>
        <w:rPr>
          <w:sz w:val="18"/>
          <w:szCs w:val="18"/>
        </w:rPr>
      </w:pPr>
      <w:r w:rsidRPr="00C25428">
        <w:rPr>
          <w:sz w:val="18"/>
          <w:szCs w:val="18"/>
        </w:rPr>
        <w:lastRenderedPageBreak/>
        <w:t xml:space="preserve">В соответствии с основными задачами и функциями  в 2016 году  правовой отдел осуществлял работу по следующим направлениям. </w:t>
      </w:r>
    </w:p>
    <w:p w:rsidR="00C25428" w:rsidRPr="00C25428" w:rsidRDefault="00C25428" w:rsidP="00C3545C">
      <w:pPr>
        <w:ind w:left="57" w:right="57"/>
        <w:jc w:val="both"/>
        <w:rPr>
          <w:sz w:val="18"/>
          <w:szCs w:val="18"/>
        </w:rPr>
      </w:pPr>
      <w:r w:rsidRPr="00C25428">
        <w:rPr>
          <w:b/>
          <w:bCs/>
          <w:sz w:val="18"/>
          <w:szCs w:val="18"/>
          <w:lang w:val="en-US"/>
        </w:rPr>
        <w:t>I</w:t>
      </w:r>
      <w:r w:rsidRPr="00C25428">
        <w:rPr>
          <w:sz w:val="18"/>
          <w:szCs w:val="18"/>
        </w:rPr>
        <w:t>. </w:t>
      </w:r>
      <w:r w:rsidRPr="00C25428">
        <w:rPr>
          <w:b/>
          <w:bCs/>
          <w:sz w:val="18"/>
          <w:szCs w:val="18"/>
        </w:rPr>
        <w:t>Правовое обеспечение деятельности Администрации Притобольного района</w:t>
      </w:r>
      <w:r w:rsidRPr="00C25428">
        <w:rPr>
          <w:sz w:val="18"/>
          <w:szCs w:val="18"/>
        </w:rPr>
        <w:t xml:space="preserve"> </w:t>
      </w:r>
    </w:p>
    <w:p w:rsidR="00C25428" w:rsidRPr="00C25428" w:rsidRDefault="00C25428" w:rsidP="00C3545C">
      <w:pPr>
        <w:ind w:left="57" w:right="57"/>
        <w:jc w:val="both"/>
        <w:rPr>
          <w:sz w:val="18"/>
          <w:szCs w:val="18"/>
        </w:rPr>
      </w:pPr>
      <w:r w:rsidRPr="00C25428">
        <w:rPr>
          <w:sz w:val="18"/>
          <w:szCs w:val="18"/>
        </w:rPr>
        <w:t xml:space="preserve">1. </w:t>
      </w:r>
      <w:proofErr w:type="gramStart"/>
      <w:r w:rsidRPr="00C25428">
        <w:rPr>
          <w:sz w:val="18"/>
          <w:szCs w:val="18"/>
        </w:rPr>
        <w:t>Проведена правовая экспертиза 1303 проектов постановлений и распоряжений Администрации Притобольного района, Притобольной районной Думы, учредительных документов муниципальных предприятий и учреждений, в том числе проектов нормативных и ненормативных правовых актов  Администрации Притобольного района – 673, из них 68 нормативных правовых актов, проектов  нормативных правовых актов Притобольной районной Думы  – 15,  нормативных правовых актов  Администраций сельсоветов – 615.</w:t>
      </w:r>
      <w:proofErr w:type="gramEnd"/>
    </w:p>
    <w:p w:rsidR="00C25428" w:rsidRPr="00C25428" w:rsidRDefault="00C25428" w:rsidP="00C3545C">
      <w:pPr>
        <w:ind w:left="57" w:right="57"/>
        <w:jc w:val="both"/>
        <w:rPr>
          <w:sz w:val="18"/>
          <w:szCs w:val="18"/>
        </w:rPr>
      </w:pPr>
      <w:r w:rsidRPr="00C25428">
        <w:rPr>
          <w:sz w:val="18"/>
          <w:szCs w:val="18"/>
        </w:rPr>
        <w:t xml:space="preserve">          </w:t>
      </w:r>
      <w:r w:rsidRPr="00C25428">
        <w:rPr>
          <w:sz w:val="18"/>
          <w:szCs w:val="18"/>
        </w:rPr>
        <w:tab/>
        <w:t xml:space="preserve">2. Дана юридическая оценка 257 проектам договоров, муниципальных контрактов, дополнительных соглашений, заключаемых Администрацией Притобольного района с предприятиями, учреждениями и организациями. </w:t>
      </w:r>
    </w:p>
    <w:p w:rsidR="00C25428" w:rsidRPr="00C25428" w:rsidRDefault="00C25428" w:rsidP="00C3545C">
      <w:pPr>
        <w:ind w:left="57" w:right="57"/>
        <w:jc w:val="both"/>
        <w:rPr>
          <w:sz w:val="18"/>
          <w:szCs w:val="18"/>
        </w:rPr>
      </w:pPr>
      <w:r w:rsidRPr="00C25428">
        <w:rPr>
          <w:sz w:val="18"/>
          <w:szCs w:val="18"/>
        </w:rPr>
        <w:t>      </w:t>
      </w:r>
      <w:r w:rsidRPr="00C25428">
        <w:rPr>
          <w:sz w:val="18"/>
          <w:szCs w:val="18"/>
        </w:rPr>
        <w:tab/>
        <w:t xml:space="preserve">3. </w:t>
      </w:r>
      <w:proofErr w:type="gramStart"/>
      <w:r w:rsidRPr="00C25428">
        <w:rPr>
          <w:sz w:val="18"/>
          <w:szCs w:val="18"/>
        </w:rPr>
        <w:t xml:space="preserve">Специалисты правового отдела приняли участие в  65 заседаниях комиссий Администрации Притобольного района (по борьбе с коррупцией (8), по проведению аттестации (1), по установлению муниципального стажа (3),  административной комиссии (9), комиссии по делам несовершеннолетних и защите их прав (19),  комиссии по профилактике правонарушений (17), комиссии по присвоению классных чинов муниципальным служащим (5) и других. </w:t>
      </w:r>
      <w:proofErr w:type="gramEnd"/>
    </w:p>
    <w:p w:rsidR="00C25428" w:rsidRPr="00C25428" w:rsidRDefault="00C25428" w:rsidP="00C3545C">
      <w:pPr>
        <w:ind w:left="57" w:right="57"/>
        <w:jc w:val="both"/>
        <w:rPr>
          <w:sz w:val="18"/>
          <w:szCs w:val="18"/>
        </w:rPr>
      </w:pPr>
      <w:r w:rsidRPr="00C25428">
        <w:rPr>
          <w:sz w:val="18"/>
          <w:szCs w:val="18"/>
        </w:rPr>
        <w:t xml:space="preserve">             4. </w:t>
      </w:r>
      <w:proofErr w:type="gramStart"/>
      <w:r w:rsidRPr="00C25428">
        <w:rPr>
          <w:sz w:val="18"/>
          <w:szCs w:val="18"/>
        </w:rPr>
        <w:t>Специалистами правового отдела подготовлены 7  проектов решений Притобольной районной Думы (о принятии Устава в новой редакции и внесении изменений в Устав, о порядке организации и проведения публичных слушаний, о порядке реализации правотворческой инициативы граждан, о порядке назначения и проведения опроса граждан, о порядке назначения и проведения конференций граждан и другие), 7 проектов постановлений Администрации Притобольного района (об утверждении видов работ</w:t>
      </w:r>
      <w:proofErr w:type="gramEnd"/>
      <w:r w:rsidRPr="00C25428">
        <w:rPr>
          <w:sz w:val="18"/>
          <w:szCs w:val="18"/>
        </w:rPr>
        <w:t xml:space="preserve"> и объектов для отбывания осужденными наказания в виде обязательных работ и мест для отбывания осужденными наказания в виде исправительных работ и другие).               </w:t>
      </w:r>
    </w:p>
    <w:p w:rsidR="00C25428" w:rsidRPr="00C25428" w:rsidRDefault="00C25428" w:rsidP="00C3545C">
      <w:pPr>
        <w:ind w:left="57" w:right="57"/>
        <w:jc w:val="both"/>
        <w:rPr>
          <w:sz w:val="18"/>
          <w:szCs w:val="18"/>
        </w:rPr>
      </w:pPr>
      <w:r w:rsidRPr="00C25428">
        <w:rPr>
          <w:sz w:val="18"/>
          <w:szCs w:val="18"/>
        </w:rPr>
        <w:t xml:space="preserve">            За отчетный период на правовые и  нормативные правовые акты Администрации Притобольного района протесты прокуратуры Притобольного района и отрицательные экспертные заключения правового управления Правительства Курганской области не поступали.</w:t>
      </w:r>
    </w:p>
    <w:p w:rsidR="00C25428" w:rsidRPr="00C25428" w:rsidRDefault="00C25428" w:rsidP="00C3545C">
      <w:pPr>
        <w:ind w:left="57" w:right="57"/>
        <w:jc w:val="both"/>
        <w:rPr>
          <w:b/>
          <w:bCs/>
          <w:sz w:val="18"/>
          <w:szCs w:val="18"/>
        </w:rPr>
      </w:pPr>
      <w:r w:rsidRPr="00C25428">
        <w:rPr>
          <w:b/>
          <w:bCs/>
          <w:sz w:val="18"/>
          <w:szCs w:val="18"/>
          <w:lang w:val="en-US"/>
        </w:rPr>
        <w:t>II</w:t>
      </w:r>
      <w:r w:rsidRPr="00C25428">
        <w:rPr>
          <w:b/>
          <w:bCs/>
          <w:sz w:val="18"/>
          <w:szCs w:val="18"/>
        </w:rPr>
        <w:t>. Организация работы по защите интересов Администрации Притобольного района в судебных органах и органах государственной власти</w:t>
      </w:r>
    </w:p>
    <w:p w:rsidR="00C25428" w:rsidRPr="00C25428" w:rsidRDefault="00C25428" w:rsidP="00C3545C">
      <w:pPr>
        <w:ind w:left="57" w:right="57"/>
        <w:jc w:val="both"/>
        <w:rPr>
          <w:sz w:val="18"/>
          <w:szCs w:val="18"/>
        </w:rPr>
      </w:pPr>
      <w:r w:rsidRPr="00C25428">
        <w:rPr>
          <w:sz w:val="18"/>
          <w:szCs w:val="18"/>
        </w:rPr>
        <w:t>В течение 2016 года в судебных органах рассмотрены 109 судебных дел по заявлениям Администрации Притобольного района и заявлениям к Администрации Притобольного района, в том числе в арбитражных судах 12 судебных дел, в судах общей юрисдикции 97 судебных дел, в том числе:</w:t>
      </w:r>
    </w:p>
    <w:p w:rsidR="00C25428" w:rsidRPr="00C25428" w:rsidRDefault="00C25428" w:rsidP="00C3545C">
      <w:pPr>
        <w:ind w:left="57" w:right="57"/>
        <w:jc w:val="both"/>
        <w:rPr>
          <w:sz w:val="18"/>
          <w:szCs w:val="18"/>
        </w:rPr>
      </w:pPr>
      <w:r w:rsidRPr="00C25428">
        <w:rPr>
          <w:sz w:val="18"/>
          <w:szCs w:val="18"/>
        </w:rPr>
        <w:t xml:space="preserve">- в Притобольном районном суде                      - 87,  </w:t>
      </w:r>
    </w:p>
    <w:p w:rsidR="00C25428" w:rsidRPr="00C25428" w:rsidRDefault="00C25428" w:rsidP="00C3545C">
      <w:pPr>
        <w:ind w:left="57" w:right="57"/>
        <w:jc w:val="both"/>
        <w:rPr>
          <w:sz w:val="18"/>
          <w:szCs w:val="18"/>
        </w:rPr>
      </w:pPr>
      <w:r w:rsidRPr="00C25428">
        <w:rPr>
          <w:sz w:val="18"/>
          <w:szCs w:val="18"/>
        </w:rPr>
        <w:t xml:space="preserve">- у Мирового судьи судебного участка № 21    - 7,  </w:t>
      </w:r>
    </w:p>
    <w:p w:rsidR="00C25428" w:rsidRPr="00C25428" w:rsidRDefault="00C25428" w:rsidP="00C3545C">
      <w:pPr>
        <w:ind w:left="57" w:right="57"/>
        <w:jc w:val="both"/>
        <w:rPr>
          <w:sz w:val="18"/>
          <w:szCs w:val="18"/>
        </w:rPr>
      </w:pPr>
      <w:r w:rsidRPr="00C25428">
        <w:rPr>
          <w:sz w:val="18"/>
          <w:szCs w:val="18"/>
        </w:rPr>
        <w:t xml:space="preserve">- в Курганском областном суде                         -  3,  </w:t>
      </w:r>
    </w:p>
    <w:p w:rsidR="00C25428" w:rsidRPr="00C25428" w:rsidRDefault="00C25428" w:rsidP="00C3545C">
      <w:pPr>
        <w:ind w:left="57" w:right="57"/>
        <w:jc w:val="both"/>
        <w:rPr>
          <w:sz w:val="18"/>
          <w:szCs w:val="18"/>
        </w:rPr>
      </w:pPr>
      <w:r w:rsidRPr="00C25428">
        <w:rPr>
          <w:sz w:val="18"/>
          <w:szCs w:val="18"/>
        </w:rPr>
        <w:t xml:space="preserve">- в Арбитражном суде Курганской области      - 9,  </w:t>
      </w:r>
    </w:p>
    <w:p w:rsidR="00C25428" w:rsidRPr="00C25428" w:rsidRDefault="00C25428" w:rsidP="00C3545C">
      <w:pPr>
        <w:ind w:left="57" w:right="57"/>
        <w:jc w:val="both"/>
        <w:rPr>
          <w:sz w:val="18"/>
          <w:szCs w:val="18"/>
        </w:rPr>
      </w:pPr>
      <w:r w:rsidRPr="00C25428">
        <w:rPr>
          <w:sz w:val="18"/>
          <w:szCs w:val="18"/>
        </w:rPr>
        <w:t xml:space="preserve">- в 18 апелляционном арбитражном суде </w:t>
      </w:r>
      <w:proofErr w:type="gramStart"/>
      <w:r w:rsidRPr="00C25428">
        <w:rPr>
          <w:sz w:val="18"/>
          <w:szCs w:val="18"/>
        </w:rPr>
        <w:t>г</w:t>
      </w:r>
      <w:proofErr w:type="gramEnd"/>
      <w:r w:rsidRPr="00C25428">
        <w:rPr>
          <w:sz w:val="18"/>
          <w:szCs w:val="18"/>
        </w:rPr>
        <w:t xml:space="preserve">. Челябинск  - 2,  </w:t>
      </w:r>
    </w:p>
    <w:p w:rsidR="00C25428" w:rsidRPr="00C25428" w:rsidRDefault="00C25428" w:rsidP="00C3545C">
      <w:pPr>
        <w:ind w:left="57" w:right="57"/>
        <w:jc w:val="both"/>
        <w:rPr>
          <w:sz w:val="18"/>
          <w:szCs w:val="18"/>
        </w:rPr>
      </w:pPr>
      <w:r w:rsidRPr="00C25428">
        <w:rPr>
          <w:sz w:val="18"/>
          <w:szCs w:val="18"/>
        </w:rPr>
        <w:t xml:space="preserve">- в Федеральном Арбитражном суде </w:t>
      </w:r>
      <w:proofErr w:type="gramStart"/>
      <w:r w:rsidRPr="00C25428">
        <w:rPr>
          <w:sz w:val="18"/>
          <w:szCs w:val="18"/>
        </w:rPr>
        <w:t>г</w:t>
      </w:r>
      <w:proofErr w:type="gramEnd"/>
      <w:r w:rsidRPr="00C25428">
        <w:rPr>
          <w:sz w:val="18"/>
          <w:szCs w:val="18"/>
        </w:rPr>
        <w:t>. Екатеринбург    - 1.</w:t>
      </w:r>
    </w:p>
    <w:p w:rsidR="00C25428" w:rsidRPr="00C25428" w:rsidRDefault="00C25428" w:rsidP="00C3545C">
      <w:pPr>
        <w:ind w:left="57" w:right="57"/>
        <w:jc w:val="both"/>
        <w:rPr>
          <w:sz w:val="18"/>
          <w:szCs w:val="18"/>
        </w:rPr>
      </w:pPr>
      <w:r w:rsidRPr="00C25428">
        <w:rPr>
          <w:sz w:val="18"/>
          <w:szCs w:val="18"/>
        </w:rPr>
        <w:t xml:space="preserve">В связи с осуществлением указанной функции специалисты правового отдела в 2016 году представляли Администрацию Притобольного района в качестве истцов, ответчиков и третьих лиц  в 166 судебных заседаниях, в том числе </w:t>
      </w:r>
      <w:proofErr w:type="gramStart"/>
      <w:r w:rsidRPr="00C25428">
        <w:rPr>
          <w:sz w:val="18"/>
          <w:szCs w:val="18"/>
        </w:rPr>
        <w:t>в</w:t>
      </w:r>
      <w:proofErr w:type="gramEnd"/>
      <w:r w:rsidRPr="00C25428">
        <w:rPr>
          <w:sz w:val="18"/>
          <w:szCs w:val="18"/>
        </w:rPr>
        <w:t>:</w:t>
      </w:r>
    </w:p>
    <w:p w:rsidR="00C25428" w:rsidRPr="00C25428" w:rsidRDefault="00C25428" w:rsidP="00C3545C">
      <w:pPr>
        <w:ind w:left="57" w:right="57"/>
        <w:jc w:val="both"/>
        <w:rPr>
          <w:sz w:val="18"/>
          <w:szCs w:val="18"/>
        </w:rPr>
      </w:pPr>
      <w:r w:rsidRPr="00C25428">
        <w:rPr>
          <w:sz w:val="18"/>
          <w:szCs w:val="18"/>
        </w:rPr>
        <w:t xml:space="preserve">- Притобольном районном </w:t>
      </w:r>
      <w:proofErr w:type="gramStart"/>
      <w:r w:rsidRPr="00C25428">
        <w:rPr>
          <w:sz w:val="18"/>
          <w:szCs w:val="18"/>
        </w:rPr>
        <w:t>суде</w:t>
      </w:r>
      <w:proofErr w:type="gramEnd"/>
      <w:r w:rsidRPr="00C25428">
        <w:rPr>
          <w:sz w:val="18"/>
          <w:szCs w:val="18"/>
        </w:rPr>
        <w:t xml:space="preserve">                                      - 121</w:t>
      </w:r>
    </w:p>
    <w:p w:rsidR="00C25428" w:rsidRPr="00C25428" w:rsidRDefault="00C25428" w:rsidP="00C3545C">
      <w:pPr>
        <w:ind w:left="57" w:right="57"/>
        <w:jc w:val="both"/>
        <w:rPr>
          <w:sz w:val="18"/>
          <w:szCs w:val="18"/>
        </w:rPr>
      </w:pPr>
      <w:r w:rsidRPr="00C25428">
        <w:rPr>
          <w:sz w:val="18"/>
          <w:szCs w:val="18"/>
        </w:rPr>
        <w:t>- у Мирового судьи судебного участка № 21                 - 7</w:t>
      </w:r>
    </w:p>
    <w:p w:rsidR="00C25428" w:rsidRPr="00C25428" w:rsidRDefault="00C25428" w:rsidP="00C3545C">
      <w:pPr>
        <w:ind w:left="57" w:right="57"/>
        <w:jc w:val="both"/>
        <w:rPr>
          <w:sz w:val="18"/>
          <w:szCs w:val="18"/>
        </w:rPr>
      </w:pPr>
      <w:r w:rsidRPr="00C25428">
        <w:rPr>
          <w:sz w:val="18"/>
          <w:szCs w:val="18"/>
        </w:rPr>
        <w:t xml:space="preserve">- Курганском областном </w:t>
      </w:r>
      <w:proofErr w:type="gramStart"/>
      <w:r w:rsidRPr="00C25428">
        <w:rPr>
          <w:sz w:val="18"/>
          <w:szCs w:val="18"/>
        </w:rPr>
        <w:t>суде</w:t>
      </w:r>
      <w:proofErr w:type="gramEnd"/>
      <w:r w:rsidRPr="00C25428">
        <w:rPr>
          <w:sz w:val="18"/>
          <w:szCs w:val="18"/>
        </w:rPr>
        <w:t xml:space="preserve">                                          - 3</w:t>
      </w:r>
    </w:p>
    <w:p w:rsidR="00C25428" w:rsidRPr="00C25428" w:rsidRDefault="00C25428" w:rsidP="00C3545C">
      <w:pPr>
        <w:ind w:left="57" w:right="57"/>
        <w:jc w:val="both"/>
        <w:rPr>
          <w:sz w:val="18"/>
          <w:szCs w:val="18"/>
        </w:rPr>
      </w:pPr>
      <w:r w:rsidRPr="00C25428">
        <w:rPr>
          <w:sz w:val="18"/>
          <w:szCs w:val="18"/>
        </w:rPr>
        <w:t xml:space="preserve">- Арбитражном </w:t>
      </w:r>
      <w:proofErr w:type="gramStart"/>
      <w:r w:rsidRPr="00C25428">
        <w:rPr>
          <w:sz w:val="18"/>
          <w:szCs w:val="18"/>
        </w:rPr>
        <w:t>суде</w:t>
      </w:r>
      <w:proofErr w:type="gramEnd"/>
      <w:r w:rsidRPr="00C25428">
        <w:rPr>
          <w:sz w:val="18"/>
          <w:szCs w:val="18"/>
        </w:rPr>
        <w:t xml:space="preserve"> Курганской области                     - 32</w:t>
      </w:r>
    </w:p>
    <w:p w:rsidR="00C25428" w:rsidRPr="00C25428" w:rsidRDefault="00C25428" w:rsidP="00C3545C">
      <w:pPr>
        <w:ind w:left="57" w:right="57"/>
        <w:jc w:val="both"/>
        <w:rPr>
          <w:sz w:val="18"/>
          <w:szCs w:val="18"/>
        </w:rPr>
      </w:pPr>
      <w:r w:rsidRPr="00C25428">
        <w:rPr>
          <w:sz w:val="18"/>
          <w:szCs w:val="18"/>
        </w:rPr>
        <w:t xml:space="preserve">- 18 апелляционном арбитражном </w:t>
      </w:r>
      <w:proofErr w:type="gramStart"/>
      <w:r w:rsidRPr="00C25428">
        <w:rPr>
          <w:sz w:val="18"/>
          <w:szCs w:val="18"/>
        </w:rPr>
        <w:t>суде</w:t>
      </w:r>
      <w:proofErr w:type="gramEnd"/>
      <w:r w:rsidRPr="00C25428">
        <w:rPr>
          <w:sz w:val="18"/>
          <w:szCs w:val="18"/>
        </w:rPr>
        <w:t xml:space="preserve"> г. Челябинск   - 2</w:t>
      </w:r>
    </w:p>
    <w:p w:rsidR="00C25428" w:rsidRPr="00C25428" w:rsidRDefault="00C25428" w:rsidP="00C3545C">
      <w:pPr>
        <w:ind w:left="57" w:right="57"/>
        <w:jc w:val="both"/>
        <w:rPr>
          <w:sz w:val="18"/>
          <w:szCs w:val="18"/>
        </w:rPr>
      </w:pPr>
      <w:r w:rsidRPr="00C25428">
        <w:rPr>
          <w:sz w:val="18"/>
          <w:szCs w:val="18"/>
        </w:rPr>
        <w:t xml:space="preserve">- Федеральном Арбитражном </w:t>
      </w:r>
      <w:proofErr w:type="gramStart"/>
      <w:r w:rsidRPr="00C25428">
        <w:rPr>
          <w:sz w:val="18"/>
          <w:szCs w:val="18"/>
        </w:rPr>
        <w:t>суде</w:t>
      </w:r>
      <w:proofErr w:type="gramEnd"/>
      <w:r w:rsidRPr="00C25428">
        <w:rPr>
          <w:sz w:val="18"/>
          <w:szCs w:val="18"/>
        </w:rPr>
        <w:t xml:space="preserve"> г. Екатеринбург     - 1.                                   - 1.</w:t>
      </w:r>
    </w:p>
    <w:p w:rsidR="00C25428" w:rsidRPr="00C25428" w:rsidRDefault="00C25428" w:rsidP="00C3545C">
      <w:pPr>
        <w:ind w:left="57" w:right="57"/>
        <w:jc w:val="both"/>
        <w:rPr>
          <w:sz w:val="18"/>
          <w:szCs w:val="18"/>
        </w:rPr>
      </w:pPr>
      <w:r w:rsidRPr="00C25428">
        <w:rPr>
          <w:sz w:val="18"/>
          <w:szCs w:val="18"/>
        </w:rPr>
        <w:t xml:space="preserve">Специалисты правового отдела за 2016 год участвовали в судебных заседаниях по следующим судебным делам:                                </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2"/>
        <w:gridCol w:w="2134"/>
        <w:gridCol w:w="850"/>
        <w:gridCol w:w="1808"/>
      </w:tblGrid>
      <w:tr w:rsidR="00C25428" w:rsidRPr="00C25428" w:rsidTr="00C25428">
        <w:trPr>
          <w:trHeight w:val="416"/>
        </w:trPr>
        <w:tc>
          <w:tcPr>
            <w:tcW w:w="5062" w:type="dxa"/>
          </w:tcPr>
          <w:p w:rsidR="00C25428" w:rsidRPr="00C25428" w:rsidRDefault="00C25428" w:rsidP="00C3545C">
            <w:pPr>
              <w:ind w:left="57" w:right="57"/>
              <w:jc w:val="both"/>
              <w:rPr>
                <w:sz w:val="18"/>
                <w:szCs w:val="18"/>
              </w:rPr>
            </w:pPr>
            <w:r w:rsidRPr="00C25428">
              <w:rPr>
                <w:sz w:val="18"/>
                <w:szCs w:val="18"/>
              </w:rPr>
              <w:t>Предмет иска</w:t>
            </w:r>
          </w:p>
        </w:tc>
        <w:tc>
          <w:tcPr>
            <w:tcW w:w="2134" w:type="dxa"/>
          </w:tcPr>
          <w:p w:rsidR="00C25428" w:rsidRPr="00C25428" w:rsidRDefault="00C25428" w:rsidP="00C3545C">
            <w:pPr>
              <w:ind w:left="57" w:right="57"/>
              <w:jc w:val="both"/>
              <w:rPr>
                <w:sz w:val="18"/>
                <w:szCs w:val="18"/>
              </w:rPr>
            </w:pPr>
            <w:r w:rsidRPr="00C25428">
              <w:rPr>
                <w:sz w:val="18"/>
                <w:szCs w:val="18"/>
              </w:rPr>
              <w:t>Процессуальное положение Администрации Притобольного района</w:t>
            </w:r>
          </w:p>
        </w:tc>
        <w:tc>
          <w:tcPr>
            <w:tcW w:w="850" w:type="dxa"/>
          </w:tcPr>
          <w:p w:rsidR="00C25428" w:rsidRPr="00C25428" w:rsidRDefault="00C25428" w:rsidP="00C3545C">
            <w:pPr>
              <w:ind w:left="57" w:right="57"/>
              <w:jc w:val="both"/>
              <w:rPr>
                <w:sz w:val="18"/>
                <w:szCs w:val="18"/>
              </w:rPr>
            </w:pPr>
            <w:r w:rsidRPr="00C25428">
              <w:rPr>
                <w:sz w:val="18"/>
                <w:szCs w:val="18"/>
              </w:rPr>
              <w:t>Количество</w:t>
            </w:r>
          </w:p>
        </w:tc>
        <w:tc>
          <w:tcPr>
            <w:tcW w:w="1808" w:type="dxa"/>
          </w:tcPr>
          <w:p w:rsidR="00C25428" w:rsidRPr="00C25428" w:rsidRDefault="00C25428" w:rsidP="00C3545C">
            <w:pPr>
              <w:ind w:left="57" w:right="57"/>
              <w:jc w:val="both"/>
              <w:rPr>
                <w:sz w:val="18"/>
                <w:szCs w:val="18"/>
              </w:rPr>
            </w:pPr>
            <w:r w:rsidRPr="00C25428">
              <w:rPr>
                <w:sz w:val="18"/>
                <w:szCs w:val="18"/>
              </w:rPr>
              <w:t xml:space="preserve"> Решение</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восстановлении на работе</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Возмещение коммунальных услуг педагогу</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предоставлении жилья физическому лицу</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r w:rsidRPr="00C25428">
              <w:rPr>
                <w:sz w:val="18"/>
                <w:szCs w:val="18"/>
              </w:rPr>
              <w:t>отказ</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оплате представительских услуг</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обеспечении детей-сирот жильем</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9</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установлении права собственности физических лиц на объекты недвижимости</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49</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признании права бессрочного пользования земельным участком юридического лица (</w:t>
            </w:r>
            <w:proofErr w:type="spellStart"/>
            <w:r w:rsidRPr="00C25428">
              <w:rPr>
                <w:sz w:val="18"/>
                <w:szCs w:val="18"/>
              </w:rPr>
              <w:t>Притобольное</w:t>
            </w:r>
            <w:proofErr w:type="spellEnd"/>
            <w:r w:rsidRPr="00C25428">
              <w:rPr>
                <w:sz w:val="18"/>
                <w:szCs w:val="18"/>
              </w:rPr>
              <w:t xml:space="preserve"> СПО)</w:t>
            </w:r>
          </w:p>
        </w:tc>
        <w:tc>
          <w:tcPr>
            <w:tcW w:w="2134" w:type="dxa"/>
          </w:tcPr>
          <w:p w:rsidR="00C25428" w:rsidRPr="00C25428" w:rsidRDefault="00C25428" w:rsidP="00C3545C">
            <w:pPr>
              <w:ind w:left="57" w:right="57"/>
              <w:jc w:val="both"/>
              <w:rPr>
                <w:sz w:val="18"/>
                <w:szCs w:val="18"/>
              </w:rPr>
            </w:pPr>
            <w:r w:rsidRPr="00C25428">
              <w:rPr>
                <w:sz w:val="18"/>
                <w:szCs w:val="18"/>
              </w:rPr>
              <w:t>третье лицо</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r w:rsidRPr="00C25428">
              <w:rPr>
                <w:sz w:val="18"/>
                <w:szCs w:val="18"/>
              </w:rPr>
              <w:t>В стадии рассмотрения</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выплате пособия опекуну</w:t>
            </w:r>
          </w:p>
        </w:tc>
        <w:tc>
          <w:tcPr>
            <w:tcW w:w="2134" w:type="dxa"/>
          </w:tcPr>
          <w:p w:rsidR="00C25428" w:rsidRPr="00C25428" w:rsidRDefault="00C25428" w:rsidP="00C3545C">
            <w:pPr>
              <w:ind w:left="57" w:right="57"/>
              <w:jc w:val="both"/>
              <w:rPr>
                <w:sz w:val="18"/>
                <w:szCs w:val="18"/>
              </w:rPr>
            </w:pPr>
            <w:r w:rsidRPr="00C25428">
              <w:rPr>
                <w:sz w:val="18"/>
                <w:szCs w:val="18"/>
              </w:rPr>
              <w:t>ответчик</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освобождении от уплаты исполнительского сбора</w:t>
            </w:r>
          </w:p>
        </w:tc>
        <w:tc>
          <w:tcPr>
            <w:tcW w:w="2134" w:type="dxa"/>
          </w:tcPr>
          <w:p w:rsidR="00C25428" w:rsidRPr="00C25428" w:rsidRDefault="00C25428" w:rsidP="00C3545C">
            <w:pPr>
              <w:ind w:left="57" w:right="57"/>
              <w:jc w:val="both"/>
              <w:rPr>
                <w:sz w:val="18"/>
                <w:szCs w:val="18"/>
              </w:rPr>
            </w:pPr>
            <w:r w:rsidRPr="00C25428">
              <w:rPr>
                <w:sz w:val="18"/>
                <w:szCs w:val="18"/>
              </w:rPr>
              <w:t>истец</w:t>
            </w:r>
          </w:p>
        </w:tc>
        <w:tc>
          <w:tcPr>
            <w:tcW w:w="850" w:type="dxa"/>
          </w:tcPr>
          <w:p w:rsidR="00C25428" w:rsidRPr="00C25428" w:rsidRDefault="00C25428" w:rsidP="00C3545C">
            <w:pPr>
              <w:ind w:left="57" w:right="57"/>
              <w:jc w:val="both"/>
              <w:rPr>
                <w:sz w:val="18"/>
                <w:szCs w:val="18"/>
              </w:rPr>
            </w:pPr>
            <w:r w:rsidRPr="00C25428">
              <w:rPr>
                <w:sz w:val="18"/>
                <w:szCs w:val="18"/>
              </w:rPr>
              <w:t>2</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взыскании задолженности по арендной плате</w:t>
            </w:r>
          </w:p>
        </w:tc>
        <w:tc>
          <w:tcPr>
            <w:tcW w:w="2134" w:type="dxa"/>
          </w:tcPr>
          <w:p w:rsidR="00C25428" w:rsidRPr="00C25428" w:rsidRDefault="00C25428" w:rsidP="00C3545C">
            <w:pPr>
              <w:ind w:left="57" w:right="57"/>
              <w:jc w:val="both"/>
              <w:rPr>
                <w:sz w:val="18"/>
                <w:szCs w:val="18"/>
              </w:rPr>
            </w:pPr>
            <w:r w:rsidRPr="00C25428">
              <w:rPr>
                <w:sz w:val="18"/>
                <w:szCs w:val="18"/>
              </w:rPr>
              <w:t>истец</w:t>
            </w:r>
          </w:p>
        </w:tc>
        <w:tc>
          <w:tcPr>
            <w:tcW w:w="850" w:type="dxa"/>
          </w:tcPr>
          <w:p w:rsidR="00C25428" w:rsidRPr="00C25428" w:rsidRDefault="00C25428" w:rsidP="00C3545C">
            <w:pPr>
              <w:ind w:left="57" w:right="57"/>
              <w:jc w:val="both"/>
              <w:rPr>
                <w:sz w:val="18"/>
                <w:szCs w:val="18"/>
              </w:rPr>
            </w:pPr>
            <w:r w:rsidRPr="00C25428">
              <w:rPr>
                <w:sz w:val="18"/>
                <w:szCs w:val="18"/>
              </w:rPr>
              <w:t>4</w:t>
            </w:r>
          </w:p>
        </w:tc>
        <w:tc>
          <w:tcPr>
            <w:tcW w:w="1808" w:type="dxa"/>
          </w:tcPr>
          <w:p w:rsidR="00C25428" w:rsidRPr="00C25428" w:rsidRDefault="00C25428" w:rsidP="00C3545C">
            <w:pPr>
              <w:ind w:left="57" w:right="57"/>
              <w:jc w:val="both"/>
              <w:rPr>
                <w:sz w:val="18"/>
                <w:szCs w:val="18"/>
              </w:rPr>
            </w:pPr>
            <w:r w:rsidRPr="00C25428">
              <w:rPr>
                <w:sz w:val="18"/>
                <w:szCs w:val="18"/>
              </w:rPr>
              <w:t>3-удовлет.</w:t>
            </w:r>
          </w:p>
          <w:p w:rsidR="00C25428" w:rsidRPr="00C25428" w:rsidRDefault="00C25428" w:rsidP="00C3545C">
            <w:pPr>
              <w:ind w:left="57" w:right="57"/>
              <w:jc w:val="both"/>
              <w:rPr>
                <w:sz w:val="18"/>
                <w:szCs w:val="18"/>
              </w:rPr>
            </w:pPr>
            <w:r w:rsidRPr="00C25428">
              <w:rPr>
                <w:sz w:val="18"/>
                <w:szCs w:val="18"/>
              </w:rPr>
              <w:t>1- отказ от иска в связи со смертью должника</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оспаривании договора о предоставлении услуг</w:t>
            </w:r>
          </w:p>
        </w:tc>
        <w:tc>
          <w:tcPr>
            <w:tcW w:w="2134" w:type="dxa"/>
          </w:tcPr>
          <w:p w:rsidR="00C25428" w:rsidRPr="00C25428" w:rsidRDefault="00C25428" w:rsidP="00C3545C">
            <w:pPr>
              <w:ind w:left="57" w:right="57"/>
              <w:jc w:val="both"/>
              <w:rPr>
                <w:sz w:val="18"/>
                <w:szCs w:val="18"/>
              </w:rPr>
            </w:pPr>
            <w:r w:rsidRPr="00C25428">
              <w:rPr>
                <w:sz w:val="18"/>
                <w:szCs w:val="18"/>
              </w:rPr>
              <w:t>истец</w:t>
            </w:r>
          </w:p>
        </w:tc>
        <w:tc>
          <w:tcPr>
            <w:tcW w:w="850" w:type="dxa"/>
          </w:tcPr>
          <w:p w:rsidR="00C25428" w:rsidRPr="00C25428" w:rsidRDefault="00C25428" w:rsidP="00C3545C">
            <w:pPr>
              <w:ind w:left="57" w:right="57"/>
              <w:jc w:val="both"/>
              <w:rPr>
                <w:sz w:val="18"/>
                <w:szCs w:val="18"/>
              </w:rPr>
            </w:pPr>
            <w:r w:rsidRPr="00C25428">
              <w:rPr>
                <w:sz w:val="18"/>
                <w:szCs w:val="18"/>
              </w:rPr>
              <w:t>3</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отсрочке исполнения решения суда</w:t>
            </w:r>
          </w:p>
        </w:tc>
        <w:tc>
          <w:tcPr>
            <w:tcW w:w="2134" w:type="dxa"/>
          </w:tcPr>
          <w:p w:rsidR="00C25428" w:rsidRPr="00C25428" w:rsidRDefault="00C25428" w:rsidP="00C3545C">
            <w:pPr>
              <w:ind w:left="57" w:right="57"/>
              <w:jc w:val="both"/>
              <w:rPr>
                <w:sz w:val="18"/>
                <w:szCs w:val="18"/>
              </w:rPr>
            </w:pPr>
            <w:r w:rsidRPr="00C25428">
              <w:rPr>
                <w:sz w:val="18"/>
                <w:szCs w:val="18"/>
              </w:rPr>
              <w:t>заявитель</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proofErr w:type="gramStart"/>
            <w:r w:rsidRPr="00C25428">
              <w:rPr>
                <w:sz w:val="18"/>
                <w:szCs w:val="18"/>
              </w:rPr>
              <w:t>О снятии с регистрации в связи с утратой  права на жилье</w:t>
            </w:r>
            <w:proofErr w:type="gramEnd"/>
          </w:p>
        </w:tc>
        <w:tc>
          <w:tcPr>
            <w:tcW w:w="2134" w:type="dxa"/>
          </w:tcPr>
          <w:p w:rsidR="00C25428" w:rsidRPr="00C25428" w:rsidRDefault="00C25428" w:rsidP="00C3545C">
            <w:pPr>
              <w:ind w:left="57" w:right="57"/>
              <w:jc w:val="both"/>
              <w:rPr>
                <w:sz w:val="18"/>
                <w:szCs w:val="18"/>
              </w:rPr>
            </w:pPr>
            <w:r w:rsidRPr="00C25428">
              <w:rPr>
                <w:sz w:val="18"/>
                <w:szCs w:val="18"/>
              </w:rPr>
              <w:t>третье лицо</w:t>
            </w:r>
          </w:p>
        </w:tc>
        <w:tc>
          <w:tcPr>
            <w:tcW w:w="850" w:type="dxa"/>
          </w:tcPr>
          <w:p w:rsidR="00C25428" w:rsidRPr="00C25428" w:rsidRDefault="00C25428" w:rsidP="00C3545C">
            <w:pPr>
              <w:ind w:left="57" w:right="57"/>
              <w:jc w:val="both"/>
              <w:rPr>
                <w:sz w:val="18"/>
                <w:szCs w:val="18"/>
              </w:rPr>
            </w:pPr>
            <w:r w:rsidRPr="00C25428">
              <w:rPr>
                <w:sz w:val="18"/>
                <w:szCs w:val="18"/>
              </w:rPr>
              <w:t>2</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Об оплате представительских услуг</w:t>
            </w:r>
          </w:p>
        </w:tc>
        <w:tc>
          <w:tcPr>
            <w:tcW w:w="2134" w:type="dxa"/>
          </w:tcPr>
          <w:p w:rsidR="00C25428" w:rsidRPr="00C25428" w:rsidRDefault="00C25428" w:rsidP="00C3545C">
            <w:pPr>
              <w:ind w:left="57" w:right="57"/>
              <w:jc w:val="both"/>
              <w:rPr>
                <w:sz w:val="18"/>
                <w:szCs w:val="18"/>
              </w:rPr>
            </w:pPr>
            <w:r w:rsidRPr="00C25428">
              <w:rPr>
                <w:sz w:val="18"/>
                <w:szCs w:val="18"/>
              </w:rPr>
              <w:t>третье лицо</w:t>
            </w:r>
          </w:p>
        </w:tc>
        <w:tc>
          <w:tcPr>
            <w:tcW w:w="850" w:type="dxa"/>
          </w:tcPr>
          <w:p w:rsidR="00C25428" w:rsidRPr="00C25428" w:rsidRDefault="00C25428" w:rsidP="00C3545C">
            <w:pPr>
              <w:ind w:left="57" w:right="57"/>
              <w:jc w:val="both"/>
              <w:rPr>
                <w:sz w:val="18"/>
                <w:szCs w:val="18"/>
              </w:rPr>
            </w:pPr>
            <w:r w:rsidRPr="00C25428">
              <w:rPr>
                <w:sz w:val="18"/>
                <w:szCs w:val="18"/>
              </w:rPr>
              <w:t>2</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ликвидации несанкционированной свалки</w:t>
            </w:r>
          </w:p>
        </w:tc>
        <w:tc>
          <w:tcPr>
            <w:tcW w:w="2134" w:type="dxa"/>
          </w:tcPr>
          <w:p w:rsidR="00C25428" w:rsidRPr="00C25428" w:rsidRDefault="00C25428" w:rsidP="00C3545C">
            <w:pPr>
              <w:ind w:left="57" w:right="57"/>
              <w:jc w:val="both"/>
              <w:rPr>
                <w:sz w:val="18"/>
                <w:szCs w:val="18"/>
              </w:rPr>
            </w:pPr>
            <w:r w:rsidRPr="00C25428">
              <w:rPr>
                <w:sz w:val="18"/>
                <w:szCs w:val="18"/>
              </w:rPr>
              <w:t>третье лицо</w:t>
            </w:r>
          </w:p>
        </w:tc>
        <w:tc>
          <w:tcPr>
            <w:tcW w:w="850" w:type="dxa"/>
          </w:tcPr>
          <w:p w:rsidR="00C25428" w:rsidRPr="00C25428" w:rsidRDefault="00C25428" w:rsidP="00C3545C">
            <w:pPr>
              <w:ind w:left="57" w:right="57"/>
              <w:jc w:val="both"/>
              <w:rPr>
                <w:sz w:val="18"/>
                <w:szCs w:val="18"/>
              </w:rPr>
            </w:pPr>
            <w:r w:rsidRPr="00C25428">
              <w:rPr>
                <w:sz w:val="18"/>
                <w:szCs w:val="18"/>
              </w:rPr>
              <w:t>3</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О взыскании задолженности за электроосвещение</w:t>
            </w:r>
          </w:p>
        </w:tc>
        <w:tc>
          <w:tcPr>
            <w:tcW w:w="2134" w:type="dxa"/>
          </w:tcPr>
          <w:p w:rsidR="00C25428" w:rsidRPr="00C25428" w:rsidRDefault="00C25428" w:rsidP="00C3545C">
            <w:pPr>
              <w:ind w:left="57" w:right="57"/>
              <w:jc w:val="both"/>
              <w:rPr>
                <w:sz w:val="18"/>
                <w:szCs w:val="18"/>
              </w:rPr>
            </w:pPr>
            <w:r w:rsidRPr="00C25428">
              <w:rPr>
                <w:sz w:val="18"/>
                <w:szCs w:val="18"/>
              </w:rPr>
              <w:t>третье лицо</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t xml:space="preserve">Уголовное дело в отношении должностного лица, </w:t>
            </w:r>
            <w:r w:rsidRPr="00C25428">
              <w:rPr>
                <w:sz w:val="18"/>
                <w:szCs w:val="18"/>
              </w:rPr>
              <w:lastRenderedPageBreak/>
              <w:t>обвиняемого по части 3 статьи 160 УК РФ</w:t>
            </w:r>
          </w:p>
        </w:tc>
        <w:tc>
          <w:tcPr>
            <w:tcW w:w="2134" w:type="dxa"/>
          </w:tcPr>
          <w:p w:rsidR="00C25428" w:rsidRPr="00C25428" w:rsidRDefault="00C25428" w:rsidP="00C3545C">
            <w:pPr>
              <w:ind w:left="57" w:right="57"/>
              <w:jc w:val="both"/>
              <w:rPr>
                <w:sz w:val="18"/>
                <w:szCs w:val="18"/>
              </w:rPr>
            </w:pPr>
            <w:r w:rsidRPr="00C25428">
              <w:rPr>
                <w:sz w:val="18"/>
                <w:szCs w:val="18"/>
              </w:rPr>
              <w:lastRenderedPageBreak/>
              <w:t>потерпевший</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proofErr w:type="spellStart"/>
            <w:r w:rsidRPr="00C25428">
              <w:rPr>
                <w:sz w:val="18"/>
                <w:szCs w:val="18"/>
              </w:rPr>
              <w:t>удовлет</w:t>
            </w:r>
            <w:proofErr w:type="spellEnd"/>
            <w:r w:rsidRPr="00C25428">
              <w:rPr>
                <w:sz w:val="18"/>
                <w:szCs w:val="18"/>
              </w:rPr>
              <w:t>.</w:t>
            </w:r>
          </w:p>
        </w:tc>
      </w:tr>
      <w:tr w:rsidR="00C25428" w:rsidRPr="00C25428" w:rsidTr="00C25428">
        <w:tc>
          <w:tcPr>
            <w:tcW w:w="5062" w:type="dxa"/>
          </w:tcPr>
          <w:p w:rsidR="00C25428" w:rsidRPr="00C25428" w:rsidRDefault="00C25428" w:rsidP="00C3545C">
            <w:pPr>
              <w:ind w:left="57" w:right="57"/>
              <w:jc w:val="both"/>
              <w:rPr>
                <w:sz w:val="18"/>
                <w:szCs w:val="18"/>
              </w:rPr>
            </w:pPr>
            <w:r w:rsidRPr="00C25428">
              <w:rPr>
                <w:sz w:val="18"/>
                <w:szCs w:val="18"/>
              </w:rPr>
              <w:lastRenderedPageBreak/>
              <w:t>Об обжаловании постановления об уплате штрафа</w:t>
            </w:r>
          </w:p>
        </w:tc>
        <w:tc>
          <w:tcPr>
            <w:tcW w:w="2134" w:type="dxa"/>
          </w:tcPr>
          <w:p w:rsidR="00C25428" w:rsidRPr="00C25428" w:rsidRDefault="00C25428" w:rsidP="00C3545C">
            <w:pPr>
              <w:ind w:left="57" w:right="57"/>
              <w:jc w:val="both"/>
              <w:rPr>
                <w:sz w:val="18"/>
                <w:szCs w:val="18"/>
              </w:rPr>
            </w:pPr>
            <w:r w:rsidRPr="00C25428">
              <w:rPr>
                <w:sz w:val="18"/>
                <w:szCs w:val="18"/>
              </w:rPr>
              <w:t>заявитель</w:t>
            </w:r>
          </w:p>
        </w:tc>
        <w:tc>
          <w:tcPr>
            <w:tcW w:w="850" w:type="dxa"/>
          </w:tcPr>
          <w:p w:rsidR="00C25428" w:rsidRPr="00C25428" w:rsidRDefault="00C25428" w:rsidP="00C3545C">
            <w:pPr>
              <w:ind w:left="57" w:right="57"/>
              <w:jc w:val="both"/>
              <w:rPr>
                <w:sz w:val="18"/>
                <w:szCs w:val="18"/>
              </w:rPr>
            </w:pPr>
            <w:r w:rsidRPr="00C25428">
              <w:rPr>
                <w:sz w:val="18"/>
                <w:szCs w:val="18"/>
              </w:rPr>
              <w:t>1</w:t>
            </w:r>
          </w:p>
        </w:tc>
        <w:tc>
          <w:tcPr>
            <w:tcW w:w="1808" w:type="dxa"/>
          </w:tcPr>
          <w:p w:rsidR="00C25428" w:rsidRPr="00C25428" w:rsidRDefault="00C25428" w:rsidP="00C3545C">
            <w:pPr>
              <w:ind w:left="57" w:right="57"/>
              <w:jc w:val="both"/>
              <w:rPr>
                <w:sz w:val="18"/>
                <w:szCs w:val="18"/>
              </w:rPr>
            </w:pPr>
            <w:r w:rsidRPr="00C25428">
              <w:rPr>
                <w:sz w:val="18"/>
                <w:szCs w:val="18"/>
              </w:rPr>
              <w:t>отказ</w:t>
            </w:r>
          </w:p>
        </w:tc>
      </w:tr>
    </w:tbl>
    <w:p w:rsidR="00C25428" w:rsidRPr="00C25428" w:rsidRDefault="00C25428" w:rsidP="00C3545C">
      <w:pPr>
        <w:ind w:left="57" w:right="57"/>
        <w:jc w:val="both"/>
        <w:rPr>
          <w:sz w:val="18"/>
          <w:szCs w:val="18"/>
        </w:rPr>
      </w:pPr>
    </w:p>
    <w:p w:rsidR="00C25428" w:rsidRPr="00C25428" w:rsidRDefault="00C25428" w:rsidP="00C3545C">
      <w:pPr>
        <w:ind w:left="57" w:right="57"/>
        <w:jc w:val="both"/>
        <w:rPr>
          <w:sz w:val="18"/>
          <w:szCs w:val="18"/>
        </w:rPr>
      </w:pPr>
      <w:r w:rsidRPr="00C25428">
        <w:rPr>
          <w:sz w:val="18"/>
          <w:szCs w:val="18"/>
        </w:rPr>
        <w:t>На протяжении 2016 года специалистами правового отдела осуществлялось правовое сопровождение в Притобольном районном отделе службы судебных приставов по 32 исполнительным производствам (по решениям о предоставлении жилых помещений детям-сиротам, взыскании исполнительского сбора, взыскание арендной платы).</w:t>
      </w:r>
    </w:p>
    <w:p w:rsidR="00C25428" w:rsidRPr="00C25428" w:rsidRDefault="00C25428" w:rsidP="00C3545C">
      <w:pPr>
        <w:ind w:left="57" w:right="57"/>
        <w:jc w:val="both"/>
        <w:rPr>
          <w:sz w:val="18"/>
          <w:szCs w:val="18"/>
        </w:rPr>
      </w:pPr>
      <w:r w:rsidRPr="00C25428">
        <w:rPr>
          <w:sz w:val="18"/>
          <w:szCs w:val="18"/>
        </w:rPr>
        <w:tab/>
        <w:t xml:space="preserve">На основании Закона Курганской области от 29.06.2009 г. № 478 «О наделении органов местного самоуправления муниципальных районов Курганской области отдельными государственными полномочиями по решению вопросов организации и ведения регистра  муниципальных нормативных правовых актов Курганской области» в  правовом отделе ведется работа по ведению регистра нормативных правовых актов Курганской области. </w:t>
      </w:r>
    </w:p>
    <w:p w:rsidR="00C25428" w:rsidRPr="00C25428" w:rsidRDefault="00C25428" w:rsidP="00C3545C">
      <w:pPr>
        <w:ind w:left="57" w:right="57"/>
        <w:jc w:val="both"/>
        <w:rPr>
          <w:sz w:val="18"/>
          <w:szCs w:val="18"/>
        </w:rPr>
      </w:pPr>
      <w:r w:rsidRPr="00C25428">
        <w:rPr>
          <w:sz w:val="18"/>
          <w:szCs w:val="18"/>
        </w:rPr>
        <w:t>В течение 2016 года в отдел ведения регистра муниципальных нормативных правовых актов Курганской области направлено 698 нормативных правовых актов, в том числе по Администрации Притобольного района – 68 актов, по Притобольной районной Думе – 15 актов, по сельсоветам – 615  актов.</w:t>
      </w:r>
    </w:p>
    <w:p w:rsidR="00C25428" w:rsidRPr="00C25428" w:rsidRDefault="00C25428" w:rsidP="00C3545C">
      <w:pPr>
        <w:ind w:left="57" w:right="57"/>
        <w:jc w:val="both"/>
        <w:rPr>
          <w:sz w:val="18"/>
          <w:szCs w:val="18"/>
        </w:rPr>
      </w:pPr>
      <w:r w:rsidRPr="00C25428">
        <w:rPr>
          <w:b/>
          <w:sz w:val="18"/>
          <w:szCs w:val="18"/>
          <w:lang w:val="en-US"/>
        </w:rPr>
        <w:t>III</w:t>
      </w:r>
      <w:r w:rsidRPr="00C25428">
        <w:rPr>
          <w:b/>
          <w:bCs/>
          <w:sz w:val="18"/>
          <w:szCs w:val="18"/>
        </w:rPr>
        <w:t>. Информационно - справочное обеспечение деятельности органов местного самоуправления Притобольного района</w:t>
      </w:r>
      <w:r w:rsidRPr="00C25428">
        <w:rPr>
          <w:sz w:val="18"/>
          <w:szCs w:val="18"/>
        </w:rPr>
        <w:t xml:space="preserve"> </w:t>
      </w:r>
    </w:p>
    <w:p w:rsidR="00C25428" w:rsidRPr="00C25428" w:rsidRDefault="00C25428" w:rsidP="00C3545C">
      <w:pPr>
        <w:ind w:left="57" w:right="57"/>
        <w:jc w:val="both"/>
        <w:rPr>
          <w:sz w:val="18"/>
          <w:szCs w:val="18"/>
        </w:rPr>
      </w:pPr>
      <w:r w:rsidRPr="00C25428">
        <w:rPr>
          <w:sz w:val="18"/>
          <w:szCs w:val="18"/>
        </w:rPr>
        <w:t>Специалисты правового отдела проводят консультации и разъяснения по применению действующего законодательства всем обращающимся гражданам Притобольного района и сотрудникам структурных подразделений Администрации Притобольного района, Администрациям сельсоветов, муниципальным предприятиям и учреждениям, в течение всего рабочего времени при личном обращении, а также по телефону.   </w:t>
      </w:r>
    </w:p>
    <w:p w:rsidR="00C25428" w:rsidRPr="00C25428" w:rsidRDefault="00C25428" w:rsidP="00C3545C">
      <w:pPr>
        <w:ind w:left="57" w:right="57"/>
        <w:jc w:val="both"/>
        <w:rPr>
          <w:sz w:val="18"/>
          <w:szCs w:val="18"/>
        </w:rPr>
      </w:pPr>
      <w:r w:rsidRPr="00C25428">
        <w:rPr>
          <w:sz w:val="18"/>
          <w:szCs w:val="18"/>
        </w:rPr>
        <w:t xml:space="preserve">В целях  обеспечения  гарантий  прав граждан  на получение бесплатной юридической помощи проведено два мероприятия - день бесплатной юридической помощи по вопросам, входящим в компетенцию органов местного самоуправления. </w:t>
      </w:r>
    </w:p>
    <w:p w:rsidR="00C25428" w:rsidRPr="00C25428" w:rsidRDefault="00C25428" w:rsidP="00C3545C">
      <w:pPr>
        <w:ind w:left="57" w:right="57"/>
        <w:jc w:val="both"/>
        <w:rPr>
          <w:sz w:val="18"/>
          <w:szCs w:val="18"/>
        </w:rPr>
      </w:pPr>
      <w:r w:rsidRPr="00C25428">
        <w:rPr>
          <w:sz w:val="18"/>
          <w:szCs w:val="18"/>
        </w:rPr>
        <w:t xml:space="preserve">            В течение 2016 года специалистами правового отдела оказывалась помощь:</w:t>
      </w:r>
    </w:p>
    <w:p w:rsidR="00C25428" w:rsidRPr="00C25428" w:rsidRDefault="00C25428" w:rsidP="00C3545C">
      <w:pPr>
        <w:ind w:left="57" w:right="57"/>
        <w:jc w:val="both"/>
        <w:rPr>
          <w:sz w:val="18"/>
          <w:szCs w:val="18"/>
        </w:rPr>
      </w:pPr>
      <w:r w:rsidRPr="00C25428">
        <w:rPr>
          <w:sz w:val="18"/>
          <w:szCs w:val="18"/>
        </w:rPr>
        <w:t>1) муниципальным  учреждениям и образовательным учреждениям в подготовке уставов, изменений в уставы, отзывов на исковые заявления;</w:t>
      </w:r>
    </w:p>
    <w:p w:rsidR="00C25428" w:rsidRPr="00C25428" w:rsidRDefault="00C25428" w:rsidP="00C3545C">
      <w:pPr>
        <w:ind w:left="57" w:right="57"/>
        <w:jc w:val="both"/>
        <w:rPr>
          <w:bCs/>
          <w:sz w:val="18"/>
          <w:szCs w:val="18"/>
        </w:rPr>
      </w:pPr>
      <w:r w:rsidRPr="00C25428">
        <w:rPr>
          <w:bCs/>
          <w:sz w:val="18"/>
          <w:szCs w:val="18"/>
        </w:rPr>
        <w:t>2)</w:t>
      </w:r>
      <w:r w:rsidRPr="00C25428">
        <w:rPr>
          <w:b/>
          <w:bCs/>
          <w:sz w:val="18"/>
          <w:szCs w:val="18"/>
        </w:rPr>
        <w:t xml:space="preserve"> </w:t>
      </w:r>
      <w:r w:rsidRPr="00C25428">
        <w:rPr>
          <w:bCs/>
          <w:sz w:val="18"/>
          <w:szCs w:val="18"/>
        </w:rPr>
        <w:t>специалистам Администрации Притобольного района в подготовке муниципальных актов в части применения действующего законодательства;</w:t>
      </w:r>
    </w:p>
    <w:p w:rsidR="00C25428" w:rsidRPr="00C25428" w:rsidRDefault="00C25428" w:rsidP="00C3545C">
      <w:pPr>
        <w:ind w:left="57" w:right="57"/>
        <w:jc w:val="both"/>
        <w:rPr>
          <w:sz w:val="18"/>
          <w:szCs w:val="18"/>
        </w:rPr>
      </w:pPr>
      <w:r w:rsidRPr="00C25428">
        <w:rPr>
          <w:sz w:val="18"/>
          <w:szCs w:val="18"/>
        </w:rPr>
        <w:t>3) Администрации Березовского сельсовета  в подготовке двух жалоб на решение мирового судьи о привлечении к административной ответственности и назначении административного штрафа, двух жалоб в порядке надзора на решение Притобольного районного суда;</w:t>
      </w:r>
    </w:p>
    <w:p w:rsidR="00C25428" w:rsidRPr="00C25428" w:rsidRDefault="00C25428" w:rsidP="00C3545C">
      <w:pPr>
        <w:ind w:left="57" w:right="57"/>
        <w:jc w:val="both"/>
        <w:rPr>
          <w:sz w:val="18"/>
          <w:szCs w:val="18"/>
        </w:rPr>
      </w:pPr>
      <w:r w:rsidRPr="00C25428">
        <w:rPr>
          <w:sz w:val="18"/>
          <w:szCs w:val="18"/>
        </w:rPr>
        <w:t>4) администрациям сельсоветов в подготовке:</w:t>
      </w:r>
    </w:p>
    <w:p w:rsidR="00C25428" w:rsidRPr="00C25428" w:rsidRDefault="00C25428" w:rsidP="00C3545C">
      <w:pPr>
        <w:ind w:left="57" w:right="57"/>
        <w:jc w:val="both"/>
        <w:rPr>
          <w:sz w:val="18"/>
          <w:szCs w:val="18"/>
        </w:rPr>
      </w:pPr>
      <w:r w:rsidRPr="00C25428">
        <w:rPr>
          <w:sz w:val="18"/>
          <w:szCs w:val="18"/>
        </w:rPr>
        <w:t xml:space="preserve"> - проектов актов о внесении изменений в уставы сельсоветов,</w:t>
      </w:r>
    </w:p>
    <w:p w:rsidR="00C25428" w:rsidRPr="00C25428" w:rsidRDefault="00C25428" w:rsidP="00C3545C">
      <w:pPr>
        <w:ind w:left="57" w:right="57"/>
        <w:jc w:val="both"/>
        <w:rPr>
          <w:sz w:val="18"/>
          <w:szCs w:val="18"/>
        </w:rPr>
      </w:pPr>
      <w:r w:rsidRPr="00C25428">
        <w:rPr>
          <w:sz w:val="18"/>
          <w:szCs w:val="18"/>
        </w:rPr>
        <w:t xml:space="preserve"> - пакета документов по уставу, предоставляемого на регистрацию в Управление Министерства юстиции Российской Федерации по Курганской области, </w:t>
      </w:r>
    </w:p>
    <w:p w:rsidR="00C25428" w:rsidRPr="00C25428" w:rsidRDefault="00C25428" w:rsidP="00C3545C">
      <w:pPr>
        <w:ind w:left="57" w:right="57"/>
        <w:jc w:val="both"/>
        <w:rPr>
          <w:sz w:val="18"/>
          <w:szCs w:val="18"/>
        </w:rPr>
      </w:pPr>
      <w:r w:rsidRPr="00C25428">
        <w:rPr>
          <w:sz w:val="18"/>
          <w:szCs w:val="18"/>
        </w:rPr>
        <w:t>- отзывов на протесты прокурора и экспертные заключения на нормативные правовые акты,</w:t>
      </w:r>
    </w:p>
    <w:p w:rsidR="00C25428" w:rsidRPr="00C25428" w:rsidRDefault="00C25428" w:rsidP="00C3545C">
      <w:pPr>
        <w:ind w:left="57" w:right="57"/>
        <w:jc w:val="both"/>
        <w:rPr>
          <w:bCs/>
          <w:sz w:val="18"/>
          <w:szCs w:val="18"/>
        </w:rPr>
      </w:pPr>
      <w:r w:rsidRPr="00C25428">
        <w:rPr>
          <w:sz w:val="18"/>
          <w:szCs w:val="18"/>
        </w:rPr>
        <w:t xml:space="preserve">- </w:t>
      </w:r>
      <w:r w:rsidRPr="00C25428">
        <w:rPr>
          <w:b/>
          <w:bCs/>
          <w:sz w:val="18"/>
          <w:szCs w:val="18"/>
        </w:rPr>
        <w:t xml:space="preserve"> </w:t>
      </w:r>
      <w:r w:rsidRPr="00C25428">
        <w:rPr>
          <w:bCs/>
          <w:sz w:val="18"/>
          <w:szCs w:val="18"/>
        </w:rPr>
        <w:t>исковых заявлений об установлении права собственности на земельные доли;</w:t>
      </w:r>
    </w:p>
    <w:p w:rsidR="00C25428" w:rsidRPr="00C25428" w:rsidRDefault="00C25428" w:rsidP="00C3545C">
      <w:pPr>
        <w:ind w:left="57" w:right="57"/>
        <w:jc w:val="both"/>
        <w:rPr>
          <w:sz w:val="18"/>
          <w:szCs w:val="18"/>
        </w:rPr>
      </w:pPr>
      <w:r w:rsidRPr="00C25428">
        <w:rPr>
          <w:sz w:val="18"/>
          <w:szCs w:val="18"/>
        </w:rPr>
        <w:t>5) Притобольной районной Думы  в подготовке заявления в Арбитражный суд Курганской области об отмене решения Управления ПФР в Притобольном районе о взыскании недоимки по налогам с участием в трех  судебных заседаниях.</w:t>
      </w:r>
    </w:p>
    <w:p w:rsidR="00C25428" w:rsidRPr="00C25428" w:rsidRDefault="00C25428" w:rsidP="00C3545C">
      <w:pPr>
        <w:ind w:left="57" w:right="57"/>
        <w:jc w:val="both"/>
        <w:rPr>
          <w:b/>
          <w:sz w:val="18"/>
          <w:szCs w:val="18"/>
        </w:rPr>
      </w:pPr>
      <w:r w:rsidRPr="00C25428">
        <w:rPr>
          <w:b/>
          <w:bCs/>
          <w:sz w:val="18"/>
          <w:szCs w:val="18"/>
        </w:rPr>
        <w:t xml:space="preserve">Раздел </w:t>
      </w:r>
      <w:r w:rsidRPr="00C25428">
        <w:rPr>
          <w:b/>
          <w:bCs/>
          <w:sz w:val="18"/>
          <w:szCs w:val="18"/>
          <w:lang w:val="en-US"/>
        </w:rPr>
        <w:t>X</w:t>
      </w:r>
      <w:r w:rsidRPr="00C25428">
        <w:rPr>
          <w:b/>
          <w:sz w:val="18"/>
          <w:szCs w:val="18"/>
        </w:rPr>
        <w:t>. Организация общественного порядка на территории Притобольного района</w:t>
      </w:r>
    </w:p>
    <w:p w:rsidR="00C25428" w:rsidRPr="00C25428" w:rsidRDefault="00C25428" w:rsidP="00C3545C">
      <w:pPr>
        <w:ind w:left="57" w:right="57"/>
        <w:jc w:val="both"/>
        <w:rPr>
          <w:sz w:val="18"/>
          <w:szCs w:val="18"/>
        </w:rPr>
      </w:pPr>
      <w:r w:rsidRPr="00C25428">
        <w:rPr>
          <w:sz w:val="18"/>
          <w:szCs w:val="18"/>
        </w:rPr>
        <w:t xml:space="preserve"> Складывающаяся оперативная обстановка характеризуется увеличением зарегистрированных преступных посягательств на территории Притобольного района. За 12 месяцев 2016 года зарегистрировано 276 преступления (АППГ - 274), раскрыто – 228 (АППГ - 205), не раскрыто – 64 (АППГ – 66), удельный вес расследованных преступлений – 78,1 % (АППГ – 75,6 %), в среднем по Курганской области – 64,9 % (АППГ – 57,7 %). Уровень преступности на 10 тысяч населения составил 202,9 (АППГ – 197,1), в среднем по Курганской области – 222,5 (АППГ – 253,9).</w:t>
      </w:r>
    </w:p>
    <w:p w:rsidR="00C25428" w:rsidRPr="00C25428" w:rsidRDefault="00C25428" w:rsidP="00C3545C">
      <w:pPr>
        <w:ind w:left="57" w:right="57"/>
        <w:jc w:val="both"/>
        <w:rPr>
          <w:sz w:val="18"/>
          <w:szCs w:val="18"/>
        </w:rPr>
      </w:pPr>
      <w:r w:rsidRPr="00C25428">
        <w:rPr>
          <w:sz w:val="18"/>
          <w:szCs w:val="18"/>
        </w:rPr>
        <w:t>Было зарегистрировано 55 преступлений тяжкой и особо тяжкой категории (АППГ - 38), из них убийств – 3 (АППГ – 3), умышленного причинения тяжкого вреда здоровью – 1 (АППГ – 2), грабежей – 6 (АППГ – 5), разбоев – 3 (АППГ – 2), изнасилований – 0 (АППГ – 1),  вымогательств – 1 (АППГ – 2) .</w:t>
      </w:r>
    </w:p>
    <w:p w:rsidR="00C25428" w:rsidRPr="00C25428" w:rsidRDefault="00C25428" w:rsidP="00C3545C">
      <w:pPr>
        <w:ind w:left="57" w:right="57"/>
        <w:jc w:val="both"/>
        <w:rPr>
          <w:sz w:val="18"/>
          <w:szCs w:val="18"/>
        </w:rPr>
      </w:pPr>
      <w:r w:rsidRPr="00C25428">
        <w:rPr>
          <w:sz w:val="18"/>
          <w:szCs w:val="18"/>
        </w:rPr>
        <w:t xml:space="preserve">Увеличение числа зарегистрированных преступлений произошло за счет увеличения количества мошенничеств с 4 до 12, угонов автотранспорта с 4 до 10, управления транспортным </w:t>
      </w:r>
      <w:proofErr w:type="gramStart"/>
      <w:r w:rsidRPr="00C25428">
        <w:rPr>
          <w:sz w:val="18"/>
          <w:szCs w:val="18"/>
        </w:rPr>
        <w:t>средством</w:t>
      </w:r>
      <w:proofErr w:type="gramEnd"/>
      <w:r w:rsidRPr="00C25428">
        <w:rPr>
          <w:sz w:val="18"/>
          <w:szCs w:val="18"/>
        </w:rPr>
        <w:t xml:space="preserve"> в состоянии опьянения подвергнутым административному наказанию с 0 до 10, преступлений экономической направленности с 4 до 6, превентивной направленности с 63 до 73, по линии незаконного оборота наркотиков с 7 до 13.</w:t>
      </w:r>
    </w:p>
    <w:p w:rsidR="00C25428" w:rsidRPr="00C25428" w:rsidRDefault="00C25428" w:rsidP="00C3545C">
      <w:pPr>
        <w:ind w:left="57" w:right="57"/>
        <w:jc w:val="both"/>
        <w:rPr>
          <w:sz w:val="18"/>
          <w:szCs w:val="18"/>
        </w:rPr>
      </w:pPr>
      <w:r w:rsidRPr="00C25428">
        <w:rPr>
          <w:sz w:val="18"/>
          <w:szCs w:val="18"/>
        </w:rPr>
        <w:t>Уменьшилось количество зарегистрированных краж с 97 до 76, раскрыто данного вида 46 преступлений, нераскрытыми осталось 37 преступлений, на уровне прошлого года осталось количество преступлений, совершенных несовершеннолетними 17-17.</w:t>
      </w:r>
    </w:p>
    <w:p w:rsidR="00C25428" w:rsidRPr="00C25428" w:rsidRDefault="00C25428" w:rsidP="00C3545C">
      <w:pPr>
        <w:ind w:left="57" w:right="57"/>
        <w:jc w:val="both"/>
        <w:rPr>
          <w:sz w:val="18"/>
          <w:szCs w:val="18"/>
        </w:rPr>
      </w:pPr>
      <w:r w:rsidRPr="00C25428">
        <w:rPr>
          <w:sz w:val="18"/>
          <w:szCs w:val="18"/>
        </w:rPr>
        <w:t xml:space="preserve">Вместе с тем следует отметить, что произошел рост преступлений, совершенных лицами, находящимися в состоянии алкогольного опьянения с 98 до 131, лицами, ранее совершавшими преступления с 129 до 159, в общественных местах с 39 </w:t>
      </w:r>
      <w:proofErr w:type="gramStart"/>
      <w:r w:rsidRPr="00C25428">
        <w:rPr>
          <w:sz w:val="18"/>
          <w:szCs w:val="18"/>
        </w:rPr>
        <w:t>до</w:t>
      </w:r>
      <w:proofErr w:type="gramEnd"/>
      <w:r w:rsidRPr="00C25428">
        <w:rPr>
          <w:sz w:val="18"/>
          <w:szCs w:val="18"/>
        </w:rPr>
        <w:t xml:space="preserve"> 44,  </w:t>
      </w:r>
      <w:proofErr w:type="gramStart"/>
      <w:r w:rsidRPr="00C25428">
        <w:rPr>
          <w:sz w:val="18"/>
          <w:szCs w:val="18"/>
        </w:rPr>
        <w:t>на</w:t>
      </w:r>
      <w:proofErr w:type="gramEnd"/>
      <w:r w:rsidRPr="00C25428">
        <w:rPr>
          <w:sz w:val="18"/>
          <w:szCs w:val="18"/>
        </w:rPr>
        <w:t xml:space="preserve"> улицах – осталось на уровне прошлого года 35.</w:t>
      </w:r>
    </w:p>
    <w:p w:rsidR="00C25428" w:rsidRPr="00C25428" w:rsidRDefault="00C25428" w:rsidP="00C3545C">
      <w:pPr>
        <w:ind w:left="57" w:right="57"/>
        <w:jc w:val="both"/>
        <w:rPr>
          <w:sz w:val="18"/>
          <w:szCs w:val="18"/>
        </w:rPr>
      </w:pPr>
      <w:r w:rsidRPr="00C25428">
        <w:rPr>
          <w:sz w:val="18"/>
          <w:szCs w:val="18"/>
        </w:rPr>
        <w:t xml:space="preserve">В целом необходимо отметить, что в результате проводимых организационно - практических мероприятий оперативная обстановка оставалась контролируемой. </w:t>
      </w:r>
    </w:p>
    <w:p w:rsidR="00C25428" w:rsidRPr="00C25428" w:rsidRDefault="00C25428" w:rsidP="00C3545C">
      <w:pPr>
        <w:ind w:left="57" w:right="57"/>
        <w:jc w:val="both"/>
        <w:rPr>
          <w:sz w:val="18"/>
          <w:szCs w:val="18"/>
        </w:rPr>
      </w:pPr>
      <w:r w:rsidRPr="00C25428">
        <w:rPr>
          <w:sz w:val="18"/>
          <w:szCs w:val="18"/>
        </w:rPr>
        <w:t xml:space="preserve">В рамках исполнения административного законодательства по Притобольному району: наложено штрафов на сумму 3.115.275 рублей, взыскано 3.028.733 рубля,  что составляет 97,2% (АППГ - 69,8%). </w:t>
      </w:r>
    </w:p>
    <w:p w:rsidR="00C25428" w:rsidRPr="00C25428" w:rsidRDefault="00C25428" w:rsidP="00C3545C">
      <w:pPr>
        <w:ind w:left="57" w:right="57"/>
        <w:jc w:val="both"/>
        <w:rPr>
          <w:sz w:val="18"/>
          <w:szCs w:val="18"/>
        </w:rPr>
      </w:pPr>
      <w:proofErr w:type="gramStart"/>
      <w:r w:rsidRPr="00C25428">
        <w:rPr>
          <w:sz w:val="18"/>
          <w:szCs w:val="18"/>
        </w:rPr>
        <w:t>В 2016 году в рамках проведения мероприятий по обеспечению безопасности дорожного движения выявлено 2221 административное правонарушение за нарушения ПДД (АППГ – 3774), из них за управление в состоянии алкогольного опьянения 47 (АППГ – 50), за отказ от прохождения медицинского освидетельствования 10 (АППГ – 25), выявлено 47 нарушений ПДД в отношении ранее лишенных права управления транспортными средствами (АППГ – 80), за нарушение скоростного режима 41.</w:t>
      </w:r>
      <w:proofErr w:type="gramEnd"/>
    </w:p>
    <w:p w:rsidR="00C25428" w:rsidRPr="00C25428" w:rsidRDefault="00C25428" w:rsidP="00C3545C">
      <w:pPr>
        <w:ind w:left="57" w:right="57"/>
        <w:jc w:val="both"/>
        <w:rPr>
          <w:sz w:val="18"/>
          <w:szCs w:val="18"/>
        </w:rPr>
      </w:pPr>
      <w:r w:rsidRPr="00C25428">
        <w:rPr>
          <w:sz w:val="18"/>
          <w:szCs w:val="18"/>
        </w:rPr>
        <w:t xml:space="preserve">Всего в 2016 году в МО МВД России «Притобольный» поступило 88 обращений граждан по различным направлениям деятельности органов внутренних дел, в том числе 27 жалоб на действия сотрудников органов внутренних дел, в ходе проверки </w:t>
      </w:r>
      <w:proofErr w:type="gramStart"/>
      <w:r w:rsidRPr="00C25428">
        <w:rPr>
          <w:sz w:val="18"/>
          <w:szCs w:val="18"/>
        </w:rPr>
        <w:t>которых</w:t>
      </w:r>
      <w:proofErr w:type="gramEnd"/>
      <w:r w:rsidRPr="00C25428">
        <w:rPr>
          <w:sz w:val="18"/>
          <w:szCs w:val="18"/>
        </w:rPr>
        <w:t xml:space="preserve"> три случая нашли свое подтверждение. Все обращения рассмотрены в установленные сроки и заявителям направлены ответы. На личном приеме руководством межмуниципального отдела принято 14 граждан. Всем обратившимся </w:t>
      </w:r>
      <w:r w:rsidRPr="00C25428">
        <w:rPr>
          <w:sz w:val="18"/>
          <w:szCs w:val="18"/>
        </w:rPr>
        <w:lastRenderedPageBreak/>
        <w:t>на личный прием даны необходимые разъяснения. Обращения депутатов представительных органов в отчетном периоде не поступали.</w:t>
      </w:r>
    </w:p>
    <w:p w:rsidR="00C25428" w:rsidRPr="00C25428" w:rsidRDefault="00C25428" w:rsidP="00C3545C">
      <w:pPr>
        <w:ind w:left="57" w:right="57"/>
        <w:jc w:val="both"/>
        <w:rPr>
          <w:b/>
          <w:sz w:val="18"/>
          <w:szCs w:val="18"/>
        </w:rPr>
      </w:pPr>
      <w:r w:rsidRPr="00C25428">
        <w:rPr>
          <w:b/>
          <w:bCs/>
          <w:sz w:val="18"/>
          <w:szCs w:val="18"/>
        </w:rPr>
        <w:t xml:space="preserve">Раздел </w:t>
      </w:r>
      <w:r w:rsidRPr="00C25428">
        <w:rPr>
          <w:b/>
          <w:bCs/>
          <w:sz w:val="18"/>
          <w:szCs w:val="18"/>
          <w:lang w:val="en-US"/>
        </w:rPr>
        <w:t>XI</w:t>
      </w:r>
      <w:r w:rsidRPr="00C25428">
        <w:rPr>
          <w:b/>
          <w:sz w:val="18"/>
          <w:szCs w:val="18"/>
        </w:rPr>
        <w:t>. Иные вопросы, отнесенные Федеральным законодательством к полномочиям Администрации Притобольного района </w:t>
      </w:r>
    </w:p>
    <w:p w:rsidR="00C25428" w:rsidRPr="00C25428" w:rsidRDefault="00C25428" w:rsidP="00C3545C">
      <w:pPr>
        <w:ind w:left="57" w:right="57"/>
        <w:jc w:val="both"/>
        <w:rPr>
          <w:b/>
          <w:sz w:val="18"/>
          <w:szCs w:val="18"/>
        </w:rPr>
      </w:pPr>
      <w:r w:rsidRPr="00C25428">
        <w:rPr>
          <w:b/>
          <w:sz w:val="18"/>
          <w:szCs w:val="18"/>
        </w:rPr>
        <w:t>1. Вопросы поддержки социально незащищённых граждан Комиссия по делам несовершеннолетних и защите их прав</w:t>
      </w:r>
    </w:p>
    <w:p w:rsidR="00C25428" w:rsidRPr="00C25428" w:rsidRDefault="00C25428" w:rsidP="00C3545C">
      <w:pPr>
        <w:ind w:left="57" w:right="57"/>
        <w:jc w:val="both"/>
        <w:rPr>
          <w:sz w:val="18"/>
          <w:szCs w:val="18"/>
        </w:rPr>
      </w:pPr>
      <w:r w:rsidRPr="00C25428">
        <w:rPr>
          <w:sz w:val="18"/>
          <w:szCs w:val="18"/>
        </w:rPr>
        <w:t>В 2016 году комиссией по делам несовершеннолетних и защите их прав Администрации Притобольного района проведено 27 заседаний, в том числе 3 внеочередных (АППГ – 27, 3 внеочередных). С целью осуществления эффективной координации деятельности органов, системы профилактики безнадзорности и правонарушений несовершеннолетних, в ходе заседаний членами комиссии обсуждено 59 вопросов (АППГ- 81), заслушано 74 должностных лица (АППГ- 108).</w:t>
      </w:r>
    </w:p>
    <w:p w:rsidR="00C25428" w:rsidRPr="00C25428" w:rsidRDefault="00C25428" w:rsidP="00C3545C">
      <w:pPr>
        <w:ind w:left="57" w:right="57"/>
        <w:jc w:val="both"/>
        <w:rPr>
          <w:sz w:val="18"/>
          <w:szCs w:val="18"/>
        </w:rPr>
      </w:pPr>
      <w:r w:rsidRPr="00C25428">
        <w:rPr>
          <w:sz w:val="18"/>
          <w:szCs w:val="18"/>
        </w:rPr>
        <w:t xml:space="preserve">За период 2016 года несовершеннолетними совершено 17 преступлений (АППГ-17), из них: </w:t>
      </w:r>
    </w:p>
    <w:p w:rsidR="00C25428" w:rsidRPr="00C25428" w:rsidRDefault="00C25428" w:rsidP="00C3545C">
      <w:pPr>
        <w:ind w:left="57" w:right="57"/>
        <w:jc w:val="both"/>
        <w:rPr>
          <w:sz w:val="18"/>
          <w:szCs w:val="18"/>
        </w:rPr>
      </w:pPr>
      <w:r w:rsidRPr="00C25428">
        <w:rPr>
          <w:sz w:val="18"/>
          <w:szCs w:val="18"/>
        </w:rPr>
        <w:t>ст.158 (кража) – 9 (АППГ – 11),</w:t>
      </w:r>
    </w:p>
    <w:p w:rsidR="00C25428" w:rsidRPr="00C25428" w:rsidRDefault="00C25428" w:rsidP="00C3545C">
      <w:pPr>
        <w:ind w:left="57" w:right="57"/>
        <w:jc w:val="both"/>
        <w:rPr>
          <w:sz w:val="18"/>
          <w:szCs w:val="18"/>
        </w:rPr>
      </w:pPr>
      <w:r w:rsidRPr="00C25428">
        <w:rPr>
          <w:sz w:val="18"/>
          <w:szCs w:val="18"/>
        </w:rPr>
        <w:t>ст.161 (грабёж) – 2 (АППГ – 0),</w:t>
      </w:r>
    </w:p>
    <w:p w:rsidR="00C25428" w:rsidRPr="00C25428" w:rsidRDefault="00C25428" w:rsidP="00C3545C">
      <w:pPr>
        <w:ind w:left="57" w:right="57"/>
        <w:jc w:val="both"/>
        <w:rPr>
          <w:sz w:val="18"/>
          <w:szCs w:val="18"/>
        </w:rPr>
      </w:pPr>
      <w:r w:rsidRPr="00C25428">
        <w:rPr>
          <w:sz w:val="18"/>
          <w:szCs w:val="18"/>
        </w:rPr>
        <w:t xml:space="preserve">ст.166 (угон) – 4 (АППГ – 1), </w:t>
      </w:r>
    </w:p>
    <w:p w:rsidR="00C25428" w:rsidRPr="00C25428" w:rsidRDefault="00C25428" w:rsidP="00C3545C">
      <w:pPr>
        <w:ind w:left="57" w:right="57"/>
        <w:jc w:val="both"/>
        <w:rPr>
          <w:sz w:val="18"/>
          <w:szCs w:val="18"/>
        </w:rPr>
      </w:pPr>
      <w:r w:rsidRPr="00C25428">
        <w:rPr>
          <w:sz w:val="18"/>
          <w:szCs w:val="18"/>
        </w:rPr>
        <w:t xml:space="preserve">ст.260 (незаконная рубка лесных насаждений) – 1 (АППГ – 0), </w:t>
      </w:r>
    </w:p>
    <w:p w:rsidR="00C25428" w:rsidRPr="00C25428" w:rsidRDefault="00C25428" w:rsidP="00C3545C">
      <w:pPr>
        <w:ind w:left="57" w:right="57"/>
        <w:jc w:val="both"/>
        <w:rPr>
          <w:sz w:val="18"/>
          <w:szCs w:val="18"/>
        </w:rPr>
      </w:pPr>
      <w:r w:rsidRPr="00C25428">
        <w:rPr>
          <w:sz w:val="18"/>
          <w:szCs w:val="18"/>
        </w:rPr>
        <w:t xml:space="preserve">ст.307 (ложные показания) – 1 (АППГ – 0). </w:t>
      </w:r>
    </w:p>
    <w:p w:rsidR="00C25428" w:rsidRPr="00C25428" w:rsidRDefault="00C25428" w:rsidP="00C3545C">
      <w:pPr>
        <w:ind w:left="57" w:right="57"/>
        <w:jc w:val="both"/>
        <w:rPr>
          <w:sz w:val="18"/>
          <w:szCs w:val="18"/>
        </w:rPr>
      </w:pPr>
      <w:r w:rsidRPr="00C25428">
        <w:rPr>
          <w:sz w:val="18"/>
          <w:szCs w:val="18"/>
        </w:rPr>
        <w:t xml:space="preserve">По линии незаконного оборота наркотиков несовершеннолетними преступления не совершались, </w:t>
      </w:r>
      <w:proofErr w:type="gramStart"/>
      <w:r w:rsidRPr="00C25428">
        <w:rPr>
          <w:sz w:val="18"/>
          <w:szCs w:val="18"/>
        </w:rPr>
        <w:t>тогда</w:t>
      </w:r>
      <w:proofErr w:type="gramEnd"/>
      <w:r w:rsidRPr="00C25428">
        <w:rPr>
          <w:sz w:val="18"/>
          <w:szCs w:val="18"/>
        </w:rPr>
        <w:t xml:space="preserve"> как в 2015 году совершено 3. </w:t>
      </w:r>
    </w:p>
    <w:p w:rsidR="00C25428" w:rsidRPr="00C25428" w:rsidRDefault="00C25428" w:rsidP="00C3545C">
      <w:pPr>
        <w:ind w:left="57" w:right="57"/>
        <w:jc w:val="both"/>
        <w:rPr>
          <w:sz w:val="18"/>
          <w:szCs w:val="18"/>
        </w:rPr>
      </w:pPr>
      <w:r w:rsidRPr="00C25428">
        <w:rPr>
          <w:sz w:val="18"/>
          <w:szCs w:val="18"/>
        </w:rPr>
        <w:t>Из числа совершённых преступлений несовершеннолетними 7 относятся к категории тяжких (АППГ - 6). Все преступления совершены 23 несовершеннолетними (АППГ - 13), из которых на учётах в ПДН состояло 9 подростков.</w:t>
      </w:r>
    </w:p>
    <w:p w:rsidR="00C25428" w:rsidRPr="00C25428" w:rsidRDefault="00C25428" w:rsidP="00C3545C">
      <w:pPr>
        <w:ind w:left="57" w:right="57"/>
        <w:jc w:val="both"/>
        <w:rPr>
          <w:sz w:val="18"/>
          <w:szCs w:val="18"/>
        </w:rPr>
      </w:pPr>
      <w:r w:rsidRPr="00C25428">
        <w:rPr>
          <w:sz w:val="18"/>
          <w:szCs w:val="18"/>
        </w:rPr>
        <w:t>В большинстве случаев подростки участвовали в противоправных деяниях в вечернее и ночное время. Все подростки, совершившие преступления, являются учащимися учебных заведений, воспитываются в малообеспеченных или неполных семьях.</w:t>
      </w:r>
    </w:p>
    <w:p w:rsidR="00C25428" w:rsidRPr="00C25428" w:rsidRDefault="00C25428" w:rsidP="00C3545C">
      <w:pPr>
        <w:ind w:left="57" w:right="57"/>
        <w:jc w:val="both"/>
        <w:rPr>
          <w:sz w:val="18"/>
          <w:szCs w:val="18"/>
        </w:rPr>
      </w:pPr>
      <w:r w:rsidRPr="00C25428">
        <w:rPr>
          <w:sz w:val="18"/>
          <w:szCs w:val="18"/>
        </w:rPr>
        <w:t xml:space="preserve">Возросло число преступлений, совершённых несовершеннолетними, в составе групп. </w:t>
      </w:r>
      <w:proofErr w:type="gramStart"/>
      <w:r w:rsidRPr="00C25428">
        <w:rPr>
          <w:sz w:val="18"/>
          <w:szCs w:val="18"/>
        </w:rPr>
        <w:t>Всего зарегистрировано 18 преступлений (АППГ - 3), в большей части направленные на завладение чужим имуществом.</w:t>
      </w:r>
      <w:proofErr w:type="gramEnd"/>
      <w:r w:rsidRPr="00C25428">
        <w:rPr>
          <w:sz w:val="18"/>
          <w:szCs w:val="18"/>
        </w:rPr>
        <w:t xml:space="preserve"> На учёт в ПДН поставлено 6 групп несовершеннолетних негативной направленности, снято с учёта также 6 таких групп. На конец отчётного периода на учёте состоит 4 группы, в состав которых входит 7 несовершеннолетних и одно взрослое лицо. </w:t>
      </w:r>
    </w:p>
    <w:p w:rsidR="00C25428" w:rsidRPr="00C25428" w:rsidRDefault="00C25428" w:rsidP="00C3545C">
      <w:pPr>
        <w:ind w:left="57" w:right="57"/>
        <w:jc w:val="both"/>
        <w:rPr>
          <w:sz w:val="18"/>
          <w:szCs w:val="18"/>
        </w:rPr>
      </w:pPr>
      <w:r w:rsidRPr="00C25428">
        <w:rPr>
          <w:sz w:val="18"/>
          <w:szCs w:val="18"/>
        </w:rPr>
        <w:t xml:space="preserve">Увеличилось число преступлений, совершённых в состоянии алкогольного опьянения с 3 до 7, ранее </w:t>
      </w:r>
      <w:proofErr w:type="gramStart"/>
      <w:r w:rsidRPr="00C25428">
        <w:rPr>
          <w:sz w:val="18"/>
          <w:szCs w:val="18"/>
        </w:rPr>
        <w:t>совершавшими</w:t>
      </w:r>
      <w:proofErr w:type="gramEnd"/>
      <w:r w:rsidRPr="00C25428">
        <w:rPr>
          <w:sz w:val="18"/>
          <w:szCs w:val="18"/>
        </w:rPr>
        <w:t xml:space="preserve"> преступления – 9 (АППГ - 2), ранее судимыми – 1 (АППГ- 0). </w:t>
      </w:r>
    </w:p>
    <w:p w:rsidR="00C25428" w:rsidRPr="00C25428" w:rsidRDefault="00C25428" w:rsidP="00C3545C">
      <w:pPr>
        <w:ind w:left="57" w:right="57"/>
        <w:jc w:val="both"/>
        <w:rPr>
          <w:sz w:val="18"/>
          <w:szCs w:val="18"/>
        </w:rPr>
      </w:pPr>
      <w:r w:rsidRPr="00C25428">
        <w:rPr>
          <w:sz w:val="18"/>
          <w:szCs w:val="18"/>
        </w:rPr>
        <w:t>Основная цель, преследуемая подростками при совершении преступлений - материальное обогащение. В большинстве случаев подростки участвовали в противоправных деяниях в вечернее и ночное время. Все подростки, совершившие преступления, являются учащимися учебных заведений, воспитываются в малообеспеченных или неполных семьях.</w:t>
      </w:r>
    </w:p>
    <w:p w:rsidR="00C25428" w:rsidRPr="00C25428" w:rsidRDefault="00C25428" w:rsidP="00C3545C">
      <w:pPr>
        <w:ind w:left="57" w:right="57"/>
        <w:jc w:val="both"/>
        <w:rPr>
          <w:sz w:val="18"/>
          <w:szCs w:val="18"/>
        </w:rPr>
      </w:pPr>
      <w:r w:rsidRPr="00C25428">
        <w:rPr>
          <w:sz w:val="18"/>
          <w:szCs w:val="18"/>
        </w:rPr>
        <w:t>В дежурную часть доставлено 11 несовершеннолетних, из которых 4 по подозрению в совершении преступления, 4 – за совершение административных правонарушений (все за появление в состоянии опьянения в общественном месте), 3 – совершившие самовольные уходы из государственных учреждений и требующих помощи.</w:t>
      </w:r>
    </w:p>
    <w:p w:rsidR="00C25428" w:rsidRPr="00C25428" w:rsidRDefault="00C25428" w:rsidP="00C3545C">
      <w:pPr>
        <w:ind w:left="57" w:right="57"/>
        <w:jc w:val="both"/>
        <w:rPr>
          <w:sz w:val="18"/>
          <w:szCs w:val="18"/>
        </w:rPr>
      </w:pPr>
      <w:r w:rsidRPr="00C25428">
        <w:rPr>
          <w:sz w:val="18"/>
          <w:szCs w:val="18"/>
        </w:rPr>
        <w:t xml:space="preserve">За отчетный период несовершеннолетними совершено 9 общественно </w:t>
      </w:r>
      <w:proofErr w:type="gramStart"/>
      <w:r w:rsidRPr="00C25428">
        <w:rPr>
          <w:sz w:val="18"/>
          <w:szCs w:val="18"/>
        </w:rPr>
        <w:t>опасных</w:t>
      </w:r>
      <w:proofErr w:type="gramEnd"/>
      <w:r w:rsidRPr="00C25428">
        <w:rPr>
          <w:sz w:val="18"/>
          <w:szCs w:val="18"/>
        </w:rPr>
        <w:t xml:space="preserve"> деяния до достижения возраста привлечения к уголовной ответственности (АППГ-8). На момент совершения ООД на учёте состоял 1 подросток. В группе подростками совершено 2 ООД. Все подростки, совершившие ООД, являлись местными жителями. Для рассмотрения в комиссии по делам несовершеннолетних направлено 9 материалов об отказе в возбуждении уголовных дел. Все подростки поставлены на учёт в ПДН, к ним приняты меры общественного воздействия.</w:t>
      </w:r>
    </w:p>
    <w:p w:rsidR="00C25428" w:rsidRPr="00C25428" w:rsidRDefault="00C25428" w:rsidP="00C3545C">
      <w:pPr>
        <w:ind w:left="57" w:right="57"/>
        <w:jc w:val="both"/>
        <w:rPr>
          <w:sz w:val="18"/>
          <w:szCs w:val="18"/>
        </w:rPr>
      </w:pPr>
      <w:proofErr w:type="gramStart"/>
      <w:r w:rsidRPr="00C25428">
        <w:rPr>
          <w:sz w:val="18"/>
          <w:szCs w:val="18"/>
        </w:rPr>
        <w:t>О рассмотрении вопроса о помещении подростков в специализированное учреждение закрытого типа в комиссии по делам</w:t>
      </w:r>
      <w:proofErr w:type="gramEnd"/>
      <w:r w:rsidRPr="00C25428">
        <w:rPr>
          <w:sz w:val="18"/>
          <w:szCs w:val="18"/>
        </w:rPr>
        <w:t xml:space="preserve"> несовершеннолетних следователями направлено 15 поручений, из них комиссиями принято 6 положительных решения. В уголовно-исполнительную инспекцию инспектором ПДН направлено 1 ходатайство в отношении Нохрина В.А., судом подростку продлён срок условного осуждения и вменены дополнительные обязанности.</w:t>
      </w:r>
    </w:p>
    <w:p w:rsidR="00C25428" w:rsidRPr="00C25428" w:rsidRDefault="00C25428" w:rsidP="00C3545C">
      <w:pPr>
        <w:ind w:left="57" w:right="57"/>
        <w:jc w:val="both"/>
        <w:rPr>
          <w:sz w:val="18"/>
          <w:szCs w:val="18"/>
        </w:rPr>
      </w:pPr>
      <w:r w:rsidRPr="00C25428">
        <w:rPr>
          <w:sz w:val="18"/>
          <w:szCs w:val="18"/>
        </w:rPr>
        <w:t xml:space="preserve">В отчётном периоде в центр временного содержания несовершеннолетних правонарушителей помещено 2 подростка: оба за административные правонарушения, предусмотренные ст.20.21 </w:t>
      </w:r>
      <w:proofErr w:type="spellStart"/>
      <w:r w:rsidRPr="00C25428">
        <w:rPr>
          <w:sz w:val="18"/>
          <w:szCs w:val="18"/>
        </w:rPr>
        <w:t>КоАП</w:t>
      </w:r>
      <w:proofErr w:type="spellEnd"/>
      <w:r w:rsidRPr="00C25428">
        <w:rPr>
          <w:sz w:val="18"/>
          <w:szCs w:val="18"/>
        </w:rPr>
        <w:t xml:space="preserve"> Р</w:t>
      </w:r>
      <w:proofErr w:type="gramStart"/>
      <w:r w:rsidRPr="00C25428">
        <w:rPr>
          <w:sz w:val="18"/>
          <w:szCs w:val="18"/>
        </w:rPr>
        <w:t>Ф(</w:t>
      </w:r>
      <w:proofErr w:type="gramEnd"/>
      <w:r w:rsidRPr="00C25428">
        <w:rPr>
          <w:sz w:val="18"/>
          <w:szCs w:val="18"/>
        </w:rPr>
        <w:t>АППГ-2).</w:t>
      </w:r>
    </w:p>
    <w:p w:rsidR="00C25428" w:rsidRPr="00C25428" w:rsidRDefault="00C25428" w:rsidP="00C3545C">
      <w:pPr>
        <w:ind w:left="57" w:right="57"/>
        <w:jc w:val="both"/>
        <w:rPr>
          <w:sz w:val="18"/>
          <w:szCs w:val="18"/>
        </w:rPr>
      </w:pPr>
      <w:r w:rsidRPr="00C25428">
        <w:rPr>
          <w:sz w:val="18"/>
          <w:szCs w:val="18"/>
        </w:rPr>
        <w:t xml:space="preserve">Для снижения уровня подростковой преступности во взаимодействии со всеми органами системы профилактики проведены следующие операции и профилактические мероприятия: </w:t>
      </w:r>
      <w:proofErr w:type="gramStart"/>
      <w:r w:rsidRPr="00C25428">
        <w:rPr>
          <w:sz w:val="18"/>
          <w:szCs w:val="18"/>
        </w:rPr>
        <w:t>«Лидер,  «Единый день профилактики», «За здоровье и безопасность наших детей», «Заботимся вместе», «Лето», «Защита», «Пора в школу», «Шефство», «Подшефный».</w:t>
      </w:r>
      <w:proofErr w:type="gramEnd"/>
      <w:r w:rsidRPr="00C25428">
        <w:rPr>
          <w:sz w:val="18"/>
          <w:szCs w:val="18"/>
        </w:rPr>
        <w:t xml:space="preserve"> В ходе проведения мероприятий осуществлялась профилактическая работа с несовершеннолетними, состоящими на учёте в ПДН, с их законными представителями; осуществлялась профилактическая работа и охрана общественного порядка в образовательных учреждениях, в местах отдых детей. </w:t>
      </w:r>
    </w:p>
    <w:p w:rsidR="00C25428" w:rsidRPr="00C25428" w:rsidRDefault="00C25428" w:rsidP="00C3545C">
      <w:pPr>
        <w:ind w:left="57" w:right="57"/>
        <w:jc w:val="both"/>
        <w:rPr>
          <w:sz w:val="18"/>
          <w:szCs w:val="18"/>
        </w:rPr>
      </w:pPr>
      <w:r w:rsidRPr="00C25428">
        <w:rPr>
          <w:sz w:val="18"/>
          <w:szCs w:val="18"/>
        </w:rPr>
        <w:t>В отчётном периоде на территории района в отношении несовершеннолетних совершено 16 преступлений,</w:t>
      </w:r>
    </w:p>
    <w:p w:rsidR="00C25428" w:rsidRPr="00C25428" w:rsidRDefault="00C25428" w:rsidP="00C3545C">
      <w:pPr>
        <w:ind w:left="57" w:right="57"/>
        <w:jc w:val="both"/>
        <w:rPr>
          <w:sz w:val="18"/>
          <w:szCs w:val="18"/>
        </w:rPr>
      </w:pPr>
      <w:r w:rsidRPr="00C25428">
        <w:rPr>
          <w:sz w:val="18"/>
          <w:szCs w:val="18"/>
        </w:rPr>
        <w:t>из них всего по составу:</w:t>
      </w:r>
    </w:p>
    <w:p w:rsidR="00C25428" w:rsidRPr="00C25428" w:rsidRDefault="00C25428" w:rsidP="00C3545C">
      <w:pPr>
        <w:ind w:left="57" w:right="57"/>
        <w:jc w:val="both"/>
        <w:rPr>
          <w:sz w:val="18"/>
          <w:szCs w:val="18"/>
        </w:rPr>
      </w:pPr>
      <w:r w:rsidRPr="00C25428">
        <w:rPr>
          <w:sz w:val="18"/>
          <w:szCs w:val="18"/>
        </w:rPr>
        <w:t>ст.105 УК РФ (убийство) – 1,</w:t>
      </w:r>
    </w:p>
    <w:p w:rsidR="00C25428" w:rsidRPr="00C25428" w:rsidRDefault="00C25428" w:rsidP="00C3545C">
      <w:pPr>
        <w:ind w:left="57" w:right="57"/>
        <w:jc w:val="both"/>
        <w:rPr>
          <w:sz w:val="18"/>
          <w:szCs w:val="18"/>
        </w:rPr>
      </w:pPr>
      <w:r w:rsidRPr="00C25428">
        <w:rPr>
          <w:sz w:val="18"/>
          <w:szCs w:val="18"/>
        </w:rPr>
        <w:t>ст. 116 УК РФ (побои) – 7,</w:t>
      </w:r>
    </w:p>
    <w:p w:rsidR="00C25428" w:rsidRPr="00C25428" w:rsidRDefault="00C25428" w:rsidP="00C3545C">
      <w:pPr>
        <w:ind w:left="57" w:right="57"/>
        <w:jc w:val="both"/>
        <w:rPr>
          <w:sz w:val="18"/>
          <w:szCs w:val="18"/>
        </w:rPr>
      </w:pPr>
      <w:r w:rsidRPr="00C25428">
        <w:rPr>
          <w:sz w:val="18"/>
          <w:szCs w:val="18"/>
        </w:rPr>
        <w:t>ст. 119 УК РФ (угроза убийством) – 3,</w:t>
      </w:r>
    </w:p>
    <w:p w:rsidR="00C25428" w:rsidRPr="00C25428" w:rsidRDefault="00C25428" w:rsidP="00C3545C">
      <w:pPr>
        <w:ind w:left="57" w:right="57"/>
        <w:jc w:val="both"/>
        <w:rPr>
          <w:sz w:val="18"/>
          <w:szCs w:val="18"/>
        </w:rPr>
      </w:pPr>
      <w:r w:rsidRPr="00C25428">
        <w:rPr>
          <w:sz w:val="18"/>
          <w:szCs w:val="18"/>
        </w:rPr>
        <w:t xml:space="preserve">ст. 156 УК РФ (неисполнение обязанностей по воспитанию несовершеннолетнего) - 1, </w:t>
      </w:r>
    </w:p>
    <w:p w:rsidR="00C25428" w:rsidRPr="00C25428" w:rsidRDefault="00C25428" w:rsidP="00C3545C">
      <w:pPr>
        <w:ind w:left="57" w:right="57"/>
        <w:jc w:val="both"/>
        <w:rPr>
          <w:sz w:val="18"/>
          <w:szCs w:val="18"/>
        </w:rPr>
      </w:pPr>
      <w:r w:rsidRPr="00C25428">
        <w:rPr>
          <w:sz w:val="18"/>
          <w:szCs w:val="18"/>
        </w:rPr>
        <w:t>ст.151.1 УК РФ (повторная розничная продажа несовершеннолетнему алкогольной продукции) – 1,</w:t>
      </w:r>
    </w:p>
    <w:p w:rsidR="00C25428" w:rsidRPr="00C25428" w:rsidRDefault="00C25428" w:rsidP="00C3545C">
      <w:pPr>
        <w:ind w:left="57" w:right="57"/>
        <w:jc w:val="both"/>
        <w:rPr>
          <w:sz w:val="18"/>
          <w:szCs w:val="18"/>
        </w:rPr>
      </w:pPr>
      <w:r w:rsidRPr="00C25428">
        <w:rPr>
          <w:sz w:val="18"/>
          <w:szCs w:val="18"/>
        </w:rPr>
        <w:t>ст. 150 ч.4 УК РФ (вовлечение несовершеннолетнего в совершение преступления) – 1;</w:t>
      </w:r>
    </w:p>
    <w:p w:rsidR="00C25428" w:rsidRPr="00C25428" w:rsidRDefault="00C25428" w:rsidP="00C3545C">
      <w:pPr>
        <w:ind w:left="57" w:right="57"/>
        <w:jc w:val="both"/>
        <w:rPr>
          <w:sz w:val="18"/>
          <w:szCs w:val="18"/>
        </w:rPr>
      </w:pPr>
      <w:r w:rsidRPr="00C25428">
        <w:rPr>
          <w:sz w:val="18"/>
          <w:szCs w:val="18"/>
        </w:rPr>
        <w:t>ст.151 УК РФ (вовлечение несовершеннолетнего в совершение антиобщественных действий) – 1;</w:t>
      </w:r>
    </w:p>
    <w:p w:rsidR="00C25428" w:rsidRPr="00C25428" w:rsidRDefault="00C25428" w:rsidP="00C3545C">
      <w:pPr>
        <w:ind w:left="57" w:right="57"/>
        <w:jc w:val="both"/>
        <w:rPr>
          <w:sz w:val="18"/>
          <w:szCs w:val="18"/>
        </w:rPr>
      </w:pPr>
      <w:r w:rsidRPr="00C25428">
        <w:rPr>
          <w:sz w:val="18"/>
          <w:szCs w:val="18"/>
        </w:rPr>
        <w:t>ст. 158 (кража) – 1.</w:t>
      </w:r>
    </w:p>
    <w:p w:rsidR="00C25428" w:rsidRPr="00C25428" w:rsidRDefault="00C25428" w:rsidP="00C3545C">
      <w:pPr>
        <w:ind w:left="57" w:right="57"/>
        <w:jc w:val="both"/>
        <w:rPr>
          <w:sz w:val="18"/>
          <w:szCs w:val="18"/>
        </w:rPr>
      </w:pPr>
      <w:r w:rsidRPr="00C25428">
        <w:rPr>
          <w:sz w:val="18"/>
          <w:szCs w:val="18"/>
        </w:rPr>
        <w:t>В отчётном периоде в отношении несовершеннолетних, законных представителей и взрослых лиц в комиссию поступило 110 административных протоколо</w:t>
      </w:r>
      <w:proofErr w:type="gramStart"/>
      <w:r w:rsidRPr="00C25428">
        <w:rPr>
          <w:sz w:val="18"/>
          <w:szCs w:val="18"/>
        </w:rPr>
        <w:t>в(</w:t>
      </w:r>
      <w:proofErr w:type="gramEnd"/>
      <w:r w:rsidRPr="00C25428">
        <w:rPr>
          <w:sz w:val="18"/>
          <w:szCs w:val="18"/>
        </w:rPr>
        <w:t xml:space="preserve">АППГ-99). </w:t>
      </w:r>
    </w:p>
    <w:p w:rsidR="00C25428" w:rsidRPr="00C25428" w:rsidRDefault="00C25428" w:rsidP="00C3545C">
      <w:pPr>
        <w:ind w:left="57" w:right="57"/>
        <w:jc w:val="both"/>
        <w:rPr>
          <w:sz w:val="18"/>
          <w:szCs w:val="18"/>
        </w:rPr>
      </w:pPr>
      <w:proofErr w:type="gramStart"/>
      <w:r w:rsidRPr="00C25428">
        <w:rPr>
          <w:sz w:val="18"/>
          <w:szCs w:val="18"/>
        </w:rPr>
        <w:t>Всего по составам</w:t>
      </w:r>
      <w:r w:rsidRPr="00C25428">
        <w:rPr>
          <w:b/>
          <w:bCs/>
          <w:sz w:val="18"/>
          <w:szCs w:val="18"/>
        </w:rPr>
        <w:t xml:space="preserve">: </w:t>
      </w:r>
      <w:r w:rsidRPr="00C25428">
        <w:rPr>
          <w:sz w:val="18"/>
          <w:szCs w:val="18"/>
        </w:rPr>
        <w:t>ст.5.35 (неисполнение родительских обязанностей) – 64 (АППГ71), ст.6.10 (вовлечение несовершеннолетних в употребление алкогольной продукции) – 1(АППГ-1), ст.20.1 ч.1 (мелкое хулиганство) – 3 (АППГ-0), ст.20.21 (появление в состоянии опьянения) –5 (АППГ-4), ст.20.20 ч.1 (распитие алкогольной продукции в общественных местах) –3 (АППГ-3), ст.6.23 (вовлечение несовершеннолетнего в процесс потребления табака) – 2 (АППГ-1), ст. 20.22</w:t>
      </w:r>
      <w:proofErr w:type="gramEnd"/>
      <w:r w:rsidRPr="00C25428">
        <w:rPr>
          <w:sz w:val="18"/>
          <w:szCs w:val="18"/>
        </w:rPr>
        <w:t xml:space="preserve"> (</w:t>
      </w:r>
      <w:proofErr w:type="gramStart"/>
      <w:r w:rsidRPr="00C25428">
        <w:rPr>
          <w:sz w:val="18"/>
          <w:szCs w:val="18"/>
        </w:rPr>
        <w:t xml:space="preserve">появление в состоянии опьянения несовершеннолетних, а равно распитие ими алкогольной и спиртосодержащей продукции) – 2 (АППГ-3), ст. 6.24 </w:t>
      </w:r>
      <w:proofErr w:type="spellStart"/>
      <w:r w:rsidRPr="00C25428">
        <w:rPr>
          <w:sz w:val="18"/>
          <w:szCs w:val="18"/>
        </w:rPr>
        <w:t>КоАП</w:t>
      </w:r>
      <w:proofErr w:type="spellEnd"/>
      <w:r w:rsidRPr="00C25428">
        <w:rPr>
          <w:sz w:val="18"/>
          <w:szCs w:val="18"/>
        </w:rPr>
        <w:t xml:space="preserve"> РФ (нарушение установленного федеральным законом запрета курения табака на отдельных территориях, в помещения и на объектах)- 1 (АППГ-4), ст. 6.9 </w:t>
      </w:r>
      <w:proofErr w:type="spellStart"/>
      <w:r w:rsidRPr="00C25428">
        <w:rPr>
          <w:sz w:val="18"/>
          <w:szCs w:val="18"/>
        </w:rPr>
        <w:t>КоАП</w:t>
      </w:r>
      <w:proofErr w:type="spellEnd"/>
      <w:r w:rsidRPr="00C25428">
        <w:rPr>
          <w:sz w:val="18"/>
          <w:szCs w:val="18"/>
        </w:rPr>
        <w:t xml:space="preserve"> РФ (потребление наркотических средств или </w:t>
      </w:r>
      <w:r w:rsidRPr="00C25428">
        <w:rPr>
          <w:sz w:val="18"/>
          <w:szCs w:val="18"/>
        </w:rPr>
        <w:lastRenderedPageBreak/>
        <w:t xml:space="preserve">психотропных веществ без назначения врача либо новых потенциально опасных </w:t>
      </w:r>
      <w:proofErr w:type="spellStart"/>
      <w:r w:rsidRPr="00C25428">
        <w:rPr>
          <w:sz w:val="18"/>
          <w:szCs w:val="18"/>
        </w:rPr>
        <w:t>психоактивных</w:t>
      </w:r>
      <w:proofErr w:type="spellEnd"/>
      <w:r w:rsidRPr="00C25428">
        <w:rPr>
          <w:sz w:val="18"/>
          <w:szCs w:val="18"/>
        </w:rPr>
        <w:t xml:space="preserve"> веществ) — 1 (АППГ-2), ст. 7.27 </w:t>
      </w:r>
      <w:proofErr w:type="spellStart"/>
      <w:r w:rsidRPr="00C25428">
        <w:rPr>
          <w:sz w:val="18"/>
          <w:szCs w:val="18"/>
        </w:rPr>
        <w:t>КоАП</w:t>
      </w:r>
      <w:proofErr w:type="spellEnd"/>
      <w:proofErr w:type="gramEnd"/>
      <w:r w:rsidRPr="00C25428">
        <w:rPr>
          <w:sz w:val="18"/>
          <w:szCs w:val="18"/>
        </w:rPr>
        <w:t xml:space="preserve"> РФ (мелкое хищение)- 0 (АППГ-1), ст. 7.17 </w:t>
      </w:r>
      <w:proofErr w:type="spellStart"/>
      <w:r w:rsidRPr="00C25428">
        <w:rPr>
          <w:sz w:val="18"/>
          <w:szCs w:val="18"/>
        </w:rPr>
        <w:t>КоАП</w:t>
      </w:r>
      <w:proofErr w:type="spellEnd"/>
      <w:r w:rsidRPr="00C25428">
        <w:rPr>
          <w:sz w:val="18"/>
          <w:szCs w:val="18"/>
        </w:rPr>
        <w:t xml:space="preserve"> РФ (уничтожение или повреждение чужого имущества)- 0 (АППГ-5), ст. 14.16 ч.2 (розничная продажа спиртного несовершеннолетнему лицу) – 2 (АППГ-0), глава 12 </w:t>
      </w:r>
      <w:proofErr w:type="spellStart"/>
      <w:r w:rsidRPr="00C25428">
        <w:rPr>
          <w:sz w:val="18"/>
          <w:szCs w:val="18"/>
        </w:rPr>
        <w:t>КоАП</w:t>
      </w:r>
      <w:proofErr w:type="spellEnd"/>
      <w:r w:rsidRPr="00C25428">
        <w:rPr>
          <w:sz w:val="18"/>
          <w:szCs w:val="18"/>
        </w:rPr>
        <w:t xml:space="preserve"> РФ (в области дорожного движения) – 6 (АППГ- 2), иные- 4 (АППГ-0).</w:t>
      </w:r>
    </w:p>
    <w:p w:rsidR="00C25428" w:rsidRPr="00C25428" w:rsidRDefault="00C25428" w:rsidP="00C3545C">
      <w:pPr>
        <w:ind w:left="57" w:right="57"/>
        <w:jc w:val="both"/>
        <w:rPr>
          <w:sz w:val="18"/>
          <w:szCs w:val="18"/>
        </w:rPr>
      </w:pPr>
      <w:r w:rsidRPr="00C25428">
        <w:rPr>
          <w:sz w:val="18"/>
          <w:szCs w:val="18"/>
        </w:rPr>
        <w:t xml:space="preserve">За 12 месяцев 2016 года 3 родителей </w:t>
      </w:r>
      <w:proofErr w:type="gramStart"/>
      <w:r w:rsidRPr="00C25428">
        <w:rPr>
          <w:sz w:val="18"/>
          <w:szCs w:val="18"/>
        </w:rPr>
        <w:t>ограничены</w:t>
      </w:r>
      <w:proofErr w:type="gramEnd"/>
      <w:r w:rsidRPr="00C25428">
        <w:rPr>
          <w:sz w:val="18"/>
          <w:szCs w:val="18"/>
        </w:rPr>
        <w:t xml:space="preserve"> в родительских правах (АППГ-8), 6 родителей </w:t>
      </w:r>
      <w:r w:rsidRPr="00C25428">
        <w:rPr>
          <w:i/>
          <w:iCs/>
          <w:sz w:val="18"/>
          <w:szCs w:val="18"/>
        </w:rPr>
        <w:t xml:space="preserve">лишены родительских прав (АППГ-10). </w:t>
      </w:r>
    </w:p>
    <w:p w:rsidR="00C25428" w:rsidRPr="00C25428" w:rsidRDefault="00C25428" w:rsidP="00C3545C">
      <w:pPr>
        <w:ind w:left="57" w:right="57"/>
        <w:jc w:val="both"/>
        <w:rPr>
          <w:sz w:val="18"/>
          <w:szCs w:val="18"/>
        </w:rPr>
      </w:pPr>
      <w:r w:rsidRPr="00C25428">
        <w:rPr>
          <w:i/>
          <w:iCs/>
          <w:sz w:val="18"/>
          <w:szCs w:val="18"/>
        </w:rPr>
        <w:t xml:space="preserve">В отчетном периоде количество семей, находящихся в социально опасном положении, проживающих на территории Притобольного района составило — 45 семей, в них 111 детей, 2015г. — 36 семей, в них 90 детей, 24 семьи включены в список семей, как семьи, находящиеся в социально опасном положении (АППГ-15), 14 семей исключены из списка (АППГ-9). </w:t>
      </w:r>
      <w:r w:rsidRPr="00C25428">
        <w:rPr>
          <w:sz w:val="18"/>
          <w:szCs w:val="18"/>
        </w:rPr>
        <w:t>В 2016 году ответственным секретарем осуществлено 62 рейда совместно с органами системы профилактики (АППГ-37), посещено 194 семьи (АППГ 144).</w:t>
      </w:r>
      <w:r w:rsidRPr="00C25428">
        <w:rPr>
          <w:b/>
          <w:bCs/>
          <w:sz w:val="18"/>
          <w:szCs w:val="18"/>
        </w:rPr>
        <w:t xml:space="preserve"> </w:t>
      </w:r>
    </w:p>
    <w:p w:rsidR="00C25428" w:rsidRPr="00C25428" w:rsidRDefault="00C25428" w:rsidP="00C3545C">
      <w:pPr>
        <w:ind w:left="57" w:right="57"/>
        <w:jc w:val="both"/>
        <w:rPr>
          <w:sz w:val="18"/>
          <w:szCs w:val="18"/>
        </w:rPr>
      </w:pPr>
      <w:r w:rsidRPr="00C25428">
        <w:rPr>
          <w:sz w:val="18"/>
          <w:szCs w:val="18"/>
        </w:rPr>
        <w:t xml:space="preserve">По состоянию на 01.01.2017 г. на учете в КДН и ЗП состоит 21 подросток, склонных к совершению преступлений, правонарушений и антиобщественных действий. С </w:t>
      </w:r>
      <w:proofErr w:type="gramStart"/>
      <w:r w:rsidRPr="00C25428">
        <w:rPr>
          <w:sz w:val="18"/>
          <w:szCs w:val="18"/>
        </w:rPr>
        <w:t>подростками, состоящими на учете проводится</w:t>
      </w:r>
      <w:proofErr w:type="gramEnd"/>
      <w:r w:rsidRPr="00C25428">
        <w:rPr>
          <w:sz w:val="18"/>
          <w:szCs w:val="18"/>
        </w:rPr>
        <w:t xml:space="preserve"> индивидуальная профилактическая работа согласно индивидуальным программам реабилитации: привлечение подростков к занятиям в спортивных секциях, трудоустройство, проведение профилактических бесед. В течение года через ГКУ «Центр занятости было трудоустроено 28 подростков (АППГ- 145); 10 подростков приняли активное участие в областных соревнованиях «Старты надежд», 8 подростков из 21 посещают спортивные секции, кружки.</w:t>
      </w:r>
    </w:p>
    <w:p w:rsidR="00C25428" w:rsidRPr="00C25428" w:rsidRDefault="00C25428" w:rsidP="00C3545C">
      <w:pPr>
        <w:ind w:left="57" w:right="57"/>
        <w:jc w:val="both"/>
        <w:rPr>
          <w:sz w:val="18"/>
          <w:szCs w:val="18"/>
        </w:rPr>
      </w:pPr>
      <w:r w:rsidRPr="00C25428">
        <w:rPr>
          <w:sz w:val="18"/>
          <w:szCs w:val="18"/>
        </w:rPr>
        <w:t xml:space="preserve">КДН и ЗП совместно с органами и учреждениями системы профилактики, молодежной организацией «Молодая Гвардия» проведены профилактические мероприятия: «Я выбираю ЗОЖ», «Территория без наркотиков», Акция «Живи интересно и безопасно!» и др. </w:t>
      </w:r>
    </w:p>
    <w:p w:rsidR="00C25428" w:rsidRPr="00C25428" w:rsidRDefault="00C25428" w:rsidP="00C3545C">
      <w:pPr>
        <w:ind w:left="57" w:right="57"/>
        <w:jc w:val="both"/>
        <w:rPr>
          <w:sz w:val="18"/>
          <w:szCs w:val="18"/>
        </w:rPr>
      </w:pPr>
      <w:r w:rsidRPr="00C25428">
        <w:rPr>
          <w:sz w:val="18"/>
          <w:szCs w:val="18"/>
        </w:rPr>
        <w:t xml:space="preserve">Вместе с тем следует отметить снижение количества гибели детей от внешних причин. В текущем году погибло 4 (АППГ – 5) детей. На территории Притобольного района в 2016 году суицидальных попыток не зарегистрировано, в 2015 году совершено 2 суицидальные попытки, 1 из которых </w:t>
      </w:r>
      <w:proofErr w:type="gramStart"/>
      <w:r w:rsidRPr="00C25428">
        <w:rPr>
          <w:sz w:val="18"/>
          <w:szCs w:val="18"/>
        </w:rPr>
        <w:t>законченная</w:t>
      </w:r>
      <w:proofErr w:type="gramEnd"/>
      <w:r w:rsidRPr="00C25428">
        <w:rPr>
          <w:sz w:val="18"/>
          <w:szCs w:val="18"/>
        </w:rPr>
        <w:t xml:space="preserve">. </w:t>
      </w:r>
    </w:p>
    <w:p w:rsidR="00C25428" w:rsidRPr="00C25428" w:rsidRDefault="00C25428" w:rsidP="00C3545C">
      <w:pPr>
        <w:ind w:left="57" w:right="57"/>
        <w:jc w:val="both"/>
        <w:rPr>
          <w:sz w:val="18"/>
          <w:szCs w:val="18"/>
        </w:rPr>
      </w:pPr>
      <w:proofErr w:type="gramStart"/>
      <w:r w:rsidRPr="00C25428">
        <w:rPr>
          <w:sz w:val="18"/>
          <w:szCs w:val="18"/>
        </w:rPr>
        <w:t>Исходя из вышеизложенного приоритетными направлениями в работе комиссии по делам несовершеннолетних и защите их прав при Администрации Притобольного района в 2017 году являются</w:t>
      </w:r>
      <w:proofErr w:type="gramEnd"/>
      <w:r w:rsidRPr="00C25428">
        <w:rPr>
          <w:sz w:val="18"/>
          <w:szCs w:val="18"/>
        </w:rPr>
        <w:t xml:space="preserve"> создание условий для обеспечения:</w:t>
      </w:r>
    </w:p>
    <w:p w:rsidR="00C25428" w:rsidRPr="00C25428" w:rsidRDefault="00C25428" w:rsidP="00C3545C">
      <w:pPr>
        <w:ind w:left="57" w:right="57"/>
        <w:jc w:val="both"/>
        <w:rPr>
          <w:sz w:val="18"/>
          <w:szCs w:val="18"/>
        </w:rPr>
      </w:pPr>
      <w:r w:rsidRPr="00C25428">
        <w:rPr>
          <w:sz w:val="18"/>
          <w:szCs w:val="18"/>
        </w:rPr>
        <w:t>- профилактики насилия против детей, предупреждение преступлений в отношении несовершеннолетних, выявление и пресечение случаев вовлечения несовершеннолетних в совершение преступлений и антиобщественных действий;</w:t>
      </w:r>
    </w:p>
    <w:p w:rsidR="00C25428" w:rsidRPr="00C25428" w:rsidRDefault="00C25428" w:rsidP="00C3545C">
      <w:pPr>
        <w:ind w:left="57" w:right="57"/>
        <w:jc w:val="both"/>
        <w:rPr>
          <w:sz w:val="18"/>
          <w:szCs w:val="18"/>
        </w:rPr>
      </w:pPr>
      <w:r w:rsidRPr="00C25428">
        <w:rPr>
          <w:sz w:val="18"/>
          <w:szCs w:val="18"/>
        </w:rPr>
        <w:t>- предупреждения повторных правонарушений, совершаемых подростками, в том числе в состоянии алкогольного опьянения и в группах;</w:t>
      </w:r>
    </w:p>
    <w:p w:rsidR="00C25428" w:rsidRPr="00C25428" w:rsidRDefault="00C25428" w:rsidP="00C3545C">
      <w:pPr>
        <w:ind w:left="57" w:right="57"/>
        <w:jc w:val="both"/>
        <w:rPr>
          <w:sz w:val="18"/>
          <w:szCs w:val="18"/>
        </w:rPr>
      </w:pPr>
      <w:r w:rsidRPr="00C25428">
        <w:rPr>
          <w:sz w:val="18"/>
          <w:szCs w:val="18"/>
        </w:rPr>
        <w:t>- активизации деятельности органов внутренних дел и комиссии по делам несовершеннолетних и защите их прав по соблюдению законных интересов несовершеннолетних, нуждающихся в особых условиях воспитания, обучения и требующих специального педагогического подхода, в части помещения их в специальные учебно-воспитательные учреждения закрытого типа;</w:t>
      </w:r>
    </w:p>
    <w:p w:rsidR="00C25428" w:rsidRPr="00C25428" w:rsidRDefault="00C25428" w:rsidP="00C3545C">
      <w:pPr>
        <w:ind w:left="57" w:right="57"/>
        <w:jc w:val="both"/>
        <w:rPr>
          <w:sz w:val="18"/>
          <w:szCs w:val="18"/>
        </w:rPr>
      </w:pPr>
      <w:r w:rsidRPr="00C25428">
        <w:rPr>
          <w:sz w:val="18"/>
          <w:szCs w:val="18"/>
        </w:rPr>
        <w:t xml:space="preserve">- оказания помощи в трудовом, бытовом и </w:t>
      </w:r>
      <w:proofErr w:type="spellStart"/>
      <w:r w:rsidRPr="00C25428">
        <w:rPr>
          <w:sz w:val="18"/>
          <w:szCs w:val="18"/>
        </w:rPr>
        <w:t>досуговом</w:t>
      </w:r>
      <w:proofErr w:type="spellEnd"/>
      <w:r w:rsidRPr="00C25428">
        <w:rPr>
          <w:sz w:val="18"/>
          <w:szCs w:val="18"/>
        </w:rPr>
        <w:t xml:space="preserve"> устройстве несовершеннолетних, склонных к совершению правонарушений, организация отдыха и оздоровления детей;</w:t>
      </w:r>
    </w:p>
    <w:p w:rsidR="00C25428" w:rsidRPr="00C25428" w:rsidRDefault="00C25428" w:rsidP="00C3545C">
      <w:pPr>
        <w:ind w:left="57" w:right="57"/>
        <w:jc w:val="both"/>
        <w:rPr>
          <w:sz w:val="18"/>
          <w:szCs w:val="18"/>
        </w:rPr>
      </w:pPr>
      <w:r w:rsidRPr="00C25428">
        <w:rPr>
          <w:sz w:val="18"/>
          <w:szCs w:val="18"/>
        </w:rPr>
        <w:t>- профилактики суицидальных проявлений среди несовершеннолетних и детской смертности от несчастных случаев;</w:t>
      </w:r>
    </w:p>
    <w:p w:rsidR="00C25428" w:rsidRPr="00C25428" w:rsidRDefault="00C25428" w:rsidP="00C3545C">
      <w:pPr>
        <w:ind w:left="57" w:right="57"/>
        <w:jc w:val="both"/>
        <w:rPr>
          <w:sz w:val="18"/>
          <w:szCs w:val="18"/>
        </w:rPr>
      </w:pPr>
      <w:r w:rsidRPr="00C25428">
        <w:rPr>
          <w:sz w:val="18"/>
          <w:szCs w:val="18"/>
        </w:rPr>
        <w:t>- обеспечения защиты прав и законных интересов несовершеннолетних, выявление и устранение причин и условий, способствующих безнадзорности, правонарушениям, антиобщественным действиям несовершеннолетних, социально – педагогическая реабилитация несовершеннолетних, находящихся в социально – опасном положении;</w:t>
      </w:r>
    </w:p>
    <w:p w:rsidR="00C25428" w:rsidRPr="00C25428" w:rsidRDefault="00C25428" w:rsidP="00C3545C">
      <w:pPr>
        <w:ind w:left="57" w:right="57"/>
        <w:jc w:val="both"/>
        <w:rPr>
          <w:sz w:val="18"/>
          <w:szCs w:val="18"/>
        </w:rPr>
      </w:pPr>
      <w:r w:rsidRPr="00C25428">
        <w:rPr>
          <w:sz w:val="18"/>
          <w:szCs w:val="18"/>
        </w:rPr>
        <w:t>- привлечения несовершеннолетних, находящихся в социально опасном положении к занятиям в художественных, спортивных и других клубах, кружках, секциях.</w:t>
      </w:r>
    </w:p>
    <w:p w:rsidR="00C25428" w:rsidRPr="00C25428" w:rsidRDefault="00C25428" w:rsidP="00C3545C">
      <w:pPr>
        <w:ind w:left="57" w:right="57"/>
        <w:jc w:val="both"/>
        <w:rPr>
          <w:b/>
          <w:sz w:val="18"/>
          <w:szCs w:val="18"/>
        </w:rPr>
      </w:pPr>
      <w:r w:rsidRPr="00C25428">
        <w:rPr>
          <w:b/>
          <w:sz w:val="18"/>
          <w:szCs w:val="18"/>
        </w:rPr>
        <w:t>Социальное обслуживание населения</w:t>
      </w:r>
    </w:p>
    <w:p w:rsidR="00C25428" w:rsidRPr="00C25428" w:rsidRDefault="00C25428" w:rsidP="00C3545C">
      <w:pPr>
        <w:ind w:left="57" w:right="57"/>
        <w:jc w:val="both"/>
        <w:rPr>
          <w:sz w:val="18"/>
          <w:szCs w:val="18"/>
        </w:rPr>
      </w:pPr>
      <w:r w:rsidRPr="00C25428">
        <w:rPr>
          <w:sz w:val="18"/>
          <w:szCs w:val="18"/>
        </w:rPr>
        <w:t>Работа по социальному обслуживанию граждан пожилого возраста и инвалидов, семей с детьми инвалидами, малообеспеченных семей осуществляет в районе ГБУ «Комплексный центр социального обслуживания населения».</w:t>
      </w:r>
    </w:p>
    <w:p w:rsidR="00C25428" w:rsidRPr="00C25428" w:rsidRDefault="00C25428" w:rsidP="00C3545C">
      <w:pPr>
        <w:ind w:left="57" w:right="57"/>
        <w:jc w:val="both"/>
        <w:rPr>
          <w:sz w:val="18"/>
          <w:szCs w:val="18"/>
        </w:rPr>
      </w:pPr>
      <w:proofErr w:type="gramStart"/>
      <w:r w:rsidRPr="00C25428">
        <w:rPr>
          <w:sz w:val="18"/>
          <w:szCs w:val="18"/>
        </w:rPr>
        <w:t>На 01.04.2017 года в системе социальной защиты населения произошла оптимизация расходов, финансируемых из средств областного бюджета, на 33%. В настоящие время функционирует 2 отделения надомного обслуживания, и отделение психолого-педагогической помощи семье и детям, в котором обслуживается 279 граждан в районе из общего количества пенсионеров в районе 5239, в том числе:</w:t>
      </w:r>
      <w:proofErr w:type="gramEnd"/>
    </w:p>
    <w:p w:rsidR="00C25428" w:rsidRPr="00C25428" w:rsidRDefault="00C25428" w:rsidP="00C3545C">
      <w:pPr>
        <w:ind w:left="57" w:right="57"/>
        <w:jc w:val="both"/>
        <w:rPr>
          <w:sz w:val="18"/>
          <w:szCs w:val="18"/>
        </w:rPr>
      </w:pPr>
      <w:r w:rsidRPr="00C25428">
        <w:rPr>
          <w:sz w:val="18"/>
          <w:szCs w:val="18"/>
        </w:rPr>
        <w:t xml:space="preserve">123 чел. по возрасту </w:t>
      </w:r>
    </w:p>
    <w:p w:rsidR="00C25428" w:rsidRPr="00C25428" w:rsidRDefault="00C25428" w:rsidP="00C3545C">
      <w:pPr>
        <w:ind w:left="57" w:right="57"/>
        <w:jc w:val="both"/>
        <w:rPr>
          <w:sz w:val="18"/>
          <w:szCs w:val="18"/>
        </w:rPr>
      </w:pPr>
      <w:r w:rsidRPr="00C25428">
        <w:rPr>
          <w:sz w:val="18"/>
          <w:szCs w:val="18"/>
        </w:rPr>
        <w:t>125 чел. по инвалидности</w:t>
      </w:r>
    </w:p>
    <w:p w:rsidR="00C25428" w:rsidRPr="00C25428" w:rsidRDefault="00C25428" w:rsidP="00C3545C">
      <w:pPr>
        <w:ind w:left="57" w:right="57"/>
        <w:jc w:val="both"/>
        <w:rPr>
          <w:sz w:val="18"/>
          <w:szCs w:val="18"/>
        </w:rPr>
      </w:pPr>
      <w:r w:rsidRPr="00C25428">
        <w:rPr>
          <w:sz w:val="18"/>
          <w:szCs w:val="18"/>
        </w:rPr>
        <w:t>3 чел. участника ВОВ</w:t>
      </w:r>
    </w:p>
    <w:p w:rsidR="00C25428" w:rsidRPr="00C25428" w:rsidRDefault="00C25428" w:rsidP="00C3545C">
      <w:pPr>
        <w:ind w:left="57" w:right="57"/>
        <w:jc w:val="both"/>
        <w:rPr>
          <w:sz w:val="18"/>
          <w:szCs w:val="18"/>
        </w:rPr>
      </w:pPr>
      <w:r w:rsidRPr="00C25428">
        <w:rPr>
          <w:sz w:val="18"/>
          <w:szCs w:val="18"/>
        </w:rPr>
        <w:t>10 чел. вдов участников ВОВ</w:t>
      </w:r>
    </w:p>
    <w:p w:rsidR="00C25428" w:rsidRPr="00C25428" w:rsidRDefault="00C25428" w:rsidP="00C3545C">
      <w:pPr>
        <w:ind w:left="57" w:right="57"/>
        <w:jc w:val="both"/>
        <w:rPr>
          <w:sz w:val="18"/>
          <w:szCs w:val="18"/>
        </w:rPr>
      </w:pPr>
      <w:r w:rsidRPr="00C25428">
        <w:rPr>
          <w:sz w:val="18"/>
          <w:szCs w:val="18"/>
        </w:rPr>
        <w:t>18 чел. тружеников тыла</w:t>
      </w:r>
    </w:p>
    <w:p w:rsidR="00C25428" w:rsidRPr="00C25428" w:rsidRDefault="00C25428" w:rsidP="00C3545C">
      <w:pPr>
        <w:ind w:left="57" w:right="57"/>
        <w:jc w:val="both"/>
        <w:rPr>
          <w:sz w:val="18"/>
          <w:szCs w:val="18"/>
        </w:rPr>
      </w:pPr>
      <w:r w:rsidRPr="00C25428">
        <w:rPr>
          <w:sz w:val="18"/>
          <w:szCs w:val="18"/>
        </w:rPr>
        <w:t>Средний возраст обслуживаемых граждан в районе составляет 82 года:</w:t>
      </w:r>
    </w:p>
    <w:p w:rsidR="00C25428" w:rsidRPr="00C25428" w:rsidRDefault="00C25428" w:rsidP="00C3545C">
      <w:pPr>
        <w:ind w:left="57" w:right="57"/>
        <w:jc w:val="both"/>
        <w:rPr>
          <w:sz w:val="18"/>
          <w:szCs w:val="18"/>
        </w:rPr>
      </w:pPr>
      <w:r w:rsidRPr="00C25428">
        <w:rPr>
          <w:sz w:val="18"/>
          <w:szCs w:val="18"/>
        </w:rPr>
        <w:t>труженики тыла - 89 лет</w:t>
      </w:r>
    </w:p>
    <w:p w:rsidR="00C25428" w:rsidRPr="00C25428" w:rsidRDefault="00C25428" w:rsidP="00C3545C">
      <w:pPr>
        <w:ind w:left="57" w:right="57"/>
        <w:jc w:val="both"/>
        <w:rPr>
          <w:sz w:val="18"/>
          <w:szCs w:val="18"/>
        </w:rPr>
      </w:pPr>
      <w:r w:rsidRPr="00C25428">
        <w:rPr>
          <w:sz w:val="18"/>
          <w:szCs w:val="18"/>
        </w:rPr>
        <w:t>инвалиды - 74 года</w:t>
      </w:r>
    </w:p>
    <w:p w:rsidR="00C25428" w:rsidRPr="00C25428" w:rsidRDefault="00C25428" w:rsidP="00C3545C">
      <w:pPr>
        <w:ind w:left="57" w:right="57"/>
        <w:jc w:val="both"/>
        <w:rPr>
          <w:sz w:val="18"/>
          <w:szCs w:val="18"/>
        </w:rPr>
      </w:pPr>
      <w:r w:rsidRPr="00C25428">
        <w:rPr>
          <w:sz w:val="18"/>
          <w:szCs w:val="18"/>
        </w:rPr>
        <w:t>ветераны труда 78 лет</w:t>
      </w:r>
    </w:p>
    <w:p w:rsidR="00C25428" w:rsidRPr="00C25428" w:rsidRDefault="00C25428" w:rsidP="00C3545C">
      <w:pPr>
        <w:ind w:left="57" w:right="57"/>
        <w:jc w:val="both"/>
        <w:rPr>
          <w:sz w:val="18"/>
          <w:szCs w:val="18"/>
        </w:rPr>
      </w:pPr>
      <w:r w:rsidRPr="00C25428">
        <w:rPr>
          <w:sz w:val="18"/>
          <w:szCs w:val="18"/>
        </w:rPr>
        <w:t>вдовы - 88 лет</w:t>
      </w:r>
    </w:p>
    <w:p w:rsidR="00C25428" w:rsidRPr="00C25428" w:rsidRDefault="00C25428" w:rsidP="00C3545C">
      <w:pPr>
        <w:ind w:left="57" w:right="57"/>
        <w:jc w:val="both"/>
        <w:rPr>
          <w:sz w:val="18"/>
          <w:szCs w:val="18"/>
        </w:rPr>
      </w:pPr>
      <w:r w:rsidRPr="00C25428">
        <w:rPr>
          <w:sz w:val="18"/>
          <w:szCs w:val="18"/>
        </w:rPr>
        <w:t>по возрасту - 72 года</w:t>
      </w:r>
    </w:p>
    <w:p w:rsidR="00C25428" w:rsidRPr="00C25428" w:rsidRDefault="00C25428" w:rsidP="00C3545C">
      <w:pPr>
        <w:ind w:left="57" w:right="57"/>
        <w:jc w:val="both"/>
        <w:rPr>
          <w:sz w:val="18"/>
          <w:szCs w:val="18"/>
        </w:rPr>
      </w:pPr>
      <w:r w:rsidRPr="00C25428">
        <w:rPr>
          <w:sz w:val="18"/>
          <w:szCs w:val="18"/>
        </w:rPr>
        <w:t>участники ВОВ - 89 лет</w:t>
      </w:r>
    </w:p>
    <w:p w:rsidR="00C25428" w:rsidRPr="00C25428" w:rsidRDefault="00C25428" w:rsidP="00C3545C">
      <w:pPr>
        <w:ind w:left="57" w:right="57"/>
        <w:jc w:val="both"/>
        <w:rPr>
          <w:sz w:val="18"/>
          <w:szCs w:val="18"/>
        </w:rPr>
      </w:pPr>
      <w:r w:rsidRPr="00C25428">
        <w:rPr>
          <w:sz w:val="18"/>
          <w:szCs w:val="18"/>
        </w:rPr>
        <w:t xml:space="preserve">В связи с оптимизацией из 42 социальных работников будет работать 24 социальных работника и 11 человек будут переведены в бюро бытовых услуг для выполнения разовых социальных услуг, соответственно нагрузка на одного социального работника увеличится от 8-10 получателей социальных услуг. Средняя заработная плата социального работника за 2016 год 12211 руб., средняя заработная плата по учреждению 14006 руб. </w:t>
      </w:r>
    </w:p>
    <w:p w:rsidR="00C25428" w:rsidRPr="00C25428" w:rsidRDefault="00C25428" w:rsidP="00C3545C">
      <w:pPr>
        <w:ind w:left="57" w:right="57"/>
        <w:jc w:val="both"/>
        <w:rPr>
          <w:sz w:val="18"/>
          <w:szCs w:val="18"/>
        </w:rPr>
      </w:pPr>
      <w:r w:rsidRPr="00C25428">
        <w:rPr>
          <w:sz w:val="18"/>
          <w:szCs w:val="18"/>
        </w:rPr>
        <w:t xml:space="preserve">Основными видами социальных услуг, которыми пользуются граждане пожилого возраста и инвалиды являются социально-бытовые, социально-медицинские услуги, которые направлены на поддержание жизнедеятельности получателей социальных услуг (покупка продуктов питания, доставка воды, дров, </w:t>
      </w:r>
      <w:proofErr w:type="spellStart"/>
      <w:r w:rsidRPr="00C25428">
        <w:rPr>
          <w:sz w:val="18"/>
          <w:szCs w:val="18"/>
        </w:rPr>
        <w:t>протопка</w:t>
      </w:r>
      <w:proofErr w:type="spellEnd"/>
      <w:r w:rsidRPr="00C25428">
        <w:rPr>
          <w:sz w:val="18"/>
          <w:szCs w:val="18"/>
        </w:rPr>
        <w:t xml:space="preserve"> печи, доставка лекарственных средств по назначению врача, приготовление пищи и т.д.). За 2016 год оказано 110684 услуги, это в среднем по 2 услуги в день.</w:t>
      </w:r>
    </w:p>
    <w:p w:rsidR="00C25428" w:rsidRPr="00C25428" w:rsidRDefault="00C25428" w:rsidP="00C3545C">
      <w:pPr>
        <w:ind w:left="57" w:right="57"/>
        <w:jc w:val="both"/>
        <w:rPr>
          <w:sz w:val="18"/>
          <w:szCs w:val="18"/>
        </w:rPr>
      </w:pPr>
      <w:r w:rsidRPr="00C25428">
        <w:rPr>
          <w:sz w:val="18"/>
          <w:szCs w:val="18"/>
        </w:rPr>
        <w:t xml:space="preserve">Остро необходимыми, востребованными услугами среди населения является работа «Службы сиделки», их по району 7 человек, это оказание помощи гражданам, полностью утратившим способность к самопередвижению и обслуживанию. </w:t>
      </w:r>
    </w:p>
    <w:p w:rsidR="00C25428" w:rsidRPr="00C25428" w:rsidRDefault="00C25428" w:rsidP="00C3545C">
      <w:pPr>
        <w:ind w:left="57" w:right="57"/>
        <w:jc w:val="both"/>
        <w:rPr>
          <w:sz w:val="18"/>
          <w:szCs w:val="18"/>
        </w:rPr>
      </w:pPr>
      <w:r w:rsidRPr="00C25428">
        <w:rPr>
          <w:sz w:val="18"/>
          <w:szCs w:val="18"/>
        </w:rPr>
        <w:lastRenderedPageBreak/>
        <w:t xml:space="preserve">Кто не желает стоять на социальном обслуживании пользуются услугами разового характера. </w:t>
      </w:r>
    </w:p>
    <w:p w:rsidR="00C25428" w:rsidRPr="00C25428" w:rsidRDefault="00C25428" w:rsidP="00C3545C">
      <w:pPr>
        <w:ind w:left="57" w:right="57"/>
        <w:jc w:val="both"/>
        <w:rPr>
          <w:sz w:val="18"/>
          <w:szCs w:val="18"/>
        </w:rPr>
      </w:pPr>
      <w:proofErr w:type="gramStart"/>
      <w:r w:rsidRPr="00C25428">
        <w:rPr>
          <w:sz w:val="18"/>
          <w:szCs w:val="18"/>
        </w:rPr>
        <w:t>Организация данной работы строится в соответствии с ФЗ-442 от 28.12.2013 года «Об основах социального обслуживания граждан в РФ» и предоставляется гражданам, признанными нуждающимися в социальном обслуживании при обстоятельствах, которые ухудшили условия их жизнедеятельности, в силу возрастных заболеваний, травм, получения инвалидности.</w:t>
      </w:r>
      <w:proofErr w:type="gramEnd"/>
      <w:r w:rsidRPr="00C25428">
        <w:rPr>
          <w:sz w:val="18"/>
          <w:szCs w:val="18"/>
        </w:rPr>
        <w:t xml:space="preserve"> Данные признаки подтверждаются медицинским заключением. Специалисты учреждения занимаются обеспечением инвалидов техническими средствами реабилитации, оказывают содействие в оформлении в учреждения стационарного типа, в заочном оформлении на группу инвалидности. Все эти мероприятия производятся в тесном взаимодействии с учреждениями здравоохранения, с врачами Глядянской ЦРБ.</w:t>
      </w:r>
    </w:p>
    <w:p w:rsidR="00C25428" w:rsidRPr="00C25428" w:rsidRDefault="00C25428" w:rsidP="00C3545C">
      <w:pPr>
        <w:ind w:left="57" w:right="57"/>
        <w:jc w:val="both"/>
        <w:rPr>
          <w:sz w:val="18"/>
          <w:szCs w:val="18"/>
        </w:rPr>
      </w:pPr>
      <w:r w:rsidRPr="00C25428">
        <w:rPr>
          <w:b/>
          <w:sz w:val="18"/>
          <w:szCs w:val="18"/>
        </w:rPr>
        <w:t>2. Формирование и размещение муниципального заказа</w:t>
      </w:r>
    </w:p>
    <w:p w:rsidR="00C25428" w:rsidRPr="00C25428" w:rsidRDefault="00C25428" w:rsidP="00C3545C">
      <w:pPr>
        <w:ind w:left="57" w:right="57"/>
        <w:jc w:val="both"/>
        <w:rPr>
          <w:sz w:val="18"/>
          <w:szCs w:val="18"/>
        </w:rPr>
      </w:pPr>
      <w:r w:rsidRPr="00C25428">
        <w:rPr>
          <w:sz w:val="18"/>
          <w:szCs w:val="18"/>
        </w:rPr>
        <w:t>В течение 2016 года проводилась подготовка документации по закупкам товаров, работ, услуг для муниципальных нужд.</w:t>
      </w:r>
    </w:p>
    <w:p w:rsidR="00C25428" w:rsidRPr="00C25428" w:rsidRDefault="00C25428" w:rsidP="00C3545C">
      <w:pPr>
        <w:ind w:left="57" w:right="57"/>
        <w:jc w:val="both"/>
        <w:rPr>
          <w:sz w:val="18"/>
          <w:szCs w:val="18"/>
        </w:rPr>
      </w:pPr>
      <w:r w:rsidRPr="00C25428">
        <w:rPr>
          <w:sz w:val="18"/>
          <w:szCs w:val="18"/>
        </w:rPr>
        <w:t>Всего в 2016 году размещено заказов на сумму 15,6 млн. руб., заключен 41 муниципальный контракт. Экономия бюджетных средств составила 1,0 млн. руб., в том числе по ремонту площади прилегающей к административному зданию в сумме 722 тыс. руб.</w:t>
      </w:r>
    </w:p>
    <w:p w:rsidR="00C25428" w:rsidRPr="00C25428" w:rsidRDefault="00C25428" w:rsidP="00C3545C">
      <w:pPr>
        <w:ind w:left="57" w:right="57"/>
        <w:jc w:val="both"/>
        <w:rPr>
          <w:b/>
          <w:sz w:val="18"/>
          <w:szCs w:val="18"/>
        </w:rPr>
      </w:pPr>
      <w:r w:rsidRPr="00C25428">
        <w:rPr>
          <w:b/>
          <w:sz w:val="18"/>
          <w:szCs w:val="18"/>
        </w:rPr>
        <w:t>3.  Сектор по мобилизационной работе, ГОЧС Администрации Притобольного района</w:t>
      </w:r>
    </w:p>
    <w:p w:rsidR="00C25428" w:rsidRPr="00C25428" w:rsidRDefault="00C25428" w:rsidP="00C3545C">
      <w:pPr>
        <w:ind w:left="57" w:right="57"/>
        <w:jc w:val="both"/>
        <w:rPr>
          <w:sz w:val="18"/>
          <w:szCs w:val="18"/>
        </w:rPr>
      </w:pPr>
      <w:r w:rsidRPr="00C25428">
        <w:rPr>
          <w:sz w:val="18"/>
          <w:szCs w:val="18"/>
        </w:rPr>
        <w:t>Приоритетным направлением в работе сектора по вопросам защиты населения и территорий от ЧС природного и техногенного характера были следующие вопросы:</w:t>
      </w:r>
    </w:p>
    <w:p w:rsidR="00C25428" w:rsidRPr="00C25428" w:rsidRDefault="00C25428" w:rsidP="00C3545C">
      <w:pPr>
        <w:ind w:left="57" w:right="57"/>
        <w:jc w:val="both"/>
        <w:rPr>
          <w:sz w:val="18"/>
          <w:szCs w:val="18"/>
        </w:rPr>
      </w:pPr>
      <w:r w:rsidRPr="00C25428">
        <w:rPr>
          <w:sz w:val="18"/>
          <w:szCs w:val="18"/>
        </w:rPr>
        <w:t>- недопущение возникновения ЧС на территории Притобольного района;</w:t>
      </w:r>
    </w:p>
    <w:p w:rsidR="00C25428" w:rsidRPr="00C25428" w:rsidRDefault="00C25428" w:rsidP="00C3545C">
      <w:pPr>
        <w:ind w:left="57" w:right="57"/>
        <w:jc w:val="both"/>
        <w:rPr>
          <w:sz w:val="18"/>
          <w:szCs w:val="18"/>
        </w:rPr>
      </w:pPr>
      <w:r w:rsidRPr="00C25428">
        <w:rPr>
          <w:sz w:val="18"/>
          <w:szCs w:val="18"/>
        </w:rPr>
        <w:t>- совершенствование работы руководителей служб ГО и нештатных аварийно - спасательных формирования по проведению работ по предназначению;</w:t>
      </w:r>
    </w:p>
    <w:p w:rsidR="00C25428" w:rsidRPr="00C25428" w:rsidRDefault="00C25428" w:rsidP="00C3545C">
      <w:pPr>
        <w:ind w:left="57" w:right="57"/>
        <w:jc w:val="both"/>
        <w:rPr>
          <w:sz w:val="18"/>
          <w:szCs w:val="18"/>
        </w:rPr>
      </w:pPr>
      <w:r w:rsidRPr="00C25428">
        <w:rPr>
          <w:sz w:val="18"/>
          <w:szCs w:val="18"/>
        </w:rPr>
        <w:t>- обучение руководителей служб ГОЧС в УМЦ по ГОЧС Курганской области;</w:t>
      </w:r>
    </w:p>
    <w:p w:rsidR="00C25428" w:rsidRPr="00C25428" w:rsidRDefault="00C25428" w:rsidP="00C3545C">
      <w:pPr>
        <w:ind w:left="57" w:right="57"/>
        <w:jc w:val="both"/>
        <w:rPr>
          <w:sz w:val="18"/>
          <w:szCs w:val="18"/>
        </w:rPr>
      </w:pPr>
      <w:r w:rsidRPr="00C25428">
        <w:rPr>
          <w:sz w:val="18"/>
          <w:szCs w:val="18"/>
        </w:rPr>
        <w:t>- проведение учений и тренировок с целью применения полученных знаний на практике;</w:t>
      </w:r>
    </w:p>
    <w:p w:rsidR="00C25428" w:rsidRPr="00C25428" w:rsidRDefault="00C25428" w:rsidP="00C3545C">
      <w:pPr>
        <w:ind w:left="57" w:right="57"/>
        <w:jc w:val="both"/>
        <w:rPr>
          <w:sz w:val="18"/>
          <w:szCs w:val="18"/>
        </w:rPr>
      </w:pPr>
      <w:r w:rsidRPr="00C25428">
        <w:rPr>
          <w:sz w:val="18"/>
          <w:szCs w:val="18"/>
        </w:rPr>
        <w:t>- совершенствование нормативной базы по вопросам ГОЧС.</w:t>
      </w:r>
    </w:p>
    <w:p w:rsidR="00C25428" w:rsidRPr="00C25428" w:rsidRDefault="00C25428" w:rsidP="00C3545C">
      <w:pPr>
        <w:ind w:left="57" w:right="57"/>
        <w:jc w:val="both"/>
        <w:rPr>
          <w:sz w:val="18"/>
          <w:szCs w:val="18"/>
        </w:rPr>
      </w:pPr>
      <w:r w:rsidRPr="00C25428">
        <w:rPr>
          <w:sz w:val="18"/>
          <w:szCs w:val="18"/>
        </w:rPr>
        <w:t>Весной 2016 году на территории Притобольного района сложилась паводковая ситуация, которая создала угрозу подтопления ряда населённых пунктов, в том числе и районного центра села Глядянское. Благодаря работе Администрации Притобольного района, Глав сельсоветов населённых пунктов, попадающих в зону подтопления, удалось минимизировать последствия паводка. Пострадавших в ходе паводка не было.</w:t>
      </w:r>
    </w:p>
    <w:p w:rsidR="00C25428" w:rsidRPr="00C25428" w:rsidRDefault="00C25428" w:rsidP="00C3545C">
      <w:pPr>
        <w:ind w:left="57" w:right="57"/>
        <w:jc w:val="both"/>
        <w:rPr>
          <w:sz w:val="18"/>
          <w:szCs w:val="18"/>
        </w:rPr>
      </w:pPr>
      <w:r w:rsidRPr="00C25428">
        <w:rPr>
          <w:sz w:val="18"/>
          <w:szCs w:val="18"/>
        </w:rPr>
        <w:t xml:space="preserve">За активное участие в </w:t>
      </w:r>
      <w:proofErr w:type="spellStart"/>
      <w:r w:rsidRPr="00C25428">
        <w:rPr>
          <w:sz w:val="18"/>
          <w:szCs w:val="18"/>
        </w:rPr>
        <w:t>противопаводковых</w:t>
      </w:r>
      <w:proofErr w:type="spellEnd"/>
      <w:r w:rsidRPr="00C25428">
        <w:rPr>
          <w:sz w:val="18"/>
          <w:szCs w:val="18"/>
        </w:rPr>
        <w:t xml:space="preserve"> мероприятиях первый заместитель Главы Притобольного района Д.Ю. Лесовой награжден «Знаком отличия МЧС»</w:t>
      </w:r>
    </w:p>
    <w:p w:rsidR="00C25428" w:rsidRPr="00C25428" w:rsidRDefault="00C25428" w:rsidP="00C3545C">
      <w:pPr>
        <w:ind w:left="57" w:right="57"/>
        <w:jc w:val="both"/>
        <w:rPr>
          <w:sz w:val="18"/>
          <w:szCs w:val="18"/>
        </w:rPr>
      </w:pPr>
      <w:r w:rsidRPr="00C25428">
        <w:rPr>
          <w:sz w:val="18"/>
          <w:szCs w:val="18"/>
        </w:rPr>
        <w:t>В 2016 году проведено 6 специальных учений с личным составом предприятий и организаций, на которых отрабатывались вопросы подготовки нештатных аварийно-спасательных формирований к действиям в условиях ЧС.</w:t>
      </w:r>
    </w:p>
    <w:p w:rsidR="00C25428" w:rsidRPr="00C25428" w:rsidRDefault="00C25428" w:rsidP="00C3545C">
      <w:pPr>
        <w:ind w:left="57" w:right="57"/>
        <w:jc w:val="both"/>
        <w:rPr>
          <w:sz w:val="18"/>
          <w:szCs w:val="18"/>
        </w:rPr>
      </w:pPr>
      <w:r w:rsidRPr="00C25428">
        <w:rPr>
          <w:sz w:val="18"/>
          <w:szCs w:val="18"/>
        </w:rPr>
        <w:t xml:space="preserve">В 2016 году в </w:t>
      </w:r>
      <w:proofErr w:type="spellStart"/>
      <w:r w:rsidRPr="00C25428">
        <w:rPr>
          <w:sz w:val="18"/>
          <w:szCs w:val="18"/>
        </w:rPr>
        <w:t>учебно</w:t>
      </w:r>
      <w:proofErr w:type="spellEnd"/>
      <w:r w:rsidRPr="00C25428">
        <w:rPr>
          <w:sz w:val="18"/>
          <w:szCs w:val="18"/>
        </w:rPr>
        <w:t xml:space="preserve"> - методическом центре ГОЧС Курганской области обучено 11 человек. План перевыполнен на 110%.</w:t>
      </w:r>
    </w:p>
    <w:p w:rsidR="00C25428" w:rsidRPr="00C25428" w:rsidRDefault="00C25428" w:rsidP="00C3545C">
      <w:pPr>
        <w:ind w:left="57" w:right="57"/>
        <w:jc w:val="both"/>
        <w:rPr>
          <w:sz w:val="18"/>
          <w:szCs w:val="18"/>
        </w:rPr>
      </w:pPr>
      <w:r w:rsidRPr="00C25428">
        <w:rPr>
          <w:sz w:val="18"/>
          <w:szCs w:val="18"/>
        </w:rPr>
        <w:t>В образовательных учреждениях Притобольного района проведено 15 объёктовых тренировок по эвакуации учащихся во время пожара и антитеррористической тематике.</w:t>
      </w:r>
    </w:p>
    <w:p w:rsidR="00C25428" w:rsidRPr="00C25428" w:rsidRDefault="00C25428" w:rsidP="00C3545C">
      <w:pPr>
        <w:ind w:left="57" w:right="57"/>
        <w:jc w:val="both"/>
        <w:rPr>
          <w:sz w:val="18"/>
          <w:szCs w:val="18"/>
        </w:rPr>
      </w:pPr>
      <w:r w:rsidRPr="00C25428">
        <w:rPr>
          <w:sz w:val="18"/>
          <w:szCs w:val="18"/>
        </w:rPr>
        <w:t>В 2016 году проведено обновление нормативно-правовой базы по вопросам ГОЧС.</w:t>
      </w:r>
    </w:p>
    <w:p w:rsidR="00C25428" w:rsidRPr="00C25428" w:rsidRDefault="00C25428" w:rsidP="00C3545C">
      <w:pPr>
        <w:ind w:left="57" w:right="57"/>
        <w:jc w:val="both"/>
        <w:rPr>
          <w:sz w:val="18"/>
          <w:szCs w:val="18"/>
        </w:rPr>
      </w:pPr>
      <w:r w:rsidRPr="00C25428">
        <w:rPr>
          <w:sz w:val="18"/>
          <w:szCs w:val="18"/>
        </w:rPr>
        <w:t xml:space="preserve"> Основным координирующим органом по вопросам ГОЧС является комиссия по предупреждению и ликвидации ЧС и обеспечению пожарной безопасности Притобольного района. В 2016 годы проведено 12 заседаний КЧС и ОПБ. На них рассматривались вопросы:</w:t>
      </w:r>
    </w:p>
    <w:p w:rsidR="00C25428" w:rsidRPr="00C25428" w:rsidRDefault="00C25428" w:rsidP="00C3545C">
      <w:pPr>
        <w:ind w:left="57" w:right="57"/>
        <w:jc w:val="both"/>
        <w:rPr>
          <w:sz w:val="18"/>
          <w:szCs w:val="18"/>
        </w:rPr>
      </w:pPr>
      <w:r w:rsidRPr="00C25428">
        <w:rPr>
          <w:sz w:val="18"/>
          <w:szCs w:val="18"/>
        </w:rPr>
        <w:t>- прохождения весеннего паводка в 2016 году - на 4 заседаниях;</w:t>
      </w:r>
    </w:p>
    <w:p w:rsidR="00C25428" w:rsidRPr="00C25428" w:rsidRDefault="00C25428" w:rsidP="00C3545C">
      <w:pPr>
        <w:ind w:left="57" w:right="57"/>
        <w:jc w:val="both"/>
        <w:rPr>
          <w:sz w:val="18"/>
          <w:szCs w:val="18"/>
        </w:rPr>
      </w:pPr>
      <w:r w:rsidRPr="00C25428">
        <w:rPr>
          <w:sz w:val="18"/>
          <w:szCs w:val="18"/>
        </w:rPr>
        <w:t>- вопросы пожарной безопасности в районе - на 6 заседаниях;</w:t>
      </w:r>
    </w:p>
    <w:p w:rsidR="00C25428" w:rsidRPr="00C25428" w:rsidRDefault="00C25428" w:rsidP="00C3545C">
      <w:pPr>
        <w:ind w:left="57" w:right="57"/>
        <w:jc w:val="both"/>
        <w:rPr>
          <w:sz w:val="18"/>
          <w:szCs w:val="18"/>
        </w:rPr>
      </w:pPr>
      <w:r w:rsidRPr="00C25428">
        <w:rPr>
          <w:sz w:val="18"/>
          <w:szCs w:val="18"/>
        </w:rPr>
        <w:t>- введение ЧС в связи с аномальными погодными условиями и другие вопросы.</w:t>
      </w:r>
    </w:p>
    <w:p w:rsidR="00C25428" w:rsidRPr="00C25428" w:rsidRDefault="00C25428" w:rsidP="00C3545C">
      <w:pPr>
        <w:ind w:left="57" w:right="57"/>
        <w:jc w:val="both"/>
        <w:rPr>
          <w:sz w:val="18"/>
          <w:szCs w:val="18"/>
        </w:rPr>
      </w:pPr>
      <w:r w:rsidRPr="00C25428">
        <w:rPr>
          <w:sz w:val="18"/>
          <w:szCs w:val="18"/>
        </w:rPr>
        <w:t>По рекомендации КЧС и ОПБ Главой Притобольного района принимались нормативные акты по защите населения и территорий Притобольного района.</w:t>
      </w:r>
    </w:p>
    <w:p w:rsidR="00C25428" w:rsidRPr="00C25428" w:rsidRDefault="00C25428" w:rsidP="00C3545C">
      <w:pPr>
        <w:ind w:left="57" w:right="57"/>
        <w:jc w:val="both"/>
        <w:rPr>
          <w:sz w:val="18"/>
          <w:szCs w:val="18"/>
        </w:rPr>
      </w:pPr>
      <w:r w:rsidRPr="00C25428">
        <w:rPr>
          <w:sz w:val="18"/>
          <w:szCs w:val="18"/>
        </w:rPr>
        <w:t xml:space="preserve">Председатель КЧС и ОПБ района Д.Ю. Лесовой и главный специалист сектора по </w:t>
      </w:r>
      <w:proofErr w:type="spellStart"/>
      <w:r w:rsidRPr="00C25428">
        <w:rPr>
          <w:sz w:val="18"/>
          <w:szCs w:val="18"/>
        </w:rPr>
        <w:t>моб</w:t>
      </w:r>
      <w:proofErr w:type="spellEnd"/>
      <w:r w:rsidRPr="00C25428">
        <w:rPr>
          <w:sz w:val="18"/>
          <w:szCs w:val="18"/>
        </w:rPr>
        <w:t>. работе, ГОЧС В.И. Тишин заслушаны по вопросам ГОЧС Курганским центром управления кризисными ситуациями (ЦУКС) 2раза – оценка «хорошо». Один раз проводилось заслушивание региональным ЦУКС (г. Екатеринбург) -  оценка «удовлетворительно».</w:t>
      </w:r>
    </w:p>
    <w:p w:rsidR="00C25428" w:rsidRPr="00C25428" w:rsidRDefault="00C25428" w:rsidP="00C3545C">
      <w:pPr>
        <w:ind w:left="57" w:right="57"/>
        <w:jc w:val="both"/>
        <w:rPr>
          <w:sz w:val="18"/>
          <w:szCs w:val="18"/>
        </w:rPr>
      </w:pPr>
      <w:r w:rsidRPr="00C25428">
        <w:rPr>
          <w:sz w:val="18"/>
          <w:szCs w:val="18"/>
        </w:rPr>
        <w:t>Органы управления ГОЧС Администрации Притобольного района принимали участие в областных командно-штабных учениях весной и осенью 2016 года. Оценка – «удовлетворительно».</w:t>
      </w:r>
    </w:p>
    <w:p w:rsidR="00C25428" w:rsidRPr="00C25428" w:rsidRDefault="00C25428" w:rsidP="00C3545C">
      <w:pPr>
        <w:ind w:left="57" w:right="57"/>
        <w:jc w:val="both"/>
        <w:rPr>
          <w:sz w:val="18"/>
          <w:szCs w:val="18"/>
        </w:rPr>
      </w:pPr>
      <w:r w:rsidRPr="00C25428">
        <w:rPr>
          <w:sz w:val="18"/>
          <w:szCs w:val="18"/>
        </w:rPr>
        <w:t xml:space="preserve">За активное участие во Всероссийской штабной тренировке по гражданской обороне на территории Курганской области району поставлена оценка «хорошо». Главный специалист сектора по мобилизационной работе ГОЧС В.И. Тишин отмечен благодарственным письмом Губернатора Курганской области.        </w:t>
      </w:r>
    </w:p>
    <w:p w:rsidR="00C25428" w:rsidRPr="00C25428" w:rsidRDefault="00C25428" w:rsidP="00C3545C">
      <w:pPr>
        <w:ind w:left="57" w:right="57"/>
        <w:jc w:val="both"/>
        <w:rPr>
          <w:sz w:val="18"/>
          <w:szCs w:val="18"/>
        </w:rPr>
      </w:pPr>
      <w:r w:rsidRPr="00C25428">
        <w:rPr>
          <w:sz w:val="18"/>
          <w:szCs w:val="18"/>
        </w:rPr>
        <w:t>Органом повседневной деятельности по вопросам ГОЧС в Администрации Притобольного района является Единая дежурная диспетчерская служба Администрации Притобольного района. ЕДДС координирует деятельности всех служб района в случае возникновении ЧС.</w:t>
      </w:r>
    </w:p>
    <w:p w:rsidR="00C25428" w:rsidRPr="00C25428" w:rsidRDefault="00C25428" w:rsidP="00C3545C">
      <w:pPr>
        <w:ind w:left="57" w:right="57"/>
        <w:jc w:val="both"/>
        <w:rPr>
          <w:sz w:val="18"/>
          <w:szCs w:val="18"/>
        </w:rPr>
      </w:pPr>
      <w:r w:rsidRPr="00C25428">
        <w:rPr>
          <w:sz w:val="18"/>
          <w:szCs w:val="18"/>
        </w:rPr>
        <w:t>По итогам ежегодного смотра-конкурса ЕДДС в 2016 году служба Притобольного района заняла 5 место среди 25 дежурных служб области и отмечена в приказе руководителя ГО Курганской области.</w:t>
      </w:r>
    </w:p>
    <w:p w:rsidR="00C25428" w:rsidRPr="00C25428" w:rsidRDefault="00C25428" w:rsidP="00C3545C">
      <w:pPr>
        <w:ind w:left="57" w:right="57"/>
        <w:jc w:val="both"/>
        <w:rPr>
          <w:sz w:val="18"/>
          <w:szCs w:val="18"/>
        </w:rPr>
      </w:pPr>
      <w:r w:rsidRPr="00C25428">
        <w:rPr>
          <w:sz w:val="18"/>
          <w:szCs w:val="18"/>
        </w:rPr>
        <w:t xml:space="preserve">В 2016 продолжалась работа по совершенствованию мобилизационной подготовки в Притобольном районе. </w:t>
      </w:r>
    </w:p>
    <w:p w:rsidR="00C25428" w:rsidRPr="00C25428" w:rsidRDefault="00C25428" w:rsidP="00C3545C">
      <w:pPr>
        <w:ind w:left="57" w:right="57"/>
        <w:jc w:val="both"/>
        <w:rPr>
          <w:sz w:val="18"/>
          <w:szCs w:val="18"/>
        </w:rPr>
      </w:pPr>
      <w:r w:rsidRPr="00C25428">
        <w:rPr>
          <w:b/>
          <w:sz w:val="18"/>
          <w:szCs w:val="18"/>
        </w:rPr>
        <w:t>4.  Опека и попечительство</w:t>
      </w:r>
      <w:r w:rsidRPr="00C25428">
        <w:rPr>
          <w:sz w:val="18"/>
          <w:szCs w:val="18"/>
        </w:rPr>
        <w:t xml:space="preserve">  </w:t>
      </w:r>
    </w:p>
    <w:p w:rsidR="00C25428" w:rsidRPr="00C25428" w:rsidRDefault="00C25428" w:rsidP="00C3545C">
      <w:pPr>
        <w:ind w:left="57" w:right="57"/>
        <w:jc w:val="both"/>
        <w:rPr>
          <w:sz w:val="18"/>
          <w:szCs w:val="18"/>
        </w:rPr>
      </w:pPr>
      <w:r w:rsidRPr="00C25428">
        <w:rPr>
          <w:sz w:val="18"/>
          <w:szCs w:val="18"/>
        </w:rPr>
        <w:t xml:space="preserve">Основной задачей сектора по опеке и попечительству является обеспечение защиты прав и законных интересов детей-сирот и детей, оставшихся без попечения родителей. Преимущественными формами семейного устройства детей является приемная семья и опекунство. За 2016 год выявлено 20 детей, оставшихся без попечения родителей, устроено на семейные формы воспитания 20 детей. Неустроенных детей нет. На воспитание в приемных семьях на территории Притобольного района состоит 56 семей, в них детей -140, опекаемых семей -29, в них детей –39.   Всего на 31.12.2016 года на учете в секторе по опеке и попечительству –179 детей. Опекаемых детей от 0-6 лет, получающих опекунское пособие – 11, от 0-6 – не получают – 0, от 7-18 лет – получают опекунское пособие – 27, от 7-18 –не получают – 0, от 0 – 6 – приемные дети – 55, </w:t>
      </w:r>
      <w:proofErr w:type="gramStart"/>
      <w:r w:rsidRPr="00C25428">
        <w:rPr>
          <w:sz w:val="18"/>
          <w:szCs w:val="18"/>
        </w:rPr>
        <w:t>от</w:t>
      </w:r>
      <w:proofErr w:type="gramEnd"/>
      <w:r w:rsidRPr="00C25428">
        <w:rPr>
          <w:sz w:val="18"/>
          <w:szCs w:val="18"/>
        </w:rPr>
        <w:t xml:space="preserve"> 7-18 - 79.  Выплата средств на содержание детей производится регулярно и в полном объеме. За расходованием денежных средств опекунами, приемными родителями осуществляется контроль, для этого введены отчеты, которые за подписью опекуна сдаются в сектор по опеке и попечительству.  По Федеральному закону от 24.04.2008 года № 48-ФЗ «Об опеке и попечительству» опекуны, попечители, приемные родители с 01.09.2008 года отчеты по использованию финансовых средств на содержание детей будут сдавать 1 раз в год до 1 февраля. За отчетный период все семьи опекунов,  попечителей, приемных родителей посещены специалистами сектора по опеке и попечительству. Акты обследования семей хранятся в </w:t>
      </w:r>
      <w:r w:rsidRPr="00C25428">
        <w:rPr>
          <w:sz w:val="18"/>
          <w:szCs w:val="18"/>
        </w:rPr>
        <w:lastRenderedPageBreak/>
        <w:t>личных делах опекаемых.  По результатам обследований условий жизни опекаемых детей их основные жизненно важные потребности удовлетворяются.</w:t>
      </w:r>
    </w:p>
    <w:p w:rsidR="00C25428" w:rsidRPr="00C25428" w:rsidRDefault="00C25428" w:rsidP="00C3545C">
      <w:pPr>
        <w:ind w:left="57" w:right="57"/>
        <w:jc w:val="both"/>
        <w:rPr>
          <w:sz w:val="18"/>
          <w:szCs w:val="18"/>
        </w:rPr>
      </w:pPr>
      <w:r w:rsidRPr="00C25428">
        <w:rPr>
          <w:sz w:val="18"/>
          <w:szCs w:val="18"/>
        </w:rPr>
        <w:tab/>
        <w:t>На 31.12.2016 года усыновлено 3 ребенка.</w:t>
      </w:r>
      <w:r w:rsidRPr="00C25428">
        <w:rPr>
          <w:sz w:val="18"/>
          <w:szCs w:val="18"/>
        </w:rPr>
        <w:tab/>
      </w:r>
    </w:p>
    <w:p w:rsidR="00C25428" w:rsidRPr="00C25428" w:rsidRDefault="00C25428" w:rsidP="00C3545C">
      <w:pPr>
        <w:ind w:left="57" w:right="57"/>
        <w:jc w:val="both"/>
        <w:rPr>
          <w:sz w:val="18"/>
          <w:szCs w:val="18"/>
        </w:rPr>
      </w:pPr>
      <w:r w:rsidRPr="00C25428">
        <w:rPr>
          <w:sz w:val="18"/>
          <w:szCs w:val="18"/>
        </w:rPr>
        <w:t>Сектором по опеке и попечительству ведется подбор и учет кандидатов в опекуны, попечители, приемные родители. Граждане, желающие стать усыновителями, опекунами, приемными родителями направляются в  «Курганский Областной детский дом № 1» на диагностирование и для окончательного решения о выборе формы семейного воспитания, уровня готовности семьи к принятию ребенка на воспитание, а также для прохождения курсов подготовки. На учете в качестве кандидатов в приемные родители состоит 20 граждан.</w:t>
      </w:r>
    </w:p>
    <w:p w:rsidR="00C25428" w:rsidRPr="00C25428" w:rsidRDefault="00C25428" w:rsidP="00C3545C">
      <w:pPr>
        <w:ind w:left="57" w:right="57"/>
        <w:jc w:val="both"/>
        <w:rPr>
          <w:sz w:val="18"/>
          <w:szCs w:val="18"/>
        </w:rPr>
      </w:pPr>
      <w:r w:rsidRPr="00C25428">
        <w:rPr>
          <w:sz w:val="18"/>
          <w:szCs w:val="18"/>
        </w:rPr>
        <w:tab/>
      </w:r>
      <w:r w:rsidRPr="00C25428">
        <w:rPr>
          <w:bCs/>
          <w:sz w:val="18"/>
          <w:szCs w:val="18"/>
        </w:rPr>
        <w:t>Одним из важных путей совместной межведомственной работы является обеспечение безопасности несовершеннолетних, находящихся в замещающих семьях. Между сектором опеки и попечительства Притобольного отдела образования и Введенским детским домом, а также Курганским детским домом № 1 заключены соглашения о сотрудничестве по сопровождению замещающих семей. Разработан порядок межведомственного сопровождения и план работы с данными семьями.</w:t>
      </w:r>
    </w:p>
    <w:p w:rsidR="00C25428" w:rsidRPr="00C25428" w:rsidRDefault="00C25428" w:rsidP="00C3545C">
      <w:pPr>
        <w:ind w:left="57" w:right="57"/>
        <w:jc w:val="both"/>
        <w:rPr>
          <w:sz w:val="18"/>
          <w:szCs w:val="18"/>
        </w:rPr>
      </w:pPr>
      <w:r w:rsidRPr="00C25428">
        <w:rPr>
          <w:sz w:val="18"/>
          <w:szCs w:val="18"/>
        </w:rPr>
        <w:tab/>
        <w:t>Организована «горячая линия» с целью выявления случаев безнадзорности, бродяжничества несовершеннолетних, преступлений против личности, жестокого обращения. В районную газету «Притоболье»  ежеквартально подается объявление с координатами «Горячей линии» сектора опеки и попечительства для обращения граждан.</w:t>
      </w:r>
    </w:p>
    <w:p w:rsidR="00C25428" w:rsidRPr="00C25428" w:rsidRDefault="00C25428" w:rsidP="00C3545C">
      <w:pPr>
        <w:ind w:left="57" w:right="57"/>
        <w:jc w:val="both"/>
        <w:rPr>
          <w:b/>
          <w:sz w:val="18"/>
          <w:szCs w:val="18"/>
        </w:rPr>
      </w:pPr>
      <w:r w:rsidRPr="00C25428">
        <w:rPr>
          <w:b/>
          <w:sz w:val="18"/>
          <w:szCs w:val="18"/>
        </w:rPr>
        <w:t>5. Архивный отдел Администрации Притобольного района</w:t>
      </w:r>
    </w:p>
    <w:p w:rsidR="00C25428" w:rsidRPr="00C25428" w:rsidRDefault="00C25428" w:rsidP="00C3545C">
      <w:pPr>
        <w:ind w:left="57" w:right="57"/>
        <w:jc w:val="both"/>
        <w:rPr>
          <w:sz w:val="18"/>
          <w:szCs w:val="18"/>
        </w:rPr>
      </w:pPr>
      <w:proofErr w:type="gramStart"/>
      <w:r w:rsidRPr="00C25428">
        <w:rPr>
          <w:sz w:val="18"/>
          <w:szCs w:val="18"/>
        </w:rPr>
        <w:t xml:space="preserve">В соответствии с планом развития архивного дела в Притобольном районном архиве и планом работы Администрации Притобольного района на 2016 год, в целях обеспечения основной задачи в деятельности районного архива, направленной на создание необходимых условий для сохранения, развития и дальнейшего использования архивного фонда Притобольного района, в течение </w:t>
      </w:r>
      <w:smartTag w:uri="urn:schemas-microsoft-com:office:smarttags" w:element="metricconverter">
        <w:smartTagPr>
          <w:attr w:name="ProductID" w:val="2016 г"/>
        </w:smartTagPr>
        <w:r w:rsidRPr="00C25428">
          <w:rPr>
            <w:sz w:val="18"/>
            <w:szCs w:val="18"/>
          </w:rPr>
          <w:t>2016 г</w:t>
        </w:r>
      </w:smartTag>
      <w:r w:rsidRPr="00C25428">
        <w:rPr>
          <w:sz w:val="18"/>
          <w:szCs w:val="18"/>
        </w:rPr>
        <w:t>. архивным отделом Администрации Притобольного района проведены следующие основные мероприятия:</w:t>
      </w:r>
      <w:proofErr w:type="gramEnd"/>
    </w:p>
    <w:p w:rsidR="00C25428" w:rsidRPr="00C25428" w:rsidRDefault="00C25428" w:rsidP="00C3545C">
      <w:pPr>
        <w:ind w:left="57" w:right="57"/>
        <w:jc w:val="both"/>
        <w:rPr>
          <w:sz w:val="18"/>
          <w:szCs w:val="18"/>
        </w:rPr>
      </w:pPr>
      <w:r w:rsidRPr="00C25428">
        <w:rPr>
          <w:sz w:val="18"/>
          <w:szCs w:val="18"/>
        </w:rPr>
        <w:t>- принято постановление Администрации Притобольного района «Об утверждении административного регламента предоставления муниципальных услуг, в том числе подтверждающих право на владение землей»;</w:t>
      </w:r>
    </w:p>
    <w:p w:rsidR="00C25428" w:rsidRPr="00C25428" w:rsidRDefault="00C25428" w:rsidP="00C3545C">
      <w:pPr>
        <w:ind w:left="57" w:right="57"/>
        <w:jc w:val="both"/>
        <w:rPr>
          <w:sz w:val="18"/>
          <w:szCs w:val="18"/>
        </w:rPr>
      </w:pPr>
      <w:r w:rsidRPr="00C25428">
        <w:rPr>
          <w:sz w:val="18"/>
          <w:szCs w:val="18"/>
        </w:rPr>
        <w:t>- принято распоряжение Администрации Притобольного района «Об утверждении графика согласования номенклатур дел, представления паспортов ведомственных архивов, описей на ЭПК и передачи дел»;</w:t>
      </w:r>
    </w:p>
    <w:p w:rsidR="00C25428" w:rsidRPr="00C25428" w:rsidRDefault="00C25428" w:rsidP="00C3545C">
      <w:pPr>
        <w:ind w:left="57" w:right="57"/>
        <w:jc w:val="both"/>
        <w:rPr>
          <w:sz w:val="18"/>
          <w:szCs w:val="18"/>
        </w:rPr>
      </w:pPr>
      <w:r w:rsidRPr="00C25428">
        <w:rPr>
          <w:sz w:val="18"/>
          <w:szCs w:val="18"/>
        </w:rPr>
        <w:t>- принято распоряжение Администрации Притобольного района «Об утверждении Положения об архивном отделе Администрации Притобольного района».</w:t>
      </w:r>
    </w:p>
    <w:p w:rsidR="00C25428" w:rsidRPr="00C25428" w:rsidRDefault="00C25428" w:rsidP="00C3545C">
      <w:pPr>
        <w:ind w:left="57" w:right="57"/>
        <w:jc w:val="both"/>
        <w:rPr>
          <w:b/>
          <w:sz w:val="18"/>
          <w:szCs w:val="18"/>
        </w:rPr>
      </w:pPr>
      <w:r w:rsidRPr="00C25428">
        <w:rPr>
          <w:sz w:val="18"/>
          <w:szCs w:val="18"/>
        </w:rPr>
        <w:t xml:space="preserve">Согласно графику в 2016 году организованы обработка и  описание документов, направлены на рассмотрение ЭПМК описи 23 организаций – источника  комплектования. </w:t>
      </w:r>
    </w:p>
    <w:p w:rsidR="00C25428" w:rsidRPr="00C25428" w:rsidRDefault="00C25428" w:rsidP="00C3545C">
      <w:pPr>
        <w:ind w:left="57" w:right="57"/>
        <w:jc w:val="both"/>
        <w:rPr>
          <w:sz w:val="18"/>
          <w:szCs w:val="18"/>
        </w:rPr>
      </w:pPr>
      <w:r w:rsidRPr="00C25428">
        <w:rPr>
          <w:sz w:val="18"/>
          <w:szCs w:val="18"/>
        </w:rPr>
        <w:t>Список организаций-источников комплектования архивного отдела  в 2016 году  увеличился на 1 фонд.</w:t>
      </w:r>
    </w:p>
    <w:p w:rsidR="00C25428" w:rsidRPr="00C25428" w:rsidRDefault="00C25428" w:rsidP="00C3545C">
      <w:pPr>
        <w:ind w:left="57" w:right="57"/>
        <w:jc w:val="both"/>
        <w:rPr>
          <w:sz w:val="18"/>
          <w:szCs w:val="18"/>
        </w:rPr>
      </w:pPr>
      <w:r w:rsidRPr="00C25428">
        <w:rPr>
          <w:sz w:val="18"/>
          <w:szCs w:val="18"/>
        </w:rPr>
        <w:t>На протяжении всего отчетного периода всем организациям – источникам оказана методическая и практическая  помощь по составлению описей, формированию и оформлению дел, в обработке документов по личному составу.</w:t>
      </w:r>
    </w:p>
    <w:p w:rsidR="00C25428" w:rsidRPr="00C25428" w:rsidRDefault="00C25428" w:rsidP="00C3545C">
      <w:pPr>
        <w:ind w:left="57" w:right="57"/>
        <w:jc w:val="both"/>
        <w:rPr>
          <w:sz w:val="18"/>
          <w:szCs w:val="18"/>
        </w:rPr>
      </w:pPr>
      <w:r w:rsidRPr="00C25428">
        <w:rPr>
          <w:sz w:val="18"/>
          <w:szCs w:val="18"/>
        </w:rPr>
        <w:t>В течение года велась текущая работа по выполнению основных показателей плана развития архивного отдела на 2016 год, по обеспечению сохранности документов.  В архиве находится на хранении 19750 дел, из них 14413 документов постоянного срока хранения и 5337 дел по личному составу. Подшивка документов проводится в ходе проверки наличия документов.</w:t>
      </w:r>
    </w:p>
    <w:p w:rsidR="00C25428" w:rsidRPr="00C25428" w:rsidRDefault="00C25428" w:rsidP="00C3545C">
      <w:pPr>
        <w:ind w:left="57" w:right="57"/>
        <w:jc w:val="both"/>
        <w:rPr>
          <w:sz w:val="18"/>
          <w:szCs w:val="18"/>
        </w:rPr>
      </w:pPr>
      <w:r w:rsidRPr="00C25428">
        <w:rPr>
          <w:sz w:val="18"/>
          <w:szCs w:val="18"/>
        </w:rPr>
        <w:t xml:space="preserve">Как и в предыдущие годы, одним из основных направлений деятельности отдела, оставалось исполнение запросов граждан социально-правового характера. Запросы по подтверждению стажа работы и заработной плате поступали непосредственно от граждан, от организаций, а также от отделов пенсионного фонда. Всего за год поступило 985: исполнено – 903, с выдачей архивных справок, копий, выписок, отрицательных ответов – 59. В течение года поступили и были исполнены 150 тематических запросов. Исполнение запросов производилось в установленные законом сроки: </w:t>
      </w:r>
    </w:p>
    <w:p w:rsidR="00C25428" w:rsidRPr="00C25428" w:rsidRDefault="00C25428" w:rsidP="00C3545C">
      <w:pPr>
        <w:ind w:left="57" w:right="57"/>
        <w:jc w:val="both"/>
        <w:rPr>
          <w:sz w:val="18"/>
          <w:szCs w:val="18"/>
        </w:rPr>
      </w:pPr>
      <w:r w:rsidRPr="00C25428">
        <w:rPr>
          <w:sz w:val="18"/>
          <w:szCs w:val="18"/>
        </w:rPr>
        <w:t>- в течение года поступило 108 писем, всем даны ответы и высланы архивные справки по месту требования;</w:t>
      </w:r>
    </w:p>
    <w:p w:rsidR="00C25428" w:rsidRPr="00C25428" w:rsidRDefault="00C25428" w:rsidP="00C3545C">
      <w:pPr>
        <w:ind w:left="57" w:right="57"/>
        <w:jc w:val="both"/>
        <w:rPr>
          <w:sz w:val="18"/>
          <w:szCs w:val="18"/>
        </w:rPr>
      </w:pPr>
      <w:r w:rsidRPr="00C25428">
        <w:rPr>
          <w:sz w:val="18"/>
          <w:szCs w:val="18"/>
        </w:rPr>
        <w:t>- осуществлен прием документов от 10 организаций по 2010 год включительно, 85 ед. постоянного хранения;</w:t>
      </w:r>
    </w:p>
    <w:p w:rsidR="00C25428" w:rsidRPr="00C25428" w:rsidRDefault="00C25428" w:rsidP="00C3545C">
      <w:pPr>
        <w:ind w:left="57" w:right="57"/>
        <w:jc w:val="both"/>
        <w:rPr>
          <w:sz w:val="18"/>
          <w:szCs w:val="18"/>
        </w:rPr>
      </w:pPr>
      <w:r w:rsidRPr="00C25428">
        <w:rPr>
          <w:sz w:val="18"/>
          <w:szCs w:val="18"/>
        </w:rPr>
        <w:t xml:space="preserve">- продолжена работа по заполнению «Архивный фонд» (4 –я версия) заполнено 80 фондов; </w:t>
      </w:r>
    </w:p>
    <w:p w:rsidR="00C25428" w:rsidRPr="00C25428" w:rsidRDefault="00C25428" w:rsidP="00C3545C">
      <w:pPr>
        <w:ind w:left="57" w:right="57"/>
        <w:jc w:val="both"/>
        <w:rPr>
          <w:sz w:val="18"/>
          <w:szCs w:val="18"/>
        </w:rPr>
      </w:pPr>
      <w:r w:rsidRPr="00C25428">
        <w:rPr>
          <w:sz w:val="18"/>
          <w:szCs w:val="18"/>
        </w:rPr>
        <w:t>-  проведено 25 консультаций со специалистами, ответственными за архив, по составлению описей, правильному оформлению дел;</w:t>
      </w:r>
    </w:p>
    <w:p w:rsidR="00C25428" w:rsidRPr="00C25428" w:rsidRDefault="00C25428" w:rsidP="00C3545C">
      <w:pPr>
        <w:ind w:left="57" w:right="57"/>
        <w:jc w:val="both"/>
        <w:rPr>
          <w:sz w:val="18"/>
          <w:szCs w:val="18"/>
        </w:rPr>
      </w:pPr>
      <w:r w:rsidRPr="00C25428">
        <w:rPr>
          <w:sz w:val="18"/>
          <w:szCs w:val="18"/>
        </w:rPr>
        <w:t>- выступление на  совещании с ответственными за архив специалистами сельсоветов, организаций по составлению описей и правильному оформлению дел.</w:t>
      </w:r>
    </w:p>
    <w:p w:rsidR="00C25428" w:rsidRPr="00C25428" w:rsidRDefault="00C25428" w:rsidP="00C3545C">
      <w:pPr>
        <w:ind w:left="57" w:right="57"/>
        <w:jc w:val="both"/>
        <w:rPr>
          <w:sz w:val="18"/>
          <w:szCs w:val="18"/>
        </w:rPr>
      </w:pPr>
      <w:r w:rsidRPr="00C25428">
        <w:rPr>
          <w:sz w:val="18"/>
          <w:szCs w:val="18"/>
        </w:rPr>
        <w:tab/>
        <w:t>В течение года зарегистрировано 151 фактических посещений архива пользователями, для исследования выдано 465 ед</w:t>
      </w:r>
      <w:proofErr w:type="gramStart"/>
      <w:r w:rsidRPr="00C25428">
        <w:rPr>
          <w:sz w:val="18"/>
          <w:szCs w:val="18"/>
        </w:rPr>
        <w:t>.х</w:t>
      </w:r>
      <w:proofErr w:type="gramEnd"/>
      <w:r w:rsidRPr="00C25428">
        <w:rPr>
          <w:sz w:val="18"/>
          <w:szCs w:val="18"/>
        </w:rPr>
        <w:t>ранения (решения исполкомов,  документы статистики, финансового отдела, подшивки  районной  газеты).</w:t>
      </w:r>
    </w:p>
    <w:p w:rsidR="00C25428" w:rsidRPr="00C25428" w:rsidRDefault="00C25428" w:rsidP="00C25428">
      <w:pPr>
        <w:ind w:left="57" w:right="57"/>
        <w:rPr>
          <w:b/>
          <w:sz w:val="18"/>
          <w:szCs w:val="18"/>
        </w:rPr>
      </w:pPr>
    </w:p>
    <w:p w:rsidR="00C25428" w:rsidRPr="00C25428" w:rsidRDefault="00C25428" w:rsidP="00C25428">
      <w:pPr>
        <w:ind w:left="57" w:right="57"/>
        <w:jc w:val="center"/>
        <w:rPr>
          <w:sz w:val="18"/>
          <w:szCs w:val="18"/>
        </w:rPr>
      </w:pPr>
      <w:r w:rsidRPr="00C25428">
        <w:rPr>
          <w:b/>
          <w:bCs/>
          <w:sz w:val="18"/>
          <w:szCs w:val="18"/>
        </w:rPr>
        <w:t>РОССИЙСКАЯ ФЕДЕРАЦИЯ</w:t>
      </w:r>
    </w:p>
    <w:p w:rsidR="00C25428" w:rsidRPr="00C25428" w:rsidRDefault="00C25428" w:rsidP="00C25428">
      <w:pPr>
        <w:ind w:left="57" w:right="57"/>
        <w:jc w:val="center"/>
        <w:rPr>
          <w:sz w:val="18"/>
          <w:szCs w:val="18"/>
        </w:rPr>
      </w:pPr>
      <w:r w:rsidRPr="00C25428">
        <w:rPr>
          <w:b/>
          <w:bCs/>
          <w:sz w:val="18"/>
          <w:szCs w:val="18"/>
        </w:rPr>
        <w:t>КУРГАНСКАЯ ОБЛАСТЬ</w:t>
      </w:r>
    </w:p>
    <w:p w:rsidR="00C25428" w:rsidRPr="00C25428" w:rsidRDefault="00C25428" w:rsidP="00C25428">
      <w:pPr>
        <w:ind w:left="57" w:right="57"/>
        <w:jc w:val="center"/>
        <w:rPr>
          <w:sz w:val="18"/>
          <w:szCs w:val="18"/>
        </w:rPr>
      </w:pPr>
      <w:r w:rsidRPr="00C25428">
        <w:rPr>
          <w:b/>
          <w:bCs/>
          <w:sz w:val="18"/>
          <w:szCs w:val="18"/>
        </w:rPr>
        <w:t>ПРИТОБОЛЬНЫЙ РАЙОН</w:t>
      </w:r>
    </w:p>
    <w:p w:rsidR="00C25428" w:rsidRPr="00C25428" w:rsidRDefault="00C25428" w:rsidP="00C25428">
      <w:pPr>
        <w:ind w:left="57" w:right="57"/>
        <w:jc w:val="center"/>
        <w:rPr>
          <w:sz w:val="18"/>
          <w:szCs w:val="18"/>
        </w:rPr>
      </w:pPr>
      <w:r w:rsidRPr="00C25428">
        <w:rPr>
          <w:b/>
          <w:bCs/>
          <w:sz w:val="18"/>
          <w:szCs w:val="18"/>
        </w:rPr>
        <w:t>ПРИТОБОЛЬНАЯ РАЙОННАЯ ДУМА</w:t>
      </w:r>
    </w:p>
    <w:p w:rsidR="00C25428" w:rsidRPr="00C25428" w:rsidRDefault="00C25428" w:rsidP="00C25428">
      <w:pPr>
        <w:ind w:left="57" w:right="57"/>
        <w:jc w:val="center"/>
        <w:rPr>
          <w:sz w:val="18"/>
          <w:szCs w:val="18"/>
        </w:rPr>
      </w:pPr>
      <w:r w:rsidRPr="00C25428">
        <w:rPr>
          <w:b/>
          <w:bCs/>
          <w:sz w:val="18"/>
          <w:szCs w:val="18"/>
        </w:rPr>
        <w:t>РЕШЕНИЕ</w:t>
      </w:r>
    </w:p>
    <w:p w:rsidR="00C25428" w:rsidRPr="00C25428" w:rsidRDefault="00C25428" w:rsidP="00C25428">
      <w:pPr>
        <w:ind w:left="57" w:right="57"/>
        <w:rPr>
          <w:sz w:val="18"/>
          <w:szCs w:val="18"/>
        </w:rPr>
      </w:pPr>
      <w:r w:rsidRPr="00C25428">
        <w:rPr>
          <w:bCs/>
          <w:sz w:val="18"/>
          <w:szCs w:val="18"/>
        </w:rPr>
        <w:t>от 26 апреля 2017 года № 119</w:t>
      </w:r>
    </w:p>
    <w:p w:rsidR="00C25428" w:rsidRPr="00C25428" w:rsidRDefault="00C25428" w:rsidP="00C25428">
      <w:pPr>
        <w:ind w:left="57" w:right="57"/>
        <w:rPr>
          <w:sz w:val="18"/>
          <w:szCs w:val="18"/>
        </w:rPr>
      </w:pPr>
      <w:r w:rsidRPr="00C25428">
        <w:rPr>
          <w:sz w:val="18"/>
          <w:szCs w:val="18"/>
        </w:rPr>
        <w:t>с. Глядянское</w:t>
      </w:r>
    </w:p>
    <w:tbl>
      <w:tblPr>
        <w:tblW w:w="3375" w:type="dxa"/>
        <w:tblCellSpacing w:w="0" w:type="dxa"/>
        <w:tblCellMar>
          <w:top w:w="105" w:type="dxa"/>
          <w:left w:w="105" w:type="dxa"/>
          <w:bottom w:w="105" w:type="dxa"/>
          <w:right w:w="105" w:type="dxa"/>
        </w:tblCellMar>
        <w:tblLook w:val="0000"/>
      </w:tblPr>
      <w:tblGrid>
        <w:gridCol w:w="3375"/>
      </w:tblGrid>
      <w:tr w:rsidR="00C25428" w:rsidRPr="00C25428" w:rsidTr="00C25428">
        <w:trPr>
          <w:trHeight w:val="462"/>
          <w:tblCellSpacing w:w="0" w:type="dxa"/>
        </w:trPr>
        <w:tc>
          <w:tcPr>
            <w:tcW w:w="3375" w:type="dxa"/>
          </w:tcPr>
          <w:p w:rsidR="00C25428" w:rsidRPr="00C25428" w:rsidRDefault="00C25428" w:rsidP="00C25428">
            <w:pPr>
              <w:ind w:left="57" w:right="57"/>
              <w:rPr>
                <w:sz w:val="18"/>
                <w:szCs w:val="18"/>
              </w:rPr>
            </w:pPr>
            <w:r w:rsidRPr="00C25428">
              <w:rPr>
                <w:b/>
                <w:bCs/>
                <w:sz w:val="18"/>
                <w:szCs w:val="18"/>
              </w:rPr>
              <w:t xml:space="preserve">Об </w:t>
            </w:r>
            <w:proofErr w:type="gramStart"/>
            <w:r w:rsidRPr="00C25428">
              <w:rPr>
                <w:b/>
                <w:bCs/>
                <w:sz w:val="18"/>
                <w:szCs w:val="18"/>
              </w:rPr>
              <w:t>отчете</w:t>
            </w:r>
            <w:proofErr w:type="gramEnd"/>
            <w:r w:rsidRPr="00C25428">
              <w:rPr>
                <w:b/>
                <w:bCs/>
                <w:sz w:val="18"/>
                <w:szCs w:val="18"/>
              </w:rPr>
              <w:t xml:space="preserve"> об исполнении</w:t>
            </w:r>
          </w:p>
          <w:p w:rsidR="00C25428" w:rsidRPr="00C25428" w:rsidRDefault="00C25428" w:rsidP="00C25428">
            <w:pPr>
              <w:ind w:left="57" w:right="57"/>
              <w:rPr>
                <w:sz w:val="18"/>
                <w:szCs w:val="18"/>
              </w:rPr>
            </w:pPr>
            <w:r w:rsidRPr="00C25428">
              <w:rPr>
                <w:b/>
                <w:bCs/>
                <w:sz w:val="18"/>
                <w:szCs w:val="18"/>
              </w:rPr>
              <w:t xml:space="preserve">Программы </w:t>
            </w:r>
            <w:proofErr w:type="gramStart"/>
            <w:r w:rsidRPr="00C25428">
              <w:rPr>
                <w:b/>
                <w:bCs/>
                <w:sz w:val="18"/>
                <w:szCs w:val="18"/>
              </w:rPr>
              <w:t>комплексного</w:t>
            </w:r>
            <w:proofErr w:type="gramEnd"/>
          </w:p>
          <w:p w:rsidR="00C25428" w:rsidRPr="00C25428" w:rsidRDefault="00C25428" w:rsidP="00C25428">
            <w:pPr>
              <w:ind w:left="57" w:right="57"/>
              <w:rPr>
                <w:sz w:val="18"/>
                <w:szCs w:val="18"/>
              </w:rPr>
            </w:pPr>
            <w:r w:rsidRPr="00C25428">
              <w:rPr>
                <w:b/>
                <w:bCs/>
                <w:sz w:val="18"/>
                <w:szCs w:val="18"/>
              </w:rPr>
              <w:t>социально-экономического</w:t>
            </w:r>
          </w:p>
          <w:p w:rsidR="00C25428" w:rsidRPr="00C25428" w:rsidRDefault="00C25428" w:rsidP="00C25428">
            <w:pPr>
              <w:ind w:left="57" w:right="57"/>
              <w:rPr>
                <w:sz w:val="18"/>
                <w:szCs w:val="18"/>
              </w:rPr>
            </w:pPr>
            <w:r w:rsidRPr="00C25428">
              <w:rPr>
                <w:b/>
                <w:bCs/>
                <w:sz w:val="18"/>
                <w:szCs w:val="18"/>
              </w:rPr>
              <w:t>развития Притобольного</w:t>
            </w:r>
          </w:p>
          <w:p w:rsidR="00C25428" w:rsidRPr="00C25428" w:rsidRDefault="00C25428" w:rsidP="00C25428">
            <w:pPr>
              <w:ind w:left="57" w:right="57"/>
              <w:rPr>
                <w:sz w:val="18"/>
                <w:szCs w:val="18"/>
              </w:rPr>
            </w:pPr>
            <w:r w:rsidRPr="00C25428">
              <w:rPr>
                <w:b/>
                <w:bCs/>
                <w:sz w:val="18"/>
                <w:szCs w:val="18"/>
              </w:rPr>
              <w:t xml:space="preserve">района на 2016 год и </w:t>
            </w:r>
          </w:p>
          <w:p w:rsidR="00C25428" w:rsidRPr="00C25428" w:rsidRDefault="00C25428" w:rsidP="00C25428">
            <w:pPr>
              <w:ind w:left="57" w:right="57"/>
              <w:rPr>
                <w:sz w:val="18"/>
                <w:szCs w:val="18"/>
              </w:rPr>
            </w:pPr>
            <w:r w:rsidRPr="00C25428">
              <w:rPr>
                <w:b/>
                <w:bCs/>
                <w:sz w:val="18"/>
                <w:szCs w:val="18"/>
              </w:rPr>
              <w:t>плановый период до 2018 года</w:t>
            </w:r>
          </w:p>
        </w:tc>
      </w:tr>
    </w:tbl>
    <w:p w:rsidR="00C25428" w:rsidRPr="00C25428" w:rsidRDefault="00C25428" w:rsidP="00C25428">
      <w:pPr>
        <w:ind w:left="57" w:right="57"/>
        <w:rPr>
          <w:sz w:val="18"/>
          <w:szCs w:val="18"/>
        </w:rPr>
      </w:pPr>
      <w:r w:rsidRPr="00C25428">
        <w:rPr>
          <w:sz w:val="18"/>
          <w:szCs w:val="18"/>
        </w:rPr>
        <w:t xml:space="preserve">       В соответствии со статьей 32 Устава Притобольного района Курганской области, решением Притобольной районной Думы от 26 мая 2011 года № 100 «О регламенте Притобольной районной Думы», Притобольная районная Дума </w:t>
      </w:r>
    </w:p>
    <w:p w:rsidR="00C25428" w:rsidRPr="00C25428" w:rsidRDefault="00C25428" w:rsidP="00C25428">
      <w:pPr>
        <w:ind w:left="57" w:right="57"/>
        <w:rPr>
          <w:sz w:val="18"/>
          <w:szCs w:val="18"/>
        </w:rPr>
      </w:pPr>
      <w:r w:rsidRPr="00C25428">
        <w:rPr>
          <w:sz w:val="18"/>
          <w:szCs w:val="18"/>
        </w:rPr>
        <w:t>РЕШИЛА:</w:t>
      </w:r>
    </w:p>
    <w:p w:rsidR="00C25428" w:rsidRPr="00C25428" w:rsidRDefault="00C25428" w:rsidP="00C3545C">
      <w:pPr>
        <w:ind w:left="57" w:right="57"/>
        <w:jc w:val="both"/>
        <w:rPr>
          <w:sz w:val="18"/>
          <w:szCs w:val="18"/>
        </w:rPr>
      </w:pPr>
      <w:r w:rsidRPr="00C25428">
        <w:rPr>
          <w:sz w:val="18"/>
          <w:szCs w:val="18"/>
        </w:rPr>
        <w:lastRenderedPageBreak/>
        <w:t xml:space="preserve">       1. Утвердить отчет об исполнении Программы комплексного социально-экономического развития Притобольного района на 2016 год и плановый период до 2018 года согласно приложению к настоящему решению. </w:t>
      </w:r>
    </w:p>
    <w:p w:rsidR="00C25428" w:rsidRPr="00C25428" w:rsidRDefault="00C25428" w:rsidP="00C3545C">
      <w:pPr>
        <w:ind w:left="57" w:right="57"/>
        <w:jc w:val="both"/>
        <w:rPr>
          <w:sz w:val="18"/>
          <w:szCs w:val="18"/>
        </w:rPr>
      </w:pPr>
      <w:r w:rsidRPr="00C25428">
        <w:rPr>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25428" w:rsidRPr="00C25428" w:rsidRDefault="00C25428" w:rsidP="00C25428">
      <w:pPr>
        <w:ind w:left="57" w:right="57"/>
        <w:rPr>
          <w:sz w:val="18"/>
          <w:szCs w:val="18"/>
        </w:rPr>
      </w:pPr>
      <w:r w:rsidRPr="00C25428">
        <w:rPr>
          <w:sz w:val="18"/>
          <w:szCs w:val="18"/>
        </w:rPr>
        <w:t>Председатель Притобольной</w:t>
      </w:r>
      <w:r w:rsidR="00C3545C">
        <w:rPr>
          <w:sz w:val="18"/>
          <w:szCs w:val="18"/>
        </w:rPr>
        <w:t xml:space="preserve"> </w:t>
      </w:r>
      <w:r w:rsidRPr="00C25428">
        <w:rPr>
          <w:sz w:val="18"/>
          <w:szCs w:val="18"/>
        </w:rPr>
        <w:t>районной Думы                                                                                                      В.И. Федотов</w:t>
      </w:r>
    </w:p>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tbl>
      <w:tblPr>
        <w:tblW w:w="9863" w:type="dxa"/>
        <w:tblCellSpacing w:w="0" w:type="dxa"/>
        <w:tblCellMar>
          <w:top w:w="105" w:type="dxa"/>
          <w:left w:w="105" w:type="dxa"/>
          <w:bottom w:w="105" w:type="dxa"/>
          <w:right w:w="105" w:type="dxa"/>
        </w:tblCellMar>
        <w:tblLook w:val="0000"/>
      </w:tblPr>
      <w:tblGrid>
        <w:gridCol w:w="9863"/>
      </w:tblGrid>
      <w:tr w:rsidR="00C25428" w:rsidRPr="00C25428" w:rsidTr="00C25428">
        <w:trPr>
          <w:trHeight w:val="1887"/>
          <w:tblCellSpacing w:w="0" w:type="dxa"/>
        </w:trPr>
        <w:tc>
          <w:tcPr>
            <w:tcW w:w="9863" w:type="dxa"/>
          </w:tcPr>
          <w:p w:rsidR="00C25428" w:rsidRPr="00C25428" w:rsidRDefault="00C25428" w:rsidP="00C25428">
            <w:pPr>
              <w:ind w:left="57" w:right="57"/>
              <w:jc w:val="right"/>
              <w:rPr>
                <w:sz w:val="18"/>
                <w:szCs w:val="18"/>
              </w:rPr>
            </w:pPr>
            <w:r w:rsidRPr="00C25428">
              <w:rPr>
                <w:sz w:val="18"/>
                <w:szCs w:val="18"/>
              </w:rPr>
              <w:t xml:space="preserve">Приложение к решению </w:t>
            </w:r>
          </w:p>
          <w:p w:rsidR="00C25428" w:rsidRPr="00C25428" w:rsidRDefault="00C25428" w:rsidP="00C25428">
            <w:pPr>
              <w:ind w:left="57" w:right="57"/>
              <w:jc w:val="right"/>
              <w:rPr>
                <w:sz w:val="18"/>
                <w:szCs w:val="18"/>
              </w:rPr>
            </w:pPr>
            <w:r w:rsidRPr="00C25428">
              <w:rPr>
                <w:sz w:val="18"/>
                <w:szCs w:val="18"/>
              </w:rPr>
              <w:t xml:space="preserve">Притобольной районной Думы </w:t>
            </w:r>
          </w:p>
          <w:p w:rsidR="00C25428" w:rsidRPr="00C25428" w:rsidRDefault="00C25428" w:rsidP="00C25428">
            <w:pPr>
              <w:ind w:left="57" w:right="57"/>
              <w:jc w:val="right"/>
              <w:rPr>
                <w:sz w:val="18"/>
                <w:szCs w:val="18"/>
              </w:rPr>
            </w:pPr>
            <w:r w:rsidRPr="00C25428">
              <w:rPr>
                <w:sz w:val="18"/>
                <w:szCs w:val="18"/>
              </w:rPr>
              <w:t xml:space="preserve">от 26 апреля 2017 года № 119 </w:t>
            </w:r>
          </w:p>
          <w:p w:rsidR="00C25428" w:rsidRPr="00C25428" w:rsidRDefault="00C25428" w:rsidP="00C25428">
            <w:pPr>
              <w:ind w:left="57" w:right="57"/>
              <w:jc w:val="right"/>
              <w:rPr>
                <w:sz w:val="18"/>
                <w:szCs w:val="18"/>
              </w:rPr>
            </w:pPr>
            <w:r w:rsidRPr="00C25428">
              <w:rPr>
                <w:sz w:val="18"/>
                <w:szCs w:val="18"/>
              </w:rPr>
              <w:t xml:space="preserve">Об </w:t>
            </w:r>
            <w:proofErr w:type="gramStart"/>
            <w:r w:rsidRPr="00C25428">
              <w:rPr>
                <w:sz w:val="18"/>
                <w:szCs w:val="18"/>
              </w:rPr>
              <w:t>отчете</w:t>
            </w:r>
            <w:proofErr w:type="gramEnd"/>
            <w:r w:rsidRPr="00C25428">
              <w:rPr>
                <w:sz w:val="18"/>
                <w:szCs w:val="18"/>
              </w:rPr>
              <w:t xml:space="preserve"> об исполнении</w:t>
            </w:r>
          </w:p>
          <w:p w:rsidR="00C25428" w:rsidRPr="00C25428" w:rsidRDefault="00C25428" w:rsidP="00C25428">
            <w:pPr>
              <w:ind w:left="57" w:right="57"/>
              <w:jc w:val="right"/>
              <w:rPr>
                <w:sz w:val="18"/>
                <w:szCs w:val="18"/>
              </w:rPr>
            </w:pPr>
            <w:r w:rsidRPr="00C25428">
              <w:rPr>
                <w:sz w:val="18"/>
                <w:szCs w:val="18"/>
              </w:rPr>
              <w:t xml:space="preserve">Программы </w:t>
            </w:r>
            <w:proofErr w:type="gramStart"/>
            <w:r w:rsidRPr="00C25428">
              <w:rPr>
                <w:sz w:val="18"/>
                <w:szCs w:val="18"/>
              </w:rPr>
              <w:t>комплексного</w:t>
            </w:r>
            <w:proofErr w:type="gramEnd"/>
          </w:p>
          <w:p w:rsidR="00C25428" w:rsidRPr="00C25428" w:rsidRDefault="00C25428" w:rsidP="00C25428">
            <w:pPr>
              <w:ind w:left="57" w:right="57"/>
              <w:jc w:val="right"/>
              <w:rPr>
                <w:sz w:val="18"/>
                <w:szCs w:val="18"/>
              </w:rPr>
            </w:pPr>
            <w:r w:rsidRPr="00C25428">
              <w:rPr>
                <w:sz w:val="18"/>
                <w:szCs w:val="18"/>
              </w:rPr>
              <w:t>социально - экономического</w:t>
            </w:r>
          </w:p>
          <w:p w:rsidR="00C25428" w:rsidRPr="00C25428" w:rsidRDefault="00C25428" w:rsidP="00C25428">
            <w:pPr>
              <w:ind w:left="57" w:right="57"/>
              <w:jc w:val="right"/>
              <w:rPr>
                <w:sz w:val="18"/>
                <w:szCs w:val="18"/>
              </w:rPr>
            </w:pPr>
            <w:r w:rsidRPr="00C25428">
              <w:rPr>
                <w:sz w:val="18"/>
                <w:szCs w:val="18"/>
              </w:rPr>
              <w:t>развития Притобольного</w:t>
            </w:r>
          </w:p>
          <w:p w:rsidR="00C25428" w:rsidRPr="00C25428" w:rsidRDefault="00C25428" w:rsidP="00C25428">
            <w:pPr>
              <w:ind w:left="57" w:right="57"/>
              <w:jc w:val="right"/>
              <w:rPr>
                <w:sz w:val="18"/>
                <w:szCs w:val="18"/>
              </w:rPr>
            </w:pPr>
            <w:r w:rsidRPr="00C25428">
              <w:rPr>
                <w:sz w:val="18"/>
                <w:szCs w:val="18"/>
              </w:rPr>
              <w:t xml:space="preserve">района на 2016 год и </w:t>
            </w:r>
          </w:p>
          <w:p w:rsidR="00C25428" w:rsidRPr="00C25428" w:rsidRDefault="00C25428" w:rsidP="00C25428">
            <w:pPr>
              <w:ind w:left="57" w:right="57"/>
              <w:jc w:val="right"/>
              <w:rPr>
                <w:sz w:val="18"/>
                <w:szCs w:val="18"/>
              </w:rPr>
            </w:pPr>
            <w:r w:rsidRPr="00C25428">
              <w:rPr>
                <w:sz w:val="18"/>
                <w:szCs w:val="18"/>
              </w:rPr>
              <w:t>плановый период до 2018 года</w:t>
            </w:r>
          </w:p>
        </w:tc>
      </w:tr>
    </w:tbl>
    <w:p w:rsidR="00C25428" w:rsidRPr="00C25428" w:rsidRDefault="00C25428" w:rsidP="00C25428">
      <w:pPr>
        <w:ind w:left="57" w:right="57"/>
        <w:rPr>
          <w:sz w:val="18"/>
          <w:szCs w:val="18"/>
        </w:rPr>
      </w:pPr>
    </w:p>
    <w:p w:rsidR="00C25428" w:rsidRPr="00C25428" w:rsidRDefault="00C25428" w:rsidP="00C25428">
      <w:pPr>
        <w:ind w:left="57" w:right="57"/>
        <w:jc w:val="center"/>
        <w:rPr>
          <w:sz w:val="18"/>
          <w:szCs w:val="18"/>
        </w:rPr>
      </w:pPr>
      <w:r w:rsidRPr="00C25428">
        <w:rPr>
          <w:b/>
          <w:bCs/>
          <w:sz w:val="18"/>
          <w:szCs w:val="18"/>
        </w:rPr>
        <w:t>ОТЧЕТ</w:t>
      </w:r>
    </w:p>
    <w:p w:rsidR="00C25428" w:rsidRPr="00C25428" w:rsidRDefault="00C25428" w:rsidP="00C25428">
      <w:pPr>
        <w:ind w:left="57" w:right="57"/>
        <w:jc w:val="center"/>
        <w:rPr>
          <w:sz w:val="18"/>
          <w:szCs w:val="18"/>
        </w:rPr>
      </w:pPr>
      <w:r w:rsidRPr="00C25428">
        <w:rPr>
          <w:b/>
          <w:bCs/>
          <w:sz w:val="18"/>
          <w:szCs w:val="18"/>
        </w:rPr>
        <w:t>об исполнении Программы комплексного социально-экономического развития</w:t>
      </w:r>
    </w:p>
    <w:p w:rsidR="00C25428" w:rsidRPr="00C25428" w:rsidRDefault="00C25428" w:rsidP="00C25428">
      <w:pPr>
        <w:ind w:left="57" w:right="57"/>
        <w:jc w:val="center"/>
        <w:rPr>
          <w:sz w:val="18"/>
          <w:szCs w:val="18"/>
        </w:rPr>
      </w:pPr>
      <w:r w:rsidRPr="00C25428">
        <w:rPr>
          <w:b/>
          <w:bCs/>
          <w:sz w:val="18"/>
          <w:szCs w:val="18"/>
        </w:rPr>
        <w:t>Притобольного района на 2016 год и плановый период до 2018 года</w:t>
      </w:r>
    </w:p>
    <w:p w:rsidR="00C25428" w:rsidRPr="00C25428" w:rsidRDefault="00C25428" w:rsidP="00C3545C">
      <w:pPr>
        <w:ind w:left="57" w:right="57"/>
        <w:jc w:val="both"/>
        <w:rPr>
          <w:sz w:val="18"/>
          <w:szCs w:val="18"/>
        </w:rPr>
      </w:pPr>
      <w:r w:rsidRPr="00C25428">
        <w:rPr>
          <w:sz w:val="18"/>
          <w:szCs w:val="18"/>
        </w:rPr>
        <w:t>Программа комплексного социально-экономического развития Притобольного района на 2016 год и плановый период до 2018 года разработана в соответствии с постановлением Правительства Курганской области от 23 мая 2011 года № 232 «О планировании социально-экономического развития муниципальных образований Курганской области», и утверждена решением Притобольной районной Думы 28 октября 2015 года.</w:t>
      </w:r>
    </w:p>
    <w:p w:rsidR="00C25428" w:rsidRPr="00C25428" w:rsidRDefault="00C25428" w:rsidP="00C3545C">
      <w:pPr>
        <w:ind w:left="57" w:right="57"/>
        <w:jc w:val="both"/>
        <w:rPr>
          <w:sz w:val="18"/>
          <w:szCs w:val="18"/>
        </w:rPr>
      </w:pPr>
      <w:r w:rsidRPr="00C25428">
        <w:rPr>
          <w:sz w:val="18"/>
          <w:szCs w:val="18"/>
        </w:rPr>
        <w:t xml:space="preserve">В 2016 году осуществлялось выполнение Плана мероприятий, направленных на реализацию Программы комплексного социально-экономического развития Притобольного района на 2016 год и плановый период до 2018 года. Мониторинг достижения плановых показателей развития по Программе комплексного социально-экономического развития Притобольного района за 2016 год прилагается согласно приложению. </w:t>
      </w:r>
    </w:p>
    <w:p w:rsidR="00C25428" w:rsidRPr="00C25428" w:rsidRDefault="00C25428" w:rsidP="00C3545C">
      <w:pPr>
        <w:ind w:left="57" w:right="57"/>
        <w:jc w:val="both"/>
        <w:rPr>
          <w:sz w:val="18"/>
          <w:szCs w:val="18"/>
        </w:rPr>
      </w:pPr>
      <w:r w:rsidRPr="00C25428">
        <w:rPr>
          <w:sz w:val="18"/>
          <w:szCs w:val="18"/>
        </w:rPr>
        <w:t>По данным органов государственной статистики на 1 января 2017 года по Притобольному району на учете состоят - 369 хозяйствующих субъектов всех форм собственности и хозяйствования, из них 216 индивидуальных предпринимателей.</w:t>
      </w:r>
    </w:p>
    <w:p w:rsidR="00C25428" w:rsidRPr="00C25428" w:rsidRDefault="00C25428" w:rsidP="00C25428">
      <w:pPr>
        <w:ind w:left="57" w:right="57"/>
        <w:rPr>
          <w:b/>
          <w:bCs/>
          <w:sz w:val="18"/>
          <w:szCs w:val="18"/>
        </w:rPr>
      </w:pPr>
      <w:r w:rsidRPr="00C25428">
        <w:rPr>
          <w:b/>
          <w:bCs/>
          <w:sz w:val="18"/>
          <w:szCs w:val="18"/>
        </w:rPr>
        <w:t>Распределение предприятий и организаций в разрезе форм собственности на 01.01.2017 года</w:t>
      </w:r>
    </w:p>
    <w:tbl>
      <w:tblPr>
        <w:tblW w:w="9285"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92"/>
        <w:gridCol w:w="1902"/>
        <w:gridCol w:w="1691"/>
      </w:tblGrid>
      <w:tr w:rsidR="00C25428" w:rsidRPr="00C25428" w:rsidTr="00C25428">
        <w:trPr>
          <w:tblHeader/>
        </w:trPr>
        <w:tc>
          <w:tcPr>
            <w:tcW w:w="5657" w:type="dxa"/>
          </w:tcPr>
          <w:p w:rsidR="00C25428" w:rsidRPr="00C25428" w:rsidRDefault="00C25428" w:rsidP="00C25428">
            <w:pPr>
              <w:ind w:left="57" w:right="57"/>
              <w:rPr>
                <w:sz w:val="18"/>
                <w:szCs w:val="18"/>
              </w:rPr>
            </w:pPr>
          </w:p>
        </w:tc>
        <w:tc>
          <w:tcPr>
            <w:tcW w:w="1891" w:type="dxa"/>
          </w:tcPr>
          <w:p w:rsidR="00C25428" w:rsidRPr="00C25428" w:rsidRDefault="00C25428" w:rsidP="00C25428">
            <w:pPr>
              <w:ind w:left="57" w:right="57"/>
              <w:rPr>
                <w:sz w:val="18"/>
                <w:szCs w:val="18"/>
              </w:rPr>
            </w:pPr>
            <w:r w:rsidRPr="00C25428">
              <w:rPr>
                <w:sz w:val="18"/>
                <w:szCs w:val="18"/>
              </w:rPr>
              <w:t>Количество предприятий, единиц</w:t>
            </w:r>
          </w:p>
        </w:tc>
        <w:tc>
          <w:tcPr>
            <w:tcW w:w="1681" w:type="dxa"/>
            <w:vAlign w:val="center"/>
          </w:tcPr>
          <w:p w:rsidR="00C25428" w:rsidRPr="00C25428" w:rsidRDefault="00C25428" w:rsidP="00C25428">
            <w:pPr>
              <w:ind w:left="57" w:right="57"/>
              <w:rPr>
                <w:sz w:val="18"/>
                <w:szCs w:val="18"/>
              </w:rPr>
            </w:pPr>
            <w:proofErr w:type="gramStart"/>
            <w:r w:rsidRPr="00C25428">
              <w:rPr>
                <w:sz w:val="18"/>
                <w:szCs w:val="18"/>
              </w:rPr>
              <w:t>В</w:t>
            </w:r>
            <w:proofErr w:type="gramEnd"/>
            <w:r w:rsidRPr="00C25428">
              <w:rPr>
                <w:sz w:val="18"/>
                <w:szCs w:val="18"/>
              </w:rPr>
              <w:t xml:space="preserve"> % к итогу</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Всего предприятий (организаций)</w:t>
            </w:r>
          </w:p>
        </w:tc>
        <w:tc>
          <w:tcPr>
            <w:tcW w:w="1891" w:type="dxa"/>
            <w:vAlign w:val="bottom"/>
          </w:tcPr>
          <w:p w:rsidR="00C25428" w:rsidRPr="00C25428" w:rsidRDefault="00C25428" w:rsidP="00C25428">
            <w:pPr>
              <w:ind w:left="57" w:right="57"/>
              <w:rPr>
                <w:sz w:val="18"/>
                <w:szCs w:val="18"/>
              </w:rPr>
            </w:pPr>
            <w:r w:rsidRPr="00C25428">
              <w:rPr>
                <w:sz w:val="18"/>
                <w:szCs w:val="18"/>
              </w:rPr>
              <w:t>153</w:t>
            </w:r>
          </w:p>
        </w:tc>
        <w:tc>
          <w:tcPr>
            <w:tcW w:w="1681" w:type="dxa"/>
            <w:vAlign w:val="bottom"/>
          </w:tcPr>
          <w:p w:rsidR="00C25428" w:rsidRPr="00C25428" w:rsidRDefault="00C25428" w:rsidP="00C25428">
            <w:pPr>
              <w:ind w:left="57" w:right="57"/>
              <w:rPr>
                <w:sz w:val="18"/>
                <w:szCs w:val="18"/>
              </w:rPr>
            </w:pPr>
            <w:r w:rsidRPr="00C25428">
              <w:rPr>
                <w:sz w:val="18"/>
                <w:szCs w:val="18"/>
              </w:rPr>
              <w:t>100.0</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в том числе:</w:t>
            </w:r>
          </w:p>
        </w:tc>
        <w:tc>
          <w:tcPr>
            <w:tcW w:w="1891" w:type="dxa"/>
            <w:vAlign w:val="bottom"/>
          </w:tcPr>
          <w:p w:rsidR="00C25428" w:rsidRPr="00C25428" w:rsidRDefault="00C25428" w:rsidP="00C25428">
            <w:pPr>
              <w:ind w:left="57" w:right="57"/>
              <w:rPr>
                <w:sz w:val="18"/>
                <w:szCs w:val="18"/>
              </w:rPr>
            </w:pPr>
          </w:p>
        </w:tc>
        <w:tc>
          <w:tcPr>
            <w:tcW w:w="1681" w:type="dxa"/>
            <w:vAlign w:val="bottom"/>
          </w:tcPr>
          <w:p w:rsidR="00C25428" w:rsidRPr="00C25428" w:rsidRDefault="00C25428" w:rsidP="00C25428">
            <w:pPr>
              <w:ind w:left="57" w:right="57"/>
              <w:rPr>
                <w:sz w:val="18"/>
                <w:szCs w:val="18"/>
              </w:rPr>
            </w:pP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государственная собственность</w:t>
            </w:r>
          </w:p>
        </w:tc>
        <w:tc>
          <w:tcPr>
            <w:tcW w:w="1891" w:type="dxa"/>
            <w:vAlign w:val="bottom"/>
          </w:tcPr>
          <w:p w:rsidR="00C25428" w:rsidRPr="00C25428" w:rsidRDefault="00C25428" w:rsidP="00C25428">
            <w:pPr>
              <w:ind w:left="57" w:right="57"/>
              <w:rPr>
                <w:sz w:val="18"/>
                <w:szCs w:val="18"/>
              </w:rPr>
            </w:pPr>
            <w:r w:rsidRPr="00C25428">
              <w:rPr>
                <w:sz w:val="18"/>
                <w:szCs w:val="18"/>
              </w:rPr>
              <w:t>17</w:t>
            </w:r>
          </w:p>
        </w:tc>
        <w:tc>
          <w:tcPr>
            <w:tcW w:w="1681" w:type="dxa"/>
            <w:vAlign w:val="bottom"/>
          </w:tcPr>
          <w:p w:rsidR="00C25428" w:rsidRPr="00C25428" w:rsidRDefault="00C25428" w:rsidP="00C25428">
            <w:pPr>
              <w:ind w:left="57" w:right="57"/>
              <w:rPr>
                <w:sz w:val="18"/>
                <w:szCs w:val="18"/>
              </w:rPr>
            </w:pPr>
            <w:r w:rsidRPr="00C25428">
              <w:rPr>
                <w:sz w:val="18"/>
                <w:szCs w:val="18"/>
              </w:rPr>
              <w:t>11.1</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муниципальная собственность</w:t>
            </w:r>
          </w:p>
        </w:tc>
        <w:tc>
          <w:tcPr>
            <w:tcW w:w="1891" w:type="dxa"/>
            <w:vAlign w:val="bottom"/>
          </w:tcPr>
          <w:p w:rsidR="00C25428" w:rsidRPr="00C25428" w:rsidRDefault="00C25428" w:rsidP="00C25428">
            <w:pPr>
              <w:ind w:left="57" w:right="57"/>
              <w:rPr>
                <w:sz w:val="18"/>
                <w:szCs w:val="18"/>
              </w:rPr>
            </w:pPr>
            <w:r w:rsidRPr="00C25428">
              <w:rPr>
                <w:sz w:val="18"/>
                <w:szCs w:val="18"/>
              </w:rPr>
              <w:t>62</w:t>
            </w:r>
          </w:p>
        </w:tc>
        <w:tc>
          <w:tcPr>
            <w:tcW w:w="1681" w:type="dxa"/>
            <w:vAlign w:val="bottom"/>
          </w:tcPr>
          <w:p w:rsidR="00C25428" w:rsidRPr="00C25428" w:rsidRDefault="00C25428" w:rsidP="00C25428">
            <w:pPr>
              <w:ind w:left="57" w:right="57"/>
              <w:rPr>
                <w:sz w:val="18"/>
                <w:szCs w:val="18"/>
              </w:rPr>
            </w:pPr>
            <w:r w:rsidRPr="00C25428">
              <w:rPr>
                <w:sz w:val="18"/>
                <w:szCs w:val="18"/>
              </w:rPr>
              <w:t>40,5</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собственность общественных и религиозных организаций (объединений)</w:t>
            </w:r>
          </w:p>
        </w:tc>
        <w:tc>
          <w:tcPr>
            <w:tcW w:w="1891" w:type="dxa"/>
            <w:vAlign w:val="bottom"/>
          </w:tcPr>
          <w:p w:rsidR="00C25428" w:rsidRPr="00C25428" w:rsidRDefault="00C25428" w:rsidP="00C25428">
            <w:pPr>
              <w:ind w:left="57" w:right="57"/>
              <w:rPr>
                <w:sz w:val="18"/>
                <w:szCs w:val="18"/>
              </w:rPr>
            </w:pPr>
            <w:r w:rsidRPr="00C25428">
              <w:rPr>
                <w:sz w:val="18"/>
                <w:szCs w:val="18"/>
              </w:rPr>
              <w:t>9</w:t>
            </w:r>
          </w:p>
        </w:tc>
        <w:tc>
          <w:tcPr>
            <w:tcW w:w="1681" w:type="dxa"/>
            <w:vAlign w:val="bottom"/>
          </w:tcPr>
          <w:p w:rsidR="00C25428" w:rsidRPr="00C25428" w:rsidRDefault="00C25428" w:rsidP="00C25428">
            <w:pPr>
              <w:ind w:left="57" w:right="57"/>
              <w:rPr>
                <w:sz w:val="18"/>
                <w:szCs w:val="18"/>
              </w:rPr>
            </w:pPr>
            <w:r w:rsidRPr="00C25428">
              <w:rPr>
                <w:sz w:val="18"/>
                <w:szCs w:val="18"/>
              </w:rPr>
              <w:t>5,9</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частная собственность</w:t>
            </w:r>
          </w:p>
        </w:tc>
        <w:tc>
          <w:tcPr>
            <w:tcW w:w="1891" w:type="dxa"/>
            <w:vAlign w:val="bottom"/>
          </w:tcPr>
          <w:p w:rsidR="00C25428" w:rsidRPr="00C25428" w:rsidRDefault="00C25428" w:rsidP="00C25428">
            <w:pPr>
              <w:ind w:left="57" w:right="57"/>
              <w:rPr>
                <w:sz w:val="18"/>
                <w:szCs w:val="18"/>
              </w:rPr>
            </w:pPr>
            <w:r w:rsidRPr="00C25428">
              <w:rPr>
                <w:sz w:val="18"/>
                <w:szCs w:val="18"/>
              </w:rPr>
              <w:t>64</w:t>
            </w:r>
          </w:p>
        </w:tc>
        <w:tc>
          <w:tcPr>
            <w:tcW w:w="1681" w:type="dxa"/>
            <w:vAlign w:val="bottom"/>
          </w:tcPr>
          <w:p w:rsidR="00C25428" w:rsidRPr="00C25428" w:rsidRDefault="00C25428" w:rsidP="00C25428">
            <w:pPr>
              <w:ind w:left="57" w:right="57"/>
              <w:rPr>
                <w:sz w:val="18"/>
                <w:szCs w:val="18"/>
              </w:rPr>
            </w:pPr>
            <w:r w:rsidRPr="00C25428">
              <w:rPr>
                <w:sz w:val="18"/>
                <w:szCs w:val="18"/>
              </w:rPr>
              <w:t>41,8</w:t>
            </w:r>
          </w:p>
        </w:tc>
      </w:tr>
      <w:tr w:rsidR="00C25428" w:rsidRPr="00C25428" w:rsidTr="00C25428">
        <w:tc>
          <w:tcPr>
            <w:tcW w:w="5657" w:type="dxa"/>
          </w:tcPr>
          <w:p w:rsidR="00C25428" w:rsidRPr="00C25428" w:rsidRDefault="00C25428" w:rsidP="00C25428">
            <w:pPr>
              <w:ind w:left="57" w:right="57"/>
              <w:rPr>
                <w:sz w:val="18"/>
                <w:szCs w:val="18"/>
              </w:rPr>
            </w:pPr>
            <w:r w:rsidRPr="00C25428">
              <w:rPr>
                <w:sz w:val="18"/>
                <w:szCs w:val="18"/>
              </w:rPr>
              <w:t>прочая собственность, включая смешанную российскую собственность</w:t>
            </w:r>
          </w:p>
        </w:tc>
        <w:tc>
          <w:tcPr>
            <w:tcW w:w="1891" w:type="dxa"/>
            <w:vAlign w:val="bottom"/>
          </w:tcPr>
          <w:p w:rsidR="00C25428" w:rsidRPr="00C25428" w:rsidRDefault="00C25428" w:rsidP="00C25428">
            <w:pPr>
              <w:ind w:left="57" w:right="57"/>
              <w:rPr>
                <w:sz w:val="18"/>
                <w:szCs w:val="18"/>
              </w:rPr>
            </w:pPr>
            <w:r w:rsidRPr="00C25428">
              <w:rPr>
                <w:sz w:val="18"/>
                <w:szCs w:val="18"/>
              </w:rPr>
              <w:t>1</w:t>
            </w:r>
          </w:p>
        </w:tc>
        <w:tc>
          <w:tcPr>
            <w:tcW w:w="1681" w:type="dxa"/>
            <w:vAlign w:val="bottom"/>
          </w:tcPr>
          <w:p w:rsidR="00C25428" w:rsidRPr="00C25428" w:rsidRDefault="00C25428" w:rsidP="00C25428">
            <w:pPr>
              <w:ind w:left="57" w:right="57"/>
              <w:rPr>
                <w:sz w:val="18"/>
                <w:szCs w:val="18"/>
              </w:rPr>
            </w:pPr>
            <w:r w:rsidRPr="00C25428">
              <w:rPr>
                <w:sz w:val="18"/>
                <w:szCs w:val="18"/>
              </w:rPr>
              <w:t>0,7</w:t>
            </w:r>
          </w:p>
        </w:tc>
      </w:tr>
    </w:tbl>
    <w:p w:rsidR="00C25428" w:rsidRPr="00C25428" w:rsidRDefault="00C25428" w:rsidP="00C25428">
      <w:pPr>
        <w:ind w:left="57" w:right="57"/>
        <w:rPr>
          <w:sz w:val="18"/>
          <w:szCs w:val="18"/>
        </w:rPr>
      </w:pPr>
      <w:r w:rsidRPr="00C25428">
        <w:rPr>
          <w:sz w:val="18"/>
          <w:szCs w:val="18"/>
        </w:rPr>
        <w:t xml:space="preserve">За 2016 год вновь зарегистрировано 5 индивидуальных предпринимателей, ликвидировано -12 организаций. </w:t>
      </w:r>
    </w:p>
    <w:p w:rsidR="00C25428" w:rsidRPr="00C25428" w:rsidRDefault="00C25428" w:rsidP="00C25428">
      <w:pPr>
        <w:ind w:left="57" w:right="57"/>
        <w:rPr>
          <w:sz w:val="18"/>
          <w:szCs w:val="18"/>
        </w:rPr>
      </w:pPr>
      <w:r w:rsidRPr="00C25428">
        <w:rPr>
          <w:sz w:val="18"/>
          <w:szCs w:val="18"/>
        </w:rPr>
        <w:t>Демографическая ситуация в 2016 году характеризовалась, как и в предыдущие периоды, процессом естественной убыли населения, связанного с высокой смертностью.</w:t>
      </w:r>
    </w:p>
    <w:p w:rsidR="00C25428" w:rsidRPr="00C25428" w:rsidRDefault="00C25428" w:rsidP="00C25428">
      <w:pPr>
        <w:ind w:left="57" w:right="57"/>
        <w:rPr>
          <w:b/>
          <w:bCs/>
          <w:sz w:val="18"/>
          <w:szCs w:val="18"/>
        </w:rPr>
      </w:pPr>
      <w:r w:rsidRPr="00C25428">
        <w:rPr>
          <w:b/>
          <w:bCs/>
          <w:sz w:val="18"/>
          <w:szCs w:val="18"/>
        </w:rPr>
        <w:t>демографические показатели</w:t>
      </w:r>
    </w:p>
    <w:tbl>
      <w:tblPr>
        <w:tblW w:w="9570" w:type="dxa"/>
        <w:tblLayout w:type="fixed"/>
        <w:tblCellMar>
          <w:left w:w="28" w:type="dxa"/>
          <w:right w:w="28" w:type="dxa"/>
        </w:tblCellMar>
        <w:tblLook w:val="0000"/>
      </w:tblPr>
      <w:tblGrid>
        <w:gridCol w:w="2611"/>
        <w:gridCol w:w="1671"/>
        <w:gridCol w:w="1768"/>
        <w:gridCol w:w="1703"/>
        <w:gridCol w:w="1817"/>
      </w:tblGrid>
      <w:tr w:rsidR="00C25428" w:rsidRPr="00C25428" w:rsidTr="00C25428">
        <w:trPr>
          <w:tblHeader/>
        </w:trPr>
        <w:tc>
          <w:tcPr>
            <w:tcW w:w="2415" w:type="dxa"/>
            <w:vMerge w:val="restart"/>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p>
        </w:tc>
        <w:tc>
          <w:tcPr>
            <w:tcW w:w="3180" w:type="dxa"/>
            <w:gridSpan w:val="2"/>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Человек</w:t>
            </w:r>
          </w:p>
        </w:tc>
        <w:tc>
          <w:tcPr>
            <w:tcW w:w="3255" w:type="dxa"/>
            <w:gridSpan w:val="2"/>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На 1000 человек населения</w:t>
            </w:r>
          </w:p>
        </w:tc>
      </w:tr>
      <w:tr w:rsidR="00C25428" w:rsidRPr="00C25428" w:rsidTr="00C25428">
        <w:trPr>
          <w:tblHeader/>
        </w:trPr>
        <w:tc>
          <w:tcPr>
            <w:tcW w:w="2618" w:type="dxa"/>
            <w:vMerge/>
            <w:tcBorders>
              <w:top w:val="single" w:sz="4" w:space="0" w:color="auto"/>
              <w:left w:val="single" w:sz="4" w:space="0" w:color="auto"/>
              <w:bottom w:val="single" w:sz="4" w:space="0" w:color="auto"/>
              <w:right w:val="single" w:sz="4" w:space="0" w:color="auto"/>
            </w:tcBorders>
            <w:vAlign w:val="center"/>
          </w:tcPr>
          <w:p w:rsidR="00C25428" w:rsidRPr="00C25428" w:rsidRDefault="00C25428" w:rsidP="00C25428">
            <w:pPr>
              <w:ind w:left="57" w:right="57"/>
              <w:rPr>
                <w:sz w:val="18"/>
                <w:szCs w:val="18"/>
              </w:rPr>
            </w:pPr>
          </w:p>
        </w:tc>
        <w:tc>
          <w:tcPr>
            <w:tcW w:w="154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20</w:t>
            </w:r>
            <w:r w:rsidRPr="00C25428">
              <w:rPr>
                <w:sz w:val="18"/>
                <w:szCs w:val="18"/>
                <w:lang w:val="en-US"/>
              </w:rPr>
              <w:t>1</w:t>
            </w:r>
            <w:r w:rsidRPr="00C25428">
              <w:rPr>
                <w:sz w:val="18"/>
                <w:szCs w:val="18"/>
              </w:rPr>
              <w:t>6 год</w:t>
            </w:r>
          </w:p>
        </w:tc>
        <w:tc>
          <w:tcPr>
            <w:tcW w:w="142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2015 год</w:t>
            </w:r>
          </w:p>
        </w:tc>
        <w:tc>
          <w:tcPr>
            <w:tcW w:w="157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20</w:t>
            </w:r>
            <w:r w:rsidRPr="00C25428">
              <w:rPr>
                <w:sz w:val="18"/>
                <w:szCs w:val="18"/>
                <w:lang w:val="en-US"/>
              </w:rPr>
              <w:t>1</w:t>
            </w:r>
            <w:r w:rsidRPr="00C25428">
              <w:rPr>
                <w:sz w:val="18"/>
                <w:szCs w:val="18"/>
              </w:rPr>
              <w:t>6 год</w:t>
            </w:r>
          </w:p>
        </w:tc>
        <w:tc>
          <w:tcPr>
            <w:tcW w:w="145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2015 год</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Родившиеся</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141</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189</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10,6</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14,1</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proofErr w:type="gramStart"/>
            <w:r w:rsidRPr="00C25428">
              <w:rPr>
                <w:sz w:val="18"/>
                <w:szCs w:val="18"/>
              </w:rPr>
              <w:t>Умершие</w:t>
            </w:r>
            <w:proofErr w:type="gramEnd"/>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267</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279</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20</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20,8</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в том числе детей в возрасте до 1 года</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3</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2</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17,5</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10,5</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Естественный прирост</w:t>
            </w:r>
            <w:proofErr w:type="gramStart"/>
            <w:r w:rsidRPr="00C25428">
              <w:rPr>
                <w:sz w:val="18"/>
                <w:szCs w:val="18"/>
              </w:rPr>
              <w:t xml:space="preserve"> (+), </w:t>
            </w:r>
            <w:proofErr w:type="gramEnd"/>
            <w:r w:rsidRPr="00C25428">
              <w:rPr>
                <w:sz w:val="18"/>
                <w:szCs w:val="18"/>
              </w:rPr>
              <w:t>убыль (-)</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-126</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-90</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-9,4</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6,7</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Уровень браков</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85</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84</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6,4</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6,2</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Уровень разводов</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66</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52</w:t>
            </w:r>
          </w:p>
        </w:tc>
        <w:tc>
          <w:tcPr>
            <w:tcW w:w="157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4,9</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3,9</w:t>
            </w:r>
          </w:p>
        </w:tc>
      </w:tr>
      <w:tr w:rsidR="00C25428" w:rsidRPr="00C25428" w:rsidTr="00C25428">
        <w:tc>
          <w:tcPr>
            <w:tcW w:w="2415" w:type="dxa"/>
            <w:tcBorders>
              <w:top w:val="single" w:sz="4" w:space="0" w:color="auto"/>
              <w:left w:val="single" w:sz="4" w:space="0" w:color="auto"/>
              <w:bottom w:val="single" w:sz="4" w:space="0" w:color="auto"/>
              <w:right w:val="single" w:sz="4" w:space="0" w:color="auto"/>
            </w:tcBorders>
          </w:tcPr>
          <w:p w:rsidR="00C25428" w:rsidRPr="00C25428" w:rsidRDefault="00C25428" w:rsidP="00C25428">
            <w:pPr>
              <w:ind w:left="57" w:right="57"/>
              <w:rPr>
                <w:sz w:val="18"/>
                <w:szCs w:val="18"/>
              </w:rPr>
            </w:pPr>
            <w:r w:rsidRPr="00C25428">
              <w:rPr>
                <w:sz w:val="18"/>
                <w:szCs w:val="18"/>
              </w:rPr>
              <w:t>Миграционный прирост</w:t>
            </w:r>
          </w:p>
        </w:tc>
        <w:tc>
          <w:tcPr>
            <w:tcW w:w="154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9</w:t>
            </w:r>
          </w:p>
        </w:tc>
        <w:tc>
          <w:tcPr>
            <w:tcW w:w="142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-102</w:t>
            </w:r>
          </w:p>
        </w:tc>
        <w:tc>
          <w:tcPr>
            <w:tcW w:w="1575" w:type="dxa"/>
            <w:tcBorders>
              <w:top w:val="single" w:sz="4" w:space="0" w:color="auto"/>
              <w:left w:val="single" w:sz="4" w:space="0" w:color="auto"/>
              <w:bottom w:val="single" w:sz="4" w:space="0" w:color="auto"/>
              <w:right w:val="single" w:sz="4" w:space="0" w:color="auto"/>
            </w:tcBorders>
            <w:shd w:val="clear" w:color="auto" w:fill="FFFFFF"/>
            <w:vAlign w:val="bottom"/>
          </w:tcPr>
          <w:p w:rsidR="00C25428" w:rsidRPr="00C25428" w:rsidRDefault="00C25428" w:rsidP="00C25428">
            <w:pPr>
              <w:ind w:left="57" w:right="57"/>
              <w:rPr>
                <w:sz w:val="18"/>
                <w:szCs w:val="18"/>
              </w:rPr>
            </w:pPr>
            <w:r w:rsidRPr="00C25428">
              <w:rPr>
                <w:sz w:val="18"/>
                <w:szCs w:val="18"/>
              </w:rPr>
              <w:t>0,6</w:t>
            </w:r>
          </w:p>
        </w:tc>
        <w:tc>
          <w:tcPr>
            <w:tcW w:w="1455" w:type="dxa"/>
            <w:tcBorders>
              <w:top w:val="single" w:sz="4" w:space="0" w:color="auto"/>
              <w:left w:val="single" w:sz="4" w:space="0" w:color="auto"/>
              <w:bottom w:val="single" w:sz="4" w:space="0" w:color="auto"/>
              <w:right w:val="single" w:sz="4" w:space="0" w:color="auto"/>
            </w:tcBorders>
            <w:vAlign w:val="bottom"/>
          </w:tcPr>
          <w:p w:rsidR="00C25428" w:rsidRPr="00C25428" w:rsidRDefault="00C25428" w:rsidP="00C25428">
            <w:pPr>
              <w:ind w:left="57" w:right="57"/>
              <w:rPr>
                <w:sz w:val="18"/>
                <w:szCs w:val="18"/>
              </w:rPr>
            </w:pPr>
            <w:r w:rsidRPr="00C25428">
              <w:rPr>
                <w:sz w:val="18"/>
                <w:szCs w:val="18"/>
              </w:rPr>
              <w:t>-7,6</w:t>
            </w:r>
          </w:p>
        </w:tc>
      </w:tr>
    </w:tbl>
    <w:p w:rsidR="00C25428" w:rsidRPr="00C25428" w:rsidRDefault="00C25428" w:rsidP="00C25428">
      <w:pPr>
        <w:ind w:left="57" w:right="57"/>
        <w:rPr>
          <w:sz w:val="18"/>
          <w:szCs w:val="18"/>
        </w:rPr>
      </w:pPr>
      <w:r w:rsidRPr="00C25428">
        <w:rPr>
          <w:sz w:val="18"/>
          <w:szCs w:val="18"/>
        </w:rPr>
        <w:t>*-число умерших детей в возрасте до 1 года на 1000 родившихся.</w:t>
      </w:r>
    </w:p>
    <w:p w:rsidR="00C25428" w:rsidRPr="00C25428" w:rsidRDefault="00C25428" w:rsidP="00C3545C">
      <w:pPr>
        <w:ind w:left="57" w:right="57"/>
        <w:jc w:val="both"/>
        <w:rPr>
          <w:sz w:val="18"/>
          <w:szCs w:val="18"/>
        </w:rPr>
      </w:pPr>
      <w:r w:rsidRPr="00C25428">
        <w:rPr>
          <w:sz w:val="18"/>
          <w:szCs w:val="18"/>
        </w:rPr>
        <w:t xml:space="preserve">Численность населения района на 1 января 2016 года составляла 13409 человек, моложе трудоспособного возраста 2709 человек, трудоспособного возраста 6342, старше трудоспособного 4358 человек, Экономически активное население 5580 человек, занятых в экономике 4640 человек, безработных 940 человек. В 2016 года родилось 141 человек, умерло 267. За отчетный период число умерших превысило число родившихся на 126 человек. По сравнению с 2015 годом число </w:t>
      </w:r>
      <w:proofErr w:type="gramStart"/>
      <w:r w:rsidRPr="00C25428">
        <w:rPr>
          <w:sz w:val="18"/>
          <w:szCs w:val="18"/>
        </w:rPr>
        <w:t>родившихся</w:t>
      </w:r>
      <w:proofErr w:type="gramEnd"/>
      <w:r w:rsidRPr="00C25428">
        <w:rPr>
          <w:sz w:val="18"/>
          <w:szCs w:val="18"/>
        </w:rPr>
        <w:t xml:space="preserve"> уменьшилось на 25,4 процента, число умерших снизилось на 4,3%.</w:t>
      </w:r>
    </w:p>
    <w:p w:rsidR="00C25428" w:rsidRPr="00C25428" w:rsidRDefault="00C25428" w:rsidP="00C3545C">
      <w:pPr>
        <w:ind w:left="57" w:right="57"/>
        <w:jc w:val="both"/>
        <w:rPr>
          <w:sz w:val="18"/>
          <w:szCs w:val="18"/>
        </w:rPr>
      </w:pPr>
      <w:r w:rsidRPr="00C25428">
        <w:rPr>
          <w:sz w:val="18"/>
          <w:szCs w:val="18"/>
        </w:rPr>
        <w:t>Коэффициент рождаемости за отчетный период на 1000 человек населения составил 10,6, смертности - 20, (по области 12,4 и 15,8 соответственно).</w:t>
      </w:r>
    </w:p>
    <w:p w:rsidR="00C25428" w:rsidRPr="00C25428" w:rsidRDefault="00C25428" w:rsidP="00C3545C">
      <w:pPr>
        <w:ind w:left="57" w:right="57"/>
        <w:jc w:val="both"/>
        <w:rPr>
          <w:sz w:val="18"/>
          <w:szCs w:val="18"/>
        </w:rPr>
      </w:pPr>
      <w:r w:rsidRPr="00C25428">
        <w:rPr>
          <w:sz w:val="18"/>
          <w:szCs w:val="18"/>
        </w:rPr>
        <w:t>За 2016 год рейтинг Притобольного района среди районов области по рождаемости - 21 место.</w:t>
      </w:r>
    </w:p>
    <w:p w:rsidR="00C25428" w:rsidRPr="00C25428" w:rsidRDefault="00C25428" w:rsidP="00C3545C">
      <w:pPr>
        <w:ind w:left="57" w:right="57"/>
        <w:jc w:val="both"/>
        <w:rPr>
          <w:sz w:val="18"/>
          <w:szCs w:val="18"/>
        </w:rPr>
      </w:pPr>
      <w:r w:rsidRPr="00C25428">
        <w:rPr>
          <w:sz w:val="18"/>
          <w:szCs w:val="18"/>
        </w:rPr>
        <w:t>В 2016 году в район прибыло 539 человек, выбыло – 530. Миграционный прирост составила 9 человек.</w:t>
      </w:r>
    </w:p>
    <w:p w:rsidR="00C25428" w:rsidRPr="00C25428" w:rsidRDefault="00C25428" w:rsidP="00C3545C">
      <w:pPr>
        <w:ind w:left="57" w:right="57"/>
        <w:jc w:val="both"/>
        <w:rPr>
          <w:sz w:val="18"/>
          <w:szCs w:val="18"/>
        </w:rPr>
      </w:pPr>
      <w:r w:rsidRPr="00C25428">
        <w:rPr>
          <w:sz w:val="18"/>
          <w:szCs w:val="18"/>
        </w:rPr>
        <w:t>За 2016 год зарегистрировано 85 брака, 66 развода.</w:t>
      </w:r>
    </w:p>
    <w:p w:rsidR="00C25428" w:rsidRPr="00C25428" w:rsidRDefault="00C25428" w:rsidP="00C3545C">
      <w:pPr>
        <w:ind w:left="57" w:right="57"/>
        <w:jc w:val="both"/>
        <w:rPr>
          <w:sz w:val="18"/>
          <w:szCs w:val="18"/>
        </w:rPr>
      </w:pPr>
      <w:r w:rsidRPr="00C25428">
        <w:rPr>
          <w:sz w:val="18"/>
          <w:szCs w:val="18"/>
        </w:rPr>
        <w:lastRenderedPageBreak/>
        <w:t xml:space="preserve">8 июля в день семьи, любви и верности 1 семейной паре в торжественной обстановке вручена медаль «За любовь и верность», было проведено чествование 14 семейных пар, отметивших 25 лет семейной жизни. Всего за 2016 год было проведено чествование 23 семейных пар. Проводятся мероприятия «Мы - граждане России», на котором юношам и </w:t>
      </w:r>
      <w:proofErr w:type="gramStart"/>
      <w:r w:rsidRPr="00C25428">
        <w:rPr>
          <w:sz w:val="18"/>
          <w:szCs w:val="18"/>
        </w:rPr>
        <w:t>девушкам, достигшим 14-летного возраста вручаются</w:t>
      </w:r>
      <w:proofErr w:type="gramEnd"/>
      <w:r w:rsidRPr="00C25428">
        <w:rPr>
          <w:sz w:val="18"/>
          <w:szCs w:val="18"/>
        </w:rPr>
        <w:t xml:space="preserve"> паспорта граждан России. Проведено 119 мероприятий в рамках оказания бесплатной юридической помощи (консультирование лично - 60, по телефону - 50, рассмотренных письменных обращений - 9).</w:t>
      </w:r>
    </w:p>
    <w:p w:rsidR="00C25428" w:rsidRPr="00C25428" w:rsidRDefault="00C25428" w:rsidP="00C3545C">
      <w:pPr>
        <w:ind w:left="57" w:right="57"/>
        <w:jc w:val="both"/>
        <w:rPr>
          <w:b/>
          <w:bCs/>
          <w:i/>
          <w:iCs/>
          <w:sz w:val="18"/>
          <w:szCs w:val="18"/>
        </w:rPr>
      </w:pPr>
      <w:bookmarkStart w:id="8" w:name="_Toc379264315"/>
      <w:bookmarkStart w:id="9" w:name="_Toc118512372"/>
      <w:bookmarkEnd w:id="8"/>
      <w:bookmarkEnd w:id="9"/>
      <w:r w:rsidRPr="00C25428">
        <w:rPr>
          <w:b/>
          <w:bCs/>
          <w:sz w:val="18"/>
          <w:szCs w:val="18"/>
        </w:rPr>
        <w:t>ОБРАЗОВАНИЕ</w:t>
      </w:r>
    </w:p>
    <w:p w:rsidR="00C25428" w:rsidRPr="00C25428" w:rsidRDefault="00C25428" w:rsidP="00C3545C">
      <w:pPr>
        <w:ind w:left="57" w:right="57"/>
        <w:jc w:val="both"/>
        <w:rPr>
          <w:sz w:val="18"/>
          <w:szCs w:val="18"/>
        </w:rPr>
      </w:pPr>
      <w:r w:rsidRPr="00C25428">
        <w:rPr>
          <w:sz w:val="18"/>
          <w:szCs w:val="18"/>
        </w:rPr>
        <w:t>В целях обеспечения доступности дошкольного образования в районе функционируют 5 дошкольных образовательных учреждений и 2 стационарных группы, реализующих программу дошкольного образования. Услугами дошкольного образования охвачено 445 детей. Кроме того, в целях более полного охвата детей системой дошкольного образования наряду с традиционными формами дошкольного образования апробируются другие вариативные формы: группы кратковременного пребывания по присмотру и уходу, культурно-образовательные центры, педагогический патронаж семей, консультативные пункты, родительские клубы, информационная работа с родителями. Вариативными формами охвачено 420 детей, что составляет 56,9% от общего количества неорганизованных детей. Всеми формами дошкольного образования охвачено 854 ребенка, что составило 73,2% от общего количества детей дошкольного возраста.</w:t>
      </w:r>
    </w:p>
    <w:p w:rsidR="00C25428" w:rsidRPr="00C25428" w:rsidRDefault="00C25428" w:rsidP="00C3545C">
      <w:pPr>
        <w:ind w:left="57" w:right="57"/>
        <w:jc w:val="both"/>
        <w:rPr>
          <w:sz w:val="18"/>
          <w:szCs w:val="18"/>
        </w:rPr>
      </w:pPr>
      <w:r w:rsidRPr="00C25428">
        <w:rPr>
          <w:sz w:val="18"/>
          <w:szCs w:val="18"/>
        </w:rPr>
        <w:t>Количество детей, не обеспеченных местами в дошкольные учреждения района составляет: от рождения до 7 лет – 93 ребенка. На 01.01.2017 г. местами в дошкольных учреждениях обеспечены все дети в возрасте с трех до семи лет.</w:t>
      </w:r>
    </w:p>
    <w:p w:rsidR="00C25428" w:rsidRPr="00C25428" w:rsidRDefault="00C25428" w:rsidP="00C3545C">
      <w:pPr>
        <w:ind w:left="57" w:right="57"/>
        <w:jc w:val="both"/>
        <w:rPr>
          <w:sz w:val="18"/>
          <w:szCs w:val="18"/>
        </w:rPr>
      </w:pPr>
      <w:r w:rsidRPr="00C25428">
        <w:rPr>
          <w:sz w:val="18"/>
          <w:szCs w:val="18"/>
        </w:rPr>
        <w:t>Сеть общеобразовательных учреждений Притобольного района в 2016 году представлена 11 школами – юридическими лицами и 4 филиалами.</w:t>
      </w:r>
    </w:p>
    <w:p w:rsidR="00C25428" w:rsidRPr="00C25428" w:rsidRDefault="00C25428" w:rsidP="00C3545C">
      <w:pPr>
        <w:ind w:left="57" w:right="57"/>
        <w:jc w:val="both"/>
        <w:rPr>
          <w:sz w:val="18"/>
          <w:szCs w:val="18"/>
        </w:rPr>
      </w:pPr>
      <w:r w:rsidRPr="00C25428">
        <w:rPr>
          <w:sz w:val="18"/>
          <w:szCs w:val="18"/>
        </w:rPr>
        <w:t xml:space="preserve">В общеобразовательных учреждениях района работают 304 руководящих и педагогических работников. 61% педагогов имеют высшее педагогическое образование, 31% - среднее профессиональное педагогическое. Доля педагогов, достигших пенсионного возраста, составляет 28%, доля учителей до 35 лет –22%. </w:t>
      </w:r>
    </w:p>
    <w:p w:rsidR="00C25428" w:rsidRPr="00C25428" w:rsidRDefault="00C25428" w:rsidP="00C3545C">
      <w:pPr>
        <w:ind w:left="57" w:right="57"/>
        <w:jc w:val="both"/>
        <w:rPr>
          <w:sz w:val="18"/>
          <w:szCs w:val="18"/>
        </w:rPr>
      </w:pPr>
      <w:r w:rsidRPr="00C25428">
        <w:rPr>
          <w:sz w:val="18"/>
          <w:szCs w:val="18"/>
        </w:rPr>
        <w:t xml:space="preserve">В 2016 году на факультете профессиональной переподготовки в ИРОСТ получили вторую специальность 1 педагог на факультете «Теория и методика преподавания физики», 1 человек на факультете «Филология. Английский язык», 1 человек на факультете «Психология» и 1 человек на факультете «Филология. Русский язык». </w:t>
      </w:r>
    </w:p>
    <w:p w:rsidR="00C25428" w:rsidRPr="00C25428" w:rsidRDefault="00C25428" w:rsidP="00C3545C">
      <w:pPr>
        <w:ind w:left="57" w:right="57"/>
        <w:jc w:val="both"/>
        <w:rPr>
          <w:sz w:val="18"/>
          <w:szCs w:val="18"/>
        </w:rPr>
      </w:pPr>
      <w:r w:rsidRPr="00C25428">
        <w:rPr>
          <w:sz w:val="18"/>
          <w:szCs w:val="18"/>
        </w:rPr>
        <w:t>В 2016-2017 учебном году приступил к работе в МКОУ «</w:t>
      </w:r>
      <w:proofErr w:type="spellStart"/>
      <w:r w:rsidRPr="00C25428">
        <w:rPr>
          <w:sz w:val="18"/>
          <w:szCs w:val="18"/>
        </w:rPr>
        <w:t>Плотниковская</w:t>
      </w:r>
      <w:proofErr w:type="spellEnd"/>
      <w:r w:rsidRPr="00C25428">
        <w:rPr>
          <w:sz w:val="18"/>
          <w:szCs w:val="18"/>
        </w:rPr>
        <w:t xml:space="preserve"> ООШ» 1 молодой специалист. Меры социальной поддержки на муниципальном уровне: подъемные пособия из муниципального бюджета, компенсация затрат за коммунальные платежи, компенсация расходов на оплату жилого помещения. За молодыми специалистами закреплены наставники из числа опытных педагогов, работа с молодыми педагогами проводится по плану. </w:t>
      </w:r>
    </w:p>
    <w:p w:rsidR="00C25428" w:rsidRPr="00C25428" w:rsidRDefault="00C25428" w:rsidP="00C3545C">
      <w:pPr>
        <w:ind w:left="57" w:right="57"/>
        <w:jc w:val="both"/>
        <w:rPr>
          <w:sz w:val="18"/>
          <w:szCs w:val="18"/>
        </w:rPr>
      </w:pPr>
      <w:r w:rsidRPr="00C25428">
        <w:rPr>
          <w:sz w:val="18"/>
          <w:szCs w:val="18"/>
        </w:rPr>
        <w:t xml:space="preserve">Важными составляющими оценки качества образования являются основной государственный экзамен и единый государственный экзамен. Проведение государственной итоговой аттестации (ГИА) в Притобольном районе прошло организованно, в штатном режиме и без нарушений. </w:t>
      </w:r>
    </w:p>
    <w:p w:rsidR="00C25428" w:rsidRPr="00C25428" w:rsidRDefault="00C25428" w:rsidP="00C3545C">
      <w:pPr>
        <w:ind w:left="57" w:right="57"/>
        <w:jc w:val="both"/>
        <w:rPr>
          <w:sz w:val="18"/>
          <w:szCs w:val="18"/>
        </w:rPr>
      </w:pPr>
      <w:r w:rsidRPr="00C25428">
        <w:rPr>
          <w:sz w:val="18"/>
          <w:szCs w:val="18"/>
        </w:rPr>
        <w:t>В 2016 году для выпускников 9 классов было 4 обязательных экзамена для сдачи. Для получения аттестата в 2016 году необходимо было успешное прохождение ОГЭ только по русскому языку и математике. Из 165 выпускников 9-ых классов 7 обучались по адаптированным программам, 8 не были допущены к экзаменам. Из числа 9-классников, допущенных к ГИА, получили аттестаты 148 учащихся (что составляет 99%), одна учащаяся не прошла ГИА, оставлена на повторное обучение. Одна выпускница 9 класса окончила школу, получив аттестат с отличием.</w:t>
      </w:r>
    </w:p>
    <w:p w:rsidR="00C25428" w:rsidRPr="00C25428" w:rsidRDefault="00C25428" w:rsidP="00C3545C">
      <w:pPr>
        <w:ind w:left="57" w:right="57"/>
        <w:jc w:val="both"/>
        <w:rPr>
          <w:sz w:val="18"/>
          <w:szCs w:val="18"/>
        </w:rPr>
      </w:pPr>
      <w:r w:rsidRPr="00C25428">
        <w:rPr>
          <w:sz w:val="18"/>
          <w:szCs w:val="18"/>
        </w:rPr>
        <w:t>Доля участия выпускников Притобольного района в ЕГЭ составила 100%. По итогам кампании ЕГЭ – 2016 из числа 11-классников, участвующих в ГИА, получили аттестаты 44 учащихся, что составляет 95,7%. Две выпускницы 11 класса окончили школу, получив «золотые» медали и аттестаты с отличием.</w:t>
      </w:r>
    </w:p>
    <w:p w:rsidR="00C25428" w:rsidRPr="00C25428" w:rsidRDefault="00C25428" w:rsidP="00C3545C">
      <w:pPr>
        <w:ind w:left="57" w:right="57"/>
        <w:jc w:val="both"/>
        <w:rPr>
          <w:sz w:val="18"/>
          <w:szCs w:val="18"/>
        </w:rPr>
      </w:pPr>
      <w:r w:rsidRPr="00C25428">
        <w:rPr>
          <w:sz w:val="18"/>
          <w:szCs w:val="18"/>
        </w:rPr>
        <w:t>В 2016 году была проведена объективная оценка качества знаний четвероклассников. Они впервые выполняли Всероссийские проверочные работы (ВПР) по русскому языку, математике и окружающему миру. Проверочные работы проводились по единым материалам и оценивались по единой методике.</w:t>
      </w:r>
    </w:p>
    <w:p w:rsidR="00C25428" w:rsidRPr="00C25428" w:rsidRDefault="00C25428" w:rsidP="00C3545C">
      <w:pPr>
        <w:ind w:left="57" w:right="57"/>
        <w:jc w:val="both"/>
        <w:rPr>
          <w:sz w:val="18"/>
          <w:szCs w:val="18"/>
        </w:rPr>
      </w:pPr>
      <w:r w:rsidRPr="00C25428">
        <w:rPr>
          <w:sz w:val="18"/>
          <w:szCs w:val="18"/>
        </w:rPr>
        <w:t>Учащиеся нашего района постоянно участвуют в очных и заочных олимпиадах и конкурсах: районных, региональных, федеральных. В 2016 году в муниципальном этапе всероссийской олимпиады школьников участвовали 238 человек. Победителями и призерами стали 56 учащихся.</w:t>
      </w:r>
    </w:p>
    <w:p w:rsidR="00C25428" w:rsidRPr="00C25428" w:rsidRDefault="00C25428" w:rsidP="00C3545C">
      <w:pPr>
        <w:ind w:left="57" w:right="57"/>
        <w:jc w:val="both"/>
        <w:rPr>
          <w:sz w:val="18"/>
          <w:szCs w:val="18"/>
        </w:rPr>
      </w:pPr>
      <w:r w:rsidRPr="00C25428">
        <w:rPr>
          <w:sz w:val="18"/>
          <w:szCs w:val="18"/>
        </w:rPr>
        <w:t xml:space="preserve">Двое учащихся </w:t>
      </w:r>
      <w:proofErr w:type="spellStart"/>
      <w:r w:rsidRPr="00C25428">
        <w:rPr>
          <w:sz w:val="18"/>
          <w:szCs w:val="18"/>
        </w:rPr>
        <w:t>Чернавской</w:t>
      </w:r>
      <w:proofErr w:type="spellEnd"/>
      <w:r w:rsidRPr="00C25428">
        <w:rPr>
          <w:sz w:val="18"/>
          <w:szCs w:val="18"/>
        </w:rPr>
        <w:t xml:space="preserve"> основной школы стали призерами первого регионального чемпионата «Молодые профессионалы» в компетенции «Мобильная робототехника». </w:t>
      </w:r>
    </w:p>
    <w:p w:rsidR="00C25428" w:rsidRPr="00C25428" w:rsidRDefault="00C25428" w:rsidP="00C3545C">
      <w:pPr>
        <w:ind w:left="57" w:right="57"/>
        <w:jc w:val="both"/>
        <w:rPr>
          <w:sz w:val="18"/>
          <w:szCs w:val="18"/>
        </w:rPr>
      </w:pPr>
      <w:r w:rsidRPr="00C25428">
        <w:rPr>
          <w:sz w:val="18"/>
          <w:szCs w:val="18"/>
        </w:rPr>
        <w:t>В школах Притобольного района на январь 2017 года обучалось 1484 школьника, из них 1363 охвачено всеми формами питания, что составляет 91,8% от общего количества обучающихся (в том числе не относящихся к категории малообеспеченных, за счет родительской платы). Двухразовое бесплатное питание организовано для учащихся с ограниченными возможностями здоровья, в т.ч. детей-инвалидов. В МКОУ «</w:t>
      </w:r>
      <w:proofErr w:type="spellStart"/>
      <w:r w:rsidRPr="00C25428">
        <w:rPr>
          <w:sz w:val="18"/>
          <w:szCs w:val="18"/>
        </w:rPr>
        <w:t>Раскатихинская</w:t>
      </w:r>
      <w:proofErr w:type="spellEnd"/>
      <w:r w:rsidRPr="00C25428">
        <w:rPr>
          <w:sz w:val="18"/>
          <w:szCs w:val="18"/>
        </w:rPr>
        <w:t xml:space="preserve"> СОШ» организовано двухразовое питание и для учащихся 2-4 классов за счет родительской платы. </w:t>
      </w:r>
      <w:proofErr w:type="gramStart"/>
      <w:r w:rsidRPr="00C25428">
        <w:rPr>
          <w:sz w:val="18"/>
          <w:szCs w:val="18"/>
        </w:rPr>
        <w:t>Обучающиеся из категории малообеспеченных во всех школах питаются бесплатно.</w:t>
      </w:r>
      <w:proofErr w:type="gramEnd"/>
      <w:r w:rsidRPr="00C25428">
        <w:rPr>
          <w:sz w:val="18"/>
          <w:szCs w:val="18"/>
        </w:rPr>
        <w:t xml:space="preserve"> Всеми школами проводится витаминизация питания.</w:t>
      </w:r>
    </w:p>
    <w:p w:rsidR="00C25428" w:rsidRPr="00C25428" w:rsidRDefault="00C25428" w:rsidP="00C3545C">
      <w:pPr>
        <w:ind w:left="57" w:right="57"/>
        <w:jc w:val="both"/>
        <w:rPr>
          <w:sz w:val="18"/>
          <w:szCs w:val="18"/>
        </w:rPr>
      </w:pPr>
      <w:r w:rsidRPr="00C25428">
        <w:rPr>
          <w:sz w:val="18"/>
          <w:szCs w:val="18"/>
        </w:rPr>
        <w:t xml:space="preserve">Система дополнительного образования в Притобольном районе включает в себя 2 образовательных учреждения: </w:t>
      </w:r>
      <w:proofErr w:type="spellStart"/>
      <w:r w:rsidRPr="00C25428">
        <w:rPr>
          <w:sz w:val="18"/>
          <w:szCs w:val="18"/>
        </w:rPr>
        <w:t>Глядянский</w:t>
      </w:r>
      <w:proofErr w:type="spellEnd"/>
      <w:r w:rsidRPr="00C25428">
        <w:rPr>
          <w:sz w:val="18"/>
          <w:szCs w:val="18"/>
        </w:rPr>
        <w:t xml:space="preserve"> ДДТ и Глядянская ДЮСШ, </w:t>
      </w:r>
      <w:proofErr w:type="gramStart"/>
      <w:r w:rsidRPr="00C25428">
        <w:rPr>
          <w:sz w:val="18"/>
          <w:szCs w:val="18"/>
        </w:rPr>
        <w:t>которые</w:t>
      </w:r>
      <w:proofErr w:type="gramEnd"/>
      <w:r w:rsidRPr="00C25428">
        <w:rPr>
          <w:sz w:val="18"/>
          <w:szCs w:val="18"/>
        </w:rPr>
        <w:t xml:space="preserve"> посещали 1231 воспитанника в возрасте от 6 до 30 лет: 461 человека – ДДТ (в том числе 196 – на базе школ района и детских садов), 770 человек – ДЮСШ. В Глядянском ДДТ организована работа 30 объединений детей (студии, кружки, клубы), из них 11 кружков и секций функционирует на базе общеобразовательных учреждений района. </w:t>
      </w:r>
      <w:proofErr w:type="gramStart"/>
      <w:r w:rsidRPr="00C25428">
        <w:rPr>
          <w:sz w:val="18"/>
          <w:szCs w:val="18"/>
        </w:rPr>
        <w:t>Работа ведется по шести направлениям: эколого-биологическое (экологический), туристско-краеведческое (туризм, спортивное ориентирование, краеведение), физкультурно-спортивное (шахматный, стрелковый), техническое (начальное моделирование, авиамодельный), художественно-эстетическое (танцевальный, ИЗО, ДПИ, фото, театральный, мягкая игрушка), социально-педагогическое (</w:t>
      </w:r>
      <w:proofErr w:type="spellStart"/>
      <w:r w:rsidRPr="00C25428">
        <w:rPr>
          <w:sz w:val="18"/>
          <w:szCs w:val="18"/>
        </w:rPr>
        <w:t>педотряд</w:t>
      </w:r>
      <w:proofErr w:type="spellEnd"/>
      <w:r w:rsidRPr="00C25428">
        <w:rPr>
          <w:sz w:val="18"/>
          <w:szCs w:val="18"/>
        </w:rPr>
        <w:t>).</w:t>
      </w:r>
      <w:proofErr w:type="gramEnd"/>
      <w:r w:rsidRPr="00C25428">
        <w:rPr>
          <w:sz w:val="18"/>
          <w:szCs w:val="18"/>
        </w:rPr>
        <w:t xml:space="preserve"> В </w:t>
      </w:r>
      <w:proofErr w:type="spellStart"/>
      <w:r w:rsidRPr="00C25428">
        <w:rPr>
          <w:sz w:val="18"/>
          <w:szCs w:val="18"/>
        </w:rPr>
        <w:t>Межборской</w:t>
      </w:r>
      <w:proofErr w:type="spellEnd"/>
      <w:r w:rsidRPr="00C25428">
        <w:rPr>
          <w:sz w:val="18"/>
          <w:szCs w:val="18"/>
        </w:rPr>
        <w:t xml:space="preserve"> и </w:t>
      </w:r>
      <w:proofErr w:type="spellStart"/>
      <w:r w:rsidRPr="00C25428">
        <w:rPr>
          <w:sz w:val="18"/>
          <w:szCs w:val="18"/>
        </w:rPr>
        <w:t>Чернавской</w:t>
      </w:r>
      <w:proofErr w:type="spellEnd"/>
      <w:r w:rsidRPr="00C25428">
        <w:rPr>
          <w:sz w:val="18"/>
          <w:szCs w:val="18"/>
        </w:rPr>
        <w:t xml:space="preserve"> </w:t>
      </w:r>
      <w:proofErr w:type="gramStart"/>
      <w:r w:rsidRPr="00C25428">
        <w:rPr>
          <w:sz w:val="18"/>
          <w:szCs w:val="18"/>
        </w:rPr>
        <w:t>основной</w:t>
      </w:r>
      <w:proofErr w:type="gramEnd"/>
      <w:r w:rsidRPr="00C25428">
        <w:rPr>
          <w:sz w:val="18"/>
          <w:szCs w:val="18"/>
        </w:rPr>
        <w:t xml:space="preserve"> школах 2 педагога дополнительного образования работают от областного Детско-юношеский центра. Из 17 спортивных секций по девяти видам спорта на базе Глядянской ДЮСШ организована работа семи, остальные 10 функционируют на базе общеобразовательных учреждений района. Работа кружков и секций ведется на основе разработанных педагогами программ дополнительного образования. Воспитанники ДЮСШ принимают активное участие в спортивных соревнованиях районного и областного уровней. Охват дополнительным образованием составляет 70% от общего количества </w:t>
      </w:r>
      <w:proofErr w:type="gramStart"/>
      <w:r w:rsidRPr="00C25428">
        <w:rPr>
          <w:sz w:val="18"/>
          <w:szCs w:val="18"/>
        </w:rPr>
        <w:t>обучающихся</w:t>
      </w:r>
      <w:proofErr w:type="gramEnd"/>
      <w:r w:rsidRPr="00C25428">
        <w:rPr>
          <w:sz w:val="18"/>
          <w:szCs w:val="18"/>
        </w:rPr>
        <w:t>. Всего в учреждениях дополнительного образования трудятся 13 штатных педагога и 23 совместителя. Работа кружков и секций ведется на основе разработанных педагогами программ дополнительного образования.</w:t>
      </w:r>
    </w:p>
    <w:p w:rsidR="00C25428" w:rsidRPr="00C25428" w:rsidRDefault="00C25428" w:rsidP="00C3545C">
      <w:pPr>
        <w:ind w:left="57" w:right="57"/>
        <w:jc w:val="both"/>
        <w:rPr>
          <w:sz w:val="18"/>
          <w:szCs w:val="18"/>
        </w:rPr>
      </w:pPr>
      <w:r w:rsidRPr="00C25428">
        <w:rPr>
          <w:sz w:val="18"/>
          <w:szCs w:val="18"/>
        </w:rPr>
        <w:lastRenderedPageBreak/>
        <w:t>Из средств регионального и федерального бюджетов на ремонт спортивного зала МКОУ «</w:t>
      </w:r>
      <w:proofErr w:type="spellStart"/>
      <w:r w:rsidRPr="00C25428">
        <w:rPr>
          <w:sz w:val="18"/>
          <w:szCs w:val="18"/>
        </w:rPr>
        <w:t>Ялымская</w:t>
      </w:r>
      <w:proofErr w:type="spellEnd"/>
      <w:r w:rsidRPr="00C25428">
        <w:rPr>
          <w:sz w:val="18"/>
          <w:szCs w:val="18"/>
        </w:rPr>
        <w:t xml:space="preserve"> СОШ» израсходовано 1 295 000 рублей. </w:t>
      </w:r>
      <w:proofErr w:type="gramStart"/>
      <w:r w:rsidRPr="00C25428">
        <w:rPr>
          <w:sz w:val="18"/>
          <w:szCs w:val="18"/>
        </w:rPr>
        <w:t xml:space="preserve">Безвозмездно поступило от Администрации Притобольного района: автобусы в количестве 2 шт. для перевозки детей на сумму 2 330 000 руб., а также спортивный инвентарь (станок для коньков, гири, мячи теннисные, перо для клюшки, парафин) на сумму 80 000 руб. Приобретено машин и оборудования на сумму 275 341 руб. (приобретен компьютер, музыкальный центр, 2 </w:t>
      </w:r>
      <w:proofErr w:type="spellStart"/>
      <w:r w:rsidRPr="00C25428">
        <w:rPr>
          <w:sz w:val="18"/>
          <w:szCs w:val="18"/>
        </w:rPr>
        <w:t>мультимедиапроектора</w:t>
      </w:r>
      <w:proofErr w:type="spellEnd"/>
      <w:r w:rsidRPr="00C25428">
        <w:rPr>
          <w:sz w:val="18"/>
          <w:szCs w:val="18"/>
        </w:rPr>
        <w:t xml:space="preserve">, 6 принтеров, ноутбук, монитор). </w:t>
      </w:r>
      <w:proofErr w:type="gramEnd"/>
    </w:p>
    <w:p w:rsidR="00C25428" w:rsidRPr="00C25428" w:rsidRDefault="00C25428" w:rsidP="00C3545C">
      <w:pPr>
        <w:ind w:left="57" w:right="57"/>
        <w:jc w:val="both"/>
        <w:rPr>
          <w:sz w:val="18"/>
          <w:szCs w:val="18"/>
        </w:rPr>
      </w:pPr>
      <w:r w:rsidRPr="00C25428">
        <w:rPr>
          <w:sz w:val="18"/>
          <w:szCs w:val="18"/>
        </w:rPr>
        <w:t>Кроме этого, за счет средств муниципального бюджета приобретен производственно-хозяйственный инвентарь на сумму 175 520 руб. (холодильник, 5 водонагревателей, газонокосилка, 3 кресла). Проведен текущий ремонт во всех зданиях образовательных учреждений, на эти цели приобретено строительных материалов на 469,4 тыс. руб.</w:t>
      </w:r>
    </w:p>
    <w:p w:rsidR="00C25428" w:rsidRPr="00C25428" w:rsidRDefault="00C25428" w:rsidP="00C3545C">
      <w:pPr>
        <w:ind w:left="57" w:right="57"/>
        <w:jc w:val="both"/>
        <w:rPr>
          <w:sz w:val="18"/>
          <w:szCs w:val="18"/>
        </w:rPr>
      </w:pPr>
      <w:r w:rsidRPr="00C25428">
        <w:rPr>
          <w:b/>
          <w:bCs/>
          <w:sz w:val="18"/>
          <w:szCs w:val="18"/>
        </w:rPr>
        <w:t>РАЗВИТИЕ РЫНКА ТРУДА, СОЦИАЛЬНОЕ ПАРТНЕРСТВО, ОХРАНА ТРУДА</w:t>
      </w:r>
    </w:p>
    <w:p w:rsidR="00C25428" w:rsidRPr="00C25428" w:rsidRDefault="00C25428" w:rsidP="00C3545C">
      <w:pPr>
        <w:ind w:left="57" w:right="57"/>
        <w:jc w:val="both"/>
        <w:rPr>
          <w:sz w:val="18"/>
          <w:szCs w:val="18"/>
        </w:rPr>
      </w:pPr>
      <w:r w:rsidRPr="00C25428">
        <w:rPr>
          <w:sz w:val="18"/>
          <w:szCs w:val="18"/>
        </w:rPr>
        <w:t xml:space="preserve">В целях снижения неформальной занятости, легализации заработной платы работников Администрация Притобольного района работает в тесном взаимодействии с Пенсионным фондом, фондом социального страхования, налоговой инспекцией и Центром занятости населения. В 2016 году проведено 8 заседаний штаба по оценке социально-экономической ситуации, с приглашением 23 работодателей, выявлен 104 работник, с которыми не были заключены трудовые договоры. </w:t>
      </w:r>
    </w:p>
    <w:p w:rsidR="00C25428" w:rsidRPr="00C25428" w:rsidRDefault="00C25428" w:rsidP="00C3545C">
      <w:pPr>
        <w:ind w:left="57" w:right="57"/>
        <w:jc w:val="both"/>
        <w:rPr>
          <w:sz w:val="18"/>
          <w:szCs w:val="18"/>
        </w:rPr>
      </w:pPr>
      <w:r w:rsidRPr="00C25428">
        <w:rPr>
          <w:sz w:val="18"/>
          <w:szCs w:val="18"/>
        </w:rPr>
        <w:t xml:space="preserve">Признано безработными с начала года 434 человек, из  них уволенных  364 человек: </w:t>
      </w:r>
    </w:p>
    <w:p w:rsidR="00C25428" w:rsidRPr="00C25428" w:rsidRDefault="00C25428" w:rsidP="00C3545C">
      <w:pPr>
        <w:numPr>
          <w:ilvl w:val="0"/>
          <w:numId w:val="22"/>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собственному желанию составляют – 36,8 %; (160чел.)</w:t>
      </w:r>
    </w:p>
    <w:p w:rsidR="00C25428" w:rsidRPr="00C25428" w:rsidRDefault="00C25428" w:rsidP="00C3545C">
      <w:pPr>
        <w:numPr>
          <w:ilvl w:val="0"/>
          <w:numId w:val="22"/>
        </w:numPr>
        <w:ind w:right="57"/>
        <w:jc w:val="both"/>
        <w:rPr>
          <w:sz w:val="18"/>
          <w:szCs w:val="18"/>
        </w:rPr>
      </w:pPr>
      <w:r w:rsidRPr="00C25428">
        <w:rPr>
          <w:sz w:val="18"/>
          <w:szCs w:val="18"/>
        </w:rPr>
        <w:t>уволенные по истечению срока договора – 38,0 %; (165 чел.)</w:t>
      </w:r>
    </w:p>
    <w:p w:rsidR="00C25428" w:rsidRPr="00C25428" w:rsidRDefault="00C25428" w:rsidP="00C3545C">
      <w:pPr>
        <w:numPr>
          <w:ilvl w:val="0"/>
          <w:numId w:val="22"/>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сокращению – 7,3 %; (32  чел.)</w:t>
      </w:r>
    </w:p>
    <w:p w:rsidR="00C25428" w:rsidRPr="00C25428" w:rsidRDefault="00C25428" w:rsidP="00C3545C">
      <w:pPr>
        <w:numPr>
          <w:ilvl w:val="0"/>
          <w:numId w:val="22"/>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др. причинам -   0,4%    (4чел.)</w:t>
      </w:r>
    </w:p>
    <w:p w:rsidR="00C25428" w:rsidRPr="00C25428" w:rsidRDefault="00C25428" w:rsidP="00C3545C">
      <w:pPr>
        <w:numPr>
          <w:ilvl w:val="0"/>
          <w:numId w:val="22"/>
        </w:numPr>
        <w:ind w:right="57"/>
        <w:jc w:val="both"/>
        <w:rPr>
          <w:sz w:val="18"/>
          <w:szCs w:val="18"/>
        </w:rPr>
      </w:pPr>
      <w:proofErr w:type="gramStart"/>
      <w:r w:rsidRPr="00C25428">
        <w:rPr>
          <w:sz w:val="18"/>
          <w:szCs w:val="18"/>
        </w:rPr>
        <w:t>прибывшие</w:t>
      </w:r>
      <w:proofErr w:type="gramEnd"/>
      <w:r w:rsidRPr="00C25428">
        <w:rPr>
          <w:sz w:val="18"/>
          <w:szCs w:val="18"/>
        </w:rPr>
        <w:t>  из  вооруженных сил – 0 %; (0 чел.)</w:t>
      </w:r>
    </w:p>
    <w:p w:rsidR="00C25428" w:rsidRPr="00C25428" w:rsidRDefault="00C25428" w:rsidP="00C3545C">
      <w:pPr>
        <w:numPr>
          <w:ilvl w:val="0"/>
          <w:numId w:val="22"/>
        </w:numPr>
        <w:ind w:right="57"/>
        <w:jc w:val="both"/>
        <w:rPr>
          <w:sz w:val="18"/>
          <w:szCs w:val="18"/>
        </w:rPr>
      </w:pPr>
      <w:r w:rsidRPr="00C25428">
        <w:rPr>
          <w:sz w:val="18"/>
          <w:szCs w:val="18"/>
        </w:rPr>
        <w:t xml:space="preserve">длительно </w:t>
      </w:r>
      <w:proofErr w:type="gramStart"/>
      <w:r w:rsidRPr="00C25428">
        <w:rPr>
          <w:sz w:val="18"/>
          <w:szCs w:val="18"/>
        </w:rPr>
        <w:t>неработающие</w:t>
      </w:r>
      <w:proofErr w:type="gramEnd"/>
      <w:r w:rsidRPr="00C25428">
        <w:rPr>
          <w:sz w:val="18"/>
          <w:szCs w:val="18"/>
        </w:rPr>
        <w:t xml:space="preserve"> –12,4 %; (54 чел.)</w:t>
      </w:r>
    </w:p>
    <w:p w:rsidR="00C25428" w:rsidRPr="00C25428" w:rsidRDefault="00C25428" w:rsidP="00C3545C">
      <w:pPr>
        <w:numPr>
          <w:ilvl w:val="0"/>
          <w:numId w:val="22"/>
        </w:numPr>
        <w:ind w:right="57"/>
        <w:jc w:val="both"/>
        <w:rPr>
          <w:sz w:val="18"/>
          <w:szCs w:val="18"/>
        </w:rPr>
      </w:pPr>
      <w:r w:rsidRPr="00C25428">
        <w:rPr>
          <w:sz w:val="18"/>
          <w:szCs w:val="18"/>
        </w:rPr>
        <w:t xml:space="preserve">ранее </w:t>
      </w:r>
      <w:proofErr w:type="gramStart"/>
      <w:r w:rsidRPr="00C25428">
        <w:rPr>
          <w:sz w:val="18"/>
          <w:szCs w:val="18"/>
        </w:rPr>
        <w:t>неработающие</w:t>
      </w:r>
      <w:proofErr w:type="gramEnd"/>
      <w:r w:rsidRPr="00C25428">
        <w:rPr>
          <w:sz w:val="18"/>
          <w:szCs w:val="18"/>
        </w:rPr>
        <w:t xml:space="preserve"> – 3,6 %; (16 чел.);</w:t>
      </w:r>
    </w:p>
    <w:p w:rsidR="00C25428" w:rsidRPr="00C25428" w:rsidRDefault="00C25428" w:rsidP="00C3545C">
      <w:pPr>
        <w:numPr>
          <w:ilvl w:val="0"/>
          <w:numId w:val="22"/>
        </w:numPr>
        <w:ind w:right="57"/>
        <w:jc w:val="both"/>
        <w:rPr>
          <w:sz w:val="18"/>
          <w:szCs w:val="18"/>
        </w:rPr>
      </w:pPr>
      <w:proofErr w:type="gramStart"/>
      <w:r w:rsidRPr="00C25428">
        <w:rPr>
          <w:sz w:val="18"/>
          <w:szCs w:val="18"/>
        </w:rPr>
        <w:t>уволенные</w:t>
      </w:r>
      <w:proofErr w:type="gramEnd"/>
      <w:r w:rsidRPr="00C25428">
        <w:rPr>
          <w:sz w:val="18"/>
          <w:szCs w:val="18"/>
        </w:rPr>
        <w:t xml:space="preserve"> по соглашению сторон – 0,6%   (3чел.)</w:t>
      </w:r>
    </w:p>
    <w:p w:rsidR="00C25428" w:rsidRPr="00C25428" w:rsidRDefault="00C25428" w:rsidP="00C3545C">
      <w:pPr>
        <w:ind w:left="57" w:right="57"/>
        <w:jc w:val="both"/>
        <w:rPr>
          <w:sz w:val="18"/>
          <w:szCs w:val="18"/>
        </w:rPr>
      </w:pPr>
      <w:r w:rsidRPr="00C25428">
        <w:rPr>
          <w:sz w:val="18"/>
          <w:szCs w:val="18"/>
        </w:rPr>
        <w:t xml:space="preserve">(%% от </w:t>
      </w:r>
      <w:proofErr w:type="gramStart"/>
      <w:r w:rsidRPr="00C25428">
        <w:rPr>
          <w:sz w:val="18"/>
          <w:szCs w:val="18"/>
        </w:rPr>
        <w:t>признанных</w:t>
      </w:r>
      <w:proofErr w:type="gramEnd"/>
      <w:r w:rsidRPr="00C25428">
        <w:rPr>
          <w:sz w:val="18"/>
          <w:szCs w:val="18"/>
        </w:rPr>
        <w:t>  безработными)</w:t>
      </w:r>
    </w:p>
    <w:p w:rsidR="00C25428" w:rsidRPr="00C25428" w:rsidRDefault="00C25428" w:rsidP="00C3545C">
      <w:pPr>
        <w:ind w:left="57" w:right="57"/>
        <w:jc w:val="both"/>
        <w:rPr>
          <w:sz w:val="18"/>
          <w:szCs w:val="18"/>
        </w:rPr>
      </w:pPr>
      <w:r w:rsidRPr="00C25428">
        <w:rPr>
          <w:sz w:val="18"/>
          <w:szCs w:val="18"/>
        </w:rPr>
        <w:t>На 01.01.2017г. численность граждан, зарегистрированных в службе занятости в поисках работы по Притобольному району, составляет 223 человек, в том числе признанных безработных - 201 человек.</w:t>
      </w:r>
    </w:p>
    <w:p w:rsidR="00C25428" w:rsidRPr="00C25428" w:rsidRDefault="00C25428" w:rsidP="00C3545C">
      <w:pPr>
        <w:ind w:left="57" w:right="57"/>
        <w:jc w:val="both"/>
        <w:rPr>
          <w:sz w:val="18"/>
          <w:szCs w:val="18"/>
        </w:rPr>
      </w:pPr>
      <w:r w:rsidRPr="00C25428">
        <w:rPr>
          <w:sz w:val="18"/>
          <w:szCs w:val="18"/>
        </w:rPr>
        <w:t>Уровень регистрируемой безработицы по области составляет 1,9 %, по Притобольному району 3,42 % (при численности  экономически активного населения в районе – 5872 человек).</w:t>
      </w:r>
    </w:p>
    <w:p w:rsidR="00C25428" w:rsidRPr="00C25428" w:rsidRDefault="00C25428" w:rsidP="00C3545C">
      <w:pPr>
        <w:ind w:left="57" w:right="57"/>
        <w:jc w:val="both"/>
        <w:rPr>
          <w:sz w:val="18"/>
          <w:szCs w:val="18"/>
        </w:rPr>
      </w:pPr>
      <w:r w:rsidRPr="00C25428">
        <w:rPr>
          <w:sz w:val="18"/>
          <w:szCs w:val="18"/>
        </w:rPr>
        <w:t>В банке вакансий на 01.01.2017г. 57 вакансии. Напряженность на одну вакансию безработных граждан на отчетную дату составляет 3,5.</w:t>
      </w:r>
    </w:p>
    <w:p w:rsidR="00C25428" w:rsidRPr="00C25428" w:rsidRDefault="00C25428" w:rsidP="00C3545C">
      <w:pPr>
        <w:ind w:left="57" w:right="57"/>
        <w:jc w:val="both"/>
        <w:rPr>
          <w:sz w:val="18"/>
          <w:szCs w:val="18"/>
        </w:rPr>
      </w:pPr>
      <w:r w:rsidRPr="00C25428">
        <w:rPr>
          <w:sz w:val="18"/>
          <w:szCs w:val="18"/>
        </w:rPr>
        <w:t>Трудоустроено граждан с начала года  440 человек, в том числе школьников 55 человека, незанятых –385, безработных 252 чел., на общественные работы трудоустроено 120 человек, испытывающие трудности в поиске работы 11 человек,  23 человек после проф. обучения.</w:t>
      </w:r>
    </w:p>
    <w:p w:rsidR="00C25428" w:rsidRPr="00C25428" w:rsidRDefault="00C25428" w:rsidP="00C3545C">
      <w:pPr>
        <w:ind w:left="57" w:right="57"/>
        <w:jc w:val="both"/>
        <w:rPr>
          <w:sz w:val="18"/>
          <w:szCs w:val="18"/>
        </w:rPr>
      </w:pPr>
      <w:r w:rsidRPr="00C25428">
        <w:rPr>
          <w:sz w:val="18"/>
          <w:szCs w:val="18"/>
        </w:rPr>
        <w:t>Администрацией Притобольного района реализуется муниципальная программа «О дополнительных мероприятиях, направленных на снижение напряженности на рынке труда Притобольного района». За счет средств бюджета Притобольного района были организованы общественные работы и временное трудоустройство безработных граждан, испытывающих трудности в поиске работы. Объем средств 2016 году составил 73 тыс</w:t>
      </w:r>
      <w:proofErr w:type="gramStart"/>
      <w:r w:rsidRPr="00C25428">
        <w:rPr>
          <w:sz w:val="18"/>
          <w:szCs w:val="18"/>
        </w:rPr>
        <w:t>.р</w:t>
      </w:r>
      <w:proofErr w:type="gramEnd"/>
      <w:r w:rsidRPr="00C25428">
        <w:rPr>
          <w:sz w:val="18"/>
          <w:szCs w:val="18"/>
        </w:rPr>
        <w:t>ублей.</w:t>
      </w:r>
    </w:p>
    <w:p w:rsidR="00C25428" w:rsidRPr="00C25428" w:rsidRDefault="00C25428" w:rsidP="00C3545C">
      <w:pPr>
        <w:ind w:left="57" w:right="57"/>
        <w:jc w:val="both"/>
        <w:rPr>
          <w:sz w:val="18"/>
          <w:szCs w:val="18"/>
        </w:rPr>
      </w:pPr>
      <w:r w:rsidRPr="00C25428">
        <w:rPr>
          <w:sz w:val="18"/>
          <w:szCs w:val="18"/>
        </w:rPr>
        <w:t>Администрацией Притобольного района принята целевая программа «Улучшение условий и охраны труда в Притобольном районе на 2016-2018 годы». Работает межведомственная комиссия. Проведено 5 заседаний комиссии, рассмотрено 19 вопросов.</w:t>
      </w:r>
    </w:p>
    <w:p w:rsidR="00C25428" w:rsidRPr="00C25428" w:rsidRDefault="00C25428" w:rsidP="00C3545C">
      <w:pPr>
        <w:ind w:left="57" w:right="57"/>
        <w:jc w:val="both"/>
        <w:rPr>
          <w:sz w:val="18"/>
          <w:szCs w:val="18"/>
        </w:rPr>
      </w:pPr>
      <w:r w:rsidRPr="00C25428">
        <w:rPr>
          <w:sz w:val="18"/>
          <w:szCs w:val="18"/>
        </w:rPr>
        <w:t>Основным источником денежных доходов населения является заработная плата. Среднемесячная начисленная заработная плата работников организаций составила за 2016 год 19055,6 рублей и возросла на 3,3 % к соответствующему периоду 2015 года.</w:t>
      </w:r>
    </w:p>
    <w:p w:rsidR="00C25428" w:rsidRPr="00C25428" w:rsidRDefault="00C25428" w:rsidP="00C3545C">
      <w:pPr>
        <w:ind w:left="57" w:right="57"/>
        <w:jc w:val="both"/>
        <w:rPr>
          <w:sz w:val="18"/>
          <w:szCs w:val="18"/>
        </w:rPr>
      </w:pPr>
      <w:r w:rsidRPr="00C25428">
        <w:rPr>
          <w:sz w:val="18"/>
          <w:szCs w:val="18"/>
        </w:rPr>
        <w:t>Реальная заработная плата (с учетом инфляции) снизилась на 3,2 % к 2015 году.</w:t>
      </w:r>
    </w:p>
    <w:p w:rsidR="00C25428" w:rsidRPr="00C25428" w:rsidRDefault="00C25428" w:rsidP="00C3545C">
      <w:pPr>
        <w:ind w:left="57" w:right="57"/>
        <w:jc w:val="both"/>
        <w:rPr>
          <w:sz w:val="18"/>
          <w:szCs w:val="18"/>
        </w:rPr>
      </w:pPr>
      <w:r w:rsidRPr="00C25428">
        <w:rPr>
          <w:sz w:val="18"/>
          <w:szCs w:val="18"/>
        </w:rPr>
        <w:t xml:space="preserve">По состоянию на 1 января 2017 года число получателей ежемесячного пособия на детей в малообеспеченных семьях составило 1183 человека, из них 239 – одинокие матери. </w:t>
      </w:r>
    </w:p>
    <w:p w:rsidR="00C25428" w:rsidRPr="00C25428" w:rsidRDefault="00C25428" w:rsidP="00C3545C">
      <w:pPr>
        <w:ind w:left="57" w:right="57"/>
        <w:jc w:val="both"/>
        <w:rPr>
          <w:sz w:val="18"/>
          <w:szCs w:val="18"/>
        </w:rPr>
      </w:pPr>
      <w:bookmarkStart w:id="10" w:name="_Toc379264323"/>
      <w:bookmarkEnd w:id="10"/>
      <w:r w:rsidRPr="00C25428">
        <w:rPr>
          <w:sz w:val="18"/>
          <w:szCs w:val="18"/>
        </w:rPr>
        <w:t>По данным Пенсионного Фонда РФ по Курганской области численность получателей пенсий в районе составляла 5392 человек, из них работающие пенсионеры 625. Средний размер пенсий составил 10573,55 рублей.</w:t>
      </w:r>
    </w:p>
    <w:p w:rsidR="00C25428" w:rsidRPr="00C25428" w:rsidRDefault="00C25428" w:rsidP="00C3545C">
      <w:pPr>
        <w:ind w:left="57" w:right="57"/>
        <w:jc w:val="both"/>
        <w:rPr>
          <w:b/>
          <w:bCs/>
          <w:i/>
          <w:iCs/>
          <w:sz w:val="18"/>
          <w:szCs w:val="18"/>
        </w:rPr>
      </w:pPr>
      <w:r w:rsidRPr="00C25428">
        <w:rPr>
          <w:b/>
          <w:bCs/>
          <w:sz w:val="18"/>
          <w:szCs w:val="18"/>
        </w:rPr>
        <w:t>КУЛЬТУРА</w:t>
      </w:r>
    </w:p>
    <w:p w:rsidR="00C25428" w:rsidRPr="00C25428" w:rsidRDefault="00C25428" w:rsidP="00C3545C">
      <w:pPr>
        <w:ind w:left="57" w:right="57"/>
        <w:jc w:val="both"/>
        <w:rPr>
          <w:sz w:val="18"/>
          <w:szCs w:val="18"/>
        </w:rPr>
      </w:pPr>
      <w:r w:rsidRPr="00C25428">
        <w:rPr>
          <w:sz w:val="18"/>
          <w:szCs w:val="18"/>
        </w:rPr>
        <w:t>На 1 января 2017 года в районе действует районный Дом культуры, Детская музыкальная школа, 24 сельских клубов и Домов культуры. Число мероприятий в 2016 году составило 3757, это на 17 мероприятий больше, чем 2015 году. Число посетителей на культурно-досуговых мероприятиях в 2016 году</w:t>
      </w:r>
      <w:r w:rsidRPr="00C25428">
        <w:rPr>
          <w:b/>
          <w:bCs/>
          <w:sz w:val="18"/>
          <w:szCs w:val="18"/>
        </w:rPr>
        <w:t xml:space="preserve"> </w:t>
      </w:r>
      <w:r w:rsidRPr="00C25428">
        <w:rPr>
          <w:sz w:val="18"/>
          <w:szCs w:val="18"/>
        </w:rPr>
        <w:t xml:space="preserve">составило 144115. </w:t>
      </w:r>
    </w:p>
    <w:p w:rsidR="00C25428" w:rsidRPr="00C25428" w:rsidRDefault="00C25428" w:rsidP="00C3545C">
      <w:pPr>
        <w:ind w:left="57" w:right="57"/>
        <w:jc w:val="both"/>
        <w:rPr>
          <w:sz w:val="18"/>
          <w:szCs w:val="18"/>
        </w:rPr>
      </w:pPr>
      <w:r w:rsidRPr="00C25428">
        <w:rPr>
          <w:sz w:val="18"/>
          <w:szCs w:val="18"/>
        </w:rPr>
        <w:t xml:space="preserve">За 2016 год в Притобольном районе </w:t>
      </w:r>
      <w:proofErr w:type="gramStart"/>
      <w:r w:rsidRPr="00C25428">
        <w:rPr>
          <w:sz w:val="18"/>
          <w:szCs w:val="18"/>
        </w:rPr>
        <w:t>созданы</w:t>
      </w:r>
      <w:proofErr w:type="gramEnd"/>
      <w:r w:rsidRPr="00C25428">
        <w:rPr>
          <w:sz w:val="18"/>
          <w:szCs w:val="18"/>
        </w:rPr>
        <w:t xml:space="preserve"> и работают 145 клубов и объединений по интересам, в которых занимается 1706 человек. </w:t>
      </w:r>
    </w:p>
    <w:p w:rsidR="00C25428" w:rsidRPr="00C25428" w:rsidRDefault="00C25428" w:rsidP="00C3545C">
      <w:pPr>
        <w:ind w:left="57" w:right="57"/>
        <w:jc w:val="both"/>
        <w:rPr>
          <w:sz w:val="18"/>
          <w:szCs w:val="18"/>
        </w:rPr>
      </w:pPr>
      <w:proofErr w:type="gramStart"/>
      <w:r w:rsidRPr="00C25428">
        <w:rPr>
          <w:sz w:val="18"/>
          <w:szCs w:val="18"/>
        </w:rPr>
        <w:t xml:space="preserve">С успехом осуществляют свою деятельность творческие коллективы, имеющие звание "Народный": - это танцевальный коллектив «Росинка», студия художественной вышивки «Ариадна», студия изобразительного и декоративно - прикладного творчества «Кристалл», вокальная группа «Калинушка». </w:t>
      </w:r>
      <w:proofErr w:type="gramEnd"/>
    </w:p>
    <w:p w:rsidR="00C25428" w:rsidRPr="00C25428" w:rsidRDefault="00C25428" w:rsidP="00C3545C">
      <w:pPr>
        <w:ind w:left="57" w:right="57"/>
        <w:jc w:val="both"/>
        <w:rPr>
          <w:sz w:val="18"/>
          <w:szCs w:val="18"/>
        </w:rPr>
      </w:pPr>
      <w:r w:rsidRPr="00C25428">
        <w:rPr>
          <w:sz w:val="18"/>
          <w:szCs w:val="18"/>
        </w:rPr>
        <w:t xml:space="preserve">Народный коллектив ансамбль танца "Росинка" является постоянным участником всех районных мероприятий. Коллектив активно участвует в Международных, Всероссийских, областных мероприятиях. В 2016 году коллектив был удостоен двумя Дипломами Лауреата 1 степени в областном фестивале хореографических коллективов "Зауральские узоры» и Дипломом Лауреата 1 степени в Международном фестивале детского творчества «Урал собирает друзей». Народная студия «Ариадна» приняла участие и стала Дипломантом в областной выставке – ярмарке мастеров народных художественных ремесел «Город мастеров». Радует своим творчеством Притобольцев и народный коллектив "Калинушка". Трудно назвать населенный пункт района, где бы этот замечательный коллектив, не выступал с концертной программой. </w:t>
      </w:r>
    </w:p>
    <w:p w:rsidR="00C25428" w:rsidRPr="00C25428" w:rsidRDefault="00C25428" w:rsidP="00C3545C">
      <w:pPr>
        <w:ind w:left="57" w:right="57"/>
        <w:jc w:val="both"/>
        <w:rPr>
          <w:sz w:val="18"/>
          <w:szCs w:val="18"/>
        </w:rPr>
      </w:pPr>
      <w:r w:rsidRPr="00C25428">
        <w:rPr>
          <w:sz w:val="18"/>
          <w:szCs w:val="18"/>
        </w:rPr>
        <w:t xml:space="preserve">В Детской музыкальной школе занимается 65 детей. В 2016 году обучающиеся Глядянской детской музыкальной школы приняли участие в конкурсах и фестивалях различных уровней. В итоге – 4 человека стали лауреатами Международных конкурсов, 12- лауреатов региональных конкурсов. Также нужно отметить – школа пополняется молодыми преподавателями, выпускниками этой же школы. </w:t>
      </w:r>
    </w:p>
    <w:p w:rsidR="00C25428" w:rsidRPr="00C25428" w:rsidRDefault="00C25428" w:rsidP="00C3545C">
      <w:pPr>
        <w:ind w:left="57" w:right="57"/>
        <w:jc w:val="both"/>
        <w:rPr>
          <w:sz w:val="18"/>
          <w:szCs w:val="18"/>
        </w:rPr>
      </w:pPr>
      <w:r w:rsidRPr="00C25428">
        <w:rPr>
          <w:sz w:val="18"/>
          <w:szCs w:val="18"/>
        </w:rPr>
        <w:t xml:space="preserve">На территории района работает 18 библиотек, из них одна районная и одна детская библиотека. Также работают 5 пунктов выдачи книг. Библиотечный фонд составил 186,1 тысяч экземпляров. Число зарегистрированных пользователей составляет </w:t>
      </w:r>
      <w:r w:rsidRPr="00C25428">
        <w:rPr>
          <w:sz w:val="18"/>
          <w:szCs w:val="18"/>
        </w:rPr>
        <w:lastRenderedPageBreak/>
        <w:t xml:space="preserve">9511 человек, по сравнению с предыдущим годом уменьшилось на 32 человека, по причине: уменьшение числа жителей, уменьшения поступления книг, отсутствие подписки. Количество посещений библиотек читателями за год составило 95252, увеличилось на 1106 посещений, по сравнению с 2015 годом. </w:t>
      </w:r>
      <w:proofErr w:type="gramStart"/>
      <w:r w:rsidRPr="00C25428">
        <w:rPr>
          <w:sz w:val="18"/>
          <w:szCs w:val="18"/>
        </w:rPr>
        <w:t>Книговыдача составила 216111</w:t>
      </w:r>
      <w:r w:rsidRPr="00C25428">
        <w:rPr>
          <w:b/>
          <w:bCs/>
          <w:sz w:val="18"/>
          <w:szCs w:val="18"/>
        </w:rPr>
        <w:t xml:space="preserve"> </w:t>
      </w:r>
      <w:r w:rsidRPr="00C25428">
        <w:rPr>
          <w:sz w:val="18"/>
          <w:szCs w:val="18"/>
        </w:rPr>
        <w:t xml:space="preserve">экз., уменьшилась по причине уменьшения числа читателей на 1828 экз. Среднее число жителей на одну библиотеку - 745 чел. Процент охвата населения в районе библиотечным обслуживанием составляет 71 %. </w:t>
      </w:r>
      <w:proofErr w:type="spellStart"/>
      <w:r w:rsidRPr="00C25428">
        <w:rPr>
          <w:sz w:val="18"/>
          <w:szCs w:val="18"/>
        </w:rPr>
        <w:t>Книгообеспеченность</w:t>
      </w:r>
      <w:proofErr w:type="spellEnd"/>
      <w:r w:rsidRPr="00C25428">
        <w:rPr>
          <w:sz w:val="18"/>
          <w:szCs w:val="18"/>
        </w:rPr>
        <w:t xml:space="preserve"> жителей района в 2016 году составила 13,9 экз. В 2016 году в библиотеки района поступило 1900 экз. книг, выбыло 4317 экз. книг.</w:t>
      </w:r>
      <w:proofErr w:type="gramEnd"/>
      <w:r w:rsidRPr="00C25428">
        <w:rPr>
          <w:sz w:val="18"/>
          <w:szCs w:val="18"/>
        </w:rPr>
        <w:t xml:space="preserve"> Количество новых книг, поступивших в центральную районную (</w:t>
      </w:r>
      <w:proofErr w:type="spellStart"/>
      <w:r w:rsidRPr="00C25428">
        <w:rPr>
          <w:sz w:val="18"/>
          <w:szCs w:val="18"/>
        </w:rPr>
        <w:t>межпоселенческую</w:t>
      </w:r>
      <w:proofErr w:type="spellEnd"/>
      <w:r w:rsidRPr="00C25428">
        <w:rPr>
          <w:sz w:val="18"/>
          <w:szCs w:val="18"/>
        </w:rPr>
        <w:t>) библиотеку, составило 107 экз., центральную детскую библиотеку 336 экз., на один сельский филиал (библиотеку) 69 экз., на 1000 жителей района 2 экз. На приобретение литературы для библиотек района израсходовано всего 1125 рублей</w:t>
      </w:r>
    </w:p>
    <w:p w:rsidR="00C25428" w:rsidRPr="00C25428" w:rsidRDefault="00C25428" w:rsidP="00C3545C">
      <w:pPr>
        <w:ind w:left="57" w:right="57"/>
        <w:jc w:val="both"/>
        <w:rPr>
          <w:sz w:val="18"/>
          <w:szCs w:val="18"/>
        </w:rPr>
      </w:pPr>
      <w:r w:rsidRPr="00C25428">
        <w:rPr>
          <w:sz w:val="18"/>
          <w:szCs w:val="18"/>
        </w:rPr>
        <w:t>Укрепление материально-технической базы отрасли культуры остается важнейшим направлением деятельности органов управления культуры Притобольного района. Основными материальными ресурсами учреждений является оснащение техническим оборудованием и обеспеченность помещениями.</w:t>
      </w:r>
    </w:p>
    <w:p w:rsidR="00C25428" w:rsidRPr="00C25428" w:rsidRDefault="00C25428" w:rsidP="00C3545C">
      <w:pPr>
        <w:ind w:left="57" w:right="57"/>
        <w:jc w:val="both"/>
        <w:rPr>
          <w:sz w:val="18"/>
          <w:szCs w:val="18"/>
        </w:rPr>
      </w:pPr>
      <w:r w:rsidRPr="00C25428">
        <w:rPr>
          <w:sz w:val="18"/>
          <w:szCs w:val="18"/>
        </w:rPr>
        <w:t xml:space="preserve">В 2016 году выполнены текущие ремонты 26 учреждений культуры Притобольного района. На эти цели затрачено 242,6 тыс. рублей. Произведены работы по ремонту части металлической кровли </w:t>
      </w:r>
      <w:proofErr w:type="spellStart"/>
      <w:r w:rsidRPr="00C25428">
        <w:rPr>
          <w:sz w:val="18"/>
          <w:szCs w:val="18"/>
        </w:rPr>
        <w:t>Боровлянского</w:t>
      </w:r>
      <w:proofErr w:type="spellEnd"/>
      <w:r w:rsidRPr="00C25428">
        <w:rPr>
          <w:sz w:val="18"/>
          <w:szCs w:val="18"/>
        </w:rPr>
        <w:t xml:space="preserve"> СДК, затрачено 53,6 тыс. рублей. Начаты работы по переводу </w:t>
      </w:r>
      <w:proofErr w:type="spellStart"/>
      <w:r w:rsidRPr="00C25428">
        <w:rPr>
          <w:sz w:val="18"/>
          <w:szCs w:val="18"/>
        </w:rPr>
        <w:t>Обуховского</w:t>
      </w:r>
      <w:proofErr w:type="spellEnd"/>
      <w:r w:rsidRPr="00C25428">
        <w:rPr>
          <w:sz w:val="18"/>
          <w:szCs w:val="18"/>
        </w:rPr>
        <w:t xml:space="preserve"> СДК в другое здание, в котором заменены дверные и оконные блоки, затраты составили 76 тыс. рублей. Произведены работы по устройству крыльца </w:t>
      </w:r>
      <w:proofErr w:type="spellStart"/>
      <w:r w:rsidRPr="00C25428">
        <w:rPr>
          <w:sz w:val="18"/>
          <w:szCs w:val="18"/>
        </w:rPr>
        <w:t>Камышенского</w:t>
      </w:r>
      <w:proofErr w:type="spellEnd"/>
      <w:r w:rsidRPr="00C25428">
        <w:rPr>
          <w:sz w:val="18"/>
          <w:szCs w:val="18"/>
        </w:rPr>
        <w:t xml:space="preserve"> СДК. </w:t>
      </w:r>
    </w:p>
    <w:p w:rsidR="00C25428" w:rsidRPr="00C25428" w:rsidRDefault="00C25428" w:rsidP="00C3545C">
      <w:pPr>
        <w:ind w:left="57" w:right="57"/>
        <w:jc w:val="both"/>
        <w:rPr>
          <w:sz w:val="18"/>
          <w:szCs w:val="18"/>
        </w:rPr>
      </w:pPr>
      <w:r w:rsidRPr="00C25428">
        <w:rPr>
          <w:sz w:val="18"/>
          <w:szCs w:val="18"/>
        </w:rPr>
        <w:t xml:space="preserve">В 2016 году приобретено оборудования и предметов длительного пользования для учреждений культуры района на сумму 110,3 тыс. рублей. Приобретено цифровое пианино для Глядянской ДМШ, приобретен музыкальный центр </w:t>
      </w:r>
      <w:proofErr w:type="gramStart"/>
      <w:r w:rsidRPr="00C25428">
        <w:rPr>
          <w:sz w:val="18"/>
          <w:szCs w:val="18"/>
        </w:rPr>
        <w:t>в</w:t>
      </w:r>
      <w:proofErr w:type="gramEnd"/>
      <w:r w:rsidRPr="00C25428">
        <w:rPr>
          <w:sz w:val="18"/>
          <w:szCs w:val="18"/>
        </w:rPr>
        <w:t xml:space="preserve"> Ярославский СДК. Пошита сценическая обувь для танцевального коллектива «Росинка» Глядянского РДК на сумму 22 тыс. рублей. </w:t>
      </w:r>
    </w:p>
    <w:p w:rsidR="00C25428" w:rsidRPr="00C25428" w:rsidRDefault="00C25428" w:rsidP="00C3545C">
      <w:pPr>
        <w:ind w:left="57" w:right="57"/>
        <w:jc w:val="both"/>
        <w:rPr>
          <w:sz w:val="18"/>
          <w:szCs w:val="18"/>
        </w:rPr>
      </w:pPr>
      <w:r w:rsidRPr="00C25428">
        <w:rPr>
          <w:b/>
          <w:bCs/>
          <w:sz w:val="18"/>
          <w:szCs w:val="18"/>
        </w:rPr>
        <w:t>РАЗВИТИЕ ФИЗКУЛЬТУРЫ И СПОРТА</w:t>
      </w:r>
    </w:p>
    <w:p w:rsidR="00C25428" w:rsidRPr="00C25428" w:rsidRDefault="00C25428" w:rsidP="00C3545C">
      <w:pPr>
        <w:ind w:left="57" w:right="57"/>
        <w:jc w:val="both"/>
        <w:rPr>
          <w:sz w:val="18"/>
          <w:szCs w:val="18"/>
        </w:rPr>
      </w:pPr>
      <w:bookmarkStart w:id="11" w:name="_Toc379264325"/>
      <w:bookmarkEnd w:id="11"/>
      <w:r w:rsidRPr="00C25428">
        <w:rPr>
          <w:sz w:val="18"/>
          <w:szCs w:val="18"/>
        </w:rPr>
        <w:t xml:space="preserve">В структуру физкультурного движения в Притобольном районе входят 33 коллектива физической культуры: 11 общеобразовательных учреждений, 1 ДЮСШ, 15 предприятий, учреждений и организаций, 1 ДДТ, 5 детских садов. </w:t>
      </w:r>
      <w:proofErr w:type="gramStart"/>
      <w:r w:rsidRPr="00C25428">
        <w:rPr>
          <w:sz w:val="18"/>
          <w:szCs w:val="18"/>
        </w:rPr>
        <w:t xml:space="preserve">В районе имеется 31 штатных физкультурных работника, из них 14 имеют высшее образование, 14 – среднее специальное. </w:t>
      </w:r>
      <w:proofErr w:type="gramEnd"/>
    </w:p>
    <w:p w:rsidR="00C25428" w:rsidRPr="00C25428" w:rsidRDefault="00C25428" w:rsidP="00C3545C">
      <w:pPr>
        <w:ind w:left="57" w:right="57"/>
        <w:jc w:val="both"/>
        <w:rPr>
          <w:sz w:val="18"/>
          <w:szCs w:val="18"/>
        </w:rPr>
      </w:pPr>
      <w:r w:rsidRPr="00C25428">
        <w:rPr>
          <w:sz w:val="18"/>
          <w:szCs w:val="18"/>
        </w:rPr>
        <w:t>В рамках месячника оборонно-массовой и спортивной работы состоялись соревнования по хоккею с шайбой, лыжным гонкам, настольному теннису и другим видам спорта. В программах спортивных праздников, посвященных Дню Победы, Дню Молодежи, Дню Физкультурника проведены соревнования по 8-10 видам спорта с широким участием детей, взрослого населения. Команда ФК «</w:t>
      </w:r>
      <w:proofErr w:type="spellStart"/>
      <w:r w:rsidRPr="00C25428">
        <w:rPr>
          <w:sz w:val="18"/>
          <w:szCs w:val="18"/>
        </w:rPr>
        <w:t>Притоболец</w:t>
      </w:r>
      <w:proofErr w:type="spellEnd"/>
      <w:r w:rsidRPr="00C25428">
        <w:rPr>
          <w:sz w:val="18"/>
          <w:szCs w:val="18"/>
        </w:rPr>
        <w:t xml:space="preserve">» заняла 1 место в розыгрыше чемпионата </w:t>
      </w:r>
      <w:proofErr w:type="spellStart"/>
      <w:r w:rsidRPr="00C25428">
        <w:rPr>
          <w:sz w:val="18"/>
          <w:szCs w:val="18"/>
        </w:rPr>
        <w:t>Кетовского</w:t>
      </w:r>
      <w:proofErr w:type="spellEnd"/>
      <w:r w:rsidRPr="00C25428">
        <w:rPr>
          <w:sz w:val="18"/>
          <w:szCs w:val="18"/>
        </w:rPr>
        <w:t xml:space="preserve"> района по футболу. Команда ХК «</w:t>
      </w:r>
      <w:proofErr w:type="spellStart"/>
      <w:r w:rsidRPr="00C25428">
        <w:rPr>
          <w:sz w:val="18"/>
          <w:szCs w:val="18"/>
        </w:rPr>
        <w:t>Притоболец</w:t>
      </w:r>
      <w:proofErr w:type="spellEnd"/>
      <w:r w:rsidRPr="00C25428">
        <w:rPr>
          <w:sz w:val="18"/>
          <w:szCs w:val="18"/>
        </w:rPr>
        <w:t>» в первенстве Курганской области сезона 2015-2016 года заняла 4 место</w:t>
      </w:r>
    </w:p>
    <w:p w:rsidR="00C25428" w:rsidRPr="00C25428" w:rsidRDefault="00C25428" w:rsidP="00C3545C">
      <w:pPr>
        <w:ind w:left="57" w:right="57"/>
        <w:jc w:val="both"/>
        <w:rPr>
          <w:sz w:val="18"/>
          <w:szCs w:val="18"/>
        </w:rPr>
      </w:pPr>
      <w:r w:rsidRPr="00C25428">
        <w:rPr>
          <w:sz w:val="18"/>
          <w:szCs w:val="18"/>
        </w:rPr>
        <w:t>В летний период на должном организационном уровне строилась работа по месту жительства. В рамках смотра-конкурса работы тренеров-общественников во многих населенных пунктах района организовывалось проведение своих спортивных соревнований, активно участвовали спортсмены в праздновании Дней села, в районных спортивных праздниках, районных соревнованиях. Проведен ряд соревнований среди инвалидов, семейных команд. На базе МКУ ДО «Глядянская ДЮСШ» в июне-июле 2016 года действовала оздоровительная площадка, где занимались 75 детей.</w:t>
      </w:r>
    </w:p>
    <w:p w:rsidR="00C25428" w:rsidRPr="00C25428" w:rsidRDefault="00C25428" w:rsidP="00C3545C">
      <w:pPr>
        <w:ind w:left="57" w:right="57"/>
        <w:jc w:val="both"/>
        <w:rPr>
          <w:sz w:val="18"/>
          <w:szCs w:val="18"/>
        </w:rPr>
      </w:pPr>
      <w:r w:rsidRPr="00C25428">
        <w:rPr>
          <w:sz w:val="18"/>
          <w:szCs w:val="18"/>
        </w:rPr>
        <w:t>Сборные команды района, принимавшие участие в зональных и финальных соревнованиях 20 летних сельских спортивных игр «Золотой колос» в 18 видах спорта заняли 1 место среди сельских районов области, получили сертификат на 80 тыс. рублей. Успешно выступили сборные района в 12 видах спорта в рамках 7 игр «Зауральская метелица». В итоге 1 место и сертификат на 60000 рублей. Проведены осенью и весной соревнования по многоборью среди призывников района, состоялись 5 – дневные военно-полевые сборы старшеклассников района на базе МКОУ «</w:t>
      </w:r>
      <w:proofErr w:type="spellStart"/>
      <w:r w:rsidRPr="00C25428">
        <w:rPr>
          <w:sz w:val="18"/>
          <w:szCs w:val="18"/>
        </w:rPr>
        <w:t>Раскатихинская</w:t>
      </w:r>
      <w:proofErr w:type="spellEnd"/>
      <w:r w:rsidRPr="00C25428">
        <w:rPr>
          <w:sz w:val="18"/>
          <w:szCs w:val="18"/>
        </w:rPr>
        <w:t xml:space="preserve"> СОШ».</w:t>
      </w:r>
    </w:p>
    <w:p w:rsidR="00C25428" w:rsidRPr="00C25428" w:rsidRDefault="00C25428" w:rsidP="00C3545C">
      <w:pPr>
        <w:ind w:left="57" w:right="57"/>
        <w:jc w:val="both"/>
        <w:rPr>
          <w:sz w:val="18"/>
          <w:szCs w:val="18"/>
        </w:rPr>
      </w:pPr>
      <w:r w:rsidRPr="00C25428">
        <w:rPr>
          <w:sz w:val="18"/>
          <w:szCs w:val="18"/>
        </w:rPr>
        <w:t xml:space="preserve">На должном уровне работает муниципальный центр тестирования ВФСК ГТО. Сдали нормативы комплекса ГТО 208 </w:t>
      </w:r>
      <w:proofErr w:type="gramStart"/>
      <w:r w:rsidRPr="00C25428">
        <w:rPr>
          <w:sz w:val="18"/>
          <w:szCs w:val="18"/>
        </w:rPr>
        <w:t>обучающихся</w:t>
      </w:r>
      <w:proofErr w:type="gramEnd"/>
      <w:r w:rsidRPr="00C25428">
        <w:rPr>
          <w:sz w:val="18"/>
          <w:szCs w:val="18"/>
        </w:rPr>
        <w:t xml:space="preserve"> района. Получили золотые знаки отличия - 11 учащихся, серебряные знаки отличия - 12 учащихся, бронзовые знаки отличия - 18 учащихся. Отмечаем, что Муниципальный Центр тестирования ГТО Притобольного района в 1 квартале занял 7 место, во 2 квартале 3 место, в 3 квартале 1 место по Курганской области.</w:t>
      </w:r>
    </w:p>
    <w:p w:rsidR="00C25428" w:rsidRPr="00C25428" w:rsidRDefault="00C25428" w:rsidP="00C3545C">
      <w:pPr>
        <w:ind w:left="57" w:right="57"/>
        <w:jc w:val="both"/>
        <w:rPr>
          <w:sz w:val="18"/>
          <w:szCs w:val="18"/>
        </w:rPr>
      </w:pPr>
      <w:r w:rsidRPr="00C25428">
        <w:rPr>
          <w:b/>
          <w:bCs/>
          <w:sz w:val="18"/>
          <w:szCs w:val="18"/>
        </w:rPr>
        <w:t>ПРОИЗВОДСТВО ТОВАРОВ И УСЛУГ</w:t>
      </w:r>
    </w:p>
    <w:p w:rsidR="00C25428" w:rsidRPr="00C25428" w:rsidRDefault="00C25428" w:rsidP="00C3545C">
      <w:pPr>
        <w:ind w:left="57" w:right="57"/>
        <w:jc w:val="both"/>
        <w:rPr>
          <w:sz w:val="18"/>
          <w:szCs w:val="18"/>
        </w:rPr>
      </w:pPr>
      <w:r w:rsidRPr="00C25428">
        <w:rPr>
          <w:sz w:val="18"/>
          <w:szCs w:val="18"/>
        </w:rPr>
        <w:t>В районе осуществляют деятельность предприятия: МУП «Притоболье», ООО «</w:t>
      </w:r>
      <w:proofErr w:type="spellStart"/>
      <w:r w:rsidRPr="00C25428">
        <w:rPr>
          <w:sz w:val="18"/>
          <w:szCs w:val="18"/>
        </w:rPr>
        <w:t>Энергосервис</w:t>
      </w:r>
      <w:proofErr w:type="spellEnd"/>
      <w:r w:rsidRPr="00C25428">
        <w:rPr>
          <w:sz w:val="18"/>
          <w:szCs w:val="18"/>
        </w:rPr>
        <w:t>», ОАО «</w:t>
      </w:r>
      <w:proofErr w:type="spellStart"/>
      <w:r w:rsidRPr="00C25428">
        <w:rPr>
          <w:sz w:val="18"/>
          <w:szCs w:val="18"/>
        </w:rPr>
        <w:t>Глядянский</w:t>
      </w:r>
      <w:proofErr w:type="spellEnd"/>
      <w:r w:rsidRPr="00C25428">
        <w:rPr>
          <w:sz w:val="18"/>
          <w:szCs w:val="18"/>
        </w:rPr>
        <w:t xml:space="preserve"> лесхоз».</w:t>
      </w:r>
    </w:p>
    <w:p w:rsidR="00C25428" w:rsidRPr="00C25428" w:rsidRDefault="00C25428" w:rsidP="00C3545C">
      <w:pPr>
        <w:ind w:left="57" w:right="57"/>
        <w:jc w:val="both"/>
        <w:rPr>
          <w:sz w:val="18"/>
          <w:szCs w:val="18"/>
        </w:rPr>
      </w:pPr>
      <w:r w:rsidRPr="00C25428">
        <w:rPr>
          <w:sz w:val="18"/>
          <w:szCs w:val="18"/>
        </w:rPr>
        <w:t>В 2016 году отгружено товаров собственного производства на 63,6 млн</w:t>
      </w:r>
      <w:proofErr w:type="gramStart"/>
      <w:r w:rsidRPr="00C25428">
        <w:rPr>
          <w:sz w:val="18"/>
          <w:szCs w:val="18"/>
        </w:rPr>
        <w:t>.р</w:t>
      </w:r>
      <w:proofErr w:type="gramEnd"/>
      <w:r w:rsidRPr="00C25428">
        <w:rPr>
          <w:sz w:val="18"/>
          <w:szCs w:val="18"/>
        </w:rPr>
        <w:t>уб., в действующих ценах прирост к соответствующему периоду прошлого года на 16,3 %. Индекс промышленного производства составил 107,2 % к 2015 году.</w:t>
      </w:r>
    </w:p>
    <w:p w:rsidR="00C25428" w:rsidRPr="00C25428" w:rsidRDefault="00C25428" w:rsidP="00C3545C">
      <w:pPr>
        <w:ind w:left="57" w:right="57"/>
        <w:jc w:val="both"/>
        <w:rPr>
          <w:b/>
          <w:bCs/>
          <w:i/>
          <w:iCs/>
          <w:sz w:val="18"/>
          <w:szCs w:val="18"/>
        </w:rPr>
      </w:pPr>
      <w:r w:rsidRPr="00C25428">
        <w:rPr>
          <w:b/>
          <w:bCs/>
          <w:sz w:val="18"/>
          <w:szCs w:val="18"/>
        </w:rPr>
        <w:t>РАЗВИТИЕ АГРОПРОМЫШЛЕННОГО КОМПЛЕКСА</w:t>
      </w:r>
    </w:p>
    <w:p w:rsidR="00C25428" w:rsidRPr="00C25428" w:rsidRDefault="00C25428" w:rsidP="00C3545C">
      <w:pPr>
        <w:ind w:left="57" w:right="57"/>
        <w:jc w:val="both"/>
        <w:rPr>
          <w:sz w:val="18"/>
          <w:szCs w:val="18"/>
        </w:rPr>
      </w:pPr>
      <w:r w:rsidRPr="00C25428">
        <w:rPr>
          <w:sz w:val="18"/>
          <w:szCs w:val="18"/>
        </w:rPr>
        <w:t>В 2016 году сельхозтоваропроизводителями всех форм собственности Притобольного района проведен посев на площади 63,0 тыс. га (101 % к уровню 2015 года), в том числе:</w:t>
      </w:r>
    </w:p>
    <w:p w:rsidR="00C25428" w:rsidRPr="00C25428" w:rsidRDefault="00C25428" w:rsidP="00C3545C">
      <w:pPr>
        <w:ind w:left="57" w:right="57"/>
        <w:jc w:val="both"/>
        <w:rPr>
          <w:sz w:val="18"/>
          <w:szCs w:val="18"/>
        </w:rPr>
      </w:pPr>
      <w:r w:rsidRPr="00C25428">
        <w:rPr>
          <w:sz w:val="18"/>
          <w:szCs w:val="18"/>
        </w:rPr>
        <w:t>- яровые зерновые были размещены на площади 53,0 тыс. га (в 2015 году – 52,6 тыс. га), в том числе основной продовольственной культуры пшеницы было посеяно 48,8 тыс. га;</w:t>
      </w:r>
    </w:p>
    <w:p w:rsidR="00C25428" w:rsidRPr="00C25428" w:rsidRDefault="00C25428" w:rsidP="00C3545C">
      <w:pPr>
        <w:ind w:left="57" w:right="57"/>
        <w:jc w:val="both"/>
        <w:rPr>
          <w:sz w:val="18"/>
          <w:szCs w:val="18"/>
        </w:rPr>
      </w:pPr>
      <w:r w:rsidRPr="00C25428">
        <w:rPr>
          <w:sz w:val="18"/>
          <w:szCs w:val="18"/>
        </w:rPr>
        <w:t xml:space="preserve">- зернобобовые культуры (горох) </w:t>
      </w:r>
      <w:smartTag w:uri="urn:schemas-microsoft-com:office:smarttags" w:element="metricconverter">
        <w:smartTagPr>
          <w:attr w:name="ProductID" w:val="300 га"/>
        </w:smartTagPr>
        <w:r w:rsidRPr="00C25428">
          <w:rPr>
            <w:sz w:val="18"/>
            <w:szCs w:val="18"/>
          </w:rPr>
          <w:t>300 га</w:t>
        </w:r>
      </w:smartTag>
      <w:r w:rsidRPr="00C25428">
        <w:rPr>
          <w:sz w:val="18"/>
          <w:szCs w:val="18"/>
        </w:rPr>
        <w:t>. По количеству посевных площадей Притобольный район занимает 8 место среди районов Курганской области.</w:t>
      </w:r>
    </w:p>
    <w:p w:rsidR="00C25428" w:rsidRPr="00C25428" w:rsidRDefault="00C25428" w:rsidP="00C3545C">
      <w:pPr>
        <w:ind w:left="57" w:right="57"/>
        <w:jc w:val="both"/>
        <w:rPr>
          <w:sz w:val="18"/>
          <w:szCs w:val="18"/>
        </w:rPr>
      </w:pPr>
      <w:r w:rsidRPr="00C25428">
        <w:rPr>
          <w:sz w:val="18"/>
          <w:szCs w:val="18"/>
        </w:rPr>
        <w:t xml:space="preserve">Посев высокорентабельных масличных культур 4,7 тыс. га (147 % к уровню 2015 года); </w:t>
      </w:r>
    </w:p>
    <w:p w:rsidR="00C25428" w:rsidRPr="00C25428" w:rsidRDefault="00C25428" w:rsidP="00C3545C">
      <w:pPr>
        <w:ind w:left="57" w:right="57"/>
        <w:jc w:val="both"/>
        <w:rPr>
          <w:sz w:val="18"/>
          <w:szCs w:val="18"/>
        </w:rPr>
      </w:pPr>
      <w:r w:rsidRPr="00C25428">
        <w:rPr>
          <w:sz w:val="18"/>
          <w:szCs w:val="18"/>
        </w:rPr>
        <w:t xml:space="preserve">- гречихи </w:t>
      </w:r>
      <w:smartTag w:uri="urn:schemas-microsoft-com:office:smarttags" w:element="metricconverter">
        <w:smartTagPr>
          <w:attr w:name="ProductID" w:val="600 га"/>
        </w:smartTagPr>
        <w:r w:rsidRPr="00C25428">
          <w:rPr>
            <w:sz w:val="18"/>
            <w:szCs w:val="18"/>
          </w:rPr>
          <w:t>600 га</w:t>
        </w:r>
      </w:smartTag>
      <w:r w:rsidRPr="00C25428">
        <w:rPr>
          <w:sz w:val="18"/>
          <w:szCs w:val="18"/>
        </w:rPr>
        <w:t>;</w:t>
      </w:r>
    </w:p>
    <w:p w:rsidR="00C25428" w:rsidRPr="00C25428" w:rsidRDefault="00C25428" w:rsidP="00C3545C">
      <w:pPr>
        <w:ind w:left="57" w:right="57"/>
        <w:jc w:val="both"/>
        <w:rPr>
          <w:sz w:val="18"/>
          <w:szCs w:val="18"/>
        </w:rPr>
      </w:pPr>
      <w:r w:rsidRPr="00C25428">
        <w:rPr>
          <w:sz w:val="18"/>
          <w:szCs w:val="18"/>
        </w:rPr>
        <w:t xml:space="preserve">С такой культурой, как лен, в нашем районе работают с 2014 года. </w:t>
      </w:r>
    </w:p>
    <w:p w:rsidR="00C25428" w:rsidRPr="00C25428" w:rsidRDefault="00C25428" w:rsidP="00C3545C">
      <w:pPr>
        <w:ind w:left="57" w:right="57"/>
        <w:jc w:val="both"/>
        <w:rPr>
          <w:sz w:val="18"/>
          <w:szCs w:val="18"/>
        </w:rPr>
      </w:pPr>
      <w:r w:rsidRPr="00C25428">
        <w:rPr>
          <w:sz w:val="18"/>
          <w:szCs w:val="18"/>
        </w:rPr>
        <w:t>- льна кудряша – 2,3 тыс. га (в 2015 году – 0,4 тыс. га),</w:t>
      </w:r>
    </w:p>
    <w:p w:rsidR="00C25428" w:rsidRPr="00C25428" w:rsidRDefault="00C25428" w:rsidP="00C3545C">
      <w:pPr>
        <w:ind w:left="57" w:right="57"/>
        <w:jc w:val="both"/>
        <w:rPr>
          <w:sz w:val="18"/>
          <w:szCs w:val="18"/>
        </w:rPr>
      </w:pPr>
      <w:r w:rsidRPr="00C25428">
        <w:rPr>
          <w:sz w:val="18"/>
          <w:szCs w:val="18"/>
        </w:rPr>
        <w:t xml:space="preserve">- картофель на площади </w:t>
      </w:r>
      <w:smartTag w:uri="urn:schemas-microsoft-com:office:smarttags" w:element="metricconverter">
        <w:smartTagPr>
          <w:attr w:name="ProductID" w:val="698 га"/>
        </w:smartTagPr>
        <w:r w:rsidRPr="00C25428">
          <w:rPr>
            <w:sz w:val="18"/>
            <w:szCs w:val="18"/>
          </w:rPr>
          <w:t>698 га</w:t>
        </w:r>
      </w:smartTag>
      <w:r w:rsidRPr="00C25428">
        <w:rPr>
          <w:sz w:val="18"/>
          <w:szCs w:val="18"/>
        </w:rPr>
        <w:t xml:space="preserve"> (на уровне 2015 года),</w:t>
      </w:r>
    </w:p>
    <w:p w:rsidR="00C25428" w:rsidRPr="00C25428" w:rsidRDefault="00C25428" w:rsidP="00C3545C">
      <w:pPr>
        <w:ind w:left="57" w:right="57"/>
        <w:jc w:val="both"/>
        <w:rPr>
          <w:sz w:val="18"/>
          <w:szCs w:val="18"/>
        </w:rPr>
      </w:pPr>
      <w:r w:rsidRPr="00C25428">
        <w:rPr>
          <w:sz w:val="18"/>
          <w:szCs w:val="18"/>
        </w:rPr>
        <w:t xml:space="preserve">- овощи </w:t>
      </w:r>
      <w:smartTag w:uri="urn:schemas-microsoft-com:office:smarttags" w:element="metricconverter">
        <w:smartTagPr>
          <w:attr w:name="ProductID" w:val="145 га"/>
        </w:smartTagPr>
        <w:r w:rsidRPr="00C25428">
          <w:rPr>
            <w:sz w:val="18"/>
            <w:szCs w:val="18"/>
          </w:rPr>
          <w:t>145 га</w:t>
        </w:r>
      </w:smartTag>
      <w:r w:rsidRPr="00C25428">
        <w:rPr>
          <w:sz w:val="18"/>
          <w:szCs w:val="18"/>
        </w:rPr>
        <w:t xml:space="preserve"> (на уровне 2015 года).</w:t>
      </w:r>
    </w:p>
    <w:p w:rsidR="00C25428" w:rsidRPr="00C25428" w:rsidRDefault="00C25428" w:rsidP="00C3545C">
      <w:pPr>
        <w:ind w:left="57" w:right="57"/>
        <w:jc w:val="both"/>
        <w:rPr>
          <w:sz w:val="18"/>
          <w:szCs w:val="18"/>
        </w:rPr>
      </w:pPr>
      <w:r w:rsidRPr="00C25428">
        <w:rPr>
          <w:sz w:val="18"/>
          <w:szCs w:val="18"/>
        </w:rPr>
        <w:t xml:space="preserve">В 2016 году сельхозтоваропроизводителями было сделано немало для получения урожая. Под посев 2016 года было подготовлено 28,3 тыс. га паров и 7,3 тыс. га зяби, то есть яровой сев был проведен по подготовленной почве на 70% площадей. </w:t>
      </w:r>
    </w:p>
    <w:p w:rsidR="00C25428" w:rsidRPr="00C25428" w:rsidRDefault="00C25428" w:rsidP="00C3545C">
      <w:pPr>
        <w:ind w:left="57" w:right="57"/>
        <w:jc w:val="both"/>
        <w:rPr>
          <w:sz w:val="18"/>
          <w:szCs w:val="18"/>
        </w:rPr>
      </w:pPr>
      <w:r w:rsidRPr="00C25428">
        <w:rPr>
          <w:sz w:val="18"/>
          <w:szCs w:val="18"/>
        </w:rPr>
        <w:t xml:space="preserve">Хозяйствами всех форм собственности было рассеяно 9,4 тыс. тонн семян, из которых 68% кондиционных (в 2015 году 70%). Кроме того для сортосмены и </w:t>
      </w:r>
      <w:proofErr w:type="spellStart"/>
      <w:r w:rsidRPr="00C25428">
        <w:rPr>
          <w:sz w:val="18"/>
          <w:szCs w:val="18"/>
        </w:rPr>
        <w:t>сортообновления</w:t>
      </w:r>
      <w:proofErr w:type="spellEnd"/>
      <w:r w:rsidRPr="00C25428">
        <w:rPr>
          <w:sz w:val="18"/>
          <w:szCs w:val="18"/>
        </w:rPr>
        <w:t xml:space="preserve"> было закуплено и рассеяно 2000 тонн элитных семян (в 2015 году 410 тонн). Площадь посева элитными семенами в 2016 году составила </w:t>
      </w:r>
      <w:smartTag w:uri="urn:schemas-microsoft-com:office:smarttags" w:element="metricconverter">
        <w:smartTagPr>
          <w:attr w:name="ProductID" w:val="16100 га"/>
        </w:smartTagPr>
        <w:r w:rsidRPr="00C25428">
          <w:rPr>
            <w:sz w:val="18"/>
            <w:szCs w:val="18"/>
          </w:rPr>
          <w:t>16100 га</w:t>
        </w:r>
      </w:smartTag>
      <w:r w:rsidRPr="00C25428">
        <w:rPr>
          <w:sz w:val="18"/>
          <w:szCs w:val="18"/>
        </w:rPr>
        <w:t xml:space="preserve"> (17% от высеянных семян). </w:t>
      </w:r>
    </w:p>
    <w:p w:rsidR="00C25428" w:rsidRPr="00C25428" w:rsidRDefault="00C25428" w:rsidP="00C3545C">
      <w:pPr>
        <w:ind w:left="57" w:right="57"/>
        <w:jc w:val="both"/>
        <w:rPr>
          <w:sz w:val="18"/>
          <w:szCs w:val="18"/>
        </w:rPr>
      </w:pPr>
      <w:r w:rsidRPr="00C25428">
        <w:rPr>
          <w:sz w:val="18"/>
          <w:szCs w:val="18"/>
        </w:rPr>
        <w:t xml:space="preserve">Целью осуществляемых мероприятий по поддержке элитного семеноводства является повышение эффективности производства сельскохозяйственных культур на основе обеспечения сельскохозяйственных товаропроизводителей высококачественными семенами. В поддержку этого государство оказывает помощь в виде субсидии на возмещение части затрат на приобретение элитных семян сельскохозяйственных культур, в частности зерновых, зернобобовых. </w:t>
      </w:r>
    </w:p>
    <w:p w:rsidR="00C25428" w:rsidRPr="00C25428" w:rsidRDefault="00C25428" w:rsidP="00C3545C">
      <w:pPr>
        <w:ind w:left="57" w:right="57"/>
        <w:jc w:val="both"/>
        <w:rPr>
          <w:sz w:val="18"/>
          <w:szCs w:val="18"/>
        </w:rPr>
      </w:pPr>
      <w:r w:rsidRPr="00C25428">
        <w:rPr>
          <w:sz w:val="18"/>
          <w:szCs w:val="18"/>
        </w:rPr>
        <w:lastRenderedPageBreak/>
        <w:t xml:space="preserve">Сельскохозяйственными товаропроизводителями в 2016 году были получены субсидии из областного бюджета в размере 8,2 млн. руб., из федерального бюджета 21 млн. руб. </w:t>
      </w:r>
    </w:p>
    <w:p w:rsidR="00C25428" w:rsidRPr="00C25428" w:rsidRDefault="00C25428" w:rsidP="00C3545C">
      <w:pPr>
        <w:ind w:left="57" w:right="57"/>
        <w:jc w:val="both"/>
        <w:rPr>
          <w:sz w:val="18"/>
          <w:szCs w:val="18"/>
        </w:rPr>
      </w:pPr>
      <w:r w:rsidRPr="00C25428">
        <w:rPr>
          <w:sz w:val="18"/>
          <w:szCs w:val="18"/>
        </w:rPr>
        <w:t>Проведено обеззараживание 5,2 тыс. тонн семян зерновых или 55% от рассеянных (в 2015 году соответственно 4,8 тыс. тонн или 50%).</w:t>
      </w:r>
    </w:p>
    <w:p w:rsidR="00C25428" w:rsidRPr="00C25428" w:rsidRDefault="00C25428" w:rsidP="00C3545C">
      <w:pPr>
        <w:ind w:left="57" w:right="57"/>
        <w:jc w:val="both"/>
        <w:rPr>
          <w:sz w:val="18"/>
          <w:szCs w:val="18"/>
        </w:rPr>
      </w:pPr>
      <w:r w:rsidRPr="00C25428">
        <w:rPr>
          <w:sz w:val="18"/>
          <w:szCs w:val="18"/>
        </w:rPr>
        <w:t xml:space="preserve">По району производят посев озимых культур. В 2016 году произведен сев озимой пшеницы на площади </w:t>
      </w:r>
      <w:smartTag w:uri="urn:schemas-microsoft-com:office:smarttags" w:element="metricconverter">
        <w:smartTagPr>
          <w:attr w:name="ProductID" w:val="93 га"/>
        </w:smartTagPr>
        <w:r w:rsidRPr="00C25428">
          <w:rPr>
            <w:sz w:val="18"/>
            <w:szCs w:val="18"/>
          </w:rPr>
          <w:t>93 га</w:t>
        </w:r>
      </w:smartTag>
      <w:r w:rsidRPr="00C25428">
        <w:rPr>
          <w:sz w:val="18"/>
          <w:szCs w:val="18"/>
        </w:rPr>
        <w:t xml:space="preserve"> (ИП глава </w:t>
      </w:r>
      <w:proofErr w:type="gramStart"/>
      <w:r w:rsidRPr="00C25428">
        <w:rPr>
          <w:sz w:val="18"/>
          <w:szCs w:val="18"/>
        </w:rPr>
        <w:t>К(</w:t>
      </w:r>
      <w:proofErr w:type="gramEnd"/>
      <w:r w:rsidRPr="00C25428">
        <w:rPr>
          <w:sz w:val="18"/>
          <w:szCs w:val="18"/>
        </w:rPr>
        <w:t xml:space="preserve">Ф)Х Климочкина Н.Г.), озимой ржи на площади </w:t>
      </w:r>
      <w:smartTag w:uri="urn:schemas-microsoft-com:office:smarttags" w:element="metricconverter">
        <w:smartTagPr>
          <w:attr w:name="ProductID" w:val="113 га"/>
        </w:smartTagPr>
        <w:r w:rsidRPr="00C25428">
          <w:rPr>
            <w:sz w:val="18"/>
            <w:szCs w:val="18"/>
          </w:rPr>
          <w:t>113 га</w:t>
        </w:r>
      </w:smartTag>
      <w:r w:rsidRPr="00C25428">
        <w:rPr>
          <w:sz w:val="18"/>
          <w:szCs w:val="18"/>
        </w:rPr>
        <w:t xml:space="preserve"> (СПК «Красное Знамя»).</w:t>
      </w:r>
    </w:p>
    <w:p w:rsidR="00C25428" w:rsidRPr="00C25428" w:rsidRDefault="00C25428" w:rsidP="00C3545C">
      <w:pPr>
        <w:ind w:left="57" w:right="57"/>
        <w:jc w:val="both"/>
        <w:rPr>
          <w:sz w:val="18"/>
          <w:szCs w:val="18"/>
        </w:rPr>
      </w:pPr>
      <w:r w:rsidRPr="00C25428">
        <w:rPr>
          <w:sz w:val="18"/>
          <w:szCs w:val="18"/>
        </w:rPr>
        <w:t xml:space="preserve">Хозяйствами всех форм собственности Притобольного района проведена уборка зерновых и зернобобовых культур на площади 50,8 тыс. га (96 % к плану). Валовой сбор составил 103,1 тысяч тонн (Притобольный район занимает 6 место по области) при средней урожайности 19,6 </w:t>
      </w:r>
      <w:proofErr w:type="spellStart"/>
      <w:r w:rsidRPr="00C25428">
        <w:rPr>
          <w:sz w:val="18"/>
          <w:szCs w:val="18"/>
        </w:rPr>
        <w:t>ц</w:t>
      </w:r>
      <w:proofErr w:type="spellEnd"/>
      <w:r w:rsidRPr="00C25428">
        <w:rPr>
          <w:sz w:val="18"/>
          <w:szCs w:val="18"/>
        </w:rPr>
        <w:t>/га, (</w:t>
      </w:r>
      <w:proofErr w:type="spellStart"/>
      <w:r w:rsidRPr="00C25428">
        <w:rPr>
          <w:sz w:val="18"/>
          <w:szCs w:val="18"/>
        </w:rPr>
        <w:t>среднеобластной</w:t>
      </w:r>
      <w:proofErr w:type="spellEnd"/>
      <w:r w:rsidRPr="00C25428">
        <w:rPr>
          <w:sz w:val="18"/>
          <w:szCs w:val="18"/>
        </w:rPr>
        <w:t xml:space="preserve"> показатель урожайности 17,6 </w:t>
      </w:r>
      <w:proofErr w:type="spellStart"/>
      <w:r w:rsidRPr="00C25428">
        <w:rPr>
          <w:sz w:val="18"/>
          <w:szCs w:val="18"/>
        </w:rPr>
        <w:t>ц</w:t>
      </w:r>
      <w:proofErr w:type="spellEnd"/>
      <w:r w:rsidRPr="00C25428">
        <w:rPr>
          <w:sz w:val="18"/>
          <w:szCs w:val="18"/>
        </w:rPr>
        <w:t xml:space="preserve">/га). Семена были засыпаны в объеме 10,8 тыс. тонн (107 % от потребности). </w:t>
      </w:r>
    </w:p>
    <w:p w:rsidR="00C25428" w:rsidRPr="00C25428" w:rsidRDefault="00C25428" w:rsidP="00C3545C">
      <w:pPr>
        <w:ind w:left="57" w:right="57"/>
        <w:jc w:val="both"/>
        <w:rPr>
          <w:sz w:val="18"/>
          <w:szCs w:val="18"/>
        </w:rPr>
      </w:pPr>
      <w:r w:rsidRPr="00C25428">
        <w:rPr>
          <w:sz w:val="18"/>
          <w:szCs w:val="18"/>
        </w:rPr>
        <w:t xml:space="preserve">В результате неблагоприятных погодных условий (сильного увлажнения верхних слоев почвы и повышенной влажности воздуха, града) произошла гибель зерновых сельскохозяйственных культур на площади </w:t>
      </w:r>
      <w:smartTag w:uri="urn:schemas-microsoft-com:office:smarttags" w:element="metricconverter">
        <w:smartTagPr>
          <w:attr w:name="ProductID" w:val="2181 га"/>
        </w:smartTagPr>
        <w:r w:rsidRPr="00C25428">
          <w:rPr>
            <w:sz w:val="18"/>
            <w:szCs w:val="18"/>
          </w:rPr>
          <w:t>2181 га</w:t>
        </w:r>
      </w:smartTag>
      <w:r w:rsidRPr="00C25428">
        <w:rPr>
          <w:sz w:val="18"/>
          <w:szCs w:val="18"/>
        </w:rPr>
        <w:t xml:space="preserve"> (Колхоз «Заря» при посевной площади </w:t>
      </w:r>
      <w:smartTag w:uri="urn:schemas-microsoft-com:office:smarttags" w:element="metricconverter">
        <w:smartTagPr>
          <w:attr w:name="ProductID" w:val="3107 га"/>
        </w:smartTagPr>
        <w:r w:rsidRPr="00C25428">
          <w:rPr>
            <w:sz w:val="18"/>
            <w:szCs w:val="18"/>
          </w:rPr>
          <w:t>3107 га</w:t>
        </w:r>
      </w:smartTag>
      <w:r w:rsidRPr="00C25428">
        <w:rPr>
          <w:sz w:val="18"/>
          <w:szCs w:val="18"/>
        </w:rPr>
        <w:t xml:space="preserve"> погибло </w:t>
      </w:r>
      <w:smartTag w:uri="urn:schemas-microsoft-com:office:smarttags" w:element="metricconverter">
        <w:smartTagPr>
          <w:attr w:name="ProductID" w:val="1541 га"/>
        </w:smartTagPr>
        <w:r w:rsidRPr="00C25428">
          <w:rPr>
            <w:sz w:val="18"/>
            <w:szCs w:val="18"/>
          </w:rPr>
          <w:t>1541 га</w:t>
        </w:r>
      </w:smartTag>
      <w:r w:rsidRPr="00C25428">
        <w:rPr>
          <w:sz w:val="18"/>
          <w:szCs w:val="18"/>
        </w:rPr>
        <w:t xml:space="preserve">, ИП глава </w:t>
      </w:r>
      <w:proofErr w:type="gramStart"/>
      <w:r w:rsidRPr="00C25428">
        <w:rPr>
          <w:sz w:val="18"/>
          <w:szCs w:val="18"/>
        </w:rPr>
        <w:t>К(</w:t>
      </w:r>
      <w:proofErr w:type="gramEnd"/>
      <w:r w:rsidRPr="00C25428">
        <w:rPr>
          <w:sz w:val="18"/>
          <w:szCs w:val="18"/>
        </w:rPr>
        <w:t xml:space="preserve">Ф)Х Иванов И.М. при посевной площади </w:t>
      </w:r>
      <w:smartTag w:uri="urn:schemas-microsoft-com:office:smarttags" w:element="metricconverter">
        <w:smartTagPr>
          <w:attr w:name="ProductID" w:val="180 га"/>
        </w:smartTagPr>
        <w:r w:rsidRPr="00C25428">
          <w:rPr>
            <w:sz w:val="18"/>
            <w:szCs w:val="18"/>
          </w:rPr>
          <w:t>180 га</w:t>
        </w:r>
      </w:smartTag>
      <w:r w:rsidRPr="00C25428">
        <w:rPr>
          <w:sz w:val="18"/>
          <w:szCs w:val="18"/>
        </w:rPr>
        <w:t xml:space="preserve"> — </w:t>
      </w:r>
      <w:smartTag w:uri="urn:schemas-microsoft-com:office:smarttags" w:element="metricconverter">
        <w:smartTagPr>
          <w:attr w:name="ProductID" w:val="40 га"/>
        </w:smartTagPr>
        <w:r w:rsidRPr="00C25428">
          <w:rPr>
            <w:sz w:val="18"/>
            <w:szCs w:val="18"/>
          </w:rPr>
          <w:t>40 га</w:t>
        </w:r>
      </w:smartTag>
      <w:r w:rsidRPr="00C25428">
        <w:rPr>
          <w:sz w:val="18"/>
          <w:szCs w:val="18"/>
        </w:rPr>
        <w:t xml:space="preserve">, ИП глава К(Ф)Х Иванова М.В. при посевной площади </w:t>
      </w:r>
      <w:proofErr w:type="gramStart"/>
      <w:smartTag w:uri="urn:schemas-microsoft-com:office:smarttags" w:element="metricconverter">
        <w:smartTagPr>
          <w:attr w:name="ProductID" w:val="7000 га"/>
        </w:smartTagPr>
        <w:r w:rsidRPr="00C25428">
          <w:rPr>
            <w:sz w:val="18"/>
            <w:szCs w:val="18"/>
          </w:rPr>
          <w:t>7000 га</w:t>
        </w:r>
      </w:smartTag>
      <w:r w:rsidRPr="00C25428">
        <w:rPr>
          <w:sz w:val="18"/>
          <w:szCs w:val="18"/>
        </w:rPr>
        <w:t xml:space="preserve"> – </w:t>
      </w:r>
      <w:smartTag w:uri="urn:schemas-microsoft-com:office:smarttags" w:element="metricconverter">
        <w:smartTagPr>
          <w:attr w:name="ProductID" w:val="600 га"/>
        </w:smartTagPr>
        <w:r w:rsidRPr="00C25428">
          <w:rPr>
            <w:sz w:val="18"/>
            <w:szCs w:val="18"/>
          </w:rPr>
          <w:t>600 га</w:t>
        </w:r>
      </w:smartTag>
      <w:r w:rsidRPr="00C25428">
        <w:rPr>
          <w:sz w:val="18"/>
          <w:szCs w:val="18"/>
        </w:rPr>
        <w:t xml:space="preserve">). </w:t>
      </w:r>
      <w:proofErr w:type="gramEnd"/>
    </w:p>
    <w:p w:rsidR="00C25428" w:rsidRPr="00C25428" w:rsidRDefault="00C25428" w:rsidP="00C3545C">
      <w:pPr>
        <w:ind w:left="57" w:right="57"/>
        <w:jc w:val="both"/>
        <w:rPr>
          <w:sz w:val="18"/>
          <w:szCs w:val="18"/>
        </w:rPr>
      </w:pPr>
      <w:r w:rsidRPr="00C25428">
        <w:rPr>
          <w:sz w:val="18"/>
          <w:szCs w:val="18"/>
        </w:rPr>
        <w:t xml:space="preserve">Опыт последних лет говорит о том, что хозяйства Притобольного района имеют низкую обеспеченность основной сельскохозяйственной техники, по этому показателю наш район находится на 21 месте. Тем самым при высокой нагрузке на технику посевную и </w:t>
      </w:r>
      <w:proofErr w:type="gramStart"/>
      <w:r w:rsidRPr="00C25428">
        <w:rPr>
          <w:sz w:val="18"/>
          <w:szCs w:val="18"/>
        </w:rPr>
        <w:t>уборочную компанию</w:t>
      </w:r>
      <w:proofErr w:type="gramEnd"/>
      <w:r w:rsidRPr="00C25428">
        <w:rPr>
          <w:sz w:val="18"/>
          <w:szCs w:val="18"/>
        </w:rPr>
        <w:t xml:space="preserve"> невозможно провести в оптимальные сроки.</w:t>
      </w:r>
    </w:p>
    <w:p w:rsidR="00C25428" w:rsidRPr="00C25428" w:rsidRDefault="00C25428" w:rsidP="00C3545C">
      <w:pPr>
        <w:ind w:left="57" w:right="57"/>
        <w:jc w:val="both"/>
        <w:rPr>
          <w:sz w:val="18"/>
          <w:szCs w:val="18"/>
        </w:rPr>
      </w:pPr>
      <w:r w:rsidRPr="00C25428">
        <w:rPr>
          <w:sz w:val="18"/>
          <w:szCs w:val="18"/>
        </w:rPr>
        <w:t xml:space="preserve">В 2016 году приобретено 28 единиц сельскохозяйственной </w:t>
      </w:r>
      <w:proofErr w:type="gramStart"/>
      <w:r w:rsidRPr="00C25428">
        <w:rPr>
          <w:sz w:val="18"/>
          <w:szCs w:val="18"/>
        </w:rPr>
        <w:t>техники</w:t>
      </w:r>
      <w:proofErr w:type="gramEnd"/>
      <w:r w:rsidRPr="00C25428">
        <w:rPr>
          <w:sz w:val="18"/>
          <w:szCs w:val="18"/>
        </w:rPr>
        <w:t xml:space="preserve"> из которых 7 единиц новой техники (в том числе комбайнов 4) на общую сумму 52748 тыс. руб. Особое внимание уделяется в хозяйствах: ООО АК «</w:t>
      </w:r>
      <w:proofErr w:type="spellStart"/>
      <w:r w:rsidRPr="00C25428">
        <w:rPr>
          <w:sz w:val="18"/>
          <w:szCs w:val="18"/>
        </w:rPr>
        <w:t>Кургансемена</w:t>
      </w:r>
      <w:proofErr w:type="spellEnd"/>
      <w:r w:rsidRPr="00C25428">
        <w:rPr>
          <w:sz w:val="18"/>
          <w:szCs w:val="18"/>
        </w:rPr>
        <w:t xml:space="preserve">» - 6 единиц на сумму 8218 тыс. руб., ООО «Боровлянка» — 8 единиц на сумму 11963 тыс. руб., ИП Глава </w:t>
      </w:r>
      <w:proofErr w:type="gramStart"/>
      <w:r w:rsidRPr="00C25428">
        <w:rPr>
          <w:sz w:val="18"/>
          <w:szCs w:val="18"/>
        </w:rPr>
        <w:t>К(</w:t>
      </w:r>
      <w:proofErr w:type="gramEnd"/>
      <w:r w:rsidRPr="00C25428">
        <w:rPr>
          <w:sz w:val="18"/>
          <w:szCs w:val="18"/>
        </w:rPr>
        <w:t>Ф)Х Суслов С.А. - 12 единиц на сумму 25977 тыс. руб., ИП Глава К(Ф)Х Суслов А.М. - 2 единицы на сумму 6590 тыс. руб.</w:t>
      </w:r>
    </w:p>
    <w:p w:rsidR="00C25428" w:rsidRPr="00C25428" w:rsidRDefault="00C25428" w:rsidP="00C3545C">
      <w:pPr>
        <w:ind w:left="57" w:right="57"/>
        <w:jc w:val="both"/>
        <w:rPr>
          <w:sz w:val="18"/>
          <w:szCs w:val="18"/>
        </w:rPr>
      </w:pPr>
      <w:r w:rsidRPr="00C25428">
        <w:rPr>
          <w:sz w:val="18"/>
          <w:szCs w:val="18"/>
        </w:rPr>
        <w:t xml:space="preserve">Минеральных удобрений внесено в количестве 582,6 тонн в физ. весе. </w:t>
      </w:r>
    </w:p>
    <w:p w:rsidR="00C25428" w:rsidRPr="00C25428" w:rsidRDefault="00C25428" w:rsidP="00C3545C">
      <w:pPr>
        <w:ind w:left="57" w:right="57"/>
        <w:jc w:val="both"/>
        <w:rPr>
          <w:sz w:val="18"/>
          <w:szCs w:val="18"/>
        </w:rPr>
      </w:pPr>
      <w:r w:rsidRPr="00C25428">
        <w:rPr>
          <w:sz w:val="18"/>
          <w:szCs w:val="18"/>
        </w:rPr>
        <w:t xml:space="preserve">Объемы складских помещений по хранению зерна в Притобольном районе составляет 54,8 тыс. тонн (42 единицы), пунктов очистки и сортировки зерна и семян в наличии 17 единиц, асфальтированных площадок для зерна/семян 13 при общей площади </w:t>
      </w:r>
      <w:smartTag w:uri="urn:schemas-microsoft-com:office:smarttags" w:element="metricconverter">
        <w:smartTagPr>
          <w:attr w:name="ProductID" w:val="30800 кв. м"/>
        </w:smartTagPr>
        <w:r w:rsidRPr="00C25428">
          <w:rPr>
            <w:sz w:val="18"/>
            <w:szCs w:val="18"/>
          </w:rPr>
          <w:t>30800 кв. м</w:t>
        </w:r>
      </w:smartTag>
      <w:r w:rsidRPr="00C25428">
        <w:rPr>
          <w:sz w:val="18"/>
          <w:szCs w:val="18"/>
        </w:rPr>
        <w:t xml:space="preserve">., в хозяйстве КХ Иванов и К имеется крытая площадка площадью 1000 кв.м., в хозяйстве ИП Глава </w:t>
      </w:r>
      <w:proofErr w:type="gramStart"/>
      <w:r w:rsidRPr="00C25428">
        <w:rPr>
          <w:sz w:val="18"/>
          <w:szCs w:val="18"/>
        </w:rPr>
        <w:t>К(</w:t>
      </w:r>
      <w:proofErr w:type="gramEnd"/>
      <w:r w:rsidRPr="00C25428">
        <w:rPr>
          <w:sz w:val="18"/>
          <w:szCs w:val="18"/>
        </w:rPr>
        <w:t xml:space="preserve">Ф)Х Суслова С.А. в период уборочных работ зерно с повышенной влажностью отправляется на зерносушильный комплекс по подработке и сушке зерна с производительностью 100 т/час. </w:t>
      </w:r>
    </w:p>
    <w:p w:rsidR="00C25428" w:rsidRPr="00C25428" w:rsidRDefault="00C25428" w:rsidP="00C3545C">
      <w:pPr>
        <w:ind w:left="57" w:right="57"/>
        <w:jc w:val="both"/>
        <w:rPr>
          <w:sz w:val="18"/>
          <w:szCs w:val="18"/>
        </w:rPr>
      </w:pPr>
      <w:r w:rsidRPr="00C25428">
        <w:rPr>
          <w:sz w:val="18"/>
          <w:szCs w:val="18"/>
        </w:rPr>
        <w:t xml:space="preserve">В результате недостатка мощностей по сушке и хранению зерна </w:t>
      </w:r>
      <w:proofErr w:type="spellStart"/>
      <w:r w:rsidRPr="00C25428">
        <w:rPr>
          <w:sz w:val="18"/>
          <w:szCs w:val="18"/>
        </w:rPr>
        <w:t>сельхозтоваропроизводители</w:t>
      </w:r>
      <w:proofErr w:type="spellEnd"/>
      <w:r w:rsidRPr="00C25428">
        <w:rPr>
          <w:sz w:val="18"/>
          <w:szCs w:val="18"/>
        </w:rPr>
        <w:t xml:space="preserve"> Притобольного района несут убытки.</w:t>
      </w:r>
    </w:p>
    <w:p w:rsidR="00C25428" w:rsidRPr="00C25428" w:rsidRDefault="00C25428" w:rsidP="00C3545C">
      <w:pPr>
        <w:ind w:left="57" w:right="57"/>
        <w:jc w:val="both"/>
        <w:rPr>
          <w:sz w:val="18"/>
          <w:szCs w:val="18"/>
        </w:rPr>
      </w:pPr>
      <w:proofErr w:type="gramStart"/>
      <w:r w:rsidRPr="00C25428">
        <w:rPr>
          <w:sz w:val="18"/>
          <w:szCs w:val="18"/>
        </w:rPr>
        <w:t>На 1 января 2017 года в хозяйствах всех категорий имеется 3220 голов крупного рогатого скота, что ниже уровня прошлого года на 39 голов (99 % к уровню прошлого года), в том числе коров - 1671 голова (выше уровня прошлого года на 3 головы), свиней - 1426 голов (ниже на 155 голов), овец и коз 3481 голова (ниже на 321 голову).</w:t>
      </w:r>
      <w:proofErr w:type="gramEnd"/>
    </w:p>
    <w:p w:rsidR="00C25428" w:rsidRPr="00C25428" w:rsidRDefault="00C25428" w:rsidP="00C3545C">
      <w:pPr>
        <w:ind w:left="57" w:right="57"/>
        <w:jc w:val="both"/>
        <w:rPr>
          <w:sz w:val="18"/>
          <w:szCs w:val="18"/>
        </w:rPr>
      </w:pPr>
      <w:r w:rsidRPr="00C25428">
        <w:rPr>
          <w:sz w:val="18"/>
          <w:szCs w:val="18"/>
        </w:rPr>
        <w:t>Производство молока во всех категориях хозяйств Притобольного района составило 7800 тонн, что на 15 % ниже уровня прошлого года, произведено скота и птицы на убой – 1500 тонн.</w:t>
      </w:r>
    </w:p>
    <w:p w:rsidR="00C25428" w:rsidRPr="00C25428" w:rsidRDefault="00C25428" w:rsidP="00C3545C">
      <w:pPr>
        <w:ind w:left="57" w:right="57"/>
        <w:jc w:val="both"/>
        <w:rPr>
          <w:sz w:val="18"/>
          <w:szCs w:val="18"/>
        </w:rPr>
      </w:pPr>
      <w:r w:rsidRPr="00C25428">
        <w:rPr>
          <w:sz w:val="18"/>
          <w:szCs w:val="18"/>
        </w:rPr>
        <w:t xml:space="preserve">Во всех населенных пунктах района ведется закуп молока в частном секторе. </w:t>
      </w:r>
      <w:proofErr w:type="gramStart"/>
      <w:r w:rsidRPr="00C25428">
        <w:rPr>
          <w:sz w:val="18"/>
          <w:szCs w:val="18"/>
        </w:rPr>
        <w:t xml:space="preserve">В 2016 году по району закуплено 555 тонн молока, что ниже уровня прошлого года на 46 %, закуплено молока в пересчёте на одну корову – </w:t>
      </w:r>
      <w:smartTag w:uri="urn:schemas-microsoft-com:office:smarttags" w:element="metricconverter">
        <w:smartTagPr>
          <w:attr w:name="ProductID" w:val="332 кг"/>
        </w:smartTagPr>
        <w:r w:rsidRPr="00C25428">
          <w:rPr>
            <w:sz w:val="18"/>
            <w:szCs w:val="18"/>
          </w:rPr>
          <w:t>332 кг</w:t>
        </w:r>
      </w:smartTag>
      <w:r w:rsidRPr="00C25428">
        <w:rPr>
          <w:sz w:val="18"/>
          <w:szCs w:val="18"/>
        </w:rPr>
        <w:t>, что ниже уровня прошлого года на 46 % . Главной причиной снижения закупа излишков молока с подворий граждан является снижение поголовья, с 2016 года субсидия для ЛПХ за реализованное молоко не предусмотрена.</w:t>
      </w:r>
      <w:proofErr w:type="gramEnd"/>
    </w:p>
    <w:p w:rsidR="00C25428" w:rsidRPr="00C25428" w:rsidRDefault="00C25428" w:rsidP="00C3545C">
      <w:pPr>
        <w:ind w:left="57" w:right="57"/>
        <w:jc w:val="both"/>
        <w:rPr>
          <w:sz w:val="18"/>
          <w:szCs w:val="18"/>
        </w:rPr>
      </w:pPr>
      <w:r w:rsidRPr="00C25428">
        <w:rPr>
          <w:sz w:val="18"/>
          <w:szCs w:val="18"/>
        </w:rPr>
        <w:t>Сумма субсидий на возмещение части затрат на уплату процентов по кредитам, полученным ЛПХ в 2016 году составила 24,5 тыс. руб. (20 тыс. руб. выплачено из федерального бюджета, из областного бюджета – 4,5 тыс. руб.).</w:t>
      </w:r>
    </w:p>
    <w:p w:rsidR="00C25428" w:rsidRPr="00C25428" w:rsidRDefault="00C25428" w:rsidP="00C3545C">
      <w:pPr>
        <w:ind w:left="57" w:right="57"/>
        <w:jc w:val="both"/>
        <w:rPr>
          <w:sz w:val="18"/>
          <w:szCs w:val="18"/>
        </w:rPr>
      </w:pPr>
      <w:r w:rsidRPr="00C25428">
        <w:rPr>
          <w:sz w:val="18"/>
          <w:szCs w:val="18"/>
        </w:rPr>
        <w:t xml:space="preserve">Специалистами отдела сельского хозяйства проводиться ежедневное консультирование граждан по вопросам кредитования и субсидирования. </w:t>
      </w:r>
    </w:p>
    <w:p w:rsidR="00C25428" w:rsidRPr="00C25428" w:rsidRDefault="00C25428" w:rsidP="00C3545C">
      <w:pPr>
        <w:ind w:left="57" w:right="57"/>
        <w:jc w:val="both"/>
        <w:rPr>
          <w:sz w:val="18"/>
          <w:szCs w:val="18"/>
        </w:rPr>
      </w:pPr>
      <w:r w:rsidRPr="00C25428">
        <w:rPr>
          <w:sz w:val="18"/>
          <w:szCs w:val="18"/>
        </w:rPr>
        <w:t xml:space="preserve">Всего сумма государственной поддержки за 2016 год </w:t>
      </w:r>
      <w:proofErr w:type="spellStart"/>
      <w:r w:rsidRPr="00C25428">
        <w:rPr>
          <w:sz w:val="18"/>
          <w:szCs w:val="18"/>
        </w:rPr>
        <w:t>сельхозтоваропроизводителям</w:t>
      </w:r>
      <w:proofErr w:type="spellEnd"/>
      <w:r w:rsidRPr="00C25428">
        <w:rPr>
          <w:sz w:val="18"/>
          <w:szCs w:val="18"/>
        </w:rPr>
        <w:t xml:space="preserve"> Притобольного района составила 29,3 млн. руб</w:t>
      </w:r>
      <w:proofErr w:type="gramStart"/>
      <w:r w:rsidRPr="00C25428">
        <w:rPr>
          <w:sz w:val="18"/>
          <w:szCs w:val="18"/>
        </w:rPr>
        <w:t>.(</w:t>
      </w:r>
      <w:proofErr w:type="gramEnd"/>
      <w:r w:rsidRPr="00C25428">
        <w:rPr>
          <w:sz w:val="18"/>
          <w:szCs w:val="18"/>
        </w:rPr>
        <w:t xml:space="preserve">за 2015 год- 102,9 млн.рублей). </w:t>
      </w:r>
    </w:p>
    <w:p w:rsidR="00C25428" w:rsidRPr="00C25428" w:rsidRDefault="00C25428" w:rsidP="00C3545C">
      <w:pPr>
        <w:ind w:left="57" w:right="57"/>
        <w:jc w:val="both"/>
        <w:rPr>
          <w:sz w:val="18"/>
          <w:szCs w:val="18"/>
        </w:rPr>
      </w:pPr>
      <w:r w:rsidRPr="00C25428">
        <w:rPr>
          <w:sz w:val="18"/>
          <w:szCs w:val="18"/>
        </w:rPr>
        <w:t>В 2016 году организациями Притобольного района, осуществляющими первичную и последующую переработку сельскохозяйственной продукции отгружено продукции собственного производства на сумму 14,5 млн. руб. (40 процентов к уровню 2015 года) такой вклад в показатели нашего района внесли следующие товаропроизводители:</w:t>
      </w:r>
    </w:p>
    <w:p w:rsidR="00C25428" w:rsidRPr="00C25428" w:rsidRDefault="00C25428" w:rsidP="00C3545C">
      <w:pPr>
        <w:ind w:left="57" w:right="57"/>
        <w:jc w:val="both"/>
        <w:rPr>
          <w:sz w:val="18"/>
          <w:szCs w:val="18"/>
        </w:rPr>
      </w:pPr>
      <w:r w:rsidRPr="00C25428">
        <w:rPr>
          <w:sz w:val="18"/>
          <w:szCs w:val="18"/>
        </w:rPr>
        <w:t xml:space="preserve">- ИП глава </w:t>
      </w:r>
      <w:proofErr w:type="gramStart"/>
      <w:r w:rsidRPr="00C25428">
        <w:rPr>
          <w:sz w:val="18"/>
          <w:szCs w:val="18"/>
        </w:rPr>
        <w:t>К(</w:t>
      </w:r>
      <w:proofErr w:type="gramEnd"/>
      <w:r w:rsidRPr="00C25428">
        <w:rPr>
          <w:sz w:val="18"/>
          <w:szCs w:val="18"/>
        </w:rPr>
        <w:t>Ф)Х Суслов А.М.- производство хлеба, муки, макаронных изделий;</w:t>
      </w:r>
    </w:p>
    <w:p w:rsidR="00C25428" w:rsidRPr="00C25428" w:rsidRDefault="00C25428" w:rsidP="00C3545C">
      <w:pPr>
        <w:ind w:left="57" w:right="57"/>
        <w:jc w:val="both"/>
        <w:rPr>
          <w:sz w:val="18"/>
          <w:szCs w:val="18"/>
        </w:rPr>
      </w:pPr>
      <w:r w:rsidRPr="00C25428">
        <w:rPr>
          <w:sz w:val="18"/>
          <w:szCs w:val="18"/>
        </w:rPr>
        <w:t xml:space="preserve">- ИП глава </w:t>
      </w:r>
      <w:proofErr w:type="gramStart"/>
      <w:r w:rsidRPr="00C25428">
        <w:rPr>
          <w:sz w:val="18"/>
          <w:szCs w:val="18"/>
        </w:rPr>
        <w:t>К(</w:t>
      </w:r>
      <w:proofErr w:type="gramEnd"/>
      <w:r w:rsidRPr="00C25428">
        <w:rPr>
          <w:sz w:val="18"/>
          <w:szCs w:val="18"/>
        </w:rPr>
        <w:t xml:space="preserve">Ф)Х </w:t>
      </w:r>
      <w:proofErr w:type="spellStart"/>
      <w:r w:rsidRPr="00C25428">
        <w:rPr>
          <w:sz w:val="18"/>
          <w:szCs w:val="18"/>
        </w:rPr>
        <w:t>Турубаева</w:t>
      </w:r>
      <w:proofErr w:type="spellEnd"/>
      <w:r w:rsidRPr="00C25428">
        <w:rPr>
          <w:sz w:val="18"/>
          <w:szCs w:val="18"/>
        </w:rPr>
        <w:t xml:space="preserve"> Р.С.- производство пакетированного молока;</w:t>
      </w:r>
    </w:p>
    <w:p w:rsidR="00C25428" w:rsidRPr="00C25428" w:rsidRDefault="00C25428" w:rsidP="00C3545C">
      <w:pPr>
        <w:ind w:left="57" w:right="57"/>
        <w:jc w:val="both"/>
        <w:rPr>
          <w:sz w:val="18"/>
          <w:szCs w:val="18"/>
        </w:rPr>
      </w:pPr>
      <w:r w:rsidRPr="00C25428">
        <w:rPr>
          <w:sz w:val="18"/>
          <w:szCs w:val="18"/>
        </w:rPr>
        <w:t>- ООО «П</w:t>
      </w:r>
      <w:proofErr w:type="gramStart"/>
      <w:r w:rsidRPr="00C25428">
        <w:rPr>
          <w:sz w:val="18"/>
          <w:szCs w:val="18"/>
        </w:rPr>
        <w:t>К«</w:t>
      </w:r>
      <w:proofErr w:type="gramEnd"/>
      <w:r w:rsidRPr="00C25428">
        <w:rPr>
          <w:sz w:val="18"/>
          <w:szCs w:val="18"/>
        </w:rPr>
        <w:t>Троя» – производство мясных полуфабрикатов;</w:t>
      </w:r>
    </w:p>
    <w:p w:rsidR="00C25428" w:rsidRPr="00C25428" w:rsidRDefault="00C25428" w:rsidP="00C3545C">
      <w:pPr>
        <w:ind w:left="57" w:right="57"/>
        <w:jc w:val="both"/>
        <w:rPr>
          <w:sz w:val="18"/>
          <w:szCs w:val="18"/>
        </w:rPr>
      </w:pPr>
      <w:r w:rsidRPr="00C25428">
        <w:rPr>
          <w:sz w:val="18"/>
          <w:szCs w:val="18"/>
        </w:rPr>
        <w:t xml:space="preserve">- ИП </w:t>
      </w:r>
      <w:proofErr w:type="spellStart"/>
      <w:r w:rsidRPr="00C25428">
        <w:rPr>
          <w:sz w:val="18"/>
          <w:szCs w:val="18"/>
        </w:rPr>
        <w:t>Касимов</w:t>
      </w:r>
      <w:proofErr w:type="spellEnd"/>
      <w:r w:rsidRPr="00C25428">
        <w:rPr>
          <w:sz w:val="18"/>
          <w:szCs w:val="18"/>
        </w:rPr>
        <w:t xml:space="preserve"> Х.М. – производство хлебобулочных изделий. </w:t>
      </w:r>
    </w:p>
    <w:p w:rsidR="00C25428" w:rsidRPr="00C25428" w:rsidRDefault="00C25428" w:rsidP="00C3545C">
      <w:pPr>
        <w:ind w:left="57" w:right="57"/>
        <w:jc w:val="both"/>
        <w:rPr>
          <w:sz w:val="18"/>
          <w:szCs w:val="18"/>
        </w:rPr>
      </w:pPr>
      <w:proofErr w:type="gramStart"/>
      <w:r w:rsidRPr="00C25428">
        <w:rPr>
          <w:sz w:val="18"/>
          <w:szCs w:val="18"/>
        </w:rPr>
        <w:t>По итогам финансовой деятельности за 2016 год сельхозпредприятиями Притобольного района получена прибыль 29,1 млн. руб. с учетом субсидий (в 2015 году прибыль 65,2.</w:t>
      </w:r>
      <w:proofErr w:type="gramEnd"/>
      <w:r w:rsidRPr="00C25428">
        <w:rPr>
          <w:sz w:val="18"/>
          <w:szCs w:val="18"/>
        </w:rPr>
        <w:t xml:space="preserve"> Финансовый результат по крестьянско-фермерским хозяйствам за 2016 год с учетом субсидий прибыль 65,0 млн. руб. (за 2015 год прибыль 16,5).</w:t>
      </w:r>
    </w:p>
    <w:p w:rsidR="00C25428" w:rsidRPr="00C25428" w:rsidRDefault="00C25428" w:rsidP="00C3545C">
      <w:pPr>
        <w:ind w:left="57" w:right="57"/>
        <w:jc w:val="both"/>
        <w:rPr>
          <w:sz w:val="18"/>
          <w:szCs w:val="18"/>
        </w:rPr>
      </w:pPr>
      <w:r w:rsidRPr="00C25428">
        <w:rPr>
          <w:sz w:val="18"/>
          <w:szCs w:val="18"/>
        </w:rPr>
        <w:t xml:space="preserve">С 2015 года </w:t>
      </w:r>
      <w:proofErr w:type="spellStart"/>
      <w:r w:rsidRPr="00C25428">
        <w:rPr>
          <w:sz w:val="18"/>
          <w:szCs w:val="18"/>
        </w:rPr>
        <w:t>грантовая</w:t>
      </w:r>
      <w:proofErr w:type="spellEnd"/>
      <w:r w:rsidRPr="00C25428">
        <w:rPr>
          <w:sz w:val="18"/>
          <w:szCs w:val="18"/>
        </w:rPr>
        <w:t xml:space="preserve"> поддержка семейных животноводческих ферм осуществляется в рамках мероприятий государственной программы Курганской области «Развитие агропромышленного комплекса в Курганской области на 2014 – 2020 годы». По Притобольному району пока участников нет, но в перспективе на 2017-2018 гг. крестьянское фермерское хозяйство Суслова А.М. и крестьянское фермерское хозяйство </w:t>
      </w:r>
      <w:proofErr w:type="spellStart"/>
      <w:r w:rsidRPr="00C25428">
        <w:rPr>
          <w:sz w:val="18"/>
          <w:szCs w:val="18"/>
        </w:rPr>
        <w:t>Турубаева</w:t>
      </w:r>
      <w:proofErr w:type="spellEnd"/>
      <w:r w:rsidRPr="00C25428">
        <w:rPr>
          <w:sz w:val="18"/>
          <w:szCs w:val="18"/>
        </w:rPr>
        <w:t xml:space="preserve"> Р.С. рассматривают вопрос об участии в конкурсном отборе на получение </w:t>
      </w:r>
      <w:proofErr w:type="spellStart"/>
      <w:r w:rsidRPr="00C25428">
        <w:rPr>
          <w:sz w:val="18"/>
          <w:szCs w:val="18"/>
        </w:rPr>
        <w:t>грантовой</w:t>
      </w:r>
      <w:proofErr w:type="spellEnd"/>
      <w:r w:rsidRPr="00C25428">
        <w:rPr>
          <w:sz w:val="18"/>
          <w:szCs w:val="18"/>
        </w:rPr>
        <w:t xml:space="preserve"> поддержки по развитие семейной животноводческой фермы по разведению крупного рогатого скота молочного и мясного направления (На сегодня ИП глава </w:t>
      </w:r>
      <w:proofErr w:type="gramStart"/>
      <w:r w:rsidRPr="00C25428">
        <w:rPr>
          <w:sz w:val="18"/>
          <w:szCs w:val="18"/>
        </w:rPr>
        <w:t>К(</w:t>
      </w:r>
      <w:proofErr w:type="gramEnd"/>
      <w:r w:rsidRPr="00C25428">
        <w:rPr>
          <w:sz w:val="18"/>
          <w:szCs w:val="18"/>
        </w:rPr>
        <w:t xml:space="preserve">Ф)Х </w:t>
      </w:r>
      <w:proofErr w:type="spellStart"/>
      <w:r w:rsidRPr="00C25428">
        <w:rPr>
          <w:sz w:val="18"/>
          <w:szCs w:val="18"/>
        </w:rPr>
        <w:t>Турубаева</w:t>
      </w:r>
      <w:proofErr w:type="spellEnd"/>
      <w:r w:rsidRPr="00C25428">
        <w:rPr>
          <w:sz w:val="18"/>
          <w:szCs w:val="18"/>
        </w:rPr>
        <w:t xml:space="preserve"> Р.С. уже готовит пакет документов).</w:t>
      </w:r>
    </w:p>
    <w:p w:rsidR="00C25428" w:rsidRPr="00C25428" w:rsidRDefault="00C25428" w:rsidP="00C3545C">
      <w:pPr>
        <w:ind w:left="57" w:right="57"/>
        <w:jc w:val="both"/>
        <w:rPr>
          <w:b/>
          <w:bCs/>
          <w:sz w:val="18"/>
          <w:szCs w:val="18"/>
        </w:rPr>
      </w:pPr>
      <w:r w:rsidRPr="00C25428">
        <w:rPr>
          <w:b/>
          <w:bCs/>
          <w:sz w:val="18"/>
          <w:szCs w:val="18"/>
        </w:rPr>
        <w:t>СТРОИТЕЛЬСТВО, Инвестиции</w:t>
      </w:r>
    </w:p>
    <w:p w:rsidR="00C25428" w:rsidRPr="00C25428" w:rsidRDefault="00C25428" w:rsidP="00C3545C">
      <w:pPr>
        <w:ind w:left="57" w:right="57"/>
        <w:jc w:val="both"/>
        <w:rPr>
          <w:sz w:val="18"/>
          <w:szCs w:val="18"/>
        </w:rPr>
      </w:pPr>
      <w:proofErr w:type="gramStart"/>
      <w:r w:rsidRPr="00C25428">
        <w:rPr>
          <w:sz w:val="18"/>
          <w:szCs w:val="18"/>
        </w:rPr>
        <w:t>В селе Глядянское построен и введен в эксплуатацию 13-ти квартирный жилой дом, в котором 8 квартир приобретены для переселения граждан из аварийного жилья и 5 квартир для детей-сирот.</w:t>
      </w:r>
      <w:proofErr w:type="gramEnd"/>
      <w:r w:rsidRPr="00C25428">
        <w:rPr>
          <w:sz w:val="18"/>
          <w:szCs w:val="18"/>
        </w:rPr>
        <w:t xml:space="preserve"> На территории спортивно – оздоровительной базы «ВЕЛЕС» построены и введены в эксплуатацию 8 объектов: три здания спального корпуса, здание столовой, здание медпункта, здание котельной, здание спортзала, здание корпуса персонала.</w:t>
      </w:r>
    </w:p>
    <w:p w:rsidR="00C25428" w:rsidRPr="00C25428" w:rsidRDefault="00C25428" w:rsidP="00C3545C">
      <w:pPr>
        <w:ind w:left="57" w:right="57"/>
        <w:jc w:val="both"/>
        <w:rPr>
          <w:sz w:val="18"/>
          <w:szCs w:val="18"/>
        </w:rPr>
      </w:pPr>
      <w:r w:rsidRPr="00C25428">
        <w:rPr>
          <w:sz w:val="18"/>
          <w:szCs w:val="18"/>
        </w:rPr>
        <w:t xml:space="preserve">Продолжены работы по разработке проектной документации по объекту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 и расчистке русла реки Тобол в д. </w:t>
      </w:r>
      <w:proofErr w:type="spellStart"/>
      <w:r w:rsidRPr="00C25428">
        <w:rPr>
          <w:sz w:val="18"/>
          <w:szCs w:val="18"/>
        </w:rPr>
        <w:t>Нижнеберезова</w:t>
      </w:r>
      <w:proofErr w:type="spellEnd"/>
      <w:r w:rsidRPr="00C25428">
        <w:rPr>
          <w:sz w:val="18"/>
          <w:szCs w:val="18"/>
        </w:rPr>
        <w:t xml:space="preserve"> в районе Островского моста.</w:t>
      </w:r>
    </w:p>
    <w:p w:rsidR="00C25428" w:rsidRPr="00C25428" w:rsidRDefault="00C25428" w:rsidP="00C3545C">
      <w:pPr>
        <w:ind w:left="57" w:right="57"/>
        <w:jc w:val="both"/>
        <w:rPr>
          <w:sz w:val="18"/>
          <w:szCs w:val="18"/>
        </w:rPr>
      </w:pPr>
      <w:r w:rsidRPr="00C25428">
        <w:rPr>
          <w:sz w:val="18"/>
          <w:szCs w:val="18"/>
        </w:rPr>
        <w:lastRenderedPageBreak/>
        <w:t>В селе Нагорское газовый кооператив «Газовик-Н» продолжил работы по разработке проектной документации по строительству внутрипоселковых разводящих сетей газопровода, проектная документация прошла госэкспертизу. Получено положительное заключение. Работы по строительству газопровода планируется начать в 2017 году.</w:t>
      </w:r>
    </w:p>
    <w:p w:rsidR="00C25428" w:rsidRPr="00C25428" w:rsidRDefault="00C25428" w:rsidP="00C3545C">
      <w:pPr>
        <w:ind w:left="57" w:right="57"/>
        <w:jc w:val="both"/>
        <w:rPr>
          <w:sz w:val="18"/>
          <w:szCs w:val="18"/>
        </w:rPr>
      </w:pPr>
      <w:r w:rsidRPr="00C25428">
        <w:rPr>
          <w:b/>
          <w:bCs/>
          <w:sz w:val="18"/>
          <w:szCs w:val="18"/>
        </w:rPr>
        <w:t>В СФЕРЕ ПОВЫШЕНИЯ ДОСТУПНОСТИ ЖИЛЬЯ</w:t>
      </w:r>
    </w:p>
    <w:p w:rsidR="00C25428" w:rsidRPr="00C25428" w:rsidRDefault="00C25428" w:rsidP="00C3545C">
      <w:pPr>
        <w:ind w:left="57" w:right="57"/>
        <w:jc w:val="both"/>
        <w:rPr>
          <w:sz w:val="18"/>
          <w:szCs w:val="18"/>
        </w:rPr>
      </w:pPr>
      <w:r w:rsidRPr="00C25428">
        <w:rPr>
          <w:sz w:val="18"/>
          <w:szCs w:val="18"/>
        </w:rPr>
        <w:t xml:space="preserve">За счет индивидуального жилищного строительства в 2016 году введено 19 индивидуальных жилых домов общей площадью - 1947,1 кв.м. и один 13-ти квартирный жилой дом общей площадью – 563,0 кв.м. Всего введено 20 жилых домов общей площадью - 2569,0 кв.м. </w:t>
      </w:r>
    </w:p>
    <w:p w:rsidR="00C25428" w:rsidRPr="00C25428" w:rsidRDefault="00C25428" w:rsidP="00C3545C">
      <w:pPr>
        <w:ind w:left="57" w:right="57"/>
        <w:jc w:val="both"/>
        <w:rPr>
          <w:sz w:val="18"/>
          <w:szCs w:val="18"/>
        </w:rPr>
      </w:pPr>
      <w:r w:rsidRPr="00C25428">
        <w:rPr>
          <w:sz w:val="18"/>
          <w:szCs w:val="18"/>
        </w:rPr>
        <w:t>Для индивидуального жилищного строительства предоставлено 19 земельных участков общей площадью 25 808 кв.м.</w:t>
      </w:r>
    </w:p>
    <w:p w:rsidR="00C25428" w:rsidRPr="00C25428" w:rsidRDefault="00C25428" w:rsidP="00C3545C">
      <w:pPr>
        <w:ind w:left="57" w:right="57"/>
        <w:jc w:val="both"/>
        <w:rPr>
          <w:sz w:val="18"/>
          <w:szCs w:val="18"/>
        </w:rPr>
      </w:pPr>
      <w:r w:rsidRPr="00C25428">
        <w:rPr>
          <w:sz w:val="18"/>
          <w:szCs w:val="18"/>
        </w:rPr>
        <w:t>Для жилищного строительства предоставлено 2 земельных участка площадью 8807 кв.м., на одном ведется строительство 30-ти квартирного жилого дома, в котором планируется приобретение квартир для детей-сирот, ввод жилого дома планируется в первом полугодии 2017 года.</w:t>
      </w:r>
    </w:p>
    <w:p w:rsidR="00C25428" w:rsidRPr="00C25428" w:rsidRDefault="00C25428" w:rsidP="00C3545C">
      <w:pPr>
        <w:ind w:left="57" w:right="57"/>
        <w:jc w:val="both"/>
        <w:rPr>
          <w:sz w:val="18"/>
          <w:szCs w:val="18"/>
        </w:rPr>
      </w:pPr>
      <w:r w:rsidRPr="00C25428">
        <w:rPr>
          <w:sz w:val="18"/>
          <w:szCs w:val="18"/>
        </w:rPr>
        <w:t>Для индивидуального жилищного строительства было выдано 36 разрешений на строительство.</w:t>
      </w:r>
    </w:p>
    <w:p w:rsidR="00C25428" w:rsidRPr="00C25428" w:rsidRDefault="00C25428" w:rsidP="00C3545C">
      <w:pPr>
        <w:ind w:left="57" w:right="57"/>
        <w:jc w:val="both"/>
        <w:rPr>
          <w:sz w:val="18"/>
          <w:szCs w:val="18"/>
        </w:rPr>
      </w:pPr>
      <w:r w:rsidRPr="00C25428">
        <w:rPr>
          <w:sz w:val="18"/>
          <w:szCs w:val="18"/>
        </w:rPr>
        <w:t xml:space="preserve">В 2016 году проведен капитальный ремонт многоквартирного жилого дома по ул. Ленина, 88 </w:t>
      </w:r>
      <w:proofErr w:type="gramStart"/>
      <w:r w:rsidRPr="00C25428">
        <w:rPr>
          <w:sz w:val="18"/>
          <w:szCs w:val="18"/>
        </w:rPr>
        <w:t>в</w:t>
      </w:r>
      <w:proofErr w:type="gramEnd"/>
      <w:r w:rsidRPr="00C25428">
        <w:rPr>
          <w:sz w:val="18"/>
          <w:szCs w:val="18"/>
        </w:rPr>
        <w:t xml:space="preserve"> с. Глядянское. В 2017 году запланирован капитальный ремонт многоквартирного жилого дома по ул. Ленина, 92 </w:t>
      </w:r>
      <w:proofErr w:type="gramStart"/>
      <w:r w:rsidRPr="00C25428">
        <w:rPr>
          <w:sz w:val="18"/>
          <w:szCs w:val="18"/>
        </w:rPr>
        <w:t>в</w:t>
      </w:r>
      <w:proofErr w:type="gramEnd"/>
      <w:r w:rsidRPr="00C25428">
        <w:rPr>
          <w:sz w:val="18"/>
          <w:szCs w:val="18"/>
        </w:rPr>
        <w:t xml:space="preserve"> с. Глядянское.</w:t>
      </w:r>
    </w:p>
    <w:p w:rsidR="00C25428" w:rsidRPr="00C25428" w:rsidRDefault="00C25428" w:rsidP="00C3545C">
      <w:pPr>
        <w:ind w:left="57" w:right="57"/>
        <w:jc w:val="both"/>
        <w:rPr>
          <w:b/>
          <w:bCs/>
          <w:i/>
          <w:iCs/>
          <w:sz w:val="18"/>
          <w:szCs w:val="18"/>
        </w:rPr>
      </w:pPr>
      <w:bookmarkStart w:id="12" w:name="_Toc379264329"/>
      <w:bookmarkEnd w:id="12"/>
      <w:r w:rsidRPr="00C25428">
        <w:rPr>
          <w:b/>
          <w:bCs/>
          <w:sz w:val="18"/>
          <w:szCs w:val="18"/>
        </w:rPr>
        <w:t>ТРАНСПОРТ</w:t>
      </w:r>
    </w:p>
    <w:p w:rsidR="00C25428" w:rsidRPr="00C25428" w:rsidRDefault="00C25428" w:rsidP="00C3545C">
      <w:pPr>
        <w:ind w:left="57" w:right="57"/>
        <w:jc w:val="both"/>
        <w:rPr>
          <w:sz w:val="18"/>
          <w:szCs w:val="18"/>
        </w:rPr>
      </w:pPr>
      <w:r w:rsidRPr="00C25428">
        <w:rPr>
          <w:sz w:val="18"/>
          <w:szCs w:val="18"/>
        </w:rPr>
        <w:t xml:space="preserve">Протяженность дорог общего пользования местного значения составила </w:t>
      </w:r>
      <w:smartTag w:uri="urn:schemas-microsoft-com:office:smarttags" w:element="metricconverter">
        <w:smartTagPr>
          <w:attr w:name="ProductID" w:val="377,7 км"/>
        </w:smartTagPr>
        <w:r w:rsidRPr="00C25428">
          <w:rPr>
            <w:sz w:val="18"/>
            <w:szCs w:val="18"/>
          </w:rPr>
          <w:t>377,7 км</w:t>
        </w:r>
      </w:smartTag>
      <w:r w:rsidRPr="00C25428">
        <w:rPr>
          <w:sz w:val="18"/>
          <w:szCs w:val="18"/>
        </w:rPr>
        <w:t xml:space="preserve"> (</w:t>
      </w:r>
      <w:smartTag w:uri="urn:schemas-microsoft-com:office:smarttags" w:element="metricconverter">
        <w:smartTagPr>
          <w:attr w:name="ProductID" w:val="2015 г"/>
        </w:smartTagPr>
        <w:r w:rsidRPr="00C25428">
          <w:rPr>
            <w:sz w:val="18"/>
            <w:szCs w:val="18"/>
          </w:rPr>
          <w:t>2015 г</w:t>
        </w:r>
      </w:smartTag>
      <w:r w:rsidRPr="00C25428">
        <w:rPr>
          <w:sz w:val="18"/>
          <w:szCs w:val="18"/>
        </w:rPr>
        <w:t xml:space="preserve">. – </w:t>
      </w:r>
      <w:smartTag w:uri="urn:schemas-microsoft-com:office:smarttags" w:element="metricconverter">
        <w:smartTagPr>
          <w:attr w:name="ProductID" w:val="360,6 км"/>
        </w:smartTagPr>
        <w:r w:rsidRPr="00C25428">
          <w:rPr>
            <w:sz w:val="18"/>
            <w:szCs w:val="18"/>
          </w:rPr>
          <w:t>360,6 км</w:t>
        </w:r>
      </w:smartTag>
      <w:r w:rsidRPr="00C25428">
        <w:rPr>
          <w:sz w:val="18"/>
          <w:szCs w:val="18"/>
        </w:rPr>
        <w:t>). Выделено акцизов на нефтепродукты 11,621 млн. руб. (</w:t>
      </w:r>
      <w:smartTag w:uri="urn:schemas-microsoft-com:office:smarttags" w:element="metricconverter">
        <w:smartTagPr>
          <w:attr w:name="ProductID" w:val="2015 г"/>
        </w:smartTagPr>
        <w:r w:rsidRPr="00C25428">
          <w:rPr>
            <w:sz w:val="18"/>
            <w:szCs w:val="18"/>
          </w:rPr>
          <w:t>2015 г</w:t>
        </w:r>
      </w:smartTag>
      <w:r w:rsidRPr="00C25428">
        <w:rPr>
          <w:sz w:val="18"/>
          <w:szCs w:val="18"/>
        </w:rPr>
        <w:t>. – 6,997 млн. руб.) и субсидий за счет средств областного бюджета на дорожную деятельность 4,684 млн. руб. (</w:t>
      </w:r>
      <w:smartTag w:uri="urn:schemas-microsoft-com:office:smarttags" w:element="metricconverter">
        <w:smartTagPr>
          <w:attr w:name="ProductID" w:val="2015 г"/>
        </w:smartTagPr>
        <w:r w:rsidRPr="00C25428">
          <w:rPr>
            <w:sz w:val="18"/>
            <w:szCs w:val="18"/>
          </w:rPr>
          <w:t>2015 г</w:t>
        </w:r>
      </w:smartTag>
      <w:r w:rsidRPr="00C25428">
        <w:rPr>
          <w:sz w:val="18"/>
          <w:szCs w:val="18"/>
        </w:rPr>
        <w:t xml:space="preserve">. – 8,704 млн. руб.). В установленные сроки проведены аукционы по ремонту автомобильных дорог общего пользования местного значения. Работы по ремонту дорог выполнены в полном объеме. </w:t>
      </w:r>
    </w:p>
    <w:p w:rsidR="00C25428" w:rsidRPr="00C25428" w:rsidRDefault="00C25428" w:rsidP="00C3545C">
      <w:pPr>
        <w:ind w:left="57" w:right="57"/>
        <w:jc w:val="both"/>
        <w:rPr>
          <w:sz w:val="18"/>
          <w:szCs w:val="18"/>
        </w:rPr>
      </w:pPr>
      <w:proofErr w:type="gramStart"/>
      <w:r w:rsidRPr="00C25428">
        <w:rPr>
          <w:sz w:val="18"/>
          <w:szCs w:val="18"/>
        </w:rPr>
        <w:t xml:space="preserve">В 2016 году Управлением автомобильных дорог Курганской области продолжены работы по разработке проектной документации на строительство нового автомобильного моста через реку Тобол в с. </w:t>
      </w:r>
      <w:proofErr w:type="spellStart"/>
      <w:r w:rsidRPr="00C25428">
        <w:rPr>
          <w:sz w:val="18"/>
          <w:szCs w:val="18"/>
        </w:rPr>
        <w:t>Утятское</w:t>
      </w:r>
      <w:proofErr w:type="spellEnd"/>
      <w:r w:rsidRPr="00C25428">
        <w:rPr>
          <w:sz w:val="18"/>
          <w:szCs w:val="18"/>
        </w:rPr>
        <w:t xml:space="preserve"> Нагорского сельсовета, а также по реконструкции моста через лог «Каменный» и моста в деревне </w:t>
      </w:r>
      <w:proofErr w:type="spellStart"/>
      <w:r w:rsidRPr="00C25428">
        <w:rPr>
          <w:sz w:val="18"/>
          <w:szCs w:val="18"/>
        </w:rPr>
        <w:t>Верхнеберезово</w:t>
      </w:r>
      <w:proofErr w:type="spellEnd"/>
      <w:r w:rsidRPr="00C25428">
        <w:rPr>
          <w:sz w:val="18"/>
          <w:szCs w:val="18"/>
        </w:rPr>
        <w:t xml:space="preserve">. </w:t>
      </w:r>
      <w:proofErr w:type="gramEnd"/>
    </w:p>
    <w:p w:rsidR="00C25428" w:rsidRPr="00C25428" w:rsidRDefault="00C25428" w:rsidP="00C3545C">
      <w:pPr>
        <w:ind w:left="57" w:right="57"/>
        <w:jc w:val="both"/>
        <w:rPr>
          <w:sz w:val="18"/>
          <w:szCs w:val="18"/>
        </w:rPr>
      </w:pPr>
      <w:r w:rsidRPr="00C25428">
        <w:rPr>
          <w:sz w:val="18"/>
          <w:szCs w:val="18"/>
        </w:rPr>
        <w:t>В 2016 году перевезено 19 тыс. человек (91,8% к 2015 году). Пассажирооборот за этот же период составил 1499,3 тыс. пасс</w:t>
      </w:r>
      <w:proofErr w:type="gramStart"/>
      <w:r w:rsidRPr="00C25428">
        <w:rPr>
          <w:sz w:val="18"/>
          <w:szCs w:val="18"/>
        </w:rPr>
        <w:t>.</w:t>
      </w:r>
      <w:proofErr w:type="gramEnd"/>
      <w:r w:rsidRPr="00C25428">
        <w:rPr>
          <w:sz w:val="18"/>
          <w:szCs w:val="18"/>
        </w:rPr>
        <w:t xml:space="preserve"> </w:t>
      </w:r>
      <w:proofErr w:type="gramStart"/>
      <w:r w:rsidRPr="00C25428">
        <w:rPr>
          <w:sz w:val="18"/>
          <w:szCs w:val="18"/>
        </w:rPr>
        <w:t>к</w:t>
      </w:r>
      <w:proofErr w:type="gramEnd"/>
      <w:r w:rsidRPr="00C25428">
        <w:rPr>
          <w:sz w:val="18"/>
          <w:szCs w:val="18"/>
        </w:rPr>
        <w:t>м. (98,9 % к уровню прошлого года).</w:t>
      </w:r>
    </w:p>
    <w:p w:rsidR="00C25428" w:rsidRPr="00C25428" w:rsidRDefault="00C25428" w:rsidP="00C3545C">
      <w:pPr>
        <w:ind w:left="57" w:right="57"/>
        <w:jc w:val="both"/>
        <w:rPr>
          <w:sz w:val="18"/>
          <w:szCs w:val="18"/>
        </w:rPr>
      </w:pPr>
      <w:r w:rsidRPr="00C25428">
        <w:rPr>
          <w:b/>
          <w:bCs/>
          <w:sz w:val="18"/>
          <w:szCs w:val="18"/>
        </w:rPr>
        <w:t>РАЗВИТИЕ ЖИЛИЩНО-КОММУНАЛЬНОГО ХОЗЯЙСТВА</w:t>
      </w:r>
    </w:p>
    <w:p w:rsidR="00C25428" w:rsidRPr="00C25428" w:rsidRDefault="00C25428" w:rsidP="00C3545C">
      <w:pPr>
        <w:ind w:left="57" w:right="57"/>
        <w:jc w:val="both"/>
        <w:rPr>
          <w:sz w:val="18"/>
          <w:szCs w:val="18"/>
        </w:rPr>
      </w:pPr>
      <w:r w:rsidRPr="00C25428">
        <w:rPr>
          <w:sz w:val="18"/>
          <w:szCs w:val="18"/>
        </w:rPr>
        <w:t xml:space="preserve">Совместно с предприятиями жилищно-коммунального хозяйства проводилась работа по формированию тарифов на коммунальные услуги на 2016-2017 годы, которые утверждены Департаментом государственного регулирования цен и тарифов Курганской области. </w:t>
      </w:r>
    </w:p>
    <w:p w:rsidR="00C25428" w:rsidRPr="00C25428" w:rsidRDefault="00C25428" w:rsidP="00C3545C">
      <w:pPr>
        <w:ind w:left="57" w:right="57"/>
        <w:jc w:val="both"/>
        <w:rPr>
          <w:sz w:val="18"/>
          <w:szCs w:val="18"/>
        </w:rPr>
      </w:pPr>
      <w:r w:rsidRPr="00C25428">
        <w:rPr>
          <w:sz w:val="18"/>
          <w:szCs w:val="18"/>
        </w:rPr>
        <w:t>На территории всех населенных пунктов Притобольного района оказываются коммунальные услуги в сферах электроснабжения и газоснабжения. Газоснабжение осуществляется через поставку сжиженного бытового газа в баллонах.</w:t>
      </w:r>
    </w:p>
    <w:p w:rsidR="00C25428" w:rsidRPr="00C25428" w:rsidRDefault="00C25428" w:rsidP="00C3545C">
      <w:pPr>
        <w:ind w:left="57" w:right="57"/>
        <w:jc w:val="both"/>
        <w:rPr>
          <w:sz w:val="18"/>
          <w:szCs w:val="18"/>
        </w:rPr>
      </w:pPr>
      <w:r w:rsidRPr="00C25428">
        <w:rPr>
          <w:sz w:val="18"/>
          <w:szCs w:val="18"/>
        </w:rPr>
        <w:t xml:space="preserve">Услуги в сфере теплоснабжения жилых домов и объектов соцкультбыта Притобольного района оказывают две организации коммунального комплекса: МУП «Притоболье», в хозяйственном ведении которого находится 16 муниципальных котельных </w:t>
      </w:r>
      <w:proofErr w:type="gramStart"/>
      <w:r w:rsidRPr="00C25428">
        <w:rPr>
          <w:sz w:val="18"/>
          <w:szCs w:val="18"/>
        </w:rPr>
        <w:t>и ООО</w:t>
      </w:r>
      <w:proofErr w:type="gramEnd"/>
      <w:r w:rsidRPr="00C25428">
        <w:rPr>
          <w:sz w:val="18"/>
          <w:szCs w:val="18"/>
        </w:rPr>
        <w:t xml:space="preserve"> «</w:t>
      </w:r>
      <w:proofErr w:type="spellStart"/>
      <w:r w:rsidRPr="00C25428">
        <w:rPr>
          <w:sz w:val="18"/>
          <w:szCs w:val="18"/>
        </w:rPr>
        <w:t>Энергосервис</w:t>
      </w:r>
      <w:proofErr w:type="spellEnd"/>
      <w:r w:rsidRPr="00C25428">
        <w:rPr>
          <w:sz w:val="18"/>
          <w:szCs w:val="18"/>
        </w:rPr>
        <w:t>» - в собственности 3 котельных.</w:t>
      </w:r>
    </w:p>
    <w:p w:rsidR="00C25428" w:rsidRPr="00C25428" w:rsidRDefault="00C25428" w:rsidP="00C3545C">
      <w:pPr>
        <w:ind w:left="57" w:right="57"/>
        <w:jc w:val="both"/>
        <w:rPr>
          <w:sz w:val="18"/>
          <w:szCs w:val="18"/>
        </w:rPr>
      </w:pPr>
      <w:r w:rsidRPr="00C25428">
        <w:rPr>
          <w:sz w:val="18"/>
          <w:szCs w:val="18"/>
        </w:rPr>
        <w:t>Проводился мониторинг по задолженности за жилищно-коммунальные услуги предприятий ЖКХ Притобольного района. В частности задолженность МУП «Притоболье» за уголь на 01.03.2017 г. составляет 8,5 миллионов рублей.</w:t>
      </w:r>
    </w:p>
    <w:p w:rsidR="00C25428" w:rsidRPr="00C25428" w:rsidRDefault="00C25428" w:rsidP="00C3545C">
      <w:pPr>
        <w:ind w:left="57" w:right="57"/>
        <w:jc w:val="both"/>
        <w:rPr>
          <w:sz w:val="18"/>
          <w:szCs w:val="18"/>
        </w:rPr>
      </w:pPr>
      <w:r w:rsidRPr="00C25428">
        <w:rPr>
          <w:sz w:val="18"/>
          <w:szCs w:val="18"/>
        </w:rPr>
        <w:t>Для населения Притобольного района, пользующегося печным отоплением, оказываются услуги по поставке твердого топлива (дрова, уголь).</w:t>
      </w:r>
    </w:p>
    <w:p w:rsidR="00C25428" w:rsidRPr="00C25428" w:rsidRDefault="00C25428" w:rsidP="00C3545C">
      <w:pPr>
        <w:ind w:left="57" w:right="57"/>
        <w:jc w:val="both"/>
        <w:rPr>
          <w:sz w:val="18"/>
          <w:szCs w:val="18"/>
        </w:rPr>
      </w:pPr>
      <w:r w:rsidRPr="00C25428">
        <w:rPr>
          <w:sz w:val="18"/>
          <w:szCs w:val="18"/>
        </w:rPr>
        <w:t>МУП "Притоболье" в 2016 году приобретены 4 котла на сумму</w:t>
      </w:r>
      <w:r w:rsidRPr="00C25428">
        <w:rPr>
          <w:b/>
          <w:bCs/>
          <w:sz w:val="18"/>
          <w:szCs w:val="18"/>
        </w:rPr>
        <w:t xml:space="preserve"> </w:t>
      </w:r>
      <w:r w:rsidRPr="00C25428">
        <w:rPr>
          <w:sz w:val="18"/>
          <w:szCs w:val="18"/>
        </w:rPr>
        <w:t>825,6</w:t>
      </w:r>
      <w:r w:rsidRPr="00C25428">
        <w:rPr>
          <w:b/>
          <w:bCs/>
          <w:sz w:val="18"/>
          <w:szCs w:val="18"/>
        </w:rPr>
        <w:t xml:space="preserve"> </w:t>
      </w:r>
      <w:r w:rsidRPr="00C25428">
        <w:rPr>
          <w:sz w:val="18"/>
          <w:szCs w:val="18"/>
        </w:rPr>
        <w:t>тыс. рублей.</w:t>
      </w:r>
    </w:p>
    <w:p w:rsidR="00C25428" w:rsidRPr="00C25428" w:rsidRDefault="00C25428" w:rsidP="00C3545C">
      <w:pPr>
        <w:ind w:left="57" w:right="57"/>
        <w:jc w:val="both"/>
        <w:rPr>
          <w:sz w:val="18"/>
          <w:szCs w:val="18"/>
        </w:rPr>
      </w:pPr>
      <w:r w:rsidRPr="00C25428">
        <w:rPr>
          <w:sz w:val="18"/>
          <w:szCs w:val="18"/>
        </w:rPr>
        <w:t xml:space="preserve">В селе Глядянское по улице Зеленой заменили теплотрассу протяженностью </w:t>
      </w:r>
      <w:smartTag w:uri="urn:schemas-microsoft-com:office:smarttags" w:element="metricconverter">
        <w:smartTagPr>
          <w:attr w:name="ProductID" w:val="860 метров"/>
        </w:smartTagPr>
        <w:r w:rsidRPr="00C25428">
          <w:rPr>
            <w:sz w:val="18"/>
            <w:szCs w:val="18"/>
          </w:rPr>
          <w:t>860 метров</w:t>
        </w:r>
      </w:smartTag>
      <w:r w:rsidRPr="00C25428">
        <w:rPr>
          <w:sz w:val="18"/>
          <w:szCs w:val="18"/>
        </w:rPr>
        <w:t xml:space="preserve">, водоснабжения протяженностью </w:t>
      </w:r>
      <w:smartTag w:uri="urn:schemas-microsoft-com:office:smarttags" w:element="metricconverter">
        <w:smartTagPr>
          <w:attr w:name="ProductID" w:val="385 метров"/>
        </w:smartTagPr>
        <w:r w:rsidRPr="00C25428">
          <w:rPr>
            <w:sz w:val="18"/>
            <w:szCs w:val="18"/>
          </w:rPr>
          <w:t>385 метров</w:t>
        </w:r>
      </w:smartTag>
      <w:r w:rsidRPr="00C25428">
        <w:rPr>
          <w:sz w:val="18"/>
          <w:szCs w:val="18"/>
        </w:rPr>
        <w:t>.</w:t>
      </w:r>
    </w:p>
    <w:p w:rsidR="00C25428" w:rsidRPr="00C25428" w:rsidRDefault="00C25428" w:rsidP="00C3545C">
      <w:pPr>
        <w:ind w:left="57" w:right="57"/>
        <w:jc w:val="both"/>
        <w:rPr>
          <w:sz w:val="18"/>
          <w:szCs w:val="18"/>
        </w:rPr>
      </w:pPr>
      <w:r w:rsidRPr="00C25428">
        <w:rPr>
          <w:sz w:val="18"/>
          <w:szCs w:val="18"/>
        </w:rPr>
        <w:t>Решен вопрос о строительстве новой модульной котельной в поселке Водный в начале 2017 года.</w:t>
      </w:r>
    </w:p>
    <w:p w:rsidR="00C25428" w:rsidRPr="00C25428" w:rsidRDefault="00C25428" w:rsidP="00C3545C">
      <w:pPr>
        <w:ind w:left="57" w:right="57"/>
        <w:jc w:val="both"/>
        <w:rPr>
          <w:sz w:val="18"/>
          <w:szCs w:val="18"/>
        </w:rPr>
      </w:pPr>
      <w:r w:rsidRPr="00C25428">
        <w:rPr>
          <w:sz w:val="18"/>
          <w:szCs w:val="18"/>
        </w:rPr>
        <w:t>Система централизованного водоснабжения имеется на территории Глядянского и Березовского сельсоветов, которая имеет повышенный физический износ. Капитальный ремонт указанных систем осуществляется медленными темпами в связи с отсутствием финансирования, отсутствует модернизация.</w:t>
      </w:r>
    </w:p>
    <w:p w:rsidR="00C25428" w:rsidRPr="00C25428" w:rsidRDefault="00C25428" w:rsidP="00C3545C">
      <w:pPr>
        <w:ind w:left="57" w:right="57"/>
        <w:jc w:val="both"/>
        <w:rPr>
          <w:sz w:val="18"/>
          <w:szCs w:val="18"/>
        </w:rPr>
      </w:pPr>
      <w:r w:rsidRPr="00C25428">
        <w:rPr>
          <w:sz w:val="18"/>
          <w:szCs w:val="18"/>
        </w:rPr>
        <w:t>Основная часть населения, проживающего на территории муниципальных образований Притобольного района, пользуется водой из автономных источников водоснабжения (колодцы, скважины).</w:t>
      </w:r>
    </w:p>
    <w:p w:rsidR="00C25428" w:rsidRPr="00C25428" w:rsidRDefault="00C25428" w:rsidP="00C3545C">
      <w:pPr>
        <w:ind w:left="57" w:right="57"/>
        <w:jc w:val="both"/>
        <w:rPr>
          <w:sz w:val="18"/>
          <w:szCs w:val="18"/>
        </w:rPr>
      </w:pPr>
      <w:r w:rsidRPr="00C25428">
        <w:rPr>
          <w:b/>
          <w:bCs/>
          <w:sz w:val="18"/>
          <w:szCs w:val="18"/>
        </w:rPr>
        <w:t>РАЗВИТИЕ МАЛОГО И СРЕДНЕГО ПРЕДПРИНИМАТЕЛЬСТВА</w:t>
      </w:r>
    </w:p>
    <w:p w:rsidR="00C25428" w:rsidRPr="00C25428" w:rsidRDefault="00C25428" w:rsidP="00C3545C">
      <w:pPr>
        <w:ind w:left="57" w:right="57"/>
        <w:jc w:val="both"/>
        <w:rPr>
          <w:sz w:val="18"/>
          <w:szCs w:val="18"/>
        </w:rPr>
      </w:pPr>
      <w:r w:rsidRPr="00C25428">
        <w:rPr>
          <w:sz w:val="18"/>
          <w:szCs w:val="18"/>
        </w:rPr>
        <w:t>Сферу малого предпринимательства в Притобольном районе представляют: 55 малых предприятий, 8 крестьянских (фермерских) хозяйств в форме юридических лиц и 216 индивидуальных предпринимателей (в том числе ИП Глава КФХ).</w:t>
      </w:r>
      <w:r w:rsidRPr="00C25428">
        <w:rPr>
          <w:b/>
          <w:bCs/>
          <w:sz w:val="18"/>
          <w:szCs w:val="18"/>
        </w:rPr>
        <w:t xml:space="preserve"> </w:t>
      </w:r>
      <w:r w:rsidRPr="00C25428">
        <w:rPr>
          <w:sz w:val="18"/>
          <w:szCs w:val="18"/>
        </w:rPr>
        <w:t xml:space="preserve">Общее количество человек занятых в малом и среднем бизнесе 1495 человек. В текущем году число субъектов малого и среднего предпринимательства составляет 279 единиц. </w:t>
      </w:r>
    </w:p>
    <w:p w:rsidR="00C25428" w:rsidRPr="00C25428" w:rsidRDefault="00C25428" w:rsidP="00C3545C">
      <w:pPr>
        <w:ind w:left="57" w:right="57"/>
        <w:jc w:val="both"/>
        <w:rPr>
          <w:sz w:val="18"/>
          <w:szCs w:val="18"/>
        </w:rPr>
      </w:pPr>
      <w:r w:rsidRPr="00C25428">
        <w:rPr>
          <w:sz w:val="18"/>
          <w:szCs w:val="18"/>
        </w:rPr>
        <w:t>В целях повышения информированности субъектов малого и среднего предпринимательства и сельхозтоваропроизводителей при отделе экономики работает информационно-консультационный центр. За текущий год зарегистрировано 76 обращений от индивидуальных предпринимателей</w:t>
      </w:r>
      <w:r w:rsidRPr="00C25428">
        <w:rPr>
          <w:b/>
          <w:bCs/>
          <w:sz w:val="18"/>
          <w:szCs w:val="18"/>
        </w:rPr>
        <w:t xml:space="preserve"> </w:t>
      </w:r>
      <w:r w:rsidRPr="00C25428">
        <w:rPr>
          <w:sz w:val="18"/>
          <w:szCs w:val="18"/>
        </w:rPr>
        <w:t>и населения.</w:t>
      </w:r>
    </w:p>
    <w:p w:rsidR="00C25428" w:rsidRPr="00C25428" w:rsidRDefault="00C25428" w:rsidP="00C3545C">
      <w:pPr>
        <w:ind w:left="57" w:right="57"/>
        <w:jc w:val="both"/>
        <w:rPr>
          <w:sz w:val="18"/>
          <w:szCs w:val="18"/>
        </w:rPr>
      </w:pPr>
      <w:r w:rsidRPr="00C25428">
        <w:rPr>
          <w:sz w:val="18"/>
          <w:szCs w:val="18"/>
        </w:rPr>
        <w:t xml:space="preserve">ГУП «Бизнес-инкубатор Курганской области» в соответствии с подписанным договором проводит бесплатное </w:t>
      </w:r>
      <w:proofErr w:type="gramStart"/>
      <w:r w:rsidRPr="00C25428">
        <w:rPr>
          <w:sz w:val="18"/>
          <w:szCs w:val="18"/>
        </w:rPr>
        <w:t>обучение по программе</w:t>
      </w:r>
      <w:proofErr w:type="gramEnd"/>
      <w:r w:rsidRPr="00C25428">
        <w:rPr>
          <w:sz w:val="18"/>
          <w:szCs w:val="18"/>
        </w:rPr>
        <w:t xml:space="preserve"> «Школа начинающих предпринимателей», в 2016 году курс обучения прошли 10 человек. Также проводят бизнес - тренинги в игровой форме «Бизнес на </w:t>
      </w:r>
      <w:proofErr w:type="gramStart"/>
      <w:r w:rsidRPr="00C25428">
        <w:rPr>
          <w:sz w:val="18"/>
          <w:szCs w:val="18"/>
        </w:rPr>
        <w:t>раз два</w:t>
      </w:r>
      <w:proofErr w:type="gramEnd"/>
      <w:r w:rsidRPr="00C25428">
        <w:rPr>
          <w:sz w:val="18"/>
          <w:szCs w:val="18"/>
        </w:rPr>
        <w:t xml:space="preserve"> три». В 2016 году бизнес - тренинги были проведены со старшеклассниками Глядянской и Березовской школ, в которых приняли участие 60 школьников.</w:t>
      </w:r>
    </w:p>
    <w:p w:rsidR="00C25428" w:rsidRPr="00C25428" w:rsidRDefault="00C25428" w:rsidP="00C3545C">
      <w:pPr>
        <w:ind w:left="57" w:right="57"/>
        <w:jc w:val="both"/>
        <w:rPr>
          <w:sz w:val="18"/>
          <w:szCs w:val="18"/>
        </w:rPr>
      </w:pPr>
      <w:r w:rsidRPr="00C25428">
        <w:rPr>
          <w:sz w:val="18"/>
          <w:szCs w:val="18"/>
        </w:rPr>
        <w:t>Налоговые поступления в бюджет Притобольного района от субъектов малого и среднего предпринимательства в 2016 году составили 4 005 000 рублей, в 2015 году – 3 439 500 рублей,</w:t>
      </w:r>
      <w:r w:rsidRPr="00C25428">
        <w:rPr>
          <w:b/>
          <w:bCs/>
          <w:sz w:val="18"/>
          <w:szCs w:val="18"/>
        </w:rPr>
        <w:t xml:space="preserve"> </w:t>
      </w:r>
      <w:r w:rsidRPr="00C25428">
        <w:rPr>
          <w:sz w:val="18"/>
          <w:szCs w:val="18"/>
        </w:rPr>
        <w:t>увеличение на 565 500 рублей.</w:t>
      </w:r>
      <w:r w:rsidRPr="00C25428">
        <w:rPr>
          <w:b/>
          <w:bCs/>
          <w:sz w:val="18"/>
          <w:szCs w:val="18"/>
        </w:rPr>
        <w:t xml:space="preserve"> </w:t>
      </w:r>
      <w:r w:rsidRPr="00C25428">
        <w:rPr>
          <w:sz w:val="18"/>
          <w:szCs w:val="18"/>
        </w:rPr>
        <w:t>Из общей суммы налогов ЕНВД в 2016 году поступило 3 086 600 рублей (в 2015 году 3 118 500 рублей),</w:t>
      </w:r>
      <w:r w:rsidRPr="00C25428">
        <w:rPr>
          <w:b/>
          <w:bCs/>
          <w:sz w:val="18"/>
          <w:szCs w:val="18"/>
        </w:rPr>
        <w:t xml:space="preserve"> </w:t>
      </w:r>
      <w:r w:rsidRPr="00C25428">
        <w:rPr>
          <w:sz w:val="18"/>
          <w:szCs w:val="18"/>
        </w:rPr>
        <w:t>что на 31 900 рублей меньше, чем в 2015 году.</w:t>
      </w:r>
      <w:r w:rsidRPr="00C25428">
        <w:rPr>
          <w:b/>
          <w:bCs/>
          <w:sz w:val="18"/>
          <w:szCs w:val="18"/>
        </w:rPr>
        <w:t xml:space="preserve"> </w:t>
      </w:r>
      <w:r w:rsidRPr="00C25428">
        <w:rPr>
          <w:sz w:val="18"/>
          <w:szCs w:val="18"/>
        </w:rPr>
        <w:t>От приобретения патента в 2016 году поступило 34 600 руб., в 2015 году – 37 000 рублей.</w:t>
      </w:r>
      <w:r w:rsidRPr="00C25428">
        <w:rPr>
          <w:b/>
          <w:bCs/>
          <w:sz w:val="18"/>
          <w:szCs w:val="18"/>
        </w:rPr>
        <w:t xml:space="preserve"> </w:t>
      </w:r>
      <w:r w:rsidRPr="00C25428">
        <w:rPr>
          <w:sz w:val="18"/>
          <w:szCs w:val="18"/>
        </w:rPr>
        <w:t>В 2016 году</w:t>
      </w:r>
      <w:r w:rsidRPr="00C25428">
        <w:rPr>
          <w:b/>
          <w:bCs/>
          <w:sz w:val="18"/>
          <w:szCs w:val="18"/>
        </w:rPr>
        <w:t xml:space="preserve"> </w:t>
      </w:r>
      <w:r w:rsidRPr="00C25428">
        <w:rPr>
          <w:sz w:val="18"/>
          <w:szCs w:val="18"/>
        </w:rPr>
        <w:t>наблюдается повышение поступления сельхозналога, так, если в 2015 году предприниматели перечислили в бюджет Притобольного района 284 000 рублей, в 2016 году – 883 800 рублей.</w:t>
      </w:r>
    </w:p>
    <w:p w:rsidR="00C25428" w:rsidRPr="00C25428" w:rsidRDefault="00C25428" w:rsidP="00C3545C">
      <w:pPr>
        <w:ind w:left="57" w:right="57"/>
        <w:jc w:val="both"/>
        <w:rPr>
          <w:sz w:val="18"/>
          <w:szCs w:val="18"/>
        </w:rPr>
      </w:pPr>
      <w:r w:rsidRPr="00C25428">
        <w:rPr>
          <w:sz w:val="18"/>
          <w:szCs w:val="18"/>
        </w:rPr>
        <w:t>В 2016 году произошло увеличение</w:t>
      </w:r>
      <w:r w:rsidRPr="00C25428">
        <w:rPr>
          <w:b/>
          <w:bCs/>
          <w:sz w:val="18"/>
          <w:szCs w:val="18"/>
        </w:rPr>
        <w:t xml:space="preserve"> </w:t>
      </w:r>
      <w:r w:rsidRPr="00C25428">
        <w:rPr>
          <w:sz w:val="18"/>
          <w:szCs w:val="18"/>
        </w:rPr>
        <w:t xml:space="preserve">размера средней заработной платы на малых и средних предприятиях Притобольного района. Так, по итогам 2015 года средняя заработная плата составляла 8867 рублей, в 2016 году 10 071 рублей. </w:t>
      </w:r>
    </w:p>
    <w:p w:rsidR="00C25428" w:rsidRPr="00C25428" w:rsidRDefault="00C25428" w:rsidP="00C3545C">
      <w:pPr>
        <w:ind w:left="57" w:right="57"/>
        <w:jc w:val="both"/>
        <w:rPr>
          <w:sz w:val="18"/>
          <w:szCs w:val="18"/>
        </w:rPr>
      </w:pPr>
      <w:r w:rsidRPr="00C25428">
        <w:rPr>
          <w:sz w:val="18"/>
          <w:szCs w:val="18"/>
        </w:rPr>
        <w:t>Продолжает работу Совет по развитию малого и среднего предпринимательства Притобольного района. В отчетном периоде проведено семь заседаний Совета, в том числе 5 расширенных заседания.</w:t>
      </w:r>
    </w:p>
    <w:p w:rsidR="00C25428" w:rsidRPr="00C25428" w:rsidRDefault="00C25428" w:rsidP="00C3545C">
      <w:pPr>
        <w:ind w:left="57" w:right="57"/>
        <w:jc w:val="both"/>
        <w:rPr>
          <w:sz w:val="18"/>
          <w:szCs w:val="18"/>
        </w:rPr>
      </w:pPr>
      <w:r w:rsidRPr="00C25428">
        <w:rPr>
          <w:sz w:val="18"/>
          <w:szCs w:val="18"/>
        </w:rPr>
        <w:t>Предприниматели Притобольного района принимают активное участие в проводимых Правительством Курганской области, Департаментом экономического развития форумах и выставках, участвуют в областных и межрегиональных конкурсах:</w:t>
      </w:r>
    </w:p>
    <w:p w:rsidR="00C25428" w:rsidRPr="00C25428" w:rsidRDefault="00C25428" w:rsidP="00C3545C">
      <w:pPr>
        <w:ind w:left="57" w:right="57"/>
        <w:jc w:val="both"/>
        <w:rPr>
          <w:sz w:val="18"/>
          <w:szCs w:val="18"/>
        </w:rPr>
      </w:pPr>
      <w:r w:rsidRPr="00C25428">
        <w:rPr>
          <w:sz w:val="18"/>
          <w:szCs w:val="18"/>
        </w:rPr>
        <w:lastRenderedPageBreak/>
        <w:t>- Санкина Н.Д. приняла участие в Международном конгрессе руководителей малого и среднего бизнеса «ПЕРСПЕКТИВА – РЕГИОНА - 2016»;</w:t>
      </w:r>
    </w:p>
    <w:p w:rsidR="00C25428" w:rsidRPr="00C25428" w:rsidRDefault="00C25428" w:rsidP="00C3545C">
      <w:pPr>
        <w:ind w:left="57" w:right="57"/>
        <w:jc w:val="both"/>
        <w:rPr>
          <w:sz w:val="18"/>
          <w:szCs w:val="18"/>
        </w:rPr>
      </w:pPr>
      <w:r w:rsidRPr="00C25428">
        <w:rPr>
          <w:sz w:val="18"/>
          <w:szCs w:val="18"/>
        </w:rPr>
        <w:t xml:space="preserve">- в 5-ой областной </w:t>
      </w:r>
      <w:proofErr w:type="spellStart"/>
      <w:r w:rsidRPr="00C25428">
        <w:rPr>
          <w:sz w:val="18"/>
          <w:szCs w:val="18"/>
        </w:rPr>
        <w:t>Крестовско-Ивановской</w:t>
      </w:r>
      <w:proofErr w:type="spellEnd"/>
      <w:r w:rsidRPr="00C25428">
        <w:rPr>
          <w:sz w:val="18"/>
          <w:szCs w:val="18"/>
        </w:rPr>
        <w:t xml:space="preserve"> ярмарке в Шадринском районе приняли участие народная студия художественной вышивки «Ариадна» - с куклами ручной работы и индивидуальные предприниматели Юрий Петров – с продукцией животноводства, Вячеслав </w:t>
      </w:r>
      <w:proofErr w:type="spellStart"/>
      <w:r w:rsidRPr="00C25428">
        <w:rPr>
          <w:sz w:val="18"/>
          <w:szCs w:val="18"/>
        </w:rPr>
        <w:t>Предеин</w:t>
      </w:r>
      <w:proofErr w:type="spellEnd"/>
      <w:r w:rsidRPr="00C25428">
        <w:rPr>
          <w:sz w:val="18"/>
          <w:szCs w:val="18"/>
        </w:rPr>
        <w:t xml:space="preserve"> – с </w:t>
      </w:r>
      <w:proofErr w:type="gramStart"/>
      <w:r w:rsidRPr="00C25428">
        <w:rPr>
          <w:sz w:val="18"/>
          <w:szCs w:val="18"/>
        </w:rPr>
        <w:t>кованными</w:t>
      </w:r>
      <w:proofErr w:type="gramEnd"/>
      <w:r w:rsidRPr="00C25428">
        <w:rPr>
          <w:sz w:val="18"/>
          <w:szCs w:val="18"/>
        </w:rPr>
        <w:t xml:space="preserve"> изделиями;</w:t>
      </w:r>
    </w:p>
    <w:p w:rsidR="00C25428" w:rsidRPr="00C25428" w:rsidRDefault="00C25428" w:rsidP="00C3545C">
      <w:pPr>
        <w:ind w:left="57" w:right="57"/>
        <w:jc w:val="both"/>
        <w:rPr>
          <w:sz w:val="18"/>
          <w:szCs w:val="18"/>
        </w:rPr>
      </w:pPr>
      <w:r w:rsidRPr="00C25428">
        <w:rPr>
          <w:sz w:val="18"/>
          <w:szCs w:val="18"/>
        </w:rPr>
        <w:t xml:space="preserve">- в рамках федеральной программы «Ты - предприниматель» в конференц-зале бизнес - отеля «Космос» прошел конкурс Молодой предпринимателей России, от нашего района принял участие </w:t>
      </w:r>
      <w:proofErr w:type="spellStart"/>
      <w:r w:rsidRPr="00C25428">
        <w:rPr>
          <w:sz w:val="18"/>
          <w:szCs w:val="18"/>
        </w:rPr>
        <w:t>Кошкаров</w:t>
      </w:r>
      <w:proofErr w:type="spellEnd"/>
      <w:r w:rsidRPr="00C25428">
        <w:rPr>
          <w:sz w:val="18"/>
          <w:szCs w:val="18"/>
        </w:rPr>
        <w:t xml:space="preserve"> А.И.</w:t>
      </w:r>
    </w:p>
    <w:p w:rsidR="00C25428" w:rsidRPr="00C25428" w:rsidRDefault="00C25428" w:rsidP="00C3545C">
      <w:pPr>
        <w:ind w:left="57" w:right="57"/>
        <w:jc w:val="both"/>
        <w:rPr>
          <w:sz w:val="18"/>
          <w:szCs w:val="18"/>
        </w:rPr>
      </w:pPr>
      <w:r w:rsidRPr="00C25428">
        <w:rPr>
          <w:sz w:val="18"/>
          <w:szCs w:val="18"/>
        </w:rPr>
        <w:t>15 ноября в Кургане состоялась бизнес – сессия «</w:t>
      </w:r>
      <w:proofErr w:type="spellStart"/>
      <w:r w:rsidRPr="00C25428">
        <w:rPr>
          <w:sz w:val="18"/>
          <w:szCs w:val="18"/>
        </w:rPr>
        <w:t>вКУБе</w:t>
      </w:r>
      <w:proofErr w:type="spellEnd"/>
      <w:r w:rsidRPr="00C25428">
        <w:rPr>
          <w:sz w:val="18"/>
          <w:szCs w:val="18"/>
        </w:rPr>
        <w:t xml:space="preserve"> 2016». В рамках сессии прошла «Галерея проектов» принял участие Пупков Д.М. - молодой предприниматель.</w:t>
      </w:r>
    </w:p>
    <w:p w:rsidR="00C25428" w:rsidRPr="00C25428" w:rsidRDefault="00C25428" w:rsidP="00C3545C">
      <w:pPr>
        <w:ind w:left="57" w:right="57"/>
        <w:jc w:val="both"/>
        <w:rPr>
          <w:b/>
          <w:bCs/>
          <w:i/>
          <w:iCs/>
          <w:sz w:val="18"/>
          <w:szCs w:val="18"/>
        </w:rPr>
      </w:pPr>
      <w:r w:rsidRPr="00C25428">
        <w:rPr>
          <w:b/>
          <w:bCs/>
          <w:sz w:val="18"/>
          <w:szCs w:val="18"/>
        </w:rPr>
        <w:t>РОЗНИЧНАЯ ТОРГОВЛЯ</w:t>
      </w:r>
    </w:p>
    <w:p w:rsidR="00C25428" w:rsidRPr="00C25428" w:rsidRDefault="00C25428" w:rsidP="00C3545C">
      <w:pPr>
        <w:ind w:left="57" w:right="57"/>
        <w:jc w:val="both"/>
        <w:rPr>
          <w:sz w:val="18"/>
          <w:szCs w:val="18"/>
        </w:rPr>
      </w:pPr>
      <w:r w:rsidRPr="00C25428">
        <w:rPr>
          <w:sz w:val="18"/>
          <w:szCs w:val="18"/>
        </w:rPr>
        <w:t xml:space="preserve">В Притобольном районе 37 населенных пунктов, из них 29 охвачено торговым обслуживанием. Нет торговых объектов в д. </w:t>
      </w:r>
      <w:proofErr w:type="spellStart"/>
      <w:r w:rsidRPr="00C25428">
        <w:rPr>
          <w:sz w:val="18"/>
          <w:szCs w:val="18"/>
        </w:rPr>
        <w:t>Новокаминке</w:t>
      </w:r>
      <w:proofErr w:type="spellEnd"/>
      <w:r w:rsidRPr="00C25428">
        <w:rPr>
          <w:sz w:val="18"/>
          <w:szCs w:val="18"/>
        </w:rPr>
        <w:t xml:space="preserve"> (78 чел.), д. Подгорная (91 чел.), с. Нижнеберезово (97чел.), д. Покровка (13чел.), д. </w:t>
      </w:r>
      <w:proofErr w:type="spellStart"/>
      <w:r w:rsidRPr="00C25428">
        <w:rPr>
          <w:sz w:val="18"/>
          <w:szCs w:val="18"/>
        </w:rPr>
        <w:t>Комановка</w:t>
      </w:r>
      <w:proofErr w:type="spellEnd"/>
      <w:r w:rsidRPr="00C25428">
        <w:rPr>
          <w:sz w:val="18"/>
          <w:szCs w:val="18"/>
        </w:rPr>
        <w:t xml:space="preserve"> (7 чел.), д. </w:t>
      </w:r>
      <w:proofErr w:type="spellStart"/>
      <w:r w:rsidRPr="00C25428">
        <w:rPr>
          <w:sz w:val="18"/>
          <w:szCs w:val="18"/>
        </w:rPr>
        <w:t>Заборская</w:t>
      </w:r>
      <w:proofErr w:type="spellEnd"/>
      <w:r w:rsidRPr="00C25428">
        <w:rPr>
          <w:sz w:val="18"/>
          <w:szCs w:val="18"/>
        </w:rPr>
        <w:t xml:space="preserve"> (5 чел.), д</w:t>
      </w:r>
      <w:proofErr w:type="gramStart"/>
      <w:r w:rsidRPr="00C25428">
        <w:rPr>
          <w:sz w:val="18"/>
          <w:szCs w:val="18"/>
        </w:rPr>
        <w:t>.Н</w:t>
      </w:r>
      <w:proofErr w:type="gramEnd"/>
      <w:r w:rsidRPr="00C25428">
        <w:rPr>
          <w:sz w:val="18"/>
          <w:szCs w:val="18"/>
        </w:rPr>
        <w:t xml:space="preserve">овая Деревня (130 чел.), д. </w:t>
      </w:r>
      <w:proofErr w:type="spellStart"/>
      <w:r w:rsidRPr="00C25428">
        <w:rPr>
          <w:sz w:val="18"/>
          <w:szCs w:val="18"/>
        </w:rPr>
        <w:t>Вавилково</w:t>
      </w:r>
      <w:proofErr w:type="spellEnd"/>
      <w:r w:rsidRPr="00C25428">
        <w:rPr>
          <w:sz w:val="18"/>
          <w:szCs w:val="18"/>
        </w:rPr>
        <w:t xml:space="preserve"> ( 9 чел.).</w:t>
      </w:r>
    </w:p>
    <w:p w:rsidR="00C25428" w:rsidRPr="00C25428" w:rsidRDefault="00C25428" w:rsidP="00C3545C">
      <w:pPr>
        <w:ind w:left="57" w:right="57"/>
        <w:jc w:val="both"/>
        <w:rPr>
          <w:sz w:val="18"/>
          <w:szCs w:val="18"/>
        </w:rPr>
      </w:pPr>
      <w:r w:rsidRPr="00C25428">
        <w:rPr>
          <w:sz w:val="18"/>
          <w:szCs w:val="18"/>
        </w:rPr>
        <w:t>В настоящее время структура сферы потребительского рынка района представлена: 108 торговым объектом (из них 63 магазинов, 45 нестационарных торговых точки), 3 автозаправочных станции, 4 аптеки, 20 объектов по организации общественного питания, 24 объекта бытового обслуживания.</w:t>
      </w:r>
    </w:p>
    <w:p w:rsidR="00C25428" w:rsidRPr="00C25428" w:rsidRDefault="00C25428" w:rsidP="00C3545C">
      <w:pPr>
        <w:ind w:left="57" w:right="57"/>
        <w:jc w:val="both"/>
        <w:rPr>
          <w:sz w:val="18"/>
          <w:szCs w:val="18"/>
        </w:rPr>
      </w:pPr>
      <w:r w:rsidRPr="00C25428">
        <w:rPr>
          <w:sz w:val="18"/>
          <w:szCs w:val="18"/>
        </w:rPr>
        <w:t>Организована мобильная торговля для отделенных населенных пунктов района: в д</w:t>
      </w:r>
      <w:proofErr w:type="gramStart"/>
      <w:r w:rsidRPr="00C25428">
        <w:rPr>
          <w:sz w:val="18"/>
          <w:szCs w:val="18"/>
        </w:rPr>
        <w:t>.О</w:t>
      </w:r>
      <w:proofErr w:type="gramEnd"/>
      <w:r w:rsidRPr="00C25428">
        <w:rPr>
          <w:sz w:val="18"/>
          <w:szCs w:val="18"/>
        </w:rPr>
        <w:t xml:space="preserve">синовка - ИП </w:t>
      </w:r>
      <w:proofErr w:type="spellStart"/>
      <w:r w:rsidRPr="00C25428">
        <w:rPr>
          <w:sz w:val="18"/>
          <w:szCs w:val="18"/>
        </w:rPr>
        <w:t>Ботнарь</w:t>
      </w:r>
      <w:proofErr w:type="spellEnd"/>
      <w:r w:rsidRPr="00C25428">
        <w:rPr>
          <w:sz w:val="18"/>
          <w:szCs w:val="18"/>
        </w:rPr>
        <w:t xml:space="preserve"> Г.Л. , д.Туманова - ИП Иванова А.В.</w:t>
      </w:r>
    </w:p>
    <w:p w:rsidR="00C25428" w:rsidRPr="00C25428" w:rsidRDefault="00C25428" w:rsidP="00C3545C">
      <w:pPr>
        <w:ind w:left="57" w:right="57"/>
        <w:jc w:val="both"/>
        <w:rPr>
          <w:sz w:val="18"/>
          <w:szCs w:val="18"/>
        </w:rPr>
      </w:pPr>
      <w:r w:rsidRPr="00C25428">
        <w:rPr>
          <w:sz w:val="18"/>
          <w:szCs w:val="18"/>
        </w:rPr>
        <w:t>Осуществляется продажа продовольственных товаров (специализированные магазины продовольственных товаров-2 ед.), непродовольственных товаров (специализированных магазинов 17 ед.), мебели, хозяйственных и строительных материалов.</w:t>
      </w:r>
    </w:p>
    <w:p w:rsidR="00C25428" w:rsidRPr="00C25428" w:rsidRDefault="00C25428" w:rsidP="00C3545C">
      <w:pPr>
        <w:ind w:left="57" w:right="57"/>
        <w:jc w:val="both"/>
        <w:rPr>
          <w:sz w:val="18"/>
          <w:szCs w:val="18"/>
        </w:rPr>
      </w:pPr>
      <w:r w:rsidRPr="00C25428">
        <w:rPr>
          <w:sz w:val="18"/>
          <w:szCs w:val="18"/>
        </w:rPr>
        <w:t>Сфера услуг представлена видами:</w:t>
      </w:r>
    </w:p>
    <w:p w:rsidR="00C25428" w:rsidRPr="00C25428" w:rsidRDefault="00C25428" w:rsidP="00C3545C">
      <w:pPr>
        <w:ind w:left="57" w:right="57"/>
        <w:jc w:val="both"/>
        <w:rPr>
          <w:sz w:val="18"/>
          <w:szCs w:val="18"/>
        </w:rPr>
      </w:pPr>
      <w:r w:rsidRPr="00C25428">
        <w:rPr>
          <w:sz w:val="18"/>
          <w:szCs w:val="18"/>
        </w:rPr>
        <w:t>- ремонт обуви;</w:t>
      </w:r>
    </w:p>
    <w:p w:rsidR="00C25428" w:rsidRPr="00C25428" w:rsidRDefault="00C25428" w:rsidP="00C3545C">
      <w:pPr>
        <w:ind w:left="57" w:right="57"/>
        <w:jc w:val="both"/>
        <w:rPr>
          <w:sz w:val="18"/>
          <w:szCs w:val="18"/>
        </w:rPr>
      </w:pPr>
      <w:r w:rsidRPr="00C25428">
        <w:rPr>
          <w:sz w:val="18"/>
          <w:szCs w:val="18"/>
        </w:rPr>
        <w:t>- парикмахерские услуги;</w:t>
      </w:r>
    </w:p>
    <w:p w:rsidR="00C25428" w:rsidRPr="00C25428" w:rsidRDefault="00C25428" w:rsidP="00C3545C">
      <w:pPr>
        <w:ind w:left="57" w:right="57"/>
        <w:jc w:val="both"/>
        <w:rPr>
          <w:sz w:val="18"/>
          <w:szCs w:val="18"/>
        </w:rPr>
      </w:pPr>
      <w:r w:rsidRPr="00C25428">
        <w:rPr>
          <w:sz w:val="18"/>
          <w:szCs w:val="18"/>
        </w:rPr>
        <w:t>- ритуальные услуги;</w:t>
      </w:r>
    </w:p>
    <w:p w:rsidR="00C25428" w:rsidRPr="00C25428" w:rsidRDefault="00C25428" w:rsidP="00C3545C">
      <w:pPr>
        <w:ind w:left="57" w:right="57"/>
        <w:jc w:val="both"/>
        <w:rPr>
          <w:sz w:val="18"/>
          <w:szCs w:val="18"/>
        </w:rPr>
      </w:pPr>
      <w:r w:rsidRPr="00C25428">
        <w:rPr>
          <w:sz w:val="18"/>
          <w:szCs w:val="18"/>
        </w:rPr>
        <w:t>- перевозка грузов автотранспортным средством;</w:t>
      </w:r>
    </w:p>
    <w:p w:rsidR="00C25428" w:rsidRPr="00C25428" w:rsidRDefault="00C25428" w:rsidP="00C3545C">
      <w:pPr>
        <w:ind w:left="57" w:right="57"/>
        <w:jc w:val="both"/>
        <w:rPr>
          <w:sz w:val="18"/>
          <w:szCs w:val="18"/>
        </w:rPr>
      </w:pPr>
      <w:r w:rsidRPr="00C25428">
        <w:rPr>
          <w:sz w:val="18"/>
          <w:szCs w:val="18"/>
        </w:rPr>
        <w:t xml:space="preserve">- </w:t>
      </w:r>
      <w:proofErr w:type="spellStart"/>
      <w:r w:rsidRPr="00C25428">
        <w:rPr>
          <w:sz w:val="18"/>
          <w:szCs w:val="18"/>
        </w:rPr>
        <w:t>фотоуслуги</w:t>
      </w:r>
      <w:proofErr w:type="spellEnd"/>
      <w:r w:rsidRPr="00C25428">
        <w:rPr>
          <w:sz w:val="18"/>
          <w:szCs w:val="18"/>
        </w:rPr>
        <w:t xml:space="preserve"> и др.</w:t>
      </w:r>
    </w:p>
    <w:p w:rsidR="00C25428" w:rsidRPr="00C25428" w:rsidRDefault="00C25428" w:rsidP="00C3545C">
      <w:pPr>
        <w:ind w:left="57" w:right="57"/>
        <w:jc w:val="both"/>
        <w:rPr>
          <w:sz w:val="18"/>
          <w:szCs w:val="18"/>
        </w:rPr>
      </w:pPr>
      <w:r w:rsidRPr="00C25428">
        <w:rPr>
          <w:sz w:val="18"/>
          <w:szCs w:val="18"/>
        </w:rPr>
        <w:t xml:space="preserve">По официальным данным </w:t>
      </w:r>
      <w:proofErr w:type="spellStart"/>
      <w:r w:rsidRPr="00C25428">
        <w:rPr>
          <w:sz w:val="18"/>
          <w:szCs w:val="18"/>
        </w:rPr>
        <w:t>Курганстата</w:t>
      </w:r>
      <w:proofErr w:type="spellEnd"/>
      <w:r w:rsidRPr="00C25428">
        <w:rPr>
          <w:sz w:val="18"/>
          <w:szCs w:val="18"/>
        </w:rPr>
        <w:t xml:space="preserve"> оборот розничной торговли за 2016 год по Притобольному району составил 908,7 млн</w:t>
      </w:r>
      <w:proofErr w:type="gramStart"/>
      <w:r w:rsidRPr="00C25428">
        <w:rPr>
          <w:sz w:val="18"/>
          <w:szCs w:val="18"/>
        </w:rPr>
        <w:t>.р</w:t>
      </w:r>
      <w:proofErr w:type="gramEnd"/>
      <w:r w:rsidRPr="00C25428">
        <w:rPr>
          <w:sz w:val="18"/>
          <w:szCs w:val="18"/>
        </w:rPr>
        <w:t>ублей. Индекс физического объема составил 93,4% к периоду 2015 года. На душу населения товарооборот составил 68339,9 рублей. По рейтингу показателя товарооборота на душу населения Притобольный район занимает 14 место среди районов Курганской области.</w:t>
      </w:r>
    </w:p>
    <w:p w:rsidR="00C25428" w:rsidRPr="00C25428" w:rsidRDefault="00C25428" w:rsidP="00C3545C">
      <w:pPr>
        <w:ind w:left="57" w:right="57"/>
        <w:jc w:val="both"/>
        <w:rPr>
          <w:sz w:val="18"/>
          <w:szCs w:val="18"/>
        </w:rPr>
      </w:pPr>
      <w:r w:rsidRPr="00C25428">
        <w:rPr>
          <w:b/>
          <w:bCs/>
          <w:sz w:val="18"/>
          <w:szCs w:val="18"/>
        </w:rPr>
        <w:t>УПРАВЛЕНИЕ МУНИЦИПАЛЬНЫМ ИМУЩЕСТВОМ</w:t>
      </w:r>
    </w:p>
    <w:p w:rsidR="00C25428" w:rsidRPr="00C25428" w:rsidRDefault="00C25428" w:rsidP="00C3545C">
      <w:pPr>
        <w:ind w:left="57" w:right="57"/>
        <w:jc w:val="both"/>
        <w:rPr>
          <w:sz w:val="18"/>
          <w:szCs w:val="18"/>
        </w:rPr>
      </w:pPr>
      <w:r w:rsidRPr="00C25428">
        <w:rPr>
          <w:sz w:val="18"/>
          <w:szCs w:val="18"/>
        </w:rPr>
        <w:t xml:space="preserve">На 01.01.2017 г. в реестре муниципального имущества учтено 294 объекта недвижимости (здания, помещения – 191, в том числе жилые помещения – 43, земля - 62) остаточной стоимостью 123 млн. рублей. Техническая инвентаризация проведена в отношении 70 % объектов недвижимости, находящихся в муниципальной собственности. По всем объектам, поставленным на кадастровый учет, проведена государственная регистрация права собственности. Так, в 2016 году зарегистрировано право муниципальной собственности на 14 объектов (земельные участки, жилые здания и помещения, нежилые помещения). </w:t>
      </w:r>
    </w:p>
    <w:p w:rsidR="00C25428" w:rsidRPr="00C25428" w:rsidRDefault="00C25428" w:rsidP="00C3545C">
      <w:pPr>
        <w:ind w:left="57" w:right="57"/>
        <w:jc w:val="both"/>
        <w:rPr>
          <w:sz w:val="18"/>
          <w:szCs w:val="18"/>
        </w:rPr>
      </w:pPr>
      <w:r w:rsidRPr="00C25428">
        <w:rPr>
          <w:sz w:val="18"/>
          <w:szCs w:val="18"/>
        </w:rPr>
        <w:t>По состоянию на 01.01.2017 г. на территории Притобольного района имеются две бесхозные ЛЭП.</w:t>
      </w:r>
    </w:p>
    <w:p w:rsidR="00C25428" w:rsidRPr="00C25428" w:rsidRDefault="00C25428" w:rsidP="00C3545C">
      <w:pPr>
        <w:ind w:left="57" w:right="57"/>
        <w:jc w:val="both"/>
        <w:rPr>
          <w:sz w:val="18"/>
          <w:szCs w:val="18"/>
        </w:rPr>
      </w:pPr>
      <w:r w:rsidRPr="00C25428">
        <w:rPr>
          <w:sz w:val="18"/>
          <w:szCs w:val="18"/>
        </w:rPr>
        <w:t xml:space="preserve">Поступления от аренды имущества составили 274,1 тысяч рублей. Прирост поступлений к уровню 2015 года - 27,2 % достигнут в результате поступлений в счет задолженности предыдущих лет, взысканных в ходе претензионной работы. </w:t>
      </w:r>
      <w:proofErr w:type="gramStart"/>
      <w:r w:rsidRPr="00C25428">
        <w:rPr>
          <w:sz w:val="18"/>
          <w:szCs w:val="18"/>
        </w:rPr>
        <w:t>По состоянию на 01.01.2017 года текущая задолженность, включая штрафные санкции (пени) составила 437,7 тысяч рублей, прирост по сравнению с аналогичным периодом прошлого года – 35,6 %. Вся просроченная задолженность учтена по одному арендатору, по которому удовлетворены два исковых заявления по взысканию долга по арендной плате, в том числе основной долг в сумме 336,7 тысячи рублей, договорная неустойка (пени) 101 тысяча рублей.</w:t>
      </w:r>
      <w:proofErr w:type="gramEnd"/>
      <w:r w:rsidRPr="00C25428">
        <w:rPr>
          <w:sz w:val="18"/>
          <w:szCs w:val="18"/>
        </w:rPr>
        <w:t xml:space="preserve"> Договор аренды муниципального имущества с вышеуказанным субъектом предпринимательства расторгнут по решению Арбитражного суда Курганской области в 2014 году.</w:t>
      </w:r>
    </w:p>
    <w:p w:rsidR="00C25428" w:rsidRPr="00C25428" w:rsidRDefault="00C25428" w:rsidP="00C3545C">
      <w:pPr>
        <w:ind w:left="57" w:right="57"/>
        <w:jc w:val="both"/>
        <w:rPr>
          <w:sz w:val="18"/>
          <w:szCs w:val="18"/>
        </w:rPr>
      </w:pPr>
      <w:r w:rsidRPr="00C25428">
        <w:rPr>
          <w:sz w:val="18"/>
          <w:szCs w:val="18"/>
        </w:rPr>
        <w:t>В рамках земельных отношений в 2016 году проведена следующая работа:</w:t>
      </w:r>
    </w:p>
    <w:p w:rsidR="00C25428" w:rsidRPr="00C25428" w:rsidRDefault="00C25428" w:rsidP="00C3545C">
      <w:pPr>
        <w:ind w:left="57" w:right="57"/>
        <w:jc w:val="both"/>
        <w:rPr>
          <w:sz w:val="18"/>
          <w:szCs w:val="18"/>
        </w:rPr>
      </w:pPr>
      <w:r w:rsidRPr="00C25428">
        <w:rPr>
          <w:sz w:val="18"/>
          <w:szCs w:val="18"/>
        </w:rPr>
        <w:t xml:space="preserve">всего предоставлено 145 земельных участков (102,1 % к уровню прошлого года), из них: </w:t>
      </w:r>
    </w:p>
    <w:p w:rsidR="00C25428" w:rsidRPr="00C25428" w:rsidRDefault="00C25428" w:rsidP="00C3545C">
      <w:pPr>
        <w:ind w:left="57" w:right="57"/>
        <w:jc w:val="both"/>
        <w:rPr>
          <w:sz w:val="18"/>
          <w:szCs w:val="18"/>
        </w:rPr>
      </w:pPr>
      <w:r w:rsidRPr="00C25428">
        <w:rPr>
          <w:sz w:val="18"/>
          <w:szCs w:val="18"/>
        </w:rPr>
        <w:t xml:space="preserve">- передано в аренду 94 земельных участка на площади </w:t>
      </w:r>
      <w:smartTag w:uri="urn:schemas-microsoft-com:office:smarttags" w:element="metricconverter">
        <w:smartTagPr>
          <w:attr w:name="ProductID" w:val="89,5 га"/>
        </w:smartTagPr>
        <w:r w:rsidRPr="00C25428">
          <w:rPr>
            <w:sz w:val="18"/>
            <w:szCs w:val="18"/>
          </w:rPr>
          <w:t>89,5 га</w:t>
        </w:r>
      </w:smartTag>
      <w:r w:rsidRPr="00C25428">
        <w:rPr>
          <w:sz w:val="18"/>
          <w:szCs w:val="18"/>
        </w:rPr>
        <w:t xml:space="preserve">, в том числе для строительства 35 участков на площади </w:t>
      </w:r>
      <w:smartTag w:uri="urn:schemas-microsoft-com:office:smarttags" w:element="metricconverter">
        <w:smartTagPr>
          <w:attr w:name="ProductID" w:val="16,4 га"/>
        </w:smartTagPr>
        <w:r w:rsidRPr="00C25428">
          <w:rPr>
            <w:sz w:val="18"/>
            <w:szCs w:val="18"/>
          </w:rPr>
          <w:t>16,4 га</w:t>
        </w:r>
      </w:smartTag>
      <w:proofErr w:type="gramStart"/>
      <w:r w:rsidRPr="00C25428">
        <w:rPr>
          <w:sz w:val="18"/>
          <w:szCs w:val="18"/>
        </w:rPr>
        <w:t>.;</w:t>
      </w:r>
      <w:proofErr w:type="gramEnd"/>
    </w:p>
    <w:p w:rsidR="00C25428" w:rsidRPr="00C25428" w:rsidRDefault="00C25428" w:rsidP="00C3545C">
      <w:pPr>
        <w:ind w:left="57" w:right="57"/>
        <w:jc w:val="both"/>
        <w:rPr>
          <w:sz w:val="18"/>
          <w:szCs w:val="18"/>
        </w:rPr>
      </w:pPr>
      <w:r w:rsidRPr="00C25428">
        <w:rPr>
          <w:sz w:val="18"/>
          <w:szCs w:val="18"/>
        </w:rPr>
        <w:t xml:space="preserve">- передано в собственность за плату 47 земельных участков (78,3 % к уровню прошлого года) на </w:t>
      </w:r>
      <w:smartTag w:uri="urn:schemas-microsoft-com:office:smarttags" w:element="metricconverter">
        <w:smartTagPr>
          <w:attr w:name="ProductID" w:val="6,1 га"/>
        </w:smartTagPr>
        <w:r w:rsidRPr="00C25428">
          <w:rPr>
            <w:sz w:val="18"/>
            <w:szCs w:val="18"/>
          </w:rPr>
          <w:t>6,1 га</w:t>
        </w:r>
      </w:smartTag>
      <w:r w:rsidRPr="00C25428">
        <w:rPr>
          <w:sz w:val="18"/>
          <w:szCs w:val="18"/>
        </w:rPr>
        <w:t>, поступили денежные средства за выкупаемые участки в сумме 288,8 тысяч рублей, что составляет 52,8% к уровню прошлого года;</w:t>
      </w:r>
    </w:p>
    <w:p w:rsidR="00C25428" w:rsidRPr="00C25428" w:rsidRDefault="00C25428" w:rsidP="00C3545C">
      <w:pPr>
        <w:ind w:left="57" w:right="57"/>
        <w:jc w:val="both"/>
        <w:rPr>
          <w:sz w:val="18"/>
          <w:szCs w:val="18"/>
        </w:rPr>
      </w:pPr>
      <w:r w:rsidRPr="00C25428">
        <w:rPr>
          <w:sz w:val="18"/>
          <w:szCs w:val="18"/>
        </w:rPr>
        <w:t xml:space="preserve">- предано в постоянное бессрочное пользование 3 земельных участка площадью </w:t>
      </w:r>
      <w:smartTag w:uri="urn:schemas-microsoft-com:office:smarttags" w:element="metricconverter">
        <w:smartTagPr>
          <w:attr w:name="ProductID" w:val="4,1 га"/>
        </w:smartTagPr>
        <w:r w:rsidRPr="00C25428">
          <w:rPr>
            <w:sz w:val="18"/>
            <w:szCs w:val="18"/>
          </w:rPr>
          <w:t>4,1 га</w:t>
        </w:r>
      </w:smartTag>
      <w:r w:rsidRPr="00C25428">
        <w:rPr>
          <w:sz w:val="18"/>
          <w:szCs w:val="18"/>
        </w:rPr>
        <w:t xml:space="preserve"> для размещения объектов образования;</w:t>
      </w:r>
    </w:p>
    <w:p w:rsidR="00C25428" w:rsidRPr="00C25428" w:rsidRDefault="00C25428" w:rsidP="00C3545C">
      <w:pPr>
        <w:ind w:left="57" w:right="57"/>
        <w:jc w:val="both"/>
        <w:rPr>
          <w:sz w:val="18"/>
          <w:szCs w:val="18"/>
        </w:rPr>
      </w:pPr>
      <w:r w:rsidRPr="00C25428">
        <w:rPr>
          <w:sz w:val="18"/>
          <w:szCs w:val="18"/>
        </w:rPr>
        <w:t xml:space="preserve">- 1 участок передан в безвозмездное срочное пользование для строительства газопровода </w:t>
      </w:r>
      <w:proofErr w:type="gramStart"/>
      <w:r w:rsidRPr="00C25428">
        <w:rPr>
          <w:sz w:val="18"/>
          <w:szCs w:val="18"/>
        </w:rPr>
        <w:t>в</w:t>
      </w:r>
      <w:proofErr w:type="gramEnd"/>
      <w:r w:rsidRPr="00C25428">
        <w:rPr>
          <w:sz w:val="18"/>
          <w:szCs w:val="18"/>
        </w:rPr>
        <w:t xml:space="preserve"> </w:t>
      </w:r>
      <w:proofErr w:type="gramStart"/>
      <w:r w:rsidRPr="00C25428">
        <w:rPr>
          <w:sz w:val="18"/>
          <w:szCs w:val="18"/>
        </w:rPr>
        <w:t>Нагорском</w:t>
      </w:r>
      <w:proofErr w:type="gramEnd"/>
      <w:r w:rsidRPr="00C25428">
        <w:rPr>
          <w:sz w:val="18"/>
          <w:szCs w:val="18"/>
        </w:rPr>
        <w:t xml:space="preserve"> сельсовете.</w:t>
      </w:r>
    </w:p>
    <w:p w:rsidR="00C25428" w:rsidRPr="00C25428" w:rsidRDefault="00C25428" w:rsidP="00C3545C">
      <w:pPr>
        <w:ind w:left="57" w:right="57"/>
        <w:jc w:val="both"/>
        <w:rPr>
          <w:sz w:val="18"/>
          <w:szCs w:val="18"/>
        </w:rPr>
      </w:pPr>
      <w:r w:rsidRPr="00C25428">
        <w:rPr>
          <w:sz w:val="18"/>
          <w:szCs w:val="18"/>
        </w:rPr>
        <w:t>За 2016 год всего поступило в бюджет от аренды земли 752,0 тысяч рублей (115,6 % к уровню 2015 года). На рост поступлений арендной платы за пользование земельными участками повлияли такие факторы как увеличение кадастровой стоимости земельных участков за земли сельскохозяйственного назначения, а также активизация претензионной работы. Текущая задолженность по состоянию на 01.01.2017 г. по сравнению с предыдущим периодом снизилась на 0,4 тысяч рублей. Всего за 2016 год направлено 65 уведомлений о погашении задолженности, в том числе по текущим платежам, по которым поступило в консолидированный бюджет Притобольного района 167,0 тыс. рублей, из них пени 8,5 тыс. рублей.</w:t>
      </w:r>
    </w:p>
    <w:p w:rsidR="00C25428" w:rsidRPr="00C25428" w:rsidRDefault="00C25428" w:rsidP="00C3545C">
      <w:pPr>
        <w:ind w:left="57" w:right="57"/>
        <w:jc w:val="both"/>
        <w:rPr>
          <w:sz w:val="18"/>
          <w:szCs w:val="18"/>
        </w:rPr>
      </w:pPr>
      <w:r w:rsidRPr="00C25428">
        <w:rPr>
          <w:sz w:val="18"/>
          <w:szCs w:val="18"/>
        </w:rPr>
        <w:t xml:space="preserve">В 2016 году проведено 4 аукциона на право заключения договора аренды земельных участков, в том числе 2 для строительства многоквартирных домов </w:t>
      </w:r>
      <w:proofErr w:type="gramStart"/>
      <w:r w:rsidRPr="00C25428">
        <w:rPr>
          <w:sz w:val="18"/>
          <w:szCs w:val="18"/>
        </w:rPr>
        <w:t>в</w:t>
      </w:r>
      <w:proofErr w:type="gramEnd"/>
      <w:r w:rsidRPr="00C25428">
        <w:rPr>
          <w:sz w:val="18"/>
          <w:szCs w:val="18"/>
        </w:rPr>
        <w:t xml:space="preserve"> с. Глядянское. </w:t>
      </w:r>
    </w:p>
    <w:p w:rsidR="00C25428" w:rsidRPr="00C25428" w:rsidRDefault="00C25428" w:rsidP="00C3545C">
      <w:pPr>
        <w:ind w:left="57" w:right="57"/>
        <w:jc w:val="both"/>
        <w:rPr>
          <w:sz w:val="18"/>
          <w:szCs w:val="18"/>
        </w:rPr>
      </w:pPr>
      <w:r w:rsidRPr="00C25428">
        <w:rPr>
          <w:b/>
          <w:bCs/>
          <w:sz w:val="18"/>
          <w:szCs w:val="18"/>
        </w:rPr>
        <w:t>БЮДЖЕТНАЯ ПОЛИТИКА</w:t>
      </w:r>
    </w:p>
    <w:p w:rsidR="00C25428" w:rsidRPr="00C25428" w:rsidRDefault="00C25428" w:rsidP="00C3545C">
      <w:pPr>
        <w:ind w:left="57" w:right="57"/>
        <w:jc w:val="both"/>
        <w:rPr>
          <w:sz w:val="18"/>
          <w:szCs w:val="18"/>
        </w:rPr>
      </w:pPr>
      <w:r w:rsidRPr="00C25428">
        <w:rPr>
          <w:sz w:val="18"/>
          <w:szCs w:val="18"/>
        </w:rPr>
        <w:t xml:space="preserve">Консолидированный бюджет Притобольного района за 2016 год по доходам исполнен в сумме 339065,1 тыс. руб., что составило 97,5% к годовым бюджетным назначениям. Собственные доходы консолидированного бюджета района исполнены в сумме 63329,5 тыс. руб., что составило 103,1% к годовым бюджетным назначениям. Доля собственных доходов в общем объеме доходной части бюджета района составила 18,7% (2015-16,3%). </w:t>
      </w:r>
      <w:proofErr w:type="gramStart"/>
      <w:r w:rsidRPr="00C25428">
        <w:rPr>
          <w:sz w:val="18"/>
          <w:szCs w:val="18"/>
        </w:rPr>
        <w:t>По сравнению с 2015 годом собственные доходы консолидированного бюджета района увеличились на 8029,7 тыс. руб. или на 14,5%. Поступление собственных доходов в разрезе бюджетов характеризуется следующим образом: районный бюджет 41770,2 тыс. руб., или 66,0%, сельские бюджеты 21559,3 тыс. руб. или 34%. Собственные доходы районного бюджета исполнены на 101,8%, к уточненным бюджетным назначениям, бюджетов сельских поселений на 105,9%. Против прошлого года</w:t>
      </w:r>
      <w:proofErr w:type="gramEnd"/>
      <w:r w:rsidRPr="00C25428">
        <w:rPr>
          <w:sz w:val="18"/>
          <w:szCs w:val="18"/>
        </w:rPr>
        <w:t xml:space="preserve"> поступления собственных </w:t>
      </w:r>
      <w:r w:rsidRPr="00C25428">
        <w:rPr>
          <w:sz w:val="18"/>
          <w:szCs w:val="18"/>
        </w:rPr>
        <w:lastRenderedPageBreak/>
        <w:t xml:space="preserve">доходов районного бюджета увеличились на 3922 тыс. руб., или на 10,4%, а в бюджеты поселений увеличились на 4107,7 тыс. руб. или на 23,5%. </w:t>
      </w:r>
    </w:p>
    <w:p w:rsidR="00C25428" w:rsidRPr="00C25428" w:rsidRDefault="00C25428" w:rsidP="00C3545C">
      <w:pPr>
        <w:ind w:left="57" w:right="57"/>
        <w:jc w:val="both"/>
        <w:rPr>
          <w:sz w:val="18"/>
          <w:szCs w:val="18"/>
        </w:rPr>
      </w:pPr>
      <w:r w:rsidRPr="00C25428">
        <w:rPr>
          <w:sz w:val="18"/>
          <w:szCs w:val="18"/>
        </w:rPr>
        <w:t>Наибольший удельный вес в структуре поступивших собственных доходов занимают налоговые доходы – 84,4%, в том числе: НДФЛ -46,0% (29134,4 тыс. руб.); акцизы на нефтепродукты - 20,1 % (12745,2 тыс. руб.); земельный налог – 9,2% (5823,7 тыс</w:t>
      </w:r>
      <w:proofErr w:type="gramStart"/>
      <w:r w:rsidRPr="00C25428">
        <w:rPr>
          <w:sz w:val="18"/>
          <w:szCs w:val="18"/>
        </w:rPr>
        <w:t>.р</w:t>
      </w:r>
      <w:proofErr w:type="gramEnd"/>
      <w:r w:rsidRPr="00C25428">
        <w:rPr>
          <w:sz w:val="18"/>
          <w:szCs w:val="18"/>
        </w:rPr>
        <w:t xml:space="preserve">уб.); ЕНДВ – 4,9% (3086,6 тыс.руб.). </w:t>
      </w:r>
    </w:p>
    <w:p w:rsidR="00C25428" w:rsidRPr="00C25428" w:rsidRDefault="00C25428" w:rsidP="00C3545C">
      <w:pPr>
        <w:ind w:left="57" w:right="57"/>
        <w:jc w:val="both"/>
        <w:rPr>
          <w:sz w:val="18"/>
          <w:szCs w:val="18"/>
        </w:rPr>
      </w:pPr>
      <w:r w:rsidRPr="00C25428">
        <w:rPr>
          <w:sz w:val="18"/>
          <w:szCs w:val="18"/>
        </w:rPr>
        <w:t>Налог на доходы физических лиц исполнен к годовым назначениям на 100,5%, или 29134,4 тыс</w:t>
      </w:r>
      <w:proofErr w:type="gramStart"/>
      <w:r w:rsidRPr="00C25428">
        <w:rPr>
          <w:sz w:val="18"/>
          <w:szCs w:val="18"/>
        </w:rPr>
        <w:t>.р</w:t>
      </w:r>
      <w:proofErr w:type="gramEnd"/>
      <w:r w:rsidRPr="00C25428">
        <w:rPr>
          <w:sz w:val="18"/>
          <w:szCs w:val="18"/>
        </w:rPr>
        <w:t>уб. и на 104,6% к отчету предыдущего года. Акцизы на нефтепродукты, исполнены на 106,3% или 12745,2 тыс. руб. и на 161,0 % к отчету предыдущего года. Земельный налог исполнен к годовым назначениям на 98,7% или 5823,7 тыс</w:t>
      </w:r>
      <w:proofErr w:type="gramStart"/>
      <w:r w:rsidRPr="00C25428">
        <w:rPr>
          <w:sz w:val="18"/>
          <w:szCs w:val="18"/>
        </w:rPr>
        <w:t>.р</w:t>
      </w:r>
      <w:proofErr w:type="gramEnd"/>
      <w:r w:rsidRPr="00C25428">
        <w:rPr>
          <w:sz w:val="18"/>
          <w:szCs w:val="18"/>
        </w:rPr>
        <w:t>уб. и ниже уровня прошлого года на 369,8 тыс.руб. Единый налог на вмененный доход исполнен к годовым назначениям на 102,9% или 3086,6 тыс. руб. и ниже уровня прошлого года на 31,9 тыс.руб. Единый сельскохозяйственный налог исполнен к годовым назначениям на 100,1% или 883,8 тыс.руб. и выше уровня прошлого года на 600,3 тыс</w:t>
      </w:r>
      <w:proofErr w:type="gramStart"/>
      <w:r w:rsidRPr="00C25428">
        <w:rPr>
          <w:sz w:val="18"/>
          <w:szCs w:val="18"/>
        </w:rPr>
        <w:t>.р</w:t>
      </w:r>
      <w:proofErr w:type="gramEnd"/>
      <w:r w:rsidRPr="00C25428">
        <w:rPr>
          <w:sz w:val="18"/>
          <w:szCs w:val="18"/>
        </w:rPr>
        <w:t>уб., Налог на имущество физических лиц исполнен к годовым назначениям на 118,1% или 791,2 тыс. руб. и выше уровня прошлого года на 215,4 тыс. руб.</w:t>
      </w:r>
    </w:p>
    <w:p w:rsidR="00C25428" w:rsidRPr="00C25428" w:rsidRDefault="00C25428" w:rsidP="00C3545C">
      <w:pPr>
        <w:ind w:left="57" w:right="57"/>
        <w:jc w:val="both"/>
        <w:rPr>
          <w:sz w:val="18"/>
          <w:szCs w:val="18"/>
        </w:rPr>
      </w:pPr>
      <w:r w:rsidRPr="00C25428">
        <w:rPr>
          <w:sz w:val="18"/>
          <w:szCs w:val="18"/>
        </w:rPr>
        <w:t xml:space="preserve">По неналоговым доходам основными доходными источниками являются: доходы от оказания платных услуг и компенсации затрат государства, штрафы и доходы от использования имущества. Неналоговые доходы исполнены к годовым назначениям 108% или 7531,9 тыс. руб. выше уровня прошлого года на 947,8 тыс. руб. </w:t>
      </w:r>
    </w:p>
    <w:p w:rsidR="00C25428" w:rsidRPr="00C25428" w:rsidRDefault="00C25428" w:rsidP="00C3545C">
      <w:pPr>
        <w:ind w:left="57" w:right="57"/>
        <w:jc w:val="both"/>
        <w:rPr>
          <w:sz w:val="18"/>
          <w:szCs w:val="18"/>
        </w:rPr>
      </w:pPr>
      <w:r w:rsidRPr="00C25428">
        <w:rPr>
          <w:sz w:val="18"/>
          <w:szCs w:val="18"/>
        </w:rPr>
        <w:t>Прочие безвозмездные поступления (добровольные перечисления от физических и юридических лиц)</w:t>
      </w:r>
      <w:r w:rsidRPr="00C25428">
        <w:rPr>
          <w:b/>
          <w:bCs/>
          <w:sz w:val="18"/>
          <w:szCs w:val="18"/>
        </w:rPr>
        <w:t xml:space="preserve"> </w:t>
      </w:r>
      <w:r w:rsidRPr="00C25428">
        <w:rPr>
          <w:sz w:val="18"/>
          <w:szCs w:val="18"/>
        </w:rPr>
        <w:t xml:space="preserve">исполнены к годовым назначениям на 117,5% или 2322,1 тыс. руб. или выше уровня 2015 года на 683,5 тыс. руб. </w:t>
      </w:r>
    </w:p>
    <w:p w:rsidR="00C25428" w:rsidRPr="00C25428" w:rsidRDefault="00C25428" w:rsidP="00C3545C">
      <w:pPr>
        <w:ind w:left="57" w:right="57"/>
        <w:jc w:val="both"/>
        <w:rPr>
          <w:sz w:val="18"/>
          <w:szCs w:val="18"/>
        </w:rPr>
      </w:pPr>
      <w:r w:rsidRPr="00C25428">
        <w:rPr>
          <w:b/>
          <w:bCs/>
          <w:sz w:val="18"/>
          <w:szCs w:val="18"/>
        </w:rPr>
        <w:t>Расходы консолидированного бюджета Притобольного района за 2016 год составили 336 796,9 тыс. руб., что составило 95,5% от годовых назначений (352 721,6 тыс</w:t>
      </w:r>
      <w:proofErr w:type="gramStart"/>
      <w:r w:rsidRPr="00C25428">
        <w:rPr>
          <w:b/>
          <w:bCs/>
          <w:sz w:val="18"/>
          <w:szCs w:val="18"/>
        </w:rPr>
        <w:t>.р</w:t>
      </w:r>
      <w:proofErr w:type="gramEnd"/>
      <w:r w:rsidRPr="00C25428">
        <w:rPr>
          <w:b/>
          <w:bCs/>
          <w:sz w:val="18"/>
          <w:szCs w:val="18"/>
        </w:rPr>
        <w:t>уб.).</w:t>
      </w:r>
    </w:p>
    <w:p w:rsidR="00C25428" w:rsidRPr="00C25428" w:rsidRDefault="00C25428" w:rsidP="00C3545C">
      <w:pPr>
        <w:ind w:left="57" w:right="57"/>
        <w:jc w:val="both"/>
        <w:rPr>
          <w:sz w:val="18"/>
          <w:szCs w:val="18"/>
        </w:rPr>
      </w:pPr>
      <w:r w:rsidRPr="00C25428">
        <w:rPr>
          <w:b/>
          <w:bCs/>
          <w:sz w:val="18"/>
          <w:szCs w:val="18"/>
        </w:rPr>
        <w:t>Расходы бюджета муниципального района составили 318 735,1 тыс. руб. или 96,8 % от годовых назначений (329 368,6 тыс. руб.).</w:t>
      </w:r>
    </w:p>
    <w:p w:rsidR="00C25428" w:rsidRPr="00C25428" w:rsidRDefault="00C25428" w:rsidP="00C3545C">
      <w:pPr>
        <w:ind w:left="57" w:right="57"/>
        <w:jc w:val="both"/>
        <w:rPr>
          <w:sz w:val="18"/>
          <w:szCs w:val="18"/>
        </w:rPr>
      </w:pPr>
      <w:r w:rsidRPr="00C25428">
        <w:rPr>
          <w:b/>
          <w:bCs/>
          <w:sz w:val="18"/>
          <w:szCs w:val="18"/>
        </w:rPr>
        <w:t>Расходы бюджетов сельских поселений составили 60 543,2 тыс. руб., что составило 92,0 % от годовых назначений (65 837,9 тыс. руб.).</w:t>
      </w:r>
    </w:p>
    <w:p w:rsidR="00C25428" w:rsidRPr="00C25428" w:rsidRDefault="00C25428" w:rsidP="00C3545C">
      <w:pPr>
        <w:ind w:left="57" w:right="57"/>
        <w:jc w:val="both"/>
        <w:rPr>
          <w:sz w:val="18"/>
          <w:szCs w:val="18"/>
        </w:rPr>
      </w:pPr>
      <w:r w:rsidRPr="00C25428">
        <w:rPr>
          <w:sz w:val="18"/>
          <w:szCs w:val="18"/>
        </w:rPr>
        <w:t>На выплату заработной платы работникам бюджетной сферы направлено 147 329,5 тыс. руб., начислений на заработную плату – 39 440,1 тыс. руб. За счет собственных доходов местных бюджетов на выплату заработной платы с начислениями направлено 10343 тыс. руб.</w:t>
      </w:r>
    </w:p>
    <w:p w:rsidR="00C25428" w:rsidRPr="00C25428" w:rsidRDefault="00C25428" w:rsidP="00C3545C">
      <w:pPr>
        <w:ind w:left="57" w:right="57"/>
        <w:jc w:val="both"/>
        <w:rPr>
          <w:sz w:val="18"/>
          <w:szCs w:val="18"/>
        </w:rPr>
      </w:pPr>
      <w:r w:rsidRPr="00C25428">
        <w:rPr>
          <w:sz w:val="18"/>
          <w:szCs w:val="18"/>
        </w:rPr>
        <w:t xml:space="preserve">Приоритетным направлением в 2016 году было финансирование социально-культурной сферы (образование, культура, социальная политика, физическая культура и спорт). Расходы консолидированного бюджета на указанные цели составили 260 999,6 тыс. руб. (96 % к плану) или 77,5 % в общем объеме расходов. </w:t>
      </w:r>
    </w:p>
    <w:p w:rsidR="00C25428" w:rsidRPr="00C25428" w:rsidRDefault="00C25428" w:rsidP="00C3545C">
      <w:pPr>
        <w:ind w:left="57" w:right="57"/>
        <w:jc w:val="both"/>
        <w:rPr>
          <w:sz w:val="18"/>
          <w:szCs w:val="18"/>
        </w:rPr>
      </w:pPr>
      <w:r w:rsidRPr="00C25428">
        <w:rPr>
          <w:sz w:val="18"/>
          <w:szCs w:val="18"/>
        </w:rPr>
        <w:t>Расходы на образование занимают наибольший удельный вес в общем объеме расходов консолидированного бюджета и составляют 207 188,9 тысяч рублей (95,3 % к плану) или 61,5 % в общем объеме расходов.</w:t>
      </w:r>
    </w:p>
    <w:p w:rsidR="00C25428" w:rsidRPr="00C25428" w:rsidRDefault="00C25428" w:rsidP="00C3545C">
      <w:pPr>
        <w:ind w:left="57" w:right="57"/>
        <w:jc w:val="both"/>
        <w:rPr>
          <w:sz w:val="18"/>
          <w:szCs w:val="18"/>
        </w:rPr>
      </w:pPr>
      <w:r w:rsidRPr="00C25428">
        <w:rPr>
          <w:sz w:val="18"/>
          <w:szCs w:val="18"/>
        </w:rPr>
        <w:t>На социально-значимые статьи расходов бюджета (заработная плата, начисления на оплату труда, оплата коммунальных услуг, приобретение котельно-печного топлива, подвоз учащихся, социальное обеспечение, проведение выборов) израсходовано 272 204 тыс. руб. или 80,8 % от общего объема расходов.</w:t>
      </w:r>
    </w:p>
    <w:p w:rsidR="00C25428" w:rsidRPr="00C25428" w:rsidRDefault="00C25428" w:rsidP="00C3545C">
      <w:pPr>
        <w:ind w:left="57" w:right="57"/>
        <w:jc w:val="both"/>
        <w:rPr>
          <w:sz w:val="18"/>
          <w:szCs w:val="18"/>
        </w:rPr>
      </w:pPr>
      <w:r w:rsidRPr="00C25428">
        <w:rPr>
          <w:sz w:val="18"/>
          <w:szCs w:val="18"/>
        </w:rPr>
        <w:t>Расходы на оплату потребленных муниципальными учреждениями Притобольного района коммунальных услуг и приобретение котельно-печного топлива составили 35 311 тыс. руб., из них средства местных бюджетов – 17 626 тыс. руб.</w:t>
      </w:r>
    </w:p>
    <w:p w:rsidR="00C25428" w:rsidRPr="00C25428" w:rsidRDefault="00C25428" w:rsidP="00C3545C">
      <w:pPr>
        <w:ind w:left="57" w:right="57"/>
        <w:jc w:val="both"/>
        <w:rPr>
          <w:sz w:val="18"/>
          <w:szCs w:val="18"/>
        </w:rPr>
      </w:pPr>
      <w:r w:rsidRPr="00C25428">
        <w:rPr>
          <w:sz w:val="18"/>
          <w:szCs w:val="18"/>
        </w:rPr>
        <w:t xml:space="preserve">В 2016 году из бюджета района было передано сельским поселениям межбюджетных трансфертов 41 824,4 тыс. руб. (100 % от плана), из них межбюджетных трансфертов общего характера 28 576,2 тыс. руб. (100,0 % от плана). </w:t>
      </w:r>
    </w:p>
    <w:p w:rsidR="00C25428" w:rsidRPr="00C25428" w:rsidRDefault="00C25428" w:rsidP="00C3545C">
      <w:pPr>
        <w:ind w:left="57" w:right="57"/>
        <w:jc w:val="both"/>
        <w:rPr>
          <w:sz w:val="18"/>
          <w:szCs w:val="18"/>
        </w:rPr>
      </w:pPr>
      <w:r w:rsidRPr="00C25428">
        <w:rPr>
          <w:sz w:val="18"/>
          <w:szCs w:val="18"/>
        </w:rPr>
        <w:t>Из сельских поселений бюджету Притобольного района было перечислено 657,0 тыс. руб. прочих межбюджетных трансфертов.</w:t>
      </w:r>
    </w:p>
    <w:p w:rsidR="00C25428" w:rsidRPr="00C25428" w:rsidRDefault="00C25428" w:rsidP="00C25428">
      <w:pPr>
        <w:ind w:left="57" w:right="57"/>
        <w:rPr>
          <w:sz w:val="18"/>
          <w:szCs w:val="18"/>
        </w:rPr>
        <w:sectPr w:rsidR="00C25428" w:rsidRPr="00C25428" w:rsidSect="00C25428">
          <w:pgSz w:w="11906" w:h="16838"/>
          <w:pgMar w:top="1134" w:right="850" w:bottom="1135" w:left="1260" w:header="708" w:footer="708" w:gutter="0"/>
          <w:cols w:space="708"/>
          <w:docGrid w:linePitch="360"/>
        </w:sectPr>
      </w:pPr>
    </w:p>
    <w:p w:rsidR="00C25428" w:rsidRPr="00C25428" w:rsidRDefault="00C25428" w:rsidP="00C25428">
      <w:pPr>
        <w:ind w:left="57" w:right="57"/>
        <w:rPr>
          <w:sz w:val="18"/>
          <w:szCs w:val="18"/>
        </w:rPr>
      </w:pPr>
    </w:p>
    <w:p w:rsidR="00C25428" w:rsidRPr="00C25428" w:rsidRDefault="00C25428" w:rsidP="00272152">
      <w:pPr>
        <w:ind w:left="7230" w:right="57"/>
        <w:rPr>
          <w:sz w:val="18"/>
          <w:szCs w:val="18"/>
        </w:rPr>
      </w:pPr>
      <w:r w:rsidRPr="00C25428">
        <w:rPr>
          <w:sz w:val="18"/>
          <w:szCs w:val="18"/>
        </w:rPr>
        <w:t xml:space="preserve">Приложение к отчету об исполнении </w:t>
      </w:r>
    </w:p>
    <w:p w:rsidR="00C25428" w:rsidRPr="00C25428" w:rsidRDefault="00C25428" w:rsidP="00272152">
      <w:pPr>
        <w:ind w:left="7230" w:right="57"/>
        <w:rPr>
          <w:sz w:val="18"/>
          <w:szCs w:val="18"/>
        </w:rPr>
      </w:pPr>
      <w:r w:rsidRPr="00C25428">
        <w:rPr>
          <w:sz w:val="18"/>
          <w:szCs w:val="18"/>
        </w:rPr>
        <w:t xml:space="preserve">Программы </w:t>
      </w:r>
      <w:proofErr w:type="gramStart"/>
      <w:r w:rsidRPr="00C25428">
        <w:rPr>
          <w:sz w:val="18"/>
          <w:szCs w:val="18"/>
        </w:rPr>
        <w:t>комплексного</w:t>
      </w:r>
      <w:proofErr w:type="gramEnd"/>
      <w:r w:rsidRPr="00C25428">
        <w:rPr>
          <w:sz w:val="18"/>
          <w:szCs w:val="18"/>
        </w:rPr>
        <w:t xml:space="preserve"> социально-экономического </w:t>
      </w:r>
    </w:p>
    <w:p w:rsidR="00272152" w:rsidRDefault="00C25428" w:rsidP="00272152">
      <w:pPr>
        <w:ind w:left="7230" w:right="57"/>
        <w:rPr>
          <w:sz w:val="18"/>
          <w:szCs w:val="18"/>
        </w:rPr>
      </w:pPr>
      <w:r w:rsidRPr="00C25428">
        <w:rPr>
          <w:sz w:val="18"/>
          <w:szCs w:val="18"/>
        </w:rPr>
        <w:t xml:space="preserve">развития Притобольного района на 2016 год и плановый </w:t>
      </w:r>
    </w:p>
    <w:p w:rsidR="00C25428" w:rsidRPr="00C25428" w:rsidRDefault="00C25428" w:rsidP="00272152">
      <w:pPr>
        <w:ind w:left="7230" w:right="57"/>
        <w:rPr>
          <w:sz w:val="18"/>
          <w:szCs w:val="18"/>
        </w:rPr>
      </w:pPr>
      <w:r w:rsidRPr="00C25428">
        <w:rPr>
          <w:sz w:val="18"/>
          <w:szCs w:val="18"/>
        </w:rPr>
        <w:t>период до 2018 года»</w:t>
      </w:r>
    </w:p>
    <w:p w:rsidR="00C25428" w:rsidRPr="00C25428" w:rsidRDefault="00C25428" w:rsidP="00C25428">
      <w:pPr>
        <w:ind w:left="57" w:right="57"/>
        <w:rPr>
          <w:sz w:val="18"/>
          <w:szCs w:val="18"/>
        </w:rPr>
      </w:pPr>
    </w:p>
    <w:p w:rsidR="00C25428" w:rsidRPr="00C25428" w:rsidRDefault="00C25428" w:rsidP="00C25428">
      <w:pPr>
        <w:ind w:left="57" w:right="57"/>
        <w:rPr>
          <w:sz w:val="18"/>
          <w:szCs w:val="18"/>
        </w:rPr>
      </w:pPr>
    </w:p>
    <w:p w:rsidR="00272152" w:rsidRDefault="00C25428" w:rsidP="00272152">
      <w:pPr>
        <w:ind w:left="57" w:right="57"/>
        <w:jc w:val="center"/>
        <w:rPr>
          <w:b/>
          <w:bCs/>
          <w:sz w:val="18"/>
          <w:szCs w:val="18"/>
        </w:rPr>
      </w:pPr>
      <w:r w:rsidRPr="00C25428">
        <w:rPr>
          <w:b/>
          <w:bCs/>
          <w:sz w:val="18"/>
          <w:szCs w:val="18"/>
        </w:rPr>
        <w:t>Мониторинг достижения плановых показателей развития</w:t>
      </w:r>
    </w:p>
    <w:p w:rsidR="00C25428" w:rsidRPr="00C25428" w:rsidRDefault="00C25428" w:rsidP="00272152">
      <w:pPr>
        <w:ind w:left="57" w:right="57"/>
        <w:jc w:val="center"/>
        <w:rPr>
          <w:sz w:val="18"/>
          <w:szCs w:val="18"/>
        </w:rPr>
      </w:pPr>
      <w:r w:rsidRPr="00C25428">
        <w:rPr>
          <w:b/>
          <w:bCs/>
          <w:sz w:val="18"/>
          <w:szCs w:val="18"/>
        </w:rPr>
        <w:t>по программе комплексного социально-экономического развития Притобольного района за 2016 год</w:t>
      </w:r>
    </w:p>
    <w:p w:rsidR="00C25428" w:rsidRPr="00C25428" w:rsidRDefault="00C25428" w:rsidP="00C25428">
      <w:pPr>
        <w:ind w:left="57" w:right="57"/>
        <w:rPr>
          <w:sz w:val="18"/>
          <w:szCs w:val="18"/>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677"/>
        <w:gridCol w:w="3292"/>
        <w:gridCol w:w="1417"/>
        <w:gridCol w:w="993"/>
        <w:gridCol w:w="850"/>
        <w:gridCol w:w="851"/>
        <w:gridCol w:w="992"/>
        <w:gridCol w:w="992"/>
      </w:tblGrid>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 xml:space="preserve">№ </w:t>
            </w:r>
            <w:proofErr w:type="spellStart"/>
            <w:proofErr w:type="gramStart"/>
            <w:r w:rsidRPr="00C25428">
              <w:rPr>
                <w:sz w:val="18"/>
                <w:szCs w:val="18"/>
              </w:rPr>
              <w:t>п</w:t>
            </w:r>
            <w:proofErr w:type="spellEnd"/>
            <w:proofErr w:type="gramEnd"/>
            <w:r w:rsidRPr="00C25428">
              <w:rPr>
                <w:sz w:val="18"/>
                <w:szCs w:val="18"/>
              </w:rPr>
              <w:t>/</w:t>
            </w:r>
            <w:proofErr w:type="spellStart"/>
            <w:r w:rsidRPr="00C25428">
              <w:rPr>
                <w:sz w:val="18"/>
                <w:szCs w:val="18"/>
              </w:rPr>
              <w:t>п</w:t>
            </w:r>
            <w:proofErr w:type="spellEnd"/>
          </w:p>
        </w:tc>
        <w:tc>
          <w:tcPr>
            <w:tcW w:w="3292" w:type="dxa"/>
          </w:tcPr>
          <w:p w:rsidR="00C25428" w:rsidRPr="00C25428" w:rsidRDefault="00C25428" w:rsidP="00C25428">
            <w:pPr>
              <w:rPr>
                <w:sz w:val="18"/>
                <w:szCs w:val="18"/>
              </w:rPr>
            </w:pPr>
            <w:r w:rsidRPr="00C25428">
              <w:rPr>
                <w:sz w:val="18"/>
                <w:szCs w:val="18"/>
              </w:rPr>
              <w:t>показатель</w:t>
            </w:r>
          </w:p>
        </w:tc>
        <w:tc>
          <w:tcPr>
            <w:tcW w:w="1417" w:type="dxa"/>
          </w:tcPr>
          <w:p w:rsidR="00C25428" w:rsidRPr="00C25428" w:rsidRDefault="00C25428" w:rsidP="00C25428">
            <w:pPr>
              <w:rPr>
                <w:sz w:val="18"/>
                <w:szCs w:val="18"/>
              </w:rPr>
            </w:pPr>
            <w:r w:rsidRPr="00C25428">
              <w:rPr>
                <w:sz w:val="18"/>
                <w:szCs w:val="18"/>
              </w:rPr>
              <w:t>Единица измерения</w:t>
            </w:r>
          </w:p>
        </w:tc>
        <w:tc>
          <w:tcPr>
            <w:tcW w:w="993" w:type="dxa"/>
          </w:tcPr>
          <w:p w:rsidR="00C25428" w:rsidRPr="00C25428" w:rsidRDefault="00C25428" w:rsidP="00C25428">
            <w:pPr>
              <w:rPr>
                <w:sz w:val="18"/>
                <w:szCs w:val="18"/>
              </w:rPr>
            </w:pPr>
            <w:r w:rsidRPr="00C25428">
              <w:rPr>
                <w:sz w:val="18"/>
                <w:szCs w:val="18"/>
              </w:rPr>
              <w:t>Отчет</w:t>
            </w:r>
          </w:p>
          <w:p w:rsidR="00C25428" w:rsidRPr="00C25428" w:rsidRDefault="00C25428" w:rsidP="00C25428">
            <w:pPr>
              <w:rPr>
                <w:sz w:val="18"/>
                <w:szCs w:val="18"/>
              </w:rPr>
            </w:pPr>
            <w:r w:rsidRPr="00C25428">
              <w:rPr>
                <w:sz w:val="18"/>
                <w:szCs w:val="18"/>
              </w:rPr>
              <w:t>2015 год</w:t>
            </w:r>
          </w:p>
        </w:tc>
        <w:tc>
          <w:tcPr>
            <w:tcW w:w="850" w:type="dxa"/>
          </w:tcPr>
          <w:p w:rsidR="00C25428" w:rsidRPr="00C25428" w:rsidRDefault="00C25428" w:rsidP="00C25428">
            <w:pPr>
              <w:rPr>
                <w:sz w:val="18"/>
                <w:szCs w:val="18"/>
              </w:rPr>
            </w:pPr>
            <w:r w:rsidRPr="00C25428">
              <w:rPr>
                <w:sz w:val="18"/>
                <w:szCs w:val="18"/>
              </w:rPr>
              <w:t>Прогноз</w:t>
            </w:r>
          </w:p>
          <w:p w:rsidR="00C25428" w:rsidRPr="00C25428" w:rsidRDefault="00C25428" w:rsidP="00C25428">
            <w:pPr>
              <w:rPr>
                <w:sz w:val="18"/>
                <w:szCs w:val="18"/>
              </w:rPr>
            </w:pPr>
            <w:r w:rsidRPr="00C25428">
              <w:rPr>
                <w:sz w:val="18"/>
                <w:szCs w:val="18"/>
              </w:rPr>
              <w:t>2016год</w:t>
            </w:r>
          </w:p>
        </w:tc>
        <w:tc>
          <w:tcPr>
            <w:tcW w:w="851" w:type="dxa"/>
          </w:tcPr>
          <w:p w:rsidR="00C25428" w:rsidRPr="00C25428" w:rsidRDefault="00C25428" w:rsidP="00C25428">
            <w:pPr>
              <w:rPr>
                <w:sz w:val="18"/>
                <w:szCs w:val="18"/>
              </w:rPr>
            </w:pPr>
            <w:r w:rsidRPr="00C25428">
              <w:rPr>
                <w:sz w:val="18"/>
                <w:szCs w:val="18"/>
              </w:rPr>
              <w:t>Отчет</w:t>
            </w:r>
          </w:p>
          <w:p w:rsidR="00C25428" w:rsidRPr="00C25428" w:rsidRDefault="00C25428" w:rsidP="00C25428">
            <w:pPr>
              <w:rPr>
                <w:sz w:val="18"/>
                <w:szCs w:val="18"/>
              </w:rPr>
            </w:pPr>
            <w:r w:rsidRPr="00C25428">
              <w:rPr>
                <w:sz w:val="18"/>
                <w:szCs w:val="18"/>
              </w:rPr>
              <w:t>2016 год</w:t>
            </w:r>
          </w:p>
        </w:tc>
        <w:tc>
          <w:tcPr>
            <w:tcW w:w="992" w:type="dxa"/>
          </w:tcPr>
          <w:p w:rsidR="00C25428" w:rsidRPr="00C25428" w:rsidRDefault="00C25428" w:rsidP="00C25428">
            <w:pPr>
              <w:rPr>
                <w:sz w:val="18"/>
                <w:szCs w:val="18"/>
              </w:rPr>
            </w:pPr>
            <w:r w:rsidRPr="00C25428">
              <w:rPr>
                <w:sz w:val="18"/>
                <w:szCs w:val="18"/>
              </w:rPr>
              <w:t xml:space="preserve">+,- </w:t>
            </w:r>
          </w:p>
          <w:p w:rsidR="00C25428" w:rsidRPr="00C25428" w:rsidRDefault="00C25428" w:rsidP="00C25428">
            <w:pPr>
              <w:rPr>
                <w:sz w:val="18"/>
                <w:szCs w:val="18"/>
              </w:rPr>
            </w:pPr>
            <w:r w:rsidRPr="00C25428">
              <w:rPr>
                <w:sz w:val="18"/>
                <w:szCs w:val="18"/>
              </w:rPr>
              <w:t>к прогнозу</w:t>
            </w:r>
          </w:p>
        </w:tc>
        <w:tc>
          <w:tcPr>
            <w:tcW w:w="992" w:type="dxa"/>
          </w:tcPr>
          <w:p w:rsidR="00C25428" w:rsidRPr="00C25428" w:rsidRDefault="00C25428" w:rsidP="00C25428">
            <w:pPr>
              <w:rPr>
                <w:sz w:val="18"/>
                <w:szCs w:val="18"/>
              </w:rPr>
            </w:pPr>
            <w:r w:rsidRPr="00C25428">
              <w:rPr>
                <w:sz w:val="18"/>
                <w:szCs w:val="18"/>
              </w:rPr>
              <w:t xml:space="preserve">Темп роста к </w:t>
            </w:r>
            <w:smartTag w:uri="urn:schemas-microsoft-com:office:smarttags" w:element="metricconverter">
              <w:smartTagPr>
                <w:attr w:name="ProductID" w:val="2015 г"/>
              </w:smartTagPr>
              <w:r w:rsidRPr="00C25428">
                <w:rPr>
                  <w:sz w:val="18"/>
                  <w:szCs w:val="18"/>
                </w:rPr>
                <w:t xml:space="preserve">2015 </w:t>
              </w:r>
              <w:proofErr w:type="spellStart"/>
              <w:r w:rsidRPr="00C25428">
                <w:rPr>
                  <w:sz w:val="18"/>
                  <w:szCs w:val="18"/>
                </w:rPr>
                <w:t>г</w:t>
              </w:r>
            </w:smartTag>
            <w:r w:rsidRPr="00C25428">
              <w:rPr>
                <w:sz w:val="18"/>
                <w:szCs w:val="18"/>
              </w:rPr>
              <w:t>.,%</w:t>
            </w:r>
            <w:proofErr w:type="spellEnd"/>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1.</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1.1.</w:t>
            </w:r>
          </w:p>
        </w:tc>
        <w:tc>
          <w:tcPr>
            <w:tcW w:w="3292" w:type="dxa"/>
          </w:tcPr>
          <w:p w:rsidR="00C25428" w:rsidRPr="00C25428" w:rsidRDefault="00C25428" w:rsidP="00C25428">
            <w:pPr>
              <w:rPr>
                <w:sz w:val="18"/>
                <w:szCs w:val="18"/>
              </w:rPr>
            </w:pPr>
            <w:r w:rsidRPr="00C25428">
              <w:rPr>
                <w:sz w:val="18"/>
                <w:szCs w:val="18"/>
              </w:rPr>
              <w:t>Индекс промышленного производства</w:t>
            </w:r>
          </w:p>
        </w:tc>
        <w:tc>
          <w:tcPr>
            <w:tcW w:w="1417" w:type="dxa"/>
          </w:tcPr>
          <w:p w:rsidR="00C25428" w:rsidRPr="00C25428" w:rsidRDefault="00C25428" w:rsidP="00C25428">
            <w:pPr>
              <w:rPr>
                <w:sz w:val="18"/>
                <w:szCs w:val="18"/>
              </w:rPr>
            </w:pPr>
            <w:proofErr w:type="gramStart"/>
            <w:r w:rsidRPr="00C25428">
              <w:rPr>
                <w:sz w:val="18"/>
                <w:szCs w:val="18"/>
              </w:rPr>
              <w:t>в</w:t>
            </w:r>
            <w:proofErr w:type="gramEnd"/>
            <w:r w:rsidRPr="00C25428">
              <w:rPr>
                <w:sz w:val="18"/>
                <w:szCs w:val="18"/>
              </w:rPr>
              <w:t xml:space="preserve"> % </w:t>
            </w:r>
            <w:proofErr w:type="gramStart"/>
            <w:r w:rsidRPr="00C25428">
              <w:rPr>
                <w:sz w:val="18"/>
                <w:szCs w:val="18"/>
              </w:rPr>
              <w:t>к</w:t>
            </w:r>
            <w:proofErr w:type="gramEnd"/>
            <w:r w:rsidRPr="00C25428">
              <w:rPr>
                <w:sz w:val="18"/>
                <w:szCs w:val="18"/>
              </w:rPr>
              <w:t xml:space="preserve"> предыдущему году</w:t>
            </w:r>
          </w:p>
        </w:tc>
        <w:tc>
          <w:tcPr>
            <w:tcW w:w="993" w:type="dxa"/>
          </w:tcPr>
          <w:p w:rsidR="00C25428" w:rsidRPr="00C25428" w:rsidRDefault="00C25428" w:rsidP="00C25428">
            <w:pPr>
              <w:rPr>
                <w:sz w:val="18"/>
                <w:szCs w:val="18"/>
              </w:rPr>
            </w:pPr>
            <w:r w:rsidRPr="00C25428">
              <w:rPr>
                <w:sz w:val="18"/>
                <w:szCs w:val="18"/>
              </w:rPr>
              <w:t>109,2</w:t>
            </w:r>
          </w:p>
        </w:tc>
        <w:tc>
          <w:tcPr>
            <w:tcW w:w="850" w:type="dxa"/>
          </w:tcPr>
          <w:p w:rsidR="00C25428" w:rsidRPr="00C25428" w:rsidRDefault="00C25428" w:rsidP="00C25428">
            <w:pPr>
              <w:rPr>
                <w:sz w:val="18"/>
                <w:szCs w:val="18"/>
              </w:rPr>
            </w:pPr>
            <w:r w:rsidRPr="00C25428">
              <w:rPr>
                <w:sz w:val="18"/>
                <w:szCs w:val="18"/>
              </w:rPr>
              <w:t>100,6</w:t>
            </w:r>
          </w:p>
        </w:tc>
        <w:tc>
          <w:tcPr>
            <w:tcW w:w="851" w:type="dxa"/>
          </w:tcPr>
          <w:p w:rsidR="00C25428" w:rsidRPr="00C25428" w:rsidRDefault="00C25428" w:rsidP="00C25428">
            <w:pPr>
              <w:rPr>
                <w:sz w:val="18"/>
                <w:szCs w:val="18"/>
              </w:rPr>
            </w:pPr>
            <w:r w:rsidRPr="00C25428">
              <w:rPr>
                <w:sz w:val="18"/>
                <w:szCs w:val="18"/>
              </w:rPr>
              <w:t>116,3</w:t>
            </w:r>
          </w:p>
        </w:tc>
        <w:tc>
          <w:tcPr>
            <w:tcW w:w="992" w:type="dxa"/>
          </w:tcPr>
          <w:p w:rsidR="00C25428" w:rsidRPr="00C25428" w:rsidRDefault="00C25428" w:rsidP="00C25428">
            <w:pPr>
              <w:rPr>
                <w:sz w:val="18"/>
                <w:szCs w:val="18"/>
              </w:rPr>
            </w:pPr>
            <w:r w:rsidRPr="00C25428">
              <w:rPr>
                <w:sz w:val="18"/>
                <w:szCs w:val="18"/>
              </w:rPr>
              <w:t>+15,7</w:t>
            </w:r>
          </w:p>
        </w:tc>
        <w:tc>
          <w:tcPr>
            <w:tcW w:w="992" w:type="dxa"/>
          </w:tcPr>
          <w:p w:rsidR="00C25428" w:rsidRPr="00C25428" w:rsidRDefault="00C25428" w:rsidP="00C25428">
            <w:pPr>
              <w:rPr>
                <w:sz w:val="18"/>
                <w:szCs w:val="18"/>
              </w:rPr>
            </w:pPr>
            <w:r w:rsidRPr="00C25428">
              <w:rPr>
                <w:sz w:val="18"/>
                <w:szCs w:val="18"/>
              </w:rPr>
              <w:t>+7,1</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2.1.</w:t>
            </w:r>
          </w:p>
        </w:tc>
        <w:tc>
          <w:tcPr>
            <w:tcW w:w="3292" w:type="dxa"/>
          </w:tcPr>
          <w:p w:rsidR="00C25428" w:rsidRPr="00C25428" w:rsidRDefault="00C25428" w:rsidP="00C25428">
            <w:pPr>
              <w:rPr>
                <w:sz w:val="18"/>
                <w:szCs w:val="18"/>
              </w:rPr>
            </w:pPr>
            <w:r w:rsidRPr="00C25428">
              <w:rPr>
                <w:sz w:val="18"/>
                <w:szCs w:val="18"/>
              </w:rPr>
              <w:t>Зерна (в весе после доработки)</w:t>
            </w:r>
          </w:p>
        </w:tc>
        <w:tc>
          <w:tcPr>
            <w:tcW w:w="1417" w:type="dxa"/>
          </w:tcPr>
          <w:p w:rsidR="00C25428" w:rsidRPr="00C25428" w:rsidRDefault="00C25428" w:rsidP="00C25428">
            <w:pPr>
              <w:rPr>
                <w:sz w:val="18"/>
                <w:szCs w:val="18"/>
              </w:rPr>
            </w:pPr>
            <w:r w:rsidRPr="00C25428">
              <w:rPr>
                <w:sz w:val="18"/>
                <w:szCs w:val="18"/>
              </w:rPr>
              <w:t>тонн</w:t>
            </w:r>
          </w:p>
        </w:tc>
        <w:tc>
          <w:tcPr>
            <w:tcW w:w="993" w:type="dxa"/>
          </w:tcPr>
          <w:p w:rsidR="00C25428" w:rsidRPr="00C25428" w:rsidRDefault="00C25428" w:rsidP="00C25428">
            <w:pPr>
              <w:rPr>
                <w:sz w:val="18"/>
                <w:szCs w:val="18"/>
              </w:rPr>
            </w:pPr>
            <w:r w:rsidRPr="00C25428">
              <w:rPr>
                <w:sz w:val="18"/>
                <w:szCs w:val="18"/>
              </w:rPr>
              <w:t>85500</w:t>
            </w:r>
          </w:p>
        </w:tc>
        <w:tc>
          <w:tcPr>
            <w:tcW w:w="850" w:type="dxa"/>
          </w:tcPr>
          <w:p w:rsidR="00C25428" w:rsidRPr="00C25428" w:rsidRDefault="00C25428" w:rsidP="00C25428">
            <w:pPr>
              <w:rPr>
                <w:sz w:val="18"/>
                <w:szCs w:val="18"/>
              </w:rPr>
            </w:pPr>
            <w:r w:rsidRPr="00C25428">
              <w:rPr>
                <w:sz w:val="18"/>
                <w:szCs w:val="18"/>
              </w:rPr>
              <w:t>62100</w:t>
            </w:r>
          </w:p>
        </w:tc>
        <w:tc>
          <w:tcPr>
            <w:tcW w:w="851" w:type="dxa"/>
          </w:tcPr>
          <w:p w:rsidR="00C25428" w:rsidRPr="00C25428" w:rsidRDefault="00C25428" w:rsidP="00C25428">
            <w:pPr>
              <w:rPr>
                <w:sz w:val="18"/>
                <w:szCs w:val="18"/>
              </w:rPr>
            </w:pPr>
            <w:r w:rsidRPr="00C25428">
              <w:rPr>
                <w:sz w:val="18"/>
                <w:szCs w:val="18"/>
              </w:rPr>
              <w:t>96220</w:t>
            </w:r>
          </w:p>
        </w:tc>
        <w:tc>
          <w:tcPr>
            <w:tcW w:w="992" w:type="dxa"/>
          </w:tcPr>
          <w:p w:rsidR="00C25428" w:rsidRPr="00C25428" w:rsidRDefault="00C25428" w:rsidP="00C25428">
            <w:pPr>
              <w:rPr>
                <w:sz w:val="18"/>
                <w:szCs w:val="18"/>
              </w:rPr>
            </w:pPr>
            <w:r w:rsidRPr="00C25428">
              <w:rPr>
                <w:sz w:val="18"/>
                <w:szCs w:val="18"/>
              </w:rPr>
              <w:t>34120</w:t>
            </w:r>
          </w:p>
        </w:tc>
        <w:tc>
          <w:tcPr>
            <w:tcW w:w="992" w:type="dxa"/>
          </w:tcPr>
          <w:p w:rsidR="00C25428" w:rsidRPr="00C25428" w:rsidRDefault="00C25428" w:rsidP="00C25428">
            <w:pPr>
              <w:rPr>
                <w:sz w:val="18"/>
                <w:szCs w:val="18"/>
              </w:rPr>
            </w:pPr>
            <w:r w:rsidRPr="00C25428">
              <w:rPr>
                <w:sz w:val="18"/>
                <w:szCs w:val="18"/>
              </w:rPr>
              <w:t>112,5</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2.2.</w:t>
            </w:r>
          </w:p>
        </w:tc>
        <w:tc>
          <w:tcPr>
            <w:tcW w:w="3292" w:type="dxa"/>
          </w:tcPr>
          <w:p w:rsidR="00C25428" w:rsidRPr="00C25428" w:rsidRDefault="00C25428" w:rsidP="00C25428">
            <w:pPr>
              <w:rPr>
                <w:sz w:val="18"/>
                <w:szCs w:val="18"/>
              </w:rPr>
            </w:pPr>
            <w:r w:rsidRPr="00C25428">
              <w:rPr>
                <w:sz w:val="18"/>
                <w:szCs w:val="18"/>
              </w:rPr>
              <w:t>Картофеля</w:t>
            </w:r>
          </w:p>
        </w:tc>
        <w:tc>
          <w:tcPr>
            <w:tcW w:w="1417" w:type="dxa"/>
          </w:tcPr>
          <w:p w:rsidR="00C25428" w:rsidRPr="00C25428" w:rsidRDefault="00C25428" w:rsidP="00C25428">
            <w:pPr>
              <w:rPr>
                <w:sz w:val="18"/>
                <w:szCs w:val="18"/>
              </w:rPr>
            </w:pPr>
            <w:r w:rsidRPr="00C25428">
              <w:rPr>
                <w:sz w:val="18"/>
                <w:szCs w:val="18"/>
              </w:rPr>
              <w:t>тонн</w:t>
            </w:r>
          </w:p>
        </w:tc>
        <w:tc>
          <w:tcPr>
            <w:tcW w:w="993" w:type="dxa"/>
          </w:tcPr>
          <w:p w:rsidR="00C25428" w:rsidRPr="00C25428" w:rsidRDefault="00C25428" w:rsidP="00C25428">
            <w:pPr>
              <w:rPr>
                <w:sz w:val="18"/>
                <w:szCs w:val="18"/>
              </w:rPr>
            </w:pPr>
            <w:r w:rsidRPr="00C25428">
              <w:rPr>
                <w:sz w:val="18"/>
                <w:szCs w:val="18"/>
              </w:rPr>
              <w:t>7390</w:t>
            </w:r>
          </w:p>
        </w:tc>
        <w:tc>
          <w:tcPr>
            <w:tcW w:w="850" w:type="dxa"/>
          </w:tcPr>
          <w:p w:rsidR="00C25428" w:rsidRPr="00C25428" w:rsidRDefault="00C25428" w:rsidP="00C25428">
            <w:pPr>
              <w:rPr>
                <w:sz w:val="18"/>
                <w:szCs w:val="18"/>
              </w:rPr>
            </w:pPr>
            <w:r w:rsidRPr="00C25428">
              <w:rPr>
                <w:sz w:val="18"/>
                <w:szCs w:val="18"/>
              </w:rPr>
              <w:t>13800</w:t>
            </w:r>
          </w:p>
        </w:tc>
        <w:tc>
          <w:tcPr>
            <w:tcW w:w="851" w:type="dxa"/>
          </w:tcPr>
          <w:p w:rsidR="00C25428" w:rsidRPr="00C25428" w:rsidRDefault="00C25428" w:rsidP="00C25428">
            <w:pPr>
              <w:rPr>
                <w:sz w:val="18"/>
                <w:szCs w:val="18"/>
              </w:rPr>
            </w:pPr>
            <w:r w:rsidRPr="00C25428">
              <w:rPr>
                <w:sz w:val="18"/>
                <w:szCs w:val="18"/>
              </w:rPr>
              <w:t>9258</w:t>
            </w:r>
          </w:p>
        </w:tc>
        <w:tc>
          <w:tcPr>
            <w:tcW w:w="992" w:type="dxa"/>
          </w:tcPr>
          <w:p w:rsidR="00C25428" w:rsidRPr="00C25428" w:rsidRDefault="00C25428" w:rsidP="00C25428">
            <w:pPr>
              <w:rPr>
                <w:sz w:val="18"/>
                <w:szCs w:val="18"/>
              </w:rPr>
            </w:pPr>
            <w:r w:rsidRPr="00C25428">
              <w:rPr>
                <w:sz w:val="18"/>
                <w:szCs w:val="18"/>
              </w:rPr>
              <w:t>-4542</w:t>
            </w:r>
          </w:p>
        </w:tc>
        <w:tc>
          <w:tcPr>
            <w:tcW w:w="992" w:type="dxa"/>
          </w:tcPr>
          <w:p w:rsidR="00C25428" w:rsidRPr="00C25428" w:rsidRDefault="00C25428" w:rsidP="00C25428">
            <w:pPr>
              <w:rPr>
                <w:sz w:val="18"/>
                <w:szCs w:val="18"/>
              </w:rPr>
            </w:pPr>
            <w:r w:rsidRPr="00C25428">
              <w:rPr>
                <w:sz w:val="18"/>
                <w:szCs w:val="18"/>
              </w:rPr>
              <w:t>125,3</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2.3.</w:t>
            </w:r>
          </w:p>
        </w:tc>
        <w:tc>
          <w:tcPr>
            <w:tcW w:w="3292" w:type="dxa"/>
          </w:tcPr>
          <w:p w:rsidR="00C25428" w:rsidRPr="00C25428" w:rsidRDefault="00C25428" w:rsidP="00C25428">
            <w:pPr>
              <w:rPr>
                <w:sz w:val="18"/>
                <w:szCs w:val="18"/>
              </w:rPr>
            </w:pPr>
            <w:r w:rsidRPr="00C25428">
              <w:rPr>
                <w:sz w:val="18"/>
                <w:szCs w:val="18"/>
              </w:rPr>
              <w:t>Овощей</w:t>
            </w:r>
          </w:p>
        </w:tc>
        <w:tc>
          <w:tcPr>
            <w:tcW w:w="1417" w:type="dxa"/>
          </w:tcPr>
          <w:p w:rsidR="00C25428" w:rsidRPr="00C25428" w:rsidRDefault="00C25428" w:rsidP="00C25428">
            <w:pPr>
              <w:rPr>
                <w:sz w:val="18"/>
                <w:szCs w:val="18"/>
              </w:rPr>
            </w:pPr>
            <w:r w:rsidRPr="00C25428">
              <w:rPr>
                <w:sz w:val="18"/>
                <w:szCs w:val="18"/>
              </w:rPr>
              <w:t>тонн</w:t>
            </w:r>
          </w:p>
        </w:tc>
        <w:tc>
          <w:tcPr>
            <w:tcW w:w="993" w:type="dxa"/>
          </w:tcPr>
          <w:p w:rsidR="00C25428" w:rsidRPr="00C25428" w:rsidRDefault="00C25428" w:rsidP="00C25428">
            <w:pPr>
              <w:rPr>
                <w:sz w:val="18"/>
                <w:szCs w:val="18"/>
              </w:rPr>
            </w:pPr>
            <w:r w:rsidRPr="00C25428">
              <w:rPr>
                <w:sz w:val="18"/>
                <w:szCs w:val="18"/>
              </w:rPr>
              <w:t>1885</w:t>
            </w:r>
          </w:p>
        </w:tc>
        <w:tc>
          <w:tcPr>
            <w:tcW w:w="850" w:type="dxa"/>
          </w:tcPr>
          <w:p w:rsidR="00C25428" w:rsidRPr="00C25428" w:rsidRDefault="00C25428" w:rsidP="00C25428">
            <w:pPr>
              <w:rPr>
                <w:sz w:val="18"/>
                <w:szCs w:val="18"/>
              </w:rPr>
            </w:pPr>
            <w:r w:rsidRPr="00C25428">
              <w:rPr>
                <w:sz w:val="18"/>
                <w:szCs w:val="18"/>
              </w:rPr>
              <w:t>3900</w:t>
            </w:r>
          </w:p>
        </w:tc>
        <w:tc>
          <w:tcPr>
            <w:tcW w:w="851" w:type="dxa"/>
          </w:tcPr>
          <w:p w:rsidR="00C25428" w:rsidRPr="00C25428" w:rsidRDefault="00C25428" w:rsidP="00C25428">
            <w:pPr>
              <w:rPr>
                <w:sz w:val="18"/>
                <w:szCs w:val="18"/>
              </w:rPr>
            </w:pPr>
            <w:r w:rsidRPr="00C25428">
              <w:rPr>
                <w:sz w:val="18"/>
                <w:szCs w:val="18"/>
              </w:rPr>
              <w:t>3407</w:t>
            </w:r>
          </w:p>
        </w:tc>
        <w:tc>
          <w:tcPr>
            <w:tcW w:w="992" w:type="dxa"/>
          </w:tcPr>
          <w:p w:rsidR="00C25428" w:rsidRPr="00C25428" w:rsidRDefault="00C25428" w:rsidP="00C25428">
            <w:pPr>
              <w:rPr>
                <w:sz w:val="18"/>
                <w:szCs w:val="18"/>
              </w:rPr>
            </w:pPr>
            <w:r w:rsidRPr="00C25428">
              <w:rPr>
                <w:sz w:val="18"/>
                <w:szCs w:val="18"/>
              </w:rPr>
              <w:t>-493</w:t>
            </w:r>
          </w:p>
        </w:tc>
        <w:tc>
          <w:tcPr>
            <w:tcW w:w="992" w:type="dxa"/>
          </w:tcPr>
          <w:p w:rsidR="00C25428" w:rsidRPr="00C25428" w:rsidRDefault="00C25428" w:rsidP="00C25428">
            <w:pPr>
              <w:rPr>
                <w:sz w:val="18"/>
                <w:szCs w:val="18"/>
              </w:rPr>
            </w:pPr>
            <w:r w:rsidRPr="00C25428">
              <w:rPr>
                <w:sz w:val="18"/>
                <w:szCs w:val="18"/>
              </w:rPr>
              <w:t>180,7</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2.4.</w:t>
            </w:r>
          </w:p>
        </w:tc>
        <w:tc>
          <w:tcPr>
            <w:tcW w:w="3292" w:type="dxa"/>
          </w:tcPr>
          <w:p w:rsidR="00C25428" w:rsidRPr="00C25428" w:rsidRDefault="00C25428" w:rsidP="00C25428">
            <w:pPr>
              <w:rPr>
                <w:sz w:val="18"/>
                <w:szCs w:val="18"/>
              </w:rPr>
            </w:pPr>
            <w:r w:rsidRPr="00C25428">
              <w:rPr>
                <w:sz w:val="18"/>
                <w:szCs w:val="18"/>
              </w:rPr>
              <w:t>Скота и птицы (в живом весе)</w:t>
            </w:r>
          </w:p>
        </w:tc>
        <w:tc>
          <w:tcPr>
            <w:tcW w:w="1417" w:type="dxa"/>
          </w:tcPr>
          <w:p w:rsidR="00C25428" w:rsidRPr="00C25428" w:rsidRDefault="00C25428" w:rsidP="00C25428">
            <w:pPr>
              <w:rPr>
                <w:sz w:val="18"/>
                <w:szCs w:val="18"/>
              </w:rPr>
            </w:pPr>
            <w:r w:rsidRPr="00C25428">
              <w:rPr>
                <w:sz w:val="18"/>
                <w:szCs w:val="18"/>
              </w:rPr>
              <w:t>тонн</w:t>
            </w:r>
          </w:p>
        </w:tc>
        <w:tc>
          <w:tcPr>
            <w:tcW w:w="993" w:type="dxa"/>
          </w:tcPr>
          <w:p w:rsidR="00C25428" w:rsidRPr="00C25428" w:rsidRDefault="00C25428" w:rsidP="00C25428">
            <w:pPr>
              <w:rPr>
                <w:sz w:val="18"/>
                <w:szCs w:val="18"/>
              </w:rPr>
            </w:pPr>
            <w:r w:rsidRPr="00C25428">
              <w:rPr>
                <w:sz w:val="18"/>
                <w:szCs w:val="18"/>
              </w:rPr>
              <w:t>1976,1</w:t>
            </w:r>
          </w:p>
        </w:tc>
        <w:tc>
          <w:tcPr>
            <w:tcW w:w="850" w:type="dxa"/>
          </w:tcPr>
          <w:p w:rsidR="00C25428" w:rsidRPr="00C25428" w:rsidRDefault="00C25428" w:rsidP="00C25428">
            <w:pPr>
              <w:rPr>
                <w:sz w:val="18"/>
                <w:szCs w:val="18"/>
              </w:rPr>
            </w:pPr>
            <w:r w:rsidRPr="00C25428">
              <w:rPr>
                <w:sz w:val="18"/>
                <w:szCs w:val="18"/>
              </w:rPr>
              <w:t>1996</w:t>
            </w:r>
          </w:p>
        </w:tc>
        <w:tc>
          <w:tcPr>
            <w:tcW w:w="851" w:type="dxa"/>
          </w:tcPr>
          <w:p w:rsidR="00C25428" w:rsidRPr="00C25428" w:rsidRDefault="00C25428" w:rsidP="00C25428">
            <w:pPr>
              <w:rPr>
                <w:sz w:val="18"/>
                <w:szCs w:val="18"/>
              </w:rPr>
            </w:pPr>
            <w:r w:rsidRPr="00C25428">
              <w:rPr>
                <w:sz w:val="18"/>
                <w:szCs w:val="18"/>
              </w:rPr>
              <w:t>1500</w:t>
            </w:r>
          </w:p>
        </w:tc>
        <w:tc>
          <w:tcPr>
            <w:tcW w:w="992" w:type="dxa"/>
          </w:tcPr>
          <w:p w:rsidR="00C25428" w:rsidRPr="00C25428" w:rsidRDefault="00C25428" w:rsidP="00C25428">
            <w:pPr>
              <w:rPr>
                <w:sz w:val="18"/>
                <w:szCs w:val="18"/>
              </w:rPr>
            </w:pPr>
            <w:r w:rsidRPr="00C25428">
              <w:rPr>
                <w:sz w:val="18"/>
                <w:szCs w:val="18"/>
              </w:rPr>
              <w:t>-496</w:t>
            </w:r>
          </w:p>
        </w:tc>
        <w:tc>
          <w:tcPr>
            <w:tcW w:w="992" w:type="dxa"/>
          </w:tcPr>
          <w:p w:rsidR="00C25428" w:rsidRPr="00C25428" w:rsidRDefault="00C25428" w:rsidP="00C25428">
            <w:pPr>
              <w:rPr>
                <w:sz w:val="18"/>
                <w:szCs w:val="18"/>
              </w:rPr>
            </w:pPr>
            <w:r w:rsidRPr="00C25428">
              <w:rPr>
                <w:sz w:val="18"/>
                <w:szCs w:val="18"/>
              </w:rPr>
              <w:t>75,9</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2.5.</w:t>
            </w:r>
          </w:p>
        </w:tc>
        <w:tc>
          <w:tcPr>
            <w:tcW w:w="3292" w:type="dxa"/>
          </w:tcPr>
          <w:p w:rsidR="00C25428" w:rsidRPr="00C25428" w:rsidRDefault="00C25428" w:rsidP="00C25428">
            <w:pPr>
              <w:rPr>
                <w:sz w:val="18"/>
                <w:szCs w:val="18"/>
              </w:rPr>
            </w:pPr>
            <w:r w:rsidRPr="00C25428">
              <w:rPr>
                <w:sz w:val="18"/>
                <w:szCs w:val="18"/>
              </w:rPr>
              <w:t>Молока</w:t>
            </w:r>
          </w:p>
        </w:tc>
        <w:tc>
          <w:tcPr>
            <w:tcW w:w="1417" w:type="dxa"/>
          </w:tcPr>
          <w:p w:rsidR="00C25428" w:rsidRPr="00C25428" w:rsidRDefault="00C25428" w:rsidP="00C25428">
            <w:pPr>
              <w:rPr>
                <w:sz w:val="18"/>
                <w:szCs w:val="18"/>
              </w:rPr>
            </w:pPr>
            <w:r w:rsidRPr="00C25428">
              <w:rPr>
                <w:sz w:val="18"/>
                <w:szCs w:val="18"/>
              </w:rPr>
              <w:t>тонн</w:t>
            </w:r>
          </w:p>
        </w:tc>
        <w:tc>
          <w:tcPr>
            <w:tcW w:w="993" w:type="dxa"/>
          </w:tcPr>
          <w:p w:rsidR="00C25428" w:rsidRPr="00C25428" w:rsidRDefault="00C25428" w:rsidP="00C25428">
            <w:pPr>
              <w:rPr>
                <w:sz w:val="18"/>
                <w:szCs w:val="18"/>
              </w:rPr>
            </w:pPr>
            <w:r w:rsidRPr="00C25428">
              <w:rPr>
                <w:sz w:val="18"/>
                <w:szCs w:val="18"/>
              </w:rPr>
              <w:t>9163,8</w:t>
            </w:r>
          </w:p>
        </w:tc>
        <w:tc>
          <w:tcPr>
            <w:tcW w:w="850" w:type="dxa"/>
          </w:tcPr>
          <w:p w:rsidR="00C25428" w:rsidRPr="00C25428" w:rsidRDefault="00C25428" w:rsidP="00C25428">
            <w:pPr>
              <w:rPr>
                <w:sz w:val="18"/>
                <w:szCs w:val="18"/>
              </w:rPr>
            </w:pPr>
            <w:r w:rsidRPr="00C25428">
              <w:rPr>
                <w:sz w:val="18"/>
                <w:szCs w:val="18"/>
              </w:rPr>
              <w:t>11000</w:t>
            </w:r>
          </w:p>
        </w:tc>
        <w:tc>
          <w:tcPr>
            <w:tcW w:w="851" w:type="dxa"/>
          </w:tcPr>
          <w:p w:rsidR="00C25428" w:rsidRPr="00C25428" w:rsidRDefault="00C25428" w:rsidP="00C25428">
            <w:pPr>
              <w:rPr>
                <w:sz w:val="18"/>
                <w:szCs w:val="18"/>
              </w:rPr>
            </w:pPr>
            <w:r w:rsidRPr="00C25428">
              <w:rPr>
                <w:sz w:val="18"/>
                <w:szCs w:val="18"/>
              </w:rPr>
              <w:t>7800</w:t>
            </w:r>
          </w:p>
        </w:tc>
        <w:tc>
          <w:tcPr>
            <w:tcW w:w="992" w:type="dxa"/>
          </w:tcPr>
          <w:p w:rsidR="00C25428" w:rsidRPr="00C25428" w:rsidRDefault="00C25428" w:rsidP="00C25428">
            <w:pPr>
              <w:rPr>
                <w:sz w:val="18"/>
                <w:szCs w:val="18"/>
              </w:rPr>
            </w:pPr>
            <w:r w:rsidRPr="00C25428">
              <w:rPr>
                <w:sz w:val="18"/>
                <w:szCs w:val="18"/>
              </w:rPr>
              <w:t>-3200</w:t>
            </w:r>
          </w:p>
        </w:tc>
        <w:tc>
          <w:tcPr>
            <w:tcW w:w="992" w:type="dxa"/>
          </w:tcPr>
          <w:p w:rsidR="00C25428" w:rsidRPr="00C25428" w:rsidRDefault="00C25428" w:rsidP="00C25428">
            <w:pPr>
              <w:rPr>
                <w:sz w:val="18"/>
                <w:szCs w:val="18"/>
              </w:rPr>
            </w:pPr>
            <w:r w:rsidRPr="00C25428">
              <w:rPr>
                <w:sz w:val="18"/>
                <w:szCs w:val="18"/>
              </w:rPr>
              <w:t>85,1</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2.6.</w:t>
            </w:r>
          </w:p>
        </w:tc>
        <w:tc>
          <w:tcPr>
            <w:tcW w:w="3292" w:type="dxa"/>
          </w:tcPr>
          <w:p w:rsidR="00C25428" w:rsidRPr="00C25428" w:rsidRDefault="00C25428" w:rsidP="00C25428">
            <w:pPr>
              <w:rPr>
                <w:sz w:val="18"/>
                <w:szCs w:val="18"/>
              </w:rPr>
            </w:pPr>
            <w:r w:rsidRPr="00C25428">
              <w:rPr>
                <w:sz w:val="18"/>
                <w:szCs w:val="18"/>
              </w:rPr>
              <w:t>Яиц</w:t>
            </w:r>
          </w:p>
        </w:tc>
        <w:tc>
          <w:tcPr>
            <w:tcW w:w="1417" w:type="dxa"/>
          </w:tcPr>
          <w:p w:rsidR="00C25428" w:rsidRPr="00C25428" w:rsidRDefault="00C25428" w:rsidP="00C25428">
            <w:pPr>
              <w:rPr>
                <w:sz w:val="18"/>
                <w:szCs w:val="18"/>
              </w:rPr>
            </w:pPr>
            <w:r w:rsidRPr="00C25428">
              <w:rPr>
                <w:sz w:val="18"/>
                <w:szCs w:val="18"/>
              </w:rPr>
              <w:t>тысяч штук</w:t>
            </w:r>
          </w:p>
        </w:tc>
        <w:tc>
          <w:tcPr>
            <w:tcW w:w="993" w:type="dxa"/>
          </w:tcPr>
          <w:p w:rsidR="00C25428" w:rsidRPr="00C25428" w:rsidRDefault="00C25428" w:rsidP="00C25428">
            <w:pPr>
              <w:rPr>
                <w:sz w:val="18"/>
                <w:szCs w:val="18"/>
              </w:rPr>
            </w:pPr>
            <w:r w:rsidRPr="00C25428">
              <w:rPr>
                <w:sz w:val="18"/>
                <w:szCs w:val="18"/>
              </w:rPr>
              <w:t>2435</w:t>
            </w:r>
          </w:p>
        </w:tc>
        <w:tc>
          <w:tcPr>
            <w:tcW w:w="850" w:type="dxa"/>
          </w:tcPr>
          <w:p w:rsidR="00C25428" w:rsidRPr="00C25428" w:rsidRDefault="00C25428" w:rsidP="00C25428">
            <w:pPr>
              <w:rPr>
                <w:sz w:val="18"/>
                <w:szCs w:val="18"/>
              </w:rPr>
            </w:pPr>
            <w:r w:rsidRPr="00C25428">
              <w:rPr>
                <w:sz w:val="18"/>
                <w:szCs w:val="18"/>
              </w:rPr>
              <w:t>2470</w:t>
            </w:r>
          </w:p>
        </w:tc>
        <w:tc>
          <w:tcPr>
            <w:tcW w:w="851" w:type="dxa"/>
          </w:tcPr>
          <w:p w:rsidR="00C25428" w:rsidRPr="00C25428" w:rsidRDefault="00C25428" w:rsidP="00C25428">
            <w:pPr>
              <w:rPr>
                <w:sz w:val="18"/>
                <w:szCs w:val="18"/>
              </w:rPr>
            </w:pPr>
            <w:r w:rsidRPr="00C25428">
              <w:rPr>
                <w:sz w:val="18"/>
                <w:szCs w:val="18"/>
              </w:rPr>
              <w:t>2147</w:t>
            </w:r>
          </w:p>
        </w:tc>
        <w:tc>
          <w:tcPr>
            <w:tcW w:w="992" w:type="dxa"/>
          </w:tcPr>
          <w:p w:rsidR="00C25428" w:rsidRPr="00C25428" w:rsidRDefault="00C25428" w:rsidP="00C25428">
            <w:pPr>
              <w:rPr>
                <w:sz w:val="18"/>
                <w:szCs w:val="18"/>
              </w:rPr>
            </w:pPr>
            <w:r w:rsidRPr="00C25428">
              <w:rPr>
                <w:sz w:val="18"/>
                <w:szCs w:val="18"/>
              </w:rPr>
              <w:t>-323</w:t>
            </w:r>
          </w:p>
        </w:tc>
        <w:tc>
          <w:tcPr>
            <w:tcW w:w="992" w:type="dxa"/>
          </w:tcPr>
          <w:p w:rsidR="00C25428" w:rsidRPr="00C25428" w:rsidRDefault="00C25428" w:rsidP="00C25428">
            <w:pPr>
              <w:rPr>
                <w:sz w:val="18"/>
                <w:szCs w:val="18"/>
              </w:rPr>
            </w:pPr>
            <w:r w:rsidRPr="00C25428">
              <w:rPr>
                <w:sz w:val="18"/>
                <w:szCs w:val="18"/>
              </w:rPr>
              <w:t>88,2</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2.7</w:t>
            </w:r>
          </w:p>
        </w:tc>
        <w:tc>
          <w:tcPr>
            <w:tcW w:w="3292" w:type="dxa"/>
          </w:tcPr>
          <w:p w:rsidR="00C25428" w:rsidRPr="00C25428" w:rsidRDefault="00C25428" w:rsidP="00C25428">
            <w:pPr>
              <w:rPr>
                <w:sz w:val="18"/>
                <w:szCs w:val="18"/>
              </w:rPr>
            </w:pPr>
            <w:r w:rsidRPr="00C25428">
              <w:rPr>
                <w:sz w:val="18"/>
                <w:szCs w:val="18"/>
              </w:rPr>
              <w:t>Шерсти (в физическом объеме)</w:t>
            </w:r>
          </w:p>
        </w:tc>
        <w:tc>
          <w:tcPr>
            <w:tcW w:w="1417" w:type="dxa"/>
          </w:tcPr>
          <w:p w:rsidR="00C25428" w:rsidRPr="00C25428" w:rsidRDefault="00C25428" w:rsidP="00C25428">
            <w:pPr>
              <w:rPr>
                <w:sz w:val="18"/>
                <w:szCs w:val="18"/>
              </w:rPr>
            </w:pPr>
            <w:r w:rsidRPr="00C25428">
              <w:rPr>
                <w:sz w:val="18"/>
                <w:szCs w:val="18"/>
              </w:rPr>
              <w:t>центнеров</w:t>
            </w:r>
          </w:p>
        </w:tc>
        <w:tc>
          <w:tcPr>
            <w:tcW w:w="993" w:type="dxa"/>
          </w:tcPr>
          <w:p w:rsidR="00C25428" w:rsidRPr="00C25428" w:rsidRDefault="00C25428" w:rsidP="00C25428">
            <w:pPr>
              <w:rPr>
                <w:sz w:val="18"/>
                <w:szCs w:val="18"/>
              </w:rPr>
            </w:pPr>
            <w:r w:rsidRPr="00C25428">
              <w:rPr>
                <w:sz w:val="18"/>
                <w:szCs w:val="18"/>
              </w:rPr>
              <w:t>66</w:t>
            </w:r>
          </w:p>
        </w:tc>
        <w:tc>
          <w:tcPr>
            <w:tcW w:w="850" w:type="dxa"/>
          </w:tcPr>
          <w:p w:rsidR="00C25428" w:rsidRPr="00C25428" w:rsidRDefault="00C25428" w:rsidP="00C25428">
            <w:pPr>
              <w:rPr>
                <w:sz w:val="18"/>
                <w:szCs w:val="18"/>
              </w:rPr>
            </w:pPr>
            <w:r w:rsidRPr="00C25428">
              <w:rPr>
                <w:sz w:val="18"/>
                <w:szCs w:val="18"/>
              </w:rPr>
              <w:t>53</w:t>
            </w:r>
          </w:p>
        </w:tc>
        <w:tc>
          <w:tcPr>
            <w:tcW w:w="851" w:type="dxa"/>
          </w:tcPr>
          <w:p w:rsidR="00C25428" w:rsidRPr="00C25428" w:rsidRDefault="00C25428" w:rsidP="00C25428">
            <w:pPr>
              <w:rPr>
                <w:sz w:val="18"/>
                <w:szCs w:val="18"/>
              </w:rPr>
            </w:pPr>
            <w:r w:rsidRPr="00C25428">
              <w:rPr>
                <w:sz w:val="18"/>
                <w:szCs w:val="18"/>
              </w:rPr>
              <w:t>60,5</w:t>
            </w:r>
          </w:p>
        </w:tc>
        <w:tc>
          <w:tcPr>
            <w:tcW w:w="992" w:type="dxa"/>
          </w:tcPr>
          <w:p w:rsidR="00C25428" w:rsidRPr="00C25428" w:rsidRDefault="00C25428" w:rsidP="00C25428">
            <w:pPr>
              <w:rPr>
                <w:sz w:val="18"/>
                <w:szCs w:val="18"/>
              </w:rPr>
            </w:pPr>
            <w:r w:rsidRPr="00C25428">
              <w:rPr>
                <w:sz w:val="18"/>
                <w:szCs w:val="18"/>
              </w:rPr>
              <w:t>7,5</w:t>
            </w:r>
          </w:p>
        </w:tc>
        <w:tc>
          <w:tcPr>
            <w:tcW w:w="992" w:type="dxa"/>
          </w:tcPr>
          <w:p w:rsidR="00C25428" w:rsidRPr="00C25428" w:rsidRDefault="00C25428" w:rsidP="00C25428">
            <w:pPr>
              <w:rPr>
                <w:sz w:val="18"/>
                <w:szCs w:val="18"/>
              </w:rPr>
            </w:pPr>
            <w:r w:rsidRPr="00C25428">
              <w:rPr>
                <w:sz w:val="18"/>
                <w:szCs w:val="18"/>
              </w:rPr>
              <w:t>91,7</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2.8.</w:t>
            </w:r>
          </w:p>
        </w:tc>
        <w:tc>
          <w:tcPr>
            <w:tcW w:w="3292" w:type="dxa"/>
          </w:tcPr>
          <w:p w:rsidR="00C25428" w:rsidRPr="00C25428" w:rsidRDefault="00C25428" w:rsidP="00C25428">
            <w:pPr>
              <w:rPr>
                <w:sz w:val="18"/>
                <w:szCs w:val="18"/>
              </w:rPr>
            </w:pPr>
            <w:r w:rsidRPr="00C25428">
              <w:rPr>
                <w:sz w:val="18"/>
                <w:szCs w:val="18"/>
              </w:rPr>
              <w:t>Индекс сельскохозяйственного производства в хозяйствах всех категорий</w:t>
            </w:r>
          </w:p>
        </w:tc>
        <w:tc>
          <w:tcPr>
            <w:tcW w:w="1417" w:type="dxa"/>
          </w:tcPr>
          <w:p w:rsidR="00C25428" w:rsidRPr="00C25428" w:rsidRDefault="00C25428" w:rsidP="00C25428">
            <w:pPr>
              <w:rPr>
                <w:sz w:val="18"/>
                <w:szCs w:val="18"/>
              </w:rPr>
            </w:pPr>
            <w:proofErr w:type="gramStart"/>
            <w:r w:rsidRPr="00C25428">
              <w:rPr>
                <w:sz w:val="18"/>
                <w:szCs w:val="18"/>
              </w:rPr>
              <w:t>в</w:t>
            </w:r>
            <w:proofErr w:type="gramEnd"/>
            <w:r w:rsidRPr="00C25428">
              <w:rPr>
                <w:sz w:val="18"/>
                <w:szCs w:val="18"/>
              </w:rPr>
              <w:t xml:space="preserve"> % </w:t>
            </w:r>
            <w:proofErr w:type="gramStart"/>
            <w:r w:rsidRPr="00C25428">
              <w:rPr>
                <w:sz w:val="18"/>
                <w:szCs w:val="18"/>
              </w:rPr>
              <w:t>к</w:t>
            </w:r>
            <w:proofErr w:type="gramEnd"/>
            <w:r w:rsidRPr="00C25428">
              <w:rPr>
                <w:sz w:val="18"/>
                <w:szCs w:val="18"/>
              </w:rPr>
              <w:t xml:space="preserve"> предыдущему году</w:t>
            </w:r>
          </w:p>
        </w:tc>
        <w:tc>
          <w:tcPr>
            <w:tcW w:w="993" w:type="dxa"/>
          </w:tcPr>
          <w:p w:rsidR="00C25428" w:rsidRPr="00C25428" w:rsidRDefault="00C25428" w:rsidP="00C25428">
            <w:pPr>
              <w:rPr>
                <w:sz w:val="18"/>
                <w:szCs w:val="18"/>
              </w:rPr>
            </w:pPr>
            <w:r w:rsidRPr="00C25428">
              <w:rPr>
                <w:sz w:val="18"/>
                <w:szCs w:val="18"/>
              </w:rPr>
              <w:t>122,4</w:t>
            </w:r>
          </w:p>
        </w:tc>
        <w:tc>
          <w:tcPr>
            <w:tcW w:w="850" w:type="dxa"/>
          </w:tcPr>
          <w:p w:rsidR="00C25428" w:rsidRPr="00C25428" w:rsidRDefault="00C25428" w:rsidP="00C25428">
            <w:pPr>
              <w:rPr>
                <w:sz w:val="18"/>
                <w:szCs w:val="18"/>
              </w:rPr>
            </w:pPr>
            <w:r w:rsidRPr="00C25428">
              <w:rPr>
                <w:sz w:val="18"/>
                <w:szCs w:val="18"/>
              </w:rPr>
              <w:t>102,7</w:t>
            </w:r>
          </w:p>
        </w:tc>
        <w:tc>
          <w:tcPr>
            <w:tcW w:w="851" w:type="dxa"/>
          </w:tcPr>
          <w:p w:rsidR="00C25428" w:rsidRPr="00C25428" w:rsidRDefault="00C25428" w:rsidP="00C25428">
            <w:pPr>
              <w:rPr>
                <w:sz w:val="18"/>
                <w:szCs w:val="18"/>
              </w:rPr>
            </w:pPr>
            <w:r w:rsidRPr="00C25428">
              <w:rPr>
                <w:sz w:val="18"/>
                <w:szCs w:val="18"/>
              </w:rPr>
              <w:t>111</w:t>
            </w:r>
          </w:p>
        </w:tc>
        <w:tc>
          <w:tcPr>
            <w:tcW w:w="992" w:type="dxa"/>
          </w:tcPr>
          <w:p w:rsidR="00C25428" w:rsidRPr="00C25428" w:rsidRDefault="00C25428" w:rsidP="00C25428">
            <w:pPr>
              <w:rPr>
                <w:sz w:val="18"/>
                <w:szCs w:val="18"/>
              </w:rPr>
            </w:pPr>
            <w:r w:rsidRPr="00C25428">
              <w:rPr>
                <w:sz w:val="18"/>
                <w:szCs w:val="18"/>
              </w:rPr>
              <w:t>+8,3</w:t>
            </w:r>
          </w:p>
        </w:tc>
        <w:tc>
          <w:tcPr>
            <w:tcW w:w="992" w:type="dxa"/>
          </w:tcPr>
          <w:p w:rsidR="00C25428" w:rsidRPr="00C25428" w:rsidRDefault="00C25428" w:rsidP="00C25428">
            <w:pPr>
              <w:rPr>
                <w:sz w:val="18"/>
                <w:szCs w:val="18"/>
              </w:rPr>
            </w:pPr>
            <w:r w:rsidRPr="00C25428">
              <w:rPr>
                <w:sz w:val="18"/>
                <w:szCs w:val="18"/>
              </w:rPr>
              <w:t>-11,4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3.1.</w:t>
            </w:r>
          </w:p>
        </w:tc>
        <w:tc>
          <w:tcPr>
            <w:tcW w:w="3292" w:type="dxa"/>
          </w:tcPr>
          <w:p w:rsidR="00C25428" w:rsidRPr="00C25428" w:rsidRDefault="00C25428" w:rsidP="00C25428">
            <w:pPr>
              <w:rPr>
                <w:sz w:val="18"/>
                <w:szCs w:val="18"/>
              </w:rPr>
            </w:pPr>
            <w:r w:rsidRPr="00C25428">
              <w:rPr>
                <w:sz w:val="18"/>
                <w:szCs w:val="18"/>
              </w:rPr>
              <w:t>Объем инвестиций в основной капитал, в том числе за счет средств</w:t>
            </w:r>
          </w:p>
        </w:tc>
        <w:tc>
          <w:tcPr>
            <w:tcW w:w="1417" w:type="dxa"/>
          </w:tcPr>
          <w:p w:rsidR="00C25428" w:rsidRPr="00C25428" w:rsidRDefault="00C25428" w:rsidP="00C25428">
            <w:pPr>
              <w:rPr>
                <w:sz w:val="18"/>
                <w:szCs w:val="18"/>
              </w:rPr>
            </w:pPr>
            <w:r w:rsidRPr="00C25428">
              <w:rPr>
                <w:sz w:val="18"/>
                <w:szCs w:val="18"/>
              </w:rPr>
              <w:t>миллион рублей</w:t>
            </w:r>
          </w:p>
        </w:tc>
        <w:tc>
          <w:tcPr>
            <w:tcW w:w="993" w:type="dxa"/>
          </w:tcPr>
          <w:p w:rsidR="00C25428" w:rsidRPr="00C25428" w:rsidRDefault="00C25428" w:rsidP="00C25428">
            <w:pPr>
              <w:rPr>
                <w:sz w:val="18"/>
                <w:szCs w:val="18"/>
              </w:rPr>
            </w:pPr>
            <w:r w:rsidRPr="00C25428">
              <w:rPr>
                <w:sz w:val="18"/>
                <w:szCs w:val="18"/>
              </w:rPr>
              <w:t>103,49*</w:t>
            </w:r>
          </w:p>
        </w:tc>
        <w:tc>
          <w:tcPr>
            <w:tcW w:w="850" w:type="dxa"/>
          </w:tcPr>
          <w:p w:rsidR="00C25428" w:rsidRPr="00C25428" w:rsidRDefault="00C25428" w:rsidP="00C25428">
            <w:pPr>
              <w:rPr>
                <w:sz w:val="18"/>
                <w:szCs w:val="18"/>
              </w:rPr>
            </w:pPr>
            <w:r w:rsidRPr="00C25428">
              <w:rPr>
                <w:sz w:val="18"/>
                <w:szCs w:val="18"/>
              </w:rPr>
              <w:t>148,6</w:t>
            </w:r>
          </w:p>
        </w:tc>
        <w:tc>
          <w:tcPr>
            <w:tcW w:w="851" w:type="dxa"/>
          </w:tcPr>
          <w:p w:rsidR="00C25428" w:rsidRPr="00C25428" w:rsidRDefault="00C25428" w:rsidP="00C25428">
            <w:pPr>
              <w:rPr>
                <w:sz w:val="18"/>
                <w:szCs w:val="18"/>
              </w:rPr>
            </w:pPr>
            <w:r w:rsidRPr="00C25428">
              <w:rPr>
                <w:sz w:val="18"/>
                <w:szCs w:val="18"/>
              </w:rPr>
              <w:t>99,8</w:t>
            </w:r>
          </w:p>
        </w:tc>
        <w:tc>
          <w:tcPr>
            <w:tcW w:w="992" w:type="dxa"/>
          </w:tcPr>
          <w:p w:rsidR="00C25428" w:rsidRPr="00C25428" w:rsidRDefault="00C25428" w:rsidP="00C25428">
            <w:pPr>
              <w:rPr>
                <w:sz w:val="18"/>
                <w:szCs w:val="18"/>
              </w:rPr>
            </w:pPr>
            <w:r w:rsidRPr="00C25428">
              <w:rPr>
                <w:sz w:val="18"/>
                <w:szCs w:val="18"/>
              </w:rPr>
              <w:t>-48,8</w:t>
            </w:r>
          </w:p>
        </w:tc>
        <w:tc>
          <w:tcPr>
            <w:tcW w:w="992" w:type="dxa"/>
          </w:tcPr>
          <w:p w:rsidR="00C25428" w:rsidRPr="00C25428" w:rsidRDefault="00C25428" w:rsidP="00C25428">
            <w:pPr>
              <w:rPr>
                <w:sz w:val="18"/>
                <w:szCs w:val="18"/>
              </w:rPr>
            </w:pPr>
            <w:r w:rsidRPr="00C25428">
              <w:rPr>
                <w:sz w:val="18"/>
                <w:szCs w:val="18"/>
              </w:rPr>
              <w:t>96,4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3.1.1.</w:t>
            </w:r>
          </w:p>
        </w:tc>
        <w:tc>
          <w:tcPr>
            <w:tcW w:w="3292" w:type="dxa"/>
          </w:tcPr>
          <w:p w:rsidR="00C25428" w:rsidRPr="00C25428" w:rsidRDefault="00C25428" w:rsidP="00C25428">
            <w:pPr>
              <w:rPr>
                <w:sz w:val="18"/>
                <w:szCs w:val="18"/>
              </w:rPr>
            </w:pPr>
            <w:r w:rsidRPr="00C25428">
              <w:rPr>
                <w:sz w:val="18"/>
                <w:szCs w:val="18"/>
              </w:rPr>
              <w:t>федерального бюджета</w:t>
            </w:r>
          </w:p>
        </w:tc>
        <w:tc>
          <w:tcPr>
            <w:tcW w:w="1417" w:type="dxa"/>
          </w:tcPr>
          <w:p w:rsidR="00C25428" w:rsidRPr="00C25428" w:rsidRDefault="00C25428" w:rsidP="00C25428">
            <w:pPr>
              <w:rPr>
                <w:sz w:val="18"/>
                <w:szCs w:val="18"/>
              </w:rPr>
            </w:pPr>
          </w:p>
        </w:tc>
        <w:tc>
          <w:tcPr>
            <w:tcW w:w="993" w:type="dxa"/>
          </w:tcPr>
          <w:p w:rsidR="00C25428" w:rsidRPr="00C25428" w:rsidRDefault="00C25428" w:rsidP="00C25428">
            <w:pPr>
              <w:rPr>
                <w:sz w:val="18"/>
                <w:szCs w:val="18"/>
              </w:rPr>
            </w:pPr>
            <w:r w:rsidRPr="00C25428">
              <w:rPr>
                <w:sz w:val="18"/>
                <w:szCs w:val="18"/>
              </w:rPr>
              <w:t>6,3</w:t>
            </w:r>
          </w:p>
        </w:tc>
        <w:tc>
          <w:tcPr>
            <w:tcW w:w="850" w:type="dxa"/>
          </w:tcPr>
          <w:p w:rsidR="00C25428" w:rsidRPr="00C25428" w:rsidRDefault="00C25428" w:rsidP="00C25428">
            <w:pPr>
              <w:rPr>
                <w:sz w:val="18"/>
                <w:szCs w:val="18"/>
              </w:rPr>
            </w:pPr>
            <w:r w:rsidRPr="00C25428">
              <w:rPr>
                <w:sz w:val="18"/>
                <w:szCs w:val="18"/>
              </w:rPr>
              <w:t>6,7</w:t>
            </w:r>
          </w:p>
        </w:tc>
        <w:tc>
          <w:tcPr>
            <w:tcW w:w="851" w:type="dxa"/>
          </w:tcPr>
          <w:p w:rsidR="00C25428" w:rsidRPr="00C25428" w:rsidRDefault="00C25428" w:rsidP="00C25428">
            <w:pPr>
              <w:rPr>
                <w:sz w:val="18"/>
                <w:szCs w:val="18"/>
              </w:rPr>
            </w:pPr>
            <w:r w:rsidRPr="00C25428">
              <w:rPr>
                <w:sz w:val="18"/>
                <w:szCs w:val="18"/>
              </w:rPr>
              <w:t>2,8</w:t>
            </w:r>
          </w:p>
        </w:tc>
        <w:tc>
          <w:tcPr>
            <w:tcW w:w="992" w:type="dxa"/>
          </w:tcPr>
          <w:p w:rsidR="00C25428" w:rsidRPr="00C25428" w:rsidRDefault="00C25428" w:rsidP="00C25428">
            <w:pPr>
              <w:rPr>
                <w:sz w:val="18"/>
                <w:szCs w:val="18"/>
              </w:rPr>
            </w:pPr>
            <w:r w:rsidRPr="00C25428">
              <w:rPr>
                <w:sz w:val="18"/>
                <w:szCs w:val="18"/>
              </w:rPr>
              <w:t>-3,9</w:t>
            </w:r>
          </w:p>
        </w:tc>
        <w:tc>
          <w:tcPr>
            <w:tcW w:w="992" w:type="dxa"/>
          </w:tcPr>
          <w:p w:rsidR="00C25428" w:rsidRPr="00C25428" w:rsidRDefault="00C25428" w:rsidP="00C25428">
            <w:pPr>
              <w:rPr>
                <w:sz w:val="18"/>
                <w:szCs w:val="18"/>
              </w:rPr>
            </w:pPr>
            <w:r w:rsidRPr="00C25428">
              <w:rPr>
                <w:sz w:val="18"/>
                <w:szCs w:val="18"/>
              </w:rPr>
              <w:t>44,4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3.1.2.</w:t>
            </w:r>
          </w:p>
        </w:tc>
        <w:tc>
          <w:tcPr>
            <w:tcW w:w="3292" w:type="dxa"/>
          </w:tcPr>
          <w:p w:rsidR="00C25428" w:rsidRPr="00C25428" w:rsidRDefault="00C25428" w:rsidP="00C25428">
            <w:pPr>
              <w:rPr>
                <w:sz w:val="18"/>
                <w:szCs w:val="18"/>
              </w:rPr>
            </w:pPr>
            <w:r w:rsidRPr="00C25428">
              <w:rPr>
                <w:sz w:val="18"/>
                <w:szCs w:val="18"/>
              </w:rPr>
              <w:t xml:space="preserve">областного бюджета </w:t>
            </w:r>
          </w:p>
        </w:tc>
        <w:tc>
          <w:tcPr>
            <w:tcW w:w="1417" w:type="dxa"/>
          </w:tcPr>
          <w:p w:rsidR="00C25428" w:rsidRPr="00C25428" w:rsidRDefault="00C25428" w:rsidP="00C25428">
            <w:pPr>
              <w:rPr>
                <w:sz w:val="18"/>
                <w:szCs w:val="18"/>
              </w:rPr>
            </w:pPr>
          </w:p>
        </w:tc>
        <w:tc>
          <w:tcPr>
            <w:tcW w:w="993" w:type="dxa"/>
          </w:tcPr>
          <w:p w:rsidR="00C25428" w:rsidRPr="00C25428" w:rsidRDefault="00C25428" w:rsidP="00C25428">
            <w:pPr>
              <w:rPr>
                <w:sz w:val="18"/>
                <w:szCs w:val="18"/>
              </w:rPr>
            </w:pPr>
            <w:r w:rsidRPr="00C25428">
              <w:rPr>
                <w:sz w:val="18"/>
                <w:szCs w:val="18"/>
              </w:rPr>
              <w:t>22,8</w:t>
            </w:r>
          </w:p>
        </w:tc>
        <w:tc>
          <w:tcPr>
            <w:tcW w:w="850" w:type="dxa"/>
          </w:tcPr>
          <w:p w:rsidR="00C25428" w:rsidRPr="00C25428" w:rsidRDefault="00C25428" w:rsidP="00C25428">
            <w:pPr>
              <w:rPr>
                <w:sz w:val="18"/>
                <w:szCs w:val="18"/>
              </w:rPr>
            </w:pPr>
            <w:r w:rsidRPr="00C25428">
              <w:rPr>
                <w:sz w:val="18"/>
                <w:szCs w:val="18"/>
              </w:rPr>
              <w:t>74,2</w:t>
            </w:r>
          </w:p>
        </w:tc>
        <w:tc>
          <w:tcPr>
            <w:tcW w:w="851" w:type="dxa"/>
          </w:tcPr>
          <w:p w:rsidR="00C25428" w:rsidRPr="00C25428" w:rsidRDefault="00C25428" w:rsidP="00C25428">
            <w:pPr>
              <w:rPr>
                <w:sz w:val="18"/>
                <w:szCs w:val="18"/>
              </w:rPr>
            </w:pPr>
            <w:r w:rsidRPr="00C25428">
              <w:rPr>
                <w:sz w:val="18"/>
                <w:szCs w:val="18"/>
              </w:rPr>
              <w:t>23,2</w:t>
            </w:r>
          </w:p>
        </w:tc>
        <w:tc>
          <w:tcPr>
            <w:tcW w:w="992" w:type="dxa"/>
          </w:tcPr>
          <w:p w:rsidR="00C25428" w:rsidRPr="00C25428" w:rsidRDefault="00C25428" w:rsidP="00C25428">
            <w:pPr>
              <w:rPr>
                <w:sz w:val="18"/>
                <w:szCs w:val="18"/>
              </w:rPr>
            </w:pPr>
            <w:r w:rsidRPr="00C25428">
              <w:rPr>
                <w:sz w:val="18"/>
                <w:szCs w:val="18"/>
              </w:rPr>
              <w:t>-51</w:t>
            </w:r>
          </w:p>
        </w:tc>
        <w:tc>
          <w:tcPr>
            <w:tcW w:w="992" w:type="dxa"/>
          </w:tcPr>
          <w:p w:rsidR="00C25428" w:rsidRPr="00C25428" w:rsidRDefault="00C25428" w:rsidP="00C25428">
            <w:pPr>
              <w:rPr>
                <w:sz w:val="18"/>
                <w:szCs w:val="18"/>
              </w:rPr>
            </w:pPr>
            <w:r w:rsidRPr="00C25428">
              <w:rPr>
                <w:sz w:val="18"/>
                <w:szCs w:val="18"/>
              </w:rPr>
              <w:t>101,8</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3.1.3.</w:t>
            </w:r>
          </w:p>
        </w:tc>
        <w:tc>
          <w:tcPr>
            <w:tcW w:w="3292" w:type="dxa"/>
          </w:tcPr>
          <w:p w:rsidR="00C25428" w:rsidRPr="00C25428" w:rsidRDefault="00C25428" w:rsidP="00C25428">
            <w:pPr>
              <w:rPr>
                <w:sz w:val="18"/>
                <w:szCs w:val="18"/>
              </w:rPr>
            </w:pPr>
            <w:r w:rsidRPr="00C25428">
              <w:rPr>
                <w:sz w:val="18"/>
                <w:szCs w:val="18"/>
              </w:rPr>
              <w:t>местного бюджета</w:t>
            </w:r>
          </w:p>
        </w:tc>
        <w:tc>
          <w:tcPr>
            <w:tcW w:w="1417" w:type="dxa"/>
          </w:tcPr>
          <w:p w:rsidR="00C25428" w:rsidRPr="00C25428" w:rsidRDefault="00C25428" w:rsidP="00C25428">
            <w:pPr>
              <w:rPr>
                <w:sz w:val="18"/>
                <w:szCs w:val="18"/>
              </w:rPr>
            </w:pPr>
          </w:p>
        </w:tc>
        <w:tc>
          <w:tcPr>
            <w:tcW w:w="993" w:type="dxa"/>
          </w:tcPr>
          <w:p w:rsidR="00C25428" w:rsidRPr="00C25428" w:rsidRDefault="00C25428" w:rsidP="00C25428">
            <w:pPr>
              <w:rPr>
                <w:sz w:val="18"/>
                <w:szCs w:val="18"/>
              </w:rPr>
            </w:pPr>
            <w:r w:rsidRPr="00C25428">
              <w:rPr>
                <w:sz w:val="18"/>
                <w:szCs w:val="18"/>
              </w:rPr>
              <w:t>0,86</w:t>
            </w:r>
          </w:p>
        </w:tc>
        <w:tc>
          <w:tcPr>
            <w:tcW w:w="850" w:type="dxa"/>
          </w:tcPr>
          <w:p w:rsidR="00C25428" w:rsidRPr="00C25428" w:rsidRDefault="00C25428" w:rsidP="00C25428">
            <w:pPr>
              <w:rPr>
                <w:sz w:val="18"/>
                <w:szCs w:val="18"/>
              </w:rPr>
            </w:pPr>
            <w:r w:rsidRPr="00C25428">
              <w:rPr>
                <w:sz w:val="18"/>
                <w:szCs w:val="18"/>
              </w:rPr>
              <w:t>1</w:t>
            </w:r>
          </w:p>
        </w:tc>
        <w:tc>
          <w:tcPr>
            <w:tcW w:w="851" w:type="dxa"/>
          </w:tcPr>
          <w:p w:rsidR="00C25428" w:rsidRPr="00C25428" w:rsidRDefault="00C25428" w:rsidP="00C25428">
            <w:pPr>
              <w:rPr>
                <w:sz w:val="18"/>
                <w:szCs w:val="18"/>
              </w:rPr>
            </w:pPr>
            <w:r w:rsidRPr="00C25428">
              <w:rPr>
                <w:sz w:val="18"/>
                <w:szCs w:val="18"/>
              </w:rPr>
              <w:t>0,8</w:t>
            </w:r>
          </w:p>
        </w:tc>
        <w:tc>
          <w:tcPr>
            <w:tcW w:w="992" w:type="dxa"/>
          </w:tcPr>
          <w:p w:rsidR="00C25428" w:rsidRPr="00C25428" w:rsidRDefault="00C25428" w:rsidP="00C25428">
            <w:pPr>
              <w:rPr>
                <w:sz w:val="18"/>
                <w:szCs w:val="18"/>
              </w:rPr>
            </w:pPr>
            <w:r w:rsidRPr="00C25428">
              <w:rPr>
                <w:sz w:val="18"/>
                <w:szCs w:val="18"/>
              </w:rPr>
              <w:t>-0,2</w:t>
            </w:r>
          </w:p>
        </w:tc>
        <w:tc>
          <w:tcPr>
            <w:tcW w:w="992" w:type="dxa"/>
          </w:tcPr>
          <w:p w:rsidR="00C25428" w:rsidRPr="00C25428" w:rsidRDefault="00C25428" w:rsidP="00C25428">
            <w:pPr>
              <w:rPr>
                <w:sz w:val="18"/>
                <w:szCs w:val="18"/>
              </w:rPr>
            </w:pPr>
            <w:r w:rsidRPr="00C25428">
              <w:rPr>
                <w:sz w:val="18"/>
                <w:szCs w:val="18"/>
              </w:rPr>
              <w:t>93</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3.1.4.</w:t>
            </w:r>
          </w:p>
        </w:tc>
        <w:tc>
          <w:tcPr>
            <w:tcW w:w="3292" w:type="dxa"/>
          </w:tcPr>
          <w:p w:rsidR="00C25428" w:rsidRPr="00C25428" w:rsidRDefault="00C25428" w:rsidP="00C25428">
            <w:pPr>
              <w:rPr>
                <w:sz w:val="18"/>
                <w:szCs w:val="18"/>
              </w:rPr>
            </w:pPr>
            <w:r w:rsidRPr="00C25428">
              <w:rPr>
                <w:sz w:val="18"/>
                <w:szCs w:val="18"/>
              </w:rPr>
              <w:t>внебюджетных источников</w:t>
            </w:r>
          </w:p>
        </w:tc>
        <w:tc>
          <w:tcPr>
            <w:tcW w:w="1417" w:type="dxa"/>
          </w:tcPr>
          <w:p w:rsidR="00C25428" w:rsidRPr="00C25428" w:rsidRDefault="00C25428" w:rsidP="00C25428">
            <w:pPr>
              <w:rPr>
                <w:sz w:val="18"/>
                <w:szCs w:val="18"/>
              </w:rPr>
            </w:pPr>
          </w:p>
        </w:tc>
        <w:tc>
          <w:tcPr>
            <w:tcW w:w="993" w:type="dxa"/>
          </w:tcPr>
          <w:p w:rsidR="00C25428" w:rsidRPr="00C25428" w:rsidRDefault="00C25428" w:rsidP="00C25428">
            <w:pPr>
              <w:rPr>
                <w:sz w:val="18"/>
                <w:szCs w:val="18"/>
              </w:rPr>
            </w:pPr>
            <w:r w:rsidRPr="00C25428">
              <w:rPr>
                <w:sz w:val="18"/>
                <w:szCs w:val="18"/>
              </w:rPr>
              <w:t>73,53*</w:t>
            </w:r>
          </w:p>
        </w:tc>
        <w:tc>
          <w:tcPr>
            <w:tcW w:w="850" w:type="dxa"/>
          </w:tcPr>
          <w:p w:rsidR="00C25428" w:rsidRPr="00C25428" w:rsidRDefault="00C25428" w:rsidP="00C25428">
            <w:pPr>
              <w:rPr>
                <w:sz w:val="18"/>
                <w:szCs w:val="18"/>
              </w:rPr>
            </w:pPr>
            <w:r w:rsidRPr="00C25428">
              <w:rPr>
                <w:sz w:val="18"/>
                <w:szCs w:val="18"/>
              </w:rPr>
              <w:t>66,7</w:t>
            </w:r>
          </w:p>
        </w:tc>
        <w:tc>
          <w:tcPr>
            <w:tcW w:w="851" w:type="dxa"/>
          </w:tcPr>
          <w:p w:rsidR="00C25428" w:rsidRPr="00C25428" w:rsidRDefault="00C25428" w:rsidP="00C25428">
            <w:pPr>
              <w:rPr>
                <w:sz w:val="18"/>
                <w:szCs w:val="18"/>
              </w:rPr>
            </w:pPr>
            <w:r w:rsidRPr="00C25428">
              <w:rPr>
                <w:sz w:val="18"/>
                <w:szCs w:val="18"/>
              </w:rPr>
              <w:t>41,5</w:t>
            </w:r>
          </w:p>
        </w:tc>
        <w:tc>
          <w:tcPr>
            <w:tcW w:w="992" w:type="dxa"/>
          </w:tcPr>
          <w:p w:rsidR="00C25428" w:rsidRPr="00C25428" w:rsidRDefault="00C25428" w:rsidP="00C25428">
            <w:pPr>
              <w:rPr>
                <w:sz w:val="18"/>
                <w:szCs w:val="18"/>
              </w:rPr>
            </w:pPr>
            <w:r w:rsidRPr="00C25428">
              <w:rPr>
                <w:sz w:val="18"/>
                <w:szCs w:val="18"/>
              </w:rPr>
              <w:t>-25,2</w:t>
            </w:r>
          </w:p>
        </w:tc>
        <w:tc>
          <w:tcPr>
            <w:tcW w:w="992" w:type="dxa"/>
          </w:tcPr>
          <w:p w:rsidR="00C25428" w:rsidRPr="00C25428" w:rsidRDefault="00C25428" w:rsidP="00C25428">
            <w:pPr>
              <w:rPr>
                <w:sz w:val="18"/>
                <w:szCs w:val="18"/>
              </w:rPr>
            </w:pPr>
            <w:r w:rsidRPr="00C25428">
              <w:rPr>
                <w:sz w:val="18"/>
                <w:szCs w:val="18"/>
              </w:rPr>
              <w:t>56,4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3.2</w:t>
            </w:r>
          </w:p>
        </w:tc>
        <w:tc>
          <w:tcPr>
            <w:tcW w:w="3292" w:type="dxa"/>
          </w:tcPr>
          <w:p w:rsidR="00C25428" w:rsidRPr="00C25428" w:rsidRDefault="00C25428" w:rsidP="00C25428">
            <w:pPr>
              <w:rPr>
                <w:sz w:val="18"/>
                <w:szCs w:val="18"/>
              </w:rPr>
            </w:pPr>
            <w:r w:rsidRPr="00C25428">
              <w:rPr>
                <w:sz w:val="18"/>
                <w:szCs w:val="18"/>
              </w:rPr>
              <w:t>Темп роста инвестиций в основной капитал в сопоставимых ценах</w:t>
            </w:r>
          </w:p>
        </w:tc>
        <w:tc>
          <w:tcPr>
            <w:tcW w:w="1417" w:type="dxa"/>
          </w:tcPr>
          <w:p w:rsidR="00C25428" w:rsidRPr="00C25428" w:rsidRDefault="00C25428" w:rsidP="00C25428">
            <w:pPr>
              <w:rPr>
                <w:sz w:val="18"/>
                <w:szCs w:val="18"/>
              </w:rPr>
            </w:pPr>
            <w:proofErr w:type="gramStart"/>
            <w:r w:rsidRPr="00C25428">
              <w:rPr>
                <w:sz w:val="18"/>
                <w:szCs w:val="18"/>
              </w:rPr>
              <w:t>в</w:t>
            </w:r>
            <w:proofErr w:type="gramEnd"/>
            <w:r w:rsidRPr="00C25428">
              <w:rPr>
                <w:sz w:val="18"/>
                <w:szCs w:val="18"/>
              </w:rPr>
              <w:t xml:space="preserve"> % </w:t>
            </w:r>
            <w:proofErr w:type="gramStart"/>
            <w:r w:rsidRPr="00C25428">
              <w:rPr>
                <w:sz w:val="18"/>
                <w:szCs w:val="18"/>
              </w:rPr>
              <w:t>к</w:t>
            </w:r>
            <w:proofErr w:type="gramEnd"/>
            <w:r w:rsidRPr="00C25428">
              <w:rPr>
                <w:sz w:val="18"/>
                <w:szCs w:val="18"/>
              </w:rPr>
              <w:t xml:space="preserve"> предыдущему году</w:t>
            </w:r>
          </w:p>
        </w:tc>
        <w:tc>
          <w:tcPr>
            <w:tcW w:w="993" w:type="dxa"/>
          </w:tcPr>
          <w:p w:rsidR="00C25428" w:rsidRPr="00C25428" w:rsidRDefault="00C25428" w:rsidP="00C25428">
            <w:pPr>
              <w:rPr>
                <w:sz w:val="18"/>
                <w:szCs w:val="18"/>
              </w:rPr>
            </w:pPr>
            <w:r w:rsidRPr="00C25428">
              <w:rPr>
                <w:sz w:val="18"/>
                <w:szCs w:val="18"/>
              </w:rPr>
              <w:t>99,2</w:t>
            </w:r>
          </w:p>
        </w:tc>
        <w:tc>
          <w:tcPr>
            <w:tcW w:w="850" w:type="dxa"/>
          </w:tcPr>
          <w:p w:rsidR="00C25428" w:rsidRPr="00C25428" w:rsidRDefault="00C25428" w:rsidP="00C25428">
            <w:pPr>
              <w:rPr>
                <w:sz w:val="18"/>
                <w:szCs w:val="18"/>
              </w:rPr>
            </w:pPr>
            <w:r w:rsidRPr="00C25428">
              <w:rPr>
                <w:sz w:val="18"/>
                <w:szCs w:val="18"/>
              </w:rPr>
              <w:t>132,1</w:t>
            </w:r>
          </w:p>
        </w:tc>
        <w:tc>
          <w:tcPr>
            <w:tcW w:w="851" w:type="dxa"/>
          </w:tcPr>
          <w:p w:rsidR="00C25428" w:rsidRPr="00C25428" w:rsidRDefault="00C25428" w:rsidP="00C25428">
            <w:pPr>
              <w:rPr>
                <w:sz w:val="18"/>
                <w:szCs w:val="18"/>
              </w:rPr>
            </w:pPr>
            <w:r w:rsidRPr="00C25428">
              <w:rPr>
                <w:sz w:val="18"/>
                <w:szCs w:val="18"/>
              </w:rPr>
              <w:t>112,3</w:t>
            </w:r>
          </w:p>
        </w:tc>
        <w:tc>
          <w:tcPr>
            <w:tcW w:w="992" w:type="dxa"/>
          </w:tcPr>
          <w:p w:rsidR="00C25428" w:rsidRPr="00C25428" w:rsidRDefault="00C25428" w:rsidP="00C25428">
            <w:pPr>
              <w:rPr>
                <w:sz w:val="18"/>
                <w:szCs w:val="18"/>
              </w:rPr>
            </w:pPr>
            <w:r w:rsidRPr="00C25428">
              <w:rPr>
                <w:sz w:val="18"/>
                <w:szCs w:val="18"/>
              </w:rPr>
              <w:t>-19,8</w:t>
            </w:r>
          </w:p>
        </w:tc>
        <w:tc>
          <w:tcPr>
            <w:tcW w:w="992" w:type="dxa"/>
          </w:tcPr>
          <w:p w:rsidR="00C25428" w:rsidRPr="00C25428" w:rsidRDefault="00C25428" w:rsidP="00C25428">
            <w:pPr>
              <w:rPr>
                <w:sz w:val="18"/>
                <w:szCs w:val="18"/>
              </w:rPr>
            </w:pPr>
            <w:r w:rsidRPr="00C25428">
              <w:rPr>
                <w:sz w:val="18"/>
                <w:szCs w:val="18"/>
              </w:rPr>
              <w:t>+13,1</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4.</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4.1.</w:t>
            </w:r>
          </w:p>
        </w:tc>
        <w:tc>
          <w:tcPr>
            <w:tcW w:w="3292" w:type="dxa"/>
          </w:tcPr>
          <w:p w:rsidR="00C25428" w:rsidRPr="00C25428" w:rsidRDefault="00C25428" w:rsidP="00C25428">
            <w:pPr>
              <w:rPr>
                <w:sz w:val="18"/>
                <w:szCs w:val="18"/>
              </w:rPr>
            </w:pPr>
            <w:r w:rsidRPr="00C25428">
              <w:rPr>
                <w:sz w:val="18"/>
                <w:szCs w:val="18"/>
              </w:rPr>
              <w:t>Ввод в эксплуатацию жилых домов за счет всех источников финансирования</w:t>
            </w:r>
          </w:p>
        </w:tc>
        <w:tc>
          <w:tcPr>
            <w:tcW w:w="1417" w:type="dxa"/>
          </w:tcPr>
          <w:p w:rsidR="00C25428" w:rsidRPr="00C25428" w:rsidRDefault="00C25428" w:rsidP="00C25428">
            <w:pPr>
              <w:rPr>
                <w:sz w:val="18"/>
                <w:szCs w:val="18"/>
              </w:rPr>
            </w:pPr>
            <w:r w:rsidRPr="00C25428">
              <w:rPr>
                <w:sz w:val="18"/>
                <w:szCs w:val="18"/>
              </w:rPr>
              <w:t>квадратный метр</w:t>
            </w:r>
          </w:p>
        </w:tc>
        <w:tc>
          <w:tcPr>
            <w:tcW w:w="993" w:type="dxa"/>
          </w:tcPr>
          <w:p w:rsidR="00C25428" w:rsidRPr="00C25428" w:rsidRDefault="00C25428" w:rsidP="00C25428">
            <w:pPr>
              <w:rPr>
                <w:sz w:val="18"/>
                <w:szCs w:val="18"/>
              </w:rPr>
            </w:pPr>
            <w:r w:rsidRPr="00C25428">
              <w:rPr>
                <w:sz w:val="18"/>
                <w:szCs w:val="18"/>
              </w:rPr>
              <w:t>1565</w:t>
            </w:r>
          </w:p>
        </w:tc>
        <w:tc>
          <w:tcPr>
            <w:tcW w:w="850" w:type="dxa"/>
          </w:tcPr>
          <w:p w:rsidR="00C25428" w:rsidRPr="00C25428" w:rsidRDefault="00C25428" w:rsidP="00C25428">
            <w:pPr>
              <w:rPr>
                <w:sz w:val="18"/>
                <w:szCs w:val="18"/>
              </w:rPr>
            </w:pPr>
            <w:r w:rsidRPr="00C25428">
              <w:rPr>
                <w:sz w:val="18"/>
                <w:szCs w:val="18"/>
              </w:rPr>
              <w:t>6000</w:t>
            </w:r>
          </w:p>
        </w:tc>
        <w:tc>
          <w:tcPr>
            <w:tcW w:w="851" w:type="dxa"/>
          </w:tcPr>
          <w:p w:rsidR="00C25428" w:rsidRPr="00C25428" w:rsidRDefault="00C25428" w:rsidP="00C25428">
            <w:pPr>
              <w:rPr>
                <w:sz w:val="18"/>
                <w:szCs w:val="18"/>
              </w:rPr>
            </w:pPr>
            <w:r w:rsidRPr="00C25428">
              <w:rPr>
                <w:sz w:val="18"/>
                <w:szCs w:val="18"/>
              </w:rPr>
              <w:t>2569</w:t>
            </w:r>
          </w:p>
        </w:tc>
        <w:tc>
          <w:tcPr>
            <w:tcW w:w="992" w:type="dxa"/>
          </w:tcPr>
          <w:p w:rsidR="00C25428" w:rsidRPr="00C25428" w:rsidRDefault="00C25428" w:rsidP="00C25428">
            <w:pPr>
              <w:rPr>
                <w:sz w:val="18"/>
                <w:szCs w:val="18"/>
              </w:rPr>
            </w:pPr>
            <w:r w:rsidRPr="00C25428">
              <w:rPr>
                <w:sz w:val="18"/>
                <w:szCs w:val="18"/>
              </w:rPr>
              <w:t>-3431</w:t>
            </w:r>
          </w:p>
        </w:tc>
        <w:tc>
          <w:tcPr>
            <w:tcW w:w="992" w:type="dxa"/>
          </w:tcPr>
          <w:p w:rsidR="00C25428" w:rsidRPr="00C25428" w:rsidRDefault="00C25428" w:rsidP="00C25428">
            <w:pPr>
              <w:rPr>
                <w:sz w:val="18"/>
                <w:szCs w:val="18"/>
              </w:rPr>
            </w:pPr>
            <w:r w:rsidRPr="00C25428">
              <w:rPr>
                <w:sz w:val="18"/>
                <w:szCs w:val="18"/>
              </w:rPr>
              <w:t>164,2</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5.</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5.1</w:t>
            </w:r>
          </w:p>
        </w:tc>
        <w:tc>
          <w:tcPr>
            <w:tcW w:w="3292" w:type="dxa"/>
          </w:tcPr>
          <w:p w:rsidR="00C25428" w:rsidRPr="00C25428" w:rsidRDefault="00C25428" w:rsidP="00C25428">
            <w:pPr>
              <w:rPr>
                <w:sz w:val="18"/>
                <w:szCs w:val="18"/>
              </w:rPr>
            </w:pPr>
            <w:r w:rsidRPr="00C25428">
              <w:rPr>
                <w:sz w:val="18"/>
                <w:szCs w:val="18"/>
              </w:rPr>
              <w:t>Уровень зарегистрированной безработицы к экономически активному населению на конец года</w:t>
            </w:r>
          </w:p>
        </w:tc>
        <w:tc>
          <w:tcPr>
            <w:tcW w:w="1417" w:type="dxa"/>
          </w:tcPr>
          <w:p w:rsidR="00C25428" w:rsidRPr="00C25428" w:rsidRDefault="00C25428" w:rsidP="00C25428">
            <w:pPr>
              <w:rPr>
                <w:sz w:val="18"/>
                <w:szCs w:val="18"/>
              </w:rPr>
            </w:pPr>
            <w:r w:rsidRPr="00C25428">
              <w:rPr>
                <w:sz w:val="18"/>
                <w:szCs w:val="18"/>
              </w:rPr>
              <w:t>%</w:t>
            </w:r>
          </w:p>
        </w:tc>
        <w:tc>
          <w:tcPr>
            <w:tcW w:w="993" w:type="dxa"/>
          </w:tcPr>
          <w:p w:rsidR="00C25428" w:rsidRPr="00C25428" w:rsidRDefault="00C25428" w:rsidP="00C25428">
            <w:pPr>
              <w:rPr>
                <w:sz w:val="18"/>
                <w:szCs w:val="18"/>
              </w:rPr>
            </w:pPr>
            <w:r w:rsidRPr="00C25428">
              <w:rPr>
                <w:sz w:val="18"/>
                <w:szCs w:val="18"/>
              </w:rPr>
              <w:t>3,06</w:t>
            </w:r>
          </w:p>
        </w:tc>
        <w:tc>
          <w:tcPr>
            <w:tcW w:w="850" w:type="dxa"/>
          </w:tcPr>
          <w:p w:rsidR="00C25428" w:rsidRPr="00C25428" w:rsidRDefault="00C25428" w:rsidP="00C25428">
            <w:pPr>
              <w:rPr>
                <w:sz w:val="18"/>
                <w:szCs w:val="18"/>
              </w:rPr>
            </w:pPr>
            <w:r w:rsidRPr="00C25428">
              <w:rPr>
                <w:sz w:val="18"/>
                <w:szCs w:val="18"/>
              </w:rPr>
              <w:t>2,9</w:t>
            </w:r>
          </w:p>
        </w:tc>
        <w:tc>
          <w:tcPr>
            <w:tcW w:w="851" w:type="dxa"/>
          </w:tcPr>
          <w:p w:rsidR="00C25428" w:rsidRPr="00C25428" w:rsidRDefault="00C25428" w:rsidP="00C25428">
            <w:pPr>
              <w:rPr>
                <w:sz w:val="18"/>
                <w:szCs w:val="18"/>
              </w:rPr>
            </w:pPr>
            <w:r w:rsidRPr="00C25428">
              <w:rPr>
                <w:sz w:val="18"/>
                <w:szCs w:val="18"/>
              </w:rPr>
              <w:t>3,42</w:t>
            </w:r>
          </w:p>
        </w:tc>
        <w:tc>
          <w:tcPr>
            <w:tcW w:w="992" w:type="dxa"/>
          </w:tcPr>
          <w:p w:rsidR="00C25428" w:rsidRPr="00C25428" w:rsidRDefault="00C25428" w:rsidP="00C25428">
            <w:pPr>
              <w:rPr>
                <w:sz w:val="18"/>
                <w:szCs w:val="18"/>
              </w:rPr>
            </w:pPr>
            <w:r w:rsidRPr="00C25428">
              <w:rPr>
                <w:sz w:val="18"/>
                <w:szCs w:val="18"/>
              </w:rPr>
              <w:t>-0,52</w:t>
            </w:r>
          </w:p>
        </w:tc>
        <w:tc>
          <w:tcPr>
            <w:tcW w:w="992" w:type="dxa"/>
          </w:tcPr>
          <w:p w:rsidR="00C25428" w:rsidRPr="00C25428" w:rsidRDefault="00C25428" w:rsidP="00C25428">
            <w:pPr>
              <w:rPr>
                <w:sz w:val="18"/>
                <w:szCs w:val="18"/>
              </w:rPr>
            </w:pPr>
            <w:r w:rsidRPr="00C25428">
              <w:rPr>
                <w:sz w:val="18"/>
                <w:szCs w:val="18"/>
              </w:rPr>
              <w:t>111,8</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5.2</w:t>
            </w:r>
          </w:p>
        </w:tc>
        <w:tc>
          <w:tcPr>
            <w:tcW w:w="3292" w:type="dxa"/>
          </w:tcPr>
          <w:p w:rsidR="00C25428" w:rsidRPr="00C25428" w:rsidRDefault="00C25428" w:rsidP="00C25428">
            <w:pPr>
              <w:rPr>
                <w:sz w:val="18"/>
                <w:szCs w:val="18"/>
              </w:rPr>
            </w:pPr>
            <w:r w:rsidRPr="00C25428">
              <w:rPr>
                <w:sz w:val="18"/>
                <w:szCs w:val="18"/>
              </w:rPr>
              <w:t>Создание новых постоянных мест</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141</w:t>
            </w:r>
          </w:p>
        </w:tc>
        <w:tc>
          <w:tcPr>
            <w:tcW w:w="850" w:type="dxa"/>
          </w:tcPr>
          <w:p w:rsidR="00C25428" w:rsidRPr="00C25428" w:rsidRDefault="00C25428" w:rsidP="00C25428">
            <w:pPr>
              <w:rPr>
                <w:sz w:val="18"/>
                <w:szCs w:val="18"/>
              </w:rPr>
            </w:pPr>
            <w:r w:rsidRPr="00C25428">
              <w:rPr>
                <w:sz w:val="18"/>
                <w:szCs w:val="18"/>
              </w:rPr>
              <w:t>85</w:t>
            </w:r>
          </w:p>
        </w:tc>
        <w:tc>
          <w:tcPr>
            <w:tcW w:w="851" w:type="dxa"/>
          </w:tcPr>
          <w:p w:rsidR="00C25428" w:rsidRPr="00C25428" w:rsidRDefault="00C25428" w:rsidP="00C25428">
            <w:pPr>
              <w:rPr>
                <w:sz w:val="18"/>
                <w:szCs w:val="18"/>
              </w:rPr>
            </w:pPr>
            <w:r w:rsidRPr="00C25428">
              <w:rPr>
                <w:sz w:val="18"/>
                <w:szCs w:val="18"/>
              </w:rPr>
              <w:t>98</w:t>
            </w:r>
          </w:p>
        </w:tc>
        <w:tc>
          <w:tcPr>
            <w:tcW w:w="992" w:type="dxa"/>
          </w:tcPr>
          <w:p w:rsidR="00C25428" w:rsidRPr="00C25428" w:rsidRDefault="00C25428" w:rsidP="00C25428">
            <w:pPr>
              <w:rPr>
                <w:sz w:val="18"/>
                <w:szCs w:val="18"/>
              </w:rPr>
            </w:pPr>
            <w:r w:rsidRPr="00C25428">
              <w:rPr>
                <w:sz w:val="18"/>
                <w:szCs w:val="18"/>
              </w:rPr>
              <w:t>+13</w:t>
            </w:r>
          </w:p>
        </w:tc>
        <w:tc>
          <w:tcPr>
            <w:tcW w:w="992" w:type="dxa"/>
          </w:tcPr>
          <w:p w:rsidR="00C25428" w:rsidRPr="00C25428" w:rsidRDefault="00C25428" w:rsidP="00C25428">
            <w:pPr>
              <w:rPr>
                <w:sz w:val="18"/>
                <w:szCs w:val="18"/>
              </w:rPr>
            </w:pPr>
            <w:r w:rsidRPr="00C25428">
              <w:rPr>
                <w:sz w:val="18"/>
                <w:szCs w:val="18"/>
              </w:rPr>
              <w:t>69,5</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5.2.1</w:t>
            </w:r>
          </w:p>
        </w:tc>
        <w:tc>
          <w:tcPr>
            <w:tcW w:w="3292" w:type="dxa"/>
          </w:tcPr>
          <w:p w:rsidR="00C25428" w:rsidRPr="00C25428" w:rsidRDefault="00C25428" w:rsidP="00C25428">
            <w:pPr>
              <w:rPr>
                <w:sz w:val="18"/>
                <w:szCs w:val="18"/>
              </w:rPr>
            </w:pPr>
            <w:r w:rsidRPr="00C25428">
              <w:rPr>
                <w:sz w:val="18"/>
                <w:szCs w:val="18"/>
              </w:rPr>
              <w:t>в том числе в сфере малого и среднего предпринимательства</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110</w:t>
            </w:r>
          </w:p>
        </w:tc>
        <w:tc>
          <w:tcPr>
            <w:tcW w:w="850" w:type="dxa"/>
          </w:tcPr>
          <w:p w:rsidR="00C25428" w:rsidRPr="00C25428" w:rsidRDefault="00C25428" w:rsidP="00C25428">
            <w:pPr>
              <w:rPr>
                <w:sz w:val="18"/>
                <w:szCs w:val="18"/>
              </w:rPr>
            </w:pPr>
            <w:r w:rsidRPr="00C25428">
              <w:rPr>
                <w:sz w:val="18"/>
                <w:szCs w:val="18"/>
              </w:rPr>
              <w:t>70</w:t>
            </w:r>
          </w:p>
        </w:tc>
        <w:tc>
          <w:tcPr>
            <w:tcW w:w="851" w:type="dxa"/>
          </w:tcPr>
          <w:p w:rsidR="00C25428" w:rsidRPr="00C25428" w:rsidRDefault="00C25428" w:rsidP="00C25428">
            <w:pPr>
              <w:rPr>
                <w:sz w:val="18"/>
                <w:szCs w:val="18"/>
              </w:rPr>
            </w:pPr>
            <w:r w:rsidRPr="00C25428">
              <w:rPr>
                <w:sz w:val="18"/>
                <w:szCs w:val="18"/>
              </w:rPr>
              <w:t>97</w:t>
            </w:r>
          </w:p>
        </w:tc>
        <w:tc>
          <w:tcPr>
            <w:tcW w:w="992" w:type="dxa"/>
          </w:tcPr>
          <w:p w:rsidR="00C25428" w:rsidRPr="00C25428" w:rsidRDefault="00C25428" w:rsidP="00C25428">
            <w:pPr>
              <w:rPr>
                <w:sz w:val="18"/>
                <w:szCs w:val="18"/>
              </w:rPr>
            </w:pPr>
            <w:r w:rsidRPr="00C25428">
              <w:rPr>
                <w:sz w:val="18"/>
                <w:szCs w:val="18"/>
              </w:rPr>
              <w:t>+27</w:t>
            </w:r>
          </w:p>
        </w:tc>
        <w:tc>
          <w:tcPr>
            <w:tcW w:w="992" w:type="dxa"/>
          </w:tcPr>
          <w:p w:rsidR="00C25428" w:rsidRPr="00C25428" w:rsidRDefault="00C25428" w:rsidP="00C25428">
            <w:pPr>
              <w:rPr>
                <w:sz w:val="18"/>
                <w:szCs w:val="18"/>
              </w:rPr>
            </w:pPr>
            <w:r w:rsidRPr="00C25428">
              <w:rPr>
                <w:sz w:val="18"/>
                <w:szCs w:val="18"/>
              </w:rPr>
              <w:t>88,2</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w:t>
            </w:r>
          </w:p>
        </w:tc>
        <w:tc>
          <w:tcPr>
            <w:tcW w:w="9387" w:type="dxa"/>
            <w:gridSpan w:val="7"/>
          </w:tcPr>
          <w:p w:rsidR="00C25428" w:rsidRPr="00C25428" w:rsidRDefault="00C25428" w:rsidP="00C25428">
            <w:pPr>
              <w:rPr>
                <w:sz w:val="18"/>
                <w:szCs w:val="18"/>
              </w:rPr>
            </w:pP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6.1</w:t>
            </w:r>
          </w:p>
        </w:tc>
        <w:tc>
          <w:tcPr>
            <w:tcW w:w="3292" w:type="dxa"/>
          </w:tcPr>
          <w:p w:rsidR="00C25428" w:rsidRPr="00C25428" w:rsidRDefault="00C25428" w:rsidP="00C25428">
            <w:pPr>
              <w:rPr>
                <w:sz w:val="18"/>
                <w:szCs w:val="18"/>
              </w:rPr>
            </w:pPr>
            <w:r w:rsidRPr="00C25428">
              <w:rPr>
                <w:sz w:val="18"/>
                <w:szCs w:val="18"/>
              </w:rPr>
              <w:t>Количество субъектов малого и среднего предпринимательства, в том числе</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279</w:t>
            </w:r>
          </w:p>
        </w:tc>
        <w:tc>
          <w:tcPr>
            <w:tcW w:w="850" w:type="dxa"/>
          </w:tcPr>
          <w:p w:rsidR="00C25428" w:rsidRPr="00C25428" w:rsidRDefault="00C25428" w:rsidP="00C25428">
            <w:pPr>
              <w:rPr>
                <w:sz w:val="18"/>
                <w:szCs w:val="18"/>
              </w:rPr>
            </w:pPr>
            <w:r w:rsidRPr="00C25428">
              <w:rPr>
                <w:sz w:val="18"/>
                <w:szCs w:val="18"/>
              </w:rPr>
              <w:t>285</w:t>
            </w:r>
          </w:p>
        </w:tc>
        <w:tc>
          <w:tcPr>
            <w:tcW w:w="851" w:type="dxa"/>
          </w:tcPr>
          <w:p w:rsidR="00C25428" w:rsidRPr="00C25428" w:rsidRDefault="00C25428" w:rsidP="00C25428">
            <w:pPr>
              <w:rPr>
                <w:sz w:val="18"/>
                <w:szCs w:val="18"/>
              </w:rPr>
            </w:pPr>
            <w:r w:rsidRPr="00C25428">
              <w:rPr>
                <w:sz w:val="18"/>
                <w:szCs w:val="18"/>
              </w:rPr>
              <w:t>279</w:t>
            </w:r>
          </w:p>
        </w:tc>
        <w:tc>
          <w:tcPr>
            <w:tcW w:w="992" w:type="dxa"/>
          </w:tcPr>
          <w:p w:rsidR="00C25428" w:rsidRPr="00C25428" w:rsidRDefault="00C25428" w:rsidP="00C25428">
            <w:pPr>
              <w:rPr>
                <w:sz w:val="18"/>
                <w:szCs w:val="18"/>
              </w:rPr>
            </w:pPr>
            <w:r w:rsidRPr="00C25428">
              <w:rPr>
                <w:sz w:val="18"/>
                <w:szCs w:val="18"/>
              </w:rPr>
              <w:t>-6</w:t>
            </w:r>
          </w:p>
        </w:tc>
        <w:tc>
          <w:tcPr>
            <w:tcW w:w="992" w:type="dxa"/>
          </w:tcPr>
          <w:p w:rsidR="00C25428" w:rsidRPr="00C25428" w:rsidRDefault="00C25428" w:rsidP="00C25428">
            <w:pPr>
              <w:rPr>
                <w:sz w:val="18"/>
                <w:szCs w:val="18"/>
              </w:rPr>
            </w:pPr>
            <w:r w:rsidRPr="00C25428">
              <w:rPr>
                <w:sz w:val="18"/>
                <w:szCs w:val="18"/>
              </w:rPr>
              <w:t>100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6.1.1</w:t>
            </w:r>
          </w:p>
        </w:tc>
        <w:tc>
          <w:tcPr>
            <w:tcW w:w="3292" w:type="dxa"/>
          </w:tcPr>
          <w:p w:rsidR="00C25428" w:rsidRPr="00C25428" w:rsidRDefault="00C25428" w:rsidP="00C25428">
            <w:pPr>
              <w:rPr>
                <w:sz w:val="18"/>
                <w:szCs w:val="18"/>
              </w:rPr>
            </w:pPr>
            <w:r w:rsidRPr="00C25428">
              <w:rPr>
                <w:sz w:val="18"/>
                <w:szCs w:val="18"/>
              </w:rPr>
              <w:t>средних предприятий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0</w:t>
            </w:r>
          </w:p>
        </w:tc>
        <w:tc>
          <w:tcPr>
            <w:tcW w:w="850" w:type="dxa"/>
          </w:tcPr>
          <w:p w:rsidR="00C25428" w:rsidRPr="00C25428" w:rsidRDefault="00C25428" w:rsidP="00C25428">
            <w:pPr>
              <w:rPr>
                <w:sz w:val="18"/>
                <w:szCs w:val="18"/>
              </w:rPr>
            </w:pPr>
            <w:r w:rsidRPr="00C25428">
              <w:rPr>
                <w:sz w:val="18"/>
                <w:szCs w:val="18"/>
              </w:rPr>
              <w:t>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6.1.2</w:t>
            </w:r>
          </w:p>
        </w:tc>
        <w:tc>
          <w:tcPr>
            <w:tcW w:w="3292" w:type="dxa"/>
          </w:tcPr>
          <w:p w:rsidR="00C25428" w:rsidRPr="00C25428" w:rsidRDefault="00C25428" w:rsidP="00C25428">
            <w:pPr>
              <w:rPr>
                <w:sz w:val="18"/>
                <w:szCs w:val="18"/>
              </w:rPr>
            </w:pPr>
            <w:r w:rsidRPr="00C25428">
              <w:rPr>
                <w:sz w:val="18"/>
                <w:szCs w:val="18"/>
              </w:rPr>
              <w:t>малых предприятий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67</w:t>
            </w:r>
          </w:p>
        </w:tc>
        <w:tc>
          <w:tcPr>
            <w:tcW w:w="850" w:type="dxa"/>
          </w:tcPr>
          <w:p w:rsidR="00C25428" w:rsidRPr="00C25428" w:rsidRDefault="00C25428" w:rsidP="00C25428">
            <w:pPr>
              <w:rPr>
                <w:sz w:val="18"/>
                <w:szCs w:val="18"/>
              </w:rPr>
            </w:pPr>
            <w:r w:rsidRPr="00C25428">
              <w:rPr>
                <w:sz w:val="18"/>
                <w:szCs w:val="18"/>
              </w:rPr>
              <w:t>68</w:t>
            </w:r>
          </w:p>
        </w:tc>
        <w:tc>
          <w:tcPr>
            <w:tcW w:w="851" w:type="dxa"/>
          </w:tcPr>
          <w:p w:rsidR="00C25428" w:rsidRPr="00C25428" w:rsidRDefault="00C25428" w:rsidP="00C25428">
            <w:pPr>
              <w:rPr>
                <w:sz w:val="18"/>
                <w:szCs w:val="18"/>
              </w:rPr>
            </w:pPr>
            <w:r w:rsidRPr="00C25428">
              <w:rPr>
                <w:sz w:val="18"/>
                <w:szCs w:val="18"/>
              </w:rPr>
              <w:t>63</w:t>
            </w:r>
          </w:p>
        </w:tc>
        <w:tc>
          <w:tcPr>
            <w:tcW w:w="992" w:type="dxa"/>
          </w:tcPr>
          <w:p w:rsidR="00C25428" w:rsidRPr="00C25428" w:rsidRDefault="00C25428" w:rsidP="00C25428">
            <w:pPr>
              <w:rPr>
                <w:sz w:val="18"/>
                <w:szCs w:val="18"/>
              </w:rPr>
            </w:pPr>
            <w:r w:rsidRPr="00C25428">
              <w:rPr>
                <w:sz w:val="18"/>
                <w:szCs w:val="18"/>
              </w:rPr>
              <w:t>-5</w:t>
            </w:r>
          </w:p>
        </w:tc>
        <w:tc>
          <w:tcPr>
            <w:tcW w:w="992" w:type="dxa"/>
          </w:tcPr>
          <w:p w:rsidR="00C25428" w:rsidRPr="00C25428" w:rsidRDefault="00C25428" w:rsidP="00C25428">
            <w:pPr>
              <w:rPr>
                <w:sz w:val="18"/>
                <w:szCs w:val="18"/>
              </w:rPr>
            </w:pPr>
            <w:r w:rsidRPr="00C25428">
              <w:rPr>
                <w:sz w:val="18"/>
                <w:szCs w:val="18"/>
              </w:rPr>
              <w:t>94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6.1.3</w:t>
            </w:r>
          </w:p>
        </w:tc>
        <w:tc>
          <w:tcPr>
            <w:tcW w:w="3292" w:type="dxa"/>
          </w:tcPr>
          <w:p w:rsidR="00C25428" w:rsidRPr="00C25428" w:rsidRDefault="00C25428" w:rsidP="00C25428">
            <w:pPr>
              <w:rPr>
                <w:sz w:val="18"/>
                <w:szCs w:val="18"/>
              </w:rPr>
            </w:pPr>
            <w:r w:rsidRPr="00C25428">
              <w:rPr>
                <w:sz w:val="18"/>
                <w:szCs w:val="18"/>
              </w:rPr>
              <w:t>индивидуальных предпринимателей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212</w:t>
            </w:r>
          </w:p>
        </w:tc>
        <w:tc>
          <w:tcPr>
            <w:tcW w:w="850" w:type="dxa"/>
          </w:tcPr>
          <w:p w:rsidR="00C25428" w:rsidRPr="00C25428" w:rsidRDefault="00C25428" w:rsidP="00C25428">
            <w:pPr>
              <w:rPr>
                <w:sz w:val="18"/>
                <w:szCs w:val="18"/>
              </w:rPr>
            </w:pPr>
            <w:r w:rsidRPr="00C25428">
              <w:rPr>
                <w:sz w:val="18"/>
                <w:szCs w:val="18"/>
              </w:rPr>
              <w:t>216</w:t>
            </w:r>
          </w:p>
        </w:tc>
        <w:tc>
          <w:tcPr>
            <w:tcW w:w="851" w:type="dxa"/>
          </w:tcPr>
          <w:p w:rsidR="00C25428" w:rsidRPr="00C25428" w:rsidRDefault="00C25428" w:rsidP="00C25428">
            <w:pPr>
              <w:rPr>
                <w:sz w:val="18"/>
                <w:szCs w:val="18"/>
              </w:rPr>
            </w:pPr>
            <w:r w:rsidRPr="00C25428">
              <w:rPr>
                <w:sz w:val="18"/>
                <w:szCs w:val="18"/>
              </w:rPr>
              <w:t>216</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101,9</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6.2</w:t>
            </w:r>
          </w:p>
        </w:tc>
        <w:tc>
          <w:tcPr>
            <w:tcW w:w="3292" w:type="dxa"/>
          </w:tcPr>
          <w:p w:rsidR="00C25428" w:rsidRPr="00C25428" w:rsidRDefault="00C25428" w:rsidP="00C25428">
            <w:pPr>
              <w:rPr>
                <w:sz w:val="18"/>
                <w:szCs w:val="18"/>
              </w:rPr>
            </w:pPr>
            <w:r w:rsidRPr="00C25428">
              <w:rPr>
                <w:sz w:val="18"/>
                <w:szCs w:val="18"/>
              </w:rPr>
              <w:t xml:space="preserve">Количество </w:t>
            </w:r>
            <w:proofErr w:type="gramStart"/>
            <w:r w:rsidRPr="00C25428">
              <w:rPr>
                <w:sz w:val="18"/>
                <w:szCs w:val="18"/>
              </w:rPr>
              <w:t>занятых</w:t>
            </w:r>
            <w:proofErr w:type="gramEnd"/>
            <w:r w:rsidRPr="00C25428">
              <w:rPr>
                <w:sz w:val="18"/>
                <w:szCs w:val="18"/>
              </w:rPr>
              <w:t xml:space="preserve"> в сфере малого и среднего предпринимательства, в том числе</w:t>
            </w:r>
          </w:p>
        </w:tc>
        <w:tc>
          <w:tcPr>
            <w:tcW w:w="1417" w:type="dxa"/>
          </w:tcPr>
          <w:p w:rsidR="00C25428" w:rsidRPr="00C25428" w:rsidRDefault="00C25428" w:rsidP="00C25428">
            <w:pPr>
              <w:rPr>
                <w:sz w:val="18"/>
                <w:szCs w:val="18"/>
              </w:rPr>
            </w:pPr>
            <w:r w:rsidRPr="00C25428">
              <w:rPr>
                <w:sz w:val="18"/>
                <w:szCs w:val="18"/>
              </w:rPr>
              <w:t>человек</w:t>
            </w:r>
          </w:p>
        </w:tc>
        <w:tc>
          <w:tcPr>
            <w:tcW w:w="993" w:type="dxa"/>
          </w:tcPr>
          <w:p w:rsidR="00C25428" w:rsidRPr="00C25428" w:rsidRDefault="00C25428" w:rsidP="00C25428">
            <w:pPr>
              <w:rPr>
                <w:sz w:val="18"/>
                <w:szCs w:val="18"/>
              </w:rPr>
            </w:pPr>
            <w:r w:rsidRPr="00C25428">
              <w:rPr>
                <w:sz w:val="18"/>
                <w:szCs w:val="18"/>
              </w:rPr>
              <w:t>1860</w:t>
            </w:r>
          </w:p>
        </w:tc>
        <w:tc>
          <w:tcPr>
            <w:tcW w:w="850" w:type="dxa"/>
          </w:tcPr>
          <w:p w:rsidR="00C25428" w:rsidRPr="00C25428" w:rsidRDefault="00C25428" w:rsidP="00C25428">
            <w:pPr>
              <w:rPr>
                <w:sz w:val="18"/>
                <w:szCs w:val="18"/>
              </w:rPr>
            </w:pPr>
            <w:r w:rsidRPr="00C25428">
              <w:rPr>
                <w:sz w:val="18"/>
                <w:szCs w:val="18"/>
              </w:rPr>
              <w:t>1875</w:t>
            </w:r>
          </w:p>
        </w:tc>
        <w:tc>
          <w:tcPr>
            <w:tcW w:w="851" w:type="dxa"/>
          </w:tcPr>
          <w:p w:rsidR="00C25428" w:rsidRPr="00C25428" w:rsidRDefault="00C25428" w:rsidP="00C25428">
            <w:pPr>
              <w:rPr>
                <w:sz w:val="18"/>
                <w:szCs w:val="18"/>
              </w:rPr>
            </w:pPr>
            <w:r w:rsidRPr="00C25428">
              <w:rPr>
                <w:sz w:val="18"/>
                <w:szCs w:val="18"/>
              </w:rPr>
              <w:t>1495</w:t>
            </w:r>
          </w:p>
        </w:tc>
        <w:tc>
          <w:tcPr>
            <w:tcW w:w="992" w:type="dxa"/>
          </w:tcPr>
          <w:p w:rsidR="00C25428" w:rsidRPr="00C25428" w:rsidRDefault="00C25428" w:rsidP="00C25428">
            <w:pPr>
              <w:rPr>
                <w:sz w:val="18"/>
                <w:szCs w:val="18"/>
              </w:rPr>
            </w:pPr>
            <w:r w:rsidRPr="00C25428">
              <w:rPr>
                <w:sz w:val="18"/>
                <w:szCs w:val="18"/>
              </w:rPr>
              <w:t>-380</w:t>
            </w:r>
          </w:p>
        </w:tc>
        <w:tc>
          <w:tcPr>
            <w:tcW w:w="992" w:type="dxa"/>
          </w:tcPr>
          <w:p w:rsidR="00C25428" w:rsidRPr="00C25428" w:rsidRDefault="00C25428" w:rsidP="00C25428">
            <w:pPr>
              <w:rPr>
                <w:sz w:val="18"/>
                <w:szCs w:val="18"/>
              </w:rPr>
            </w:pPr>
            <w:r w:rsidRPr="00C25428">
              <w:rPr>
                <w:sz w:val="18"/>
                <w:szCs w:val="18"/>
              </w:rPr>
              <w:t>80,4</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6.2.1</w:t>
            </w:r>
          </w:p>
        </w:tc>
        <w:tc>
          <w:tcPr>
            <w:tcW w:w="3292" w:type="dxa"/>
          </w:tcPr>
          <w:p w:rsidR="00C25428" w:rsidRPr="00C25428" w:rsidRDefault="00C25428" w:rsidP="00C25428">
            <w:pPr>
              <w:rPr>
                <w:sz w:val="18"/>
                <w:szCs w:val="18"/>
              </w:rPr>
            </w:pPr>
            <w:r w:rsidRPr="00C25428">
              <w:rPr>
                <w:sz w:val="18"/>
                <w:szCs w:val="18"/>
              </w:rPr>
              <w:t>на средних предприятиях</w:t>
            </w:r>
          </w:p>
        </w:tc>
        <w:tc>
          <w:tcPr>
            <w:tcW w:w="1417" w:type="dxa"/>
          </w:tcPr>
          <w:p w:rsidR="00C25428" w:rsidRPr="00C25428" w:rsidRDefault="00C25428" w:rsidP="00C25428">
            <w:pPr>
              <w:rPr>
                <w:sz w:val="18"/>
                <w:szCs w:val="18"/>
              </w:rPr>
            </w:pPr>
            <w:r w:rsidRPr="00C25428">
              <w:rPr>
                <w:sz w:val="18"/>
                <w:szCs w:val="18"/>
              </w:rPr>
              <w:t>человек</w:t>
            </w:r>
          </w:p>
        </w:tc>
        <w:tc>
          <w:tcPr>
            <w:tcW w:w="993" w:type="dxa"/>
          </w:tcPr>
          <w:p w:rsidR="00C25428" w:rsidRPr="00C25428" w:rsidRDefault="00C25428" w:rsidP="00C25428">
            <w:pPr>
              <w:rPr>
                <w:sz w:val="18"/>
                <w:szCs w:val="18"/>
              </w:rPr>
            </w:pPr>
            <w:r w:rsidRPr="00C25428">
              <w:rPr>
                <w:sz w:val="18"/>
                <w:szCs w:val="18"/>
              </w:rPr>
              <w:t>0</w:t>
            </w:r>
          </w:p>
        </w:tc>
        <w:tc>
          <w:tcPr>
            <w:tcW w:w="850" w:type="dxa"/>
          </w:tcPr>
          <w:p w:rsidR="00C25428" w:rsidRPr="00C25428" w:rsidRDefault="00C25428" w:rsidP="00C25428">
            <w:pPr>
              <w:rPr>
                <w:sz w:val="18"/>
                <w:szCs w:val="18"/>
              </w:rPr>
            </w:pPr>
            <w:r w:rsidRPr="00C25428">
              <w:rPr>
                <w:sz w:val="18"/>
                <w:szCs w:val="18"/>
              </w:rPr>
              <w:t>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6.2.2</w:t>
            </w:r>
          </w:p>
        </w:tc>
        <w:tc>
          <w:tcPr>
            <w:tcW w:w="3292" w:type="dxa"/>
          </w:tcPr>
          <w:p w:rsidR="00C25428" w:rsidRPr="00C25428" w:rsidRDefault="00C25428" w:rsidP="00C25428">
            <w:pPr>
              <w:rPr>
                <w:sz w:val="18"/>
                <w:szCs w:val="18"/>
              </w:rPr>
            </w:pPr>
            <w:r w:rsidRPr="00C25428">
              <w:rPr>
                <w:sz w:val="18"/>
                <w:szCs w:val="18"/>
              </w:rPr>
              <w:t>на малых предприятиях</w:t>
            </w:r>
          </w:p>
        </w:tc>
        <w:tc>
          <w:tcPr>
            <w:tcW w:w="1417" w:type="dxa"/>
          </w:tcPr>
          <w:p w:rsidR="00C25428" w:rsidRPr="00C25428" w:rsidRDefault="00C25428" w:rsidP="00C25428">
            <w:pPr>
              <w:rPr>
                <w:sz w:val="18"/>
                <w:szCs w:val="18"/>
              </w:rPr>
            </w:pPr>
            <w:r w:rsidRPr="00C25428">
              <w:rPr>
                <w:sz w:val="18"/>
                <w:szCs w:val="18"/>
              </w:rPr>
              <w:t>человек</w:t>
            </w:r>
          </w:p>
        </w:tc>
        <w:tc>
          <w:tcPr>
            <w:tcW w:w="993" w:type="dxa"/>
          </w:tcPr>
          <w:p w:rsidR="00C25428" w:rsidRPr="00C25428" w:rsidRDefault="00C25428" w:rsidP="00C25428">
            <w:pPr>
              <w:rPr>
                <w:sz w:val="18"/>
                <w:szCs w:val="18"/>
              </w:rPr>
            </w:pPr>
            <w:r w:rsidRPr="00C25428">
              <w:rPr>
                <w:sz w:val="18"/>
                <w:szCs w:val="18"/>
              </w:rPr>
              <w:t>993</w:t>
            </w:r>
          </w:p>
        </w:tc>
        <w:tc>
          <w:tcPr>
            <w:tcW w:w="850" w:type="dxa"/>
          </w:tcPr>
          <w:p w:rsidR="00C25428" w:rsidRPr="00C25428" w:rsidRDefault="00C25428" w:rsidP="00C25428">
            <w:pPr>
              <w:rPr>
                <w:sz w:val="18"/>
                <w:szCs w:val="18"/>
              </w:rPr>
            </w:pPr>
            <w:r w:rsidRPr="00C25428">
              <w:rPr>
                <w:sz w:val="18"/>
                <w:szCs w:val="18"/>
              </w:rPr>
              <w:t>1003</w:t>
            </w:r>
          </w:p>
        </w:tc>
        <w:tc>
          <w:tcPr>
            <w:tcW w:w="851" w:type="dxa"/>
          </w:tcPr>
          <w:p w:rsidR="00C25428" w:rsidRPr="00C25428" w:rsidRDefault="00C25428" w:rsidP="00C25428">
            <w:pPr>
              <w:rPr>
                <w:sz w:val="18"/>
                <w:szCs w:val="18"/>
              </w:rPr>
            </w:pPr>
            <w:r w:rsidRPr="00C25428">
              <w:rPr>
                <w:sz w:val="18"/>
                <w:szCs w:val="18"/>
              </w:rPr>
              <w:t>717</w:t>
            </w:r>
          </w:p>
        </w:tc>
        <w:tc>
          <w:tcPr>
            <w:tcW w:w="992" w:type="dxa"/>
          </w:tcPr>
          <w:p w:rsidR="00C25428" w:rsidRPr="00C25428" w:rsidRDefault="00C25428" w:rsidP="00C25428">
            <w:pPr>
              <w:rPr>
                <w:sz w:val="18"/>
                <w:szCs w:val="18"/>
              </w:rPr>
            </w:pPr>
            <w:r w:rsidRPr="00C25428">
              <w:rPr>
                <w:sz w:val="18"/>
                <w:szCs w:val="18"/>
              </w:rPr>
              <w:t>-286</w:t>
            </w:r>
          </w:p>
        </w:tc>
        <w:tc>
          <w:tcPr>
            <w:tcW w:w="992" w:type="dxa"/>
          </w:tcPr>
          <w:p w:rsidR="00C25428" w:rsidRPr="00C25428" w:rsidRDefault="00C25428" w:rsidP="00C25428">
            <w:pPr>
              <w:rPr>
                <w:sz w:val="18"/>
                <w:szCs w:val="18"/>
              </w:rPr>
            </w:pPr>
            <w:r w:rsidRPr="00C25428">
              <w:rPr>
                <w:sz w:val="18"/>
                <w:szCs w:val="18"/>
              </w:rPr>
              <w:t>72,2</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6.2.3</w:t>
            </w:r>
          </w:p>
        </w:tc>
        <w:tc>
          <w:tcPr>
            <w:tcW w:w="3292" w:type="dxa"/>
          </w:tcPr>
          <w:p w:rsidR="00C25428" w:rsidRPr="00C25428" w:rsidRDefault="00C25428" w:rsidP="00C25428">
            <w:pPr>
              <w:rPr>
                <w:sz w:val="18"/>
                <w:szCs w:val="18"/>
              </w:rPr>
            </w:pPr>
            <w:r w:rsidRPr="00C25428">
              <w:rPr>
                <w:sz w:val="18"/>
                <w:szCs w:val="18"/>
              </w:rPr>
              <w:t>у индивидуальных предпринимателей</w:t>
            </w:r>
          </w:p>
        </w:tc>
        <w:tc>
          <w:tcPr>
            <w:tcW w:w="1417" w:type="dxa"/>
          </w:tcPr>
          <w:p w:rsidR="00C25428" w:rsidRPr="00C25428" w:rsidRDefault="00C25428" w:rsidP="00C25428">
            <w:pPr>
              <w:rPr>
                <w:sz w:val="18"/>
                <w:szCs w:val="18"/>
              </w:rPr>
            </w:pPr>
            <w:r w:rsidRPr="00C25428">
              <w:rPr>
                <w:sz w:val="18"/>
                <w:szCs w:val="18"/>
              </w:rPr>
              <w:t>человек</w:t>
            </w:r>
          </w:p>
        </w:tc>
        <w:tc>
          <w:tcPr>
            <w:tcW w:w="993" w:type="dxa"/>
          </w:tcPr>
          <w:p w:rsidR="00C25428" w:rsidRPr="00C25428" w:rsidRDefault="00C25428" w:rsidP="00C25428">
            <w:pPr>
              <w:rPr>
                <w:sz w:val="18"/>
                <w:szCs w:val="18"/>
              </w:rPr>
            </w:pPr>
            <w:r w:rsidRPr="00C25428">
              <w:rPr>
                <w:sz w:val="18"/>
                <w:szCs w:val="18"/>
              </w:rPr>
              <w:t>867</w:t>
            </w:r>
          </w:p>
        </w:tc>
        <w:tc>
          <w:tcPr>
            <w:tcW w:w="850" w:type="dxa"/>
          </w:tcPr>
          <w:p w:rsidR="00C25428" w:rsidRPr="00C25428" w:rsidRDefault="00C25428" w:rsidP="00C25428">
            <w:pPr>
              <w:rPr>
                <w:sz w:val="18"/>
                <w:szCs w:val="18"/>
              </w:rPr>
            </w:pPr>
            <w:r w:rsidRPr="00C25428">
              <w:rPr>
                <w:sz w:val="18"/>
                <w:szCs w:val="18"/>
              </w:rPr>
              <w:t>872</w:t>
            </w:r>
          </w:p>
        </w:tc>
        <w:tc>
          <w:tcPr>
            <w:tcW w:w="851" w:type="dxa"/>
          </w:tcPr>
          <w:p w:rsidR="00C25428" w:rsidRPr="00C25428" w:rsidRDefault="00C25428" w:rsidP="00C25428">
            <w:pPr>
              <w:rPr>
                <w:sz w:val="18"/>
                <w:szCs w:val="18"/>
              </w:rPr>
            </w:pPr>
            <w:r w:rsidRPr="00C25428">
              <w:rPr>
                <w:sz w:val="18"/>
                <w:szCs w:val="18"/>
              </w:rPr>
              <w:t>778</w:t>
            </w:r>
          </w:p>
        </w:tc>
        <w:tc>
          <w:tcPr>
            <w:tcW w:w="992" w:type="dxa"/>
          </w:tcPr>
          <w:p w:rsidR="00C25428" w:rsidRPr="00C25428" w:rsidRDefault="00C25428" w:rsidP="00C25428">
            <w:pPr>
              <w:rPr>
                <w:sz w:val="18"/>
                <w:szCs w:val="18"/>
              </w:rPr>
            </w:pPr>
            <w:r w:rsidRPr="00C25428">
              <w:rPr>
                <w:sz w:val="18"/>
                <w:szCs w:val="18"/>
              </w:rPr>
              <w:t>-94</w:t>
            </w:r>
          </w:p>
        </w:tc>
        <w:tc>
          <w:tcPr>
            <w:tcW w:w="992" w:type="dxa"/>
          </w:tcPr>
          <w:p w:rsidR="00C25428" w:rsidRPr="00C25428" w:rsidRDefault="00C25428" w:rsidP="00C25428">
            <w:pPr>
              <w:rPr>
                <w:sz w:val="18"/>
                <w:szCs w:val="18"/>
              </w:rPr>
            </w:pPr>
            <w:r w:rsidRPr="00C25428">
              <w:rPr>
                <w:sz w:val="18"/>
                <w:szCs w:val="18"/>
              </w:rPr>
              <w:t>89,7</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6.3.</w:t>
            </w:r>
          </w:p>
        </w:tc>
        <w:tc>
          <w:tcPr>
            <w:tcW w:w="3292" w:type="dxa"/>
          </w:tcPr>
          <w:p w:rsidR="00C25428" w:rsidRPr="00C25428" w:rsidRDefault="00C25428" w:rsidP="00C25428">
            <w:pPr>
              <w:rPr>
                <w:sz w:val="18"/>
                <w:szCs w:val="18"/>
              </w:rPr>
            </w:pPr>
            <w:r w:rsidRPr="00C25428">
              <w:rPr>
                <w:sz w:val="18"/>
                <w:szCs w:val="18"/>
              </w:rPr>
              <w:t>Фонд оплаты труда работников, занятых в сфере малого и среднего предпринимательства</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197900</w:t>
            </w:r>
          </w:p>
        </w:tc>
        <w:tc>
          <w:tcPr>
            <w:tcW w:w="850" w:type="dxa"/>
          </w:tcPr>
          <w:p w:rsidR="00C25428" w:rsidRPr="00C25428" w:rsidRDefault="00C25428" w:rsidP="00C25428">
            <w:pPr>
              <w:rPr>
                <w:sz w:val="18"/>
                <w:szCs w:val="18"/>
              </w:rPr>
            </w:pPr>
            <w:r w:rsidRPr="00C25428">
              <w:rPr>
                <w:sz w:val="18"/>
                <w:szCs w:val="18"/>
              </w:rPr>
              <w:t>216810</w:t>
            </w:r>
          </w:p>
        </w:tc>
        <w:tc>
          <w:tcPr>
            <w:tcW w:w="851"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180700</w:t>
            </w:r>
          </w:p>
        </w:tc>
        <w:tc>
          <w:tcPr>
            <w:tcW w:w="992"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-36110</w:t>
            </w:r>
          </w:p>
        </w:tc>
        <w:tc>
          <w:tcPr>
            <w:tcW w:w="992" w:type="dxa"/>
          </w:tcPr>
          <w:p w:rsidR="00C25428" w:rsidRPr="00C25428" w:rsidRDefault="00C25428" w:rsidP="00C25428">
            <w:pPr>
              <w:rPr>
                <w:sz w:val="18"/>
                <w:szCs w:val="18"/>
              </w:rPr>
            </w:pPr>
            <w:r w:rsidRPr="00C25428">
              <w:rPr>
                <w:sz w:val="18"/>
                <w:szCs w:val="18"/>
              </w:rPr>
              <w:t>91,3</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6.4.</w:t>
            </w:r>
          </w:p>
        </w:tc>
        <w:tc>
          <w:tcPr>
            <w:tcW w:w="3292" w:type="dxa"/>
          </w:tcPr>
          <w:p w:rsidR="00C25428" w:rsidRPr="00C25428" w:rsidRDefault="00C25428" w:rsidP="00C25428">
            <w:pPr>
              <w:rPr>
                <w:sz w:val="18"/>
                <w:szCs w:val="18"/>
              </w:rPr>
            </w:pPr>
            <w:r w:rsidRPr="00C25428">
              <w:rPr>
                <w:sz w:val="18"/>
                <w:szCs w:val="18"/>
              </w:rPr>
              <w:t>Среднемесячная заработная плата работников, занятых в сфере малого и среднего предпринимательства</w:t>
            </w:r>
          </w:p>
        </w:tc>
        <w:tc>
          <w:tcPr>
            <w:tcW w:w="1417" w:type="dxa"/>
          </w:tcPr>
          <w:p w:rsidR="00C25428" w:rsidRPr="00C25428" w:rsidRDefault="00C25428" w:rsidP="00C25428">
            <w:pPr>
              <w:rPr>
                <w:sz w:val="18"/>
                <w:szCs w:val="18"/>
              </w:rPr>
            </w:pPr>
            <w:r w:rsidRPr="00C25428">
              <w:rPr>
                <w:sz w:val="18"/>
                <w:szCs w:val="18"/>
              </w:rPr>
              <w:t>рублей</w:t>
            </w:r>
          </w:p>
        </w:tc>
        <w:tc>
          <w:tcPr>
            <w:tcW w:w="993"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8867</w:t>
            </w:r>
          </w:p>
        </w:tc>
        <w:tc>
          <w:tcPr>
            <w:tcW w:w="850"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9636</w:t>
            </w:r>
          </w:p>
        </w:tc>
        <w:tc>
          <w:tcPr>
            <w:tcW w:w="851"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10071</w:t>
            </w:r>
          </w:p>
        </w:tc>
        <w:tc>
          <w:tcPr>
            <w:tcW w:w="992"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435</w:t>
            </w:r>
          </w:p>
        </w:tc>
        <w:tc>
          <w:tcPr>
            <w:tcW w:w="992" w:type="dxa"/>
          </w:tcPr>
          <w:p w:rsidR="00C25428" w:rsidRPr="00C25428" w:rsidRDefault="00C25428" w:rsidP="00C25428">
            <w:pPr>
              <w:rPr>
                <w:sz w:val="18"/>
                <w:szCs w:val="18"/>
              </w:rPr>
            </w:pPr>
          </w:p>
          <w:p w:rsidR="00C25428" w:rsidRPr="00C25428" w:rsidRDefault="00C25428" w:rsidP="00C25428">
            <w:pPr>
              <w:rPr>
                <w:sz w:val="18"/>
                <w:szCs w:val="18"/>
              </w:rPr>
            </w:pPr>
            <w:r w:rsidRPr="00C25428">
              <w:rPr>
                <w:sz w:val="18"/>
                <w:szCs w:val="18"/>
              </w:rPr>
              <w:t>113,6</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6.5</w:t>
            </w:r>
          </w:p>
        </w:tc>
        <w:tc>
          <w:tcPr>
            <w:tcW w:w="3292" w:type="dxa"/>
          </w:tcPr>
          <w:p w:rsidR="00C25428" w:rsidRPr="00C25428" w:rsidRDefault="00C25428" w:rsidP="00C25428">
            <w:pPr>
              <w:rPr>
                <w:sz w:val="18"/>
                <w:szCs w:val="18"/>
              </w:rPr>
            </w:pPr>
            <w:r w:rsidRPr="00C25428">
              <w:rPr>
                <w:sz w:val="18"/>
                <w:szCs w:val="18"/>
              </w:rPr>
              <w:t>Перечислено субъектами малого и среднего предпринимательства налоговых платежей в консолидированный бюджет Курганской области, в том числе</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16442</w:t>
            </w:r>
          </w:p>
        </w:tc>
        <w:tc>
          <w:tcPr>
            <w:tcW w:w="850" w:type="dxa"/>
          </w:tcPr>
          <w:p w:rsidR="00C25428" w:rsidRPr="00C25428" w:rsidRDefault="00C25428" w:rsidP="00C25428">
            <w:pPr>
              <w:rPr>
                <w:sz w:val="18"/>
                <w:szCs w:val="18"/>
              </w:rPr>
            </w:pPr>
            <w:r w:rsidRPr="00C25428">
              <w:rPr>
                <w:sz w:val="18"/>
                <w:szCs w:val="18"/>
              </w:rPr>
              <w:t>16371</w:t>
            </w:r>
          </w:p>
        </w:tc>
        <w:tc>
          <w:tcPr>
            <w:tcW w:w="851" w:type="dxa"/>
          </w:tcPr>
          <w:p w:rsidR="00C25428" w:rsidRPr="00C25428" w:rsidRDefault="00C25428" w:rsidP="00C25428">
            <w:pPr>
              <w:rPr>
                <w:sz w:val="18"/>
                <w:szCs w:val="18"/>
              </w:rPr>
            </w:pPr>
            <w:r w:rsidRPr="00C25428">
              <w:rPr>
                <w:sz w:val="18"/>
                <w:szCs w:val="18"/>
              </w:rPr>
              <w:t>17626</w:t>
            </w:r>
          </w:p>
        </w:tc>
        <w:tc>
          <w:tcPr>
            <w:tcW w:w="992" w:type="dxa"/>
          </w:tcPr>
          <w:p w:rsidR="00C25428" w:rsidRPr="00C25428" w:rsidRDefault="00C25428" w:rsidP="00C25428">
            <w:pPr>
              <w:rPr>
                <w:sz w:val="18"/>
                <w:szCs w:val="18"/>
              </w:rPr>
            </w:pPr>
            <w:r w:rsidRPr="00C25428">
              <w:rPr>
                <w:sz w:val="18"/>
                <w:szCs w:val="18"/>
              </w:rPr>
              <w:t>1255</w:t>
            </w:r>
          </w:p>
        </w:tc>
        <w:tc>
          <w:tcPr>
            <w:tcW w:w="992" w:type="dxa"/>
          </w:tcPr>
          <w:p w:rsidR="00C25428" w:rsidRPr="00C25428" w:rsidRDefault="00C25428" w:rsidP="00C25428">
            <w:pPr>
              <w:rPr>
                <w:sz w:val="18"/>
                <w:szCs w:val="18"/>
              </w:rPr>
            </w:pPr>
            <w:r w:rsidRPr="00C25428">
              <w:rPr>
                <w:sz w:val="18"/>
                <w:szCs w:val="18"/>
              </w:rPr>
              <w:t>107,2</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lastRenderedPageBreak/>
              <w:t>6.5.1</w:t>
            </w:r>
          </w:p>
        </w:tc>
        <w:tc>
          <w:tcPr>
            <w:tcW w:w="3292" w:type="dxa"/>
          </w:tcPr>
          <w:p w:rsidR="00C25428" w:rsidRPr="00C25428" w:rsidRDefault="00C25428" w:rsidP="00C25428">
            <w:pPr>
              <w:rPr>
                <w:sz w:val="18"/>
                <w:szCs w:val="18"/>
              </w:rPr>
            </w:pPr>
            <w:r w:rsidRPr="00C25428">
              <w:rPr>
                <w:sz w:val="18"/>
                <w:szCs w:val="18"/>
              </w:rPr>
              <w:t>в областной бюджет</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4651</w:t>
            </w:r>
          </w:p>
        </w:tc>
        <w:tc>
          <w:tcPr>
            <w:tcW w:w="850" w:type="dxa"/>
          </w:tcPr>
          <w:p w:rsidR="00C25428" w:rsidRPr="00C25428" w:rsidRDefault="00C25428" w:rsidP="00C25428">
            <w:pPr>
              <w:rPr>
                <w:sz w:val="18"/>
                <w:szCs w:val="18"/>
              </w:rPr>
            </w:pPr>
            <w:r w:rsidRPr="00C25428">
              <w:rPr>
                <w:sz w:val="18"/>
                <w:szCs w:val="18"/>
              </w:rPr>
              <w:t>4963</w:t>
            </w:r>
          </w:p>
        </w:tc>
        <w:tc>
          <w:tcPr>
            <w:tcW w:w="851" w:type="dxa"/>
          </w:tcPr>
          <w:p w:rsidR="00C25428" w:rsidRPr="00C25428" w:rsidRDefault="00C25428" w:rsidP="00C25428">
            <w:pPr>
              <w:rPr>
                <w:sz w:val="18"/>
                <w:szCs w:val="18"/>
              </w:rPr>
            </w:pPr>
            <w:r w:rsidRPr="00C25428">
              <w:rPr>
                <w:sz w:val="18"/>
                <w:szCs w:val="18"/>
              </w:rPr>
              <w:t>4883</w:t>
            </w:r>
          </w:p>
        </w:tc>
        <w:tc>
          <w:tcPr>
            <w:tcW w:w="992" w:type="dxa"/>
          </w:tcPr>
          <w:p w:rsidR="00C25428" w:rsidRPr="00C25428" w:rsidRDefault="00C25428" w:rsidP="00C25428">
            <w:pPr>
              <w:rPr>
                <w:sz w:val="18"/>
                <w:szCs w:val="18"/>
              </w:rPr>
            </w:pPr>
            <w:r w:rsidRPr="00C25428">
              <w:rPr>
                <w:sz w:val="18"/>
                <w:szCs w:val="18"/>
              </w:rPr>
              <w:t>-80</w:t>
            </w:r>
          </w:p>
        </w:tc>
        <w:tc>
          <w:tcPr>
            <w:tcW w:w="992" w:type="dxa"/>
          </w:tcPr>
          <w:p w:rsidR="00C25428" w:rsidRPr="00C25428" w:rsidRDefault="00C25428" w:rsidP="00C25428">
            <w:pPr>
              <w:rPr>
                <w:sz w:val="18"/>
                <w:szCs w:val="18"/>
              </w:rPr>
            </w:pPr>
            <w:r w:rsidRPr="00C25428">
              <w:rPr>
                <w:sz w:val="18"/>
                <w:szCs w:val="18"/>
              </w:rPr>
              <w:t>105</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6.5.2</w:t>
            </w:r>
          </w:p>
        </w:tc>
        <w:tc>
          <w:tcPr>
            <w:tcW w:w="3292" w:type="dxa"/>
          </w:tcPr>
          <w:p w:rsidR="00C25428" w:rsidRPr="00C25428" w:rsidRDefault="00C25428" w:rsidP="00C25428">
            <w:pPr>
              <w:rPr>
                <w:sz w:val="18"/>
                <w:szCs w:val="18"/>
              </w:rPr>
            </w:pPr>
            <w:r w:rsidRPr="00C25428">
              <w:rPr>
                <w:sz w:val="18"/>
                <w:szCs w:val="18"/>
              </w:rPr>
              <w:t>в местный бюджет</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11791</w:t>
            </w:r>
          </w:p>
        </w:tc>
        <w:tc>
          <w:tcPr>
            <w:tcW w:w="850" w:type="dxa"/>
          </w:tcPr>
          <w:p w:rsidR="00C25428" w:rsidRPr="00C25428" w:rsidRDefault="00C25428" w:rsidP="00C25428">
            <w:pPr>
              <w:rPr>
                <w:sz w:val="18"/>
                <w:szCs w:val="18"/>
              </w:rPr>
            </w:pPr>
            <w:r w:rsidRPr="00C25428">
              <w:rPr>
                <w:sz w:val="18"/>
                <w:szCs w:val="18"/>
              </w:rPr>
              <w:t>11408</w:t>
            </w:r>
          </w:p>
        </w:tc>
        <w:tc>
          <w:tcPr>
            <w:tcW w:w="851" w:type="dxa"/>
          </w:tcPr>
          <w:p w:rsidR="00C25428" w:rsidRPr="00C25428" w:rsidRDefault="00C25428" w:rsidP="00C25428">
            <w:pPr>
              <w:rPr>
                <w:sz w:val="18"/>
                <w:szCs w:val="18"/>
              </w:rPr>
            </w:pPr>
            <w:r w:rsidRPr="00C25428">
              <w:rPr>
                <w:sz w:val="18"/>
                <w:szCs w:val="18"/>
              </w:rPr>
              <w:t>12743</w:t>
            </w:r>
          </w:p>
        </w:tc>
        <w:tc>
          <w:tcPr>
            <w:tcW w:w="992" w:type="dxa"/>
          </w:tcPr>
          <w:p w:rsidR="00C25428" w:rsidRPr="00C25428" w:rsidRDefault="00C25428" w:rsidP="00C25428">
            <w:pPr>
              <w:rPr>
                <w:sz w:val="18"/>
                <w:szCs w:val="18"/>
              </w:rPr>
            </w:pPr>
            <w:r w:rsidRPr="00C25428">
              <w:rPr>
                <w:sz w:val="18"/>
                <w:szCs w:val="18"/>
              </w:rPr>
              <w:t>+1335</w:t>
            </w:r>
          </w:p>
        </w:tc>
        <w:tc>
          <w:tcPr>
            <w:tcW w:w="992" w:type="dxa"/>
          </w:tcPr>
          <w:p w:rsidR="00C25428" w:rsidRPr="00C25428" w:rsidRDefault="00C25428" w:rsidP="00C25428">
            <w:pPr>
              <w:rPr>
                <w:sz w:val="18"/>
                <w:szCs w:val="18"/>
              </w:rPr>
            </w:pPr>
            <w:r w:rsidRPr="00C25428">
              <w:rPr>
                <w:sz w:val="18"/>
                <w:szCs w:val="18"/>
              </w:rPr>
              <w:t>108</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6.6.</w:t>
            </w:r>
          </w:p>
        </w:tc>
        <w:tc>
          <w:tcPr>
            <w:tcW w:w="3292" w:type="dxa"/>
          </w:tcPr>
          <w:p w:rsidR="00C25428" w:rsidRPr="00C25428" w:rsidRDefault="00C25428" w:rsidP="00C25428">
            <w:pPr>
              <w:rPr>
                <w:sz w:val="18"/>
                <w:szCs w:val="18"/>
              </w:rPr>
            </w:pPr>
            <w:r w:rsidRPr="00C25428">
              <w:rPr>
                <w:sz w:val="18"/>
                <w:szCs w:val="18"/>
              </w:rPr>
              <w:t>Размер предоставленной субъектам малого и среднего предпринимательства поддержки за счет средств местного бюджета, в том числе</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300</w:t>
            </w:r>
          </w:p>
        </w:tc>
        <w:tc>
          <w:tcPr>
            <w:tcW w:w="850" w:type="dxa"/>
          </w:tcPr>
          <w:p w:rsidR="00C25428" w:rsidRPr="00C25428" w:rsidRDefault="00C25428" w:rsidP="00C25428">
            <w:pPr>
              <w:rPr>
                <w:sz w:val="18"/>
                <w:szCs w:val="18"/>
              </w:rPr>
            </w:pPr>
            <w:r w:rsidRPr="00C25428">
              <w:rPr>
                <w:sz w:val="18"/>
                <w:szCs w:val="18"/>
              </w:rPr>
              <w:t>300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-300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6.6.1</w:t>
            </w:r>
          </w:p>
        </w:tc>
        <w:tc>
          <w:tcPr>
            <w:tcW w:w="3292" w:type="dxa"/>
          </w:tcPr>
          <w:p w:rsidR="00C25428" w:rsidRPr="00C25428" w:rsidRDefault="00C25428" w:rsidP="00C25428">
            <w:pPr>
              <w:rPr>
                <w:sz w:val="18"/>
                <w:szCs w:val="18"/>
              </w:rPr>
            </w:pPr>
            <w:r w:rsidRPr="00C25428">
              <w:rPr>
                <w:sz w:val="18"/>
                <w:szCs w:val="18"/>
              </w:rPr>
              <w:t>средним предприятиям</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0</w:t>
            </w:r>
          </w:p>
        </w:tc>
        <w:tc>
          <w:tcPr>
            <w:tcW w:w="850" w:type="dxa"/>
          </w:tcPr>
          <w:p w:rsidR="00C25428" w:rsidRPr="00C25428" w:rsidRDefault="00C25428" w:rsidP="00C25428">
            <w:pPr>
              <w:rPr>
                <w:sz w:val="18"/>
                <w:szCs w:val="18"/>
              </w:rPr>
            </w:pPr>
            <w:r w:rsidRPr="00C25428">
              <w:rPr>
                <w:sz w:val="18"/>
                <w:szCs w:val="18"/>
              </w:rPr>
              <w:t>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6.6.2</w:t>
            </w:r>
          </w:p>
        </w:tc>
        <w:tc>
          <w:tcPr>
            <w:tcW w:w="3292" w:type="dxa"/>
          </w:tcPr>
          <w:p w:rsidR="00C25428" w:rsidRPr="00C25428" w:rsidRDefault="00C25428" w:rsidP="00C25428">
            <w:pPr>
              <w:rPr>
                <w:sz w:val="18"/>
                <w:szCs w:val="18"/>
              </w:rPr>
            </w:pPr>
            <w:r w:rsidRPr="00C25428">
              <w:rPr>
                <w:sz w:val="18"/>
                <w:szCs w:val="18"/>
              </w:rPr>
              <w:t>малым предприятиям</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0</w:t>
            </w:r>
          </w:p>
        </w:tc>
        <w:tc>
          <w:tcPr>
            <w:tcW w:w="850" w:type="dxa"/>
          </w:tcPr>
          <w:p w:rsidR="00C25428" w:rsidRPr="00C25428" w:rsidRDefault="00C25428" w:rsidP="00C25428">
            <w:pPr>
              <w:rPr>
                <w:sz w:val="18"/>
                <w:szCs w:val="18"/>
              </w:rPr>
            </w:pPr>
            <w:r w:rsidRPr="00C25428">
              <w:rPr>
                <w:sz w:val="18"/>
                <w:szCs w:val="18"/>
              </w:rPr>
              <w:t>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6.6.3</w:t>
            </w:r>
          </w:p>
        </w:tc>
        <w:tc>
          <w:tcPr>
            <w:tcW w:w="3292" w:type="dxa"/>
          </w:tcPr>
          <w:p w:rsidR="00C25428" w:rsidRPr="00C25428" w:rsidRDefault="00C25428" w:rsidP="00C25428">
            <w:pPr>
              <w:rPr>
                <w:sz w:val="18"/>
                <w:szCs w:val="18"/>
              </w:rPr>
            </w:pPr>
            <w:r w:rsidRPr="00C25428">
              <w:rPr>
                <w:sz w:val="18"/>
                <w:szCs w:val="18"/>
              </w:rPr>
              <w:t>индивидуальным предпринимателям</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300</w:t>
            </w:r>
          </w:p>
        </w:tc>
        <w:tc>
          <w:tcPr>
            <w:tcW w:w="850" w:type="dxa"/>
          </w:tcPr>
          <w:p w:rsidR="00C25428" w:rsidRPr="00C25428" w:rsidRDefault="00C25428" w:rsidP="00C25428">
            <w:pPr>
              <w:rPr>
                <w:sz w:val="18"/>
                <w:szCs w:val="18"/>
              </w:rPr>
            </w:pPr>
            <w:r w:rsidRPr="00C25428">
              <w:rPr>
                <w:sz w:val="18"/>
                <w:szCs w:val="18"/>
              </w:rPr>
              <w:t>300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-300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6.7</w:t>
            </w:r>
          </w:p>
        </w:tc>
        <w:tc>
          <w:tcPr>
            <w:tcW w:w="3292" w:type="dxa"/>
          </w:tcPr>
          <w:p w:rsidR="00C25428" w:rsidRPr="00C25428" w:rsidRDefault="00C25428" w:rsidP="00C25428">
            <w:pPr>
              <w:rPr>
                <w:sz w:val="18"/>
                <w:szCs w:val="18"/>
              </w:rPr>
            </w:pPr>
            <w:r w:rsidRPr="00C25428">
              <w:rPr>
                <w:sz w:val="18"/>
                <w:szCs w:val="18"/>
              </w:rPr>
              <w:t>Количество вновь зарегистрированных субъектов малого и среднего предпринимательства, в том числе</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17</w:t>
            </w:r>
          </w:p>
        </w:tc>
        <w:tc>
          <w:tcPr>
            <w:tcW w:w="850" w:type="dxa"/>
          </w:tcPr>
          <w:p w:rsidR="00C25428" w:rsidRPr="00C25428" w:rsidRDefault="00C25428" w:rsidP="00C25428">
            <w:pPr>
              <w:rPr>
                <w:sz w:val="18"/>
                <w:szCs w:val="18"/>
              </w:rPr>
            </w:pPr>
            <w:r w:rsidRPr="00C25428">
              <w:rPr>
                <w:sz w:val="18"/>
                <w:szCs w:val="18"/>
              </w:rPr>
              <w:t>31</w:t>
            </w:r>
          </w:p>
        </w:tc>
        <w:tc>
          <w:tcPr>
            <w:tcW w:w="851" w:type="dxa"/>
          </w:tcPr>
          <w:p w:rsidR="00C25428" w:rsidRPr="00C25428" w:rsidRDefault="00C25428" w:rsidP="00C25428">
            <w:pPr>
              <w:rPr>
                <w:sz w:val="18"/>
                <w:szCs w:val="18"/>
              </w:rPr>
            </w:pPr>
            <w:r w:rsidRPr="00C25428">
              <w:rPr>
                <w:sz w:val="18"/>
                <w:szCs w:val="18"/>
              </w:rPr>
              <w:t>34</w:t>
            </w:r>
          </w:p>
        </w:tc>
        <w:tc>
          <w:tcPr>
            <w:tcW w:w="992" w:type="dxa"/>
          </w:tcPr>
          <w:p w:rsidR="00C25428" w:rsidRPr="00C25428" w:rsidRDefault="00C25428" w:rsidP="00C25428">
            <w:pPr>
              <w:rPr>
                <w:sz w:val="18"/>
                <w:szCs w:val="18"/>
              </w:rPr>
            </w:pPr>
            <w:r w:rsidRPr="00C25428">
              <w:rPr>
                <w:sz w:val="18"/>
                <w:szCs w:val="18"/>
              </w:rPr>
              <w:t>3</w:t>
            </w:r>
          </w:p>
        </w:tc>
        <w:tc>
          <w:tcPr>
            <w:tcW w:w="992" w:type="dxa"/>
          </w:tcPr>
          <w:p w:rsidR="00C25428" w:rsidRPr="00C25428" w:rsidRDefault="00C25428" w:rsidP="00C25428">
            <w:pPr>
              <w:rPr>
                <w:sz w:val="18"/>
                <w:szCs w:val="18"/>
              </w:rPr>
            </w:pPr>
            <w:r w:rsidRPr="00C25428">
              <w:rPr>
                <w:sz w:val="18"/>
                <w:szCs w:val="18"/>
              </w:rPr>
              <w:t>200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6.7.1</w:t>
            </w:r>
          </w:p>
        </w:tc>
        <w:tc>
          <w:tcPr>
            <w:tcW w:w="3292" w:type="dxa"/>
          </w:tcPr>
          <w:p w:rsidR="00C25428" w:rsidRPr="00C25428" w:rsidRDefault="00C25428" w:rsidP="00C25428">
            <w:pPr>
              <w:rPr>
                <w:sz w:val="18"/>
                <w:szCs w:val="18"/>
              </w:rPr>
            </w:pPr>
            <w:r w:rsidRPr="00C25428">
              <w:rPr>
                <w:sz w:val="18"/>
                <w:szCs w:val="18"/>
              </w:rPr>
              <w:t>средних предприятий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0</w:t>
            </w:r>
          </w:p>
        </w:tc>
        <w:tc>
          <w:tcPr>
            <w:tcW w:w="850" w:type="dxa"/>
          </w:tcPr>
          <w:p w:rsidR="00C25428" w:rsidRPr="00C25428" w:rsidRDefault="00C25428" w:rsidP="00C25428">
            <w:pPr>
              <w:rPr>
                <w:sz w:val="18"/>
                <w:szCs w:val="18"/>
              </w:rPr>
            </w:pPr>
            <w:r w:rsidRPr="00C25428">
              <w:rPr>
                <w:sz w:val="18"/>
                <w:szCs w:val="18"/>
              </w:rPr>
              <w:t>0</w:t>
            </w:r>
          </w:p>
        </w:tc>
        <w:tc>
          <w:tcPr>
            <w:tcW w:w="851"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c>
          <w:tcPr>
            <w:tcW w:w="992" w:type="dxa"/>
          </w:tcPr>
          <w:p w:rsidR="00C25428" w:rsidRPr="00C25428" w:rsidRDefault="00C25428" w:rsidP="00C25428">
            <w:pPr>
              <w:rPr>
                <w:sz w:val="18"/>
                <w:szCs w:val="18"/>
              </w:rPr>
            </w:pPr>
            <w:r w:rsidRPr="00C25428">
              <w:rPr>
                <w:sz w:val="18"/>
                <w:szCs w:val="18"/>
              </w:rPr>
              <w:t>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6.7.2</w:t>
            </w:r>
          </w:p>
        </w:tc>
        <w:tc>
          <w:tcPr>
            <w:tcW w:w="3292" w:type="dxa"/>
          </w:tcPr>
          <w:p w:rsidR="00C25428" w:rsidRPr="00C25428" w:rsidRDefault="00C25428" w:rsidP="00C25428">
            <w:pPr>
              <w:rPr>
                <w:sz w:val="18"/>
                <w:szCs w:val="18"/>
              </w:rPr>
            </w:pPr>
            <w:r w:rsidRPr="00C25428">
              <w:rPr>
                <w:sz w:val="18"/>
                <w:szCs w:val="18"/>
              </w:rPr>
              <w:t>малых предприятий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5</w:t>
            </w:r>
          </w:p>
        </w:tc>
        <w:tc>
          <w:tcPr>
            <w:tcW w:w="850" w:type="dxa"/>
          </w:tcPr>
          <w:p w:rsidR="00C25428" w:rsidRPr="00C25428" w:rsidRDefault="00C25428" w:rsidP="00C25428">
            <w:pPr>
              <w:rPr>
                <w:sz w:val="18"/>
                <w:szCs w:val="18"/>
              </w:rPr>
            </w:pPr>
            <w:r w:rsidRPr="00C25428">
              <w:rPr>
                <w:sz w:val="18"/>
                <w:szCs w:val="18"/>
              </w:rPr>
              <w:t>1</w:t>
            </w:r>
          </w:p>
        </w:tc>
        <w:tc>
          <w:tcPr>
            <w:tcW w:w="851" w:type="dxa"/>
          </w:tcPr>
          <w:p w:rsidR="00C25428" w:rsidRPr="00C25428" w:rsidRDefault="00C25428" w:rsidP="00C25428">
            <w:pPr>
              <w:rPr>
                <w:sz w:val="18"/>
                <w:szCs w:val="18"/>
              </w:rPr>
            </w:pPr>
            <w:r w:rsidRPr="00C25428">
              <w:rPr>
                <w:sz w:val="18"/>
                <w:szCs w:val="18"/>
              </w:rPr>
              <w:t>5</w:t>
            </w:r>
          </w:p>
        </w:tc>
        <w:tc>
          <w:tcPr>
            <w:tcW w:w="992" w:type="dxa"/>
          </w:tcPr>
          <w:p w:rsidR="00C25428" w:rsidRPr="00C25428" w:rsidRDefault="00C25428" w:rsidP="00C25428">
            <w:pPr>
              <w:rPr>
                <w:sz w:val="18"/>
                <w:szCs w:val="18"/>
              </w:rPr>
            </w:pPr>
            <w:r w:rsidRPr="00C25428">
              <w:rPr>
                <w:sz w:val="18"/>
                <w:szCs w:val="18"/>
              </w:rPr>
              <w:t>+4</w:t>
            </w:r>
          </w:p>
        </w:tc>
        <w:tc>
          <w:tcPr>
            <w:tcW w:w="992" w:type="dxa"/>
          </w:tcPr>
          <w:p w:rsidR="00C25428" w:rsidRPr="00C25428" w:rsidRDefault="00C25428" w:rsidP="00C25428">
            <w:pPr>
              <w:rPr>
                <w:sz w:val="18"/>
                <w:szCs w:val="18"/>
              </w:rPr>
            </w:pPr>
            <w:r w:rsidRPr="00C25428">
              <w:rPr>
                <w:sz w:val="18"/>
                <w:szCs w:val="18"/>
              </w:rPr>
              <w:t>250</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6.7.3</w:t>
            </w:r>
          </w:p>
        </w:tc>
        <w:tc>
          <w:tcPr>
            <w:tcW w:w="3292" w:type="dxa"/>
          </w:tcPr>
          <w:p w:rsidR="00C25428" w:rsidRPr="00C25428" w:rsidRDefault="00C25428" w:rsidP="00C25428">
            <w:pPr>
              <w:rPr>
                <w:sz w:val="18"/>
                <w:szCs w:val="18"/>
              </w:rPr>
            </w:pPr>
            <w:r w:rsidRPr="00C25428">
              <w:rPr>
                <w:sz w:val="18"/>
                <w:szCs w:val="18"/>
              </w:rPr>
              <w:t>индивидуальных предпринимателей</w:t>
            </w:r>
          </w:p>
        </w:tc>
        <w:tc>
          <w:tcPr>
            <w:tcW w:w="1417" w:type="dxa"/>
          </w:tcPr>
          <w:p w:rsidR="00C25428" w:rsidRPr="00C25428" w:rsidRDefault="00C25428" w:rsidP="00C25428">
            <w:pPr>
              <w:rPr>
                <w:sz w:val="18"/>
                <w:szCs w:val="18"/>
              </w:rPr>
            </w:pPr>
            <w:r w:rsidRPr="00C25428">
              <w:rPr>
                <w:sz w:val="18"/>
                <w:szCs w:val="18"/>
              </w:rPr>
              <w:t>единиц</w:t>
            </w:r>
          </w:p>
        </w:tc>
        <w:tc>
          <w:tcPr>
            <w:tcW w:w="993" w:type="dxa"/>
          </w:tcPr>
          <w:p w:rsidR="00C25428" w:rsidRPr="00C25428" w:rsidRDefault="00C25428" w:rsidP="00C25428">
            <w:pPr>
              <w:rPr>
                <w:sz w:val="18"/>
                <w:szCs w:val="18"/>
              </w:rPr>
            </w:pPr>
            <w:r w:rsidRPr="00C25428">
              <w:rPr>
                <w:sz w:val="18"/>
                <w:szCs w:val="18"/>
              </w:rPr>
              <w:t>12</w:t>
            </w:r>
          </w:p>
        </w:tc>
        <w:tc>
          <w:tcPr>
            <w:tcW w:w="850" w:type="dxa"/>
          </w:tcPr>
          <w:p w:rsidR="00C25428" w:rsidRPr="00C25428" w:rsidRDefault="00C25428" w:rsidP="00C25428">
            <w:pPr>
              <w:rPr>
                <w:sz w:val="18"/>
                <w:szCs w:val="18"/>
              </w:rPr>
            </w:pPr>
            <w:r w:rsidRPr="00C25428">
              <w:rPr>
                <w:sz w:val="18"/>
                <w:szCs w:val="18"/>
              </w:rPr>
              <w:t>30</w:t>
            </w:r>
          </w:p>
        </w:tc>
        <w:tc>
          <w:tcPr>
            <w:tcW w:w="851" w:type="dxa"/>
          </w:tcPr>
          <w:p w:rsidR="00C25428" w:rsidRPr="00C25428" w:rsidRDefault="00C25428" w:rsidP="00C25428">
            <w:pPr>
              <w:rPr>
                <w:sz w:val="18"/>
                <w:szCs w:val="18"/>
              </w:rPr>
            </w:pPr>
            <w:r w:rsidRPr="00C25428">
              <w:rPr>
                <w:sz w:val="18"/>
                <w:szCs w:val="18"/>
              </w:rPr>
              <w:t>29</w:t>
            </w:r>
          </w:p>
        </w:tc>
        <w:tc>
          <w:tcPr>
            <w:tcW w:w="992" w:type="dxa"/>
          </w:tcPr>
          <w:p w:rsidR="00C25428" w:rsidRPr="00C25428" w:rsidRDefault="00C25428" w:rsidP="00C25428">
            <w:pPr>
              <w:rPr>
                <w:sz w:val="18"/>
                <w:szCs w:val="18"/>
              </w:rPr>
            </w:pPr>
            <w:r w:rsidRPr="00C25428">
              <w:rPr>
                <w:sz w:val="18"/>
                <w:szCs w:val="18"/>
              </w:rPr>
              <w:t>-1</w:t>
            </w:r>
          </w:p>
        </w:tc>
        <w:tc>
          <w:tcPr>
            <w:tcW w:w="992" w:type="dxa"/>
          </w:tcPr>
          <w:p w:rsidR="00C25428" w:rsidRPr="00C25428" w:rsidRDefault="00C25428" w:rsidP="00C25428">
            <w:pPr>
              <w:rPr>
                <w:sz w:val="18"/>
                <w:szCs w:val="18"/>
              </w:rPr>
            </w:pPr>
            <w:r w:rsidRPr="00C25428">
              <w:rPr>
                <w:sz w:val="18"/>
                <w:szCs w:val="18"/>
              </w:rPr>
              <w:t>241,7</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6.8</w:t>
            </w:r>
          </w:p>
        </w:tc>
        <w:tc>
          <w:tcPr>
            <w:tcW w:w="3292" w:type="dxa"/>
          </w:tcPr>
          <w:p w:rsidR="00C25428" w:rsidRPr="00C25428" w:rsidRDefault="00C25428" w:rsidP="00C25428">
            <w:pPr>
              <w:rPr>
                <w:sz w:val="18"/>
                <w:szCs w:val="18"/>
              </w:rPr>
            </w:pPr>
            <w:r w:rsidRPr="00C25428">
              <w:rPr>
                <w:sz w:val="18"/>
                <w:szCs w:val="18"/>
              </w:rPr>
              <w:t xml:space="preserve">Доля </w:t>
            </w:r>
            <w:proofErr w:type="gramStart"/>
            <w:r w:rsidRPr="00C25428">
              <w:rPr>
                <w:sz w:val="18"/>
                <w:szCs w:val="18"/>
              </w:rPr>
              <w:t>занятых</w:t>
            </w:r>
            <w:proofErr w:type="gramEnd"/>
            <w:r w:rsidRPr="00C25428">
              <w:rPr>
                <w:sz w:val="18"/>
                <w:szCs w:val="18"/>
              </w:rPr>
              <w:t xml:space="preserve"> в сфере малого и среднего предпринимательства в общей численности занятых в экономике</w:t>
            </w:r>
          </w:p>
        </w:tc>
        <w:tc>
          <w:tcPr>
            <w:tcW w:w="1417" w:type="dxa"/>
          </w:tcPr>
          <w:p w:rsidR="00C25428" w:rsidRPr="00C25428" w:rsidRDefault="00C25428" w:rsidP="00C25428">
            <w:pPr>
              <w:rPr>
                <w:sz w:val="18"/>
                <w:szCs w:val="18"/>
              </w:rPr>
            </w:pPr>
            <w:r w:rsidRPr="00C25428">
              <w:rPr>
                <w:sz w:val="18"/>
                <w:szCs w:val="18"/>
              </w:rPr>
              <w:t>%</w:t>
            </w:r>
          </w:p>
        </w:tc>
        <w:tc>
          <w:tcPr>
            <w:tcW w:w="993" w:type="dxa"/>
          </w:tcPr>
          <w:p w:rsidR="00C25428" w:rsidRPr="00C25428" w:rsidRDefault="00C25428" w:rsidP="00C25428">
            <w:pPr>
              <w:rPr>
                <w:sz w:val="18"/>
                <w:szCs w:val="18"/>
              </w:rPr>
            </w:pPr>
            <w:r w:rsidRPr="00C25428">
              <w:rPr>
                <w:sz w:val="18"/>
                <w:szCs w:val="18"/>
              </w:rPr>
              <w:t>40</w:t>
            </w:r>
          </w:p>
        </w:tc>
        <w:tc>
          <w:tcPr>
            <w:tcW w:w="850" w:type="dxa"/>
          </w:tcPr>
          <w:p w:rsidR="00C25428" w:rsidRPr="00C25428" w:rsidRDefault="00C25428" w:rsidP="00C25428">
            <w:pPr>
              <w:rPr>
                <w:sz w:val="18"/>
                <w:szCs w:val="18"/>
              </w:rPr>
            </w:pPr>
            <w:r w:rsidRPr="00C25428">
              <w:rPr>
                <w:sz w:val="18"/>
                <w:szCs w:val="18"/>
              </w:rPr>
              <w:t>40,6</w:t>
            </w:r>
          </w:p>
        </w:tc>
        <w:tc>
          <w:tcPr>
            <w:tcW w:w="851" w:type="dxa"/>
          </w:tcPr>
          <w:p w:rsidR="00C25428" w:rsidRPr="00C25428" w:rsidRDefault="00C25428" w:rsidP="00C25428">
            <w:pPr>
              <w:rPr>
                <w:sz w:val="18"/>
                <w:szCs w:val="18"/>
              </w:rPr>
            </w:pPr>
            <w:r w:rsidRPr="00C25428">
              <w:rPr>
                <w:sz w:val="18"/>
                <w:szCs w:val="18"/>
              </w:rPr>
              <w:t>32,2</w:t>
            </w:r>
          </w:p>
        </w:tc>
        <w:tc>
          <w:tcPr>
            <w:tcW w:w="992" w:type="dxa"/>
          </w:tcPr>
          <w:p w:rsidR="00C25428" w:rsidRPr="00C25428" w:rsidRDefault="00C25428" w:rsidP="00C25428">
            <w:pPr>
              <w:rPr>
                <w:sz w:val="18"/>
                <w:szCs w:val="18"/>
              </w:rPr>
            </w:pPr>
            <w:r w:rsidRPr="00C25428">
              <w:rPr>
                <w:sz w:val="18"/>
                <w:szCs w:val="18"/>
              </w:rPr>
              <w:t>-8,4</w:t>
            </w:r>
          </w:p>
        </w:tc>
        <w:tc>
          <w:tcPr>
            <w:tcW w:w="992" w:type="dxa"/>
          </w:tcPr>
          <w:p w:rsidR="00C25428" w:rsidRPr="00C25428" w:rsidRDefault="00C25428" w:rsidP="00C25428">
            <w:pPr>
              <w:rPr>
                <w:sz w:val="18"/>
                <w:szCs w:val="18"/>
              </w:rPr>
            </w:pPr>
            <w:r w:rsidRPr="00C25428">
              <w:rPr>
                <w:sz w:val="18"/>
                <w:szCs w:val="18"/>
              </w:rPr>
              <w:t>80,5</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6.9</w:t>
            </w:r>
          </w:p>
        </w:tc>
        <w:tc>
          <w:tcPr>
            <w:tcW w:w="3292" w:type="dxa"/>
          </w:tcPr>
          <w:p w:rsidR="00C25428" w:rsidRPr="00C25428" w:rsidRDefault="00C25428" w:rsidP="00C25428">
            <w:pPr>
              <w:rPr>
                <w:sz w:val="18"/>
                <w:szCs w:val="18"/>
              </w:rPr>
            </w:pPr>
            <w:r w:rsidRPr="00C25428">
              <w:rPr>
                <w:sz w:val="18"/>
                <w:szCs w:val="18"/>
              </w:rPr>
              <w:t>Объем оборота субъектов малого и среднего предпринимательства</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439357</w:t>
            </w:r>
          </w:p>
        </w:tc>
        <w:tc>
          <w:tcPr>
            <w:tcW w:w="850" w:type="dxa"/>
          </w:tcPr>
          <w:p w:rsidR="00C25428" w:rsidRPr="00C25428" w:rsidRDefault="00C25428" w:rsidP="00C25428">
            <w:pPr>
              <w:rPr>
                <w:sz w:val="18"/>
                <w:szCs w:val="18"/>
              </w:rPr>
            </w:pPr>
            <w:r w:rsidRPr="00C25428">
              <w:rPr>
                <w:sz w:val="18"/>
                <w:szCs w:val="18"/>
              </w:rPr>
              <w:t>413015</w:t>
            </w:r>
          </w:p>
        </w:tc>
        <w:tc>
          <w:tcPr>
            <w:tcW w:w="851" w:type="dxa"/>
          </w:tcPr>
          <w:p w:rsidR="00C25428" w:rsidRPr="00C25428" w:rsidRDefault="00C25428" w:rsidP="00C25428">
            <w:pPr>
              <w:rPr>
                <w:sz w:val="18"/>
                <w:szCs w:val="18"/>
              </w:rPr>
            </w:pPr>
            <w:r w:rsidRPr="00C25428">
              <w:rPr>
                <w:sz w:val="18"/>
                <w:szCs w:val="18"/>
              </w:rPr>
              <w:t>481876</w:t>
            </w:r>
          </w:p>
        </w:tc>
        <w:tc>
          <w:tcPr>
            <w:tcW w:w="992" w:type="dxa"/>
          </w:tcPr>
          <w:p w:rsidR="00C25428" w:rsidRPr="00C25428" w:rsidRDefault="00C25428" w:rsidP="00C25428">
            <w:pPr>
              <w:rPr>
                <w:sz w:val="18"/>
                <w:szCs w:val="18"/>
              </w:rPr>
            </w:pPr>
            <w:r w:rsidRPr="00C25428">
              <w:rPr>
                <w:sz w:val="18"/>
                <w:szCs w:val="18"/>
              </w:rPr>
              <w:t>68861</w:t>
            </w:r>
          </w:p>
        </w:tc>
        <w:tc>
          <w:tcPr>
            <w:tcW w:w="992" w:type="dxa"/>
          </w:tcPr>
          <w:p w:rsidR="00C25428" w:rsidRPr="00C25428" w:rsidRDefault="00C25428" w:rsidP="00C25428">
            <w:pPr>
              <w:rPr>
                <w:sz w:val="18"/>
                <w:szCs w:val="18"/>
              </w:rPr>
            </w:pPr>
            <w:r w:rsidRPr="00C25428">
              <w:rPr>
                <w:sz w:val="18"/>
                <w:szCs w:val="18"/>
              </w:rPr>
              <w:t>109,7</w:t>
            </w:r>
          </w:p>
        </w:tc>
      </w:tr>
      <w:tr w:rsidR="00C25428" w:rsidRPr="00C25428" w:rsidTr="00272152">
        <w:trPr>
          <w:trHeight w:val="20"/>
          <w:jc w:val="center"/>
        </w:trPr>
        <w:tc>
          <w:tcPr>
            <w:tcW w:w="677" w:type="dxa"/>
          </w:tcPr>
          <w:p w:rsidR="00C25428" w:rsidRPr="00C25428" w:rsidRDefault="00C25428" w:rsidP="00C25428">
            <w:pPr>
              <w:rPr>
                <w:sz w:val="18"/>
                <w:szCs w:val="18"/>
              </w:rPr>
            </w:pPr>
            <w:r w:rsidRPr="00C25428">
              <w:rPr>
                <w:sz w:val="18"/>
                <w:szCs w:val="18"/>
              </w:rPr>
              <w:t>6.10</w:t>
            </w:r>
          </w:p>
        </w:tc>
        <w:tc>
          <w:tcPr>
            <w:tcW w:w="3292" w:type="dxa"/>
          </w:tcPr>
          <w:p w:rsidR="00C25428" w:rsidRPr="00C25428" w:rsidRDefault="00C25428" w:rsidP="00C25428">
            <w:pPr>
              <w:rPr>
                <w:sz w:val="18"/>
                <w:szCs w:val="18"/>
              </w:rPr>
            </w:pPr>
            <w:r w:rsidRPr="00C25428">
              <w:rPr>
                <w:sz w:val="18"/>
                <w:szCs w:val="18"/>
              </w:rPr>
              <w:t>Объем инвестиций в основной капитал субъектов малого и среднего предпринимательства</w:t>
            </w:r>
          </w:p>
        </w:tc>
        <w:tc>
          <w:tcPr>
            <w:tcW w:w="1417" w:type="dxa"/>
          </w:tcPr>
          <w:p w:rsidR="00C25428" w:rsidRPr="00C25428" w:rsidRDefault="00C25428" w:rsidP="00C25428">
            <w:pPr>
              <w:rPr>
                <w:sz w:val="18"/>
                <w:szCs w:val="18"/>
              </w:rPr>
            </w:pPr>
            <w:r w:rsidRPr="00C25428">
              <w:rPr>
                <w:sz w:val="18"/>
                <w:szCs w:val="18"/>
              </w:rPr>
              <w:t>тысяч рублей</w:t>
            </w:r>
          </w:p>
        </w:tc>
        <w:tc>
          <w:tcPr>
            <w:tcW w:w="993" w:type="dxa"/>
          </w:tcPr>
          <w:p w:rsidR="00C25428" w:rsidRPr="00C25428" w:rsidRDefault="00C25428" w:rsidP="00C25428">
            <w:pPr>
              <w:rPr>
                <w:sz w:val="18"/>
                <w:szCs w:val="18"/>
              </w:rPr>
            </w:pPr>
            <w:r w:rsidRPr="00C25428">
              <w:rPr>
                <w:sz w:val="18"/>
                <w:szCs w:val="18"/>
              </w:rPr>
              <w:t>73526</w:t>
            </w:r>
          </w:p>
        </w:tc>
        <w:tc>
          <w:tcPr>
            <w:tcW w:w="850" w:type="dxa"/>
          </w:tcPr>
          <w:p w:rsidR="00C25428" w:rsidRPr="00C25428" w:rsidRDefault="00C25428" w:rsidP="00C25428">
            <w:pPr>
              <w:rPr>
                <w:sz w:val="18"/>
                <w:szCs w:val="18"/>
              </w:rPr>
            </w:pPr>
            <w:r w:rsidRPr="00C25428">
              <w:rPr>
                <w:sz w:val="18"/>
                <w:szCs w:val="18"/>
              </w:rPr>
              <w:t>63011</w:t>
            </w:r>
          </w:p>
        </w:tc>
        <w:tc>
          <w:tcPr>
            <w:tcW w:w="851" w:type="dxa"/>
          </w:tcPr>
          <w:p w:rsidR="00C25428" w:rsidRPr="00C25428" w:rsidRDefault="00C25428" w:rsidP="00C25428">
            <w:pPr>
              <w:rPr>
                <w:sz w:val="18"/>
                <w:szCs w:val="18"/>
              </w:rPr>
            </w:pPr>
            <w:r w:rsidRPr="00C25428">
              <w:rPr>
                <w:sz w:val="18"/>
                <w:szCs w:val="18"/>
              </w:rPr>
              <w:t>112575</w:t>
            </w:r>
          </w:p>
        </w:tc>
        <w:tc>
          <w:tcPr>
            <w:tcW w:w="992" w:type="dxa"/>
          </w:tcPr>
          <w:p w:rsidR="00C25428" w:rsidRPr="00C25428" w:rsidRDefault="00C25428" w:rsidP="00C25428">
            <w:pPr>
              <w:rPr>
                <w:sz w:val="18"/>
                <w:szCs w:val="18"/>
              </w:rPr>
            </w:pPr>
            <w:r w:rsidRPr="00C25428">
              <w:rPr>
                <w:sz w:val="18"/>
                <w:szCs w:val="18"/>
              </w:rPr>
              <w:t>49564</w:t>
            </w:r>
          </w:p>
        </w:tc>
        <w:tc>
          <w:tcPr>
            <w:tcW w:w="992" w:type="dxa"/>
          </w:tcPr>
          <w:p w:rsidR="00C25428" w:rsidRPr="00C25428" w:rsidRDefault="00C25428" w:rsidP="00C25428">
            <w:pPr>
              <w:rPr>
                <w:sz w:val="18"/>
                <w:szCs w:val="18"/>
              </w:rPr>
            </w:pPr>
            <w:r w:rsidRPr="00C25428">
              <w:rPr>
                <w:sz w:val="18"/>
                <w:szCs w:val="18"/>
              </w:rPr>
              <w:t>153,1</w:t>
            </w:r>
          </w:p>
        </w:tc>
      </w:tr>
    </w:tbl>
    <w:p w:rsidR="00C25428" w:rsidRPr="00C25428" w:rsidRDefault="00C25428" w:rsidP="00C25428">
      <w:pPr>
        <w:ind w:left="57" w:right="57"/>
        <w:rPr>
          <w:sz w:val="18"/>
          <w:szCs w:val="18"/>
        </w:rPr>
      </w:pPr>
      <w:r w:rsidRPr="00C25428">
        <w:rPr>
          <w:sz w:val="18"/>
          <w:szCs w:val="18"/>
        </w:rPr>
        <w:t>*) оценочный показатель</w:t>
      </w:r>
    </w:p>
    <w:p w:rsidR="00C25428" w:rsidRDefault="00C25428" w:rsidP="00C25428">
      <w:pPr>
        <w:ind w:left="57" w:right="57"/>
        <w:rPr>
          <w:sz w:val="18"/>
          <w:szCs w:val="18"/>
        </w:rPr>
      </w:pPr>
    </w:p>
    <w:p w:rsidR="00272152" w:rsidRDefault="00272152" w:rsidP="00C25428">
      <w:pPr>
        <w:ind w:left="57" w:right="57"/>
        <w:rPr>
          <w:sz w:val="18"/>
          <w:szCs w:val="18"/>
        </w:rPr>
      </w:pPr>
    </w:p>
    <w:p w:rsidR="00C25428" w:rsidRPr="00C25428" w:rsidRDefault="00C25428" w:rsidP="00C25428">
      <w:pPr>
        <w:ind w:left="57" w:right="57"/>
        <w:jc w:val="center"/>
        <w:rPr>
          <w:b/>
          <w:sz w:val="18"/>
          <w:szCs w:val="18"/>
        </w:rPr>
      </w:pPr>
      <w:r w:rsidRPr="00C25428">
        <w:rPr>
          <w:b/>
          <w:sz w:val="18"/>
          <w:szCs w:val="18"/>
        </w:rPr>
        <w:t>РОССИЙСКАЯ  ФЕДЕРАЦИЯ</w:t>
      </w:r>
    </w:p>
    <w:p w:rsidR="00C25428" w:rsidRPr="00C25428" w:rsidRDefault="00C25428" w:rsidP="00C25428">
      <w:pPr>
        <w:ind w:left="57" w:right="57"/>
        <w:jc w:val="center"/>
        <w:rPr>
          <w:b/>
          <w:sz w:val="18"/>
          <w:szCs w:val="18"/>
        </w:rPr>
      </w:pPr>
      <w:r w:rsidRPr="00C25428">
        <w:rPr>
          <w:b/>
          <w:sz w:val="18"/>
          <w:szCs w:val="18"/>
        </w:rPr>
        <w:t>КУРГАНСКАЯ ОБЛАСТЬ</w:t>
      </w:r>
    </w:p>
    <w:p w:rsidR="00C25428" w:rsidRPr="00C25428" w:rsidRDefault="00C25428" w:rsidP="00C25428">
      <w:pPr>
        <w:ind w:left="57" w:right="57"/>
        <w:jc w:val="center"/>
        <w:rPr>
          <w:b/>
          <w:sz w:val="18"/>
          <w:szCs w:val="18"/>
        </w:rPr>
      </w:pPr>
      <w:r w:rsidRPr="00C25428">
        <w:rPr>
          <w:b/>
          <w:sz w:val="18"/>
          <w:szCs w:val="18"/>
        </w:rPr>
        <w:t>ПРИТОБОЛЬНЫЙ РАЙОН</w:t>
      </w:r>
    </w:p>
    <w:p w:rsidR="00C25428" w:rsidRPr="00C25428" w:rsidRDefault="00C25428" w:rsidP="00C25428">
      <w:pPr>
        <w:ind w:left="57" w:right="57"/>
        <w:jc w:val="center"/>
        <w:rPr>
          <w:b/>
          <w:sz w:val="18"/>
          <w:szCs w:val="18"/>
        </w:rPr>
      </w:pPr>
      <w:r w:rsidRPr="00C25428">
        <w:rPr>
          <w:b/>
          <w:sz w:val="18"/>
          <w:szCs w:val="18"/>
        </w:rPr>
        <w:t>ПРИТОБОЛЬНАЯ РАЙОННАЯ ДУМА</w:t>
      </w:r>
    </w:p>
    <w:p w:rsidR="00C25428" w:rsidRPr="00C25428" w:rsidRDefault="00C25428" w:rsidP="00C25428">
      <w:pPr>
        <w:ind w:left="57" w:right="57"/>
        <w:jc w:val="center"/>
        <w:rPr>
          <w:b/>
          <w:sz w:val="18"/>
          <w:szCs w:val="18"/>
        </w:rPr>
      </w:pPr>
      <w:r w:rsidRPr="00C25428">
        <w:rPr>
          <w:b/>
          <w:sz w:val="18"/>
          <w:szCs w:val="18"/>
        </w:rPr>
        <w:t>РЕШЕНИЕ</w:t>
      </w:r>
    </w:p>
    <w:p w:rsidR="00C25428" w:rsidRPr="00C25428" w:rsidRDefault="00C25428" w:rsidP="00C25428">
      <w:pPr>
        <w:ind w:left="57" w:right="57"/>
        <w:rPr>
          <w:b/>
          <w:sz w:val="18"/>
          <w:szCs w:val="18"/>
        </w:rPr>
      </w:pPr>
      <w:r w:rsidRPr="00C25428">
        <w:rPr>
          <w:sz w:val="18"/>
          <w:szCs w:val="18"/>
        </w:rPr>
        <w:t>от  26 апреля 2017 года № 124</w:t>
      </w:r>
    </w:p>
    <w:p w:rsidR="00C25428" w:rsidRPr="00C25428" w:rsidRDefault="00C25428" w:rsidP="00C25428">
      <w:pPr>
        <w:ind w:left="57" w:right="57"/>
        <w:rPr>
          <w:sz w:val="18"/>
          <w:szCs w:val="18"/>
        </w:rPr>
      </w:pPr>
      <w:r w:rsidRPr="00C25428">
        <w:rPr>
          <w:sz w:val="18"/>
          <w:szCs w:val="18"/>
        </w:rPr>
        <w:t>с. Глядянское</w:t>
      </w:r>
    </w:p>
    <w:tbl>
      <w:tblPr>
        <w:tblW w:w="0" w:type="auto"/>
        <w:tblLook w:val="04A0"/>
      </w:tblPr>
      <w:tblGrid>
        <w:gridCol w:w="4219"/>
        <w:gridCol w:w="5793"/>
      </w:tblGrid>
      <w:tr w:rsidR="00C25428" w:rsidRPr="00C25428" w:rsidTr="00C25428">
        <w:tc>
          <w:tcPr>
            <w:tcW w:w="4219" w:type="dxa"/>
          </w:tcPr>
          <w:p w:rsidR="00C25428" w:rsidRPr="00C25428" w:rsidRDefault="00C25428" w:rsidP="00C25428">
            <w:pPr>
              <w:ind w:left="57" w:right="57"/>
              <w:rPr>
                <w:b/>
                <w:sz w:val="18"/>
                <w:szCs w:val="18"/>
              </w:rPr>
            </w:pPr>
            <w:r w:rsidRPr="00C25428">
              <w:rPr>
                <w:b/>
                <w:sz w:val="18"/>
                <w:szCs w:val="18"/>
              </w:rPr>
              <w:t xml:space="preserve">Об утверждении Прогнозного плана приватизации муниципального имущества Притобольного района на 2017-2018 годы </w:t>
            </w:r>
          </w:p>
        </w:tc>
        <w:tc>
          <w:tcPr>
            <w:tcW w:w="5793" w:type="dxa"/>
          </w:tcPr>
          <w:p w:rsidR="00C25428" w:rsidRPr="00C25428" w:rsidRDefault="00C25428" w:rsidP="00C25428">
            <w:pPr>
              <w:ind w:left="57" w:right="57"/>
              <w:rPr>
                <w:b/>
                <w:sz w:val="18"/>
                <w:szCs w:val="18"/>
              </w:rPr>
            </w:pPr>
          </w:p>
        </w:tc>
      </w:tr>
    </w:tbl>
    <w:p w:rsidR="00C25428" w:rsidRPr="00C25428" w:rsidRDefault="00C25428" w:rsidP="00272152">
      <w:pPr>
        <w:ind w:left="57" w:right="57"/>
        <w:jc w:val="both"/>
        <w:rPr>
          <w:sz w:val="18"/>
          <w:szCs w:val="18"/>
        </w:rPr>
      </w:pPr>
      <w:proofErr w:type="gramStart"/>
      <w:r w:rsidRPr="00C25428">
        <w:rPr>
          <w:sz w:val="18"/>
          <w:szCs w:val="18"/>
        </w:rPr>
        <w:t xml:space="preserve">На основании Федерального закона от 21.12.2001 г. № 178-ФЗ «О приватизации государственного и муниципального имущества», Федерального закона от 06.10.2003 № 131-ФЗ «Об общих принципах организации местного самоуправления в Российской Федерации», Уставом Притобольного района, решением Притобольной районной Думы от 27.07.2011 г. № 115 «Об утверждении Положения о порядке приватизации муниципального имущества Притобольного района», Притобольная районная Дума </w:t>
      </w:r>
      <w:proofErr w:type="gramEnd"/>
    </w:p>
    <w:p w:rsidR="00C25428" w:rsidRPr="00C25428" w:rsidRDefault="00C25428" w:rsidP="00272152">
      <w:pPr>
        <w:ind w:left="57" w:right="57"/>
        <w:jc w:val="both"/>
        <w:rPr>
          <w:b/>
          <w:sz w:val="18"/>
          <w:szCs w:val="18"/>
        </w:rPr>
      </w:pPr>
      <w:r w:rsidRPr="00C25428">
        <w:rPr>
          <w:b/>
          <w:sz w:val="18"/>
          <w:szCs w:val="18"/>
        </w:rPr>
        <w:t>РЕШИЛА:</w:t>
      </w:r>
    </w:p>
    <w:p w:rsidR="00C25428" w:rsidRPr="00C25428" w:rsidRDefault="00C25428" w:rsidP="00272152">
      <w:pPr>
        <w:ind w:left="57" w:right="57"/>
        <w:jc w:val="both"/>
        <w:rPr>
          <w:sz w:val="18"/>
          <w:szCs w:val="18"/>
        </w:rPr>
      </w:pPr>
      <w:r w:rsidRPr="00C25428">
        <w:rPr>
          <w:sz w:val="18"/>
          <w:szCs w:val="18"/>
        </w:rPr>
        <w:t>1. Утвердить Прогнозный план приватизации муниципального имущества Притобольного района на 2017-2018 годы согласно приложению к настоящему решению.</w:t>
      </w:r>
    </w:p>
    <w:p w:rsidR="00C25428" w:rsidRPr="00C25428" w:rsidRDefault="00C25428" w:rsidP="00272152">
      <w:pPr>
        <w:ind w:left="57" w:right="57"/>
        <w:jc w:val="both"/>
        <w:rPr>
          <w:sz w:val="18"/>
          <w:szCs w:val="18"/>
        </w:rPr>
      </w:pPr>
      <w:r w:rsidRPr="00C25428">
        <w:rPr>
          <w:sz w:val="18"/>
          <w:szCs w:val="18"/>
        </w:rPr>
        <w:t xml:space="preserve"> 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C25428" w:rsidRPr="00C25428" w:rsidRDefault="00C25428" w:rsidP="00272152">
      <w:pPr>
        <w:ind w:left="57" w:right="57"/>
        <w:jc w:val="both"/>
        <w:rPr>
          <w:sz w:val="18"/>
          <w:szCs w:val="18"/>
        </w:rPr>
      </w:pPr>
      <w:r w:rsidRPr="00C25428">
        <w:rPr>
          <w:sz w:val="18"/>
          <w:szCs w:val="18"/>
        </w:rPr>
        <w:t xml:space="preserve">3. </w:t>
      </w:r>
      <w:proofErr w:type="gramStart"/>
      <w:r w:rsidRPr="00C25428">
        <w:rPr>
          <w:sz w:val="18"/>
          <w:szCs w:val="18"/>
        </w:rPr>
        <w:t>Контроль за</w:t>
      </w:r>
      <w:proofErr w:type="gramEnd"/>
      <w:r w:rsidRPr="00C25428">
        <w:rPr>
          <w:sz w:val="18"/>
          <w:szCs w:val="18"/>
        </w:rPr>
        <w:t xml:space="preserve"> выполнением настоящего решения возложить на комитет по бюджету и экономике Притобольной районной Думы (Б.И. </w:t>
      </w:r>
      <w:proofErr w:type="spellStart"/>
      <w:r w:rsidRPr="00C25428">
        <w:rPr>
          <w:sz w:val="18"/>
          <w:szCs w:val="18"/>
        </w:rPr>
        <w:t>Иргалеева</w:t>
      </w:r>
      <w:proofErr w:type="spellEnd"/>
      <w:r w:rsidRPr="00C25428">
        <w:rPr>
          <w:sz w:val="18"/>
          <w:szCs w:val="18"/>
        </w:rPr>
        <w:t xml:space="preserve">).  </w:t>
      </w:r>
    </w:p>
    <w:p w:rsidR="00C25428" w:rsidRPr="00C25428" w:rsidRDefault="00C25428" w:rsidP="00272152">
      <w:pPr>
        <w:ind w:left="57" w:right="57"/>
        <w:jc w:val="both"/>
        <w:rPr>
          <w:sz w:val="18"/>
          <w:szCs w:val="18"/>
        </w:rPr>
      </w:pPr>
      <w:r w:rsidRPr="00C25428">
        <w:rPr>
          <w:sz w:val="18"/>
          <w:szCs w:val="18"/>
        </w:rPr>
        <w:t>Председатель</w:t>
      </w:r>
      <w:r w:rsidR="00272152">
        <w:rPr>
          <w:sz w:val="18"/>
          <w:szCs w:val="18"/>
        </w:rPr>
        <w:t xml:space="preserve"> </w:t>
      </w:r>
      <w:r w:rsidRPr="00C25428">
        <w:rPr>
          <w:sz w:val="18"/>
          <w:szCs w:val="18"/>
        </w:rPr>
        <w:t xml:space="preserve">Притобольной  районной Думы                                                                                     В.И. Федотов </w:t>
      </w:r>
    </w:p>
    <w:p w:rsidR="00C25428" w:rsidRPr="00C25428" w:rsidRDefault="00C25428" w:rsidP="00C25428">
      <w:pPr>
        <w:ind w:left="57" w:right="57"/>
        <w:rPr>
          <w:sz w:val="18"/>
          <w:szCs w:val="18"/>
        </w:rPr>
      </w:pPr>
    </w:p>
    <w:p w:rsidR="00C25428" w:rsidRPr="00C25428" w:rsidRDefault="00C25428" w:rsidP="00C25428">
      <w:pPr>
        <w:ind w:left="4536" w:right="57"/>
        <w:rPr>
          <w:b/>
          <w:sz w:val="18"/>
          <w:szCs w:val="18"/>
        </w:rPr>
      </w:pPr>
      <w:r w:rsidRPr="00C25428">
        <w:rPr>
          <w:b/>
          <w:sz w:val="18"/>
          <w:szCs w:val="18"/>
        </w:rPr>
        <w:t>Приложение к решению Притобольной районной Думы  от 26 апреля 2017 года № 124 «Об утверждении Прогнозного плана приватизации муниципального имущества Притобольного района на 2017-2018 годы»</w:t>
      </w:r>
    </w:p>
    <w:p w:rsidR="00C25428" w:rsidRPr="00C25428" w:rsidRDefault="00C25428" w:rsidP="00C25428">
      <w:pPr>
        <w:ind w:left="57" w:right="57"/>
        <w:rPr>
          <w:sz w:val="18"/>
          <w:szCs w:val="18"/>
        </w:rPr>
      </w:pPr>
    </w:p>
    <w:p w:rsidR="00C25428" w:rsidRPr="00C25428" w:rsidRDefault="00C25428" w:rsidP="00272152">
      <w:pPr>
        <w:ind w:left="57" w:right="57"/>
        <w:jc w:val="center"/>
        <w:rPr>
          <w:b/>
          <w:sz w:val="18"/>
          <w:szCs w:val="18"/>
        </w:rPr>
      </w:pPr>
      <w:r w:rsidRPr="00C25428">
        <w:rPr>
          <w:b/>
          <w:sz w:val="18"/>
          <w:szCs w:val="18"/>
        </w:rPr>
        <w:t>Прогнозный план</w:t>
      </w:r>
    </w:p>
    <w:p w:rsidR="00C25428" w:rsidRPr="00C25428" w:rsidRDefault="00C25428" w:rsidP="00272152">
      <w:pPr>
        <w:ind w:left="57" w:right="57"/>
        <w:jc w:val="center"/>
        <w:rPr>
          <w:b/>
          <w:sz w:val="18"/>
          <w:szCs w:val="18"/>
        </w:rPr>
      </w:pPr>
      <w:r w:rsidRPr="00C25428">
        <w:rPr>
          <w:b/>
          <w:sz w:val="18"/>
          <w:szCs w:val="18"/>
        </w:rPr>
        <w:t>приватизации муниципального имущества Притобольного района</w:t>
      </w:r>
    </w:p>
    <w:p w:rsidR="00C25428" w:rsidRPr="00C25428" w:rsidRDefault="00C25428" w:rsidP="00272152">
      <w:pPr>
        <w:ind w:left="57" w:right="57"/>
        <w:jc w:val="center"/>
        <w:rPr>
          <w:b/>
          <w:sz w:val="18"/>
          <w:szCs w:val="18"/>
        </w:rPr>
      </w:pPr>
      <w:r w:rsidRPr="00C25428">
        <w:rPr>
          <w:b/>
          <w:sz w:val="18"/>
          <w:szCs w:val="18"/>
        </w:rPr>
        <w:t>на 2017 -2018 годы</w:t>
      </w:r>
    </w:p>
    <w:p w:rsidR="00C25428" w:rsidRPr="00C25428" w:rsidRDefault="00C25428" w:rsidP="00C25428">
      <w:pPr>
        <w:ind w:left="57" w:right="57"/>
        <w:rPr>
          <w:b/>
          <w:sz w:val="18"/>
          <w:szCs w:val="18"/>
        </w:rPr>
      </w:pPr>
    </w:p>
    <w:p w:rsidR="00C25428" w:rsidRPr="00C25428" w:rsidRDefault="00C25428" w:rsidP="00272152">
      <w:pPr>
        <w:ind w:left="57" w:right="57"/>
        <w:jc w:val="both"/>
        <w:rPr>
          <w:sz w:val="18"/>
          <w:szCs w:val="18"/>
        </w:rPr>
      </w:pPr>
      <w:r w:rsidRPr="00C25428">
        <w:rPr>
          <w:sz w:val="18"/>
          <w:szCs w:val="18"/>
        </w:rPr>
        <w:t>1. Прогнозный план приватизации муниципального имущества Притобольного района на 2017-2018 годы (далее – План приватизации) разработан в соответствии с Федеральными законами от 06.10.2003 г. №131-ФЗ «Об общих принципах организации местного самоуправления в Российской Федерации», от 21.12.2001 г. № 178-ФЗ «О приватизации государственного и муниципального имущества».</w:t>
      </w:r>
    </w:p>
    <w:p w:rsidR="00C25428" w:rsidRPr="00C25428" w:rsidRDefault="00C25428" w:rsidP="00272152">
      <w:pPr>
        <w:ind w:left="57" w:right="57"/>
        <w:jc w:val="both"/>
        <w:rPr>
          <w:sz w:val="18"/>
          <w:szCs w:val="18"/>
        </w:rPr>
      </w:pPr>
      <w:r w:rsidRPr="00C25428">
        <w:rPr>
          <w:sz w:val="18"/>
          <w:szCs w:val="18"/>
        </w:rPr>
        <w:t>Основной целью реализации Плана приватизации является повышение эффективности управления муниципальной собственностью и обеспечение планомерности процесса приватизации с соблюдением действующего законодательства.</w:t>
      </w:r>
    </w:p>
    <w:p w:rsidR="00C25428" w:rsidRPr="00C25428" w:rsidRDefault="00C25428" w:rsidP="00272152">
      <w:pPr>
        <w:ind w:left="57" w:right="57"/>
        <w:jc w:val="both"/>
        <w:rPr>
          <w:sz w:val="18"/>
          <w:szCs w:val="18"/>
        </w:rPr>
      </w:pPr>
      <w:r w:rsidRPr="00C25428">
        <w:rPr>
          <w:sz w:val="18"/>
          <w:szCs w:val="18"/>
        </w:rPr>
        <w:t>План приватизации направлен на решение следующих задач:</w:t>
      </w:r>
    </w:p>
    <w:p w:rsidR="00C25428" w:rsidRPr="00C25428" w:rsidRDefault="00C25428" w:rsidP="00272152">
      <w:pPr>
        <w:ind w:left="57" w:right="57"/>
        <w:jc w:val="both"/>
        <w:rPr>
          <w:sz w:val="18"/>
          <w:szCs w:val="18"/>
        </w:rPr>
      </w:pPr>
      <w:r w:rsidRPr="00C25428">
        <w:rPr>
          <w:sz w:val="18"/>
          <w:szCs w:val="18"/>
        </w:rPr>
        <w:t>- формирование доходов бюджета Притобольного района;</w:t>
      </w:r>
    </w:p>
    <w:p w:rsidR="00C25428" w:rsidRPr="00C25428" w:rsidRDefault="00C25428" w:rsidP="00272152">
      <w:pPr>
        <w:ind w:left="57" w:right="57"/>
        <w:jc w:val="both"/>
        <w:rPr>
          <w:sz w:val="18"/>
          <w:szCs w:val="18"/>
        </w:rPr>
      </w:pPr>
      <w:r w:rsidRPr="00C25428">
        <w:rPr>
          <w:sz w:val="18"/>
          <w:szCs w:val="18"/>
        </w:rPr>
        <w:t xml:space="preserve">- приватизация объектов недвижимости, не предназначенных для решения вопросов местного значения муниципального района </w:t>
      </w:r>
      <w:proofErr w:type="gramStart"/>
      <w:r w:rsidRPr="00C25428">
        <w:rPr>
          <w:sz w:val="18"/>
          <w:szCs w:val="18"/>
        </w:rPr>
        <w:t>согласно</w:t>
      </w:r>
      <w:proofErr w:type="gramEnd"/>
      <w:r w:rsidRPr="00C25428">
        <w:rPr>
          <w:sz w:val="18"/>
          <w:szCs w:val="18"/>
        </w:rPr>
        <w:t xml:space="preserve"> Федерального закона от 06.10.2003 г. № 131-ФЗ «Об общих принципах организации местного самоуправления в Российской Федерации» или дальнейшая эксплуатация которых неэффективна в связи с необходимостью проведения капитального ремонта;</w:t>
      </w:r>
    </w:p>
    <w:p w:rsidR="00C25428" w:rsidRPr="00C25428" w:rsidRDefault="00C25428" w:rsidP="00272152">
      <w:pPr>
        <w:ind w:left="57" w:right="57"/>
        <w:jc w:val="both"/>
        <w:rPr>
          <w:sz w:val="18"/>
          <w:szCs w:val="18"/>
        </w:rPr>
      </w:pPr>
      <w:r w:rsidRPr="00C25428">
        <w:rPr>
          <w:sz w:val="18"/>
          <w:szCs w:val="18"/>
        </w:rPr>
        <w:t>- привлечение частных инвестиций в экономику Притобольного района.</w:t>
      </w:r>
    </w:p>
    <w:p w:rsidR="00C25428" w:rsidRPr="00C25428" w:rsidRDefault="00C25428" w:rsidP="00272152">
      <w:pPr>
        <w:ind w:left="57" w:right="57"/>
        <w:jc w:val="both"/>
        <w:rPr>
          <w:sz w:val="18"/>
          <w:szCs w:val="18"/>
        </w:rPr>
      </w:pPr>
      <w:r w:rsidRPr="00C25428">
        <w:rPr>
          <w:sz w:val="18"/>
          <w:szCs w:val="18"/>
        </w:rPr>
        <w:t>Доход от приватизации муниципального имущества Притобольного района на 2017-2018 годы определяется по результатам определения рыночной стоимости объектов.</w:t>
      </w:r>
    </w:p>
    <w:p w:rsidR="00C25428" w:rsidRPr="00C25428" w:rsidRDefault="00C25428" w:rsidP="00272152">
      <w:pPr>
        <w:ind w:left="57" w:right="57"/>
        <w:jc w:val="both"/>
        <w:rPr>
          <w:sz w:val="18"/>
          <w:szCs w:val="18"/>
        </w:rPr>
      </w:pPr>
      <w:r w:rsidRPr="00C25428">
        <w:rPr>
          <w:sz w:val="18"/>
          <w:szCs w:val="18"/>
        </w:rPr>
        <w:t>2. Перечень объектов муниципальной собственности Притобольного района, приватизация которых планируется в 2017-2018 годы.</w:t>
      </w:r>
    </w:p>
    <w:p w:rsidR="00C25428" w:rsidRPr="00C25428" w:rsidRDefault="00C25428" w:rsidP="00272152">
      <w:pPr>
        <w:ind w:left="57" w:right="57"/>
        <w:jc w:val="both"/>
        <w:rPr>
          <w:sz w:val="18"/>
          <w:szCs w:val="18"/>
        </w:rPr>
      </w:pPr>
      <w:r w:rsidRPr="00C25428">
        <w:rPr>
          <w:sz w:val="18"/>
          <w:szCs w:val="18"/>
        </w:rPr>
        <w:lastRenderedPageBreak/>
        <w:t>Объекты недвижимого имущества, подлежащие приватизации в соответствии с Федеральным законом</w:t>
      </w:r>
      <w:hyperlink r:id="rId8" w:history="1"/>
      <w:r w:rsidRPr="00C25428">
        <w:rPr>
          <w:sz w:val="18"/>
          <w:szCs w:val="18"/>
        </w:rPr>
        <w:t xml:space="preserve"> от 21.12.2001 г. № 178-ФЗ «О приватизации государственного и муниципального имущества»: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6"/>
        <w:gridCol w:w="2920"/>
        <w:gridCol w:w="2097"/>
        <w:gridCol w:w="1863"/>
        <w:gridCol w:w="1895"/>
      </w:tblGrid>
      <w:tr w:rsidR="00C25428" w:rsidRPr="00C25428" w:rsidTr="00C25428">
        <w:trPr>
          <w:jc w:val="center"/>
        </w:trPr>
        <w:tc>
          <w:tcPr>
            <w:tcW w:w="796"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 xml:space="preserve">№ </w:t>
            </w:r>
            <w:proofErr w:type="spellStart"/>
            <w:proofErr w:type="gramStart"/>
            <w:r w:rsidRPr="00C25428">
              <w:rPr>
                <w:sz w:val="18"/>
                <w:szCs w:val="18"/>
              </w:rPr>
              <w:t>п</w:t>
            </w:r>
            <w:proofErr w:type="spellEnd"/>
            <w:proofErr w:type="gramEnd"/>
            <w:r w:rsidRPr="00C25428">
              <w:rPr>
                <w:sz w:val="18"/>
                <w:szCs w:val="18"/>
              </w:rPr>
              <w:t>/</w:t>
            </w:r>
            <w:proofErr w:type="spellStart"/>
            <w:r w:rsidRPr="00C25428">
              <w:rPr>
                <w:sz w:val="18"/>
                <w:szCs w:val="18"/>
              </w:rPr>
              <w:t>п</w:t>
            </w:r>
            <w:proofErr w:type="spellEnd"/>
          </w:p>
        </w:tc>
        <w:tc>
          <w:tcPr>
            <w:tcW w:w="2920"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Адрес объекта</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Наименование и характеристика объекта</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Площадь,</w:t>
            </w:r>
          </w:p>
          <w:p w:rsidR="00C25428" w:rsidRPr="00C25428" w:rsidRDefault="00C25428" w:rsidP="00272152">
            <w:pPr>
              <w:ind w:left="57" w:right="57"/>
              <w:jc w:val="both"/>
              <w:rPr>
                <w:sz w:val="18"/>
                <w:szCs w:val="18"/>
              </w:rPr>
            </w:pPr>
            <w:r w:rsidRPr="00C25428">
              <w:rPr>
                <w:sz w:val="18"/>
                <w:szCs w:val="18"/>
              </w:rPr>
              <w:t>кв. м</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Сроки приватизации &lt;*&gt;</w:t>
            </w:r>
          </w:p>
        </w:tc>
      </w:tr>
      <w:tr w:rsidR="00C25428" w:rsidRPr="00C25428" w:rsidTr="00C25428">
        <w:trPr>
          <w:jc w:val="center"/>
        </w:trPr>
        <w:tc>
          <w:tcPr>
            <w:tcW w:w="796"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1</w:t>
            </w:r>
          </w:p>
        </w:tc>
        <w:tc>
          <w:tcPr>
            <w:tcW w:w="2920"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2</w:t>
            </w:r>
          </w:p>
        </w:tc>
        <w:tc>
          <w:tcPr>
            <w:tcW w:w="2097"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3</w:t>
            </w:r>
          </w:p>
        </w:tc>
        <w:tc>
          <w:tcPr>
            <w:tcW w:w="1863"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4</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C25428" w:rsidRPr="00C25428" w:rsidRDefault="00C25428" w:rsidP="00272152">
            <w:pPr>
              <w:ind w:left="57" w:right="57"/>
              <w:jc w:val="both"/>
              <w:rPr>
                <w:sz w:val="18"/>
                <w:szCs w:val="18"/>
              </w:rPr>
            </w:pPr>
            <w:r w:rsidRPr="00C25428">
              <w:rPr>
                <w:sz w:val="18"/>
                <w:szCs w:val="18"/>
              </w:rPr>
              <w:t>5</w:t>
            </w:r>
          </w:p>
        </w:tc>
      </w:tr>
      <w:tr w:rsidR="00C25428" w:rsidRPr="00C25428" w:rsidTr="00C25428">
        <w:trPr>
          <w:jc w:val="center"/>
        </w:trPr>
        <w:tc>
          <w:tcPr>
            <w:tcW w:w="796" w:type="dxa"/>
            <w:shd w:val="clear" w:color="auto" w:fill="auto"/>
            <w:vAlign w:val="center"/>
          </w:tcPr>
          <w:p w:rsidR="00C25428" w:rsidRPr="00C25428" w:rsidRDefault="00C25428" w:rsidP="00272152">
            <w:pPr>
              <w:ind w:left="57" w:right="57"/>
              <w:jc w:val="both"/>
              <w:rPr>
                <w:sz w:val="18"/>
                <w:szCs w:val="18"/>
              </w:rPr>
            </w:pPr>
            <w:r w:rsidRPr="00C25428">
              <w:rPr>
                <w:sz w:val="18"/>
                <w:szCs w:val="18"/>
              </w:rPr>
              <w:t>1.</w:t>
            </w:r>
          </w:p>
        </w:tc>
        <w:tc>
          <w:tcPr>
            <w:tcW w:w="2920" w:type="dxa"/>
            <w:shd w:val="clear" w:color="auto" w:fill="auto"/>
          </w:tcPr>
          <w:p w:rsidR="00C25428" w:rsidRPr="00C25428" w:rsidRDefault="00C25428" w:rsidP="00272152">
            <w:pPr>
              <w:ind w:left="57" w:right="57"/>
              <w:jc w:val="both"/>
              <w:rPr>
                <w:sz w:val="18"/>
                <w:szCs w:val="18"/>
              </w:rPr>
            </w:pPr>
            <w:r w:rsidRPr="00C25428">
              <w:rPr>
                <w:sz w:val="18"/>
                <w:szCs w:val="18"/>
              </w:rPr>
              <w:t>Россия, Курганская область, Притобольный район, д. Осиновка</w:t>
            </w:r>
          </w:p>
        </w:tc>
        <w:tc>
          <w:tcPr>
            <w:tcW w:w="2097" w:type="dxa"/>
            <w:shd w:val="clear" w:color="auto" w:fill="auto"/>
          </w:tcPr>
          <w:p w:rsidR="00C25428" w:rsidRPr="00C25428" w:rsidRDefault="00C25428" w:rsidP="00272152">
            <w:pPr>
              <w:ind w:left="57" w:right="57"/>
              <w:jc w:val="both"/>
              <w:rPr>
                <w:sz w:val="18"/>
                <w:szCs w:val="18"/>
              </w:rPr>
            </w:pPr>
            <w:r w:rsidRPr="00C25428">
              <w:rPr>
                <w:sz w:val="18"/>
                <w:szCs w:val="18"/>
              </w:rPr>
              <w:t xml:space="preserve">здание школы, </w:t>
            </w:r>
            <w:smartTag w:uri="urn:schemas-microsoft-com:office:smarttags" w:element="metricconverter">
              <w:smartTagPr>
                <w:attr w:name="ProductID" w:val="1986 г"/>
              </w:smartTagPr>
              <w:r w:rsidRPr="00C25428">
                <w:rPr>
                  <w:sz w:val="18"/>
                  <w:szCs w:val="18"/>
                </w:rPr>
                <w:t>1986 г</w:t>
              </w:r>
            </w:smartTag>
            <w:r w:rsidRPr="00C25428">
              <w:rPr>
                <w:sz w:val="18"/>
                <w:szCs w:val="18"/>
              </w:rPr>
              <w:t>.</w:t>
            </w:r>
          </w:p>
        </w:tc>
        <w:tc>
          <w:tcPr>
            <w:tcW w:w="1863" w:type="dxa"/>
            <w:shd w:val="clear" w:color="auto" w:fill="auto"/>
          </w:tcPr>
          <w:p w:rsidR="00C25428" w:rsidRPr="00C25428" w:rsidRDefault="00C25428" w:rsidP="00272152">
            <w:pPr>
              <w:ind w:left="57" w:right="57"/>
              <w:jc w:val="both"/>
              <w:rPr>
                <w:sz w:val="18"/>
                <w:szCs w:val="18"/>
              </w:rPr>
            </w:pPr>
            <w:r w:rsidRPr="00C25428">
              <w:rPr>
                <w:sz w:val="18"/>
                <w:szCs w:val="18"/>
              </w:rPr>
              <w:t>53,0</w:t>
            </w:r>
          </w:p>
        </w:tc>
        <w:tc>
          <w:tcPr>
            <w:tcW w:w="1895" w:type="dxa"/>
            <w:shd w:val="clear" w:color="auto" w:fill="auto"/>
          </w:tcPr>
          <w:p w:rsidR="00C25428" w:rsidRPr="00C25428" w:rsidRDefault="00C25428" w:rsidP="00272152">
            <w:pPr>
              <w:ind w:left="57" w:right="57"/>
              <w:jc w:val="both"/>
              <w:rPr>
                <w:sz w:val="18"/>
                <w:szCs w:val="18"/>
              </w:rPr>
            </w:pPr>
            <w:r w:rsidRPr="00C25428">
              <w:rPr>
                <w:sz w:val="18"/>
                <w:szCs w:val="18"/>
              </w:rPr>
              <w:t>2017</w:t>
            </w:r>
          </w:p>
        </w:tc>
      </w:tr>
      <w:tr w:rsidR="00C25428" w:rsidRPr="00C25428" w:rsidTr="00C25428">
        <w:trPr>
          <w:jc w:val="center"/>
        </w:trPr>
        <w:tc>
          <w:tcPr>
            <w:tcW w:w="796" w:type="dxa"/>
            <w:shd w:val="clear" w:color="auto" w:fill="auto"/>
            <w:vAlign w:val="center"/>
          </w:tcPr>
          <w:p w:rsidR="00C25428" w:rsidRPr="00C25428" w:rsidRDefault="00C25428" w:rsidP="00272152">
            <w:pPr>
              <w:ind w:left="57" w:right="57"/>
              <w:jc w:val="both"/>
              <w:rPr>
                <w:sz w:val="18"/>
                <w:szCs w:val="18"/>
              </w:rPr>
            </w:pPr>
            <w:r w:rsidRPr="00C25428">
              <w:rPr>
                <w:sz w:val="18"/>
                <w:szCs w:val="18"/>
              </w:rPr>
              <w:t>2.</w:t>
            </w:r>
          </w:p>
        </w:tc>
        <w:tc>
          <w:tcPr>
            <w:tcW w:w="2920" w:type="dxa"/>
            <w:shd w:val="clear" w:color="auto" w:fill="auto"/>
          </w:tcPr>
          <w:p w:rsidR="00C25428" w:rsidRPr="00C25428" w:rsidRDefault="00C25428" w:rsidP="00272152">
            <w:pPr>
              <w:ind w:left="57" w:right="57"/>
              <w:jc w:val="both"/>
              <w:rPr>
                <w:sz w:val="18"/>
                <w:szCs w:val="18"/>
              </w:rPr>
            </w:pPr>
            <w:proofErr w:type="gramStart"/>
            <w:r w:rsidRPr="00C25428">
              <w:rPr>
                <w:sz w:val="18"/>
                <w:szCs w:val="18"/>
              </w:rPr>
              <w:t>Россия, Курганская область, Притобольный район, с. Глядянское, ул. Гагарина, д. 18в</w:t>
            </w:r>
            <w:proofErr w:type="gramEnd"/>
          </w:p>
        </w:tc>
        <w:tc>
          <w:tcPr>
            <w:tcW w:w="2097" w:type="dxa"/>
            <w:shd w:val="clear" w:color="auto" w:fill="auto"/>
          </w:tcPr>
          <w:p w:rsidR="00C25428" w:rsidRPr="00C25428" w:rsidRDefault="00C25428" w:rsidP="00272152">
            <w:pPr>
              <w:ind w:left="57" w:right="57"/>
              <w:jc w:val="both"/>
              <w:rPr>
                <w:sz w:val="18"/>
                <w:szCs w:val="18"/>
              </w:rPr>
            </w:pPr>
            <w:r w:rsidRPr="00C25428">
              <w:rPr>
                <w:sz w:val="18"/>
                <w:szCs w:val="18"/>
              </w:rPr>
              <w:t>Здание гаража, кадастровый номер 45:16:000000:1265</w:t>
            </w:r>
          </w:p>
        </w:tc>
        <w:tc>
          <w:tcPr>
            <w:tcW w:w="1863" w:type="dxa"/>
            <w:shd w:val="clear" w:color="auto" w:fill="auto"/>
          </w:tcPr>
          <w:p w:rsidR="00C25428" w:rsidRPr="00C25428" w:rsidRDefault="00C25428" w:rsidP="00272152">
            <w:pPr>
              <w:ind w:left="57" w:right="57"/>
              <w:jc w:val="both"/>
              <w:rPr>
                <w:sz w:val="18"/>
                <w:szCs w:val="18"/>
              </w:rPr>
            </w:pPr>
            <w:r w:rsidRPr="00C25428">
              <w:rPr>
                <w:sz w:val="18"/>
                <w:szCs w:val="18"/>
              </w:rPr>
              <w:t>421,5</w:t>
            </w:r>
          </w:p>
        </w:tc>
        <w:tc>
          <w:tcPr>
            <w:tcW w:w="1895" w:type="dxa"/>
            <w:shd w:val="clear" w:color="auto" w:fill="auto"/>
          </w:tcPr>
          <w:p w:rsidR="00C25428" w:rsidRPr="00C25428" w:rsidRDefault="00C25428" w:rsidP="00272152">
            <w:pPr>
              <w:ind w:left="57" w:right="57"/>
              <w:jc w:val="both"/>
              <w:rPr>
                <w:sz w:val="18"/>
                <w:szCs w:val="18"/>
              </w:rPr>
            </w:pPr>
            <w:r w:rsidRPr="00C25428">
              <w:rPr>
                <w:sz w:val="18"/>
                <w:szCs w:val="18"/>
              </w:rPr>
              <w:t>2017</w:t>
            </w:r>
          </w:p>
        </w:tc>
      </w:tr>
      <w:tr w:rsidR="00C25428" w:rsidRPr="00C25428" w:rsidTr="00C25428">
        <w:trPr>
          <w:jc w:val="center"/>
        </w:trPr>
        <w:tc>
          <w:tcPr>
            <w:tcW w:w="796" w:type="dxa"/>
            <w:shd w:val="clear" w:color="auto" w:fill="auto"/>
            <w:vAlign w:val="center"/>
          </w:tcPr>
          <w:p w:rsidR="00C25428" w:rsidRPr="00C25428" w:rsidRDefault="00C25428" w:rsidP="00272152">
            <w:pPr>
              <w:ind w:left="57" w:right="57"/>
              <w:jc w:val="both"/>
              <w:rPr>
                <w:sz w:val="18"/>
                <w:szCs w:val="18"/>
              </w:rPr>
            </w:pPr>
            <w:r w:rsidRPr="00C25428">
              <w:rPr>
                <w:sz w:val="18"/>
                <w:szCs w:val="18"/>
              </w:rPr>
              <w:t>3.</w:t>
            </w:r>
          </w:p>
        </w:tc>
        <w:tc>
          <w:tcPr>
            <w:tcW w:w="2920" w:type="dxa"/>
            <w:shd w:val="clear" w:color="auto" w:fill="auto"/>
          </w:tcPr>
          <w:p w:rsidR="00C25428" w:rsidRPr="00C25428" w:rsidRDefault="00C25428" w:rsidP="00272152">
            <w:pPr>
              <w:ind w:left="57" w:right="57"/>
              <w:jc w:val="both"/>
              <w:rPr>
                <w:sz w:val="18"/>
                <w:szCs w:val="18"/>
              </w:rPr>
            </w:pPr>
            <w:r w:rsidRPr="00C25428">
              <w:rPr>
                <w:sz w:val="18"/>
                <w:szCs w:val="18"/>
              </w:rPr>
              <w:t xml:space="preserve">Россия, Курганская область, Притобольный район, д. </w:t>
            </w:r>
            <w:proofErr w:type="spellStart"/>
            <w:r w:rsidRPr="00C25428">
              <w:rPr>
                <w:sz w:val="18"/>
                <w:szCs w:val="18"/>
              </w:rPr>
              <w:t>Мочалово</w:t>
            </w:r>
            <w:proofErr w:type="spellEnd"/>
          </w:p>
        </w:tc>
        <w:tc>
          <w:tcPr>
            <w:tcW w:w="2097" w:type="dxa"/>
            <w:shd w:val="clear" w:color="auto" w:fill="auto"/>
          </w:tcPr>
          <w:p w:rsidR="00C25428" w:rsidRPr="00C25428" w:rsidRDefault="00C25428" w:rsidP="00272152">
            <w:pPr>
              <w:ind w:left="57" w:right="57"/>
              <w:jc w:val="both"/>
              <w:rPr>
                <w:sz w:val="18"/>
                <w:szCs w:val="18"/>
              </w:rPr>
            </w:pPr>
            <w:r w:rsidRPr="00C25428">
              <w:rPr>
                <w:sz w:val="18"/>
                <w:szCs w:val="18"/>
              </w:rPr>
              <w:t xml:space="preserve">Здание детского сада, 19895г. </w:t>
            </w:r>
          </w:p>
        </w:tc>
        <w:tc>
          <w:tcPr>
            <w:tcW w:w="1863" w:type="dxa"/>
            <w:shd w:val="clear" w:color="auto" w:fill="auto"/>
          </w:tcPr>
          <w:p w:rsidR="00C25428" w:rsidRPr="00C25428" w:rsidRDefault="00C25428" w:rsidP="00272152">
            <w:pPr>
              <w:ind w:left="57" w:right="57"/>
              <w:jc w:val="both"/>
              <w:rPr>
                <w:sz w:val="18"/>
                <w:szCs w:val="18"/>
              </w:rPr>
            </w:pPr>
            <w:r w:rsidRPr="00C25428">
              <w:rPr>
                <w:sz w:val="18"/>
                <w:szCs w:val="18"/>
              </w:rPr>
              <w:t>121,0</w:t>
            </w:r>
          </w:p>
        </w:tc>
        <w:tc>
          <w:tcPr>
            <w:tcW w:w="1895" w:type="dxa"/>
            <w:shd w:val="clear" w:color="auto" w:fill="auto"/>
          </w:tcPr>
          <w:p w:rsidR="00C25428" w:rsidRPr="00C25428" w:rsidRDefault="00C25428" w:rsidP="00272152">
            <w:pPr>
              <w:ind w:left="57" w:right="57"/>
              <w:jc w:val="both"/>
              <w:rPr>
                <w:sz w:val="18"/>
                <w:szCs w:val="18"/>
              </w:rPr>
            </w:pPr>
            <w:r w:rsidRPr="00C25428">
              <w:rPr>
                <w:sz w:val="18"/>
                <w:szCs w:val="18"/>
              </w:rPr>
              <w:t>2018</w:t>
            </w:r>
          </w:p>
        </w:tc>
      </w:tr>
    </w:tbl>
    <w:p w:rsidR="00C25428" w:rsidRPr="00C25428" w:rsidRDefault="00C25428" w:rsidP="00272152">
      <w:pPr>
        <w:ind w:left="57" w:right="57"/>
        <w:jc w:val="both"/>
        <w:rPr>
          <w:sz w:val="18"/>
          <w:szCs w:val="18"/>
        </w:rPr>
      </w:pPr>
      <w:r w:rsidRPr="00C25428">
        <w:rPr>
          <w:sz w:val="18"/>
          <w:szCs w:val="18"/>
        </w:rPr>
        <w:t>&lt;*&gt; Сроки приватизации являются предполагаемыми, объекты могут быть приватизированы по мере поступления и согласования предложений.</w:t>
      </w:r>
    </w:p>
    <w:p w:rsidR="00C25428" w:rsidRPr="00C25428" w:rsidRDefault="00C25428" w:rsidP="00272152">
      <w:pPr>
        <w:ind w:left="57" w:right="57"/>
        <w:jc w:val="both"/>
        <w:rPr>
          <w:sz w:val="18"/>
          <w:szCs w:val="18"/>
        </w:rPr>
      </w:pPr>
      <w:r w:rsidRPr="00C25428">
        <w:rPr>
          <w:sz w:val="18"/>
          <w:szCs w:val="18"/>
        </w:rPr>
        <w:t xml:space="preserve">        3. Расходы, связанные с Планом приватизации.</w:t>
      </w:r>
    </w:p>
    <w:p w:rsidR="00C25428" w:rsidRPr="00C25428" w:rsidRDefault="00C25428" w:rsidP="00272152">
      <w:pPr>
        <w:ind w:left="57" w:right="57"/>
        <w:jc w:val="both"/>
        <w:rPr>
          <w:sz w:val="18"/>
          <w:szCs w:val="18"/>
        </w:rPr>
      </w:pPr>
      <w:r w:rsidRPr="00C25428">
        <w:rPr>
          <w:sz w:val="18"/>
          <w:szCs w:val="18"/>
        </w:rPr>
        <w:t xml:space="preserve">Предполагаемые расходы, связанные с планом приватизации составляют 25 тысяч рублей – услуги независимого оценщика, подготовка технической документации. </w:t>
      </w:r>
    </w:p>
    <w:p w:rsidR="00C25428" w:rsidRPr="00C25428" w:rsidRDefault="00C25428" w:rsidP="00272152">
      <w:pPr>
        <w:ind w:left="57" w:right="57"/>
        <w:jc w:val="center"/>
        <w:rPr>
          <w:b/>
          <w:sz w:val="18"/>
          <w:szCs w:val="18"/>
        </w:rPr>
      </w:pPr>
      <w:r w:rsidRPr="00C25428">
        <w:rPr>
          <w:b/>
          <w:sz w:val="18"/>
          <w:szCs w:val="18"/>
        </w:rPr>
        <w:t>РОССИЙСКАЯ  ФЕДЕРАЦИЯ</w:t>
      </w:r>
    </w:p>
    <w:p w:rsidR="00C25428" w:rsidRPr="00C25428" w:rsidRDefault="00C25428" w:rsidP="00272152">
      <w:pPr>
        <w:ind w:left="57" w:right="57"/>
        <w:jc w:val="center"/>
        <w:rPr>
          <w:b/>
          <w:sz w:val="18"/>
          <w:szCs w:val="18"/>
        </w:rPr>
      </w:pPr>
      <w:r w:rsidRPr="00C25428">
        <w:rPr>
          <w:b/>
          <w:sz w:val="18"/>
          <w:szCs w:val="18"/>
        </w:rPr>
        <w:t>КУРГАНСКАЯ ОБЛАСТЬ</w:t>
      </w:r>
    </w:p>
    <w:p w:rsidR="00C25428" w:rsidRPr="00C25428" w:rsidRDefault="00C25428" w:rsidP="00272152">
      <w:pPr>
        <w:ind w:left="57" w:right="57"/>
        <w:jc w:val="center"/>
        <w:rPr>
          <w:b/>
          <w:sz w:val="18"/>
          <w:szCs w:val="18"/>
        </w:rPr>
      </w:pPr>
      <w:r w:rsidRPr="00C25428">
        <w:rPr>
          <w:b/>
          <w:sz w:val="18"/>
          <w:szCs w:val="18"/>
        </w:rPr>
        <w:t>ПРИТОБОЛЬНЫЙ РАЙОН</w:t>
      </w:r>
    </w:p>
    <w:p w:rsidR="00C25428" w:rsidRPr="00C25428" w:rsidRDefault="00C25428" w:rsidP="00272152">
      <w:pPr>
        <w:ind w:left="57" w:right="57"/>
        <w:jc w:val="center"/>
        <w:rPr>
          <w:b/>
          <w:sz w:val="18"/>
          <w:szCs w:val="18"/>
        </w:rPr>
      </w:pPr>
      <w:r w:rsidRPr="00C25428">
        <w:rPr>
          <w:b/>
          <w:sz w:val="18"/>
          <w:szCs w:val="18"/>
        </w:rPr>
        <w:t>ПРИТОБОЛЬНАЯ РАЙОННАЯ ДУМА</w:t>
      </w:r>
    </w:p>
    <w:p w:rsidR="00C25428" w:rsidRPr="00C25428" w:rsidRDefault="00C25428" w:rsidP="00272152">
      <w:pPr>
        <w:ind w:left="57" w:right="57"/>
        <w:jc w:val="center"/>
        <w:rPr>
          <w:b/>
          <w:sz w:val="18"/>
          <w:szCs w:val="18"/>
        </w:rPr>
      </w:pPr>
      <w:r w:rsidRPr="00C25428">
        <w:rPr>
          <w:b/>
          <w:sz w:val="18"/>
          <w:szCs w:val="18"/>
        </w:rPr>
        <w:t>РЕШЕНИЕ</w:t>
      </w:r>
    </w:p>
    <w:p w:rsidR="00C25428" w:rsidRPr="00C25428" w:rsidRDefault="00C25428" w:rsidP="00272152">
      <w:pPr>
        <w:ind w:left="57" w:right="57"/>
        <w:jc w:val="both"/>
        <w:rPr>
          <w:b/>
          <w:sz w:val="18"/>
          <w:szCs w:val="18"/>
        </w:rPr>
      </w:pPr>
      <w:r w:rsidRPr="00C25428">
        <w:rPr>
          <w:sz w:val="18"/>
          <w:szCs w:val="18"/>
        </w:rPr>
        <w:t>от  26 апреля 2017 года № 125</w:t>
      </w:r>
    </w:p>
    <w:p w:rsidR="00C25428" w:rsidRPr="00C25428" w:rsidRDefault="00C25428" w:rsidP="00272152">
      <w:pPr>
        <w:ind w:left="57" w:right="57"/>
        <w:jc w:val="both"/>
        <w:rPr>
          <w:sz w:val="18"/>
          <w:szCs w:val="18"/>
        </w:rPr>
      </w:pPr>
      <w:r w:rsidRPr="00C25428">
        <w:rPr>
          <w:sz w:val="18"/>
          <w:szCs w:val="18"/>
        </w:rPr>
        <w:t>с. Глядянское</w:t>
      </w:r>
    </w:p>
    <w:tbl>
      <w:tblPr>
        <w:tblW w:w="0" w:type="auto"/>
        <w:tblLook w:val="04A0"/>
      </w:tblPr>
      <w:tblGrid>
        <w:gridCol w:w="4644"/>
        <w:gridCol w:w="5368"/>
      </w:tblGrid>
      <w:tr w:rsidR="00C25428" w:rsidRPr="00C25428" w:rsidTr="00C25428">
        <w:tc>
          <w:tcPr>
            <w:tcW w:w="4644" w:type="dxa"/>
          </w:tcPr>
          <w:p w:rsidR="00C25428" w:rsidRPr="00C25428" w:rsidRDefault="00C25428" w:rsidP="00272152">
            <w:pPr>
              <w:ind w:left="57" w:right="57"/>
              <w:jc w:val="both"/>
              <w:rPr>
                <w:b/>
                <w:sz w:val="18"/>
                <w:szCs w:val="18"/>
              </w:rPr>
            </w:pPr>
            <w:r w:rsidRPr="00C25428">
              <w:rPr>
                <w:b/>
                <w:sz w:val="18"/>
                <w:szCs w:val="18"/>
              </w:rPr>
              <w:t>Об утверждении Положения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5368" w:type="dxa"/>
          </w:tcPr>
          <w:p w:rsidR="00C25428" w:rsidRPr="00C25428" w:rsidRDefault="00C25428" w:rsidP="00272152">
            <w:pPr>
              <w:ind w:left="57" w:right="57"/>
              <w:jc w:val="both"/>
              <w:rPr>
                <w:b/>
                <w:sz w:val="18"/>
                <w:szCs w:val="18"/>
              </w:rPr>
            </w:pPr>
          </w:p>
        </w:tc>
      </w:tr>
    </w:tbl>
    <w:p w:rsidR="00C25428" w:rsidRPr="00C25428" w:rsidRDefault="00C25428" w:rsidP="00272152">
      <w:pPr>
        <w:ind w:left="57" w:right="57"/>
        <w:jc w:val="both"/>
        <w:rPr>
          <w:sz w:val="18"/>
          <w:szCs w:val="18"/>
        </w:rPr>
      </w:pPr>
      <w:r w:rsidRPr="00C25428">
        <w:rPr>
          <w:sz w:val="18"/>
          <w:szCs w:val="18"/>
        </w:rPr>
        <w:t xml:space="preserve">В соответствии с Гражданским кодексом Российской Федерации, Федеральными законами от 06.10.2003 г. № 131-ФЗ «Об общих принципах организации местного самоуправления в Российской Федерации», от 24.07.2007 г. № 209-ФЗ «О развитии малого и среднего предпринимательства в Российской Федерации», Уставом Притобольного района Курганской области, Регламентом Притобольной районной Думы, Притобольная районная Дума </w:t>
      </w:r>
    </w:p>
    <w:p w:rsidR="00C25428" w:rsidRPr="00C25428" w:rsidRDefault="00C25428" w:rsidP="00272152">
      <w:pPr>
        <w:ind w:left="57" w:right="57"/>
        <w:jc w:val="both"/>
        <w:rPr>
          <w:b/>
          <w:sz w:val="18"/>
          <w:szCs w:val="18"/>
        </w:rPr>
      </w:pPr>
      <w:r w:rsidRPr="00C25428">
        <w:rPr>
          <w:b/>
          <w:sz w:val="18"/>
          <w:szCs w:val="18"/>
        </w:rPr>
        <w:t>РЕШИЛА:</w:t>
      </w:r>
    </w:p>
    <w:p w:rsidR="00C25428" w:rsidRPr="00C25428" w:rsidRDefault="00C25428" w:rsidP="00272152">
      <w:pPr>
        <w:numPr>
          <w:ilvl w:val="0"/>
          <w:numId w:val="10"/>
        </w:numPr>
        <w:tabs>
          <w:tab w:val="left" w:pos="284"/>
        </w:tabs>
        <w:ind w:left="0" w:right="57" w:firstLine="66"/>
        <w:jc w:val="both"/>
        <w:rPr>
          <w:sz w:val="18"/>
          <w:szCs w:val="18"/>
        </w:rPr>
      </w:pPr>
      <w:r w:rsidRPr="00C25428">
        <w:rPr>
          <w:sz w:val="18"/>
          <w:szCs w:val="18"/>
        </w:rPr>
        <w:t>Утвердить Положение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согласно приложению 1 к настоящему решению.</w:t>
      </w:r>
    </w:p>
    <w:p w:rsidR="00C25428" w:rsidRPr="00C25428" w:rsidRDefault="00C25428" w:rsidP="00272152">
      <w:pPr>
        <w:numPr>
          <w:ilvl w:val="0"/>
          <w:numId w:val="10"/>
        </w:numPr>
        <w:tabs>
          <w:tab w:val="left" w:pos="284"/>
        </w:tabs>
        <w:ind w:left="0" w:right="57" w:firstLine="66"/>
        <w:jc w:val="both"/>
        <w:rPr>
          <w:sz w:val="18"/>
          <w:szCs w:val="18"/>
        </w:rPr>
      </w:pPr>
      <w:r w:rsidRPr="00C25428">
        <w:rPr>
          <w:sz w:val="18"/>
          <w:szCs w:val="18"/>
        </w:rPr>
        <w:t>Решение Притобольной районной Думы от 24.02.2010 г. № 483 «Об утверждении Положения о порядке формирования Перечня муниципального имущества Притобольного района,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признать утратившим силу.</w:t>
      </w:r>
    </w:p>
    <w:p w:rsidR="00C25428" w:rsidRPr="00C25428" w:rsidRDefault="00C25428" w:rsidP="00272152">
      <w:pPr>
        <w:numPr>
          <w:ilvl w:val="0"/>
          <w:numId w:val="10"/>
        </w:numPr>
        <w:tabs>
          <w:tab w:val="left" w:pos="284"/>
        </w:tabs>
        <w:ind w:left="0" w:right="57" w:firstLine="66"/>
        <w:jc w:val="both"/>
        <w:rPr>
          <w:sz w:val="18"/>
          <w:szCs w:val="18"/>
        </w:rPr>
      </w:pPr>
      <w:r w:rsidRPr="00C25428">
        <w:rPr>
          <w:sz w:val="18"/>
          <w:szCs w:val="18"/>
        </w:rPr>
        <w:t>Настоящее решение вступает в силу со дня его официального опубликования в информационном вестнике «Муниципальный вестник Притоболья» и подлежит размещению на официальном сайте Администрации Притобольного района в сети «Интернет».</w:t>
      </w:r>
    </w:p>
    <w:p w:rsidR="00C25428" w:rsidRPr="00C25428" w:rsidRDefault="00C25428" w:rsidP="00272152">
      <w:pPr>
        <w:numPr>
          <w:ilvl w:val="0"/>
          <w:numId w:val="10"/>
        </w:numPr>
        <w:tabs>
          <w:tab w:val="left" w:pos="284"/>
        </w:tabs>
        <w:ind w:left="0" w:right="57" w:firstLine="66"/>
        <w:jc w:val="both"/>
        <w:rPr>
          <w:sz w:val="18"/>
          <w:szCs w:val="18"/>
        </w:rPr>
      </w:pPr>
      <w:proofErr w:type="gramStart"/>
      <w:r w:rsidRPr="00C25428">
        <w:rPr>
          <w:sz w:val="18"/>
          <w:szCs w:val="18"/>
        </w:rPr>
        <w:t>Контроль за</w:t>
      </w:r>
      <w:proofErr w:type="gramEnd"/>
      <w:r w:rsidRPr="00C25428">
        <w:rPr>
          <w:sz w:val="18"/>
          <w:szCs w:val="18"/>
        </w:rPr>
        <w:t xml:space="preserve"> выполнением настоящего решения возложить на комитет по бюджету и экономике Притобольной районной Думы (Б.И. </w:t>
      </w:r>
      <w:proofErr w:type="spellStart"/>
      <w:r w:rsidRPr="00C25428">
        <w:rPr>
          <w:sz w:val="18"/>
          <w:szCs w:val="18"/>
        </w:rPr>
        <w:t>Иргалеева</w:t>
      </w:r>
      <w:proofErr w:type="spellEnd"/>
      <w:r w:rsidRPr="00C25428">
        <w:rPr>
          <w:sz w:val="18"/>
          <w:szCs w:val="18"/>
        </w:rPr>
        <w:t>).</w:t>
      </w:r>
    </w:p>
    <w:p w:rsidR="00C25428" w:rsidRPr="00C25428" w:rsidRDefault="00C25428" w:rsidP="00272152">
      <w:pPr>
        <w:ind w:left="57" w:right="57"/>
        <w:jc w:val="both"/>
        <w:rPr>
          <w:sz w:val="18"/>
          <w:szCs w:val="18"/>
        </w:rPr>
      </w:pPr>
      <w:r w:rsidRPr="00C25428">
        <w:rPr>
          <w:sz w:val="18"/>
          <w:szCs w:val="18"/>
        </w:rPr>
        <w:t xml:space="preserve">Председатель Притобольной  районной Думы                                                                                В.И. Федотов </w:t>
      </w:r>
    </w:p>
    <w:p w:rsidR="00C25428" w:rsidRPr="00C25428" w:rsidRDefault="00C25428" w:rsidP="00272152">
      <w:pPr>
        <w:ind w:left="57" w:right="57"/>
        <w:jc w:val="both"/>
        <w:rPr>
          <w:sz w:val="18"/>
          <w:szCs w:val="18"/>
        </w:rPr>
      </w:pPr>
      <w:r w:rsidRPr="00C25428">
        <w:rPr>
          <w:sz w:val="18"/>
          <w:szCs w:val="18"/>
        </w:rPr>
        <w:t xml:space="preserve">Глава Притобольного района      </w:t>
      </w:r>
      <w:r w:rsidR="00272152">
        <w:rPr>
          <w:sz w:val="18"/>
          <w:szCs w:val="18"/>
        </w:rPr>
        <w:t xml:space="preserve">                         </w:t>
      </w:r>
      <w:r w:rsidRPr="00C25428">
        <w:rPr>
          <w:sz w:val="18"/>
          <w:szCs w:val="18"/>
        </w:rPr>
        <w:t xml:space="preserve">                                                                              С.В. Спирин  </w:t>
      </w:r>
    </w:p>
    <w:p w:rsidR="00C25428" w:rsidRPr="00C25428" w:rsidRDefault="00C25428" w:rsidP="00272152">
      <w:pPr>
        <w:ind w:left="57" w:right="57"/>
        <w:jc w:val="both"/>
        <w:rPr>
          <w:sz w:val="18"/>
          <w:szCs w:val="18"/>
        </w:rPr>
      </w:pPr>
    </w:p>
    <w:p w:rsidR="00C25428" w:rsidRPr="00C25428" w:rsidRDefault="00C25428" w:rsidP="00272152">
      <w:pPr>
        <w:ind w:left="4962" w:right="57"/>
        <w:jc w:val="both"/>
        <w:rPr>
          <w:b/>
          <w:sz w:val="18"/>
          <w:szCs w:val="18"/>
        </w:rPr>
      </w:pPr>
      <w:r w:rsidRPr="00C25428">
        <w:rPr>
          <w:b/>
          <w:sz w:val="18"/>
          <w:szCs w:val="18"/>
        </w:rPr>
        <w:t>Приложение к решению Притобольной районной Думы  от 26 апреля 2017 года № 125 «Об утверждении Положения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C25428" w:rsidRPr="00C25428" w:rsidRDefault="00C25428" w:rsidP="00272152">
      <w:pPr>
        <w:ind w:left="57" w:right="57"/>
        <w:jc w:val="both"/>
        <w:rPr>
          <w:sz w:val="18"/>
          <w:szCs w:val="18"/>
        </w:rPr>
      </w:pPr>
    </w:p>
    <w:p w:rsidR="00C25428" w:rsidRPr="00C25428" w:rsidRDefault="00C25428" w:rsidP="00272152">
      <w:pPr>
        <w:ind w:left="57" w:right="57"/>
        <w:jc w:val="both"/>
        <w:rPr>
          <w:b/>
          <w:sz w:val="18"/>
          <w:szCs w:val="18"/>
        </w:rPr>
      </w:pPr>
      <w:r w:rsidRPr="00C25428">
        <w:rPr>
          <w:sz w:val="18"/>
          <w:szCs w:val="18"/>
        </w:rPr>
        <w:t>Положение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C25428" w:rsidRPr="00C25428" w:rsidRDefault="00C25428" w:rsidP="00272152">
      <w:pPr>
        <w:ind w:left="57" w:right="57"/>
        <w:jc w:val="both"/>
        <w:rPr>
          <w:sz w:val="18"/>
          <w:szCs w:val="18"/>
        </w:rPr>
      </w:pPr>
      <w:r w:rsidRPr="00C25428">
        <w:rPr>
          <w:sz w:val="18"/>
          <w:szCs w:val="18"/>
        </w:rPr>
        <w:t>Статья 1. Общие положения</w:t>
      </w:r>
    </w:p>
    <w:p w:rsidR="00C25428" w:rsidRPr="00C25428" w:rsidRDefault="00C25428" w:rsidP="00272152">
      <w:pPr>
        <w:ind w:left="57" w:right="57"/>
        <w:jc w:val="both"/>
        <w:rPr>
          <w:sz w:val="18"/>
          <w:szCs w:val="18"/>
        </w:rPr>
      </w:pPr>
      <w:r w:rsidRPr="00C25428">
        <w:rPr>
          <w:sz w:val="18"/>
          <w:szCs w:val="18"/>
        </w:rPr>
        <w:t xml:space="preserve">1. </w:t>
      </w:r>
      <w:proofErr w:type="gramStart"/>
      <w:r w:rsidRPr="00C25428">
        <w:rPr>
          <w:sz w:val="18"/>
          <w:szCs w:val="18"/>
        </w:rPr>
        <w:t>Настоящее Положение разработано в соответствии с Гражданским кодексом Российской Федерации, Федеральными законами от 06.10.2003 г. № 131-ФЗ «Об общих принципах организации местного самоуправления в Российской Федерации» и от 24.07.2007 г. № 209-ФЗ «О развитии малого и среднего предпринимательства в Российской Федерации», другими действующими нормативными правовыми актами Российской Федерации, Курганской области и Притобольного района.</w:t>
      </w:r>
      <w:proofErr w:type="gramEnd"/>
    </w:p>
    <w:p w:rsidR="00C25428" w:rsidRPr="00C25428" w:rsidRDefault="00C25428" w:rsidP="00272152">
      <w:pPr>
        <w:ind w:left="57" w:right="57"/>
        <w:jc w:val="both"/>
        <w:rPr>
          <w:sz w:val="18"/>
          <w:szCs w:val="18"/>
        </w:rPr>
      </w:pPr>
      <w:r w:rsidRPr="00C25428">
        <w:rPr>
          <w:sz w:val="18"/>
          <w:szCs w:val="18"/>
        </w:rPr>
        <w:t xml:space="preserve">2. </w:t>
      </w:r>
      <w:proofErr w:type="gramStart"/>
      <w:r w:rsidRPr="00C25428">
        <w:rPr>
          <w:sz w:val="18"/>
          <w:szCs w:val="18"/>
        </w:rPr>
        <w:t xml:space="preserve">Данное Положение устанавливает порядок формирования, ведения (в том числе дополнения),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(за исключением земельных участков), свободного от прав третьих лиц (за исключением имущественных прав субъектов малого и </w:t>
      </w:r>
      <w:r w:rsidRPr="00C25428">
        <w:rPr>
          <w:sz w:val="18"/>
          <w:szCs w:val="18"/>
        </w:rPr>
        <w:lastRenderedPageBreak/>
        <w:t>среднего предпринимательства), предусмотренного частью 4 статьи 18 Федерального</w:t>
      </w:r>
      <w:proofErr w:type="gramEnd"/>
      <w:r w:rsidRPr="00C25428">
        <w:rPr>
          <w:sz w:val="18"/>
          <w:szCs w:val="18"/>
        </w:rPr>
        <w:t xml:space="preserve"> закона от 24.07.2007 г. № 209-ФЗ «О развитии малого и среднего предпринимательства в Российской Федерации» (далее соответственно – муниципальное имущество, Перечень имущества), в целях предоставления муниципального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C25428" w:rsidRPr="00C25428" w:rsidRDefault="00C25428" w:rsidP="00272152">
      <w:pPr>
        <w:ind w:left="57" w:right="57"/>
        <w:jc w:val="both"/>
        <w:rPr>
          <w:sz w:val="18"/>
          <w:szCs w:val="18"/>
        </w:rPr>
      </w:pPr>
      <w:r w:rsidRPr="00C25428">
        <w:rPr>
          <w:sz w:val="18"/>
          <w:szCs w:val="18"/>
        </w:rPr>
        <w:t>3. Понятия и термины, используемые в настоящем Положении, применяются в значениях, определенных Федеральным законом от 24.07.2007 г. № 209-ФЗ «О развитии малого и среднего предпринимательства в Российской Федерации».</w:t>
      </w:r>
    </w:p>
    <w:p w:rsidR="00C25428" w:rsidRPr="00C25428" w:rsidRDefault="00C25428" w:rsidP="00272152">
      <w:pPr>
        <w:ind w:left="57" w:right="57"/>
        <w:jc w:val="both"/>
        <w:rPr>
          <w:sz w:val="18"/>
          <w:szCs w:val="18"/>
        </w:rPr>
      </w:pPr>
      <w:r w:rsidRPr="00C25428">
        <w:rPr>
          <w:sz w:val="18"/>
          <w:szCs w:val="18"/>
        </w:rPr>
        <w:t xml:space="preserve">4. </w:t>
      </w:r>
      <w:proofErr w:type="gramStart"/>
      <w:r w:rsidRPr="00C25428">
        <w:rPr>
          <w:sz w:val="18"/>
          <w:szCs w:val="18"/>
        </w:rPr>
        <w:t>Муниципальное имущество, включенное в Перечень имущества, сформированный и опубликованный в соответствии с настоящим Положением, может быть использовано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w:t>
      </w:r>
      <w:proofErr w:type="gramEnd"/>
      <w:r w:rsidRPr="00C25428">
        <w:rPr>
          <w:sz w:val="18"/>
          <w:szCs w:val="18"/>
        </w:rPr>
        <w:t xml:space="preserve"> </w:t>
      </w:r>
      <w:proofErr w:type="gramStart"/>
      <w:r w:rsidRPr="00C25428">
        <w:rPr>
          <w:sz w:val="18"/>
          <w:szCs w:val="18"/>
        </w:rPr>
        <w:t>основе в собственность субъектов малого и среднего предпринимательства в соответствии с частью 2.1 статьи 9 Федерального закона от 22.07.2008 г.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roofErr w:type="gramEnd"/>
    </w:p>
    <w:p w:rsidR="00C25428" w:rsidRPr="00C25428" w:rsidRDefault="00C25428" w:rsidP="00272152">
      <w:pPr>
        <w:ind w:left="57" w:right="57"/>
        <w:jc w:val="both"/>
        <w:rPr>
          <w:sz w:val="18"/>
          <w:szCs w:val="18"/>
        </w:rPr>
      </w:pPr>
      <w:r w:rsidRPr="00C25428">
        <w:rPr>
          <w:sz w:val="18"/>
          <w:szCs w:val="18"/>
        </w:rPr>
        <w:t xml:space="preserve">5. </w:t>
      </w:r>
      <w:proofErr w:type="gramStart"/>
      <w:r w:rsidRPr="00C25428">
        <w:rPr>
          <w:sz w:val="18"/>
          <w:szCs w:val="18"/>
        </w:rPr>
        <w:t>Запрещается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w:t>
      </w:r>
      <w:proofErr w:type="gramEnd"/>
      <w:r w:rsidRPr="00C25428">
        <w:rPr>
          <w:sz w:val="18"/>
          <w:szCs w:val="18"/>
        </w:rPr>
        <w:t xml:space="preserve"> </w:t>
      </w:r>
      <w:proofErr w:type="gramStart"/>
      <w:r w:rsidRPr="00C25428">
        <w:rPr>
          <w:sz w:val="18"/>
          <w:szCs w:val="18"/>
        </w:rPr>
        <w:t>2.1 статьи 9 Федерального закона от 22.07.2008 г. № 159-ФЗ «Об особенностях отчуждения</w:t>
      </w:r>
      <w:proofErr w:type="gramEnd"/>
      <w:r w:rsidRPr="00C25428">
        <w:rPr>
          <w:sz w:val="18"/>
          <w:szCs w:val="18"/>
        </w:rPr>
        <w:t xml:space="preserve">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C25428" w:rsidRPr="00C25428" w:rsidRDefault="00C25428" w:rsidP="00272152">
      <w:pPr>
        <w:ind w:left="57" w:right="57"/>
        <w:jc w:val="both"/>
        <w:rPr>
          <w:sz w:val="18"/>
          <w:szCs w:val="18"/>
        </w:rPr>
      </w:pPr>
      <w:bookmarkStart w:id="13" w:name="P66"/>
      <w:bookmarkEnd w:id="13"/>
      <w:r w:rsidRPr="00C25428">
        <w:rPr>
          <w:sz w:val="18"/>
          <w:szCs w:val="18"/>
        </w:rPr>
        <w:t>Статья 2. Формирование Перечня имущества</w:t>
      </w:r>
    </w:p>
    <w:p w:rsidR="00C25428" w:rsidRPr="00C25428" w:rsidRDefault="00C25428" w:rsidP="00272152">
      <w:pPr>
        <w:numPr>
          <w:ilvl w:val="0"/>
          <w:numId w:val="12"/>
        </w:numPr>
        <w:ind w:right="57"/>
        <w:jc w:val="both"/>
        <w:rPr>
          <w:sz w:val="18"/>
          <w:szCs w:val="18"/>
        </w:rPr>
      </w:pPr>
      <w:r w:rsidRPr="00C25428">
        <w:rPr>
          <w:sz w:val="18"/>
          <w:szCs w:val="18"/>
        </w:rPr>
        <w:t xml:space="preserve">Формирование Перечня имущества осуществляет Администрация Притобольного района, в лице отдела по управлению муниципальным имуществом (далее - уполномоченный орган) с учетом предложений арендаторов муниципального имущества и любых других заинтересованных лиц. </w:t>
      </w:r>
    </w:p>
    <w:p w:rsidR="00C25428" w:rsidRPr="00C25428" w:rsidRDefault="00C25428" w:rsidP="00272152">
      <w:pPr>
        <w:numPr>
          <w:ilvl w:val="0"/>
          <w:numId w:val="12"/>
        </w:numPr>
        <w:ind w:right="57"/>
        <w:jc w:val="both"/>
        <w:rPr>
          <w:sz w:val="18"/>
          <w:szCs w:val="18"/>
        </w:rPr>
      </w:pPr>
      <w:r w:rsidRPr="00C25428">
        <w:rPr>
          <w:sz w:val="18"/>
          <w:szCs w:val="18"/>
        </w:rPr>
        <w:t xml:space="preserve"> Основными принципами формирования Перечня имущества являются:</w:t>
      </w:r>
    </w:p>
    <w:p w:rsidR="00C25428" w:rsidRPr="00C25428" w:rsidRDefault="00C25428" w:rsidP="00272152">
      <w:pPr>
        <w:ind w:left="57" w:right="57"/>
        <w:jc w:val="both"/>
        <w:rPr>
          <w:sz w:val="18"/>
          <w:szCs w:val="18"/>
        </w:rPr>
      </w:pPr>
      <w:r w:rsidRPr="00C25428">
        <w:rPr>
          <w:sz w:val="18"/>
          <w:szCs w:val="18"/>
        </w:rPr>
        <w:t>а) повышение доступности имущественной поддержки для всех субъектов малого и среднего предпринимательства;</w:t>
      </w:r>
    </w:p>
    <w:p w:rsidR="00C25428" w:rsidRPr="00C25428" w:rsidRDefault="00C25428" w:rsidP="00272152">
      <w:pPr>
        <w:ind w:left="57" w:right="57"/>
        <w:jc w:val="both"/>
        <w:rPr>
          <w:sz w:val="18"/>
          <w:szCs w:val="18"/>
        </w:rPr>
      </w:pPr>
      <w:r w:rsidRPr="00C25428">
        <w:rPr>
          <w:sz w:val="18"/>
          <w:szCs w:val="18"/>
        </w:rPr>
        <w:t>б) повышение открытости процедур оказания имущественной поддержки.</w:t>
      </w:r>
    </w:p>
    <w:p w:rsidR="00C25428" w:rsidRPr="00C25428" w:rsidRDefault="00C25428" w:rsidP="00272152">
      <w:pPr>
        <w:ind w:left="57" w:right="57"/>
        <w:jc w:val="both"/>
        <w:rPr>
          <w:sz w:val="18"/>
          <w:szCs w:val="18"/>
        </w:rPr>
      </w:pPr>
      <w:r w:rsidRPr="00C25428">
        <w:rPr>
          <w:sz w:val="18"/>
          <w:szCs w:val="18"/>
        </w:rPr>
        <w:t>3. В Перечень имущества вносятся сведения о муниципальном имуществе, соответствующем следующим критериям:</w:t>
      </w:r>
    </w:p>
    <w:p w:rsidR="00C25428" w:rsidRPr="00C25428" w:rsidRDefault="00C25428" w:rsidP="00272152">
      <w:pPr>
        <w:ind w:left="57" w:right="57"/>
        <w:jc w:val="both"/>
        <w:rPr>
          <w:sz w:val="18"/>
          <w:szCs w:val="18"/>
        </w:rPr>
      </w:pPr>
      <w:r w:rsidRPr="00C25428">
        <w:rPr>
          <w:sz w:val="18"/>
          <w:szCs w:val="18"/>
        </w:rPr>
        <w:t>а) муниципальное имущество свободно от прав третьих лиц (за исключением имущественных прав субъектов малого и среднего предпринимательства);</w:t>
      </w:r>
    </w:p>
    <w:p w:rsidR="00C25428" w:rsidRPr="00C25428" w:rsidRDefault="00C25428" w:rsidP="00272152">
      <w:pPr>
        <w:ind w:left="57" w:right="57"/>
        <w:jc w:val="both"/>
        <w:rPr>
          <w:sz w:val="18"/>
          <w:szCs w:val="18"/>
        </w:rPr>
      </w:pPr>
      <w:r w:rsidRPr="00C25428">
        <w:rPr>
          <w:sz w:val="18"/>
          <w:szCs w:val="18"/>
        </w:rPr>
        <w:t>б) муниципальное имущество не ограничено в обороте;</w:t>
      </w:r>
    </w:p>
    <w:p w:rsidR="00C25428" w:rsidRPr="00C25428" w:rsidRDefault="00C25428" w:rsidP="00272152">
      <w:pPr>
        <w:ind w:left="57" w:right="57"/>
        <w:jc w:val="both"/>
        <w:rPr>
          <w:sz w:val="18"/>
          <w:szCs w:val="18"/>
        </w:rPr>
      </w:pPr>
      <w:r w:rsidRPr="00C25428">
        <w:rPr>
          <w:sz w:val="18"/>
          <w:szCs w:val="18"/>
        </w:rPr>
        <w:t>в) муниципальное имущество не является объектом религиозного назначения;</w:t>
      </w:r>
    </w:p>
    <w:p w:rsidR="00C25428" w:rsidRPr="00C25428" w:rsidRDefault="00C25428" w:rsidP="00272152">
      <w:pPr>
        <w:ind w:left="57" w:right="57"/>
        <w:jc w:val="both"/>
        <w:rPr>
          <w:sz w:val="18"/>
          <w:szCs w:val="18"/>
        </w:rPr>
      </w:pPr>
      <w:r w:rsidRPr="00C25428">
        <w:rPr>
          <w:sz w:val="18"/>
          <w:szCs w:val="18"/>
        </w:rPr>
        <w:t>г) муниципальное имущество не является объектом незавершенного строительства;</w:t>
      </w:r>
    </w:p>
    <w:p w:rsidR="00C25428" w:rsidRPr="00C25428" w:rsidRDefault="00C25428" w:rsidP="00272152">
      <w:pPr>
        <w:ind w:left="57" w:right="57"/>
        <w:jc w:val="both"/>
        <w:rPr>
          <w:sz w:val="18"/>
          <w:szCs w:val="18"/>
        </w:rPr>
      </w:pPr>
      <w:proofErr w:type="spellStart"/>
      <w:r w:rsidRPr="00C25428">
        <w:rPr>
          <w:sz w:val="18"/>
          <w:szCs w:val="18"/>
        </w:rPr>
        <w:t>д</w:t>
      </w:r>
      <w:proofErr w:type="spellEnd"/>
      <w:r w:rsidRPr="00C25428">
        <w:rPr>
          <w:sz w:val="18"/>
          <w:szCs w:val="18"/>
        </w:rPr>
        <w:t>) в отношении муниципального имущества не принято решение о предоставлении его иным лицам;</w:t>
      </w:r>
    </w:p>
    <w:p w:rsidR="00C25428" w:rsidRPr="00C25428" w:rsidRDefault="00C25428" w:rsidP="00272152">
      <w:pPr>
        <w:ind w:left="57" w:right="57"/>
        <w:jc w:val="both"/>
        <w:rPr>
          <w:sz w:val="18"/>
          <w:szCs w:val="18"/>
        </w:rPr>
      </w:pPr>
      <w:r w:rsidRPr="00C25428">
        <w:rPr>
          <w:sz w:val="18"/>
          <w:szCs w:val="18"/>
        </w:rPr>
        <w:t>е) муниципальное имущество не включено в прогнозный план (программу) приватизации имущества, находящегося в собственности Притобольного района;</w:t>
      </w:r>
    </w:p>
    <w:p w:rsidR="00C25428" w:rsidRPr="00C25428" w:rsidRDefault="00C25428" w:rsidP="00272152">
      <w:pPr>
        <w:ind w:left="57" w:right="57"/>
        <w:jc w:val="both"/>
        <w:rPr>
          <w:sz w:val="18"/>
          <w:szCs w:val="18"/>
        </w:rPr>
      </w:pPr>
      <w:r w:rsidRPr="00C25428">
        <w:rPr>
          <w:sz w:val="18"/>
          <w:szCs w:val="18"/>
        </w:rPr>
        <w:t>ж) муниципальное имущество не признано аварийным и подлежащим сносу или реконструкции.</w:t>
      </w:r>
    </w:p>
    <w:p w:rsidR="00C25428" w:rsidRPr="00C25428" w:rsidRDefault="00C25428" w:rsidP="00272152">
      <w:pPr>
        <w:ind w:left="57" w:right="57"/>
        <w:jc w:val="both"/>
        <w:rPr>
          <w:sz w:val="18"/>
          <w:szCs w:val="18"/>
        </w:rPr>
      </w:pPr>
      <w:r w:rsidRPr="00C25428">
        <w:rPr>
          <w:sz w:val="18"/>
          <w:szCs w:val="18"/>
        </w:rPr>
        <w:t>4. Перечень имущества и все вносимые в него изменения утверждаются постановлением Администрации Притобольного района.</w:t>
      </w:r>
    </w:p>
    <w:p w:rsidR="00C25428" w:rsidRPr="00C25428" w:rsidRDefault="00C25428" w:rsidP="00272152">
      <w:pPr>
        <w:ind w:left="57" w:right="57"/>
        <w:jc w:val="both"/>
        <w:rPr>
          <w:sz w:val="18"/>
          <w:szCs w:val="18"/>
        </w:rPr>
      </w:pPr>
      <w:r w:rsidRPr="00C25428">
        <w:rPr>
          <w:sz w:val="18"/>
          <w:szCs w:val="18"/>
        </w:rPr>
        <w:t>5. При формировании Перечня имущества уполномоченный орган:</w:t>
      </w:r>
    </w:p>
    <w:p w:rsidR="00C25428" w:rsidRPr="00C25428" w:rsidRDefault="00C25428" w:rsidP="00272152">
      <w:pPr>
        <w:ind w:left="57" w:right="57"/>
        <w:jc w:val="both"/>
        <w:rPr>
          <w:sz w:val="18"/>
          <w:szCs w:val="18"/>
        </w:rPr>
      </w:pPr>
      <w:r w:rsidRPr="00C25428">
        <w:rPr>
          <w:sz w:val="18"/>
          <w:szCs w:val="18"/>
        </w:rPr>
        <w:t>а) проводит анализ имущества, находящегося в муниципальной собственности Притобольного района, свободного от прав третьих лиц (за исключением субъектов малого и среднего предпринимательства);</w:t>
      </w:r>
    </w:p>
    <w:p w:rsidR="00C25428" w:rsidRPr="00C25428" w:rsidRDefault="00C25428" w:rsidP="00272152">
      <w:pPr>
        <w:ind w:left="57" w:right="57"/>
        <w:jc w:val="both"/>
        <w:rPr>
          <w:sz w:val="18"/>
          <w:szCs w:val="18"/>
        </w:rPr>
      </w:pPr>
      <w:r w:rsidRPr="00C25428">
        <w:rPr>
          <w:sz w:val="18"/>
          <w:szCs w:val="18"/>
        </w:rPr>
        <w:t>б) прогнозирует необходимость и возможность использования имущества для передачи его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малого и среднего предпринимательства;</w:t>
      </w:r>
    </w:p>
    <w:p w:rsidR="00C25428" w:rsidRPr="00C25428" w:rsidRDefault="00C25428" w:rsidP="00272152">
      <w:pPr>
        <w:ind w:left="57" w:right="57"/>
        <w:jc w:val="both"/>
        <w:rPr>
          <w:sz w:val="18"/>
          <w:szCs w:val="18"/>
        </w:rPr>
      </w:pPr>
      <w:r w:rsidRPr="00C25428">
        <w:rPr>
          <w:sz w:val="18"/>
          <w:szCs w:val="18"/>
        </w:rPr>
        <w:t>в) готовит проект Перечня имущества по форме, установленной в приложении к настоящему Положению.</w:t>
      </w:r>
    </w:p>
    <w:p w:rsidR="00C25428" w:rsidRPr="00C25428" w:rsidRDefault="00C25428" w:rsidP="00272152">
      <w:pPr>
        <w:ind w:left="57" w:right="57"/>
        <w:jc w:val="both"/>
        <w:rPr>
          <w:sz w:val="18"/>
          <w:szCs w:val="18"/>
        </w:rPr>
      </w:pPr>
      <w:r w:rsidRPr="00C25428">
        <w:rPr>
          <w:sz w:val="18"/>
          <w:szCs w:val="18"/>
        </w:rPr>
        <w:t>6. Уполномоченный орган согласовывает и представляет Перечень имущества на утверждение Главе Притобольного района.</w:t>
      </w:r>
    </w:p>
    <w:p w:rsidR="00C25428" w:rsidRPr="00C25428" w:rsidRDefault="00C25428" w:rsidP="00272152">
      <w:pPr>
        <w:ind w:left="57" w:right="57"/>
        <w:jc w:val="both"/>
        <w:rPr>
          <w:sz w:val="18"/>
          <w:szCs w:val="18"/>
        </w:rPr>
      </w:pPr>
      <w:r w:rsidRPr="00C25428">
        <w:rPr>
          <w:sz w:val="18"/>
          <w:szCs w:val="18"/>
        </w:rPr>
        <w:t>Статья 3. Ведение Перечня имущества</w:t>
      </w:r>
    </w:p>
    <w:p w:rsidR="00C25428" w:rsidRPr="00C25428" w:rsidRDefault="00C25428" w:rsidP="00272152">
      <w:pPr>
        <w:ind w:left="57" w:right="57"/>
        <w:jc w:val="both"/>
        <w:rPr>
          <w:sz w:val="18"/>
          <w:szCs w:val="18"/>
        </w:rPr>
      </w:pPr>
      <w:r w:rsidRPr="00C25428">
        <w:rPr>
          <w:sz w:val="18"/>
          <w:szCs w:val="18"/>
        </w:rPr>
        <w:t>1. Ведение Перечня имущества означает выполнение следующих процедур: включение и исключение объектов муниципальной собственности из Перечня имущества, внесения в него изменений. Дополнение Перечня имущества новыми объектами муниципальной собственности производится ежегодно до 1 ноября текущего года в порядке, установленном статьей 2 настоящего Положения.</w:t>
      </w:r>
    </w:p>
    <w:p w:rsidR="00C25428" w:rsidRPr="00C25428" w:rsidRDefault="00C25428" w:rsidP="00272152">
      <w:pPr>
        <w:ind w:left="57" w:right="57"/>
        <w:jc w:val="both"/>
        <w:rPr>
          <w:sz w:val="18"/>
          <w:szCs w:val="18"/>
        </w:rPr>
      </w:pPr>
      <w:r w:rsidRPr="00C25428">
        <w:rPr>
          <w:sz w:val="18"/>
          <w:szCs w:val="18"/>
        </w:rPr>
        <w:t xml:space="preserve">2. Внесение в Перечень имущества изменений, не предусматривающих исключения из реестра муниципального имущества, осуществляется не позднее 10 рабочих дней </w:t>
      </w:r>
      <w:proofErr w:type="gramStart"/>
      <w:r w:rsidRPr="00C25428">
        <w:rPr>
          <w:sz w:val="18"/>
          <w:szCs w:val="18"/>
        </w:rPr>
        <w:t>с даты внесения</w:t>
      </w:r>
      <w:proofErr w:type="gramEnd"/>
      <w:r w:rsidRPr="00C25428">
        <w:rPr>
          <w:sz w:val="18"/>
          <w:szCs w:val="18"/>
        </w:rPr>
        <w:t xml:space="preserve"> соответствующих изменений в реестр муниципального имущества.</w:t>
      </w:r>
    </w:p>
    <w:p w:rsidR="00C25428" w:rsidRPr="00C25428" w:rsidRDefault="00C25428" w:rsidP="00272152">
      <w:pPr>
        <w:ind w:left="57" w:right="57"/>
        <w:jc w:val="both"/>
        <w:rPr>
          <w:sz w:val="18"/>
          <w:szCs w:val="18"/>
        </w:rPr>
      </w:pPr>
      <w:r w:rsidRPr="00C25428">
        <w:rPr>
          <w:sz w:val="18"/>
          <w:szCs w:val="18"/>
        </w:rPr>
        <w:t xml:space="preserve">3. Рассмотрение предложения, указанного в пункте 1 статьи 2 настоящего Положения, осуществляется уполномоченным органом в течение 30 календарных дней </w:t>
      </w:r>
      <w:proofErr w:type="gramStart"/>
      <w:r w:rsidRPr="00C25428">
        <w:rPr>
          <w:sz w:val="18"/>
          <w:szCs w:val="18"/>
        </w:rPr>
        <w:t>с даты</w:t>
      </w:r>
      <w:proofErr w:type="gramEnd"/>
      <w:r w:rsidRPr="00C25428">
        <w:rPr>
          <w:sz w:val="18"/>
          <w:szCs w:val="18"/>
        </w:rPr>
        <w:t xml:space="preserve"> его поступления. По результатам рассмотрения предложения уполномоченным органом принимается одно из следующих решений:</w:t>
      </w:r>
    </w:p>
    <w:p w:rsidR="00C25428" w:rsidRPr="00C25428" w:rsidRDefault="00C25428" w:rsidP="00272152">
      <w:pPr>
        <w:ind w:left="57" w:right="57"/>
        <w:jc w:val="both"/>
        <w:rPr>
          <w:sz w:val="18"/>
          <w:szCs w:val="18"/>
        </w:rPr>
      </w:pPr>
      <w:r w:rsidRPr="00C25428">
        <w:rPr>
          <w:sz w:val="18"/>
          <w:szCs w:val="18"/>
        </w:rPr>
        <w:t>а) о включении в Перечень имущества сведений о муниципальном имуществе, в отношении которого поступило предложение, с учетом критериев, установленных пунктом 3 статьи 2 настоящего Положения;</w:t>
      </w:r>
    </w:p>
    <w:p w:rsidR="00C25428" w:rsidRPr="00C25428" w:rsidRDefault="00C25428" w:rsidP="00272152">
      <w:pPr>
        <w:ind w:left="57" w:right="57"/>
        <w:jc w:val="both"/>
        <w:rPr>
          <w:sz w:val="18"/>
          <w:szCs w:val="18"/>
        </w:rPr>
      </w:pPr>
      <w:r w:rsidRPr="00C25428">
        <w:rPr>
          <w:sz w:val="18"/>
          <w:szCs w:val="18"/>
        </w:rPr>
        <w:t>б) об исключении из Перечня имущества сведений о муниципальном имуществе, в отношении которого поступило предложение, с учетом положений пунктов 5 и 6 статьи 3 настоящего Положения;</w:t>
      </w:r>
    </w:p>
    <w:p w:rsidR="00C25428" w:rsidRPr="00C25428" w:rsidRDefault="00C25428" w:rsidP="00272152">
      <w:pPr>
        <w:ind w:left="57" w:right="57"/>
        <w:jc w:val="both"/>
        <w:rPr>
          <w:sz w:val="18"/>
          <w:szCs w:val="18"/>
        </w:rPr>
      </w:pPr>
      <w:r w:rsidRPr="00C25428">
        <w:rPr>
          <w:sz w:val="18"/>
          <w:szCs w:val="18"/>
        </w:rPr>
        <w:t>в) об отказе в учете предложения.</w:t>
      </w:r>
    </w:p>
    <w:p w:rsidR="00C25428" w:rsidRPr="00C25428" w:rsidRDefault="00C25428" w:rsidP="00272152">
      <w:pPr>
        <w:ind w:left="57" w:right="57"/>
        <w:jc w:val="both"/>
        <w:rPr>
          <w:sz w:val="18"/>
          <w:szCs w:val="18"/>
        </w:rPr>
      </w:pPr>
      <w:r w:rsidRPr="00C25428">
        <w:rPr>
          <w:sz w:val="18"/>
          <w:szCs w:val="18"/>
        </w:rPr>
        <w:t>4. В случае принятия решения об отказе в учете предложения, указанного в пункте 1 статьи 2 настоящего Положения, уполномоченный орган направляет лицу, представившему предложение, мотивированный ответ о невозможности включения сведений о муниципальном имуществе в Перечень имущества или исключения сведений о муниципальном имуществе из Перечня имущества.</w:t>
      </w:r>
    </w:p>
    <w:p w:rsidR="00C25428" w:rsidRPr="00C25428" w:rsidRDefault="00C25428" w:rsidP="00272152">
      <w:pPr>
        <w:ind w:left="57" w:right="57"/>
        <w:jc w:val="both"/>
        <w:rPr>
          <w:sz w:val="18"/>
          <w:szCs w:val="18"/>
        </w:rPr>
      </w:pPr>
      <w:r w:rsidRPr="00C25428">
        <w:rPr>
          <w:sz w:val="18"/>
          <w:szCs w:val="18"/>
        </w:rPr>
        <w:t>5. Уполномоченный орган вправе исключить сведения о муниципальном имуществе из Перечня имущества, если в течение 2 лет со дня включения сведений о муниципальном имуществе в него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не поступило:</w:t>
      </w:r>
    </w:p>
    <w:p w:rsidR="00C25428" w:rsidRPr="00C25428" w:rsidRDefault="00C25428" w:rsidP="00272152">
      <w:pPr>
        <w:ind w:left="57" w:right="57"/>
        <w:jc w:val="both"/>
        <w:rPr>
          <w:sz w:val="18"/>
          <w:szCs w:val="18"/>
        </w:rPr>
      </w:pPr>
      <w:r w:rsidRPr="00C25428">
        <w:rPr>
          <w:sz w:val="18"/>
          <w:szCs w:val="18"/>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w:t>
      </w:r>
    </w:p>
    <w:p w:rsidR="00C25428" w:rsidRPr="00C25428" w:rsidRDefault="00C25428" w:rsidP="00272152">
      <w:pPr>
        <w:ind w:left="57" w:right="57"/>
        <w:jc w:val="both"/>
        <w:rPr>
          <w:sz w:val="18"/>
          <w:szCs w:val="18"/>
        </w:rPr>
      </w:pPr>
      <w:r w:rsidRPr="00C25428">
        <w:rPr>
          <w:sz w:val="18"/>
          <w:szCs w:val="18"/>
        </w:rPr>
        <w:lastRenderedPageBreak/>
        <w:t>б) ни одного заявления о предоставлении муниципального имущества,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 защите конкуренции».</w:t>
      </w:r>
    </w:p>
    <w:p w:rsidR="00C25428" w:rsidRPr="00C25428" w:rsidRDefault="00C25428" w:rsidP="00272152">
      <w:pPr>
        <w:ind w:left="57" w:right="57"/>
        <w:jc w:val="both"/>
        <w:rPr>
          <w:sz w:val="18"/>
          <w:szCs w:val="18"/>
        </w:rPr>
      </w:pPr>
      <w:r w:rsidRPr="00C25428">
        <w:rPr>
          <w:sz w:val="18"/>
          <w:szCs w:val="18"/>
        </w:rPr>
        <w:t>6. Уполномоченный орган исключает сведения о муниципальном имуществе из Перечня имущества в одном из следующих случаев:</w:t>
      </w:r>
    </w:p>
    <w:p w:rsidR="00C25428" w:rsidRPr="00C25428" w:rsidRDefault="00C25428" w:rsidP="00272152">
      <w:pPr>
        <w:ind w:left="57" w:right="57"/>
        <w:jc w:val="both"/>
        <w:rPr>
          <w:sz w:val="18"/>
          <w:szCs w:val="18"/>
        </w:rPr>
      </w:pPr>
      <w:r w:rsidRPr="00C25428">
        <w:rPr>
          <w:sz w:val="18"/>
          <w:szCs w:val="18"/>
        </w:rPr>
        <w:t>а) в отношении муниципального имущества принято решение о его использовании для государственных (муниципальных) нужд либо для иных целей;</w:t>
      </w:r>
    </w:p>
    <w:p w:rsidR="00C25428" w:rsidRPr="00C25428" w:rsidRDefault="00C25428" w:rsidP="00272152">
      <w:pPr>
        <w:ind w:left="57" w:right="57"/>
        <w:jc w:val="both"/>
        <w:rPr>
          <w:sz w:val="18"/>
          <w:szCs w:val="18"/>
        </w:rPr>
      </w:pPr>
      <w:r w:rsidRPr="00C25428">
        <w:rPr>
          <w:sz w:val="18"/>
          <w:szCs w:val="18"/>
        </w:rPr>
        <w:t>б) право муниципальной собственности на имущество прекращено по решению суда или в ином установленном законом порядке.</w:t>
      </w:r>
    </w:p>
    <w:p w:rsidR="00C25428" w:rsidRPr="00C25428" w:rsidRDefault="00C25428" w:rsidP="00272152">
      <w:pPr>
        <w:ind w:left="57" w:right="57"/>
        <w:jc w:val="both"/>
        <w:rPr>
          <w:sz w:val="18"/>
          <w:szCs w:val="18"/>
        </w:rPr>
      </w:pPr>
      <w:r w:rsidRPr="00C25428">
        <w:rPr>
          <w:sz w:val="18"/>
          <w:szCs w:val="18"/>
        </w:rPr>
        <w:t>7. Перечень имущества ведется на бумажном и электронном носителях по форме согласно приложению к настоящему Положению.</w:t>
      </w:r>
    </w:p>
    <w:p w:rsidR="00C25428" w:rsidRPr="00C25428" w:rsidRDefault="00C25428" w:rsidP="00272152">
      <w:pPr>
        <w:ind w:left="57" w:right="57"/>
        <w:jc w:val="both"/>
        <w:rPr>
          <w:sz w:val="18"/>
          <w:szCs w:val="18"/>
        </w:rPr>
      </w:pPr>
      <w:r w:rsidRPr="00C25428">
        <w:rPr>
          <w:sz w:val="18"/>
          <w:szCs w:val="18"/>
        </w:rPr>
        <w:t xml:space="preserve">8. Сведения о муниципальном имуществе вносятся в Перечень имущества в составе и по форме, установленной в приложении к настоящему Положению. </w:t>
      </w:r>
    </w:p>
    <w:p w:rsidR="00C25428" w:rsidRPr="00C25428" w:rsidRDefault="00C25428" w:rsidP="00272152">
      <w:pPr>
        <w:ind w:left="57" w:right="57"/>
        <w:jc w:val="both"/>
        <w:rPr>
          <w:sz w:val="18"/>
          <w:szCs w:val="18"/>
        </w:rPr>
      </w:pPr>
      <w:r w:rsidRPr="00C25428">
        <w:rPr>
          <w:sz w:val="18"/>
          <w:szCs w:val="18"/>
        </w:rPr>
        <w:t>Статья 4. Опубликование Перечня имущества</w:t>
      </w:r>
    </w:p>
    <w:p w:rsidR="00C25428" w:rsidRPr="00C25428" w:rsidRDefault="00C25428" w:rsidP="00272152">
      <w:pPr>
        <w:numPr>
          <w:ilvl w:val="0"/>
          <w:numId w:val="11"/>
        </w:numPr>
        <w:ind w:right="57"/>
        <w:jc w:val="both"/>
        <w:rPr>
          <w:sz w:val="18"/>
          <w:szCs w:val="18"/>
        </w:rPr>
      </w:pPr>
      <w:r w:rsidRPr="00C25428">
        <w:rPr>
          <w:sz w:val="18"/>
          <w:szCs w:val="18"/>
        </w:rPr>
        <w:t>Перечень имущества, а также внесенные в него изменения и дополнения подлежат:</w:t>
      </w:r>
    </w:p>
    <w:p w:rsidR="00C25428" w:rsidRPr="00C25428" w:rsidRDefault="00C25428" w:rsidP="00272152">
      <w:pPr>
        <w:ind w:left="57" w:right="57"/>
        <w:jc w:val="both"/>
        <w:rPr>
          <w:sz w:val="18"/>
          <w:szCs w:val="18"/>
        </w:rPr>
      </w:pPr>
      <w:r w:rsidRPr="00C25428">
        <w:rPr>
          <w:sz w:val="18"/>
          <w:szCs w:val="18"/>
        </w:rPr>
        <w:t>а)  обязательному опубликованию в средствах массовой информации  в течение 10 рабочих дней со дня утверждения;</w:t>
      </w:r>
    </w:p>
    <w:p w:rsidR="00C25428" w:rsidRPr="00C25428" w:rsidRDefault="00C25428" w:rsidP="00272152">
      <w:pPr>
        <w:ind w:left="57" w:right="57"/>
        <w:jc w:val="both"/>
        <w:rPr>
          <w:sz w:val="18"/>
          <w:szCs w:val="18"/>
        </w:rPr>
      </w:pPr>
      <w:r w:rsidRPr="00C25428">
        <w:rPr>
          <w:sz w:val="18"/>
          <w:szCs w:val="18"/>
        </w:rPr>
        <w:t>б) размещению на официальном сайте Администрации Притобольного района в информационно-телекоммуникационной сети "Интернет" (в том числе в форме открытых данных) в течение 3 рабочих дней со дня утверждения.</w:t>
      </w:r>
    </w:p>
    <w:p w:rsidR="00C25428" w:rsidRPr="00C25428" w:rsidRDefault="00C25428" w:rsidP="00272152">
      <w:pPr>
        <w:ind w:left="57" w:right="57"/>
        <w:jc w:val="both"/>
        <w:rPr>
          <w:b/>
          <w:sz w:val="18"/>
          <w:szCs w:val="18"/>
        </w:rPr>
      </w:pPr>
    </w:p>
    <w:tbl>
      <w:tblPr>
        <w:tblW w:w="0" w:type="auto"/>
        <w:tblLook w:val="04A0"/>
      </w:tblPr>
      <w:tblGrid>
        <w:gridCol w:w="5637"/>
        <w:gridCol w:w="4375"/>
      </w:tblGrid>
      <w:tr w:rsidR="00C25428" w:rsidRPr="00C25428" w:rsidTr="00C25428">
        <w:tc>
          <w:tcPr>
            <w:tcW w:w="5637" w:type="dxa"/>
          </w:tcPr>
          <w:p w:rsidR="00C25428" w:rsidRPr="00C25428" w:rsidRDefault="00C25428" w:rsidP="00272152">
            <w:pPr>
              <w:ind w:left="57" w:right="57"/>
              <w:jc w:val="both"/>
              <w:rPr>
                <w:b/>
                <w:sz w:val="18"/>
                <w:szCs w:val="18"/>
              </w:rPr>
            </w:pPr>
          </w:p>
          <w:p w:rsidR="00C25428" w:rsidRPr="00C25428" w:rsidRDefault="00C25428" w:rsidP="00272152">
            <w:pPr>
              <w:ind w:left="57" w:right="57"/>
              <w:jc w:val="both"/>
              <w:rPr>
                <w:b/>
                <w:sz w:val="18"/>
                <w:szCs w:val="18"/>
              </w:rPr>
            </w:pPr>
          </w:p>
          <w:p w:rsidR="00C25428" w:rsidRPr="00C25428" w:rsidRDefault="00C25428" w:rsidP="00272152">
            <w:pPr>
              <w:ind w:left="57" w:right="57"/>
              <w:jc w:val="both"/>
              <w:rPr>
                <w:b/>
                <w:sz w:val="18"/>
                <w:szCs w:val="18"/>
              </w:rPr>
            </w:pPr>
          </w:p>
        </w:tc>
        <w:tc>
          <w:tcPr>
            <w:tcW w:w="4375" w:type="dxa"/>
          </w:tcPr>
          <w:p w:rsidR="00C25428" w:rsidRPr="00C25428" w:rsidRDefault="00C25428" w:rsidP="00272152">
            <w:pPr>
              <w:ind w:left="57" w:right="57"/>
              <w:jc w:val="both"/>
              <w:rPr>
                <w:sz w:val="18"/>
                <w:szCs w:val="18"/>
              </w:rPr>
            </w:pPr>
            <w:r w:rsidRPr="00C25428">
              <w:rPr>
                <w:sz w:val="18"/>
                <w:szCs w:val="18"/>
              </w:rPr>
              <w:t>Приложение</w:t>
            </w:r>
          </w:p>
          <w:p w:rsidR="00C25428" w:rsidRPr="00C25428" w:rsidRDefault="00C25428" w:rsidP="00272152">
            <w:pPr>
              <w:ind w:left="57" w:right="57"/>
              <w:jc w:val="both"/>
              <w:rPr>
                <w:sz w:val="18"/>
                <w:szCs w:val="18"/>
              </w:rPr>
            </w:pPr>
            <w:r w:rsidRPr="00C25428">
              <w:rPr>
                <w:sz w:val="18"/>
                <w:szCs w:val="18"/>
              </w:rPr>
              <w:t xml:space="preserve"> к Положению о порядке формирования, ведения, опубликования перечня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tc>
      </w:tr>
    </w:tbl>
    <w:p w:rsidR="00C25428" w:rsidRPr="00C25428" w:rsidRDefault="00C25428" w:rsidP="00272152">
      <w:pPr>
        <w:ind w:left="57" w:right="57"/>
        <w:jc w:val="both"/>
        <w:rPr>
          <w:b/>
          <w:sz w:val="18"/>
          <w:szCs w:val="18"/>
        </w:rPr>
      </w:pPr>
      <w:r w:rsidRPr="00C25428">
        <w:rPr>
          <w:sz w:val="18"/>
          <w:szCs w:val="18"/>
        </w:rPr>
        <w:t>Форма Перечня муниципального имущества Притобольного района,</w:t>
      </w:r>
      <w:r w:rsidRPr="00C25428">
        <w:rPr>
          <w:b/>
          <w:sz w:val="18"/>
          <w:szCs w:val="18"/>
        </w:rPr>
        <w:t xml:space="preserve"> </w:t>
      </w:r>
      <w:r w:rsidRPr="00C25428">
        <w:rPr>
          <w:sz w:val="18"/>
          <w:szCs w:val="1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r w:rsidRPr="00C25428">
        <w:rPr>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661"/>
        <w:gridCol w:w="1744"/>
        <w:gridCol w:w="1669"/>
        <w:gridCol w:w="1669"/>
        <w:gridCol w:w="1669"/>
      </w:tblGrid>
      <w:tr w:rsidR="00C25428" w:rsidRPr="00C25428" w:rsidTr="00C25428">
        <w:tc>
          <w:tcPr>
            <w:tcW w:w="675" w:type="dxa"/>
          </w:tcPr>
          <w:p w:rsidR="00C25428" w:rsidRPr="00C25428" w:rsidRDefault="00C25428" w:rsidP="00272152">
            <w:pPr>
              <w:ind w:left="57" w:right="57"/>
              <w:jc w:val="both"/>
              <w:rPr>
                <w:sz w:val="18"/>
                <w:szCs w:val="18"/>
              </w:rPr>
            </w:pPr>
            <w:r w:rsidRPr="00C25428">
              <w:rPr>
                <w:sz w:val="18"/>
                <w:szCs w:val="18"/>
              </w:rPr>
              <w:t xml:space="preserve">№ </w:t>
            </w:r>
            <w:proofErr w:type="spellStart"/>
            <w:proofErr w:type="gramStart"/>
            <w:r w:rsidRPr="00C25428">
              <w:rPr>
                <w:sz w:val="18"/>
                <w:szCs w:val="18"/>
              </w:rPr>
              <w:t>п</w:t>
            </w:r>
            <w:proofErr w:type="spellEnd"/>
            <w:proofErr w:type="gramEnd"/>
            <w:r w:rsidRPr="00C25428">
              <w:rPr>
                <w:sz w:val="18"/>
                <w:szCs w:val="18"/>
              </w:rPr>
              <w:t>/</w:t>
            </w:r>
            <w:proofErr w:type="spellStart"/>
            <w:r w:rsidRPr="00C25428">
              <w:rPr>
                <w:sz w:val="18"/>
                <w:szCs w:val="18"/>
              </w:rPr>
              <w:t>п</w:t>
            </w:r>
            <w:proofErr w:type="spellEnd"/>
          </w:p>
        </w:tc>
        <w:tc>
          <w:tcPr>
            <w:tcW w:w="2661" w:type="dxa"/>
          </w:tcPr>
          <w:p w:rsidR="00C25428" w:rsidRPr="00C25428" w:rsidRDefault="00C25428" w:rsidP="00272152">
            <w:pPr>
              <w:ind w:left="57" w:right="57"/>
              <w:jc w:val="both"/>
              <w:rPr>
                <w:sz w:val="18"/>
                <w:szCs w:val="18"/>
              </w:rPr>
            </w:pPr>
            <w:r w:rsidRPr="00C25428">
              <w:rPr>
                <w:sz w:val="18"/>
                <w:szCs w:val="18"/>
              </w:rPr>
              <w:t>Вид объекта учета (здание, строение, сооружение, нежилое помещение, земельный участок, оборудование, машина, механизм</w:t>
            </w:r>
            <w:proofErr w:type="gramStart"/>
            <w:r w:rsidRPr="00C25428">
              <w:rPr>
                <w:sz w:val="18"/>
                <w:szCs w:val="18"/>
              </w:rPr>
              <w:t xml:space="preserve"> ,</w:t>
            </w:r>
            <w:proofErr w:type="gramEnd"/>
            <w:r w:rsidRPr="00C25428">
              <w:rPr>
                <w:sz w:val="18"/>
                <w:szCs w:val="18"/>
              </w:rPr>
              <w:t xml:space="preserve"> установка, транспортное средство, инвентарь, инструмент)</w:t>
            </w:r>
          </w:p>
        </w:tc>
        <w:tc>
          <w:tcPr>
            <w:tcW w:w="1744" w:type="dxa"/>
          </w:tcPr>
          <w:p w:rsidR="00C25428" w:rsidRPr="00C25428" w:rsidRDefault="00C25428" w:rsidP="00272152">
            <w:pPr>
              <w:ind w:left="57" w:right="57"/>
              <w:jc w:val="both"/>
              <w:rPr>
                <w:sz w:val="18"/>
                <w:szCs w:val="18"/>
              </w:rPr>
            </w:pPr>
            <w:r w:rsidRPr="00C25428">
              <w:rPr>
                <w:sz w:val="18"/>
                <w:szCs w:val="18"/>
              </w:rPr>
              <w:t>Местонахождение (адрес) объекта учета</w:t>
            </w:r>
          </w:p>
        </w:tc>
        <w:tc>
          <w:tcPr>
            <w:tcW w:w="1669" w:type="dxa"/>
          </w:tcPr>
          <w:p w:rsidR="00C25428" w:rsidRPr="00C25428" w:rsidRDefault="00C25428" w:rsidP="00272152">
            <w:pPr>
              <w:ind w:left="57" w:right="57"/>
              <w:jc w:val="both"/>
              <w:rPr>
                <w:sz w:val="18"/>
                <w:szCs w:val="18"/>
              </w:rPr>
            </w:pPr>
            <w:r w:rsidRPr="00C25428">
              <w:rPr>
                <w:sz w:val="18"/>
                <w:szCs w:val="18"/>
              </w:rPr>
              <w:t xml:space="preserve">Технические характеристики объекта учета, год постройки (выпуска), кадастровый номер и т.д. </w:t>
            </w:r>
          </w:p>
        </w:tc>
        <w:tc>
          <w:tcPr>
            <w:tcW w:w="1669" w:type="dxa"/>
          </w:tcPr>
          <w:p w:rsidR="00C25428" w:rsidRPr="00C25428" w:rsidRDefault="00C25428" w:rsidP="00272152">
            <w:pPr>
              <w:ind w:left="57" w:right="57"/>
              <w:jc w:val="both"/>
              <w:rPr>
                <w:sz w:val="18"/>
                <w:szCs w:val="18"/>
              </w:rPr>
            </w:pPr>
            <w:r w:rsidRPr="00C25428">
              <w:rPr>
                <w:sz w:val="18"/>
                <w:szCs w:val="18"/>
              </w:rPr>
              <w:t>Цель использования объекта при сдаче его в аренду в соответствии с назначением</w:t>
            </w:r>
          </w:p>
        </w:tc>
        <w:tc>
          <w:tcPr>
            <w:tcW w:w="1669" w:type="dxa"/>
          </w:tcPr>
          <w:p w:rsidR="00C25428" w:rsidRPr="00C25428" w:rsidRDefault="00C25428" w:rsidP="00272152">
            <w:pPr>
              <w:ind w:left="57" w:right="57"/>
              <w:jc w:val="both"/>
              <w:rPr>
                <w:sz w:val="18"/>
                <w:szCs w:val="18"/>
              </w:rPr>
            </w:pPr>
            <w:r w:rsidRPr="00C25428">
              <w:rPr>
                <w:sz w:val="18"/>
                <w:szCs w:val="18"/>
              </w:rPr>
              <w:t>примечание (в том числе сведения об обременении)</w:t>
            </w:r>
          </w:p>
        </w:tc>
      </w:tr>
      <w:tr w:rsidR="00C25428" w:rsidRPr="00C25428" w:rsidTr="00C25428">
        <w:tc>
          <w:tcPr>
            <w:tcW w:w="675" w:type="dxa"/>
          </w:tcPr>
          <w:p w:rsidR="00C25428" w:rsidRPr="00C25428" w:rsidRDefault="00C25428" w:rsidP="00272152">
            <w:pPr>
              <w:ind w:left="57" w:right="57"/>
              <w:jc w:val="both"/>
              <w:rPr>
                <w:sz w:val="18"/>
                <w:szCs w:val="18"/>
              </w:rPr>
            </w:pPr>
            <w:r w:rsidRPr="00C25428">
              <w:rPr>
                <w:sz w:val="18"/>
                <w:szCs w:val="18"/>
              </w:rPr>
              <w:t>1</w:t>
            </w:r>
          </w:p>
        </w:tc>
        <w:tc>
          <w:tcPr>
            <w:tcW w:w="2661" w:type="dxa"/>
          </w:tcPr>
          <w:p w:rsidR="00C25428" w:rsidRPr="00C25428" w:rsidRDefault="00C25428" w:rsidP="00272152">
            <w:pPr>
              <w:ind w:left="57" w:right="57"/>
              <w:jc w:val="both"/>
              <w:rPr>
                <w:sz w:val="18"/>
                <w:szCs w:val="18"/>
              </w:rPr>
            </w:pPr>
            <w:r w:rsidRPr="00C25428">
              <w:rPr>
                <w:sz w:val="18"/>
                <w:szCs w:val="18"/>
              </w:rPr>
              <w:t>2</w:t>
            </w:r>
          </w:p>
        </w:tc>
        <w:tc>
          <w:tcPr>
            <w:tcW w:w="1744" w:type="dxa"/>
          </w:tcPr>
          <w:p w:rsidR="00C25428" w:rsidRPr="00C25428" w:rsidRDefault="00C25428" w:rsidP="00272152">
            <w:pPr>
              <w:ind w:left="57" w:right="57"/>
              <w:jc w:val="both"/>
              <w:rPr>
                <w:sz w:val="18"/>
                <w:szCs w:val="18"/>
              </w:rPr>
            </w:pPr>
            <w:r w:rsidRPr="00C25428">
              <w:rPr>
                <w:sz w:val="18"/>
                <w:szCs w:val="18"/>
              </w:rPr>
              <w:t>3</w:t>
            </w:r>
          </w:p>
        </w:tc>
        <w:tc>
          <w:tcPr>
            <w:tcW w:w="1669" w:type="dxa"/>
          </w:tcPr>
          <w:p w:rsidR="00C25428" w:rsidRPr="00C25428" w:rsidRDefault="00C25428" w:rsidP="00272152">
            <w:pPr>
              <w:ind w:left="57" w:right="57"/>
              <w:jc w:val="both"/>
              <w:rPr>
                <w:sz w:val="18"/>
                <w:szCs w:val="18"/>
              </w:rPr>
            </w:pPr>
            <w:r w:rsidRPr="00C25428">
              <w:rPr>
                <w:sz w:val="18"/>
                <w:szCs w:val="18"/>
              </w:rPr>
              <w:t>4</w:t>
            </w:r>
          </w:p>
        </w:tc>
        <w:tc>
          <w:tcPr>
            <w:tcW w:w="1669" w:type="dxa"/>
          </w:tcPr>
          <w:p w:rsidR="00C25428" w:rsidRPr="00C25428" w:rsidRDefault="00C25428" w:rsidP="00272152">
            <w:pPr>
              <w:ind w:left="57" w:right="57"/>
              <w:jc w:val="both"/>
              <w:rPr>
                <w:sz w:val="18"/>
                <w:szCs w:val="18"/>
              </w:rPr>
            </w:pPr>
            <w:r w:rsidRPr="00C25428">
              <w:rPr>
                <w:sz w:val="18"/>
                <w:szCs w:val="18"/>
              </w:rPr>
              <w:t>5</w:t>
            </w:r>
          </w:p>
        </w:tc>
        <w:tc>
          <w:tcPr>
            <w:tcW w:w="1669" w:type="dxa"/>
          </w:tcPr>
          <w:p w:rsidR="00C25428" w:rsidRPr="00C25428" w:rsidRDefault="00C25428" w:rsidP="00272152">
            <w:pPr>
              <w:ind w:left="57" w:right="57"/>
              <w:jc w:val="both"/>
              <w:rPr>
                <w:sz w:val="18"/>
                <w:szCs w:val="18"/>
              </w:rPr>
            </w:pPr>
            <w:r w:rsidRPr="00C25428">
              <w:rPr>
                <w:sz w:val="18"/>
                <w:szCs w:val="18"/>
              </w:rPr>
              <w:t>6</w:t>
            </w:r>
          </w:p>
        </w:tc>
      </w:tr>
      <w:tr w:rsidR="00C25428" w:rsidRPr="00C25428" w:rsidTr="00C25428">
        <w:tc>
          <w:tcPr>
            <w:tcW w:w="675" w:type="dxa"/>
          </w:tcPr>
          <w:p w:rsidR="00C25428" w:rsidRPr="00C25428" w:rsidRDefault="00C25428" w:rsidP="00272152">
            <w:pPr>
              <w:ind w:left="57" w:right="57"/>
              <w:jc w:val="both"/>
              <w:rPr>
                <w:sz w:val="18"/>
                <w:szCs w:val="18"/>
              </w:rPr>
            </w:pPr>
          </w:p>
        </w:tc>
        <w:tc>
          <w:tcPr>
            <w:tcW w:w="2661" w:type="dxa"/>
          </w:tcPr>
          <w:p w:rsidR="00C25428" w:rsidRPr="00C25428" w:rsidRDefault="00C25428" w:rsidP="00272152">
            <w:pPr>
              <w:ind w:left="57" w:right="57"/>
              <w:jc w:val="both"/>
              <w:rPr>
                <w:sz w:val="18"/>
                <w:szCs w:val="18"/>
              </w:rPr>
            </w:pPr>
          </w:p>
        </w:tc>
        <w:tc>
          <w:tcPr>
            <w:tcW w:w="1744" w:type="dxa"/>
          </w:tcPr>
          <w:p w:rsidR="00C25428" w:rsidRPr="00C25428" w:rsidRDefault="00C25428" w:rsidP="00272152">
            <w:pPr>
              <w:ind w:left="57" w:right="57"/>
              <w:jc w:val="both"/>
              <w:rPr>
                <w:sz w:val="18"/>
                <w:szCs w:val="18"/>
              </w:rPr>
            </w:pPr>
          </w:p>
        </w:tc>
        <w:tc>
          <w:tcPr>
            <w:tcW w:w="1669" w:type="dxa"/>
          </w:tcPr>
          <w:p w:rsidR="00C25428" w:rsidRPr="00C25428" w:rsidRDefault="00C25428" w:rsidP="00272152">
            <w:pPr>
              <w:ind w:left="57" w:right="57"/>
              <w:jc w:val="both"/>
              <w:rPr>
                <w:sz w:val="18"/>
                <w:szCs w:val="18"/>
              </w:rPr>
            </w:pPr>
          </w:p>
        </w:tc>
        <w:tc>
          <w:tcPr>
            <w:tcW w:w="1669" w:type="dxa"/>
          </w:tcPr>
          <w:p w:rsidR="00C25428" w:rsidRPr="00C25428" w:rsidRDefault="00C25428" w:rsidP="00272152">
            <w:pPr>
              <w:ind w:left="57" w:right="57"/>
              <w:jc w:val="both"/>
              <w:rPr>
                <w:sz w:val="18"/>
                <w:szCs w:val="18"/>
              </w:rPr>
            </w:pPr>
          </w:p>
        </w:tc>
        <w:tc>
          <w:tcPr>
            <w:tcW w:w="1669" w:type="dxa"/>
          </w:tcPr>
          <w:p w:rsidR="00C25428" w:rsidRPr="00C25428" w:rsidRDefault="00C25428" w:rsidP="00272152">
            <w:pPr>
              <w:ind w:left="57" w:right="57"/>
              <w:jc w:val="both"/>
              <w:rPr>
                <w:sz w:val="18"/>
                <w:szCs w:val="18"/>
              </w:rPr>
            </w:pPr>
          </w:p>
        </w:tc>
      </w:tr>
    </w:tbl>
    <w:p w:rsidR="00C25428" w:rsidRPr="00C25428" w:rsidRDefault="00C25428" w:rsidP="00272152">
      <w:pPr>
        <w:ind w:left="57" w:right="57"/>
        <w:jc w:val="both"/>
        <w:rPr>
          <w:b/>
          <w:sz w:val="18"/>
          <w:szCs w:val="18"/>
        </w:rPr>
      </w:pPr>
    </w:p>
    <w:p w:rsidR="00C25428" w:rsidRPr="00C25428" w:rsidRDefault="00C25428" w:rsidP="00272152">
      <w:pPr>
        <w:ind w:left="57" w:right="57"/>
        <w:jc w:val="both"/>
        <w:rPr>
          <w:b/>
          <w:sz w:val="18"/>
          <w:szCs w:val="18"/>
        </w:rPr>
      </w:pPr>
    </w:p>
    <w:p w:rsidR="009F1BD9" w:rsidRDefault="009F1BD9" w:rsidP="00272152">
      <w:pPr>
        <w:ind w:left="57" w:right="57"/>
        <w:jc w:val="both"/>
        <w:rPr>
          <w:sz w:val="18"/>
          <w:szCs w:val="18"/>
        </w:rPr>
      </w:pPr>
    </w:p>
    <w:p w:rsidR="009F1BD9" w:rsidRDefault="009F1BD9" w:rsidP="00272152">
      <w:pPr>
        <w:ind w:left="57" w:right="57"/>
        <w:jc w:val="both"/>
        <w:rPr>
          <w:sz w:val="18"/>
          <w:szCs w:val="18"/>
        </w:rPr>
      </w:pPr>
    </w:p>
    <w:p w:rsidR="009F1BD9" w:rsidRDefault="009F1BD9" w:rsidP="00272152">
      <w:pPr>
        <w:ind w:left="57" w:right="57"/>
        <w:jc w:val="both"/>
        <w:rPr>
          <w:sz w:val="18"/>
          <w:szCs w:val="18"/>
        </w:rPr>
      </w:pPr>
    </w:p>
    <w:p w:rsidR="00F37902" w:rsidRDefault="00F37902" w:rsidP="00272152">
      <w:pPr>
        <w:ind w:left="57" w:right="57"/>
        <w:jc w:val="both"/>
        <w:rPr>
          <w:sz w:val="18"/>
          <w:szCs w:val="18"/>
        </w:rPr>
      </w:pPr>
    </w:p>
    <w:p w:rsidR="00140119" w:rsidRDefault="00140119" w:rsidP="00272152">
      <w:pPr>
        <w:ind w:left="57" w:right="57"/>
        <w:jc w:val="both"/>
        <w:rPr>
          <w:sz w:val="18"/>
          <w:szCs w:val="18"/>
        </w:rPr>
      </w:pPr>
    </w:p>
    <w:p w:rsidR="00140119" w:rsidRPr="005B0308" w:rsidRDefault="00140119" w:rsidP="00272152">
      <w:pPr>
        <w:ind w:left="57" w:right="57"/>
        <w:jc w:val="both"/>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272152">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272152">
            <w:pPr>
              <w:ind w:right="-57"/>
              <w:jc w:val="both"/>
              <w:rPr>
                <w:bCs/>
                <w:sz w:val="18"/>
                <w:szCs w:val="18"/>
              </w:rPr>
            </w:pPr>
            <w:r w:rsidRPr="00322621">
              <w:rPr>
                <w:bCs/>
                <w:sz w:val="18"/>
                <w:szCs w:val="18"/>
              </w:rPr>
              <w:t>Муниципальный</w:t>
            </w:r>
          </w:p>
          <w:p w:rsidR="00C218B4" w:rsidRPr="00322621" w:rsidRDefault="00C218B4" w:rsidP="00272152">
            <w:pPr>
              <w:ind w:right="8"/>
              <w:jc w:val="both"/>
              <w:rPr>
                <w:bCs/>
                <w:sz w:val="18"/>
                <w:szCs w:val="18"/>
              </w:rPr>
            </w:pPr>
            <w:r w:rsidRPr="00322621">
              <w:rPr>
                <w:bCs/>
                <w:sz w:val="18"/>
                <w:szCs w:val="18"/>
              </w:rPr>
              <w:t>ВЕСТНИК</w:t>
            </w:r>
          </w:p>
          <w:p w:rsidR="00C218B4" w:rsidRPr="00322621" w:rsidRDefault="00C218B4" w:rsidP="00272152">
            <w:pPr>
              <w:ind w:right="8"/>
              <w:jc w:val="both"/>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272152">
            <w:pPr>
              <w:ind w:right="-166"/>
              <w:jc w:val="both"/>
              <w:rPr>
                <w:bCs/>
                <w:sz w:val="18"/>
                <w:szCs w:val="18"/>
              </w:rPr>
            </w:pPr>
            <w:r w:rsidRPr="00322621">
              <w:rPr>
                <w:bCs/>
                <w:sz w:val="18"/>
                <w:szCs w:val="18"/>
              </w:rPr>
              <w:t>Издатель:</w:t>
            </w:r>
          </w:p>
          <w:p w:rsidR="00C218B4" w:rsidRPr="00322621" w:rsidRDefault="00C218B4" w:rsidP="00272152">
            <w:pPr>
              <w:ind w:right="-166"/>
              <w:jc w:val="both"/>
              <w:rPr>
                <w:bCs/>
                <w:sz w:val="18"/>
                <w:szCs w:val="18"/>
              </w:rPr>
            </w:pPr>
            <w:r w:rsidRPr="00322621">
              <w:rPr>
                <w:bCs/>
                <w:sz w:val="18"/>
                <w:szCs w:val="18"/>
              </w:rPr>
              <w:t>Администрация Притобольного района</w:t>
            </w:r>
          </w:p>
          <w:p w:rsidR="00C218B4" w:rsidRPr="00322621" w:rsidRDefault="00C218B4" w:rsidP="00272152">
            <w:pPr>
              <w:ind w:right="-166"/>
              <w:jc w:val="both"/>
              <w:rPr>
                <w:bCs/>
                <w:sz w:val="18"/>
                <w:szCs w:val="18"/>
              </w:rPr>
            </w:pPr>
            <w:r w:rsidRPr="00322621">
              <w:rPr>
                <w:bCs/>
                <w:sz w:val="18"/>
                <w:szCs w:val="18"/>
              </w:rPr>
              <w:t>Учредитель:</w:t>
            </w:r>
          </w:p>
          <w:p w:rsidR="00C218B4" w:rsidRPr="00322621" w:rsidRDefault="00C218B4" w:rsidP="00272152">
            <w:pPr>
              <w:ind w:right="9"/>
              <w:jc w:val="both"/>
              <w:rPr>
                <w:bCs/>
                <w:sz w:val="18"/>
                <w:szCs w:val="18"/>
              </w:rPr>
            </w:pPr>
            <w:r w:rsidRPr="00322621">
              <w:rPr>
                <w:bCs/>
                <w:sz w:val="18"/>
                <w:szCs w:val="18"/>
              </w:rPr>
              <w:t>Администрация Притобольного района</w:t>
            </w:r>
          </w:p>
          <w:p w:rsidR="00C218B4" w:rsidRPr="00322621" w:rsidRDefault="00C218B4" w:rsidP="00272152">
            <w:pPr>
              <w:jc w:val="both"/>
              <w:rPr>
                <w:bCs/>
                <w:sz w:val="18"/>
                <w:szCs w:val="18"/>
              </w:rPr>
            </w:pPr>
            <w:proofErr w:type="gramStart"/>
            <w:r w:rsidRPr="00322621">
              <w:rPr>
                <w:bCs/>
                <w:sz w:val="18"/>
                <w:szCs w:val="18"/>
              </w:rPr>
              <w:t>Ответственный за выпуск:</w:t>
            </w:r>
            <w:proofErr w:type="gramEnd"/>
          </w:p>
          <w:p w:rsidR="00C218B4" w:rsidRPr="00322621" w:rsidRDefault="00C218B4" w:rsidP="00272152">
            <w:pPr>
              <w:ind w:right="-57"/>
              <w:jc w:val="both"/>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272152">
            <w:pPr>
              <w:jc w:val="both"/>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 </w:t>
            </w:r>
            <w:r>
              <w:rPr>
                <w:bCs/>
                <w:sz w:val="18"/>
                <w:szCs w:val="18"/>
              </w:rPr>
              <w:t xml:space="preserve">Постановления Администрации Притобольного района, Решение Притобольной </w:t>
            </w:r>
            <w:r w:rsidR="00272152">
              <w:rPr>
                <w:bCs/>
                <w:sz w:val="18"/>
                <w:szCs w:val="18"/>
              </w:rPr>
              <w:t>р</w:t>
            </w:r>
            <w:r>
              <w:rPr>
                <w:bCs/>
                <w:sz w:val="18"/>
                <w:szCs w:val="18"/>
              </w:rPr>
              <w:t>айонной Думы</w:t>
            </w:r>
            <w:r w:rsidR="00140119">
              <w:rPr>
                <w:bCs/>
                <w:sz w:val="18"/>
                <w:szCs w:val="18"/>
              </w:rPr>
              <w:t>, рекомендации по итогам публичных слушаний.</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272152">
            <w:pPr>
              <w:ind w:right="33"/>
              <w:jc w:val="both"/>
              <w:rPr>
                <w:bCs/>
                <w:sz w:val="18"/>
                <w:szCs w:val="18"/>
              </w:rPr>
            </w:pPr>
            <w:r w:rsidRPr="00322621">
              <w:rPr>
                <w:bCs/>
                <w:sz w:val="18"/>
                <w:szCs w:val="18"/>
              </w:rPr>
              <w:t>Заказ № Тираж 80</w:t>
            </w:r>
          </w:p>
          <w:p w:rsidR="00C218B4" w:rsidRPr="00322621" w:rsidRDefault="00C218B4" w:rsidP="00272152">
            <w:pPr>
              <w:ind w:right="33"/>
              <w:jc w:val="both"/>
              <w:rPr>
                <w:bCs/>
                <w:sz w:val="18"/>
                <w:szCs w:val="18"/>
              </w:rPr>
            </w:pPr>
            <w:r w:rsidRPr="00322621">
              <w:rPr>
                <w:bCs/>
                <w:sz w:val="18"/>
                <w:szCs w:val="18"/>
              </w:rPr>
              <w:t>Распространяется бесплатно</w:t>
            </w:r>
          </w:p>
          <w:p w:rsidR="00C218B4" w:rsidRPr="00322621" w:rsidRDefault="00C218B4" w:rsidP="00272152">
            <w:pPr>
              <w:ind w:right="33"/>
              <w:jc w:val="both"/>
              <w:rPr>
                <w:bCs/>
                <w:sz w:val="18"/>
                <w:szCs w:val="18"/>
              </w:rPr>
            </w:pPr>
            <w:r w:rsidRPr="00322621">
              <w:rPr>
                <w:bCs/>
                <w:sz w:val="18"/>
                <w:szCs w:val="18"/>
              </w:rPr>
              <w:t>Отпечатано в ООО «Глядянская типография «Сюжет»</w:t>
            </w:r>
          </w:p>
          <w:p w:rsidR="00272152" w:rsidRDefault="00C218B4" w:rsidP="00272152">
            <w:pPr>
              <w:ind w:right="33"/>
              <w:jc w:val="both"/>
              <w:rPr>
                <w:bCs/>
                <w:sz w:val="18"/>
                <w:szCs w:val="18"/>
              </w:rPr>
            </w:pPr>
            <w:r w:rsidRPr="00322621">
              <w:rPr>
                <w:bCs/>
                <w:sz w:val="18"/>
                <w:szCs w:val="18"/>
              </w:rPr>
              <w:t xml:space="preserve">с. Глядянское, </w:t>
            </w:r>
          </w:p>
          <w:p w:rsidR="00C218B4" w:rsidRPr="00322621" w:rsidRDefault="00C218B4" w:rsidP="00272152">
            <w:pPr>
              <w:ind w:right="33"/>
              <w:jc w:val="both"/>
              <w:rPr>
                <w:bCs/>
                <w:sz w:val="18"/>
                <w:szCs w:val="18"/>
              </w:rPr>
            </w:pPr>
            <w:r w:rsidRPr="00322621">
              <w:rPr>
                <w:bCs/>
                <w:sz w:val="18"/>
                <w:szCs w:val="18"/>
              </w:rPr>
              <w:t xml:space="preserve">ул. </w:t>
            </w:r>
            <w:proofErr w:type="gramStart"/>
            <w:r w:rsidRPr="00322621">
              <w:rPr>
                <w:bCs/>
                <w:sz w:val="18"/>
                <w:szCs w:val="18"/>
              </w:rPr>
              <w:t>Красноармейская</w:t>
            </w:r>
            <w:proofErr w:type="gramEnd"/>
            <w:r w:rsidRPr="00322621">
              <w:rPr>
                <w:bCs/>
                <w:sz w:val="18"/>
                <w:szCs w:val="18"/>
              </w:rPr>
              <w:t>,46</w:t>
            </w:r>
          </w:p>
          <w:p w:rsidR="00C218B4" w:rsidRPr="00322621" w:rsidRDefault="00C218B4" w:rsidP="00272152">
            <w:pPr>
              <w:ind w:right="33"/>
              <w:jc w:val="both"/>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272152">
            <w:pPr>
              <w:ind w:right="19"/>
              <w:jc w:val="both"/>
              <w:rPr>
                <w:bCs/>
                <w:sz w:val="18"/>
                <w:szCs w:val="18"/>
              </w:rPr>
            </w:pPr>
            <w:r w:rsidRPr="00322621">
              <w:rPr>
                <w:bCs/>
                <w:sz w:val="18"/>
                <w:szCs w:val="18"/>
              </w:rPr>
              <w:t>Адрес:641400</w:t>
            </w:r>
          </w:p>
          <w:p w:rsidR="00C218B4" w:rsidRPr="00322621" w:rsidRDefault="00C218B4" w:rsidP="00272152">
            <w:pPr>
              <w:ind w:right="19"/>
              <w:jc w:val="both"/>
              <w:rPr>
                <w:bCs/>
                <w:sz w:val="18"/>
                <w:szCs w:val="18"/>
              </w:rPr>
            </w:pPr>
            <w:r w:rsidRPr="00322621">
              <w:rPr>
                <w:bCs/>
                <w:sz w:val="18"/>
                <w:szCs w:val="18"/>
              </w:rPr>
              <w:t>Курганская обл.</w:t>
            </w:r>
          </w:p>
          <w:p w:rsidR="00C218B4" w:rsidRPr="00322621" w:rsidRDefault="00C218B4" w:rsidP="00272152">
            <w:pPr>
              <w:ind w:right="19"/>
              <w:jc w:val="both"/>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272152">
            <w:pPr>
              <w:ind w:right="19"/>
              <w:jc w:val="both"/>
              <w:rPr>
                <w:bCs/>
                <w:sz w:val="18"/>
                <w:szCs w:val="18"/>
              </w:rPr>
            </w:pPr>
            <w:r w:rsidRPr="00322621">
              <w:rPr>
                <w:bCs/>
                <w:sz w:val="18"/>
                <w:szCs w:val="18"/>
              </w:rPr>
              <w:t>Тел. 9-18-47,</w:t>
            </w:r>
          </w:p>
          <w:p w:rsidR="00C218B4" w:rsidRPr="00322621" w:rsidRDefault="00C218B4" w:rsidP="00272152">
            <w:pPr>
              <w:ind w:right="19"/>
              <w:jc w:val="both"/>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2F0D86">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45C" w:rsidRDefault="00C3545C">
      <w:r>
        <w:separator/>
      </w:r>
    </w:p>
  </w:endnote>
  <w:endnote w:type="continuationSeparator" w:id="0">
    <w:p w:rsidR="00C3545C" w:rsidRDefault="00C354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45C" w:rsidRDefault="00C3545C">
      <w:r>
        <w:separator/>
      </w:r>
    </w:p>
  </w:footnote>
  <w:footnote w:type="continuationSeparator" w:id="0">
    <w:p w:rsidR="00C3545C" w:rsidRDefault="00C354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54BD26"/>
    <w:lvl w:ilvl="0">
      <w:numFmt w:val="bullet"/>
      <w:lvlText w:val="*"/>
      <w:lvlJc w:val="left"/>
    </w:lvl>
  </w:abstractNum>
  <w:abstractNum w:abstractNumId="1">
    <w:nsid w:val="06C01F7B"/>
    <w:multiLevelType w:val="hybridMultilevel"/>
    <w:tmpl w:val="C36EC910"/>
    <w:lvl w:ilvl="0" w:tplc="04190001">
      <w:start w:val="1"/>
      <w:numFmt w:val="bullet"/>
      <w:lvlText w:val=""/>
      <w:lvlJc w:val="left"/>
      <w:pPr>
        <w:tabs>
          <w:tab w:val="num" w:pos="1330"/>
        </w:tabs>
        <w:ind w:left="1330" w:hanging="360"/>
      </w:pPr>
      <w:rPr>
        <w:rFonts w:ascii="Symbol" w:hAnsi="Symbol" w:hint="default"/>
      </w:rPr>
    </w:lvl>
    <w:lvl w:ilvl="1" w:tplc="04190003" w:tentative="1">
      <w:start w:val="1"/>
      <w:numFmt w:val="bullet"/>
      <w:lvlText w:val="o"/>
      <w:lvlJc w:val="left"/>
      <w:pPr>
        <w:tabs>
          <w:tab w:val="num" w:pos="2050"/>
        </w:tabs>
        <w:ind w:left="2050" w:hanging="360"/>
      </w:pPr>
      <w:rPr>
        <w:rFonts w:ascii="Courier New" w:hAnsi="Courier New" w:cs="Courier New" w:hint="default"/>
      </w:rPr>
    </w:lvl>
    <w:lvl w:ilvl="2" w:tplc="04190005" w:tentative="1">
      <w:start w:val="1"/>
      <w:numFmt w:val="bullet"/>
      <w:lvlText w:val=""/>
      <w:lvlJc w:val="left"/>
      <w:pPr>
        <w:tabs>
          <w:tab w:val="num" w:pos="2770"/>
        </w:tabs>
        <w:ind w:left="2770" w:hanging="360"/>
      </w:pPr>
      <w:rPr>
        <w:rFonts w:ascii="Wingdings" w:hAnsi="Wingdings" w:hint="default"/>
      </w:rPr>
    </w:lvl>
    <w:lvl w:ilvl="3" w:tplc="04190001" w:tentative="1">
      <w:start w:val="1"/>
      <w:numFmt w:val="bullet"/>
      <w:lvlText w:val=""/>
      <w:lvlJc w:val="left"/>
      <w:pPr>
        <w:tabs>
          <w:tab w:val="num" w:pos="3490"/>
        </w:tabs>
        <w:ind w:left="3490" w:hanging="360"/>
      </w:pPr>
      <w:rPr>
        <w:rFonts w:ascii="Symbol" w:hAnsi="Symbol" w:hint="default"/>
      </w:rPr>
    </w:lvl>
    <w:lvl w:ilvl="4" w:tplc="04190003" w:tentative="1">
      <w:start w:val="1"/>
      <w:numFmt w:val="bullet"/>
      <w:lvlText w:val="o"/>
      <w:lvlJc w:val="left"/>
      <w:pPr>
        <w:tabs>
          <w:tab w:val="num" w:pos="4210"/>
        </w:tabs>
        <w:ind w:left="4210" w:hanging="360"/>
      </w:pPr>
      <w:rPr>
        <w:rFonts w:ascii="Courier New" w:hAnsi="Courier New" w:cs="Courier New" w:hint="default"/>
      </w:rPr>
    </w:lvl>
    <w:lvl w:ilvl="5" w:tplc="04190005" w:tentative="1">
      <w:start w:val="1"/>
      <w:numFmt w:val="bullet"/>
      <w:lvlText w:val=""/>
      <w:lvlJc w:val="left"/>
      <w:pPr>
        <w:tabs>
          <w:tab w:val="num" w:pos="4930"/>
        </w:tabs>
        <w:ind w:left="4930" w:hanging="360"/>
      </w:pPr>
      <w:rPr>
        <w:rFonts w:ascii="Wingdings" w:hAnsi="Wingdings" w:hint="default"/>
      </w:rPr>
    </w:lvl>
    <w:lvl w:ilvl="6" w:tplc="04190001" w:tentative="1">
      <w:start w:val="1"/>
      <w:numFmt w:val="bullet"/>
      <w:lvlText w:val=""/>
      <w:lvlJc w:val="left"/>
      <w:pPr>
        <w:tabs>
          <w:tab w:val="num" w:pos="5650"/>
        </w:tabs>
        <w:ind w:left="5650" w:hanging="360"/>
      </w:pPr>
      <w:rPr>
        <w:rFonts w:ascii="Symbol" w:hAnsi="Symbol" w:hint="default"/>
      </w:rPr>
    </w:lvl>
    <w:lvl w:ilvl="7" w:tplc="04190003" w:tentative="1">
      <w:start w:val="1"/>
      <w:numFmt w:val="bullet"/>
      <w:lvlText w:val="o"/>
      <w:lvlJc w:val="left"/>
      <w:pPr>
        <w:tabs>
          <w:tab w:val="num" w:pos="6370"/>
        </w:tabs>
        <w:ind w:left="6370" w:hanging="360"/>
      </w:pPr>
      <w:rPr>
        <w:rFonts w:ascii="Courier New" w:hAnsi="Courier New" w:cs="Courier New" w:hint="default"/>
      </w:rPr>
    </w:lvl>
    <w:lvl w:ilvl="8" w:tplc="04190005" w:tentative="1">
      <w:start w:val="1"/>
      <w:numFmt w:val="bullet"/>
      <w:lvlText w:val=""/>
      <w:lvlJc w:val="left"/>
      <w:pPr>
        <w:tabs>
          <w:tab w:val="num" w:pos="7090"/>
        </w:tabs>
        <w:ind w:left="7090" w:hanging="360"/>
      </w:pPr>
      <w:rPr>
        <w:rFonts w:ascii="Wingdings" w:hAnsi="Wingdings" w:hint="default"/>
      </w:rPr>
    </w:lvl>
  </w:abstractNum>
  <w:abstractNum w:abstractNumId="2">
    <w:nsid w:val="0A591966"/>
    <w:multiLevelType w:val="multilevel"/>
    <w:tmpl w:val="101A0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A6507D"/>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0B97496"/>
    <w:multiLevelType w:val="hybridMultilevel"/>
    <w:tmpl w:val="66F8C61A"/>
    <w:lvl w:ilvl="0" w:tplc="5588A61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AEA6590"/>
    <w:multiLevelType w:val="hybridMultilevel"/>
    <w:tmpl w:val="190E91D2"/>
    <w:lvl w:ilvl="0" w:tplc="2DA22894">
      <w:start w:val="1"/>
      <w:numFmt w:val="decimal"/>
      <w:lvlText w:val="%1."/>
      <w:lvlJc w:val="left"/>
      <w:pPr>
        <w:ind w:left="1676" w:hanging="8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443976CE"/>
    <w:multiLevelType w:val="multilevel"/>
    <w:tmpl w:val="12A2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16FF5"/>
    <w:multiLevelType w:val="hybridMultilevel"/>
    <w:tmpl w:val="0E4CEDB6"/>
    <w:lvl w:ilvl="0" w:tplc="E82A18A0">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B4B4FB1"/>
    <w:multiLevelType w:val="hybridMultilevel"/>
    <w:tmpl w:val="24B6AF0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4ECF1C5E"/>
    <w:multiLevelType w:val="hybridMultilevel"/>
    <w:tmpl w:val="53D6A638"/>
    <w:lvl w:ilvl="0" w:tplc="FF502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FB218F5"/>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1D472C9"/>
    <w:multiLevelType w:val="hybridMultilevel"/>
    <w:tmpl w:val="528423D0"/>
    <w:lvl w:ilvl="0" w:tplc="DCF07A10">
      <w:start w:val="1"/>
      <w:numFmt w:val="decimal"/>
      <w:lvlText w:val="%1."/>
      <w:lvlJc w:val="left"/>
      <w:pPr>
        <w:ind w:left="1125" w:hanging="360"/>
      </w:pPr>
      <w:rPr>
        <w:rFonts w:hint="default"/>
        <w:sz w:val="22"/>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3">
    <w:nsid w:val="5BA16F7F"/>
    <w:multiLevelType w:val="hybridMultilevel"/>
    <w:tmpl w:val="47CEFDA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4">
    <w:nsid w:val="5CE624E6"/>
    <w:multiLevelType w:val="hybridMultilevel"/>
    <w:tmpl w:val="96DA9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330611"/>
    <w:multiLevelType w:val="hybridMultilevel"/>
    <w:tmpl w:val="4E0A4998"/>
    <w:lvl w:ilvl="0" w:tplc="14BAA098">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6">
    <w:nsid w:val="6B863024"/>
    <w:multiLevelType w:val="hybridMultilevel"/>
    <w:tmpl w:val="474CA1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E92297A"/>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E6C50EE"/>
    <w:multiLevelType w:val="multilevel"/>
    <w:tmpl w:val="FD88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13"/>
  </w:num>
  <w:num w:numId="4">
    <w:abstractNumId w:val="14"/>
  </w:num>
  <w:num w:numId="5">
    <w:abstractNumId w:val="1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7"/>
  </w:num>
  <w:num w:numId="9">
    <w:abstractNumId w:val="11"/>
  </w:num>
  <w:num w:numId="10">
    <w:abstractNumId w:val="10"/>
  </w:num>
  <w:num w:numId="11">
    <w:abstractNumId w:val="6"/>
  </w:num>
  <w:num w:numId="12">
    <w:abstractNumId w:val="8"/>
  </w:num>
  <w:num w:numId="13">
    <w:abstractNumId w:val="5"/>
  </w:num>
  <w:num w:numId="14">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num>
  <w:num w:numId="19">
    <w:abstractNumId w:val="15"/>
  </w:num>
  <w:num w:numId="20">
    <w:abstractNumId w:val="9"/>
  </w:num>
  <w:num w:numId="21">
    <w:abstractNumId w:val="12"/>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25F16"/>
    <w:rsid w:val="00072B87"/>
    <w:rsid w:val="00082CCB"/>
    <w:rsid w:val="000B4DD0"/>
    <w:rsid w:val="001027A7"/>
    <w:rsid w:val="00106447"/>
    <w:rsid w:val="001231F3"/>
    <w:rsid w:val="00133DB9"/>
    <w:rsid w:val="00140119"/>
    <w:rsid w:val="00146C0D"/>
    <w:rsid w:val="001577DF"/>
    <w:rsid w:val="00160E63"/>
    <w:rsid w:val="00175900"/>
    <w:rsid w:val="0017714E"/>
    <w:rsid w:val="00194E2E"/>
    <w:rsid w:val="0019775E"/>
    <w:rsid w:val="001A475D"/>
    <w:rsid w:val="001A6DD8"/>
    <w:rsid w:val="001A7D59"/>
    <w:rsid w:val="001C714E"/>
    <w:rsid w:val="001D1285"/>
    <w:rsid w:val="00236A53"/>
    <w:rsid w:val="00272152"/>
    <w:rsid w:val="002B5134"/>
    <w:rsid w:val="002E5DD3"/>
    <w:rsid w:val="002F0D86"/>
    <w:rsid w:val="0034404F"/>
    <w:rsid w:val="003862D1"/>
    <w:rsid w:val="003A25E8"/>
    <w:rsid w:val="003A5231"/>
    <w:rsid w:val="003A7596"/>
    <w:rsid w:val="00411517"/>
    <w:rsid w:val="00426600"/>
    <w:rsid w:val="00480407"/>
    <w:rsid w:val="00481C4C"/>
    <w:rsid w:val="004A202A"/>
    <w:rsid w:val="004A5CB0"/>
    <w:rsid w:val="004A715C"/>
    <w:rsid w:val="004D1299"/>
    <w:rsid w:val="00547A6E"/>
    <w:rsid w:val="005523AB"/>
    <w:rsid w:val="005728DF"/>
    <w:rsid w:val="00574FD3"/>
    <w:rsid w:val="00591FDC"/>
    <w:rsid w:val="005B0308"/>
    <w:rsid w:val="005D0CA8"/>
    <w:rsid w:val="005E6762"/>
    <w:rsid w:val="00612FCE"/>
    <w:rsid w:val="00613913"/>
    <w:rsid w:val="006516EF"/>
    <w:rsid w:val="006925BC"/>
    <w:rsid w:val="006C6EAD"/>
    <w:rsid w:val="006D13E7"/>
    <w:rsid w:val="006E3919"/>
    <w:rsid w:val="00727CD4"/>
    <w:rsid w:val="00771F75"/>
    <w:rsid w:val="00776690"/>
    <w:rsid w:val="0078436C"/>
    <w:rsid w:val="007B56A3"/>
    <w:rsid w:val="007C544D"/>
    <w:rsid w:val="007F4881"/>
    <w:rsid w:val="00800448"/>
    <w:rsid w:val="00817E61"/>
    <w:rsid w:val="0083468D"/>
    <w:rsid w:val="00852B1C"/>
    <w:rsid w:val="00852C14"/>
    <w:rsid w:val="0085456A"/>
    <w:rsid w:val="008834E0"/>
    <w:rsid w:val="00896D4D"/>
    <w:rsid w:val="008A343C"/>
    <w:rsid w:val="008A4188"/>
    <w:rsid w:val="008C33CE"/>
    <w:rsid w:val="008E7EE3"/>
    <w:rsid w:val="009114CD"/>
    <w:rsid w:val="009376BA"/>
    <w:rsid w:val="009A651F"/>
    <w:rsid w:val="009D389A"/>
    <w:rsid w:val="009F1BD9"/>
    <w:rsid w:val="00A00911"/>
    <w:rsid w:val="00A51740"/>
    <w:rsid w:val="00A70E40"/>
    <w:rsid w:val="00A74569"/>
    <w:rsid w:val="00A86A65"/>
    <w:rsid w:val="00AD3276"/>
    <w:rsid w:val="00B54524"/>
    <w:rsid w:val="00B619F8"/>
    <w:rsid w:val="00B6368F"/>
    <w:rsid w:val="00B6655C"/>
    <w:rsid w:val="00BC2236"/>
    <w:rsid w:val="00BD425D"/>
    <w:rsid w:val="00BE6802"/>
    <w:rsid w:val="00C01AF6"/>
    <w:rsid w:val="00C218B4"/>
    <w:rsid w:val="00C25428"/>
    <w:rsid w:val="00C3545C"/>
    <w:rsid w:val="00C519E7"/>
    <w:rsid w:val="00C65F4B"/>
    <w:rsid w:val="00C83B46"/>
    <w:rsid w:val="00C86935"/>
    <w:rsid w:val="00CB177B"/>
    <w:rsid w:val="00CB6E28"/>
    <w:rsid w:val="00CC754A"/>
    <w:rsid w:val="00D0231C"/>
    <w:rsid w:val="00D03F79"/>
    <w:rsid w:val="00D04367"/>
    <w:rsid w:val="00D53239"/>
    <w:rsid w:val="00D63CCC"/>
    <w:rsid w:val="00D75BC3"/>
    <w:rsid w:val="00D81E59"/>
    <w:rsid w:val="00DF0148"/>
    <w:rsid w:val="00DF5B77"/>
    <w:rsid w:val="00DF5BF8"/>
    <w:rsid w:val="00E36E63"/>
    <w:rsid w:val="00E4122E"/>
    <w:rsid w:val="00E66D52"/>
    <w:rsid w:val="00E722CC"/>
    <w:rsid w:val="00E75546"/>
    <w:rsid w:val="00E868B8"/>
    <w:rsid w:val="00EA77ED"/>
    <w:rsid w:val="00EB1ED0"/>
    <w:rsid w:val="00EC631E"/>
    <w:rsid w:val="00EE1C4E"/>
    <w:rsid w:val="00F37902"/>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paragraph" w:styleId="6">
    <w:name w:val="heading 6"/>
    <w:basedOn w:val="a"/>
    <w:next w:val="a"/>
    <w:link w:val="60"/>
    <w:qFormat/>
    <w:rsid w:val="00C25428"/>
    <w:pPr>
      <w:suppressAutoHyphens w:val="0"/>
      <w:spacing w:before="240" w:after="60" w:line="276" w:lineRule="auto"/>
      <w:outlineLvl w:val="5"/>
    </w:pPr>
    <w:rPr>
      <w:rFonts w:eastAsia="Times New Roman"/>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99"/>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rsid w:val="00DF5B77"/>
  </w:style>
  <w:style w:type="character" w:customStyle="1" w:styleId="60">
    <w:name w:val="Заголовок 6 Знак"/>
    <w:basedOn w:val="a0"/>
    <w:link w:val="6"/>
    <w:rsid w:val="00C25428"/>
    <w:rPr>
      <w:rFonts w:ascii="Times New Roman" w:eastAsia="Times New Roman" w:hAnsi="Times New Roman" w:cs="Times New Roman"/>
      <w:b/>
      <w:bCs/>
      <w:lang w:eastAsia="ru-RU"/>
    </w:rPr>
  </w:style>
  <w:style w:type="paragraph" w:customStyle="1" w:styleId="12">
    <w:name w:val="Стиль1"/>
    <w:basedOn w:val="a"/>
    <w:rsid w:val="00C25428"/>
    <w:pPr>
      <w:suppressAutoHyphens w:val="0"/>
      <w:spacing w:line="276" w:lineRule="auto"/>
      <w:jc w:val="both"/>
    </w:pPr>
    <w:rPr>
      <w:rFonts w:eastAsia="Times New Roman"/>
      <w:lang w:eastAsia="ru-RU"/>
    </w:rPr>
  </w:style>
  <w:style w:type="paragraph" w:styleId="af2">
    <w:name w:val="Balloon Text"/>
    <w:basedOn w:val="a"/>
    <w:link w:val="af3"/>
    <w:semiHidden/>
    <w:rsid w:val="00C25428"/>
    <w:pPr>
      <w:suppressAutoHyphens w:val="0"/>
      <w:spacing w:after="200" w:line="276" w:lineRule="auto"/>
    </w:pPr>
    <w:rPr>
      <w:rFonts w:ascii="Tahoma" w:eastAsia="Times New Roman" w:hAnsi="Tahoma" w:cs="Tahoma"/>
      <w:sz w:val="16"/>
      <w:szCs w:val="16"/>
      <w:lang w:eastAsia="ru-RU"/>
    </w:rPr>
  </w:style>
  <w:style w:type="character" w:customStyle="1" w:styleId="af3">
    <w:name w:val="Текст выноски Знак"/>
    <w:basedOn w:val="a0"/>
    <w:link w:val="af2"/>
    <w:semiHidden/>
    <w:rsid w:val="00C25428"/>
    <w:rPr>
      <w:rFonts w:ascii="Tahoma" w:eastAsia="Times New Roman" w:hAnsi="Tahoma" w:cs="Tahoma"/>
      <w:sz w:val="16"/>
      <w:szCs w:val="16"/>
      <w:lang w:eastAsia="ru-RU"/>
    </w:rPr>
  </w:style>
  <w:style w:type="paragraph" w:styleId="af4">
    <w:name w:val="Normal (Web)"/>
    <w:basedOn w:val="a"/>
    <w:uiPriority w:val="99"/>
    <w:unhideWhenUsed/>
    <w:rsid w:val="00C25428"/>
    <w:pPr>
      <w:suppressAutoHyphens w:val="0"/>
      <w:spacing w:before="100" w:beforeAutospacing="1" w:after="119"/>
    </w:pPr>
    <w:rPr>
      <w:rFonts w:eastAsia="Times New Roman"/>
      <w:lang w:eastAsia="ru-RU"/>
    </w:rPr>
  </w:style>
  <w:style w:type="paragraph" w:styleId="af5">
    <w:name w:val="footnote text"/>
    <w:basedOn w:val="a"/>
    <w:link w:val="af6"/>
    <w:rsid w:val="00C25428"/>
    <w:pPr>
      <w:suppressAutoHyphens w:val="0"/>
    </w:pPr>
    <w:rPr>
      <w:rFonts w:eastAsia="Times New Roman"/>
      <w:sz w:val="20"/>
      <w:szCs w:val="20"/>
      <w:lang w:eastAsia="ru-RU"/>
    </w:rPr>
  </w:style>
  <w:style w:type="character" w:customStyle="1" w:styleId="af6">
    <w:name w:val="Текст сноски Знак"/>
    <w:basedOn w:val="a0"/>
    <w:link w:val="af5"/>
    <w:rsid w:val="00C25428"/>
    <w:rPr>
      <w:rFonts w:ascii="Times New Roman" w:eastAsia="Times New Roman" w:hAnsi="Times New Roman" w:cs="Times New Roman"/>
      <w:sz w:val="20"/>
      <w:szCs w:val="20"/>
      <w:lang w:eastAsia="ru-RU"/>
    </w:rPr>
  </w:style>
  <w:style w:type="character" w:styleId="af7">
    <w:name w:val="footnote reference"/>
    <w:rsid w:val="00C25428"/>
    <w:rPr>
      <w:vertAlign w:val="superscript"/>
    </w:rPr>
  </w:style>
  <w:style w:type="character" w:customStyle="1" w:styleId="blk">
    <w:name w:val="blk"/>
    <w:rsid w:val="00C25428"/>
  </w:style>
  <w:style w:type="character" w:customStyle="1" w:styleId="u">
    <w:name w:val="u"/>
    <w:rsid w:val="00C25428"/>
  </w:style>
  <w:style w:type="character" w:customStyle="1" w:styleId="apple-converted-space">
    <w:name w:val="apple-converted-space"/>
    <w:rsid w:val="00C25428"/>
  </w:style>
  <w:style w:type="paragraph" w:styleId="HTML">
    <w:name w:val="HTML Preformatted"/>
    <w:basedOn w:val="a"/>
    <w:link w:val="HTML0"/>
    <w:uiPriority w:val="99"/>
    <w:rsid w:val="00C25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6"/>
      <w:szCs w:val="26"/>
    </w:rPr>
  </w:style>
  <w:style w:type="character" w:customStyle="1" w:styleId="HTML0">
    <w:name w:val="Стандартный HTML Знак"/>
    <w:basedOn w:val="a0"/>
    <w:link w:val="HTML"/>
    <w:uiPriority w:val="99"/>
    <w:rsid w:val="00C25428"/>
    <w:rPr>
      <w:rFonts w:ascii="Courier New" w:eastAsia="Times New Roman" w:hAnsi="Courier New" w:cs="Times New Roman"/>
      <w:sz w:val="26"/>
      <w:szCs w:val="26"/>
    </w:rPr>
  </w:style>
  <w:style w:type="character" w:customStyle="1" w:styleId="FontStyle17">
    <w:name w:val="Font Style17"/>
    <w:uiPriority w:val="99"/>
    <w:rsid w:val="00C25428"/>
    <w:rPr>
      <w:rFonts w:ascii="Times New Roman" w:hAnsi="Times New Roman" w:cs="Times New Roman"/>
      <w:b/>
      <w:bCs/>
      <w:spacing w:val="10"/>
      <w:sz w:val="24"/>
      <w:szCs w:val="24"/>
    </w:rPr>
  </w:style>
  <w:style w:type="character" w:customStyle="1" w:styleId="FontStyle36">
    <w:name w:val="Font Style36"/>
    <w:rsid w:val="00C25428"/>
    <w:rPr>
      <w:rFonts w:ascii="Times New Roman" w:hAnsi="Times New Roman" w:cs="Times New Roman"/>
      <w:sz w:val="22"/>
      <w:szCs w:val="22"/>
    </w:rPr>
  </w:style>
  <w:style w:type="paragraph" w:styleId="22">
    <w:name w:val="Body Text Indent 2"/>
    <w:basedOn w:val="a"/>
    <w:link w:val="23"/>
    <w:rsid w:val="00C25428"/>
    <w:pPr>
      <w:suppressAutoHyphens w:val="0"/>
      <w:spacing w:after="120" w:line="480" w:lineRule="auto"/>
      <w:ind w:left="283"/>
    </w:pPr>
    <w:rPr>
      <w:rFonts w:eastAsia="Times New Roman"/>
    </w:rPr>
  </w:style>
  <w:style w:type="character" w:customStyle="1" w:styleId="23">
    <w:name w:val="Основной текст с отступом 2 Знак"/>
    <w:basedOn w:val="a0"/>
    <w:link w:val="22"/>
    <w:rsid w:val="00C25428"/>
    <w:rPr>
      <w:rFonts w:ascii="Times New Roman" w:eastAsia="Times New Roman" w:hAnsi="Times New Roman" w:cs="Times New Roman"/>
      <w:sz w:val="24"/>
      <w:szCs w:val="24"/>
    </w:rPr>
  </w:style>
  <w:style w:type="paragraph" w:styleId="31">
    <w:name w:val="Body Text Indent 3"/>
    <w:basedOn w:val="a"/>
    <w:link w:val="32"/>
    <w:rsid w:val="00C25428"/>
    <w:pPr>
      <w:suppressAutoHyphens w:val="0"/>
      <w:spacing w:after="120"/>
      <w:ind w:left="283"/>
    </w:pPr>
    <w:rPr>
      <w:rFonts w:eastAsia="Times New Roman"/>
      <w:sz w:val="16"/>
      <w:szCs w:val="16"/>
    </w:rPr>
  </w:style>
  <w:style w:type="character" w:customStyle="1" w:styleId="32">
    <w:name w:val="Основной текст с отступом 3 Знак"/>
    <w:basedOn w:val="a0"/>
    <w:link w:val="31"/>
    <w:rsid w:val="00C25428"/>
    <w:rPr>
      <w:rFonts w:ascii="Times New Roman" w:eastAsia="Times New Roman" w:hAnsi="Times New Roman" w:cs="Times New Roman"/>
      <w:sz w:val="16"/>
      <w:szCs w:val="16"/>
    </w:rPr>
  </w:style>
  <w:style w:type="paragraph" w:customStyle="1" w:styleId="Default">
    <w:name w:val="Default"/>
    <w:rsid w:val="00C254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8">
    <w:name w:val="Body Text Indent"/>
    <w:basedOn w:val="a"/>
    <w:link w:val="af9"/>
    <w:rsid w:val="00C25428"/>
    <w:pPr>
      <w:suppressAutoHyphens w:val="0"/>
      <w:spacing w:after="120" w:line="276" w:lineRule="auto"/>
      <w:ind w:left="283"/>
    </w:pPr>
    <w:rPr>
      <w:rFonts w:ascii="Calibri" w:eastAsia="Times New Roman" w:hAnsi="Calibri"/>
      <w:sz w:val="22"/>
      <w:szCs w:val="22"/>
      <w:lang w:eastAsia="ru-RU"/>
    </w:rPr>
  </w:style>
  <w:style w:type="character" w:customStyle="1" w:styleId="af9">
    <w:name w:val="Основной текст с отступом Знак"/>
    <w:basedOn w:val="a0"/>
    <w:link w:val="af8"/>
    <w:rsid w:val="00C25428"/>
    <w:rPr>
      <w:rFonts w:ascii="Calibri" w:eastAsia="Times New Roman" w:hAnsi="Calibri" w:cs="Times New Roman"/>
      <w:lang w:eastAsia="ru-RU"/>
    </w:rPr>
  </w:style>
  <w:style w:type="character" w:styleId="afa">
    <w:name w:val="Strong"/>
    <w:basedOn w:val="a0"/>
    <w:uiPriority w:val="22"/>
    <w:qFormat/>
    <w:rsid w:val="00C25428"/>
    <w:rPr>
      <w:b/>
      <w:bCs/>
    </w:rPr>
  </w:style>
  <w:style w:type="paragraph" w:customStyle="1" w:styleId="afb">
    <w:name w:val="Содержимое таблицы"/>
    <w:basedOn w:val="a"/>
    <w:rsid w:val="00C25428"/>
    <w:pPr>
      <w:widowControl w:val="0"/>
      <w:suppressLineNumbers/>
      <w:suppressAutoHyphens w:val="0"/>
    </w:pPr>
    <w:rPr>
      <w:rFonts w:ascii="Arial" w:eastAsia="Times New Roman" w:hAnsi="Arial"/>
      <w:kern w:val="2"/>
      <w:sz w:val="20"/>
      <w:lang w:eastAsia="en-US"/>
    </w:rPr>
  </w:style>
  <w:style w:type="paragraph" w:customStyle="1" w:styleId="13">
    <w:name w:val="Знак1"/>
    <w:basedOn w:val="a"/>
    <w:rsid w:val="00C25428"/>
    <w:pPr>
      <w:suppressAutoHyphens w:val="0"/>
    </w:pPr>
    <w:rPr>
      <w:rFonts w:ascii="Verdana" w:eastAsia="Times New Roman" w:hAnsi="Verdana" w:cs="Verdana"/>
      <w:sz w:val="20"/>
      <w:szCs w:val="20"/>
      <w:lang w:val="en-US" w:eastAsia="en-US"/>
    </w:rPr>
  </w:style>
  <w:style w:type="paragraph" w:customStyle="1" w:styleId="14">
    <w:name w:val="Обычный1"/>
    <w:rsid w:val="00C25428"/>
    <w:pPr>
      <w:widowControl w:val="0"/>
      <w:spacing w:after="0" w:line="240" w:lineRule="auto"/>
    </w:pPr>
    <w:rPr>
      <w:rFonts w:ascii="Times New Roman" w:eastAsia="Times New Roman" w:hAnsi="Times New Roman" w:cs="Times New Roman"/>
      <w:sz w:val="20"/>
      <w:szCs w:val="20"/>
      <w:lang w:eastAsia="ru-RU"/>
    </w:rPr>
  </w:style>
  <w:style w:type="paragraph" w:customStyle="1" w:styleId="15">
    <w:name w:val="Абзац списка1"/>
    <w:basedOn w:val="a"/>
    <w:rsid w:val="00C25428"/>
    <w:pPr>
      <w:keepNext/>
      <w:suppressAutoHyphens w:val="0"/>
      <w:spacing w:before="100" w:beforeAutospacing="1" w:after="100" w:afterAutospacing="1"/>
    </w:pPr>
    <w:rPr>
      <w:lang w:eastAsia="ru-RU"/>
    </w:rPr>
  </w:style>
  <w:style w:type="paragraph" w:customStyle="1" w:styleId="24">
    <w:name w:val="Абзац списка2"/>
    <w:basedOn w:val="a"/>
    <w:rsid w:val="00C25428"/>
    <w:pPr>
      <w:suppressAutoHyphens w:val="0"/>
      <w:spacing w:after="200" w:line="276" w:lineRule="auto"/>
      <w:ind w:left="720"/>
    </w:pPr>
    <w:rPr>
      <w:rFonts w:ascii="Calibri" w:eastAsia="Times New Roman" w:hAnsi="Calibri"/>
      <w:sz w:val="22"/>
      <w:szCs w:val="22"/>
      <w:lang w:eastAsia="en-US"/>
    </w:rPr>
  </w:style>
  <w:style w:type="character" w:customStyle="1" w:styleId="FontStyle11">
    <w:name w:val="Font Style11"/>
    <w:uiPriority w:val="99"/>
    <w:rsid w:val="00C25428"/>
    <w:rPr>
      <w:rFonts w:ascii="Times New Roman" w:hAnsi="Times New Roman" w:cs="Times New Roman" w:hint="default"/>
      <w:spacing w:val="20"/>
      <w:sz w:val="20"/>
      <w:szCs w:val="20"/>
    </w:rPr>
  </w:style>
  <w:style w:type="character" w:styleId="afc">
    <w:name w:val="Emphasis"/>
    <w:uiPriority w:val="20"/>
    <w:qFormat/>
    <w:rsid w:val="00C25428"/>
    <w:rPr>
      <w:i/>
      <w:iCs/>
    </w:rPr>
  </w:style>
  <w:style w:type="paragraph" w:customStyle="1" w:styleId="Style5">
    <w:name w:val="Style5"/>
    <w:basedOn w:val="a"/>
    <w:rsid w:val="00C25428"/>
    <w:pPr>
      <w:widowControl w:val="0"/>
      <w:suppressAutoHyphens w:val="0"/>
      <w:autoSpaceDE w:val="0"/>
      <w:autoSpaceDN w:val="0"/>
      <w:adjustRightInd w:val="0"/>
      <w:spacing w:line="276" w:lineRule="exact"/>
      <w:jc w:val="center"/>
    </w:pPr>
    <w:rPr>
      <w:rFonts w:ascii="Arial" w:eastAsia="Times New Roman" w:hAnsi="Arial" w:cs="Arial"/>
      <w:lang w:eastAsia="ru-RU"/>
    </w:rPr>
  </w:style>
  <w:style w:type="character" w:customStyle="1" w:styleId="FontStyle20">
    <w:name w:val="Font Style20"/>
    <w:rsid w:val="00C25428"/>
    <w:rPr>
      <w:rFonts w:ascii="Arial" w:hAnsi="Arial"/>
      <w:b/>
      <w:sz w:val="24"/>
    </w:rPr>
  </w:style>
  <w:style w:type="paragraph" w:customStyle="1" w:styleId="Style2">
    <w:name w:val="Style2"/>
    <w:basedOn w:val="a"/>
    <w:rsid w:val="00C25428"/>
    <w:pPr>
      <w:widowControl w:val="0"/>
      <w:suppressAutoHyphens w:val="0"/>
      <w:autoSpaceDE w:val="0"/>
      <w:autoSpaceDN w:val="0"/>
      <w:adjustRightInd w:val="0"/>
      <w:spacing w:line="270" w:lineRule="exact"/>
      <w:ind w:firstLine="701"/>
      <w:jc w:val="both"/>
    </w:pPr>
    <w:rPr>
      <w:rFonts w:eastAsia="Times New Roman"/>
      <w:lang w:eastAsia="ru-RU"/>
    </w:rPr>
  </w:style>
  <w:style w:type="paragraph" w:customStyle="1" w:styleId="Style3">
    <w:name w:val="Style3"/>
    <w:basedOn w:val="a"/>
    <w:rsid w:val="00C25428"/>
    <w:pPr>
      <w:widowControl w:val="0"/>
      <w:suppressAutoHyphens w:val="0"/>
      <w:autoSpaceDE w:val="0"/>
      <w:autoSpaceDN w:val="0"/>
      <w:adjustRightInd w:val="0"/>
      <w:spacing w:line="276" w:lineRule="exact"/>
      <w:ind w:firstLine="298"/>
      <w:jc w:val="both"/>
    </w:pPr>
    <w:rPr>
      <w:rFonts w:eastAsia="Times New Roman"/>
      <w:lang w:eastAsia="ru-RU"/>
    </w:rPr>
  </w:style>
  <w:style w:type="paragraph" w:customStyle="1" w:styleId="Style4">
    <w:name w:val="Style4"/>
    <w:basedOn w:val="a"/>
    <w:rsid w:val="00C25428"/>
    <w:pPr>
      <w:widowControl w:val="0"/>
      <w:suppressAutoHyphens w:val="0"/>
      <w:autoSpaceDE w:val="0"/>
      <w:autoSpaceDN w:val="0"/>
      <w:adjustRightInd w:val="0"/>
      <w:spacing w:line="283" w:lineRule="exact"/>
      <w:ind w:firstLine="1205"/>
      <w:jc w:val="both"/>
    </w:pPr>
    <w:rPr>
      <w:rFonts w:eastAsia="Times New Roman"/>
      <w:lang w:eastAsia="ru-RU"/>
    </w:rPr>
  </w:style>
  <w:style w:type="paragraph" w:customStyle="1" w:styleId="Style6">
    <w:name w:val="Style6"/>
    <w:basedOn w:val="a"/>
    <w:rsid w:val="00C25428"/>
    <w:pPr>
      <w:widowControl w:val="0"/>
      <w:suppressAutoHyphens w:val="0"/>
      <w:autoSpaceDE w:val="0"/>
      <w:autoSpaceDN w:val="0"/>
      <w:adjustRightInd w:val="0"/>
      <w:spacing w:line="278" w:lineRule="exact"/>
      <w:ind w:firstLine="1034"/>
      <w:jc w:val="both"/>
    </w:pPr>
    <w:rPr>
      <w:rFonts w:eastAsia="Times New Roman"/>
      <w:lang w:eastAsia="ru-RU"/>
    </w:rPr>
  </w:style>
  <w:style w:type="paragraph" w:customStyle="1" w:styleId="Style7">
    <w:name w:val="Style7"/>
    <w:basedOn w:val="a"/>
    <w:rsid w:val="00C25428"/>
    <w:pPr>
      <w:widowControl w:val="0"/>
      <w:suppressAutoHyphens w:val="0"/>
      <w:autoSpaceDE w:val="0"/>
      <w:autoSpaceDN w:val="0"/>
      <w:adjustRightInd w:val="0"/>
      <w:spacing w:line="278" w:lineRule="exact"/>
      <w:ind w:firstLine="941"/>
      <w:jc w:val="both"/>
    </w:pPr>
    <w:rPr>
      <w:rFonts w:eastAsia="Times New Roman"/>
      <w:lang w:eastAsia="ru-RU"/>
    </w:rPr>
  </w:style>
  <w:style w:type="paragraph" w:customStyle="1" w:styleId="Style8">
    <w:name w:val="Style8"/>
    <w:basedOn w:val="a"/>
    <w:rsid w:val="00C25428"/>
    <w:pPr>
      <w:widowControl w:val="0"/>
      <w:suppressAutoHyphens w:val="0"/>
      <w:autoSpaceDE w:val="0"/>
      <w:autoSpaceDN w:val="0"/>
      <w:adjustRightInd w:val="0"/>
      <w:spacing w:line="274" w:lineRule="exact"/>
      <w:ind w:firstLine="838"/>
    </w:pPr>
    <w:rPr>
      <w:rFonts w:eastAsia="Times New Roman"/>
      <w:lang w:eastAsia="ru-RU"/>
    </w:rPr>
  </w:style>
  <w:style w:type="paragraph" w:customStyle="1" w:styleId="Style9">
    <w:name w:val="Style9"/>
    <w:basedOn w:val="a"/>
    <w:rsid w:val="00C25428"/>
    <w:pPr>
      <w:widowControl w:val="0"/>
      <w:suppressAutoHyphens w:val="0"/>
      <w:autoSpaceDE w:val="0"/>
      <w:autoSpaceDN w:val="0"/>
      <w:adjustRightInd w:val="0"/>
      <w:spacing w:line="271" w:lineRule="exact"/>
      <w:ind w:firstLine="602"/>
      <w:jc w:val="both"/>
    </w:pPr>
    <w:rPr>
      <w:rFonts w:eastAsia="Times New Roman"/>
      <w:lang w:eastAsia="ru-RU"/>
    </w:rPr>
  </w:style>
  <w:style w:type="paragraph" w:customStyle="1" w:styleId="Style10">
    <w:name w:val="Style10"/>
    <w:basedOn w:val="a"/>
    <w:rsid w:val="00C25428"/>
    <w:pPr>
      <w:widowControl w:val="0"/>
      <w:suppressAutoHyphens w:val="0"/>
      <w:autoSpaceDE w:val="0"/>
      <w:autoSpaceDN w:val="0"/>
      <w:adjustRightInd w:val="0"/>
      <w:spacing w:line="274" w:lineRule="exact"/>
      <w:jc w:val="both"/>
    </w:pPr>
    <w:rPr>
      <w:rFonts w:eastAsia="Times New Roman"/>
      <w:lang w:eastAsia="ru-RU"/>
    </w:rPr>
  </w:style>
  <w:style w:type="paragraph" w:customStyle="1" w:styleId="Style11">
    <w:name w:val="Style11"/>
    <w:basedOn w:val="a"/>
    <w:rsid w:val="00C25428"/>
    <w:pPr>
      <w:widowControl w:val="0"/>
      <w:suppressAutoHyphens w:val="0"/>
      <w:autoSpaceDE w:val="0"/>
      <w:autoSpaceDN w:val="0"/>
      <w:adjustRightInd w:val="0"/>
      <w:spacing w:line="283" w:lineRule="exact"/>
      <w:ind w:firstLine="180"/>
      <w:jc w:val="both"/>
    </w:pPr>
    <w:rPr>
      <w:rFonts w:eastAsia="Times New Roman"/>
      <w:lang w:eastAsia="ru-RU"/>
    </w:rPr>
  </w:style>
  <w:style w:type="character" w:customStyle="1" w:styleId="FontStyle14">
    <w:name w:val="Font Style14"/>
    <w:rsid w:val="00C25428"/>
    <w:rPr>
      <w:rFonts w:ascii="Times New Roman" w:hAnsi="Times New Roman" w:cs="Times New Roman"/>
      <w:sz w:val="24"/>
      <w:szCs w:val="24"/>
    </w:rPr>
  </w:style>
  <w:style w:type="character" w:customStyle="1" w:styleId="FontStyle26">
    <w:name w:val="Font Style26"/>
    <w:rsid w:val="00C25428"/>
    <w:rPr>
      <w:rFonts w:ascii="Times New Roman" w:hAnsi="Times New Roman" w:cs="Times New Roman"/>
      <w:b/>
      <w:bCs/>
      <w:sz w:val="26"/>
      <w:szCs w:val="26"/>
    </w:rPr>
  </w:style>
  <w:style w:type="character" w:customStyle="1" w:styleId="FontStyle27">
    <w:name w:val="Font Style27"/>
    <w:rsid w:val="00C25428"/>
    <w:rPr>
      <w:rFonts w:ascii="Times New Roman" w:hAnsi="Times New Roman" w:cs="Times New Roman"/>
      <w:b/>
      <w:bCs/>
      <w:sz w:val="22"/>
      <w:szCs w:val="22"/>
    </w:rPr>
  </w:style>
  <w:style w:type="character" w:customStyle="1" w:styleId="FontStyle28">
    <w:name w:val="Font Style28"/>
    <w:rsid w:val="00C25428"/>
    <w:rPr>
      <w:rFonts w:ascii="Times New Roman" w:hAnsi="Times New Roman" w:cs="Times New Roman"/>
      <w:i/>
      <w:iCs/>
      <w:spacing w:val="-10"/>
      <w:sz w:val="26"/>
      <w:szCs w:val="26"/>
    </w:rPr>
  </w:style>
  <w:style w:type="character" w:customStyle="1" w:styleId="FontStyle29">
    <w:name w:val="Font Style29"/>
    <w:rsid w:val="00C25428"/>
    <w:rPr>
      <w:rFonts w:ascii="Times New Roman" w:hAnsi="Times New Roman" w:cs="Times New Roman"/>
      <w:sz w:val="26"/>
      <w:szCs w:val="26"/>
    </w:rPr>
  </w:style>
  <w:style w:type="paragraph" w:customStyle="1" w:styleId="Style12">
    <w:name w:val="Style12"/>
    <w:basedOn w:val="a"/>
    <w:rsid w:val="00C25428"/>
    <w:pPr>
      <w:widowControl w:val="0"/>
      <w:suppressAutoHyphens w:val="0"/>
      <w:autoSpaceDE w:val="0"/>
      <w:autoSpaceDN w:val="0"/>
      <w:adjustRightInd w:val="0"/>
      <w:spacing w:line="322" w:lineRule="exact"/>
      <w:ind w:hanging="350"/>
    </w:pPr>
    <w:rPr>
      <w:rFonts w:eastAsia="Times New Roman"/>
      <w:lang w:eastAsia="ru-RU"/>
    </w:rPr>
  </w:style>
  <w:style w:type="character" w:customStyle="1" w:styleId="FontStyle30">
    <w:name w:val="Font Style30"/>
    <w:rsid w:val="00C25428"/>
    <w:rPr>
      <w:rFonts w:ascii="Century Gothic" w:hAnsi="Century Gothic" w:cs="Century Gothic"/>
      <w:b/>
      <w:bCs/>
      <w:sz w:val="34"/>
      <w:szCs w:val="34"/>
    </w:rPr>
  </w:style>
  <w:style w:type="paragraph" w:customStyle="1" w:styleId="Style1">
    <w:name w:val="Style1"/>
    <w:basedOn w:val="a"/>
    <w:rsid w:val="00C25428"/>
    <w:pPr>
      <w:widowControl w:val="0"/>
      <w:suppressAutoHyphens w:val="0"/>
      <w:autoSpaceDE w:val="0"/>
      <w:autoSpaceDN w:val="0"/>
      <w:adjustRightInd w:val="0"/>
      <w:spacing w:line="279" w:lineRule="exact"/>
      <w:ind w:firstLine="694"/>
      <w:jc w:val="both"/>
    </w:pPr>
    <w:rPr>
      <w:rFonts w:eastAsia="Times New Roman"/>
      <w:lang w:eastAsia="ru-RU"/>
    </w:rPr>
  </w:style>
  <w:style w:type="paragraph" w:customStyle="1" w:styleId="16">
    <w:name w:val="Без интервала1"/>
    <w:rsid w:val="00C25428"/>
    <w:pPr>
      <w:spacing w:after="0" w:line="240" w:lineRule="auto"/>
    </w:pPr>
    <w:rPr>
      <w:rFonts w:ascii="Calibri" w:eastAsia="Times New Roman" w:hAnsi="Calibri" w:cs="Times New Roman"/>
      <w:lang w:eastAsia="en-US"/>
    </w:rPr>
  </w:style>
  <w:style w:type="paragraph" w:customStyle="1" w:styleId="afd">
    <w:name w:val="Базовый"/>
    <w:rsid w:val="00C25428"/>
    <w:pPr>
      <w:tabs>
        <w:tab w:val="left" w:pos="709"/>
      </w:tabs>
      <w:suppressAutoHyphens/>
      <w:spacing w:line="276" w:lineRule="atLeast"/>
    </w:pPr>
    <w:rPr>
      <w:rFonts w:ascii="Calibri" w:eastAsia="Arial Unicode MS" w:hAnsi="Calibri" w:cs="Times New Roman"/>
      <w:color w:val="00000A"/>
      <w:lang w:eastAsia="en-US"/>
    </w:rPr>
  </w:style>
  <w:style w:type="paragraph" w:customStyle="1" w:styleId="17">
    <w:name w:val="Без интервала1"/>
    <w:rsid w:val="00C25428"/>
    <w:pPr>
      <w:spacing w:after="0" w:line="240" w:lineRule="auto"/>
    </w:pPr>
    <w:rPr>
      <w:rFonts w:ascii="Calibri" w:eastAsia="Times New Roman" w:hAnsi="Calibri" w:cs="Times New Roman"/>
      <w:lang w:eastAsia="en-US"/>
    </w:rPr>
  </w:style>
  <w:style w:type="paragraph" w:styleId="25">
    <w:name w:val="Body Text 2"/>
    <w:basedOn w:val="a"/>
    <w:link w:val="26"/>
    <w:rsid w:val="00C25428"/>
    <w:pPr>
      <w:suppressAutoHyphens w:val="0"/>
      <w:spacing w:after="120" w:line="480" w:lineRule="auto"/>
    </w:pPr>
    <w:rPr>
      <w:lang w:eastAsia="en-US"/>
    </w:rPr>
  </w:style>
  <w:style w:type="character" w:customStyle="1" w:styleId="26">
    <w:name w:val="Основной текст 2 Знак"/>
    <w:basedOn w:val="a0"/>
    <w:link w:val="25"/>
    <w:rsid w:val="00C25428"/>
    <w:rPr>
      <w:rFonts w:ascii="Times New Roman" w:eastAsia="Calibri" w:hAnsi="Times New Roman" w:cs="Times New Roman"/>
      <w:sz w:val="24"/>
      <w:szCs w:val="24"/>
      <w:lang w:eastAsia="en-US"/>
    </w:rPr>
  </w:style>
  <w:style w:type="paragraph" w:customStyle="1" w:styleId="afe">
    <w:name w:val="Îáû÷íûé"/>
    <w:rsid w:val="00C25428"/>
    <w:pPr>
      <w:spacing w:after="0" w:line="240" w:lineRule="auto"/>
    </w:pPr>
    <w:rPr>
      <w:rFonts w:ascii="Arial" w:eastAsia="Times New Roman" w:hAnsi="Arial" w:cs="Times New Roman"/>
      <w:sz w:val="24"/>
      <w:szCs w:val="20"/>
      <w:lang w:eastAsia="ru-RU"/>
    </w:rPr>
  </w:style>
  <w:style w:type="paragraph" w:customStyle="1" w:styleId="18">
    <w:name w:val="Обычный1"/>
    <w:rsid w:val="00C25428"/>
    <w:pPr>
      <w:widowControl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1480C101CED0474652A6C3FC40E9BD5E52769687CB3ACC5C64FEB513U1J4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B4DAF-8D4E-4CE6-8E5C-963A65C7E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104</Pages>
  <Words>73016</Words>
  <Characters>416194</Characters>
  <Application>Microsoft Office Word</Application>
  <DocSecurity>0</DocSecurity>
  <Lines>3468</Lines>
  <Paragraphs>976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488234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17</cp:revision>
  <dcterms:created xsi:type="dcterms:W3CDTF">2017-03-27T04:23:00Z</dcterms:created>
  <dcterms:modified xsi:type="dcterms:W3CDTF">2017-05-17T10:10:00Z</dcterms:modified>
</cp:coreProperties>
</file>