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double" w:sz="4" w:space="0" w:color="auto"/>
          <w:left w:val="double" w:sz="4" w:space="0" w:color="auto"/>
          <w:bottom w:val="double" w:sz="4" w:space="0" w:color="auto"/>
          <w:right w:val="double" w:sz="4" w:space="0" w:color="auto"/>
        </w:tblBorders>
        <w:tblLayout w:type="fixed"/>
        <w:tblLook w:val="0000"/>
      </w:tblPr>
      <w:tblGrid>
        <w:gridCol w:w="10716"/>
      </w:tblGrid>
      <w:tr w:rsidR="00650727" w:rsidRPr="00BD5032" w:rsidTr="003C1FB7">
        <w:trPr>
          <w:trHeight w:hRule="exact" w:val="2781"/>
          <w:jc w:val="center"/>
        </w:trPr>
        <w:tc>
          <w:tcPr>
            <w:tcW w:w="10716" w:type="dxa"/>
            <w:tcBorders>
              <w:top w:val="double" w:sz="4" w:space="0" w:color="auto"/>
              <w:bottom w:val="double" w:sz="4" w:space="0" w:color="auto"/>
            </w:tcBorders>
          </w:tcPr>
          <w:p w:rsidR="00650727" w:rsidRPr="00BD5032" w:rsidRDefault="00650727" w:rsidP="003C1FB7">
            <w:pPr>
              <w:snapToGrid w:val="0"/>
              <w:spacing w:after="0" w:line="240" w:lineRule="auto"/>
              <w:jc w:val="center"/>
              <w:rPr>
                <w:rFonts w:cs="Times New Roman"/>
                <w:i/>
                <w:iCs/>
                <w:sz w:val="48"/>
                <w:szCs w:val="48"/>
              </w:rPr>
            </w:pPr>
            <w:r w:rsidRPr="00BD5032">
              <w:rPr>
                <w:b/>
                <w:bCs/>
              </w:rPr>
              <w:t>Информационный бюллетень</w:t>
            </w:r>
          </w:p>
          <w:p w:rsidR="00650727" w:rsidRPr="0080459E" w:rsidRDefault="00650727" w:rsidP="003C1FB7">
            <w:pPr>
              <w:pStyle w:val="Heading1"/>
              <w:tabs>
                <w:tab w:val="left" w:pos="0"/>
              </w:tabs>
              <w:rPr>
                <w:rFonts w:ascii="Times New Roman" w:hAnsi="Times New Roman" w:cs="Times New Roman"/>
                <w:sz w:val="114"/>
                <w:szCs w:val="114"/>
              </w:rPr>
            </w:pPr>
            <w:r w:rsidRPr="0080459E">
              <w:rPr>
                <w:rFonts w:ascii="Times New Roman" w:hAnsi="Times New Roman" w:cs="Times New Roman"/>
                <w:i/>
                <w:iCs/>
                <w:sz w:val="48"/>
                <w:szCs w:val="48"/>
              </w:rPr>
              <w:t>Муниципальный</w:t>
            </w:r>
          </w:p>
          <w:p w:rsidR="00650727" w:rsidRPr="00D162AF" w:rsidRDefault="00650727" w:rsidP="003C1FB7">
            <w:pPr>
              <w:pStyle w:val="Heading2"/>
              <w:tabs>
                <w:tab w:val="left" w:pos="0"/>
              </w:tabs>
              <w:spacing w:before="0" w:after="0"/>
              <w:jc w:val="center"/>
              <w:rPr>
                <w:rFonts w:ascii="Times New Roman" w:hAnsi="Times New Roman" w:cs="Times New Roman"/>
                <w:sz w:val="52"/>
                <w:szCs w:val="52"/>
              </w:rPr>
            </w:pPr>
            <w:r w:rsidRPr="00D162AF">
              <w:rPr>
                <w:rFonts w:ascii="Times New Roman" w:hAnsi="Times New Roman" w:cs="Times New Roman"/>
                <w:sz w:val="114"/>
                <w:szCs w:val="114"/>
              </w:rPr>
              <w:t>В Е С Т Н И К</w:t>
            </w:r>
          </w:p>
          <w:p w:rsidR="00650727" w:rsidRPr="00175CCB" w:rsidRDefault="00650727" w:rsidP="003C1FB7">
            <w:pPr>
              <w:pStyle w:val="Heading3"/>
              <w:tabs>
                <w:tab w:val="left" w:pos="0"/>
              </w:tabs>
              <w:spacing w:before="0" w:after="0"/>
              <w:ind w:left="0" w:firstLine="0"/>
              <w:jc w:val="center"/>
              <w:rPr>
                <w:rFonts w:cs="Times New Roman"/>
                <w:sz w:val="52"/>
                <w:szCs w:val="52"/>
              </w:rPr>
            </w:pPr>
            <w:r w:rsidRPr="00D162AF">
              <w:rPr>
                <w:rFonts w:ascii="Times New Roman" w:hAnsi="Times New Roman" w:cs="Times New Roman"/>
                <w:i/>
                <w:iCs/>
                <w:sz w:val="52"/>
                <w:szCs w:val="52"/>
              </w:rPr>
              <w:t>ПРИТОБОЛЬЯ</w:t>
            </w:r>
          </w:p>
        </w:tc>
      </w:tr>
    </w:tbl>
    <w:p w:rsidR="00650727" w:rsidRDefault="00650727"/>
    <w:tbl>
      <w:tblPr>
        <w:tblW w:w="10718" w:type="dxa"/>
        <w:jc w:val="center"/>
        <w:tblBorders>
          <w:top w:val="double" w:sz="4" w:space="0" w:color="000000"/>
          <w:left w:val="double" w:sz="4" w:space="0" w:color="000000"/>
          <w:bottom w:val="double" w:sz="4" w:space="0" w:color="000000"/>
          <w:right w:val="double" w:sz="4" w:space="0" w:color="000000"/>
        </w:tblBorders>
        <w:tblLayout w:type="fixed"/>
        <w:tblLook w:val="0000"/>
      </w:tblPr>
      <w:tblGrid>
        <w:gridCol w:w="5600"/>
        <w:gridCol w:w="5118"/>
      </w:tblGrid>
      <w:tr w:rsidR="00650727" w:rsidRPr="003F68EE" w:rsidTr="003C1FB7">
        <w:trPr>
          <w:trHeight w:val="401"/>
          <w:jc w:val="center"/>
        </w:trPr>
        <w:tc>
          <w:tcPr>
            <w:tcW w:w="5600" w:type="dxa"/>
            <w:tcBorders>
              <w:top w:val="double" w:sz="4" w:space="0" w:color="000000"/>
              <w:bottom w:val="double" w:sz="4" w:space="0" w:color="000000"/>
            </w:tcBorders>
          </w:tcPr>
          <w:p w:rsidR="00650727" w:rsidRPr="003F68EE" w:rsidRDefault="00650727" w:rsidP="003C1FB7">
            <w:pPr>
              <w:suppressAutoHyphens/>
              <w:spacing w:after="0" w:line="240" w:lineRule="auto"/>
              <w:rPr>
                <w:rFonts w:ascii="Times New Roman" w:hAnsi="Times New Roman" w:cs="Times New Roman"/>
                <w:sz w:val="32"/>
                <w:szCs w:val="32"/>
                <w:lang w:val="en-US" w:eastAsia="zh-CN"/>
              </w:rPr>
            </w:pPr>
            <w:r>
              <w:rPr>
                <w:rFonts w:ascii="Times New Roman" w:hAnsi="Times New Roman" w:cs="Times New Roman"/>
                <w:sz w:val="32"/>
                <w:szCs w:val="32"/>
                <w:lang w:eastAsia="zh-CN"/>
              </w:rPr>
              <w:t>№ 15 (184</w:t>
            </w:r>
            <w:r w:rsidRPr="003F68EE">
              <w:rPr>
                <w:rFonts w:ascii="Times New Roman" w:hAnsi="Times New Roman" w:cs="Times New Roman"/>
                <w:sz w:val="32"/>
                <w:szCs w:val="32"/>
                <w:lang w:eastAsia="zh-CN"/>
              </w:rPr>
              <w:t>)</w:t>
            </w:r>
          </w:p>
        </w:tc>
        <w:tc>
          <w:tcPr>
            <w:tcW w:w="5118" w:type="dxa"/>
            <w:tcBorders>
              <w:top w:val="double" w:sz="4" w:space="0" w:color="000000"/>
              <w:bottom w:val="double" w:sz="4" w:space="0" w:color="000000"/>
            </w:tcBorders>
          </w:tcPr>
          <w:p w:rsidR="00650727" w:rsidRPr="003F68EE" w:rsidRDefault="00650727" w:rsidP="003C1FB7">
            <w:pPr>
              <w:suppressAutoHyphens/>
              <w:spacing w:after="0" w:line="240" w:lineRule="auto"/>
              <w:rPr>
                <w:rFonts w:ascii="Times New Roman" w:hAnsi="Times New Roman" w:cs="Times New Roman"/>
                <w:sz w:val="32"/>
                <w:szCs w:val="32"/>
                <w:lang w:eastAsia="zh-CN"/>
              </w:rPr>
            </w:pPr>
            <w:r w:rsidRPr="003F68EE">
              <w:rPr>
                <w:rFonts w:ascii="Times New Roman" w:hAnsi="Times New Roman" w:cs="Times New Roman"/>
                <w:sz w:val="32"/>
                <w:szCs w:val="32"/>
                <w:lang w:eastAsia="zh-CN"/>
              </w:rPr>
              <w:t xml:space="preserve">   </w:t>
            </w:r>
            <w:r>
              <w:rPr>
                <w:rFonts w:ascii="Times New Roman" w:hAnsi="Times New Roman" w:cs="Times New Roman"/>
                <w:sz w:val="32"/>
                <w:szCs w:val="32"/>
                <w:lang w:eastAsia="zh-CN"/>
              </w:rPr>
              <w:t xml:space="preserve">                      28 ноября</w:t>
            </w:r>
            <w:r w:rsidRPr="003F68EE">
              <w:rPr>
                <w:rFonts w:ascii="Times New Roman" w:hAnsi="Times New Roman" w:cs="Times New Roman"/>
                <w:sz w:val="32"/>
                <w:szCs w:val="32"/>
                <w:lang w:eastAsia="zh-CN"/>
              </w:rPr>
              <w:t xml:space="preserve"> 2018 года</w:t>
            </w:r>
          </w:p>
        </w:tc>
      </w:tr>
      <w:tr w:rsidR="00650727" w:rsidRPr="003F68EE" w:rsidTr="00767363">
        <w:tblPrEx>
          <w:tblBorders>
            <w:top w:val="double" w:sz="4" w:space="0" w:color="auto"/>
            <w:left w:val="double" w:sz="4" w:space="0" w:color="auto"/>
            <w:bottom w:val="double" w:sz="4" w:space="0" w:color="auto"/>
            <w:right w:val="double" w:sz="4" w:space="0" w:color="auto"/>
          </w:tblBorders>
        </w:tblPrEx>
        <w:trPr>
          <w:trHeight w:hRule="exact" w:val="4923"/>
          <w:jc w:val="center"/>
        </w:trPr>
        <w:tc>
          <w:tcPr>
            <w:tcW w:w="10718" w:type="dxa"/>
            <w:gridSpan w:val="2"/>
            <w:tcBorders>
              <w:top w:val="double" w:sz="4" w:space="0" w:color="auto"/>
              <w:bottom w:val="double" w:sz="4" w:space="0" w:color="auto"/>
            </w:tcBorders>
          </w:tcPr>
          <w:p w:rsidR="00650727" w:rsidRPr="003F68EE" w:rsidRDefault="00650727" w:rsidP="004258F0">
            <w:pPr>
              <w:suppressAutoHyphens/>
              <w:snapToGrid w:val="0"/>
              <w:spacing w:after="0" w:line="240" w:lineRule="auto"/>
              <w:jc w:val="both"/>
              <w:rPr>
                <w:rFonts w:ascii="Times New Roman" w:hAnsi="Times New Roman" w:cs="Times New Roman"/>
                <w:sz w:val="18"/>
                <w:szCs w:val="18"/>
                <w:lang w:eastAsia="zh-CN"/>
              </w:rPr>
            </w:pPr>
            <w:r w:rsidRPr="003F68EE">
              <w:rPr>
                <w:rFonts w:ascii="Times New Roman" w:hAnsi="Times New Roman" w:cs="Times New Roman"/>
                <w:sz w:val="18"/>
                <w:szCs w:val="18"/>
                <w:lang w:eastAsia="zh-CN"/>
              </w:rPr>
              <w:t>Читайте в выпуске</w:t>
            </w:r>
          </w:p>
          <w:p w:rsidR="00650727" w:rsidRDefault="00650727" w:rsidP="004258F0">
            <w:pPr>
              <w:numPr>
                <w:ilvl w:val="0"/>
                <w:numId w:val="1"/>
              </w:numPr>
              <w:suppressAutoHyphens/>
              <w:spacing w:after="0" w:line="240" w:lineRule="auto"/>
              <w:jc w:val="both"/>
              <w:rPr>
                <w:rFonts w:ascii="Times New Roman" w:hAnsi="Times New Roman" w:cs="Times New Roman"/>
                <w:sz w:val="18"/>
                <w:szCs w:val="18"/>
                <w:lang w:eastAsia="zh-CN"/>
              </w:rPr>
            </w:pPr>
            <w:r w:rsidRPr="00E97A0C">
              <w:rPr>
                <w:rFonts w:ascii="Times New Roman" w:hAnsi="Times New Roman" w:cs="Times New Roman"/>
                <w:sz w:val="18"/>
                <w:szCs w:val="18"/>
                <w:lang w:eastAsia="zh-CN"/>
              </w:rPr>
              <w:t>Решение от 28 нояб</w:t>
            </w:r>
            <w:r>
              <w:rPr>
                <w:rFonts w:ascii="Times New Roman" w:hAnsi="Times New Roman" w:cs="Times New Roman"/>
                <w:sz w:val="18"/>
                <w:szCs w:val="18"/>
                <w:lang w:eastAsia="zh-CN"/>
              </w:rPr>
              <w:t>ря  2018 г. № 247 «</w:t>
            </w:r>
            <w:r w:rsidRPr="00E97A0C">
              <w:rPr>
                <w:rFonts w:ascii="Times New Roman" w:hAnsi="Times New Roman" w:cs="Times New Roman"/>
                <w:sz w:val="18"/>
                <w:szCs w:val="18"/>
                <w:lang w:eastAsia="zh-CN"/>
              </w:rPr>
              <w:t>О награждении Благодарственным письмом и Почетной грамотой Притобольной районной Думы</w:t>
            </w:r>
            <w:r>
              <w:rPr>
                <w:rFonts w:ascii="Times New Roman" w:hAnsi="Times New Roman" w:cs="Times New Roman"/>
                <w:sz w:val="18"/>
                <w:szCs w:val="18"/>
                <w:lang w:eastAsia="zh-CN"/>
              </w:rPr>
              <w:t>».</w:t>
            </w:r>
          </w:p>
          <w:p w:rsidR="00650727" w:rsidRDefault="00650727" w:rsidP="004258F0">
            <w:pPr>
              <w:numPr>
                <w:ilvl w:val="0"/>
                <w:numId w:val="1"/>
              </w:numPr>
              <w:suppressAutoHyphens/>
              <w:spacing w:after="0" w:line="240" w:lineRule="auto"/>
              <w:jc w:val="both"/>
              <w:rPr>
                <w:rFonts w:ascii="Times New Roman" w:hAnsi="Times New Roman" w:cs="Times New Roman"/>
                <w:sz w:val="18"/>
                <w:szCs w:val="18"/>
                <w:lang w:eastAsia="zh-CN"/>
              </w:rPr>
            </w:pPr>
            <w:r w:rsidRPr="00A34B76">
              <w:rPr>
                <w:rFonts w:ascii="Times New Roman" w:hAnsi="Times New Roman" w:cs="Times New Roman"/>
                <w:sz w:val="18"/>
                <w:szCs w:val="18"/>
                <w:lang w:eastAsia="zh-CN"/>
              </w:rPr>
              <w:t xml:space="preserve">Решение от 28 ноября 2018 года № 249 </w:t>
            </w:r>
            <w:r>
              <w:rPr>
                <w:rFonts w:ascii="Times New Roman" w:hAnsi="Times New Roman" w:cs="Times New Roman"/>
                <w:sz w:val="18"/>
                <w:szCs w:val="18"/>
                <w:lang w:eastAsia="zh-CN"/>
              </w:rPr>
              <w:t>«</w:t>
            </w:r>
            <w:r w:rsidRPr="00A34B76">
              <w:rPr>
                <w:rFonts w:ascii="Times New Roman" w:hAnsi="Times New Roman" w:cs="Times New Roman"/>
                <w:sz w:val="18"/>
                <w:szCs w:val="18"/>
                <w:lang w:eastAsia="zh-CN"/>
              </w:rPr>
              <w:t>Об информации об исполнении бюджета Притобольного района за январь-сентябрь 2018 года</w:t>
            </w:r>
            <w:r>
              <w:rPr>
                <w:rFonts w:ascii="Times New Roman" w:hAnsi="Times New Roman" w:cs="Times New Roman"/>
                <w:sz w:val="18"/>
                <w:szCs w:val="18"/>
                <w:lang w:eastAsia="zh-CN"/>
              </w:rPr>
              <w:t>».</w:t>
            </w:r>
          </w:p>
          <w:p w:rsidR="00650727" w:rsidRDefault="00650727" w:rsidP="004258F0">
            <w:pPr>
              <w:numPr>
                <w:ilvl w:val="0"/>
                <w:numId w:val="1"/>
              </w:numPr>
              <w:suppressAutoHyphens/>
              <w:spacing w:after="0" w:line="240" w:lineRule="auto"/>
              <w:jc w:val="both"/>
              <w:rPr>
                <w:rFonts w:ascii="Times New Roman" w:hAnsi="Times New Roman" w:cs="Times New Roman"/>
                <w:sz w:val="18"/>
                <w:szCs w:val="18"/>
                <w:lang w:eastAsia="zh-CN"/>
              </w:rPr>
            </w:pPr>
            <w:r w:rsidRPr="00A34B76">
              <w:rPr>
                <w:rFonts w:ascii="Times New Roman" w:hAnsi="Times New Roman" w:cs="Times New Roman"/>
                <w:sz w:val="18"/>
                <w:szCs w:val="18"/>
                <w:lang w:eastAsia="zh-CN"/>
              </w:rPr>
              <w:t xml:space="preserve">Решение </w:t>
            </w:r>
            <w:r>
              <w:rPr>
                <w:rFonts w:ascii="Times New Roman" w:hAnsi="Times New Roman" w:cs="Times New Roman"/>
                <w:sz w:val="18"/>
                <w:szCs w:val="18"/>
                <w:lang w:eastAsia="zh-CN"/>
              </w:rPr>
              <w:t>от 28 ноября 2018 года № 258 «</w:t>
            </w:r>
            <w:r w:rsidRPr="00A34B76">
              <w:rPr>
                <w:rFonts w:ascii="Times New Roman" w:hAnsi="Times New Roman" w:cs="Times New Roman"/>
                <w:sz w:val="18"/>
                <w:szCs w:val="18"/>
                <w:lang w:eastAsia="zh-CN"/>
              </w:rPr>
              <w:t>О внесении изменения в решение Притобольной районной Думы от 29.07.2004 г. № 33 «О реестре муниципальной собственности муниципального образования – Притобольный район»</w:t>
            </w:r>
            <w:r>
              <w:rPr>
                <w:rFonts w:ascii="Times New Roman" w:hAnsi="Times New Roman" w:cs="Times New Roman"/>
                <w:sz w:val="18"/>
                <w:szCs w:val="18"/>
                <w:lang w:eastAsia="zh-CN"/>
              </w:rPr>
              <w:t>.</w:t>
            </w:r>
          </w:p>
          <w:p w:rsidR="00650727" w:rsidRDefault="00650727" w:rsidP="004258F0">
            <w:pPr>
              <w:numPr>
                <w:ilvl w:val="0"/>
                <w:numId w:val="1"/>
              </w:numPr>
              <w:suppressAutoHyphens/>
              <w:spacing w:after="0" w:line="240" w:lineRule="auto"/>
              <w:jc w:val="both"/>
              <w:rPr>
                <w:rFonts w:ascii="Times New Roman" w:hAnsi="Times New Roman" w:cs="Times New Roman"/>
                <w:sz w:val="18"/>
                <w:szCs w:val="18"/>
                <w:lang w:eastAsia="zh-CN"/>
              </w:rPr>
            </w:pPr>
            <w:r w:rsidRPr="00A34B76">
              <w:rPr>
                <w:rFonts w:ascii="Times New Roman" w:hAnsi="Times New Roman" w:cs="Times New Roman"/>
                <w:sz w:val="18"/>
                <w:szCs w:val="18"/>
                <w:lang w:eastAsia="zh-CN"/>
              </w:rPr>
              <w:t xml:space="preserve">Постановление </w:t>
            </w:r>
            <w:r>
              <w:rPr>
                <w:rFonts w:ascii="Times New Roman" w:hAnsi="Times New Roman" w:cs="Times New Roman"/>
                <w:sz w:val="18"/>
                <w:szCs w:val="18"/>
                <w:lang w:eastAsia="zh-CN"/>
              </w:rPr>
              <w:t>о</w:t>
            </w:r>
            <w:r w:rsidRPr="00A34B76">
              <w:rPr>
                <w:rFonts w:ascii="Times New Roman" w:hAnsi="Times New Roman" w:cs="Times New Roman"/>
                <w:sz w:val="18"/>
                <w:szCs w:val="18"/>
                <w:lang w:eastAsia="zh-CN"/>
              </w:rPr>
              <w:t>т  23 ноября  2018 года  №526</w:t>
            </w:r>
            <w:r>
              <w:rPr>
                <w:rFonts w:ascii="Times New Roman" w:hAnsi="Times New Roman" w:cs="Times New Roman"/>
                <w:sz w:val="18"/>
                <w:szCs w:val="18"/>
                <w:lang w:eastAsia="zh-CN"/>
              </w:rPr>
              <w:t xml:space="preserve"> «О</w:t>
            </w:r>
            <w:r w:rsidRPr="00A34B76">
              <w:rPr>
                <w:rFonts w:ascii="Times New Roman" w:hAnsi="Times New Roman" w:cs="Times New Roman"/>
                <w:sz w:val="18"/>
                <w:szCs w:val="18"/>
                <w:lang w:eastAsia="zh-CN"/>
              </w:rPr>
              <w:t>б утверждении  Порядка о</w:t>
            </w:r>
            <w:r>
              <w:rPr>
                <w:rFonts w:ascii="Times New Roman" w:hAnsi="Times New Roman" w:cs="Times New Roman"/>
                <w:sz w:val="18"/>
                <w:szCs w:val="18"/>
                <w:lang w:eastAsia="zh-CN"/>
              </w:rPr>
              <w:t xml:space="preserve">существления Финансовым отделом </w:t>
            </w:r>
            <w:r w:rsidRPr="00A34B76">
              <w:rPr>
                <w:rFonts w:ascii="Times New Roman" w:hAnsi="Times New Roman" w:cs="Times New Roman"/>
                <w:sz w:val="18"/>
                <w:szCs w:val="18"/>
                <w:lang w:eastAsia="zh-CN"/>
              </w:rPr>
              <w:t>Администрации Притобольного района контроля за соблюдением Федерального закона «О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sz w:val="18"/>
                <w:szCs w:val="18"/>
                <w:lang w:eastAsia="zh-CN"/>
              </w:rPr>
              <w:t>.</w:t>
            </w:r>
          </w:p>
          <w:p w:rsidR="00650727" w:rsidRDefault="00650727" w:rsidP="004258F0">
            <w:pPr>
              <w:numPr>
                <w:ilvl w:val="0"/>
                <w:numId w:val="1"/>
              </w:numPr>
              <w:suppressAutoHyphens/>
              <w:spacing w:after="0" w:line="240" w:lineRule="auto"/>
              <w:jc w:val="both"/>
              <w:rPr>
                <w:rFonts w:ascii="Times New Roman" w:hAnsi="Times New Roman" w:cs="Times New Roman"/>
                <w:sz w:val="18"/>
                <w:szCs w:val="18"/>
                <w:lang w:eastAsia="zh-CN"/>
              </w:rPr>
            </w:pPr>
            <w:r w:rsidRPr="00265F66">
              <w:rPr>
                <w:rFonts w:ascii="Times New Roman" w:hAnsi="Times New Roman" w:cs="Times New Roman"/>
                <w:sz w:val="18"/>
                <w:szCs w:val="18"/>
                <w:lang w:eastAsia="zh-CN"/>
              </w:rPr>
              <w:t xml:space="preserve">Постановление от 27 ноября 2018 года № 539 </w:t>
            </w:r>
            <w:r>
              <w:rPr>
                <w:rFonts w:ascii="Times New Roman" w:hAnsi="Times New Roman" w:cs="Times New Roman"/>
                <w:sz w:val="18"/>
                <w:szCs w:val="18"/>
                <w:lang w:eastAsia="zh-CN"/>
              </w:rPr>
              <w:t>«</w:t>
            </w:r>
            <w:r w:rsidRPr="00265F66">
              <w:rPr>
                <w:rFonts w:ascii="Times New Roman" w:hAnsi="Times New Roman" w:cs="Times New Roman"/>
                <w:sz w:val="18"/>
                <w:szCs w:val="18"/>
                <w:lang w:eastAsia="zh-CN"/>
              </w:rPr>
              <w:t>О внесении изменений в постановление Администрации Притобольного района от 12 февраля 2015 года № 65 «Об утверждении положения о комиссии по оценке последствий принятия решения о реорганизации, или ликвидации образовательной организации Притобольного района»</w:t>
            </w:r>
            <w:r>
              <w:rPr>
                <w:rFonts w:ascii="Times New Roman" w:hAnsi="Times New Roman" w:cs="Times New Roman"/>
                <w:sz w:val="18"/>
                <w:szCs w:val="18"/>
                <w:lang w:eastAsia="zh-CN"/>
              </w:rPr>
              <w:t>.</w:t>
            </w:r>
          </w:p>
          <w:p w:rsidR="00650727" w:rsidRDefault="00650727" w:rsidP="004258F0">
            <w:pPr>
              <w:numPr>
                <w:ilvl w:val="0"/>
                <w:numId w:val="1"/>
              </w:numPr>
              <w:suppressAutoHyphens/>
              <w:spacing w:after="0" w:line="240" w:lineRule="auto"/>
              <w:jc w:val="both"/>
              <w:rPr>
                <w:rFonts w:ascii="Times New Roman" w:hAnsi="Times New Roman" w:cs="Times New Roman"/>
                <w:sz w:val="18"/>
                <w:szCs w:val="18"/>
                <w:lang w:eastAsia="zh-CN"/>
              </w:rPr>
            </w:pPr>
            <w:r w:rsidRPr="0074610F">
              <w:rPr>
                <w:rFonts w:ascii="Times New Roman" w:hAnsi="Times New Roman" w:cs="Times New Roman"/>
                <w:sz w:val="18"/>
                <w:szCs w:val="18"/>
                <w:lang w:eastAsia="zh-CN"/>
              </w:rPr>
              <w:t>Постанов</w:t>
            </w:r>
            <w:r>
              <w:rPr>
                <w:rFonts w:ascii="Times New Roman" w:hAnsi="Times New Roman" w:cs="Times New Roman"/>
                <w:sz w:val="18"/>
                <w:szCs w:val="18"/>
                <w:lang w:eastAsia="zh-CN"/>
              </w:rPr>
              <w:t xml:space="preserve">ление от 27 ноября 2018 года </w:t>
            </w:r>
            <w:r w:rsidRPr="0074610F">
              <w:rPr>
                <w:rFonts w:ascii="Times New Roman" w:hAnsi="Times New Roman" w:cs="Times New Roman"/>
                <w:sz w:val="18"/>
                <w:szCs w:val="18"/>
                <w:lang w:eastAsia="zh-CN"/>
              </w:rPr>
              <w:t xml:space="preserve">№ 540 </w:t>
            </w:r>
            <w:r>
              <w:rPr>
                <w:rFonts w:ascii="Times New Roman" w:hAnsi="Times New Roman" w:cs="Times New Roman"/>
                <w:sz w:val="18"/>
                <w:szCs w:val="18"/>
                <w:lang w:eastAsia="zh-CN"/>
              </w:rPr>
              <w:t>«</w:t>
            </w:r>
            <w:r w:rsidRPr="0074610F">
              <w:rPr>
                <w:rFonts w:ascii="Times New Roman" w:hAnsi="Times New Roman" w:cs="Times New Roman"/>
                <w:sz w:val="18"/>
                <w:szCs w:val="18"/>
                <w:lang w:eastAsia="zh-CN"/>
              </w:rPr>
              <w:t>О внесении изменения в постановление Администрации Притобольного района от 9 февраля 2015 года № 55 «Об утверждении положения о порядке создания, реорганизации, изменений типа и ликвидации образовательных организаций Притобольного района»</w:t>
            </w:r>
            <w:r>
              <w:rPr>
                <w:rFonts w:ascii="Times New Roman" w:hAnsi="Times New Roman" w:cs="Times New Roman"/>
                <w:sz w:val="18"/>
                <w:szCs w:val="18"/>
                <w:lang w:eastAsia="zh-CN"/>
              </w:rPr>
              <w:t>.</w:t>
            </w:r>
          </w:p>
          <w:p w:rsidR="00650727" w:rsidRDefault="00650727" w:rsidP="004258F0">
            <w:pPr>
              <w:numPr>
                <w:ilvl w:val="0"/>
                <w:numId w:val="1"/>
              </w:numPr>
              <w:suppressAutoHyphens/>
              <w:spacing w:after="0" w:line="240" w:lineRule="auto"/>
              <w:jc w:val="both"/>
              <w:rPr>
                <w:rFonts w:ascii="Times New Roman" w:hAnsi="Times New Roman" w:cs="Times New Roman"/>
                <w:sz w:val="18"/>
                <w:szCs w:val="18"/>
                <w:lang w:eastAsia="zh-CN"/>
              </w:rPr>
            </w:pPr>
            <w:r w:rsidRPr="0074610F">
              <w:rPr>
                <w:rFonts w:ascii="Times New Roman" w:hAnsi="Times New Roman" w:cs="Times New Roman"/>
                <w:sz w:val="18"/>
                <w:szCs w:val="18"/>
                <w:lang w:eastAsia="zh-CN"/>
              </w:rPr>
              <w:t>Постановление от 23 октября</w:t>
            </w:r>
            <w:r>
              <w:rPr>
                <w:rFonts w:ascii="Times New Roman" w:hAnsi="Times New Roman" w:cs="Times New Roman"/>
                <w:sz w:val="18"/>
                <w:szCs w:val="18"/>
                <w:lang w:eastAsia="zh-CN"/>
              </w:rPr>
              <w:t xml:space="preserve"> 2018 года  № 440 «</w:t>
            </w:r>
            <w:r w:rsidRPr="0074610F">
              <w:rPr>
                <w:rFonts w:ascii="Times New Roman" w:hAnsi="Times New Roman" w:cs="Times New Roman"/>
                <w:sz w:val="18"/>
                <w:szCs w:val="18"/>
                <w:lang w:eastAsia="zh-CN"/>
              </w:rPr>
              <w:t>Об утверждении положения о порядке учета форм получения образования, определенных родителями (законными представителями) детей, подлежащих обучению в образовательных организациях</w:t>
            </w:r>
            <w:r>
              <w:rPr>
                <w:rFonts w:ascii="Times New Roman" w:hAnsi="Times New Roman" w:cs="Times New Roman"/>
                <w:sz w:val="18"/>
                <w:szCs w:val="18"/>
                <w:lang w:eastAsia="zh-CN"/>
              </w:rPr>
              <w:t>».</w:t>
            </w:r>
          </w:p>
          <w:p w:rsidR="00650727" w:rsidRPr="00E97A0C" w:rsidRDefault="00650727" w:rsidP="004258F0">
            <w:pPr>
              <w:numPr>
                <w:ilvl w:val="0"/>
                <w:numId w:val="1"/>
              </w:numPr>
              <w:suppressAutoHyphens/>
              <w:spacing w:after="0" w:line="240" w:lineRule="auto"/>
              <w:jc w:val="both"/>
              <w:rPr>
                <w:rFonts w:ascii="Times New Roman" w:hAnsi="Times New Roman" w:cs="Times New Roman"/>
                <w:sz w:val="18"/>
                <w:szCs w:val="18"/>
                <w:lang w:eastAsia="zh-CN"/>
              </w:rPr>
            </w:pPr>
            <w:r w:rsidRPr="00767363">
              <w:rPr>
                <w:rFonts w:ascii="Times New Roman" w:hAnsi="Times New Roman" w:cs="Times New Roman"/>
                <w:sz w:val="18"/>
                <w:szCs w:val="18"/>
                <w:lang w:eastAsia="zh-CN"/>
              </w:rPr>
              <w:t xml:space="preserve">Постановление от </w:t>
            </w:r>
            <w:r>
              <w:rPr>
                <w:rFonts w:ascii="Times New Roman" w:hAnsi="Times New Roman" w:cs="Times New Roman"/>
                <w:sz w:val="18"/>
                <w:szCs w:val="18"/>
                <w:lang w:eastAsia="zh-CN"/>
              </w:rPr>
              <w:t xml:space="preserve"> 27 ноября  2018  года   № 541 «</w:t>
            </w:r>
            <w:r w:rsidRPr="00767363">
              <w:rPr>
                <w:rFonts w:ascii="Times New Roman" w:hAnsi="Times New Roman" w:cs="Times New Roman"/>
                <w:sz w:val="18"/>
                <w:szCs w:val="18"/>
                <w:lang w:eastAsia="zh-CN"/>
              </w:rPr>
              <w:t>О внесении изменения в постановление Администрации Притобольного района от 7 июня 2013 года № 258 «Об утверждении муниципальной программы «Устойчивое развитие сельских территорий Притобольного района на 2014-2017 годы и на период до 2020 года»</w:t>
            </w:r>
            <w:r>
              <w:rPr>
                <w:rFonts w:ascii="Times New Roman" w:hAnsi="Times New Roman" w:cs="Times New Roman"/>
                <w:sz w:val="18"/>
                <w:szCs w:val="18"/>
                <w:lang w:eastAsia="zh-CN"/>
              </w:rPr>
              <w:t>.</w:t>
            </w:r>
          </w:p>
        </w:tc>
      </w:tr>
    </w:tbl>
    <w:p w:rsidR="00650727" w:rsidRPr="00E97A0C" w:rsidRDefault="00650727" w:rsidP="00E97A0C">
      <w:pPr>
        <w:tabs>
          <w:tab w:val="center" w:pos="4396"/>
          <w:tab w:val="left" w:pos="7380"/>
        </w:tabs>
        <w:spacing w:after="0"/>
        <w:ind w:right="562"/>
        <w:jc w:val="center"/>
        <w:rPr>
          <w:rFonts w:ascii="Times New Roman" w:hAnsi="Times New Roman" w:cs="Times New Roman"/>
          <w:b/>
          <w:sz w:val="18"/>
          <w:szCs w:val="18"/>
        </w:rPr>
      </w:pPr>
      <w:r w:rsidRPr="00E97A0C">
        <w:rPr>
          <w:rFonts w:ascii="Times New Roman" w:hAnsi="Times New Roman" w:cs="Times New Roman"/>
          <w:b/>
          <w:sz w:val="18"/>
          <w:szCs w:val="18"/>
        </w:rPr>
        <w:t>РОССИЙСКАЯ ФЕДЕРАЦИЯ</w:t>
      </w:r>
    </w:p>
    <w:p w:rsidR="00650727" w:rsidRPr="00E97A0C" w:rsidRDefault="00650727" w:rsidP="00E97A0C">
      <w:pPr>
        <w:spacing w:after="0"/>
        <w:ind w:right="562"/>
        <w:jc w:val="center"/>
        <w:rPr>
          <w:rFonts w:ascii="Times New Roman" w:hAnsi="Times New Roman" w:cs="Times New Roman"/>
          <w:b/>
          <w:sz w:val="18"/>
          <w:szCs w:val="18"/>
        </w:rPr>
      </w:pPr>
      <w:r w:rsidRPr="00E97A0C">
        <w:rPr>
          <w:rFonts w:ascii="Times New Roman" w:hAnsi="Times New Roman" w:cs="Times New Roman"/>
          <w:b/>
          <w:sz w:val="18"/>
          <w:szCs w:val="18"/>
        </w:rPr>
        <w:t>КУРГАНСКАЯ ОБЛАСТЬ</w:t>
      </w:r>
    </w:p>
    <w:p w:rsidR="00650727" w:rsidRPr="00E97A0C" w:rsidRDefault="00650727" w:rsidP="00E97A0C">
      <w:pPr>
        <w:spacing w:after="0"/>
        <w:ind w:right="562"/>
        <w:jc w:val="center"/>
        <w:rPr>
          <w:rFonts w:ascii="Times New Roman" w:hAnsi="Times New Roman" w:cs="Times New Roman"/>
          <w:b/>
          <w:sz w:val="18"/>
          <w:szCs w:val="18"/>
        </w:rPr>
      </w:pPr>
      <w:r w:rsidRPr="00E97A0C">
        <w:rPr>
          <w:rFonts w:ascii="Times New Roman" w:hAnsi="Times New Roman" w:cs="Times New Roman"/>
          <w:b/>
          <w:sz w:val="18"/>
          <w:szCs w:val="18"/>
        </w:rPr>
        <w:t>ПРИТОБОЛЬНЫЙ РАЙОН</w:t>
      </w:r>
    </w:p>
    <w:p w:rsidR="00650727" w:rsidRPr="00E97A0C" w:rsidRDefault="00650727" w:rsidP="00E97A0C">
      <w:pPr>
        <w:spacing w:after="0"/>
        <w:ind w:right="562"/>
        <w:jc w:val="center"/>
        <w:rPr>
          <w:rFonts w:ascii="Times New Roman" w:hAnsi="Times New Roman" w:cs="Times New Roman"/>
          <w:b/>
          <w:sz w:val="18"/>
          <w:szCs w:val="18"/>
        </w:rPr>
      </w:pPr>
      <w:r w:rsidRPr="00E97A0C">
        <w:rPr>
          <w:rFonts w:ascii="Times New Roman" w:hAnsi="Times New Roman" w:cs="Times New Roman"/>
          <w:b/>
          <w:sz w:val="18"/>
          <w:szCs w:val="18"/>
        </w:rPr>
        <w:t>ПРИТОБОЛЬНАЯ  РАЙОННАЯ  ДУМА</w:t>
      </w:r>
    </w:p>
    <w:p w:rsidR="00650727" w:rsidRPr="00E97A0C" w:rsidRDefault="00650727" w:rsidP="00E97A0C">
      <w:pPr>
        <w:spacing w:after="0"/>
        <w:ind w:right="562"/>
        <w:jc w:val="center"/>
        <w:rPr>
          <w:rFonts w:ascii="Times New Roman" w:hAnsi="Times New Roman" w:cs="Times New Roman"/>
          <w:b/>
          <w:sz w:val="18"/>
          <w:szCs w:val="18"/>
        </w:rPr>
      </w:pPr>
      <w:r w:rsidRPr="00E97A0C">
        <w:rPr>
          <w:rFonts w:ascii="Times New Roman" w:hAnsi="Times New Roman" w:cs="Times New Roman"/>
          <w:b/>
          <w:sz w:val="18"/>
          <w:szCs w:val="18"/>
        </w:rPr>
        <w:t>РЕШЕНИЕ</w:t>
      </w:r>
    </w:p>
    <w:p w:rsidR="00650727" w:rsidRPr="00E97A0C" w:rsidRDefault="00650727" w:rsidP="00E97A0C">
      <w:pPr>
        <w:spacing w:after="0"/>
        <w:ind w:right="562"/>
        <w:jc w:val="both"/>
        <w:rPr>
          <w:rFonts w:ascii="Times New Roman" w:hAnsi="Times New Roman" w:cs="Times New Roman"/>
          <w:b/>
          <w:sz w:val="18"/>
          <w:szCs w:val="18"/>
        </w:rPr>
      </w:pPr>
      <w:r w:rsidRPr="00E97A0C">
        <w:rPr>
          <w:rFonts w:ascii="Times New Roman" w:hAnsi="Times New Roman" w:cs="Times New Roman"/>
          <w:b/>
          <w:sz w:val="18"/>
          <w:szCs w:val="18"/>
        </w:rPr>
        <w:t xml:space="preserve">от 28 ноября  </w:t>
      </w:r>
      <w:smartTag w:uri="urn:schemas-microsoft-com:office:smarttags" w:element="metricconverter">
        <w:smartTagPr>
          <w:attr w:name="ProductID" w:val="2018 г"/>
        </w:smartTagPr>
        <w:r w:rsidRPr="00E97A0C">
          <w:rPr>
            <w:rFonts w:ascii="Times New Roman" w:hAnsi="Times New Roman" w:cs="Times New Roman"/>
            <w:b/>
            <w:sz w:val="18"/>
            <w:szCs w:val="18"/>
          </w:rPr>
          <w:t>2018 г</w:t>
        </w:r>
      </w:smartTag>
      <w:r w:rsidRPr="00E97A0C">
        <w:rPr>
          <w:rFonts w:ascii="Times New Roman" w:hAnsi="Times New Roman" w:cs="Times New Roman"/>
          <w:b/>
          <w:sz w:val="18"/>
          <w:szCs w:val="18"/>
        </w:rPr>
        <w:t>. № 247</w:t>
      </w:r>
      <w:r>
        <w:rPr>
          <w:rFonts w:ascii="Times New Roman" w:hAnsi="Times New Roman" w:cs="Times New Roman"/>
          <w:b/>
          <w:sz w:val="18"/>
          <w:szCs w:val="18"/>
        </w:rPr>
        <w:t xml:space="preserve"> </w:t>
      </w:r>
      <w:r w:rsidRPr="00E97A0C">
        <w:rPr>
          <w:rFonts w:ascii="Times New Roman" w:hAnsi="Times New Roman" w:cs="Times New Roman"/>
          <w:b/>
          <w:sz w:val="18"/>
          <w:szCs w:val="18"/>
        </w:rPr>
        <w:t>с. Глядянское</w:t>
      </w:r>
    </w:p>
    <w:tbl>
      <w:tblPr>
        <w:tblW w:w="0" w:type="auto"/>
        <w:tblLook w:val="01E0"/>
      </w:tblPr>
      <w:tblGrid>
        <w:gridCol w:w="3948"/>
        <w:gridCol w:w="6189"/>
      </w:tblGrid>
      <w:tr w:rsidR="00650727" w:rsidRPr="00E97A0C" w:rsidTr="00011031">
        <w:tc>
          <w:tcPr>
            <w:tcW w:w="3948" w:type="dxa"/>
          </w:tcPr>
          <w:p w:rsidR="00650727" w:rsidRPr="00011031" w:rsidRDefault="00650727" w:rsidP="00011031">
            <w:pPr>
              <w:spacing w:after="0" w:line="240" w:lineRule="auto"/>
              <w:rPr>
                <w:rFonts w:ascii="Times New Roman" w:hAnsi="Times New Roman" w:cs="Times New Roman"/>
                <w:b/>
                <w:sz w:val="18"/>
                <w:szCs w:val="18"/>
              </w:rPr>
            </w:pPr>
            <w:r w:rsidRPr="00011031">
              <w:rPr>
                <w:rFonts w:ascii="Times New Roman" w:hAnsi="Times New Roman" w:cs="Times New Roman"/>
                <w:b/>
                <w:sz w:val="18"/>
                <w:szCs w:val="18"/>
              </w:rPr>
              <w:t xml:space="preserve">О награждении Благодарственным письмом и Почетной грамотой Притобольной районной Думы </w:t>
            </w:r>
          </w:p>
        </w:tc>
        <w:tc>
          <w:tcPr>
            <w:tcW w:w="6189" w:type="dxa"/>
          </w:tcPr>
          <w:p w:rsidR="00650727" w:rsidRPr="00011031" w:rsidRDefault="00650727" w:rsidP="00011031">
            <w:pPr>
              <w:spacing w:after="0" w:line="240" w:lineRule="auto"/>
              <w:jc w:val="center"/>
              <w:rPr>
                <w:rFonts w:ascii="Times New Roman" w:hAnsi="Times New Roman" w:cs="Times New Roman"/>
                <w:b/>
                <w:sz w:val="18"/>
                <w:szCs w:val="18"/>
              </w:rPr>
            </w:pPr>
          </w:p>
        </w:tc>
      </w:tr>
    </w:tbl>
    <w:p w:rsidR="00650727" w:rsidRPr="00E97A0C" w:rsidRDefault="00650727" w:rsidP="00A34B76">
      <w:pPr>
        <w:spacing w:after="0"/>
        <w:jc w:val="both"/>
        <w:rPr>
          <w:rFonts w:ascii="Times New Roman" w:hAnsi="Times New Roman" w:cs="Times New Roman"/>
          <w:sz w:val="18"/>
          <w:szCs w:val="18"/>
        </w:rPr>
      </w:pPr>
      <w:r w:rsidRPr="00E97A0C">
        <w:rPr>
          <w:rFonts w:ascii="Times New Roman" w:hAnsi="Times New Roman" w:cs="Times New Roman"/>
          <w:sz w:val="18"/>
          <w:szCs w:val="18"/>
        </w:rPr>
        <w:t xml:space="preserve">      </w:t>
      </w:r>
      <w:r w:rsidRPr="00E97A0C">
        <w:rPr>
          <w:rFonts w:ascii="Times New Roman" w:hAnsi="Times New Roman" w:cs="Times New Roman"/>
          <w:sz w:val="18"/>
          <w:szCs w:val="18"/>
        </w:rPr>
        <w:tab/>
        <w:t xml:space="preserve">В соответствии с решением Притобольной районной Думы от 26 июня 2013г. № 265 «Об утверждении положений «О Благодарственном письме Притобольной районной Думы», «О Почетной грамоте Притобольной районной Думы», Притобольная районная Дума </w:t>
      </w:r>
      <w:r w:rsidRPr="00E97A0C">
        <w:rPr>
          <w:rFonts w:ascii="Times New Roman" w:hAnsi="Times New Roman" w:cs="Times New Roman"/>
          <w:b/>
          <w:sz w:val="18"/>
          <w:szCs w:val="18"/>
        </w:rPr>
        <w:t>РЕШИЛА:</w:t>
      </w:r>
    </w:p>
    <w:p w:rsidR="00650727" w:rsidRPr="00E97A0C" w:rsidRDefault="00650727" w:rsidP="00A34B76">
      <w:pPr>
        <w:spacing w:after="0"/>
        <w:jc w:val="both"/>
        <w:rPr>
          <w:rFonts w:ascii="Times New Roman" w:hAnsi="Times New Roman" w:cs="Times New Roman"/>
          <w:sz w:val="18"/>
          <w:szCs w:val="18"/>
        </w:rPr>
      </w:pPr>
      <w:r w:rsidRPr="00E97A0C">
        <w:rPr>
          <w:rFonts w:ascii="Times New Roman" w:hAnsi="Times New Roman" w:cs="Times New Roman"/>
          <w:sz w:val="18"/>
          <w:szCs w:val="18"/>
        </w:rPr>
        <w:t xml:space="preserve">     </w:t>
      </w:r>
      <w:r w:rsidRPr="00E97A0C">
        <w:rPr>
          <w:rFonts w:ascii="Times New Roman" w:hAnsi="Times New Roman" w:cs="Times New Roman"/>
          <w:sz w:val="18"/>
          <w:szCs w:val="18"/>
        </w:rPr>
        <w:tab/>
        <w:t xml:space="preserve"> За добросовестный труд, профессионализм и в связи с празднованием Дня сельского хозяйства наградить:</w:t>
      </w:r>
    </w:p>
    <w:p w:rsidR="00650727" w:rsidRPr="00E97A0C" w:rsidRDefault="00650727" w:rsidP="00A34B76">
      <w:pPr>
        <w:spacing w:after="0"/>
        <w:ind w:firstLine="708"/>
        <w:jc w:val="both"/>
        <w:rPr>
          <w:rFonts w:ascii="Times New Roman" w:hAnsi="Times New Roman" w:cs="Times New Roman"/>
          <w:sz w:val="18"/>
          <w:szCs w:val="18"/>
        </w:rPr>
      </w:pPr>
      <w:r w:rsidRPr="00E97A0C">
        <w:rPr>
          <w:rFonts w:ascii="Times New Roman" w:hAnsi="Times New Roman" w:cs="Times New Roman"/>
          <w:sz w:val="18"/>
          <w:szCs w:val="18"/>
        </w:rPr>
        <w:t>1. Благодарственным письмом Притобольной районной Думы:</w:t>
      </w:r>
    </w:p>
    <w:p w:rsidR="00650727" w:rsidRPr="00E97A0C" w:rsidRDefault="00650727" w:rsidP="00A34B76">
      <w:pPr>
        <w:spacing w:after="0"/>
        <w:ind w:firstLine="708"/>
        <w:jc w:val="both"/>
        <w:rPr>
          <w:rFonts w:ascii="Times New Roman" w:hAnsi="Times New Roman" w:cs="Times New Roman"/>
          <w:sz w:val="18"/>
          <w:szCs w:val="18"/>
        </w:rPr>
      </w:pPr>
      <w:r w:rsidRPr="00E97A0C">
        <w:rPr>
          <w:rFonts w:ascii="Times New Roman" w:hAnsi="Times New Roman" w:cs="Times New Roman"/>
          <w:sz w:val="18"/>
          <w:szCs w:val="18"/>
        </w:rPr>
        <w:t>- Колташова Николая Александровича специалиста по снабжению в административно – хозяйственном отделе КФХ Горячевских М. В.;</w:t>
      </w:r>
    </w:p>
    <w:p w:rsidR="00650727" w:rsidRPr="00E97A0C" w:rsidRDefault="00650727" w:rsidP="00A34B76">
      <w:pPr>
        <w:spacing w:after="0"/>
        <w:ind w:firstLine="708"/>
        <w:jc w:val="both"/>
        <w:rPr>
          <w:rFonts w:ascii="Times New Roman" w:hAnsi="Times New Roman" w:cs="Times New Roman"/>
          <w:sz w:val="18"/>
          <w:szCs w:val="18"/>
        </w:rPr>
      </w:pPr>
      <w:r w:rsidRPr="00E97A0C">
        <w:rPr>
          <w:rFonts w:ascii="Times New Roman" w:hAnsi="Times New Roman" w:cs="Times New Roman"/>
          <w:sz w:val="18"/>
          <w:szCs w:val="18"/>
        </w:rPr>
        <w:t>-  Григорьева Владимира Анатольевича  механизатора КХ «Иванов и К».</w:t>
      </w:r>
    </w:p>
    <w:p w:rsidR="00650727" w:rsidRPr="00E97A0C" w:rsidRDefault="00650727" w:rsidP="00A34B76">
      <w:pPr>
        <w:spacing w:after="0"/>
        <w:ind w:firstLine="708"/>
        <w:jc w:val="both"/>
        <w:rPr>
          <w:rFonts w:ascii="Times New Roman" w:hAnsi="Times New Roman" w:cs="Times New Roman"/>
          <w:sz w:val="18"/>
          <w:szCs w:val="18"/>
        </w:rPr>
      </w:pPr>
      <w:r w:rsidRPr="00E97A0C">
        <w:rPr>
          <w:rFonts w:ascii="Times New Roman" w:hAnsi="Times New Roman" w:cs="Times New Roman"/>
          <w:sz w:val="18"/>
          <w:szCs w:val="18"/>
        </w:rPr>
        <w:t xml:space="preserve">2. Почетной грамотой Притобольной районной Думы: </w:t>
      </w:r>
    </w:p>
    <w:p w:rsidR="00650727" w:rsidRPr="00E97A0C" w:rsidRDefault="00650727" w:rsidP="00A34B76">
      <w:pPr>
        <w:spacing w:after="0"/>
        <w:ind w:firstLine="708"/>
        <w:jc w:val="both"/>
        <w:rPr>
          <w:rFonts w:ascii="Times New Roman" w:hAnsi="Times New Roman" w:cs="Times New Roman"/>
          <w:sz w:val="18"/>
          <w:szCs w:val="18"/>
        </w:rPr>
      </w:pPr>
      <w:r w:rsidRPr="00E97A0C">
        <w:rPr>
          <w:rFonts w:ascii="Times New Roman" w:hAnsi="Times New Roman" w:cs="Times New Roman"/>
          <w:sz w:val="18"/>
          <w:szCs w:val="18"/>
        </w:rPr>
        <w:t>- Григорьева Дмитрия Леонидовича электрогазосварщика машинотракторной мастерской КФХ Горячевских М. В.;</w:t>
      </w:r>
    </w:p>
    <w:p w:rsidR="00650727" w:rsidRPr="00E97A0C" w:rsidRDefault="00650727" w:rsidP="00A34B76">
      <w:pPr>
        <w:spacing w:after="0"/>
        <w:ind w:firstLine="708"/>
        <w:jc w:val="both"/>
        <w:rPr>
          <w:rFonts w:ascii="Times New Roman" w:hAnsi="Times New Roman" w:cs="Times New Roman"/>
          <w:sz w:val="18"/>
          <w:szCs w:val="18"/>
        </w:rPr>
      </w:pPr>
      <w:r w:rsidRPr="00E97A0C">
        <w:rPr>
          <w:rFonts w:ascii="Times New Roman" w:hAnsi="Times New Roman" w:cs="Times New Roman"/>
          <w:sz w:val="18"/>
          <w:szCs w:val="18"/>
        </w:rPr>
        <w:t>- Иванова Виталия Васильевича механизатора  КФХ Горячевских М. В.</w:t>
      </w:r>
    </w:p>
    <w:p w:rsidR="00650727" w:rsidRDefault="00650727" w:rsidP="00A34B76">
      <w:pPr>
        <w:spacing w:after="0"/>
        <w:jc w:val="both"/>
        <w:rPr>
          <w:rFonts w:ascii="Times New Roman" w:hAnsi="Times New Roman" w:cs="Times New Roman"/>
          <w:sz w:val="18"/>
          <w:szCs w:val="18"/>
        </w:rPr>
      </w:pPr>
      <w:r w:rsidRPr="00E97A0C">
        <w:rPr>
          <w:rFonts w:ascii="Times New Roman" w:hAnsi="Times New Roman" w:cs="Times New Roman"/>
          <w:sz w:val="18"/>
          <w:szCs w:val="18"/>
        </w:rPr>
        <w:tab/>
        <w:t xml:space="preserve">3. Настоящее решение опубликовать в информационном бюллетене «Муниципальный вестник Притоболья» и районной газете «Притоболье». </w:t>
      </w:r>
    </w:p>
    <w:p w:rsidR="00650727" w:rsidRPr="00E97A0C" w:rsidRDefault="00650727" w:rsidP="00A34B76">
      <w:pPr>
        <w:spacing w:after="0"/>
        <w:jc w:val="both"/>
        <w:rPr>
          <w:rFonts w:ascii="Times New Roman" w:hAnsi="Times New Roman" w:cs="Times New Roman"/>
          <w:sz w:val="18"/>
          <w:szCs w:val="18"/>
        </w:rPr>
      </w:pPr>
      <w:r w:rsidRPr="00E97A0C">
        <w:rPr>
          <w:rFonts w:ascii="Times New Roman" w:hAnsi="Times New Roman" w:cs="Times New Roman"/>
          <w:sz w:val="18"/>
          <w:szCs w:val="18"/>
        </w:rPr>
        <w:t>Председатель  Притобольной</w:t>
      </w:r>
    </w:p>
    <w:p w:rsidR="00650727" w:rsidRPr="00E97A0C" w:rsidRDefault="00650727" w:rsidP="00A34B76">
      <w:pPr>
        <w:pStyle w:val="NormalWeb"/>
        <w:spacing w:before="0" w:beforeAutospacing="0" w:after="0" w:afterAutospacing="0"/>
        <w:rPr>
          <w:sz w:val="18"/>
          <w:szCs w:val="18"/>
        </w:rPr>
      </w:pPr>
      <w:r>
        <w:rPr>
          <w:sz w:val="18"/>
          <w:szCs w:val="18"/>
        </w:rPr>
        <w:t>районной Думы</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E97A0C">
        <w:rPr>
          <w:sz w:val="18"/>
          <w:szCs w:val="18"/>
        </w:rPr>
        <w:t>В.И.Федотов</w:t>
      </w:r>
    </w:p>
    <w:p w:rsidR="00650727" w:rsidRPr="00E97A0C" w:rsidRDefault="00650727" w:rsidP="00E97A0C">
      <w:pPr>
        <w:spacing w:after="0"/>
        <w:jc w:val="center"/>
        <w:outlineLvl w:val="0"/>
        <w:rPr>
          <w:rFonts w:ascii="Times New Roman" w:hAnsi="Times New Roman" w:cs="Times New Roman"/>
          <w:b/>
          <w:sz w:val="18"/>
          <w:szCs w:val="18"/>
        </w:rPr>
      </w:pPr>
      <w:r w:rsidRPr="00E97A0C">
        <w:rPr>
          <w:rFonts w:ascii="Times New Roman" w:hAnsi="Times New Roman" w:cs="Times New Roman"/>
          <w:b/>
          <w:sz w:val="18"/>
          <w:szCs w:val="18"/>
        </w:rPr>
        <w:t>РОССИЙСКАЯ ФЕДЕРАЦИЯ</w:t>
      </w:r>
    </w:p>
    <w:p w:rsidR="00650727" w:rsidRPr="00E97A0C" w:rsidRDefault="00650727" w:rsidP="00E97A0C">
      <w:pPr>
        <w:spacing w:after="0"/>
        <w:jc w:val="center"/>
        <w:rPr>
          <w:rFonts w:ascii="Times New Roman" w:hAnsi="Times New Roman" w:cs="Times New Roman"/>
          <w:b/>
          <w:sz w:val="18"/>
          <w:szCs w:val="18"/>
        </w:rPr>
      </w:pPr>
      <w:r w:rsidRPr="00E97A0C">
        <w:rPr>
          <w:rFonts w:ascii="Times New Roman" w:hAnsi="Times New Roman" w:cs="Times New Roman"/>
          <w:b/>
          <w:sz w:val="18"/>
          <w:szCs w:val="18"/>
        </w:rPr>
        <w:t>КУРГАНСКАЯ ОБЛАСТЬ</w:t>
      </w:r>
    </w:p>
    <w:p w:rsidR="00650727" w:rsidRPr="00E97A0C" w:rsidRDefault="00650727" w:rsidP="00E97A0C">
      <w:pPr>
        <w:spacing w:after="0"/>
        <w:jc w:val="center"/>
        <w:rPr>
          <w:rFonts w:ascii="Times New Roman" w:hAnsi="Times New Roman" w:cs="Times New Roman"/>
          <w:b/>
          <w:sz w:val="18"/>
          <w:szCs w:val="18"/>
        </w:rPr>
      </w:pPr>
      <w:r w:rsidRPr="00E97A0C">
        <w:rPr>
          <w:rFonts w:ascii="Times New Roman" w:hAnsi="Times New Roman" w:cs="Times New Roman"/>
          <w:b/>
          <w:sz w:val="18"/>
          <w:szCs w:val="18"/>
        </w:rPr>
        <w:t>ПРИТОБОЛЬНЫЙ РАЙОН</w:t>
      </w:r>
    </w:p>
    <w:p w:rsidR="00650727" w:rsidRPr="00E97A0C" w:rsidRDefault="00650727" w:rsidP="00E97A0C">
      <w:pPr>
        <w:spacing w:after="0"/>
        <w:jc w:val="center"/>
        <w:rPr>
          <w:rFonts w:ascii="Times New Roman" w:hAnsi="Times New Roman" w:cs="Times New Roman"/>
          <w:b/>
          <w:sz w:val="18"/>
          <w:szCs w:val="18"/>
        </w:rPr>
      </w:pPr>
      <w:r w:rsidRPr="00E97A0C">
        <w:rPr>
          <w:rFonts w:ascii="Times New Roman" w:hAnsi="Times New Roman" w:cs="Times New Roman"/>
          <w:b/>
          <w:sz w:val="18"/>
          <w:szCs w:val="18"/>
        </w:rPr>
        <w:t>ПРИТОБОЛЬНАЯ РАЙОННАЯ ДУМА</w:t>
      </w:r>
    </w:p>
    <w:p w:rsidR="00650727" w:rsidRPr="00E97A0C" w:rsidRDefault="00650727" w:rsidP="00E97A0C">
      <w:pPr>
        <w:spacing w:after="0"/>
        <w:jc w:val="center"/>
        <w:outlineLvl w:val="0"/>
        <w:rPr>
          <w:rFonts w:ascii="Times New Roman" w:hAnsi="Times New Roman" w:cs="Times New Roman"/>
          <w:b/>
          <w:sz w:val="18"/>
          <w:szCs w:val="18"/>
        </w:rPr>
      </w:pPr>
      <w:r>
        <w:rPr>
          <w:rFonts w:ascii="Times New Roman" w:hAnsi="Times New Roman" w:cs="Times New Roman"/>
          <w:b/>
          <w:color w:val="000000"/>
          <w:sz w:val="18"/>
          <w:szCs w:val="18"/>
        </w:rPr>
        <w:t>РЕШЕНИ</w:t>
      </w:r>
      <w:r w:rsidRPr="00E97A0C">
        <w:rPr>
          <w:rFonts w:ascii="Times New Roman" w:hAnsi="Times New Roman" w:cs="Times New Roman"/>
          <w:b/>
          <w:color w:val="000000"/>
          <w:sz w:val="18"/>
          <w:szCs w:val="18"/>
        </w:rPr>
        <w:t>Е</w:t>
      </w:r>
    </w:p>
    <w:p w:rsidR="00650727" w:rsidRPr="00E97A0C" w:rsidRDefault="00650727" w:rsidP="00A34B76">
      <w:pPr>
        <w:tabs>
          <w:tab w:val="left" w:pos="3686"/>
        </w:tabs>
        <w:spacing w:after="0" w:line="240" w:lineRule="auto"/>
        <w:ind w:right="7086"/>
        <w:rPr>
          <w:rFonts w:ascii="Times New Roman" w:hAnsi="Times New Roman" w:cs="Times New Roman"/>
          <w:b/>
          <w:sz w:val="18"/>
          <w:szCs w:val="18"/>
        </w:rPr>
      </w:pPr>
      <w:r w:rsidRPr="00E97A0C">
        <w:rPr>
          <w:rFonts w:ascii="Times New Roman" w:hAnsi="Times New Roman" w:cs="Times New Roman"/>
          <w:b/>
          <w:color w:val="000000"/>
          <w:sz w:val="18"/>
          <w:szCs w:val="18"/>
        </w:rPr>
        <w:t>от 28 ноября 2018 года № 249</w:t>
      </w:r>
      <w:r w:rsidRPr="00E97A0C">
        <w:rPr>
          <w:rFonts w:ascii="Times New Roman" w:hAnsi="Times New Roman" w:cs="Times New Roman"/>
          <w:b/>
          <w:sz w:val="18"/>
          <w:szCs w:val="18"/>
        </w:rPr>
        <w:t xml:space="preserve"> </w:t>
      </w:r>
      <w:r w:rsidRPr="00E97A0C">
        <w:rPr>
          <w:rFonts w:ascii="Times New Roman" w:hAnsi="Times New Roman" w:cs="Times New Roman"/>
          <w:b/>
          <w:color w:val="000000"/>
          <w:sz w:val="18"/>
          <w:szCs w:val="18"/>
        </w:rPr>
        <w:t>с.</w:t>
      </w:r>
      <w:r>
        <w:rPr>
          <w:rFonts w:ascii="Times New Roman" w:hAnsi="Times New Roman" w:cs="Times New Roman"/>
          <w:b/>
          <w:color w:val="000000"/>
          <w:sz w:val="18"/>
          <w:szCs w:val="18"/>
        </w:rPr>
        <w:t xml:space="preserve"> </w:t>
      </w:r>
      <w:r w:rsidRPr="00E97A0C">
        <w:rPr>
          <w:rFonts w:ascii="Times New Roman" w:hAnsi="Times New Roman" w:cs="Times New Roman"/>
          <w:b/>
          <w:color w:val="000000"/>
          <w:sz w:val="18"/>
          <w:szCs w:val="18"/>
        </w:rPr>
        <w:t>Глядянское</w:t>
      </w:r>
    </w:p>
    <w:p w:rsidR="00650727" w:rsidRPr="00E97A0C" w:rsidRDefault="00650727" w:rsidP="00A34B76">
      <w:pPr>
        <w:tabs>
          <w:tab w:val="left" w:pos="3686"/>
          <w:tab w:val="left" w:pos="4111"/>
        </w:tabs>
        <w:spacing w:after="0" w:line="240" w:lineRule="auto"/>
        <w:ind w:right="7086"/>
        <w:jc w:val="both"/>
        <w:rPr>
          <w:rFonts w:ascii="Times New Roman" w:hAnsi="Times New Roman" w:cs="Times New Roman"/>
          <w:b/>
          <w:sz w:val="18"/>
          <w:szCs w:val="18"/>
        </w:rPr>
      </w:pPr>
      <w:r w:rsidRPr="00E97A0C">
        <w:rPr>
          <w:rFonts w:ascii="Times New Roman" w:hAnsi="Times New Roman" w:cs="Times New Roman"/>
          <w:b/>
          <w:sz w:val="18"/>
          <w:szCs w:val="18"/>
        </w:rPr>
        <w:t xml:space="preserve">Об информации об исполнении бюджета Притобольного района за январь-сентябрь 2018 года </w:t>
      </w:r>
    </w:p>
    <w:p w:rsidR="00650727" w:rsidRPr="00E97A0C" w:rsidRDefault="00650727" w:rsidP="00E97A0C">
      <w:pPr>
        <w:spacing w:after="0"/>
        <w:ind w:firstLine="900"/>
        <w:jc w:val="both"/>
        <w:rPr>
          <w:rFonts w:ascii="Times New Roman" w:hAnsi="Times New Roman" w:cs="Times New Roman"/>
          <w:sz w:val="18"/>
          <w:szCs w:val="18"/>
        </w:rPr>
      </w:pPr>
      <w:r w:rsidRPr="00E97A0C">
        <w:rPr>
          <w:rFonts w:ascii="Times New Roman" w:hAnsi="Times New Roman" w:cs="Times New Roman"/>
          <w:sz w:val="18"/>
          <w:szCs w:val="18"/>
        </w:rPr>
        <w:t xml:space="preserve">В соответствии с Уставом Притобольного района Курганской области, решением Притобольной районной Думы от 26 мая 2011 года № 100 «О Регламенте Притобольной районной Думы», Притобольная районная Дума </w:t>
      </w:r>
    </w:p>
    <w:p w:rsidR="00650727" w:rsidRPr="00E97A0C" w:rsidRDefault="00650727" w:rsidP="00E97A0C">
      <w:pPr>
        <w:spacing w:after="0"/>
        <w:ind w:firstLine="900"/>
        <w:jc w:val="both"/>
        <w:rPr>
          <w:rFonts w:ascii="Times New Roman" w:hAnsi="Times New Roman" w:cs="Times New Roman"/>
          <w:sz w:val="18"/>
          <w:szCs w:val="18"/>
        </w:rPr>
      </w:pPr>
      <w:r w:rsidRPr="00E97A0C">
        <w:rPr>
          <w:rFonts w:ascii="Times New Roman" w:hAnsi="Times New Roman" w:cs="Times New Roman"/>
          <w:sz w:val="18"/>
          <w:szCs w:val="18"/>
        </w:rPr>
        <w:t xml:space="preserve">РЕШИЛА: </w:t>
      </w:r>
    </w:p>
    <w:p w:rsidR="00650727" w:rsidRPr="00E97A0C" w:rsidRDefault="00650727" w:rsidP="00E97A0C">
      <w:pPr>
        <w:spacing w:after="0"/>
        <w:ind w:firstLine="900"/>
        <w:jc w:val="both"/>
        <w:rPr>
          <w:rFonts w:ascii="Times New Roman" w:hAnsi="Times New Roman" w:cs="Times New Roman"/>
          <w:color w:val="000000"/>
          <w:sz w:val="18"/>
          <w:szCs w:val="18"/>
        </w:rPr>
      </w:pPr>
      <w:r w:rsidRPr="00E97A0C">
        <w:rPr>
          <w:rFonts w:ascii="Times New Roman" w:hAnsi="Times New Roman" w:cs="Times New Roman"/>
          <w:color w:val="000000"/>
          <w:sz w:val="18"/>
          <w:szCs w:val="18"/>
        </w:rPr>
        <w:t xml:space="preserve">1. Принять к сведению </w:t>
      </w:r>
      <w:r w:rsidRPr="00E97A0C">
        <w:rPr>
          <w:rFonts w:ascii="Times New Roman" w:hAnsi="Times New Roman" w:cs="Times New Roman"/>
          <w:sz w:val="18"/>
          <w:szCs w:val="18"/>
        </w:rPr>
        <w:t>информацию об исполнении бюджета Притобольного района за январь-сентябрь 2018 года.</w:t>
      </w:r>
    </w:p>
    <w:p w:rsidR="00650727" w:rsidRPr="00E97A0C" w:rsidRDefault="00650727" w:rsidP="00E97A0C">
      <w:pPr>
        <w:spacing w:after="0"/>
        <w:ind w:firstLine="902"/>
        <w:jc w:val="both"/>
        <w:rPr>
          <w:rFonts w:ascii="Times New Roman" w:hAnsi="Times New Roman" w:cs="Times New Roman"/>
          <w:sz w:val="18"/>
          <w:szCs w:val="18"/>
        </w:rPr>
      </w:pPr>
      <w:r w:rsidRPr="00E97A0C">
        <w:rPr>
          <w:rFonts w:ascii="Times New Roman" w:hAnsi="Times New Roman" w:cs="Times New Roman"/>
          <w:sz w:val="18"/>
          <w:szCs w:val="18"/>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650727" w:rsidRPr="00E97A0C" w:rsidRDefault="00650727" w:rsidP="00E97A0C">
      <w:pPr>
        <w:spacing w:after="0"/>
        <w:ind w:firstLine="902"/>
        <w:jc w:val="both"/>
        <w:rPr>
          <w:rFonts w:ascii="Times New Roman" w:hAnsi="Times New Roman" w:cs="Times New Roman"/>
          <w:sz w:val="18"/>
          <w:szCs w:val="18"/>
        </w:rPr>
      </w:pPr>
      <w:r w:rsidRPr="00E97A0C">
        <w:rPr>
          <w:rFonts w:ascii="Times New Roman" w:hAnsi="Times New Roman" w:cs="Times New Roman"/>
          <w:sz w:val="18"/>
          <w:szCs w:val="18"/>
        </w:rPr>
        <w:t>3. Контроль за выполнением настоящего решения возложить на комитет по бюджету и экономике Притобольной районной Думы (Иргалеева Б.И.).</w:t>
      </w:r>
    </w:p>
    <w:p w:rsidR="00650727" w:rsidRPr="00E97A0C" w:rsidRDefault="00650727" w:rsidP="00E97A0C">
      <w:pPr>
        <w:spacing w:after="0"/>
        <w:rPr>
          <w:rFonts w:ascii="Times New Roman" w:hAnsi="Times New Roman" w:cs="Times New Roman"/>
          <w:sz w:val="18"/>
          <w:szCs w:val="18"/>
        </w:rPr>
      </w:pPr>
      <w:r w:rsidRPr="00E97A0C">
        <w:rPr>
          <w:rFonts w:ascii="Times New Roman" w:hAnsi="Times New Roman" w:cs="Times New Roman"/>
          <w:color w:val="000000"/>
          <w:sz w:val="18"/>
          <w:szCs w:val="18"/>
        </w:rPr>
        <w:t xml:space="preserve">Председатель Притобольной районной Думы </w:t>
      </w:r>
      <w:r w:rsidRPr="00E97A0C">
        <w:rPr>
          <w:rFonts w:ascii="Times New Roman" w:hAnsi="Times New Roman" w:cs="Times New Roman"/>
          <w:color w:val="000000"/>
          <w:sz w:val="18"/>
          <w:szCs w:val="18"/>
        </w:rPr>
        <w:tab/>
      </w:r>
      <w:r w:rsidRPr="00E97A0C">
        <w:rPr>
          <w:rFonts w:ascii="Times New Roman" w:hAnsi="Times New Roman" w:cs="Times New Roman"/>
          <w:color w:val="000000"/>
          <w:sz w:val="18"/>
          <w:szCs w:val="18"/>
        </w:rPr>
        <w:tab/>
      </w:r>
      <w:r w:rsidRPr="00E97A0C">
        <w:rPr>
          <w:rFonts w:ascii="Times New Roman" w:hAnsi="Times New Roman" w:cs="Times New Roman"/>
          <w:color w:val="000000"/>
          <w:sz w:val="18"/>
          <w:szCs w:val="18"/>
        </w:rPr>
        <w:tab/>
      </w:r>
      <w:r w:rsidRPr="00E97A0C">
        <w:rPr>
          <w:rFonts w:ascii="Times New Roman" w:hAnsi="Times New Roman" w:cs="Times New Roman"/>
          <w:color w:val="000000"/>
          <w:sz w:val="18"/>
          <w:szCs w:val="18"/>
        </w:rPr>
        <w:tab/>
      </w:r>
      <w:r w:rsidRPr="00E97A0C">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Pr="00E97A0C">
        <w:rPr>
          <w:rFonts w:ascii="Times New Roman" w:hAnsi="Times New Roman" w:cs="Times New Roman"/>
          <w:color w:val="000000"/>
          <w:sz w:val="18"/>
          <w:szCs w:val="18"/>
        </w:rPr>
        <w:t>В.И. Федотов</w:t>
      </w:r>
    </w:p>
    <w:p w:rsidR="00650727" w:rsidRPr="00E97A0C" w:rsidRDefault="00650727" w:rsidP="00E97A0C">
      <w:pPr>
        <w:spacing w:after="0"/>
        <w:rPr>
          <w:rFonts w:ascii="Times New Roman" w:hAnsi="Times New Roman" w:cs="Times New Roman"/>
          <w:sz w:val="18"/>
          <w:szCs w:val="18"/>
        </w:rPr>
      </w:pPr>
    </w:p>
    <w:p w:rsidR="00650727" w:rsidRPr="00E97A0C" w:rsidRDefault="00650727" w:rsidP="00E97A0C">
      <w:pPr>
        <w:spacing w:after="0"/>
        <w:rPr>
          <w:rFonts w:ascii="Times New Roman" w:hAnsi="Times New Roman" w:cs="Times New Roman"/>
          <w:color w:val="000000"/>
          <w:sz w:val="18"/>
          <w:szCs w:val="18"/>
        </w:rPr>
      </w:pPr>
      <w:r w:rsidRPr="00E97A0C">
        <w:rPr>
          <w:rFonts w:ascii="Times New Roman" w:hAnsi="Times New Roman" w:cs="Times New Roman"/>
          <w:color w:val="000000"/>
          <w:sz w:val="18"/>
          <w:szCs w:val="18"/>
        </w:rPr>
        <w:t xml:space="preserve">Глава Притобольного района </w:t>
      </w:r>
      <w:r w:rsidRPr="00E97A0C">
        <w:rPr>
          <w:rFonts w:ascii="Times New Roman" w:hAnsi="Times New Roman" w:cs="Times New Roman"/>
          <w:color w:val="000000"/>
          <w:sz w:val="18"/>
          <w:szCs w:val="18"/>
        </w:rPr>
        <w:tab/>
      </w:r>
      <w:r w:rsidRPr="00E97A0C">
        <w:rPr>
          <w:rFonts w:ascii="Times New Roman" w:hAnsi="Times New Roman" w:cs="Times New Roman"/>
          <w:color w:val="000000"/>
          <w:sz w:val="18"/>
          <w:szCs w:val="18"/>
        </w:rPr>
        <w:tab/>
      </w:r>
      <w:r w:rsidRPr="00E97A0C">
        <w:rPr>
          <w:rFonts w:ascii="Times New Roman" w:hAnsi="Times New Roman" w:cs="Times New Roman"/>
          <w:color w:val="000000"/>
          <w:sz w:val="18"/>
          <w:szCs w:val="18"/>
        </w:rPr>
        <w:tab/>
      </w:r>
      <w:r w:rsidRPr="00E97A0C">
        <w:rPr>
          <w:rFonts w:ascii="Times New Roman" w:hAnsi="Times New Roman" w:cs="Times New Roman"/>
          <w:color w:val="000000"/>
          <w:sz w:val="18"/>
          <w:szCs w:val="18"/>
        </w:rPr>
        <w:tab/>
      </w:r>
      <w:r w:rsidRPr="00E97A0C">
        <w:rPr>
          <w:rFonts w:ascii="Times New Roman" w:hAnsi="Times New Roman" w:cs="Times New Roman"/>
          <w:color w:val="000000"/>
          <w:sz w:val="18"/>
          <w:szCs w:val="18"/>
        </w:rPr>
        <w:tab/>
      </w:r>
      <w:r w:rsidRPr="00E97A0C">
        <w:rPr>
          <w:rFonts w:ascii="Times New Roman" w:hAnsi="Times New Roman" w:cs="Times New Roman"/>
          <w:color w:val="000000"/>
          <w:sz w:val="18"/>
          <w:szCs w:val="18"/>
        </w:rPr>
        <w:tab/>
      </w:r>
      <w:r w:rsidRPr="00E97A0C">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Pr="00E97A0C">
        <w:rPr>
          <w:rFonts w:ascii="Times New Roman" w:hAnsi="Times New Roman" w:cs="Times New Roman"/>
          <w:color w:val="000000"/>
          <w:sz w:val="18"/>
          <w:szCs w:val="18"/>
        </w:rPr>
        <w:t>С.В. Спирин</w:t>
      </w:r>
    </w:p>
    <w:p w:rsidR="00650727" w:rsidRPr="00E97A0C" w:rsidRDefault="00650727" w:rsidP="00E97A0C">
      <w:pPr>
        <w:spacing w:after="0"/>
        <w:rPr>
          <w:rFonts w:ascii="Times New Roman" w:hAnsi="Times New Roman" w:cs="Times New Roman"/>
          <w:sz w:val="18"/>
          <w:szCs w:val="18"/>
        </w:rPr>
      </w:pPr>
    </w:p>
    <w:p w:rsidR="00650727" w:rsidRPr="00E97A0C" w:rsidRDefault="00650727" w:rsidP="00E97A0C">
      <w:pPr>
        <w:pStyle w:val="NormalWeb"/>
        <w:spacing w:before="0" w:beforeAutospacing="0" w:after="0" w:afterAutospacing="0"/>
        <w:jc w:val="center"/>
        <w:rPr>
          <w:b/>
          <w:sz w:val="18"/>
          <w:szCs w:val="18"/>
        </w:rPr>
      </w:pPr>
      <w:r w:rsidRPr="00E97A0C">
        <w:rPr>
          <w:b/>
          <w:bCs/>
          <w:sz w:val="18"/>
          <w:szCs w:val="18"/>
        </w:rPr>
        <w:t>РОССИЙСКАЯ ФЕДЕРАЦИЯ</w:t>
      </w:r>
    </w:p>
    <w:p w:rsidR="00650727" w:rsidRPr="00E97A0C" w:rsidRDefault="00650727" w:rsidP="00E97A0C">
      <w:pPr>
        <w:pStyle w:val="NormalWeb"/>
        <w:spacing w:before="0" w:beforeAutospacing="0" w:after="0" w:afterAutospacing="0"/>
        <w:jc w:val="center"/>
        <w:rPr>
          <w:b/>
          <w:sz w:val="18"/>
          <w:szCs w:val="18"/>
        </w:rPr>
      </w:pPr>
      <w:r w:rsidRPr="00E97A0C">
        <w:rPr>
          <w:b/>
          <w:bCs/>
          <w:sz w:val="18"/>
          <w:szCs w:val="18"/>
        </w:rPr>
        <w:t>КУРГАНСКАЯ ОБЛАСТЬ</w:t>
      </w:r>
    </w:p>
    <w:p w:rsidR="00650727" w:rsidRPr="00E97A0C" w:rsidRDefault="00650727" w:rsidP="00E97A0C">
      <w:pPr>
        <w:pStyle w:val="NormalWeb"/>
        <w:spacing w:before="0" w:beforeAutospacing="0" w:after="0" w:afterAutospacing="0"/>
        <w:jc w:val="center"/>
        <w:rPr>
          <w:b/>
          <w:sz w:val="18"/>
          <w:szCs w:val="18"/>
        </w:rPr>
      </w:pPr>
      <w:r w:rsidRPr="00E97A0C">
        <w:rPr>
          <w:b/>
          <w:bCs/>
          <w:sz w:val="18"/>
          <w:szCs w:val="18"/>
        </w:rPr>
        <w:t>ПРИТОБОЛЬНЫЙ РАЙОН</w:t>
      </w:r>
    </w:p>
    <w:p w:rsidR="00650727" w:rsidRPr="00E97A0C" w:rsidRDefault="00650727" w:rsidP="00E97A0C">
      <w:pPr>
        <w:pStyle w:val="NormalWeb"/>
        <w:spacing w:before="0" w:beforeAutospacing="0" w:after="0" w:afterAutospacing="0"/>
        <w:jc w:val="center"/>
        <w:rPr>
          <w:b/>
          <w:sz w:val="18"/>
          <w:szCs w:val="18"/>
        </w:rPr>
      </w:pPr>
      <w:r w:rsidRPr="00E97A0C">
        <w:rPr>
          <w:b/>
          <w:bCs/>
          <w:sz w:val="18"/>
          <w:szCs w:val="18"/>
        </w:rPr>
        <w:t>ПРИТОБОЛЬНАЯ РАЙОННАЯ ДУМА</w:t>
      </w:r>
    </w:p>
    <w:p w:rsidR="00650727" w:rsidRPr="00E97A0C" w:rsidRDefault="00650727" w:rsidP="00E97A0C">
      <w:pPr>
        <w:pStyle w:val="NormalWeb"/>
        <w:spacing w:before="0" w:beforeAutospacing="0" w:after="0" w:afterAutospacing="0"/>
        <w:jc w:val="center"/>
        <w:rPr>
          <w:b/>
          <w:sz w:val="18"/>
          <w:szCs w:val="18"/>
        </w:rPr>
      </w:pPr>
      <w:r w:rsidRPr="00E97A0C">
        <w:rPr>
          <w:b/>
          <w:bCs/>
          <w:sz w:val="18"/>
          <w:szCs w:val="18"/>
        </w:rPr>
        <w:t>РЕШЕНИЕ</w:t>
      </w:r>
    </w:p>
    <w:p w:rsidR="00650727" w:rsidRPr="00A34B76" w:rsidRDefault="00650727" w:rsidP="00E97A0C">
      <w:pPr>
        <w:pStyle w:val="NormalWeb"/>
        <w:spacing w:before="0" w:beforeAutospacing="0" w:after="0" w:afterAutospacing="0"/>
        <w:rPr>
          <w:b/>
          <w:sz w:val="18"/>
          <w:szCs w:val="18"/>
        </w:rPr>
      </w:pPr>
      <w:r w:rsidRPr="00A34B76">
        <w:rPr>
          <w:b/>
          <w:sz w:val="18"/>
          <w:szCs w:val="18"/>
        </w:rPr>
        <w:t>от 28 ноября 2018 года № 258</w:t>
      </w:r>
    </w:p>
    <w:p w:rsidR="00650727" w:rsidRPr="00A34B76" w:rsidRDefault="00650727" w:rsidP="00E97A0C">
      <w:pPr>
        <w:pStyle w:val="NormalWeb"/>
        <w:spacing w:before="0" w:beforeAutospacing="0" w:after="0" w:afterAutospacing="0"/>
        <w:rPr>
          <w:b/>
          <w:sz w:val="18"/>
          <w:szCs w:val="18"/>
        </w:rPr>
      </w:pPr>
      <w:r w:rsidRPr="00A34B76">
        <w:rPr>
          <w:b/>
          <w:sz w:val="18"/>
          <w:szCs w:val="18"/>
        </w:rPr>
        <w:t>с. Глядянское</w:t>
      </w:r>
    </w:p>
    <w:p w:rsidR="00650727" w:rsidRPr="00A34B76" w:rsidRDefault="00650727" w:rsidP="00E97A0C">
      <w:pPr>
        <w:pStyle w:val="Heading3"/>
        <w:keepNext w:val="0"/>
        <w:spacing w:before="0" w:after="0"/>
        <w:rPr>
          <w:rFonts w:ascii="Times New Roman" w:hAnsi="Times New Roman" w:cs="Times New Roman"/>
          <w:sz w:val="18"/>
          <w:szCs w:val="18"/>
        </w:rPr>
      </w:pPr>
      <w:r w:rsidRPr="00A34B76">
        <w:rPr>
          <w:rFonts w:ascii="Times New Roman" w:hAnsi="Times New Roman" w:cs="Times New Roman"/>
          <w:color w:val="00000A"/>
          <w:sz w:val="18"/>
          <w:szCs w:val="18"/>
        </w:rPr>
        <w:t>О внесении изменения в решение</w:t>
      </w:r>
    </w:p>
    <w:p w:rsidR="00650727" w:rsidRPr="00A34B76" w:rsidRDefault="00650727" w:rsidP="00E97A0C">
      <w:pPr>
        <w:pStyle w:val="Heading3"/>
        <w:keepNext w:val="0"/>
        <w:spacing w:before="0" w:after="0"/>
        <w:rPr>
          <w:rFonts w:ascii="Times New Roman" w:hAnsi="Times New Roman" w:cs="Times New Roman"/>
          <w:sz w:val="18"/>
          <w:szCs w:val="18"/>
        </w:rPr>
      </w:pPr>
      <w:r w:rsidRPr="00A34B76">
        <w:rPr>
          <w:rFonts w:ascii="Times New Roman" w:hAnsi="Times New Roman" w:cs="Times New Roman"/>
          <w:color w:val="00000A"/>
          <w:sz w:val="18"/>
          <w:szCs w:val="18"/>
        </w:rPr>
        <w:t xml:space="preserve">Притобольной районной Думы </w:t>
      </w:r>
    </w:p>
    <w:p w:rsidR="00650727" w:rsidRPr="00A34B76" w:rsidRDefault="00650727" w:rsidP="00A34B76">
      <w:pPr>
        <w:spacing w:after="0"/>
        <w:rPr>
          <w:rFonts w:ascii="Times New Roman" w:hAnsi="Times New Roman" w:cs="Times New Roman"/>
          <w:b/>
          <w:sz w:val="18"/>
          <w:szCs w:val="18"/>
        </w:rPr>
      </w:pPr>
      <w:r w:rsidRPr="00A34B76">
        <w:rPr>
          <w:rFonts w:ascii="Times New Roman" w:hAnsi="Times New Roman" w:cs="Times New Roman"/>
          <w:b/>
          <w:color w:val="00000A"/>
          <w:sz w:val="18"/>
          <w:szCs w:val="18"/>
        </w:rPr>
        <w:t>от</w:t>
      </w:r>
      <w:r w:rsidRPr="00A34B76">
        <w:rPr>
          <w:rFonts w:ascii="Times New Roman" w:hAnsi="Times New Roman" w:cs="Times New Roman"/>
          <w:b/>
          <w:bCs/>
          <w:sz w:val="18"/>
          <w:szCs w:val="18"/>
        </w:rPr>
        <w:t xml:space="preserve"> 29.07.2004 г. № 33 «О реестре </w:t>
      </w:r>
    </w:p>
    <w:p w:rsidR="00650727" w:rsidRPr="00A34B76" w:rsidRDefault="00650727" w:rsidP="00A34B76">
      <w:pPr>
        <w:spacing w:after="0"/>
        <w:rPr>
          <w:rFonts w:ascii="Times New Roman" w:hAnsi="Times New Roman" w:cs="Times New Roman"/>
          <w:b/>
          <w:sz w:val="18"/>
          <w:szCs w:val="18"/>
        </w:rPr>
      </w:pPr>
      <w:r w:rsidRPr="00A34B76">
        <w:rPr>
          <w:rFonts w:ascii="Times New Roman" w:hAnsi="Times New Roman" w:cs="Times New Roman"/>
          <w:b/>
          <w:bCs/>
          <w:sz w:val="18"/>
          <w:szCs w:val="18"/>
        </w:rPr>
        <w:t xml:space="preserve">муниципальной собственности </w:t>
      </w:r>
    </w:p>
    <w:p w:rsidR="00650727" w:rsidRPr="00A34B76" w:rsidRDefault="00650727" w:rsidP="00A34B76">
      <w:pPr>
        <w:spacing w:after="0"/>
        <w:rPr>
          <w:rFonts w:ascii="Times New Roman" w:hAnsi="Times New Roman" w:cs="Times New Roman"/>
          <w:b/>
          <w:sz w:val="18"/>
          <w:szCs w:val="18"/>
        </w:rPr>
      </w:pPr>
      <w:r w:rsidRPr="00A34B76">
        <w:rPr>
          <w:rFonts w:ascii="Times New Roman" w:hAnsi="Times New Roman" w:cs="Times New Roman"/>
          <w:b/>
          <w:bCs/>
          <w:sz w:val="18"/>
          <w:szCs w:val="18"/>
        </w:rPr>
        <w:t xml:space="preserve">муниципального образования – </w:t>
      </w:r>
    </w:p>
    <w:p w:rsidR="00650727" w:rsidRPr="00A34B76" w:rsidRDefault="00650727" w:rsidP="00A34B76">
      <w:pPr>
        <w:spacing w:after="0"/>
        <w:rPr>
          <w:rFonts w:ascii="Times New Roman" w:hAnsi="Times New Roman" w:cs="Times New Roman"/>
          <w:b/>
          <w:sz w:val="18"/>
          <w:szCs w:val="18"/>
        </w:rPr>
      </w:pPr>
      <w:r w:rsidRPr="00A34B76">
        <w:rPr>
          <w:rFonts w:ascii="Times New Roman" w:hAnsi="Times New Roman" w:cs="Times New Roman"/>
          <w:b/>
          <w:bCs/>
          <w:sz w:val="18"/>
          <w:szCs w:val="18"/>
        </w:rPr>
        <w:t>Притобольный район»</w:t>
      </w:r>
    </w:p>
    <w:p w:rsidR="00650727" w:rsidRPr="00E97A0C" w:rsidRDefault="00650727" w:rsidP="00E97A0C">
      <w:pPr>
        <w:pStyle w:val="NormalWeb"/>
        <w:spacing w:before="0" w:beforeAutospacing="0" w:after="0" w:afterAutospacing="0"/>
        <w:ind w:firstLine="708"/>
        <w:jc w:val="both"/>
        <w:rPr>
          <w:sz w:val="18"/>
          <w:szCs w:val="18"/>
        </w:rPr>
      </w:pPr>
      <w:r w:rsidRPr="00E97A0C">
        <w:rPr>
          <w:sz w:val="18"/>
          <w:szCs w:val="18"/>
        </w:rPr>
        <w:t xml:space="preserve">На основании Устава Притобольного района Курганской области, статьи 20 Регламента Притобольной районной Думы, в целях реализации положений Федерального закона от 06.10.2003 г. № 131-ФЗ «Об общих принципах организации местного самоуправления в Российской Федерации», Притобольная районная Дума </w:t>
      </w:r>
    </w:p>
    <w:p w:rsidR="00650727" w:rsidRPr="00E97A0C" w:rsidRDefault="00650727" w:rsidP="00E97A0C">
      <w:pPr>
        <w:pStyle w:val="NormalWeb"/>
        <w:spacing w:before="0" w:beforeAutospacing="0" w:after="0" w:afterAutospacing="0"/>
        <w:jc w:val="both"/>
        <w:rPr>
          <w:sz w:val="18"/>
          <w:szCs w:val="18"/>
        </w:rPr>
      </w:pPr>
      <w:r w:rsidRPr="00E97A0C">
        <w:rPr>
          <w:sz w:val="18"/>
          <w:szCs w:val="18"/>
        </w:rPr>
        <w:t xml:space="preserve">РЕШИЛА: </w:t>
      </w:r>
    </w:p>
    <w:p w:rsidR="00650727" w:rsidRPr="00E97A0C" w:rsidRDefault="00650727" w:rsidP="004258F0">
      <w:pPr>
        <w:pStyle w:val="Heading3"/>
        <w:keepNext w:val="0"/>
        <w:tabs>
          <w:tab w:val="clear" w:pos="720"/>
          <w:tab w:val="num" w:pos="0"/>
        </w:tabs>
        <w:spacing w:before="0" w:after="0"/>
        <w:ind w:left="0" w:firstLine="550"/>
        <w:jc w:val="both"/>
        <w:rPr>
          <w:rFonts w:ascii="Times New Roman" w:hAnsi="Times New Roman" w:cs="Times New Roman"/>
          <w:b w:val="0"/>
          <w:sz w:val="18"/>
          <w:szCs w:val="18"/>
        </w:rPr>
      </w:pPr>
      <w:r w:rsidRPr="00E97A0C">
        <w:rPr>
          <w:rFonts w:ascii="Times New Roman" w:hAnsi="Times New Roman" w:cs="Times New Roman"/>
          <w:b w:val="0"/>
          <w:color w:val="00000A"/>
          <w:sz w:val="18"/>
          <w:szCs w:val="18"/>
        </w:rPr>
        <w:t>1. Внести изменение в решение Притобольной районной Думы от 29.07.2004 г. № 33 «О реестре муниципальной собственности муниципального образования - Притобольный район», исключив пункт 2 решения.</w:t>
      </w:r>
    </w:p>
    <w:p w:rsidR="00650727" w:rsidRPr="00E97A0C" w:rsidRDefault="00650727" w:rsidP="004258F0">
      <w:pPr>
        <w:pStyle w:val="Heading3"/>
        <w:keepNext w:val="0"/>
        <w:spacing w:before="0" w:after="0"/>
        <w:ind w:left="0" w:firstLine="550"/>
        <w:jc w:val="both"/>
        <w:rPr>
          <w:rFonts w:ascii="Times New Roman" w:hAnsi="Times New Roman" w:cs="Times New Roman"/>
          <w:b w:val="0"/>
          <w:sz w:val="18"/>
          <w:szCs w:val="18"/>
        </w:rPr>
      </w:pPr>
      <w:r w:rsidRPr="00E97A0C">
        <w:rPr>
          <w:rFonts w:ascii="Times New Roman" w:hAnsi="Times New Roman" w:cs="Times New Roman"/>
          <w:b w:val="0"/>
          <w:color w:val="00000A"/>
          <w:sz w:val="18"/>
          <w:szCs w:val="18"/>
        </w:rPr>
        <w:t>2. Решение Притобольной районной Думы от 29.09.2010 г. № 45 «О внесении изменений в решение Притобольной районной Думы от 29.07.2004 г. № 33 «О реестре муниципальной собственности муниципального образования – Притобольный район» признать утратившим силу.</w:t>
      </w:r>
    </w:p>
    <w:p w:rsidR="00650727" w:rsidRPr="00E97A0C" w:rsidRDefault="00650727" w:rsidP="004258F0">
      <w:pPr>
        <w:pStyle w:val="NormalWeb"/>
        <w:spacing w:before="0" w:beforeAutospacing="0" w:after="0" w:afterAutospacing="0"/>
        <w:ind w:firstLine="550"/>
        <w:jc w:val="both"/>
        <w:rPr>
          <w:sz w:val="18"/>
          <w:szCs w:val="18"/>
        </w:rPr>
      </w:pPr>
      <w:r w:rsidRPr="00E97A0C">
        <w:rPr>
          <w:sz w:val="18"/>
          <w:szCs w:val="18"/>
        </w:rPr>
        <w:t>3. Настоящее решение вступает в силу со дня опубликования в информационном бюллетене «Муниципальный вестник Притоболья».</w:t>
      </w:r>
    </w:p>
    <w:p w:rsidR="00650727" w:rsidRPr="00E97A0C" w:rsidRDefault="00650727" w:rsidP="004258F0">
      <w:pPr>
        <w:pStyle w:val="NormalWeb"/>
        <w:spacing w:before="0" w:beforeAutospacing="0" w:after="0" w:afterAutospacing="0"/>
        <w:ind w:firstLine="550"/>
        <w:jc w:val="both"/>
        <w:rPr>
          <w:sz w:val="18"/>
          <w:szCs w:val="18"/>
        </w:rPr>
      </w:pPr>
      <w:r w:rsidRPr="00E97A0C">
        <w:rPr>
          <w:sz w:val="18"/>
          <w:szCs w:val="18"/>
        </w:rPr>
        <w:t>4. Контроль за выполнением настоящего решения возложить на комитет по правовым вопросам (председатель Г.В. Кубасова).</w:t>
      </w:r>
    </w:p>
    <w:p w:rsidR="00650727" w:rsidRPr="00E97A0C" w:rsidRDefault="00650727" w:rsidP="00E97A0C">
      <w:pPr>
        <w:pStyle w:val="NormalWeb"/>
        <w:spacing w:before="0" w:beforeAutospacing="0" w:after="0" w:afterAutospacing="0"/>
        <w:rPr>
          <w:sz w:val="18"/>
          <w:szCs w:val="18"/>
        </w:rPr>
      </w:pPr>
      <w:r w:rsidRPr="00E97A0C">
        <w:rPr>
          <w:sz w:val="18"/>
          <w:szCs w:val="18"/>
        </w:rPr>
        <w:t xml:space="preserve">Председатель Притобольной районной Думы                                                </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E97A0C">
        <w:rPr>
          <w:sz w:val="18"/>
          <w:szCs w:val="18"/>
        </w:rPr>
        <w:t>В.И. Федотов</w:t>
      </w:r>
    </w:p>
    <w:p w:rsidR="00650727" w:rsidRPr="00A34B76" w:rsidRDefault="00650727" w:rsidP="00A34B76">
      <w:pPr>
        <w:spacing w:after="0"/>
        <w:jc w:val="center"/>
        <w:rPr>
          <w:rFonts w:ascii="Times New Roman" w:hAnsi="Times New Roman" w:cs="Times New Roman"/>
          <w:b/>
          <w:bCs/>
          <w:sz w:val="18"/>
          <w:szCs w:val="18"/>
        </w:rPr>
      </w:pPr>
      <w:r w:rsidRPr="00A34B76">
        <w:rPr>
          <w:rFonts w:ascii="Times New Roman" w:hAnsi="Times New Roman" w:cs="Times New Roman"/>
          <w:b/>
          <w:bCs/>
          <w:sz w:val="18"/>
          <w:szCs w:val="18"/>
        </w:rPr>
        <w:t>РОССИЙСКАЯ ФЕДЕРАЦИЯ</w:t>
      </w:r>
    </w:p>
    <w:p w:rsidR="00650727" w:rsidRPr="00A34B76" w:rsidRDefault="00650727" w:rsidP="00A34B76">
      <w:pPr>
        <w:spacing w:after="0"/>
        <w:jc w:val="center"/>
        <w:rPr>
          <w:rFonts w:ascii="Times New Roman" w:hAnsi="Times New Roman" w:cs="Times New Roman"/>
          <w:b/>
          <w:bCs/>
          <w:sz w:val="18"/>
          <w:szCs w:val="18"/>
        </w:rPr>
      </w:pPr>
      <w:r w:rsidRPr="00A34B76">
        <w:rPr>
          <w:rFonts w:ascii="Times New Roman" w:hAnsi="Times New Roman" w:cs="Times New Roman"/>
          <w:b/>
          <w:bCs/>
          <w:sz w:val="18"/>
          <w:szCs w:val="18"/>
        </w:rPr>
        <w:t>КУРГАНСКАЯ ОБЛАСТЬ</w:t>
      </w:r>
    </w:p>
    <w:p w:rsidR="00650727" w:rsidRPr="00A34B76" w:rsidRDefault="00650727" w:rsidP="00A34B76">
      <w:pPr>
        <w:spacing w:after="0"/>
        <w:jc w:val="center"/>
        <w:rPr>
          <w:rFonts w:ascii="Times New Roman" w:hAnsi="Times New Roman" w:cs="Times New Roman"/>
          <w:b/>
          <w:bCs/>
          <w:sz w:val="18"/>
          <w:szCs w:val="18"/>
        </w:rPr>
      </w:pPr>
      <w:r w:rsidRPr="00A34B76">
        <w:rPr>
          <w:rFonts w:ascii="Times New Roman" w:hAnsi="Times New Roman" w:cs="Times New Roman"/>
          <w:b/>
          <w:bCs/>
          <w:sz w:val="18"/>
          <w:szCs w:val="18"/>
        </w:rPr>
        <w:t xml:space="preserve">ПРИТОБОЛЬНЫЙ РАЙОН </w:t>
      </w:r>
    </w:p>
    <w:p w:rsidR="00650727" w:rsidRPr="00A34B76" w:rsidRDefault="00650727" w:rsidP="00A34B76">
      <w:pPr>
        <w:spacing w:after="0"/>
        <w:jc w:val="center"/>
        <w:rPr>
          <w:rFonts w:ascii="Times New Roman" w:hAnsi="Times New Roman" w:cs="Times New Roman"/>
          <w:b/>
          <w:bCs/>
          <w:sz w:val="18"/>
          <w:szCs w:val="18"/>
        </w:rPr>
      </w:pPr>
      <w:r w:rsidRPr="00A34B76">
        <w:rPr>
          <w:rFonts w:ascii="Times New Roman" w:hAnsi="Times New Roman" w:cs="Times New Roman"/>
          <w:b/>
          <w:bCs/>
          <w:sz w:val="18"/>
          <w:szCs w:val="18"/>
        </w:rPr>
        <w:t>АДМИНИСТРАЦИЯ  ПРИТОБОЛЬНОГО  РАЙОНА</w:t>
      </w:r>
    </w:p>
    <w:p w:rsidR="00650727" w:rsidRPr="00265F66" w:rsidRDefault="00650727" w:rsidP="00A34B76">
      <w:pPr>
        <w:pStyle w:val="Heading5"/>
        <w:spacing w:before="0"/>
        <w:jc w:val="center"/>
        <w:rPr>
          <w:rFonts w:ascii="Times New Roman" w:hAnsi="Times New Roman"/>
          <w:b/>
          <w:color w:val="000000"/>
          <w:sz w:val="18"/>
          <w:szCs w:val="18"/>
        </w:rPr>
      </w:pPr>
      <w:r w:rsidRPr="00265F66">
        <w:rPr>
          <w:rFonts w:ascii="Times New Roman" w:hAnsi="Times New Roman"/>
          <w:b/>
          <w:color w:val="000000"/>
          <w:sz w:val="18"/>
          <w:szCs w:val="18"/>
        </w:rPr>
        <w:t>ПОСТАНОВЛЕНИЕ</w:t>
      </w:r>
    </w:p>
    <w:p w:rsidR="00650727" w:rsidRPr="00265F66" w:rsidRDefault="00650727" w:rsidP="00A34B76">
      <w:pPr>
        <w:spacing w:after="0"/>
        <w:rPr>
          <w:rFonts w:ascii="Times New Roman" w:hAnsi="Times New Roman" w:cs="Times New Roman"/>
          <w:b/>
          <w:sz w:val="18"/>
          <w:szCs w:val="18"/>
        </w:rPr>
      </w:pPr>
      <w:r w:rsidRPr="00A34B76">
        <w:rPr>
          <w:rFonts w:ascii="Times New Roman" w:hAnsi="Times New Roman" w:cs="Times New Roman"/>
          <w:sz w:val="18"/>
          <w:szCs w:val="18"/>
        </w:rPr>
        <w:t xml:space="preserve"> </w:t>
      </w:r>
      <w:r>
        <w:rPr>
          <w:rFonts w:ascii="Times New Roman" w:hAnsi="Times New Roman" w:cs="Times New Roman"/>
          <w:b/>
          <w:sz w:val="18"/>
          <w:szCs w:val="18"/>
        </w:rPr>
        <w:t>о</w:t>
      </w:r>
      <w:r w:rsidRPr="00265F66">
        <w:rPr>
          <w:rFonts w:ascii="Times New Roman" w:hAnsi="Times New Roman" w:cs="Times New Roman"/>
          <w:b/>
          <w:sz w:val="18"/>
          <w:szCs w:val="18"/>
        </w:rPr>
        <w:t>т  23 ноября  2018 года  №526</w:t>
      </w:r>
      <w:r w:rsidRPr="00265F66">
        <w:rPr>
          <w:rFonts w:ascii="Times New Roman" w:hAnsi="Times New Roman" w:cs="Times New Roman"/>
          <w:b/>
          <w:sz w:val="18"/>
          <w:szCs w:val="18"/>
        </w:rPr>
        <w:tab/>
      </w:r>
      <w:r w:rsidRPr="00265F66">
        <w:rPr>
          <w:rFonts w:ascii="Times New Roman" w:hAnsi="Times New Roman" w:cs="Times New Roman"/>
          <w:b/>
          <w:sz w:val="18"/>
          <w:szCs w:val="18"/>
        </w:rPr>
        <w:tab/>
      </w:r>
    </w:p>
    <w:p w:rsidR="00650727" w:rsidRPr="00265F66" w:rsidRDefault="00650727" w:rsidP="00265F66">
      <w:pPr>
        <w:spacing w:after="0"/>
        <w:rPr>
          <w:rFonts w:ascii="Times New Roman" w:hAnsi="Times New Roman" w:cs="Times New Roman"/>
          <w:b/>
          <w:sz w:val="18"/>
          <w:szCs w:val="18"/>
        </w:rPr>
      </w:pPr>
      <w:r w:rsidRPr="00265F66">
        <w:rPr>
          <w:rFonts w:ascii="Times New Roman" w:hAnsi="Times New Roman" w:cs="Times New Roman"/>
          <w:b/>
          <w:sz w:val="18"/>
          <w:szCs w:val="18"/>
        </w:rPr>
        <w:t>с. Глядянское</w:t>
      </w:r>
    </w:p>
    <w:p w:rsidR="00650727" w:rsidRPr="00265F66" w:rsidRDefault="00650727" w:rsidP="00A34B76">
      <w:pPr>
        <w:spacing w:after="0"/>
        <w:jc w:val="both"/>
        <w:rPr>
          <w:rFonts w:ascii="Times New Roman" w:hAnsi="Times New Roman" w:cs="Times New Roman"/>
          <w:b/>
          <w:sz w:val="18"/>
          <w:szCs w:val="18"/>
        </w:rPr>
      </w:pPr>
      <w:r w:rsidRPr="00265F66">
        <w:rPr>
          <w:rFonts w:ascii="Times New Roman" w:hAnsi="Times New Roman" w:cs="Times New Roman"/>
          <w:b/>
          <w:sz w:val="18"/>
          <w:szCs w:val="18"/>
        </w:rPr>
        <w:t>Об утверждении  Порядка осуществления</w:t>
      </w:r>
    </w:p>
    <w:p w:rsidR="00650727" w:rsidRPr="00265F66" w:rsidRDefault="00650727" w:rsidP="00A34B76">
      <w:pPr>
        <w:spacing w:after="0"/>
        <w:jc w:val="both"/>
        <w:rPr>
          <w:rFonts w:ascii="Times New Roman" w:hAnsi="Times New Roman" w:cs="Times New Roman"/>
          <w:b/>
          <w:sz w:val="18"/>
          <w:szCs w:val="18"/>
        </w:rPr>
      </w:pPr>
      <w:r w:rsidRPr="00265F66">
        <w:rPr>
          <w:rFonts w:ascii="Times New Roman" w:hAnsi="Times New Roman" w:cs="Times New Roman"/>
          <w:b/>
          <w:sz w:val="18"/>
          <w:szCs w:val="18"/>
        </w:rPr>
        <w:t>Финансовым    отделом    Администрации</w:t>
      </w:r>
    </w:p>
    <w:p w:rsidR="00650727" w:rsidRPr="00265F66" w:rsidRDefault="00650727" w:rsidP="00A34B76">
      <w:pPr>
        <w:spacing w:after="0"/>
        <w:jc w:val="both"/>
        <w:rPr>
          <w:rFonts w:ascii="Times New Roman" w:hAnsi="Times New Roman" w:cs="Times New Roman"/>
          <w:b/>
          <w:sz w:val="18"/>
          <w:szCs w:val="18"/>
        </w:rPr>
      </w:pPr>
      <w:r w:rsidRPr="00265F66">
        <w:rPr>
          <w:rFonts w:ascii="Times New Roman" w:hAnsi="Times New Roman" w:cs="Times New Roman"/>
          <w:b/>
          <w:sz w:val="18"/>
          <w:szCs w:val="18"/>
        </w:rPr>
        <w:t>Притобольного     района     контроля    за</w:t>
      </w:r>
    </w:p>
    <w:p w:rsidR="00650727" w:rsidRPr="00265F66" w:rsidRDefault="00650727" w:rsidP="00A34B76">
      <w:pPr>
        <w:spacing w:after="0"/>
        <w:jc w:val="both"/>
        <w:rPr>
          <w:rFonts w:ascii="Times New Roman" w:hAnsi="Times New Roman" w:cs="Times New Roman"/>
          <w:b/>
          <w:sz w:val="18"/>
          <w:szCs w:val="18"/>
        </w:rPr>
      </w:pPr>
      <w:r w:rsidRPr="00265F66">
        <w:rPr>
          <w:rFonts w:ascii="Times New Roman" w:hAnsi="Times New Roman" w:cs="Times New Roman"/>
          <w:b/>
          <w:sz w:val="18"/>
          <w:szCs w:val="18"/>
        </w:rPr>
        <w:t>соблюдением       Федерального       закона</w:t>
      </w:r>
    </w:p>
    <w:p w:rsidR="00650727" w:rsidRPr="00265F66" w:rsidRDefault="00650727" w:rsidP="00A34B76">
      <w:pPr>
        <w:spacing w:after="0"/>
        <w:jc w:val="both"/>
        <w:rPr>
          <w:rFonts w:ascii="Times New Roman" w:hAnsi="Times New Roman" w:cs="Times New Roman"/>
          <w:b/>
          <w:sz w:val="18"/>
          <w:szCs w:val="18"/>
        </w:rPr>
      </w:pPr>
      <w:r w:rsidRPr="00265F66">
        <w:rPr>
          <w:rFonts w:ascii="Times New Roman" w:hAnsi="Times New Roman" w:cs="Times New Roman"/>
          <w:b/>
          <w:sz w:val="18"/>
          <w:szCs w:val="18"/>
        </w:rPr>
        <w:t>«О  контрактной  системе в сфере закупок</w:t>
      </w:r>
    </w:p>
    <w:p w:rsidR="00650727" w:rsidRPr="00265F66" w:rsidRDefault="00650727" w:rsidP="00A34B76">
      <w:pPr>
        <w:spacing w:after="0"/>
        <w:jc w:val="both"/>
        <w:rPr>
          <w:rFonts w:ascii="Times New Roman" w:hAnsi="Times New Roman" w:cs="Times New Roman"/>
          <w:b/>
          <w:sz w:val="18"/>
          <w:szCs w:val="18"/>
        </w:rPr>
      </w:pPr>
      <w:r w:rsidRPr="00265F66">
        <w:rPr>
          <w:rFonts w:ascii="Times New Roman" w:hAnsi="Times New Roman" w:cs="Times New Roman"/>
          <w:b/>
          <w:sz w:val="18"/>
          <w:szCs w:val="18"/>
        </w:rPr>
        <w:t xml:space="preserve">товаров, работ, услуг    для     обеспечения </w:t>
      </w:r>
    </w:p>
    <w:p w:rsidR="00650727" w:rsidRPr="00265F66" w:rsidRDefault="00650727" w:rsidP="00A34B76">
      <w:pPr>
        <w:spacing w:after="0"/>
        <w:jc w:val="both"/>
        <w:rPr>
          <w:rFonts w:ascii="Times New Roman" w:hAnsi="Times New Roman" w:cs="Times New Roman"/>
          <w:b/>
          <w:sz w:val="18"/>
          <w:szCs w:val="18"/>
        </w:rPr>
      </w:pPr>
      <w:r w:rsidRPr="00265F66">
        <w:rPr>
          <w:rFonts w:ascii="Times New Roman" w:hAnsi="Times New Roman" w:cs="Times New Roman"/>
          <w:b/>
          <w:sz w:val="18"/>
          <w:szCs w:val="18"/>
        </w:rPr>
        <w:t>государственных и муниципальных нужд»</w:t>
      </w:r>
    </w:p>
    <w:p w:rsidR="00650727" w:rsidRPr="00A34B76" w:rsidRDefault="00650727" w:rsidP="00A34B76">
      <w:pPr>
        <w:pStyle w:val="NoSpacing1"/>
        <w:ind w:right="-54"/>
        <w:jc w:val="both"/>
        <w:rPr>
          <w:sz w:val="18"/>
          <w:szCs w:val="18"/>
        </w:rPr>
      </w:pPr>
      <w:r w:rsidRPr="00A34B76">
        <w:rPr>
          <w:sz w:val="18"/>
          <w:szCs w:val="18"/>
        </w:rPr>
        <w:tab/>
        <w:t xml:space="preserve">В соответствии с </w:t>
      </w:r>
      <w:hyperlink r:id="rId5" w:history="1">
        <w:r w:rsidRPr="00A34B76">
          <w:rPr>
            <w:sz w:val="18"/>
            <w:szCs w:val="18"/>
          </w:rPr>
          <w:t>частью 11 статьи 99</w:t>
        </w:r>
      </w:hyperlink>
      <w:r w:rsidRPr="00A34B76">
        <w:rPr>
          <w:sz w:val="18"/>
          <w:szCs w:val="18"/>
        </w:rPr>
        <w:t xml:space="preserve">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Приказом Федерального казначейства от 12 марта 2018 года № 14н «Об утверждении Общих требований к осуществлению органами государственного (муниципального) контроля, являющимися органами (должностными лицами) исполнительной власти субъектов Российской Федерации (местных администраций), контроля за соблюдением Федерального закона «О контрактной системе в сфере закупок товаров, работ, услуг для обеспечения государственных и муниципальных нужд» Администрация Притобольного района</w:t>
      </w:r>
    </w:p>
    <w:p w:rsidR="00650727" w:rsidRPr="00A34B76" w:rsidRDefault="00650727" w:rsidP="00A34B76">
      <w:pPr>
        <w:pStyle w:val="NoSpacing1"/>
        <w:ind w:right="-54"/>
        <w:jc w:val="both"/>
        <w:rPr>
          <w:sz w:val="18"/>
          <w:szCs w:val="18"/>
        </w:rPr>
      </w:pPr>
      <w:r w:rsidRPr="00A34B76">
        <w:rPr>
          <w:sz w:val="18"/>
          <w:szCs w:val="18"/>
        </w:rPr>
        <w:t xml:space="preserve"> ПОСТАНОВЛЯЕТ</w:t>
      </w:r>
      <w:r w:rsidRPr="00A34B76">
        <w:rPr>
          <w:b/>
          <w:sz w:val="18"/>
          <w:szCs w:val="18"/>
        </w:rPr>
        <w:t>:</w:t>
      </w:r>
    </w:p>
    <w:p w:rsidR="00650727" w:rsidRPr="00A34B76" w:rsidRDefault="00650727" w:rsidP="00A34B76">
      <w:pPr>
        <w:pStyle w:val="NoSpacing1"/>
        <w:ind w:right="-54"/>
        <w:jc w:val="both"/>
        <w:rPr>
          <w:sz w:val="18"/>
          <w:szCs w:val="18"/>
        </w:rPr>
      </w:pPr>
      <w:r w:rsidRPr="00A34B76">
        <w:rPr>
          <w:sz w:val="18"/>
          <w:szCs w:val="18"/>
        </w:rPr>
        <w:tab/>
        <w:t xml:space="preserve">1. Утвердить </w:t>
      </w:r>
      <w:hyperlink w:anchor="P34" w:history="1">
        <w:r w:rsidRPr="00A34B76">
          <w:rPr>
            <w:sz w:val="18"/>
            <w:szCs w:val="18"/>
          </w:rPr>
          <w:t>Порядок</w:t>
        </w:r>
      </w:hyperlink>
      <w:r w:rsidRPr="00A34B76">
        <w:rPr>
          <w:sz w:val="18"/>
          <w:szCs w:val="18"/>
        </w:rPr>
        <w:t xml:space="preserve"> осуществления Финансовым отделом Администрации Притобольного района контроля за соблюдением Федерального </w:t>
      </w:r>
      <w:hyperlink r:id="rId6" w:history="1">
        <w:r w:rsidRPr="00A34B76">
          <w:rPr>
            <w:sz w:val="18"/>
            <w:szCs w:val="18"/>
          </w:rPr>
          <w:t>закона</w:t>
        </w:r>
      </w:hyperlink>
      <w:r w:rsidRPr="00A34B76">
        <w:rPr>
          <w:sz w:val="18"/>
          <w:szCs w:val="18"/>
        </w:rPr>
        <w:t xml:space="preserve"> "О контрактной системе в сфере закупок товаров, работ, услуг для обеспечения государственных и муниципальных нужд" согласно приложению к настоящему постановлению.</w:t>
      </w:r>
    </w:p>
    <w:p w:rsidR="00650727" w:rsidRPr="00A34B76" w:rsidRDefault="00650727" w:rsidP="00A34B76">
      <w:pPr>
        <w:pStyle w:val="NoSpacing1"/>
        <w:ind w:right="-54"/>
        <w:jc w:val="both"/>
        <w:rPr>
          <w:sz w:val="18"/>
          <w:szCs w:val="18"/>
        </w:rPr>
      </w:pPr>
      <w:r w:rsidRPr="00A34B76">
        <w:rPr>
          <w:sz w:val="18"/>
          <w:szCs w:val="18"/>
        </w:rPr>
        <w:t xml:space="preserve">            2. Признать постановление Администрации Притобольного района от 5 июня 2018 года № 240 «Об утверждении Порядка осуществления Финансовым отделом Администрации Притобольного района полномочий по контролю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Притобольного района» утратившим силу.</w:t>
      </w:r>
    </w:p>
    <w:p w:rsidR="00650727" w:rsidRPr="00A34B76" w:rsidRDefault="00650727" w:rsidP="00A34B76">
      <w:pPr>
        <w:pStyle w:val="NoSpacing1"/>
        <w:ind w:right="-54"/>
        <w:jc w:val="both"/>
        <w:rPr>
          <w:sz w:val="18"/>
          <w:szCs w:val="18"/>
        </w:rPr>
      </w:pPr>
      <w:bookmarkStart w:id="0" w:name="P15"/>
      <w:bookmarkEnd w:id="0"/>
      <w:r w:rsidRPr="00A34B76">
        <w:rPr>
          <w:sz w:val="18"/>
          <w:szCs w:val="18"/>
        </w:rPr>
        <w:tab/>
        <w:t>3. Опубликовать настоящее постановление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650727" w:rsidRPr="00A34B76" w:rsidRDefault="00650727" w:rsidP="004258F0">
      <w:pPr>
        <w:pStyle w:val="NoSpacing1"/>
        <w:ind w:right="-54"/>
        <w:jc w:val="both"/>
        <w:rPr>
          <w:sz w:val="18"/>
          <w:szCs w:val="18"/>
        </w:rPr>
      </w:pPr>
      <w:r w:rsidRPr="00A34B76">
        <w:rPr>
          <w:sz w:val="18"/>
          <w:szCs w:val="18"/>
        </w:rPr>
        <w:t xml:space="preserve">            4. Контроль за выполнением настоящего постановления возложить на заместителя Главы Притобольного района- руководителя Финансового отдела  Ю.В. Менщикову. </w:t>
      </w:r>
    </w:p>
    <w:p w:rsidR="00650727" w:rsidRPr="00A34B76" w:rsidRDefault="00650727" w:rsidP="00A34B76">
      <w:pPr>
        <w:pStyle w:val="NoSpacing1"/>
        <w:ind w:right="-54"/>
        <w:jc w:val="both"/>
        <w:rPr>
          <w:sz w:val="18"/>
          <w:szCs w:val="18"/>
        </w:rPr>
      </w:pPr>
      <w:r w:rsidRPr="00A34B76">
        <w:rPr>
          <w:sz w:val="18"/>
          <w:szCs w:val="18"/>
        </w:rPr>
        <w:t xml:space="preserve">Глава Притобольного района                                                                                    </w:t>
      </w:r>
      <w:r>
        <w:rPr>
          <w:sz w:val="18"/>
          <w:szCs w:val="18"/>
        </w:rPr>
        <w:tab/>
      </w:r>
      <w:r>
        <w:rPr>
          <w:sz w:val="18"/>
          <w:szCs w:val="18"/>
        </w:rPr>
        <w:tab/>
      </w:r>
      <w:r>
        <w:rPr>
          <w:sz w:val="18"/>
          <w:szCs w:val="18"/>
        </w:rPr>
        <w:tab/>
      </w:r>
      <w:r>
        <w:rPr>
          <w:sz w:val="18"/>
          <w:szCs w:val="18"/>
        </w:rPr>
        <w:tab/>
      </w:r>
      <w:r>
        <w:rPr>
          <w:sz w:val="18"/>
          <w:szCs w:val="18"/>
        </w:rPr>
        <w:tab/>
      </w:r>
      <w:r w:rsidRPr="00A34B76">
        <w:rPr>
          <w:sz w:val="18"/>
          <w:szCs w:val="18"/>
        </w:rPr>
        <w:t>С.В. Спирин</w:t>
      </w:r>
    </w:p>
    <w:tbl>
      <w:tblPr>
        <w:tblW w:w="0" w:type="auto"/>
        <w:jc w:val="right"/>
        <w:tblInd w:w="3437" w:type="dxa"/>
        <w:tblLook w:val="00A0"/>
      </w:tblPr>
      <w:tblGrid>
        <w:gridCol w:w="5710"/>
      </w:tblGrid>
      <w:tr w:rsidR="00650727" w:rsidRPr="00A34B76" w:rsidTr="004258F0">
        <w:trPr>
          <w:jc w:val="right"/>
        </w:trPr>
        <w:tc>
          <w:tcPr>
            <w:tcW w:w="5710" w:type="dxa"/>
          </w:tcPr>
          <w:p w:rsidR="00650727" w:rsidRPr="00A34B76" w:rsidRDefault="00650727" w:rsidP="004258F0">
            <w:pPr>
              <w:spacing w:after="0"/>
              <w:jc w:val="both"/>
              <w:rPr>
                <w:rFonts w:ascii="Times New Roman" w:hAnsi="Times New Roman" w:cs="Times New Roman"/>
                <w:sz w:val="18"/>
                <w:szCs w:val="18"/>
              </w:rPr>
            </w:pPr>
            <w:r w:rsidRPr="00A34B76">
              <w:rPr>
                <w:rFonts w:ascii="Times New Roman" w:hAnsi="Times New Roman" w:cs="Times New Roman"/>
                <w:sz w:val="18"/>
                <w:szCs w:val="18"/>
              </w:rPr>
              <w:t>Приложение</w:t>
            </w:r>
            <w:r>
              <w:rPr>
                <w:rFonts w:ascii="Times New Roman" w:hAnsi="Times New Roman" w:cs="Times New Roman"/>
                <w:sz w:val="18"/>
                <w:szCs w:val="18"/>
              </w:rPr>
              <w:t xml:space="preserve"> к постановлению </w:t>
            </w:r>
            <w:r w:rsidRPr="00A34B76">
              <w:rPr>
                <w:rFonts w:ascii="Times New Roman" w:hAnsi="Times New Roman" w:cs="Times New Roman"/>
                <w:sz w:val="18"/>
                <w:szCs w:val="18"/>
              </w:rPr>
              <w:t xml:space="preserve">Администрации Притобольного района </w:t>
            </w:r>
          </w:p>
          <w:p w:rsidR="00650727" w:rsidRPr="00A34B76" w:rsidRDefault="00650727" w:rsidP="00A34B76">
            <w:pPr>
              <w:spacing w:after="0"/>
              <w:jc w:val="both"/>
              <w:rPr>
                <w:rFonts w:ascii="Times New Roman" w:hAnsi="Times New Roman" w:cs="Times New Roman"/>
                <w:sz w:val="18"/>
                <w:szCs w:val="18"/>
              </w:rPr>
            </w:pPr>
            <w:r>
              <w:rPr>
                <w:rFonts w:ascii="Times New Roman" w:hAnsi="Times New Roman" w:cs="Times New Roman"/>
                <w:sz w:val="18"/>
                <w:szCs w:val="18"/>
              </w:rPr>
              <w:t>о</w:t>
            </w:r>
            <w:r w:rsidRPr="00A34B76">
              <w:rPr>
                <w:rFonts w:ascii="Times New Roman" w:hAnsi="Times New Roman" w:cs="Times New Roman"/>
                <w:sz w:val="18"/>
                <w:szCs w:val="18"/>
              </w:rPr>
              <w:t>т</w:t>
            </w:r>
            <w:r>
              <w:rPr>
                <w:rFonts w:ascii="Times New Roman" w:hAnsi="Times New Roman" w:cs="Times New Roman"/>
                <w:sz w:val="18"/>
                <w:szCs w:val="18"/>
              </w:rPr>
              <w:t xml:space="preserve"> 23 ноября 2018 г. №526 </w:t>
            </w:r>
            <w:r w:rsidRPr="00A34B76">
              <w:rPr>
                <w:rFonts w:ascii="Times New Roman" w:hAnsi="Times New Roman" w:cs="Times New Roman"/>
                <w:sz w:val="18"/>
                <w:szCs w:val="18"/>
              </w:rPr>
              <w:t>«Об утверждении  Порядка  осуществления</w:t>
            </w:r>
          </w:p>
          <w:p w:rsidR="00650727" w:rsidRPr="009A012B" w:rsidRDefault="00650727" w:rsidP="00A34B76">
            <w:pPr>
              <w:spacing w:after="0"/>
              <w:jc w:val="both"/>
              <w:rPr>
                <w:rFonts w:ascii="Times New Roman" w:hAnsi="Times New Roman" w:cs="Times New Roman"/>
                <w:sz w:val="18"/>
                <w:szCs w:val="18"/>
              </w:rPr>
            </w:pPr>
            <w:r w:rsidRPr="00A34B76">
              <w:rPr>
                <w:rFonts w:ascii="Times New Roman" w:hAnsi="Times New Roman" w:cs="Times New Roman"/>
                <w:sz w:val="18"/>
                <w:szCs w:val="18"/>
              </w:rPr>
              <w:t>Финансовым      отделом      Администрации</w:t>
            </w:r>
            <w:r>
              <w:rPr>
                <w:rFonts w:ascii="Times New Roman" w:hAnsi="Times New Roman" w:cs="Times New Roman"/>
                <w:sz w:val="18"/>
                <w:szCs w:val="18"/>
              </w:rPr>
              <w:t xml:space="preserve"> </w:t>
            </w:r>
            <w:r w:rsidRPr="00A34B76">
              <w:rPr>
                <w:rFonts w:ascii="Times New Roman" w:hAnsi="Times New Roman" w:cs="Times New Roman"/>
                <w:sz w:val="18"/>
                <w:szCs w:val="18"/>
              </w:rPr>
              <w:t>Притобольного      района      контроля      за</w:t>
            </w:r>
            <w:r>
              <w:rPr>
                <w:rFonts w:ascii="Times New Roman" w:hAnsi="Times New Roman" w:cs="Times New Roman"/>
                <w:sz w:val="18"/>
                <w:szCs w:val="18"/>
              </w:rPr>
              <w:t xml:space="preserve"> </w:t>
            </w:r>
            <w:r w:rsidRPr="00A34B76">
              <w:rPr>
                <w:rFonts w:ascii="Times New Roman" w:hAnsi="Times New Roman" w:cs="Times New Roman"/>
                <w:sz w:val="18"/>
                <w:szCs w:val="18"/>
              </w:rPr>
              <w:t>соблюдением          Федерального        закона</w:t>
            </w:r>
            <w:r>
              <w:rPr>
                <w:rFonts w:ascii="Times New Roman" w:hAnsi="Times New Roman" w:cs="Times New Roman"/>
                <w:sz w:val="18"/>
                <w:szCs w:val="18"/>
              </w:rPr>
              <w:t xml:space="preserve"> </w:t>
            </w:r>
            <w:r w:rsidRPr="00A34B76">
              <w:rPr>
                <w:rFonts w:ascii="Times New Roman" w:hAnsi="Times New Roman" w:cs="Times New Roman"/>
                <w:sz w:val="18"/>
                <w:szCs w:val="18"/>
              </w:rPr>
              <w:t>«О контрактной   системе в   сфере  закупок</w:t>
            </w:r>
            <w:r>
              <w:rPr>
                <w:rFonts w:ascii="Times New Roman" w:hAnsi="Times New Roman" w:cs="Times New Roman"/>
                <w:sz w:val="18"/>
                <w:szCs w:val="18"/>
              </w:rPr>
              <w:t xml:space="preserve"> </w:t>
            </w:r>
            <w:r w:rsidRPr="00A34B76">
              <w:rPr>
                <w:rFonts w:ascii="Times New Roman" w:hAnsi="Times New Roman" w:cs="Times New Roman"/>
                <w:sz w:val="18"/>
                <w:szCs w:val="18"/>
              </w:rPr>
              <w:t>товаров,  работ,   услуг    для      обеспечения</w:t>
            </w:r>
            <w:r>
              <w:rPr>
                <w:rFonts w:ascii="Times New Roman" w:hAnsi="Times New Roman" w:cs="Times New Roman"/>
                <w:sz w:val="18"/>
                <w:szCs w:val="18"/>
              </w:rPr>
              <w:t xml:space="preserve"> </w:t>
            </w:r>
            <w:r w:rsidRPr="00A34B76">
              <w:rPr>
                <w:rFonts w:ascii="Times New Roman" w:hAnsi="Times New Roman" w:cs="Times New Roman"/>
                <w:sz w:val="18"/>
                <w:szCs w:val="18"/>
              </w:rPr>
              <w:t>государственных и муниципальных   нужд»</w:t>
            </w:r>
          </w:p>
        </w:tc>
      </w:tr>
    </w:tbl>
    <w:p w:rsidR="00650727" w:rsidRPr="00A34B76" w:rsidRDefault="00650727" w:rsidP="00A34B76">
      <w:pPr>
        <w:spacing w:after="0"/>
        <w:jc w:val="center"/>
        <w:rPr>
          <w:rFonts w:ascii="Times New Roman" w:hAnsi="Times New Roman" w:cs="Times New Roman"/>
          <w:b/>
          <w:sz w:val="18"/>
          <w:szCs w:val="18"/>
        </w:rPr>
      </w:pPr>
      <w:r w:rsidRPr="00A34B76">
        <w:rPr>
          <w:rFonts w:ascii="Times New Roman" w:hAnsi="Times New Roman" w:cs="Times New Roman"/>
          <w:b/>
          <w:sz w:val="18"/>
          <w:szCs w:val="18"/>
        </w:rPr>
        <w:t>ПОРЯДОК</w:t>
      </w:r>
    </w:p>
    <w:p w:rsidR="00650727" w:rsidRPr="00A34B76" w:rsidRDefault="00650727" w:rsidP="00A34B76">
      <w:pPr>
        <w:spacing w:after="0"/>
        <w:jc w:val="center"/>
        <w:rPr>
          <w:rFonts w:ascii="Times New Roman" w:hAnsi="Times New Roman" w:cs="Times New Roman"/>
          <w:sz w:val="18"/>
          <w:szCs w:val="18"/>
        </w:rPr>
      </w:pPr>
      <w:r w:rsidRPr="00A34B76">
        <w:rPr>
          <w:rFonts w:ascii="Times New Roman" w:hAnsi="Times New Roman" w:cs="Times New Roman"/>
          <w:sz w:val="18"/>
          <w:szCs w:val="18"/>
        </w:rPr>
        <w:t>осуществления Финансовым отделом Администрации Притобольного района контроля за соблюдением Федерального закона «О контрактной системе в сфере закупок товаров, работ, услуг для обеспечения государственных и муниципальных нужд»</w:t>
      </w:r>
    </w:p>
    <w:p w:rsidR="00650727" w:rsidRPr="00A34B76" w:rsidRDefault="00650727" w:rsidP="00A34B76">
      <w:pPr>
        <w:pStyle w:val="Heading2"/>
        <w:keepNext w:val="0"/>
        <w:autoSpaceDE w:val="0"/>
        <w:autoSpaceDN w:val="0"/>
        <w:adjustRightInd w:val="0"/>
        <w:spacing w:before="0" w:after="0"/>
        <w:jc w:val="center"/>
        <w:rPr>
          <w:rFonts w:ascii="Times New Roman" w:hAnsi="Times New Roman" w:cs="Times New Roman"/>
          <w:i w:val="0"/>
          <w:iCs w:val="0"/>
          <w:sz w:val="18"/>
          <w:szCs w:val="18"/>
        </w:rPr>
      </w:pPr>
      <w:r w:rsidRPr="00A34B76">
        <w:rPr>
          <w:rFonts w:ascii="Times New Roman" w:hAnsi="Times New Roman" w:cs="Times New Roman"/>
          <w:i w:val="0"/>
          <w:iCs w:val="0"/>
          <w:sz w:val="18"/>
          <w:szCs w:val="18"/>
        </w:rPr>
        <w:t>I. Общие положения</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1. Порядок осуществления Финансовым отделом Администрации Притобольного района контроля за соблюдением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Услуг для обеспечения государственных и муниципальных нужд» (далее - Порядок, Орган контроля, Федеральный закон) разработан в соответствии с ч. 11.1 ст. 99 Федерального закона, Приказом Федерального казначейства от 12 марта 2018 года  № 14н «Об утверждении Общих требований к осуществлению органами государственного (муниципального) контроля, являющимися органами (должностными лицами) исполнительной власти субъектов Российской Федерации (местных администраций), контроля за соблюдением Федерального закона «О контрактной системе в сфере закупок товаров, работ, услуг для обеспечения государственных и муниципальных нужд».</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 xml:space="preserve">2. Деятельность Органа контроля по контролю за соблюдением Федерального </w:t>
      </w:r>
      <w:hyperlink r:id="rId7" w:history="1">
        <w:r w:rsidRPr="00A34B76">
          <w:rPr>
            <w:rFonts w:ascii="Times New Roman" w:hAnsi="Times New Roman" w:cs="Times New Roman"/>
            <w:sz w:val="18"/>
            <w:szCs w:val="18"/>
          </w:rPr>
          <w:t>закона</w:t>
        </w:r>
      </w:hyperlink>
      <w:r w:rsidRPr="00A34B76">
        <w:rPr>
          <w:rFonts w:ascii="Times New Roman" w:hAnsi="Times New Roman" w:cs="Times New Roman"/>
          <w:sz w:val="18"/>
          <w:szCs w:val="18"/>
        </w:rPr>
        <w:t xml:space="preserve"> (далее - деятельность по контролю) должна основываться на принципах законности, объективности, эффективности, независимости, профессиональной компетентности, достоверности результатов и гласности.</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3. Деятельность по контролю осуществляется посредством проведения плановых и внеплановых проверок (далее - контрольные мероприятия). Проверки подразделяются на выездные и камеральные, а также встречные проверки, проводимые в рамках выездных и (или) камеральных проверок.</w:t>
      </w:r>
      <w:bookmarkStart w:id="1" w:name="Par5"/>
      <w:bookmarkEnd w:id="1"/>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4. Должностными лицами Органа контроля, осуществляющими деятельность по контролю, являются:</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а) руководитель Органа контроля;</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б) заместители руководителя Органа контроля, к компетенции которых относятся вопросы осуществления деятельности по контролю;</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в) руководители (заместители руководителей) структурных подразделений Органа контроля, ответственные за организацию осуществления контрольных мероприятий;</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г) иные государственные гражданские (муниципальные) служащие Органа контроля, уполномоченные на участие в проведении контрольных мероприятий в соответствии с распорядительным документом руководителя (заместителя руководителя) Органа контроля о назначении контрольного мероприятия.</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 xml:space="preserve">5. Должностные лица, указанные в </w:t>
      </w:r>
      <w:hyperlink w:anchor="Par5" w:history="1">
        <w:r w:rsidRPr="00A34B76">
          <w:rPr>
            <w:rFonts w:ascii="Times New Roman" w:hAnsi="Times New Roman" w:cs="Times New Roman"/>
            <w:sz w:val="18"/>
            <w:szCs w:val="18"/>
          </w:rPr>
          <w:t>пункте 4</w:t>
        </w:r>
      </w:hyperlink>
      <w:r w:rsidRPr="00A34B76">
        <w:rPr>
          <w:rFonts w:ascii="Times New Roman" w:hAnsi="Times New Roman" w:cs="Times New Roman"/>
          <w:sz w:val="18"/>
          <w:szCs w:val="18"/>
        </w:rPr>
        <w:t xml:space="preserve"> Порядка, обязаны:</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а) соблюдать требования нормативных правовых актов в установленной сфере деятельности Органа контроля;</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б) проводить контрольные мероприятия в соответствии с распорядительным документом руководителя (заместителя руководителя) Органа контроля;</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в) знакомить руководителя или уполномоченное должностное лицо субъекта контроля - заказчиков, контрактных служб, контрактных управляющих, уполномоченных органов, уполномоченных учреждений, осуществляющих действия, направленные на осуществление закупок товаров, работ, услуг для обеспечения нужд субъекта Российской Федерации (муниципальных нужд), - с копией распорядительного документа руководителя (заместителя руководителя) Органа контроля о назначении контрольного мероприятия, о приостановлении, возобновлении, продлении срока проведения выездной и камеральной проверок, об изменении состава проверочной группы Органа контроля, а также с результатами выездной и камеральной проверки;</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г) при выявлении факта совершения действия (бездействия), содержащего признаки состава преступления, направлять в правоохранительные органы информацию о таком факте и (или) документы и иные материалы, подтверждающие такой факт, в течение 3 рабочих дней с даты выявления такого факта по решению руководителя (заместителя руководителя) Органа контроля;</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 xml:space="preserve">6. Должностные лица, указанные в </w:t>
      </w:r>
      <w:hyperlink w:anchor="Par5" w:history="1">
        <w:r w:rsidRPr="00A34B76">
          <w:rPr>
            <w:rFonts w:ascii="Times New Roman" w:hAnsi="Times New Roman" w:cs="Times New Roman"/>
            <w:sz w:val="18"/>
            <w:szCs w:val="18"/>
          </w:rPr>
          <w:t>пункте 4</w:t>
        </w:r>
      </w:hyperlink>
      <w:r w:rsidRPr="00A34B76">
        <w:rPr>
          <w:rFonts w:ascii="Times New Roman" w:hAnsi="Times New Roman" w:cs="Times New Roman"/>
          <w:sz w:val="18"/>
          <w:szCs w:val="18"/>
        </w:rPr>
        <w:t xml:space="preserve"> Порядка, в соответствии с </w:t>
      </w:r>
      <w:hyperlink r:id="rId8" w:history="1">
        <w:r w:rsidRPr="00A34B76">
          <w:rPr>
            <w:rFonts w:ascii="Times New Roman" w:hAnsi="Times New Roman" w:cs="Times New Roman"/>
            <w:sz w:val="18"/>
            <w:szCs w:val="18"/>
          </w:rPr>
          <w:t>частью 27 статьи 99</w:t>
        </w:r>
      </w:hyperlink>
      <w:r w:rsidRPr="00A34B76">
        <w:rPr>
          <w:rFonts w:ascii="Times New Roman" w:hAnsi="Times New Roman" w:cs="Times New Roman"/>
          <w:sz w:val="18"/>
          <w:szCs w:val="18"/>
        </w:rPr>
        <w:t xml:space="preserve"> Федерального закона имеют право:</w:t>
      </w:r>
      <w:bookmarkStart w:id="2" w:name="Par17"/>
      <w:bookmarkEnd w:id="2"/>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а) запрашивать и получать на основании мотивированного запроса в письменной форме документы и информацию, необходимые для проведения контрольных мероприятий;</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б) при осуществлении контрольных мероприятий беспрепятственно по предъявлении служебных удостоверений и копии распорядительного документа руководителя (заместителя руководителя) Органа контроля о назначении контрольного мероприятия посещать помещения и территории, которые занимают субъекты контроля, требовать предъявления поставленных товаров, результатов выполненных работ, оказанных услуг, а также проводить необходимые экспертизы и другие мероприятия по контролю;</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в) выдавать обязательные для исполнения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в случаях, предусмотренных законодательством Российской Федерации.</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7. Все документы, составляемые должностными лицами Органа контроля в рамках контрольного мероприятия, приобщаются к материалам контрольного мероприятия, учитываются и хранятся, в том числе с применением автоматизированных информационных систем.</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8. Запросы о представлении документов и информации, акты проверок, предписания вручаются руководителям или уполномоченным должностным лицам субъектов контроля (далее - представитель субъекта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9. Срок представления субъектом контроля документов и информации устанавливается в запросе и отсчитывается с даты получения запроса субъектом контроля.</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 xml:space="preserve">10. Порядок использования единой информационной системы в сфере закупок, а также ведения документооборота в единой информационной системе в сфере закупок при осуществлении деятельности по контролю, предусмотренный </w:t>
      </w:r>
      <w:hyperlink r:id="rId9" w:history="1">
        <w:r w:rsidRPr="00A34B76">
          <w:rPr>
            <w:rFonts w:ascii="Times New Roman" w:hAnsi="Times New Roman" w:cs="Times New Roman"/>
            <w:sz w:val="18"/>
            <w:szCs w:val="18"/>
          </w:rPr>
          <w:t>пунктом 5 части 11 статьи 99</w:t>
        </w:r>
      </w:hyperlink>
      <w:r w:rsidRPr="00A34B76">
        <w:rPr>
          <w:rFonts w:ascii="Times New Roman" w:hAnsi="Times New Roman" w:cs="Times New Roman"/>
          <w:sz w:val="18"/>
          <w:szCs w:val="18"/>
        </w:rPr>
        <w:t xml:space="preserve"> Федерального закона, должен соответствовать требованиям </w:t>
      </w:r>
      <w:hyperlink r:id="rId10" w:history="1">
        <w:r w:rsidRPr="00A34B76">
          <w:rPr>
            <w:rFonts w:ascii="Times New Roman" w:hAnsi="Times New Roman" w:cs="Times New Roman"/>
            <w:sz w:val="18"/>
            <w:szCs w:val="18"/>
          </w:rPr>
          <w:t>Правил</w:t>
        </w:r>
      </w:hyperlink>
      <w:r w:rsidRPr="00A34B76">
        <w:rPr>
          <w:rFonts w:ascii="Times New Roman" w:hAnsi="Times New Roman" w:cs="Times New Roman"/>
          <w:sz w:val="18"/>
          <w:szCs w:val="18"/>
        </w:rPr>
        <w:t xml:space="preserve"> ведения реестра жалоб, плановых и внеплановых проверок, принятых по ним решений и выданных предписаний, утвержденных постановлением Правительства Российской Федерации от 27 октября 2015 года    № 1148.</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 xml:space="preserve">Обязательными документами для размещения в единой информационной системе в сфере закупок являются отчет о результатах выездной или камеральной проверки, который оформляется в соответствии с </w:t>
      </w:r>
      <w:hyperlink w:anchor="Par100" w:history="1">
        <w:r w:rsidRPr="00A34B76">
          <w:rPr>
            <w:rFonts w:ascii="Times New Roman" w:hAnsi="Times New Roman" w:cs="Times New Roman"/>
            <w:sz w:val="18"/>
            <w:szCs w:val="18"/>
          </w:rPr>
          <w:t>пунктом 4</w:t>
        </w:r>
      </w:hyperlink>
      <w:r w:rsidRPr="00A34B76">
        <w:rPr>
          <w:rFonts w:ascii="Times New Roman" w:hAnsi="Times New Roman" w:cs="Times New Roman"/>
          <w:sz w:val="18"/>
          <w:szCs w:val="18"/>
        </w:rPr>
        <w:t xml:space="preserve">1 Порядка, предписание, выданное субъекту контроля в соответствии с </w:t>
      </w:r>
      <w:hyperlink w:anchor="Par101" w:history="1">
        <w:r w:rsidRPr="00A34B76">
          <w:rPr>
            <w:rFonts w:ascii="Times New Roman" w:hAnsi="Times New Roman" w:cs="Times New Roman"/>
            <w:sz w:val="18"/>
            <w:szCs w:val="18"/>
          </w:rPr>
          <w:t>подпунктом "а" пункта 4</w:t>
        </w:r>
      </w:hyperlink>
      <w:r w:rsidRPr="00A34B76">
        <w:rPr>
          <w:rFonts w:ascii="Times New Roman" w:hAnsi="Times New Roman" w:cs="Times New Roman"/>
          <w:sz w:val="18"/>
          <w:szCs w:val="18"/>
        </w:rPr>
        <w:t>1 Порядка.</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 xml:space="preserve">11. Должностные лица, указанные в </w:t>
      </w:r>
      <w:hyperlink w:anchor="Par5" w:history="1">
        <w:r w:rsidRPr="00A34B76">
          <w:rPr>
            <w:rFonts w:ascii="Times New Roman" w:hAnsi="Times New Roman" w:cs="Times New Roman"/>
            <w:sz w:val="18"/>
            <w:szCs w:val="18"/>
          </w:rPr>
          <w:t>пункте 4</w:t>
        </w:r>
      </w:hyperlink>
      <w:r w:rsidRPr="00A34B76">
        <w:rPr>
          <w:rFonts w:ascii="Times New Roman" w:hAnsi="Times New Roman" w:cs="Times New Roman"/>
          <w:sz w:val="18"/>
          <w:szCs w:val="18"/>
        </w:rPr>
        <w:t xml:space="preserve"> Порядка, несут ответственность за решения и действия (бездействие), принимаемые (осуществляемые) в процессе осуществления контрольных мероприятий, в соответствии с законодательством Российской Федерации.</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12. К процедурам осуществления контрольного мероприятия относятся назначение контрольного мероприятия, проведение контрольного мероприятия и реализация результатов проведения контрольного мероприятия.</w:t>
      </w:r>
    </w:p>
    <w:p w:rsidR="00650727" w:rsidRPr="00A34B76" w:rsidRDefault="00650727" w:rsidP="00A34B76">
      <w:pPr>
        <w:pStyle w:val="Heading2"/>
        <w:keepNext w:val="0"/>
        <w:autoSpaceDE w:val="0"/>
        <w:autoSpaceDN w:val="0"/>
        <w:adjustRightInd w:val="0"/>
        <w:spacing w:before="0" w:after="0"/>
        <w:jc w:val="center"/>
        <w:rPr>
          <w:rFonts w:ascii="Times New Roman" w:hAnsi="Times New Roman" w:cs="Times New Roman"/>
          <w:i w:val="0"/>
          <w:iCs w:val="0"/>
          <w:sz w:val="18"/>
          <w:szCs w:val="18"/>
        </w:rPr>
      </w:pPr>
      <w:r w:rsidRPr="00A34B76">
        <w:rPr>
          <w:rFonts w:ascii="Times New Roman" w:hAnsi="Times New Roman" w:cs="Times New Roman"/>
          <w:i w:val="0"/>
          <w:iCs w:val="0"/>
          <w:sz w:val="18"/>
          <w:szCs w:val="18"/>
        </w:rPr>
        <w:t>II. Назначение контрольных мероприятий</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13. Контрольное мероприятие проводится должностным лицом (должностными лицами) Органа контроля на основании распорядительного документа руководителя (заместителя руководителя) Органа контроля о назначении контрольного мероприятия.</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14. Распорядительный документ руководителя (заместителя руководителя) Органа контроля о назначении контрольного мероприятия должен содержать следующие сведения:</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а) наименование субъекта контроля;</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б) место нахождения субъекта контроля;</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в) место фактического осуществления деятельности субъекта контроля;</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г) проверяемый период;</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д) основание проведения контрольного мероприятия;</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е) тему контрольного мероприятия;</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ж) фамилии, имена, отчества (последнее - при наличии) должностного лица Органа контроля (при проведении камеральной проверки одним должностным лицом), членов проверочной группы, руководителя проверочной группы Органа контроля (при проведении контрольного мероприятия проверочной группой), уполномоченных на проведение контрольного мероприятия, а также экспертов, представителей экспертных организаций, привлекаемых к проведению контрольного мероприятия;</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з) срок проведения контрольного мероприятия;</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и) перечень основных вопросов, подлежащих изучению в ходе проведения контрольного мероприятия.</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15. Изменение состава должностных лиц проверочной группы Органа контроля, а также замена должностного лица Органа контроля (при проведении камеральной проверки одним должностным лицом), уполномоченных на проведение контрольного мероприятия, оформляется распорядительным документом руководителя (заместителя руководителя) Органа контроля.</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16. Плановые проверки осуществляются в соответствии с утвержденным планом контрольных мероприятий Органа контроля.</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17. Периодичность проведения плановых проверок в отношении одного субъекта контроля должна составлять не более 1 раза в год.</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18. Внеплановые проверки проводятся в соответствии с решением руководителя (заместителя руководителя) Органа контроля, принятого:</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а) на основании поступившей информации о нарушении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б) в случае истечения срока исполнения ранее выданного предписания;</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 xml:space="preserve">в) в случае, предусмотренном </w:t>
      </w:r>
      <w:hyperlink w:anchor="Par103" w:history="1">
        <w:r w:rsidRPr="00A34B76">
          <w:rPr>
            <w:rFonts w:ascii="Times New Roman" w:hAnsi="Times New Roman" w:cs="Times New Roman"/>
            <w:sz w:val="18"/>
            <w:szCs w:val="18"/>
          </w:rPr>
          <w:t>подпунктом "в" пункта 4</w:t>
        </w:r>
      </w:hyperlink>
      <w:r w:rsidRPr="00A34B76">
        <w:rPr>
          <w:rFonts w:ascii="Times New Roman" w:hAnsi="Times New Roman" w:cs="Times New Roman"/>
          <w:sz w:val="18"/>
          <w:szCs w:val="18"/>
        </w:rPr>
        <w:t>1 Порядка.</w:t>
      </w:r>
    </w:p>
    <w:p w:rsidR="00650727" w:rsidRPr="00A34B76" w:rsidRDefault="00650727" w:rsidP="00A34B76">
      <w:pPr>
        <w:pStyle w:val="Heading2"/>
        <w:keepNext w:val="0"/>
        <w:autoSpaceDE w:val="0"/>
        <w:autoSpaceDN w:val="0"/>
        <w:adjustRightInd w:val="0"/>
        <w:spacing w:before="0" w:after="0"/>
        <w:jc w:val="center"/>
        <w:rPr>
          <w:rFonts w:ascii="Times New Roman" w:hAnsi="Times New Roman" w:cs="Times New Roman"/>
          <w:i w:val="0"/>
          <w:iCs w:val="0"/>
          <w:sz w:val="18"/>
          <w:szCs w:val="18"/>
        </w:rPr>
      </w:pPr>
      <w:r w:rsidRPr="00A34B76">
        <w:rPr>
          <w:rFonts w:ascii="Times New Roman" w:hAnsi="Times New Roman" w:cs="Times New Roman"/>
          <w:i w:val="0"/>
          <w:iCs w:val="0"/>
          <w:sz w:val="18"/>
          <w:szCs w:val="18"/>
        </w:rPr>
        <w:t>III. Проведение контрольных мероприятий</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bookmarkStart w:id="3" w:name="Par53"/>
      <w:bookmarkEnd w:id="3"/>
      <w:r w:rsidRPr="00A34B76">
        <w:rPr>
          <w:rFonts w:ascii="Times New Roman" w:hAnsi="Times New Roman" w:cs="Times New Roman"/>
          <w:sz w:val="18"/>
          <w:szCs w:val="18"/>
        </w:rPr>
        <w:t>19. Камеральная проверка может проводиться одним должностным лицом или проверочной группой Органа контроля.</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20. Выездная проверка проводится проверочной группой Органа контроля в составе не менее двух должностных лиц Органа контроля.</w:t>
      </w:r>
      <w:bookmarkStart w:id="4" w:name="Par57"/>
      <w:bookmarkEnd w:id="4"/>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21. Камеральная проверка проводится по месту нахождения Органа контроля на основании документов и информации, представленных субъектом контроля по запросу Органа контроля, а также документов и информации, полученных в результате анализа данных единой информационной системы в сфере закупок.</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22. Срок проведения камеральной проверки не может превышать 20 рабочих дней со дня получения от субъекта контроля документов и информации по запросу Органа контроля.</w:t>
      </w:r>
      <w:bookmarkStart w:id="5" w:name="Par59"/>
      <w:bookmarkEnd w:id="5"/>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23. При проведении камеральной проверки должностным лицом Органа контроля (при проведении камеральной проверки одним должностным лицом) либо проверочной группой Органа контроля проводится проверка полноты представленных субъектом контроля документов и информации по запросу Органа контроля в течение 3 рабочих дней со дня получения от субъекта контроля таких документов и информации.</w:t>
      </w:r>
      <w:bookmarkStart w:id="6" w:name="Par60"/>
      <w:bookmarkEnd w:id="6"/>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 xml:space="preserve">24. В случае если по результатам проверки полноты представленных субъектом контроля документов и информации в соответствии с </w:t>
      </w:r>
      <w:hyperlink w:anchor="Par59" w:history="1">
        <w:r w:rsidRPr="00A34B76">
          <w:rPr>
            <w:rFonts w:ascii="Times New Roman" w:hAnsi="Times New Roman" w:cs="Times New Roman"/>
            <w:sz w:val="18"/>
            <w:szCs w:val="18"/>
          </w:rPr>
          <w:t>пунктом 2</w:t>
        </w:r>
      </w:hyperlink>
      <w:r w:rsidRPr="00A34B76">
        <w:rPr>
          <w:rFonts w:ascii="Times New Roman" w:hAnsi="Times New Roman" w:cs="Times New Roman"/>
          <w:sz w:val="18"/>
          <w:szCs w:val="18"/>
        </w:rPr>
        <w:t xml:space="preserve">3 Порядка установлено, что субъектом контроля не в полном объеме представлены запрошенные документы и информация, проведение камеральной проверки приостанавливается в соответствии с </w:t>
      </w:r>
      <w:hyperlink w:anchor="Par80" w:history="1">
        <w:r w:rsidRPr="00A34B76">
          <w:rPr>
            <w:rFonts w:ascii="Times New Roman" w:hAnsi="Times New Roman" w:cs="Times New Roman"/>
            <w:sz w:val="18"/>
            <w:szCs w:val="18"/>
          </w:rPr>
          <w:t>подпунктом "г" пункта 3</w:t>
        </w:r>
      </w:hyperlink>
      <w:r w:rsidRPr="00A34B76">
        <w:rPr>
          <w:rFonts w:ascii="Times New Roman" w:hAnsi="Times New Roman" w:cs="Times New Roman"/>
          <w:sz w:val="18"/>
          <w:szCs w:val="18"/>
        </w:rPr>
        <w:t>1 Порядка со дня окончания проверки полноты представленных субъектом контроля документов и информации.</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 xml:space="preserve">Одновременно с направлением копии решения о приостановлении камеральной проверки в соответствии с </w:t>
      </w:r>
      <w:hyperlink w:anchor="Par86" w:history="1">
        <w:r w:rsidRPr="00A34B76">
          <w:rPr>
            <w:rFonts w:ascii="Times New Roman" w:hAnsi="Times New Roman" w:cs="Times New Roman"/>
            <w:sz w:val="18"/>
            <w:szCs w:val="18"/>
          </w:rPr>
          <w:t>пунктом 3</w:t>
        </w:r>
      </w:hyperlink>
      <w:r w:rsidRPr="00A34B76">
        <w:rPr>
          <w:rFonts w:ascii="Times New Roman" w:hAnsi="Times New Roman" w:cs="Times New Roman"/>
          <w:sz w:val="18"/>
          <w:szCs w:val="18"/>
        </w:rPr>
        <w:t>3 Порядка в адрес субъекта контроля направляется повторный запрос о представлении недостающих документов и информации, необходимых для проведения проверки.</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 xml:space="preserve">В случае непредставления субъектом контроля документов и информации по повторному запросу Органа контроля по истечении срока приостановления проверки в соответствии с </w:t>
      </w:r>
      <w:hyperlink w:anchor="Par80" w:history="1">
        <w:r w:rsidRPr="00A34B76">
          <w:rPr>
            <w:rFonts w:ascii="Times New Roman" w:hAnsi="Times New Roman" w:cs="Times New Roman"/>
            <w:sz w:val="18"/>
            <w:szCs w:val="18"/>
          </w:rPr>
          <w:t>пунктом "г" пункта 3</w:t>
        </w:r>
      </w:hyperlink>
      <w:r w:rsidRPr="00A34B76">
        <w:rPr>
          <w:rFonts w:ascii="Times New Roman" w:hAnsi="Times New Roman" w:cs="Times New Roman"/>
          <w:sz w:val="18"/>
          <w:szCs w:val="18"/>
        </w:rPr>
        <w:t>1 Порядка проверка возобновляется.</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Факт непредставления субъектом контроля документов и информации фиксируется в акте, который оформляется по результатам проверки.</w:t>
      </w:r>
      <w:bookmarkStart w:id="7" w:name="Par64"/>
      <w:bookmarkEnd w:id="7"/>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25. Выездная проверка проводится по месту нахождения и месту фактического осуществления деятельности субъекта контроля.</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26. Срок проведения выездной проверки не может превышать 30 рабочих дней.</w:t>
      </w:r>
      <w:bookmarkStart w:id="8" w:name="Par66"/>
      <w:bookmarkEnd w:id="8"/>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27. В ходе выездной проверки проводятся контрольные действия по документальному и фактическому изучению деятельности субъекта контроля.</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Контрольные действия по документальному изучению проводятся путем анализа финансовых, бухгалтерских, отчетных документов, документов о планировании и осуществлении закупок и иных документов субъекта контроля с учетом устных и письменных объяснений должностных, материально ответственных лиц субъекта контроля и осуществления других действий по контролю.</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28. Срок проведения выездной или камеральной проверки может быть продлен не более чем на 10 рабочих дней по решению руководителя (заместителя руководителя) Органа контроля.</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Решение о продлении срока контрольного мероприятия принимается на основании мотивированного обращения должностного лица Органа контроля (при проведении камеральной проверки одним должностным лицом) либо руководителя проверочной группы Органа контроля.</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Основанием продления срока контрольного мероприятия является получение в ходе проведения проверки информации о наличии в деятельности субъекта контроля нарушений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 требующей дополнительного изучения.</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29. В рамках выездной или камеральной проверки проводится встречная проверка по решению руководителя (заместителя руководителя) Органа контроля, принятого на основании мотивированного обращения должностного лица Органа контроля (при проведении камеральной проверки одним должностным лицом) либо руководителя проверочной группы Органа контроля.</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При проведении встречной проверки проводятся контрольные действия в целях установления и (или) подтверждения либо опровержения фактов нарушений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 xml:space="preserve">30. Встречная проверка проводится в порядке, установленном Общими требованиями для выездных и камеральных проверок в соответствии с </w:t>
      </w:r>
      <w:hyperlink w:anchor="Par53" w:history="1">
        <w:r w:rsidRPr="00A34B76">
          <w:rPr>
            <w:rFonts w:ascii="Times New Roman" w:hAnsi="Times New Roman" w:cs="Times New Roman"/>
            <w:sz w:val="18"/>
            <w:szCs w:val="18"/>
          </w:rPr>
          <w:t>пунктами 19</w:t>
        </w:r>
      </w:hyperlink>
      <w:r w:rsidRPr="00A34B76">
        <w:rPr>
          <w:rFonts w:ascii="Times New Roman" w:hAnsi="Times New Roman" w:cs="Times New Roman"/>
          <w:sz w:val="18"/>
          <w:szCs w:val="18"/>
        </w:rPr>
        <w:t xml:space="preserve"> - </w:t>
      </w:r>
      <w:hyperlink w:anchor="Par57" w:history="1">
        <w:r w:rsidRPr="00A34B76">
          <w:rPr>
            <w:rFonts w:ascii="Times New Roman" w:hAnsi="Times New Roman" w:cs="Times New Roman"/>
            <w:sz w:val="18"/>
            <w:szCs w:val="18"/>
          </w:rPr>
          <w:t>2</w:t>
        </w:r>
      </w:hyperlink>
      <w:r w:rsidRPr="00A34B76">
        <w:rPr>
          <w:rFonts w:ascii="Times New Roman" w:hAnsi="Times New Roman" w:cs="Times New Roman"/>
          <w:sz w:val="18"/>
          <w:szCs w:val="18"/>
        </w:rPr>
        <w:t xml:space="preserve">1, </w:t>
      </w:r>
      <w:hyperlink w:anchor="Par64" w:history="1">
        <w:r w:rsidRPr="00A34B76">
          <w:rPr>
            <w:rFonts w:ascii="Times New Roman" w:hAnsi="Times New Roman" w:cs="Times New Roman"/>
            <w:sz w:val="18"/>
            <w:szCs w:val="18"/>
          </w:rPr>
          <w:t>2</w:t>
        </w:r>
      </w:hyperlink>
      <w:r w:rsidRPr="00A34B76">
        <w:rPr>
          <w:rFonts w:ascii="Times New Roman" w:hAnsi="Times New Roman" w:cs="Times New Roman"/>
          <w:sz w:val="18"/>
          <w:szCs w:val="18"/>
        </w:rPr>
        <w:t xml:space="preserve">5, </w:t>
      </w:r>
      <w:hyperlink w:anchor="Par66" w:history="1">
        <w:r w:rsidRPr="00A34B76">
          <w:rPr>
            <w:rFonts w:ascii="Times New Roman" w:hAnsi="Times New Roman" w:cs="Times New Roman"/>
            <w:sz w:val="18"/>
            <w:szCs w:val="18"/>
          </w:rPr>
          <w:t>2</w:t>
        </w:r>
      </w:hyperlink>
      <w:r w:rsidRPr="00A34B76">
        <w:rPr>
          <w:rFonts w:ascii="Times New Roman" w:hAnsi="Times New Roman" w:cs="Times New Roman"/>
          <w:sz w:val="18"/>
          <w:szCs w:val="18"/>
        </w:rPr>
        <w:t>7 Порядка.</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Срок проведения встречной проверки не может превышать 20 рабочих дней.</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31. Проведение выездной или камеральной проверки по решению руководителя (заместителя руководителя) Органа контроля, принятого на основании мотивированного обращения должностного лица Органа контроля (при проведении камеральной проверки одним должностным лицом) либо руководителя проверочной группы Органа контроля, приостанавливается на общий срок не более 30 рабочих дней в следующих случаях:</w:t>
      </w:r>
      <w:bookmarkStart w:id="9" w:name="Par77"/>
      <w:bookmarkEnd w:id="9"/>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а) на период проведения встречной проверки, но не более чем на 20 рабочих дней;</w:t>
      </w:r>
      <w:bookmarkStart w:id="10" w:name="Par78"/>
      <w:bookmarkEnd w:id="10"/>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б) на период организации и проведения экспертиз, но не более чем на 20 рабочих дней;</w:t>
      </w:r>
      <w:bookmarkStart w:id="11" w:name="Par79"/>
      <w:bookmarkEnd w:id="11"/>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в) на период воспрепятствования проведению контрольного мероприятия и (или) уклонения от проведения контрольного мероприятия, но не более чем на 20 рабочих дней;</w:t>
      </w:r>
      <w:bookmarkStart w:id="12" w:name="Par80"/>
      <w:bookmarkEnd w:id="12"/>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 xml:space="preserve">г) на период, необходимый для представления субъектом контроля документов и информации по повторному запросу Органа контроля в соответствии с </w:t>
      </w:r>
      <w:hyperlink w:anchor="Par60" w:history="1">
        <w:r w:rsidRPr="00A34B76">
          <w:rPr>
            <w:rFonts w:ascii="Times New Roman" w:hAnsi="Times New Roman" w:cs="Times New Roman"/>
            <w:sz w:val="18"/>
            <w:szCs w:val="18"/>
          </w:rPr>
          <w:t>пунктом 2</w:t>
        </w:r>
      </w:hyperlink>
      <w:r w:rsidRPr="00A34B76">
        <w:rPr>
          <w:rFonts w:ascii="Times New Roman" w:hAnsi="Times New Roman" w:cs="Times New Roman"/>
          <w:sz w:val="18"/>
          <w:szCs w:val="18"/>
        </w:rPr>
        <w:t>4 Порядка, но не более чем на 10 рабочих дней;</w:t>
      </w:r>
      <w:bookmarkStart w:id="13" w:name="Par81"/>
      <w:bookmarkEnd w:id="13"/>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д) на период не более 20 рабочих дней при наличии обстоятельств, которые делают невозможным дальнейшее проведение контрольного мероприятия по причинам, не зависящим от должностного лица Органа контроля (при проведении камеральной проверки одним должностным лицом) либо проверочной группы Органа контроля, включая наступление обстоятельств непреодолимой силы.</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32. Решение о возобновлении проведения выездной или камеральной проверки принимается в срок не более 2 рабочих дней:</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 xml:space="preserve">а) после завершения проведения встречной проверки и (или) экспертизы согласно </w:t>
      </w:r>
      <w:hyperlink w:anchor="Par77" w:history="1">
        <w:r w:rsidRPr="00A34B76">
          <w:rPr>
            <w:rFonts w:ascii="Times New Roman" w:hAnsi="Times New Roman" w:cs="Times New Roman"/>
            <w:sz w:val="18"/>
            <w:szCs w:val="18"/>
          </w:rPr>
          <w:t>подпунктам "а"</w:t>
        </w:r>
      </w:hyperlink>
      <w:r w:rsidRPr="00A34B76">
        <w:rPr>
          <w:rFonts w:ascii="Times New Roman" w:hAnsi="Times New Roman" w:cs="Times New Roman"/>
          <w:sz w:val="18"/>
          <w:szCs w:val="18"/>
        </w:rPr>
        <w:t xml:space="preserve">, </w:t>
      </w:r>
      <w:hyperlink w:anchor="Par78" w:history="1">
        <w:r w:rsidRPr="00A34B76">
          <w:rPr>
            <w:rFonts w:ascii="Times New Roman" w:hAnsi="Times New Roman" w:cs="Times New Roman"/>
            <w:sz w:val="18"/>
            <w:szCs w:val="18"/>
          </w:rPr>
          <w:t>"б" пункта 3</w:t>
        </w:r>
      </w:hyperlink>
      <w:r w:rsidRPr="00A34B76">
        <w:rPr>
          <w:rFonts w:ascii="Times New Roman" w:hAnsi="Times New Roman" w:cs="Times New Roman"/>
          <w:sz w:val="18"/>
          <w:szCs w:val="18"/>
        </w:rPr>
        <w:t>1 Порядка;</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 xml:space="preserve">б) после устранения причин приостановления проведения проверки, указанных в </w:t>
      </w:r>
      <w:hyperlink w:anchor="Par79" w:history="1">
        <w:r w:rsidRPr="00A34B76">
          <w:rPr>
            <w:rFonts w:ascii="Times New Roman" w:hAnsi="Times New Roman" w:cs="Times New Roman"/>
            <w:sz w:val="18"/>
            <w:szCs w:val="18"/>
          </w:rPr>
          <w:t>подпунктах "в"</w:t>
        </w:r>
      </w:hyperlink>
      <w:r w:rsidRPr="00A34B76">
        <w:rPr>
          <w:rFonts w:ascii="Times New Roman" w:hAnsi="Times New Roman" w:cs="Times New Roman"/>
          <w:sz w:val="18"/>
          <w:szCs w:val="18"/>
        </w:rPr>
        <w:t xml:space="preserve"> - </w:t>
      </w:r>
      <w:hyperlink w:anchor="Par81" w:history="1">
        <w:r w:rsidRPr="00A34B76">
          <w:rPr>
            <w:rFonts w:ascii="Times New Roman" w:hAnsi="Times New Roman" w:cs="Times New Roman"/>
            <w:sz w:val="18"/>
            <w:szCs w:val="18"/>
          </w:rPr>
          <w:t>"д" пункта 3</w:t>
        </w:r>
      </w:hyperlink>
      <w:r w:rsidRPr="00A34B76">
        <w:rPr>
          <w:rFonts w:ascii="Times New Roman" w:hAnsi="Times New Roman" w:cs="Times New Roman"/>
          <w:sz w:val="18"/>
          <w:szCs w:val="18"/>
        </w:rPr>
        <w:t>1 Порядка;</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 xml:space="preserve">в) после истечения срока приостановления проверки в соответствии с </w:t>
      </w:r>
      <w:hyperlink w:anchor="Par79" w:history="1">
        <w:r w:rsidRPr="00A34B76">
          <w:rPr>
            <w:rFonts w:ascii="Times New Roman" w:hAnsi="Times New Roman" w:cs="Times New Roman"/>
            <w:sz w:val="18"/>
            <w:szCs w:val="18"/>
          </w:rPr>
          <w:t>подпунктами "в"</w:t>
        </w:r>
      </w:hyperlink>
      <w:r w:rsidRPr="00A34B76">
        <w:rPr>
          <w:rFonts w:ascii="Times New Roman" w:hAnsi="Times New Roman" w:cs="Times New Roman"/>
          <w:sz w:val="18"/>
          <w:szCs w:val="18"/>
        </w:rPr>
        <w:t xml:space="preserve"> - </w:t>
      </w:r>
      <w:hyperlink w:anchor="Par81" w:history="1">
        <w:r w:rsidRPr="00A34B76">
          <w:rPr>
            <w:rFonts w:ascii="Times New Roman" w:hAnsi="Times New Roman" w:cs="Times New Roman"/>
            <w:sz w:val="18"/>
            <w:szCs w:val="18"/>
          </w:rPr>
          <w:t>"д" пункта 3</w:t>
        </w:r>
      </w:hyperlink>
      <w:r w:rsidRPr="00A34B76">
        <w:rPr>
          <w:rFonts w:ascii="Times New Roman" w:hAnsi="Times New Roman" w:cs="Times New Roman"/>
          <w:sz w:val="18"/>
          <w:szCs w:val="18"/>
        </w:rPr>
        <w:t>1 Порядка.</w:t>
      </w:r>
      <w:bookmarkStart w:id="14" w:name="Par86"/>
      <w:bookmarkEnd w:id="14"/>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33. Решение о продлении срока проведения выездной или камеральной проверки, приостановлении, возобновлении проведения выездной или камеральной проверки оформляется распорядительным документом руководителя (заместителя руководителя) Органа контроля, в котором указываются основания продления срока проведения проверки, приостановления, возобновления проведения проверки.</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Копия распорядительного документа руководителя (заместителя руководителя) Органа контроля о продлении срока проведения выездной или камеральной проверки, приостановлении, возобновлении проведения выездной или камеральной проверки направляется (вручается) субъекту контроля в срок не более 3 рабочих дней со дня издания соответствующего распорядительного документа.</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 xml:space="preserve">34. В случае непредставления или несвоевременного представления документов и информации по запросу Органа контроля в соответствии с </w:t>
      </w:r>
      <w:hyperlink w:anchor="Par17" w:history="1">
        <w:r w:rsidRPr="00A34B76">
          <w:rPr>
            <w:rFonts w:ascii="Times New Roman" w:hAnsi="Times New Roman" w:cs="Times New Roman"/>
            <w:sz w:val="18"/>
            <w:szCs w:val="18"/>
          </w:rPr>
          <w:t>подпунктом "а" пункта 6</w:t>
        </w:r>
      </w:hyperlink>
      <w:r w:rsidRPr="00A34B76">
        <w:rPr>
          <w:rFonts w:ascii="Times New Roman" w:hAnsi="Times New Roman" w:cs="Times New Roman"/>
          <w:sz w:val="18"/>
          <w:szCs w:val="18"/>
        </w:rPr>
        <w:t xml:space="preserve"> Общих требований либо представления заведомо недостоверных документов и информации Органом контроля применяются меры ответственности в соответствии с законодательством Российской Федерации об административных правонарушениях.</w:t>
      </w:r>
    </w:p>
    <w:p w:rsidR="00650727" w:rsidRPr="00A34B76" w:rsidRDefault="00650727" w:rsidP="00A34B76">
      <w:pPr>
        <w:pStyle w:val="Heading2"/>
        <w:keepNext w:val="0"/>
        <w:autoSpaceDE w:val="0"/>
        <w:autoSpaceDN w:val="0"/>
        <w:adjustRightInd w:val="0"/>
        <w:spacing w:before="0" w:after="0"/>
        <w:jc w:val="center"/>
        <w:rPr>
          <w:rFonts w:ascii="Times New Roman" w:hAnsi="Times New Roman" w:cs="Times New Roman"/>
          <w:i w:val="0"/>
          <w:iCs w:val="0"/>
          <w:sz w:val="18"/>
          <w:szCs w:val="18"/>
        </w:rPr>
      </w:pPr>
      <w:r w:rsidRPr="00A34B76">
        <w:rPr>
          <w:rFonts w:ascii="Times New Roman" w:hAnsi="Times New Roman" w:cs="Times New Roman"/>
          <w:i w:val="0"/>
          <w:iCs w:val="0"/>
          <w:sz w:val="18"/>
          <w:szCs w:val="18"/>
        </w:rPr>
        <w:t>IV. Оформление результатов контрольных мероприятий</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35. Результаты встречной проверки оформляются актом, который подписывается должностным лицом Органа контроля (при проведении камеральной проверки одним должностным лицом) либо всеми членами проверочной группы Органа контроля (при проведении проверки проверочной группой) в последний день проведения проверки и приобщается к материалам выездной или камеральной проверки соответственно.</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По результатам встречной проверки предписания субъекту контроля не выдаются.</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36. По результатам выездной или камеральной проверки в срок не более 3 рабочих дней, исчисляемых со дня, следующего за днем окончания срока проведения контрольного мероприятия, оформляется акт, который подписывается должностным лицом Органа контроля (при проведении камеральной проверки одним должностным лицом) либо всеми членами проверочной группы Органа контроля (при проведении проверки проверочной группой).</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37. К акту, оформленному по результатам выездной или камеральной проверки, прилагаются результаты экспертиз, фото-, видео- и аудиоматериалы, акт встречной проверки (в случае ее проведения), а также иные материалы, полученные в ходе проведения контрольных мероприятий.</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38. Акт, оформленный по результатам выездной или камеральной проверки, в срок не более 3 рабочих дней со дня его подписания должен быть вручен (направлен) представителю субъекта контроля.</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39. Субъект контроля вправе представить письменные возражения на акт, оформленный по результатам выездной или камеральной проверки, в срок не более 10 рабочих дней со дня получения такого акта.</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Письменные возражения субъекта контроля приобщаются к материалам проверки.</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40. Акт, оформленный по результатам выездной или камеральной проверки, возражения субъекта контроля (при их наличии) и иные материалы выездной или камеральной проверки подлежат рассмотрению руководителем (заместителем руководителя) Органа контроля.</w:t>
      </w:r>
      <w:bookmarkStart w:id="15" w:name="Par100"/>
      <w:bookmarkEnd w:id="15"/>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41. По результатам рассмотрения акта, оформленного по результатам выездной или камеральной проверки, с учетом возражений субъекта контроля (при их наличии) и иных материалов выездной или камеральной проверки руководитель (заместитель руководителя) Органа контроля принимает решение, которое оформляется распорядительным документом руководителя (заместителя руководителя) Органа контроля в срок не более 30 рабочих дней со дня подписания акта:</w:t>
      </w:r>
      <w:bookmarkStart w:id="16" w:name="Par101"/>
      <w:bookmarkEnd w:id="16"/>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 xml:space="preserve">а) о выдаче обязательного для исполнения предписания в случаях, установленных Федеральным </w:t>
      </w:r>
      <w:hyperlink r:id="rId11" w:history="1">
        <w:r w:rsidRPr="00A34B76">
          <w:rPr>
            <w:rFonts w:ascii="Times New Roman" w:hAnsi="Times New Roman" w:cs="Times New Roman"/>
            <w:sz w:val="18"/>
            <w:szCs w:val="18"/>
          </w:rPr>
          <w:t>законом</w:t>
        </w:r>
      </w:hyperlink>
      <w:r w:rsidRPr="00A34B76">
        <w:rPr>
          <w:rFonts w:ascii="Times New Roman" w:hAnsi="Times New Roman" w:cs="Times New Roman"/>
          <w:sz w:val="18"/>
          <w:szCs w:val="18"/>
        </w:rPr>
        <w:t>;</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б) об отсутствии оснований для выдачи предписания;</w:t>
      </w:r>
      <w:bookmarkStart w:id="17" w:name="Par103"/>
      <w:bookmarkEnd w:id="17"/>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в) о проведении внеплановой выездной проверки.</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Одновременно с подписанием вышеуказанного распорядительного документа руководителя (заместителя руководителя) Органа контроля руководителем (заместителем руководителя) Органа контроля утверждается отчет о результатах выездной или камеральной проверки, в который включаются все отраженные в акте нарушения, выявленные при проведении проверки, и подтвержденные после рассмотрения возражений субъекта контроля (при их наличии).</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Отчет о результатах выездной или камеральной проверки подписывается должностным лицом Органа контроля (при проведении камеральной проверки одним должностным лицом) либо руководителем проверочной группы Органа контроля, проводившими проверку.</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Отчет о результатах выездной или камеральной проверки приобщается к материалам проверки.</w:t>
      </w:r>
    </w:p>
    <w:p w:rsidR="00650727" w:rsidRPr="00A34B76" w:rsidRDefault="00650727" w:rsidP="00A34B76">
      <w:pPr>
        <w:pStyle w:val="Heading2"/>
        <w:keepNext w:val="0"/>
        <w:autoSpaceDE w:val="0"/>
        <w:autoSpaceDN w:val="0"/>
        <w:adjustRightInd w:val="0"/>
        <w:spacing w:before="0" w:after="0"/>
        <w:jc w:val="center"/>
        <w:rPr>
          <w:rFonts w:ascii="Times New Roman" w:hAnsi="Times New Roman" w:cs="Times New Roman"/>
          <w:i w:val="0"/>
          <w:iCs w:val="0"/>
          <w:sz w:val="18"/>
          <w:szCs w:val="18"/>
        </w:rPr>
      </w:pPr>
      <w:r w:rsidRPr="00A34B76">
        <w:rPr>
          <w:rFonts w:ascii="Times New Roman" w:hAnsi="Times New Roman" w:cs="Times New Roman"/>
          <w:i w:val="0"/>
          <w:iCs w:val="0"/>
          <w:sz w:val="18"/>
          <w:szCs w:val="18"/>
        </w:rPr>
        <w:t>V. Реализация результатов контрольных мероприятий</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 xml:space="preserve">42. Предписание направляется (вручается) представителю субъекта контроля в срок не более 5 рабочих дней со дня принятия решения о выдаче обязательного для исполнения предписания в соответствии с </w:t>
      </w:r>
      <w:hyperlink w:anchor="Par101" w:history="1">
        <w:r w:rsidRPr="00A34B76">
          <w:rPr>
            <w:rFonts w:ascii="Times New Roman" w:hAnsi="Times New Roman" w:cs="Times New Roman"/>
            <w:sz w:val="18"/>
            <w:szCs w:val="18"/>
          </w:rPr>
          <w:t>подпунктом "а" пункта 4</w:t>
        </w:r>
      </w:hyperlink>
      <w:r w:rsidRPr="00A34B76">
        <w:rPr>
          <w:rFonts w:ascii="Times New Roman" w:hAnsi="Times New Roman" w:cs="Times New Roman"/>
          <w:sz w:val="18"/>
          <w:szCs w:val="18"/>
        </w:rPr>
        <w:t>1 Порядка.</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43. Предписание должно содержать сроки его исполнения.</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44. Должностное лицо Органа контроля (при проведении камеральной проверки одним должностным лицом) либо руководитель проверочной группы Органа контроля обязаны осуществлять контроль за выполнением субъектом контроля предписания.</w:t>
      </w:r>
    </w:p>
    <w:p w:rsidR="00650727" w:rsidRPr="00A34B76" w:rsidRDefault="00650727" w:rsidP="00A34B76">
      <w:pPr>
        <w:autoSpaceDE w:val="0"/>
        <w:autoSpaceDN w:val="0"/>
        <w:adjustRightInd w:val="0"/>
        <w:spacing w:after="0"/>
        <w:ind w:firstLine="540"/>
        <w:jc w:val="both"/>
        <w:rPr>
          <w:rFonts w:ascii="Times New Roman" w:hAnsi="Times New Roman" w:cs="Times New Roman"/>
          <w:sz w:val="18"/>
          <w:szCs w:val="18"/>
        </w:rPr>
      </w:pPr>
      <w:r w:rsidRPr="00A34B76">
        <w:rPr>
          <w:rFonts w:ascii="Times New Roman" w:hAnsi="Times New Roman" w:cs="Times New Roman"/>
          <w:sz w:val="18"/>
          <w:szCs w:val="18"/>
        </w:rPr>
        <w:t>В случае неисполнения в установленный срок предписания Органа контроля к лицу, не исполнившему такое предписание, применяются меры ответственности в соответствии с законодательством Российской Федерации.</w:t>
      </w:r>
    </w:p>
    <w:p w:rsidR="00650727" w:rsidRPr="00265F66" w:rsidRDefault="00650727" w:rsidP="00265F66">
      <w:pPr>
        <w:spacing w:after="0"/>
        <w:jc w:val="center"/>
        <w:rPr>
          <w:rFonts w:ascii="Times New Roman" w:hAnsi="Times New Roman" w:cs="Times New Roman"/>
          <w:b/>
          <w:sz w:val="18"/>
          <w:szCs w:val="18"/>
        </w:rPr>
      </w:pPr>
      <w:r w:rsidRPr="00265F66">
        <w:rPr>
          <w:rFonts w:ascii="Times New Roman" w:hAnsi="Times New Roman" w:cs="Times New Roman"/>
          <w:b/>
          <w:sz w:val="18"/>
          <w:szCs w:val="18"/>
        </w:rPr>
        <w:t>РОССИЙСКАЯ  ФЕДЕРАЦИЯ</w:t>
      </w:r>
    </w:p>
    <w:p w:rsidR="00650727" w:rsidRPr="00265F66" w:rsidRDefault="00650727" w:rsidP="00265F66">
      <w:pPr>
        <w:spacing w:after="0"/>
        <w:jc w:val="center"/>
        <w:rPr>
          <w:rFonts w:ascii="Times New Roman" w:hAnsi="Times New Roman" w:cs="Times New Roman"/>
          <w:b/>
          <w:sz w:val="18"/>
          <w:szCs w:val="18"/>
        </w:rPr>
      </w:pPr>
      <w:r w:rsidRPr="00265F66">
        <w:rPr>
          <w:rFonts w:ascii="Times New Roman" w:hAnsi="Times New Roman" w:cs="Times New Roman"/>
          <w:b/>
          <w:sz w:val="18"/>
          <w:szCs w:val="18"/>
        </w:rPr>
        <w:t>КУРГАНСКАЯ ОБЛАСТЬ</w:t>
      </w:r>
    </w:p>
    <w:p w:rsidR="00650727" w:rsidRPr="00265F66" w:rsidRDefault="00650727" w:rsidP="00265F66">
      <w:pPr>
        <w:spacing w:after="0"/>
        <w:jc w:val="center"/>
        <w:rPr>
          <w:rFonts w:ascii="Times New Roman" w:hAnsi="Times New Roman" w:cs="Times New Roman"/>
          <w:b/>
          <w:sz w:val="18"/>
          <w:szCs w:val="18"/>
        </w:rPr>
      </w:pPr>
      <w:r w:rsidRPr="00265F66">
        <w:rPr>
          <w:rFonts w:ascii="Times New Roman" w:hAnsi="Times New Roman" w:cs="Times New Roman"/>
          <w:b/>
          <w:sz w:val="18"/>
          <w:szCs w:val="18"/>
        </w:rPr>
        <w:t>ПРИТОБОЛЬНЫЙ РАЙОН</w:t>
      </w:r>
    </w:p>
    <w:p w:rsidR="00650727" w:rsidRPr="00265F66" w:rsidRDefault="00650727" w:rsidP="00265F66">
      <w:pPr>
        <w:spacing w:after="0"/>
        <w:jc w:val="center"/>
        <w:rPr>
          <w:rFonts w:ascii="Times New Roman" w:hAnsi="Times New Roman" w:cs="Times New Roman"/>
          <w:b/>
          <w:sz w:val="18"/>
          <w:szCs w:val="18"/>
        </w:rPr>
      </w:pPr>
      <w:r w:rsidRPr="00265F66">
        <w:rPr>
          <w:rFonts w:ascii="Times New Roman" w:hAnsi="Times New Roman" w:cs="Times New Roman"/>
          <w:b/>
          <w:sz w:val="18"/>
          <w:szCs w:val="18"/>
        </w:rPr>
        <w:t>АДМИНИСТРАЦИЯ ПРИТОБОЛЬНОГО РАЙОНА</w:t>
      </w:r>
    </w:p>
    <w:p w:rsidR="00650727" w:rsidRPr="00265F66" w:rsidRDefault="00650727" w:rsidP="00265F66">
      <w:pPr>
        <w:spacing w:after="0"/>
        <w:jc w:val="center"/>
        <w:rPr>
          <w:rFonts w:ascii="Times New Roman" w:hAnsi="Times New Roman" w:cs="Times New Roman"/>
          <w:b/>
          <w:sz w:val="18"/>
          <w:szCs w:val="18"/>
        </w:rPr>
      </w:pPr>
      <w:r w:rsidRPr="00265F66">
        <w:rPr>
          <w:rFonts w:ascii="Times New Roman" w:hAnsi="Times New Roman" w:cs="Times New Roman"/>
          <w:b/>
          <w:sz w:val="18"/>
          <w:szCs w:val="18"/>
        </w:rPr>
        <w:t>ПОСТАНОВЛЕНИЕ</w:t>
      </w:r>
    </w:p>
    <w:p w:rsidR="00650727" w:rsidRPr="00265F66" w:rsidRDefault="00650727" w:rsidP="00265F66">
      <w:pPr>
        <w:spacing w:after="0"/>
        <w:rPr>
          <w:rFonts w:ascii="Times New Roman" w:hAnsi="Times New Roman" w:cs="Times New Roman"/>
          <w:b/>
          <w:sz w:val="18"/>
          <w:szCs w:val="18"/>
        </w:rPr>
      </w:pPr>
      <w:r w:rsidRPr="00265F66">
        <w:rPr>
          <w:rFonts w:ascii="Times New Roman" w:hAnsi="Times New Roman" w:cs="Times New Roman"/>
          <w:b/>
          <w:sz w:val="18"/>
          <w:szCs w:val="18"/>
        </w:rPr>
        <w:t>от  27 ноября 2018 года    № 539</w:t>
      </w:r>
      <w:bookmarkStart w:id="18" w:name="_GoBack"/>
      <w:bookmarkEnd w:id="18"/>
    </w:p>
    <w:p w:rsidR="00650727" w:rsidRPr="00265F66" w:rsidRDefault="00650727" w:rsidP="00265F66">
      <w:pPr>
        <w:tabs>
          <w:tab w:val="left" w:pos="3544"/>
        </w:tabs>
        <w:spacing w:after="0"/>
        <w:ind w:right="5669"/>
        <w:jc w:val="both"/>
        <w:rPr>
          <w:rFonts w:ascii="Times New Roman" w:hAnsi="Times New Roman" w:cs="Times New Roman"/>
          <w:b/>
          <w:sz w:val="18"/>
          <w:szCs w:val="18"/>
        </w:rPr>
      </w:pPr>
      <w:r w:rsidRPr="00265F66">
        <w:rPr>
          <w:rFonts w:ascii="Times New Roman" w:hAnsi="Times New Roman" w:cs="Times New Roman"/>
          <w:b/>
          <w:sz w:val="18"/>
          <w:szCs w:val="18"/>
        </w:rPr>
        <w:t xml:space="preserve">О внесении изменений в постановление Администрации Притобольного района от 12 февраля 2015 года № 65 «Об утверждении положения о комиссии по оценке последствий принятия решения о реорганизации, или ликвидации образовательной организации Притобольного района»    </w:t>
      </w:r>
    </w:p>
    <w:p w:rsidR="00650727" w:rsidRPr="00265F66" w:rsidRDefault="00650727" w:rsidP="00265F66">
      <w:pPr>
        <w:spacing w:after="0"/>
        <w:jc w:val="both"/>
        <w:rPr>
          <w:rFonts w:ascii="Times New Roman" w:hAnsi="Times New Roman" w:cs="Times New Roman"/>
          <w:sz w:val="18"/>
          <w:szCs w:val="18"/>
        </w:rPr>
      </w:pPr>
      <w:r w:rsidRPr="00265F66">
        <w:rPr>
          <w:rFonts w:ascii="Times New Roman" w:hAnsi="Times New Roman" w:cs="Times New Roman"/>
          <w:sz w:val="18"/>
          <w:szCs w:val="18"/>
        </w:rPr>
        <w:t xml:space="preserve">      В целях приведения нормативного правового акта Администрации Притобольного района в соответствие, на основании Федеральным законом от    29 декабря    2012 года № 273-ФЗ «Об образовании в Российской Федерации», руководствуясь Федеральным законом от 6 октября 2003 года № 131 – ФЗ «Об общих принципах организации местного самоуправления в Росийской Федерации», Администрация Притобольного района  </w:t>
      </w:r>
    </w:p>
    <w:p w:rsidR="00650727" w:rsidRPr="00265F66" w:rsidRDefault="00650727" w:rsidP="00265F66">
      <w:pPr>
        <w:spacing w:after="0"/>
        <w:jc w:val="both"/>
        <w:rPr>
          <w:rFonts w:ascii="Times New Roman" w:hAnsi="Times New Roman" w:cs="Times New Roman"/>
          <w:sz w:val="18"/>
          <w:szCs w:val="18"/>
        </w:rPr>
      </w:pPr>
      <w:r w:rsidRPr="00265F66">
        <w:rPr>
          <w:rFonts w:ascii="Times New Roman" w:hAnsi="Times New Roman" w:cs="Times New Roman"/>
          <w:sz w:val="18"/>
          <w:szCs w:val="18"/>
        </w:rPr>
        <w:t>ПОСТАНОВЛЯЕТ:</w:t>
      </w:r>
    </w:p>
    <w:p w:rsidR="00650727" w:rsidRPr="00265F66" w:rsidRDefault="00650727" w:rsidP="00265F66">
      <w:pPr>
        <w:spacing w:after="0"/>
        <w:jc w:val="both"/>
        <w:rPr>
          <w:rFonts w:ascii="Times New Roman" w:hAnsi="Times New Roman" w:cs="Times New Roman"/>
          <w:sz w:val="18"/>
          <w:szCs w:val="18"/>
        </w:rPr>
      </w:pPr>
      <w:r w:rsidRPr="00265F66">
        <w:rPr>
          <w:rFonts w:ascii="Times New Roman" w:hAnsi="Times New Roman" w:cs="Times New Roman"/>
          <w:sz w:val="18"/>
          <w:szCs w:val="18"/>
        </w:rPr>
        <w:t xml:space="preserve">     1. Внести в постановление Администрации Притобольного района от 12 февраля 2015 года № 65 «Об утверждении положения о комиссии по оценке последствий принятия решения о реорганизации, или ликвидации образовательной организации Притобольного района» следующие изменения:</w:t>
      </w:r>
    </w:p>
    <w:p w:rsidR="00650727" w:rsidRPr="00265F66" w:rsidRDefault="00650727" w:rsidP="00265F66">
      <w:pPr>
        <w:spacing w:after="0"/>
        <w:ind w:firstLine="283"/>
        <w:jc w:val="both"/>
        <w:rPr>
          <w:rFonts w:ascii="Times New Roman" w:hAnsi="Times New Roman" w:cs="Times New Roman"/>
          <w:sz w:val="18"/>
          <w:szCs w:val="18"/>
        </w:rPr>
      </w:pPr>
      <w:r w:rsidRPr="00265F66">
        <w:rPr>
          <w:rFonts w:ascii="Times New Roman" w:hAnsi="Times New Roman" w:cs="Times New Roman"/>
          <w:sz w:val="18"/>
          <w:szCs w:val="18"/>
        </w:rPr>
        <w:t>1) пунк 14 приложения изложить в новой редакции:</w:t>
      </w:r>
    </w:p>
    <w:p w:rsidR="00650727" w:rsidRPr="00265F66" w:rsidRDefault="00650727" w:rsidP="00265F66">
      <w:pPr>
        <w:spacing w:after="0"/>
        <w:ind w:firstLine="284"/>
        <w:jc w:val="both"/>
        <w:rPr>
          <w:rFonts w:ascii="Times New Roman" w:hAnsi="Times New Roman" w:cs="Times New Roman"/>
          <w:sz w:val="18"/>
          <w:szCs w:val="18"/>
        </w:rPr>
      </w:pPr>
      <w:r w:rsidRPr="00265F66">
        <w:rPr>
          <w:rFonts w:ascii="Times New Roman" w:hAnsi="Times New Roman" w:cs="Times New Roman"/>
          <w:sz w:val="18"/>
          <w:szCs w:val="18"/>
        </w:rPr>
        <w:t>«</w:t>
      </w:r>
      <w:r w:rsidRPr="00265F66">
        <w:rPr>
          <w:rFonts w:ascii="Times New Roman" w:eastAsia="Times-Roman" w:hAnsi="Times New Roman" w:cs="Times New Roman"/>
          <w:color w:val="000000"/>
          <w:sz w:val="18"/>
          <w:szCs w:val="18"/>
        </w:rPr>
        <w:t xml:space="preserve">14. Заседание Комиссии оформляется протоколом, который подписывается председателем и секретарем Комиссии в  течение </w:t>
      </w:r>
      <w:r w:rsidRPr="00265F66">
        <w:rPr>
          <w:rFonts w:ascii="Times New Roman" w:eastAsia="Times-Roman" w:hAnsi="Times New Roman" w:cs="Times New Roman"/>
          <w:sz w:val="18"/>
          <w:szCs w:val="18"/>
        </w:rPr>
        <w:t>3</w:t>
      </w:r>
      <w:r w:rsidRPr="00265F66">
        <w:rPr>
          <w:rFonts w:ascii="Times New Roman" w:eastAsia="Times-Roman" w:hAnsi="Times New Roman" w:cs="Times New Roman"/>
          <w:color w:val="000000"/>
          <w:sz w:val="18"/>
          <w:szCs w:val="18"/>
        </w:rPr>
        <w:t xml:space="preserve"> рабочих  дней после проведения заседания. В случае отсутствия председателя, протокол подписывается заместителем председателя Комиссии.</w:t>
      </w:r>
      <w:r w:rsidRPr="00265F66">
        <w:rPr>
          <w:rFonts w:ascii="Times New Roman" w:hAnsi="Times New Roman" w:cs="Times New Roman"/>
          <w:sz w:val="18"/>
          <w:szCs w:val="18"/>
        </w:rPr>
        <w:t>»;</w:t>
      </w:r>
    </w:p>
    <w:p w:rsidR="00650727" w:rsidRPr="00265F66" w:rsidRDefault="00650727" w:rsidP="00265F66">
      <w:pPr>
        <w:spacing w:after="0"/>
        <w:ind w:firstLine="425"/>
        <w:jc w:val="both"/>
        <w:rPr>
          <w:rFonts w:ascii="Times New Roman" w:hAnsi="Times New Roman" w:cs="Times New Roman"/>
          <w:sz w:val="18"/>
          <w:szCs w:val="18"/>
        </w:rPr>
      </w:pPr>
      <w:r w:rsidRPr="00265F66">
        <w:rPr>
          <w:rFonts w:ascii="Times New Roman" w:hAnsi="Times New Roman" w:cs="Times New Roman"/>
          <w:sz w:val="18"/>
          <w:szCs w:val="18"/>
        </w:rPr>
        <w:t>2) подпункт 10 пункта 6  приложения изложить в новой редакции:</w:t>
      </w:r>
    </w:p>
    <w:p w:rsidR="00650727" w:rsidRPr="00265F66" w:rsidRDefault="00650727" w:rsidP="00265F66">
      <w:pPr>
        <w:spacing w:after="0"/>
        <w:ind w:firstLine="284"/>
        <w:jc w:val="both"/>
        <w:rPr>
          <w:rFonts w:ascii="Times New Roman" w:eastAsia="Times-Roman" w:hAnsi="Times New Roman" w:cs="Times New Roman"/>
          <w:sz w:val="18"/>
          <w:szCs w:val="18"/>
          <w:lang w:eastAsia="en-US"/>
        </w:rPr>
      </w:pPr>
      <w:r w:rsidRPr="00265F66">
        <w:rPr>
          <w:rFonts w:ascii="Times New Roman" w:hAnsi="Times New Roman" w:cs="Times New Roman"/>
          <w:sz w:val="18"/>
          <w:szCs w:val="18"/>
        </w:rPr>
        <w:t>«</w:t>
      </w:r>
      <w:r w:rsidRPr="00265F66">
        <w:rPr>
          <w:rFonts w:ascii="Times New Roman" w:eastAsia="Times-Roman" w:hAnsi="Times New Roman" w:cs="Times New Roman"/>
          <w:sz w:val="18"/>
          <w:szCs w:val="18"/>
          <w:lang w:eastAsia="en-US"/>
        </w:rPr>
        <w:t>10) инициатором проведения оценки последствий принятия решения о реорганизации или ликвидации образовательной организации может являться собственник, и (или) учредитель, и (или) руководитель соответствующей образовательной организации.».</w:t>
      </w:r>
    </w:p>
    <w:p w:rsidR="00650727" w:rsidRPr="00265F66" w:rsidRDefault="00650727" w:rsidP="00265F66">
      <w:pPr>
        <w:spacing w:after="0"/>
        <w:ind w:firstLine="284"/>
        <w:jc w:val="both"/>
        <w:rPr>
          <w:rFonts w:ascii="Times New Roman" w:hAnsi="Times New Roman" w:cs="Times New Roman"/>
          <w:sz w:val="18"/>
          <w:szCs w:val="18"/>
          <w:lang w:eastAsia="en-US"/>
        </w:rPr>
      </w:pPr>
      <w:r w:rsidRPr="00265F66">
        <w:rPr>
          <w:rFonts w:ascii="Times New Roman" w:eastAsia="Times-Roman" w:hAnsi="Times New Roman" w:cs="Times New Roman"/>
          <w:sz w:val="18"/>
          <w:szCs w:val="18"/>
          <w:lang w:eastAsia="en-US"/>
        </w:rPr>
        <w:t>2. Опубликовать настоящее постановление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650727" w:rsidRPr="00265F66" w:rsidRDefault="00650727" w:rsidP="00265F66">
      <w:pPr>
        <w:spacing w:after="0"/>
        <w:jc w:val="both"/>
        <w:rPr>
          <w:rFonts w:ascii="Times New Roman" w:hAnsi="Times New Roman" w:cs="Times New Roman"/>
          <w:sz w:val="18"/>
          <w:szCs w:val="18"/>
        </w:rPr>
      </w:pPr>
      <w:r w:rsidRPr="00265F66">
        <w:rPr>
          <w:rFonts w:ascii="Times New Roman" w:hAnsi="Times New Roman" w:cs="Times New Roman"/>
          <w:sz w:val="18"/>
          <w:szCs w:val="18"/>
        </w:rPr>
        <w:t xml:space="preserve">     3. Контроль за выполнением настоящего постановления возложить на заместителя Главы Притобольного района-руководителя отдела по социальной политике Администрации Притобольного района С. А. Комогорова</w:t>
      </w:r>
    </w:p>
    <w:p w:rsidR="00650727" w:rsidRPr="00265F66" w:rsidRDefault="00650727" w:rsidP="00265F66">
      <w:pPr>
        <w:spacing w:after="0"/>
        <w:rPr>
          <w:rFonts w:ascii="Times New Roman" w:hAnsi="Times New Roman" w:cs="Times New Roman"/>
          <w:sz w:val="18"/>
          <w:szCs w:val="18"/>
        </w:rPr>
      </w:pPr>
      <w:r w:rsidRPr="00265F66">
        <w:rPr>
          <w:rFonts w:ascii="Times New Roman" w:hAnsi="Times New Roman" w:cs="Times New Roman"/>
          <w:sz w:val="18"/>
          <w:szCs w:val="18"/>
        </w:rPr>
        <w:t xml:space="preserve">Глава Притобольного района                                                                                  </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sidRPr="00265F66">
        <w:rPr>
          <w:rFonts w:ascii="Times New Roman" w:hAnsi="Times New Roman" w:cs="Times New Roman"/>
          <w:sz w:val="18"/>
          <w:szCs w:val="18"/>
        </w:rPr>
        <w:t xml:space="preserve"> С. В. Спирин</w:t>
      </w:r>
    </w:p>
    <w:p w:rsidR="00650727" w:rsidRPr="0074610F" w:rsidRDefault="00650727" w:rsidP="0074610F">
      <w:pPr>
        <w:spacing w:after="0"/>
        <w:jc w:val="center"/>
        <w:rPr>
          <w:rFonts w:ascii="Times New Roman" w:hAnsi="Times New Roman" w:cs="Times New Roman"/>
          <w:b/>
          <w:sz w:val="18"/>
          <w:szCs w:val="18"/>
        </w:rPr>
      </w:pPr>
      <w:r w:rsidRPr="0074610F">
        <w:rPr>
          <w:rFonts w:ascii="Times New Roman" w:hAnsi="Times New Roman" w:cs="Times New Roman"/>
          <w:b/>
          <w:sz w:val="18"/>
          <w:szCs w:val="18"/>
        </w:rPr>
        <w:t>РОССИЙСКАЯ  ФЕДЕРАЦИЯ</w:t>
      </w:r>
    </w:p>
    <w:p w:rsidR="00650727" w:rsidRPr="0074610F" w:rsidRDefault="00650727" w:rsidP="0074610F">
      <w:pPr>
        <w:spacing w:after="0"/>
        <w:jc w:val="center"/>
        <w:rPr>
          <w:rFonts w:ascii="Times New Roman" w:hAnsi="Times New Roman" w:cs="Times New Roman"/>
          <w:b/>
          <w:sz w:val="18"/>
          <w:szCs w:val="18"/>
        </w:rPr>
      </w:pPr>
      <w:r w:rsidRPr="0074610F">
        <w:rPr>
          <w:rFonts w:ascii="Times New Roman" w:hAnsi="Times New Roman" w:cs="Times New Roman"/>
          <w:b/>
          <w:sz w:val="18"/>
          <w:szCs w:val="18"/>
        </w:rPr>
        <w:t>КУРГАНСКАЯ ОБЛАСТЬ</w:t>
      </w:r>
    </w:p>
    <w:p w:rsidR="00650727" w:rsidRPr="0074610F" w:rsidRDefault="00650727" w:rsidP="0074610F">
      <w:pPr>
        <w:spacing w:after="0"/>
        <w:jc w:val="center"/>
        <w:rPr>
          <w:rFonts w:ascii="Times New Roman" w:hAnsi="Times New Roman" w:cs="Times New Roman"/>
          <w:b/>
          <w:sz w:val="18"/>
          <w:szCs w:val="18"/>
        </w:rPr>
      </w:pPr>
      <w:r w:rsidRPr="0074610F">
        <w:rPr>
          <w:rFonts w:ascii="Times New Roman" w:hAnsi="Times New Roman" w:cs="Times New Roman"/>
          <w:b/>
          <w:sz w:val="18"/>
          <w:szCs w:val="18"/>
        </w:rPr>
        <w:t>ПРИТОБОЛЬНЫЙ РАЙОН</w:t>
      </w:r>
    </w:p>
    <w:p w:rsidR="00650727" w:rsidRPr="0074610F" w:rsidRDefault="00650727" w:rsidP="0074610F">
      <w:pPr>
        <w:spacing w:after="0"/>
        <w:jc w:val="center"/>
        <w:rPr>
          <w:rFonts w:ascii="Times New Roman" w:hAnsi="Times New Roman" w:cs="Times New Roman"/>
          <w:b/>
          <w:sz w:val="18"/>
          <w:szCs w:val="18"/>
        </w:rPr>
      </w:pPr>
      <w:r w:rsidRPr="0074610F">
        <w:rPr>
          <w:rFonts w:ascii="Times New Roman" w:hAnsi="Times New Roman" w:cs="Times New Roman"/>
          <w:b/>
          <w:sz w:val="18"/>
          <w:szCs w:val="18"/>
        </w:rPr>
        <w:t>АДМИНИСТРАЦИЯ ПРИТОБОЛЬНОГО РАЙОНА</w:t>
      </w:r>
    </w:p>
    <w:p w:rsidR="00650727" w:rsidRPr="0074610F" w:rsidRDefault="00650727" w:rsidP="0074610F">
      <w:pPr>
        <w:spacing w:after="0"/>
        <w:jc w:val="center"/>
        <w:rPr>
          <w:rFonts w:ascii="Times New Roman" w:hAnsi="Times New Roman" w:cs="Times New Roman"/>
          <w:b/>
          <w:sz w:val="18"/>
          <w:szCs w:val="18"/>
        </w:rPr>
      </w:pPr>
      <w:r w:rsidRPr="0074610F">
        <w:rPr>
          <w:rFonts w:ascii="Times New Roman" w:hAnsi="Times New Roman" w:cs="Times New Roman"/>
          <w:b/>
          <w:sz w:val="18"/>
          <w:szCs w:val="18"/>
        </w:rPr>
        <w:t>ПОСТАНОВЛЕНИЕ</w:t>
      </w:r>
    </w:p>
    <w:p w:rsidR="00650727" w:rsidRPr="0074610F" w:rsidRDefault="00650727" w:rsidP="0074610F">
      <w:pPr>
        <w:spacing w:after="0"/>
        <w:rPr>
          <w:rFonts w:ascii="Times New Roman" w:hAnsi="Times New Roman" w:cs="Times New Roman"/>
          <w:b/>
          <w:sz w:val="18"/>
          <w:szCs w:val="18"/>
        </w:rPr>
      </w:pPr>
      <w:r w:rsidRPr="0074610F">
        <w:rPr>
          <w:rFonts w:ascii="Times New Roman" w:hAnsi="Times New Roman" w:cs="Times New Roman"/>
          <w:b/>
          <w:sz w:val="18"/>
          <w:szCs w:val="18"/>
        </w:rPr>
        <w:t>От 27 ноября 2018 года    № 540</w:t>
      </w:r>
    </w:p>
    <w:p w:rsidR="00650727" w:rsidRPr="0074610F" w:rsidRDefault="00650727" w:rsidP="0074610F">
      <w:pPr>
        <w:tabs>
          <w:tab w:val="left" w:pos="3544"/>
        </w:tabs>
        <w:spacing w:after="0"/>
        <w:ind w:right="5669"/>
        <w:jc w:val="both"/>
        <w:rPr>
          <w:rFonts w:ascii="Times New Roman" w:hAnsi="Times New Roman" w:cs="Times New Roman"/>
          <w:b/>
          <w:sz w:val="18"/>
          <w:szCs w:val="18"/>
        </w:rPr>
      </w:pPr>
      <w:r w:rsidRPr="0074610F">
        <w:rPr>
          <w:rFonts w:ascii="Times New Roman" w:hAnsi="Times New Roman" w:cs="Times New Roman"/>
          <w:b/>
          <w:sz w:val="18"/>
          <w:szCs w:val="18"/>
        </w:rPr>
        <w:t xml:space="preserve">О внесении изменения в постановление Администрации Притобольного района от 9 февраля 2015 года № 55 «Об утверждении положения о порядке создания, реорганизации, изменений типа и ликвидации образовательных организаций Притобольного района»    </w:t>
      </w:r>
    </w:p>
    <w:p w:rsidR="00650727" w:rsidRPr="0074610F" w:rsidRDefault="00650727" w:rsidP="0074610F">
      <w:pPr>
        <w:spacing w:after="0"/>
        <w:jc w:val="both"/>
        <w:rPr>
          <w:rFonts w:ascii="Times New Roman" w:hAnsi="Times New Roman" w:cs="Times New Roman"/>
          <w:sz w:val="18"/>
          <w:szCs w:val="18"/>
        </w:rPr>
      </w:pPr>
      <w:r w:rsidRPr="0074610F">
        <w:rPr>
          <w:rFonts w:ascii="Times New Roman" w:hAnsi="Times New Roman" w:cs="Times New Roman"/>
          <w:sz w:val="18"/>
          <w:szCs w:val="18"/>
        </w:rPr>
        <w:t xml:space="preserve">      В целях приведения нормативного правового акта Администрации Притобольного района в соответствие, на основании Федеральным законом от    29 декабря    2012 года № 273-ФЗ «Об образовании в Российской Федерации», руководствуясь Федеральным законом от 6 октября 2003 года № 131 – ФЗ «Об общих принципах организации местного самоуправления в Росийской Федерации», Администрация Притобольного района  </w:t>
      </w:r>
    </w:p>
    <w:p w:rsidR="00650727" w:rsidRPr="0074610F" w:rsidRDefault="00650727" w:rsidP="0074610F">
      <w:pPr>
        <w:spacing w:after="0"/>
        <w:jc w:val="both"/>
        <w:rPr>
          <w:rFonts w:ascii="Times New Roman" w:hAnsi="Times New Roman" w:cs="Times New Roman"/>
          <w:sz w:val="18"/>
          <w:szCs w:val="18"/>
        </w:rPr>
      </w:pPr>
      <w:r w:rsidRPr="0074610F">
        <w:rPr>
          <w:rFonts w:ascii="Times New Roman" w:hAnsi="Times New Roman" w:cs="Times New Roman"/>
          <w:sz w:val="18"/>
          <w:szCs w:val="18"/>
        </w:rPr>
        <w:t>ПОСТАНОВЛЯЕТ:</w:t>
      </w:r>
    </w:p>
    <w:p w:rsidR="00650727" w:rsidRPr="0074610F" w:rsidRDefault="00650727" w:rsidP="0074610F">
      <w:pPr>
        <w:spacing w:after="0"/>
        <w:jc w:val="both"/>
        <w:rPr>
          <w:rFonts w:ascii="Times New Roman" w:hAnsi="Times New Roman" w:cs="Times New Roman"/>
          <w:sz w:val="18"/>
          <w:szCs w:val="18"/>
        </w:rPr>
      </w:pPr>
      <w:r w:rsidRPr="0074610F">
        <w:rPr>
          <w:rFonts w:ascii="Times New Roman" w:hAnsi="Times New Roman" w:cs="Times New Roman"/>
          <w:sz w:val="18"/>
          <w:szCs w:val="18"/>
        </w:rPr>
        <w:t xml:space="preserve">     1. Внести в постановление Администрации Притобольного района от 9 февраля 2015 года № 55 «Об утверждении положения о порядке создания, реорганизации, изменений типа и ликвидации образовательных организаций Притобольного района» изменение, изложив в пункт 6 приложения в следующей редакции: </w:t>
      </w:r>
    </w:p>
    <w:p w:rsidR="00650727" w:rsidRPr="0074610F" w:rsidRDefault="00650727" w:rsidP="0074610F">
      <w:pPr>
        <w:spacing w:after="0"/>
        <w:ind w:firstLine="284"/>
        <w:jc w:val="both"/>
        <w:rPr>
          <w:rFonts w:ascii="Times New Roman" w:hAnsi="Times New Roman" w:cs="Times New Roman"/>
          <w:sz w:val="18"/>
          <w:szCs w:val="18"/>
        </w:rPr>
      </w:pPr>
      <w:r w:rsidRPr="0074610F">
        <w:rPr>
          <w:rFonts w:ascii="Times New Roman" w:hAnsi="Times New Roman" w:cs="Times New Roman"/>
          <w:sz w:val="18"/>
          <w:szCs w:val="18"/>
        </w:rPr>
        <w:t>«6. Принятие решения о реорганизации или ликвидации   образовательной организации, расположенной в сельском поселении, решения о реорганизации или ликвидации филиала дошкольной образовательной организации либо общеобразовательной организации, расположенных в сельском поселении, не допускается без учета мнения жителей данного сельского поселения</w:t>
      </w:r>
      <w:r w:rsidRPr="0074610F">
        <w:rPr>
          <w:rFonts w:ascii="Times New Roman" w:eastAsia="Times-Roman" w:hAnsi="Times New Roman" w:cs="Times New Roman"/>
          <w:color w:val="000000"/>
          <w:sz w:val="18"/>
          <w:szCs w:val="18"/>
        </w:rPr>
        <w:t>.</w:t>
      </w:r>
      <w:r w:rsidRPr="0074610F">
        <w:rPr>
          <w:rFonts w:ascii="Times New Roman" w:hAnsi="Times New Roman" w:cs="Times New Roman"/>
          <w:sz w:val="18"/>
          <w:szCs w:val="18"/>
        </w:rPr>
        <w:t>».</w:t>
      </w:r>
    </w:p>
    <w:p w:rsidR="00650727" w:rsidRPr="0074610F" w:rsidRDefault="00650727" w:rsidP="0074610F">
      <w:pPr>
        <w:spacing w:after="0"/>
        <w:ind w:firstLine="284"/>
        <w:jc w:val="both"/>
        <w:rPr>
          <w:rFonts w:ascii="Times New Roman" w:hAnsi="Times New Roman" w:cs="Times New Roman"/>
          <w:sz w:val="18"/>
          <w:szCs w:val="18"/>
        </w:rPr>
      </w:pPr>
      <w:r w:rsidRPr="0074610F">
        <w:rPr>
          <w:rFonts w:ascii="Times New Roman" w:hAnsi="Times New Roman" w:cs="Times New Roman"/>
          <w:sz w:val="18"/>
          <w:szCs w:val="18"/>
        </w:rPr>
        <w:t xml:space="preserve">2. </w:t>
      </w:r>
      <w:r w:rsidRPr="0074610F">
        <w:rPr>
          <w:rFonts w:ascii="Times New Roman" w:eastAsia="Times-Roman" w:hAnsi="Times New Roman" w:cs="Times New Roman"/>
          <w:sz w:val="18"/>
          <w:szCs w:val="18"/>
          <w:lang w:eastAsia="en-US"/>
        </w:rPr>
        <w:t>Опубликовать настоящее постановление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650727" w:rsidRPr="0074610F" w:rsidRDefault="00650727" w:rsidP="009A012B">
      <w:pPr>
        <w:spacing w:after="0"/>
        <w:ind w:firstLine="284"/>
        <w:jc w:val="both"/>
        <w:rPr>
          <w:rFonts w:ascii="Times New Roman" w:hAnsi="Times New Roman" w:cs="Times New Roman"/>
          <w:sz w:val="18"/>
          <w:szCs w:val="18"/>
        </w:rPr>
      </w:pPr>
      <w:r w:rsidRPr="0074610F">
        <w:rPr>
          <w:rFonts w:ascii="Times New Roman" w:hAnsi="Times New Roman" w:cs="Times New Roman"/>
          <w:sz w:val="18"/>
          <w:szCs w:val="18"/>
        </w:rPr>
        <w:t>3. Контроль за выполнением настоящего постановления возложить на заместителя Главы Притобольного района-руководителя отдела по социальной политике Администрации Притобольного района С. А. Комогорова.</w:t>
      </w:r>
    </w:p>
    <w:p w:rsidR="00650727" w:rsidRPr="0074610F" w:rsidRDefault="00650727" w:rsidP="0074610F">
      <w:pPr>
        <w:spacing w:after="0"/>
        <w:rPr>
          <w:rFonts w:ascii="Times New Roman" w:hAnsi="Times New Roman" w:cs="Times New Roman"/>
          <w:sz w:val="18"/>
          <w:szCs w:val="18"/>
        </w:rPr>
      </w:pPr>
      <w:r>
        <w:rPr>
          <w:rFonts w:ascii="Times New Roman" w:hAnsi="Times New Roman" w:cs="Times New Roman"/>
          <w:sz w:val="18"/>
          <w:szCs w:val="18"/>
        </w:rPr>
        <w:t>Глава Притобольного района</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sidRPr="0074610F">
        <w:rPr>
          <w:rFonts w:ascii="Times New Roman" w:hAnsi="Times New Roman" w:cs="Times New Roman"/>
          <w:sz w:val="18"/>
          <w:szCs w:val="18"/>
        </w:rPr>
        <w:t>С. В. Спирин</w:t>
      </w:r>
    </w:p>
    <w:p w:rsidR="00650727" w:rsidRPr="003C1FB7" w:rsidRDefault="00650727" w:rsidP="003C1FB7">
      <w:pPr>
        <w:spacing w:after="0" w:line="240" w:lineRule="auto"/>
        <w:jc w:val="center"/>
        <w:rPr>
          <w:rFonts w:ascii="Times New Roman" w:hAnsi="Times New Roman" w:cs="Times New Roman"/>
          <w:b/>
          <w:sz w:val="18"/>
          <w:szCs w:val="18"/>
        </w:rPr>
      </w:pPr>
      <w:r w:rsidRPr="003C1FB7">
        <w:rPr>
          <w:rFonts w:ascii="Times New Roman" w:hAnsi="Times New Roman" w:cs="Times New Roman"/>
          <w:b/>
          <w:sz w:val="18"/>
          <w:szCs w:val="18"/>
        </w:rPr>
        <w:t>РОССИЙСКАЯ ФЕДЕРАЦИЯ</w:t>
      </w:r>
    </w:p>
    <w:p w:rsidR="00650727" w:rsidRPr="003C1FB7" w:rsidRDefault="00650727" w:rsidP="003C1FB7">
      <w:pPr>
        <w:spacing w:after="0" w:line="240" w:lineRule="auto"/>
        <w:jc w:val="center"/>
        <w:rPr>
          <w:rFonts w:ascii="Times New Roman" w:hAnsi="Times New Roman" w:cs="Times New Roman"/>
          <w:b/>
          <w:sz w:val="18"/>
          <w:szCs w:val="18"/>
        </w:rPr>
      </w:pPr>
      <w:r w:rsidRPr="003C1FB7">
        <w:rPr>
          <w:rFonts w:ascii="Times New Roman" w:hAnsi="Times New Roman" w:cs="Times New Roman"/>
          <w:b/>
          <w:sz w:val="18"/>
          <w:szCs w:val="18"/>
        </w:rPr>
        <w:t>КУРГАНСКАЯ ОБЛАСТЬ</w:t>
      </w:r>
    </w:p>
    <w:p w:rsidR="00650727" w:rsidRPr="003C1FB7" w:rsidRDefault="00650727" w:rsidP="003C1FB7">
      <w:pPr>
        <w:spacing w:after="0" w:line="240" w:lineRule="auto"/>
        <w:jc w:val="center"/>
        <w:rPr>
          <w:rFonts w:ascii="Times New Roman" w:hAnsi="Times New Roman" w:cs="Times New Roman"/>
          <w:b/>
          <w:sz w:val="18"/>
          <w:szCs w:val="18"/>
        </w:rPr>
      </w:pPr>
      <w:r w:rsidRPr="003C1FB7">
        <w:rPr>
          <w:rFonts w:ascii="Times New Roman" w:hAnsi="Times New Roman" w:cs="Times New Roman"/>
          <w:b/>
          <w:sz w:val="18"/>
          <w:szCs w:val="18"/>
        </w:rPr>
        <w:t>ПРИТОБОЛЬНЫЙ РАЙОН</w:t>
      </w:r>
    </w:p>
    <w:p w:rsidR="00650727" w:rsidRPr="003C1FB7" w:rsidRDefault="00650727" w:rsidP="003C1FB7">
      <w:pPr>
        <w:spacing w:after="0" w:line="240" w:lineRule="auto"/>
        <w:jc w:val="center"/>
        <w:rPr>
          <w:rFonts w:ascii="Times New Roman" w:hAnsi="Times New Roman" w:cs="Times New Roman"/>
          <w:b/>
          <w:sz w:val="18"/>
          <w:szCs w:val="18"/>
        </w:rPr>
      </w:pPr>
      <w:r w:rsidRPr="003C1FB7">
        <w:rPr>
          <w:rFonts w:ascii="Times New Roman" w:hAnsi="Times New Roman" w:cs="Times New Roman"/>
          <w:b/>
          <w:sz w:val="18"/>
          <w:szCs w:val="18"/>
        </w:rPr>
        <w:t>АДМИНИСТРАЦИЯ ПРИТОБОЛЬНОГО РАЙОНА</w:t>
      </w:r>
    </w:p>
    <w:p w:rsidR="00650727" w:rsidRPr="003C1FB7" w:rsidRDefault="00650727" w:rsidP="003C1FB7">
      <w:pPr>
        <w:spacing w:after="0" w:line="240" w:lineRule="auto"/>
        <w:ind w:firstLine="240"/>
        <w:jc w:val="center"/>
        <w:rPr>
          <w:rFonts w:ascii="Times New Roman" w:hAnsi="Times New Roman" w:cs="Times New Roman"/>
          <w:b/>
          <w:sz w:val="18"/>
          <w:szCs w:val="18"/>
        </w:rPr>
      </w:pPr>
      <w:r w:rsidRPr="003C1FB7">
        <w:rPr>
          <w:rFonts w:ascii="Times New Roman" w:hAnsi="Times New Roman" w:cs="Times New Roman"/>
          <w:b/>
          <w:sz w:val="18"/>
          <w:szCs w:val="18"/>
        </w:rPr>
        <w:t>ПОСТАНОВЛЕНИЕ</w:t>
      </w:r>
    </w:p>
    <w:p w:rsidR="00650727" w:rsidRPr="003C1FB7" w:rsidRDefault="00650727" w:rsidP="003C1FB7">
      <w:pPr>
        <w:spacing w:after="0" w:line="240" w:lineRule="auto"/>
        <w:rPr>
          <w:rFonts w:ascii="Times New Roman" w:hAnsi="Times New Roman" w:cs="Times New Roman"/>
          <w:b/>
          <w:sz w:val="18"/>
          <w:szCs w:val="18"/>
        </w:rPr>
      </w:pPr>
      <w:r w:rsidRPr="003C1FB7">
        <w:rPr>
          <w:rFonts w:ascii="Times New Roman" w:hAnsi="Times New Roman" w:cs="Times New Roman"/>
          <w:sz w:val="18"/>
          <w:szCs w:val="18"/>
        </w:rPr>
        <w:t xml:space="preserve">  </w:t>
      </w:r>
      <w:r w:rsidRPr="003C1FB7">
        <w:rPr>
          <w:rFonts w:ascii="Times New Roman" w:hAnsi="Times New Roman" w:cs="Times New Roman"/>
          <w:b/>
          <w:sz w:val="18"/>
          <w:szCs w:val="18"/>
        </w:rPr>
        <w:t xml:space="preserve">от     </w:t>
      </w:r>
      <w:r w:rsidRPr="003C1FB7">
        <w:rPr>
          <w:rFonts w:ascii="Times New Roman" w:hAnsi="Times New Roman" w:cs="Times New Roman"/>
          <w:b/>
          <w:sz w:val="18"/>
          <w:szCs w:val="18"/>
          <w:u w:val="single"/>
        </w:rPr>
        <w:t xml:space="preserve"> 23 октября</w:t>
      </w:r>
      <w:r w:rsidRPr="003C1FB7">
        <w:rPr>
          <w:rFonts w:ascii="Times New Roman" w:hAnsi="Times New Roman" w:cs="Times New Roman"/>
          <w:b/>
          <w:sz w:val="18"/>
          <w:szCs w:val="18"/>
        </w:rPr>
        <w:t xml:space="preserve"> 2018 года  № </w:t>
      </w:r>
      <w:r w:rsidRPr="003C1FB7">
        <w:rPr>
          <w:rFonts w:ascii="Times New Roman" w:hAnsi="Times New Roman" w:cs="Times New Roman"/>
          <w:b/>
          <w:sz w:val="18"/>
          <w:szCs w:val="18"/>
          <w:u w:val="single"/>
        </w:rPr>
        <w:t>440</w:t>
      </w:r>
      <w:r w:rsidRPr="003C1FB7">
        <w:rPr>
          <w:rFonts w:ascii="Times New Roman" w:hAnsi="Times New Roman" w:cs="Times New Roman"/>
          <w:b/>
          <w:sz w:val="18"/>
          <w:szCs w:val="18"/>
        </w:rPr>
        <w:t xml:space="preserve">  с. Глядянское</w:t>
      </w:r>
    </w:p>
    <w:tbl>
      <w:tblPr>
        <w:tblW w:w="9287" w:type="dxa"/>
        <w:tblInd w:w="108" w:type="dxa"/>
        <w:tblLook w:val="00A0"/>
      </w:tblPr>
      <w:tblGrid>
        <w:gridCol w:w="3969"/>
        <w:gridCol w:w="5318"/>
      </w:tblGrid>
      <w:tr w:rsidR="00650727" w:rsidRPr="003C1FB7" w:rsidTr="00011031">
        <w:tc>
          <w:tcPr>
            <w:tcW w:w="3969" w:type="dxa"/>
          </w:tcPr>
          <w:p w:rsidR="00650727" w:rsidRPr="00011031" w:rsidRDefault="00650727" w:rsidP="00011031">
            <w:pPr>
              <w:tabs>
                <w:tab w:val="left" w:pos="4428"/>
              </w:tabs>
              <w:spacing w:after="0" w:line="240" w:lineRule="auto"/>
              <w:ind w:left="-108"/>
              <w:jc w:val="both"/>
              <w:rPr>
                <w:rFonts w:ascii="Times New Roman" w:hAnsi="Times New Roman" w:cs="Times New Roman"/>
                <w:b/>
                <w:sz w:val="18"/>
                <w:szCs w:val="18"/>
              </w:rPr>
            </w:pPr>
            <w:r w:rsidRPr="00011031">
              <w:rPr>
                <w:rFonts w:ascii="Times New Roman" w:hAnsi="Times New Roman" w:cs="Times New Roman"/>
                <w:b/>
                <w:sz w:val="18"/>
                <w:szCs w:val="18"/>
              </w:rPr>
              <w:t>Об утверждении положения о порядке учета форм получения образования, определенных родителями (законными представителями) детей, подлежащих обучению в образовательных организациях</w:t>
            </w:r>
          </w:p>
        </w:tc>
        <w:tc>
          <w:tcPr>
            <w:tcW w:w="5318" w:type="dxa"/>
          </w:tcPr>
          <w:p w:rsidR="00650727" w:rsidRPr="00011031" w:rsidRDefault="00650727" w:rsidP="00011031">
            <w:pPr>
              <w:spacing w:after="0" w:line="240" w:lineRule="auto"/>
              <w:rPr>
                <w:rFonts w:ascii="Times New Roman" w:hAnsi="Times New Roman" w:cs="Times New Roman"/>
                <w:b/>
                <w:sz w:val="18"/>
                <w:szCs w:val="18"/>
              </w:rPr>
            </w:pPr>
          </w:p>
        </w:tc>
      </w:tr>
    </w:tbl>
    <w:p w:rsidR="00650727" w:rsidRPr="003C1FB7" w:rsidRDefault="00650727" w:rsidP="003C1FB7">
      <w:pPr>
        <w:suppressAutoHyphens/>
        <w:snapToGrid w:val="0"/>
        <w:spacing w:after="0" w:line="240" w:lineRule="auto"/>
        <w:jc w:val="both"/>
        <w:rPr>
          <w:rFonts w:ascii="Times New Roman" w:hAnsi="Times New Roman" w:cs="Times New Roman"/>
          <w:sz w:val="18"/>
          <w:szCs w:val="18"/>
        </w:rPr>
      </w:pPr>
      <w:r w:rsidRPr="003C1FB7">
        <w:rPr>
          <w:rFonts w:ascii="Times New Roman" w:hAnsi="Times New Roman" w:cs="Times New Roman"/>
          <w:sz w:val="18"/>
          <w:szCs w:val="18"/>
        </w:rPr>
        <w:t xml:space="preserve">          В целях реализации Федерального закона от 29.12.2012 г. № 273-ФЗ «Об образовании в Российской Федерации», в соответствии с  Федеральным законом от 06.10.2003 г. № 131-ФЗ «Об общих принципах организации местного самоуправления в Российской Федерации», Администрация Притобольного района </w:t>
      </w:r>
    </w:p>
    <w:p w:rsidR="00650727" w:rsidRPr="003C1FB7" w:rsidRDefault="00650727" w:rsidP="003C1FB7">
      <w:pPr>
        <w:suppressAutoHyphens/>
        <w:snapToGrid w:val="0"/>
        <w:spacing w:after="0" w:line="240" w:lineRule="auto"/>
        <w:jc w:val="both"/>
        <w:rPr>
          <w:rFonts w:ascii="Times New Roman" w:hAnsi="Times New Roman" w:cs="Times New Roman"/>
          <w:sz w:val="18"/>
          <w:szCs w:val="18"/>
        </w:rPr>
      </w:pPr>
      <w:r w:rsidRPr="003C1FB7">
        <w:rPr>
          <w:rFonts w:ascii="Times New Roman" w:hAnsi="Times New Roman" w:cs="Times New Roman"/>
          <w:sz w:val="18"/>
          <w:szCs w:val="18"/>
        </w:rPr>
        <w:t>ПОСТАНОВЛЯЕТ:</w:t>
      </w:r>
    </w:p>
    <w:p w:rsidR="00650727" w:rsidRPr="003C1FB7" w:rsidRDefault="00650727" w:rsidP="004258F0">
      <w:pPr>
        <w:numPr>
          <w:ilvl w:val="3"/>
          <w:numId w:val="3"/>
        </w:numPr>
        <w:tabs>
          <w:tab w:val="left" w:pos="851"/>
        </w:tabs>
        <w:suppressAutoHyphens/>
        <w:snapToGrid w:val="0"/>
        <w:spacing w:after="0" w:line="240" w:lineRule="auto"/>
        <w:ind w:left="0" w:firstLine="660"/>
        <w:contextualSpacing/>
        <w:jc w:val="both"/>
        <w:rPr>
          <w:rFonts w:ascii="Times New Roman" w:hAnsi="Times New Roman" w:cs="Times New Roman"/>
          <w:sz w:val="18"/>
          <w:szCs w:val="18"/>
        </w:rPr>
      </w:pPr>
      <w:r w:rsidRPr="003C1FB7">
        <w:rPr>
          <w:rFonts w:ascii="Times New Roman" w:hAnsi="Times New Roman" w:cs="Times New Roman"/>
          <w:sz w:val="18"/>
          <w:szCs w:val="18"/>
        </w:rPr>
        <w:t>Утвердить положение о порядке учета форм получения образования, определенных родителями (законными представителями) детей, подлежащих обучению в образовательных организациях согласно приложению к настоящему постановлению.</w:t>
      </w:r>
    </w:p>
    <w:p w:rsidR="00650727" w:rsidRPr="003C1FB7" w:rsidRDefault="00650727" w:rsidP="004258F0">
      <w:pPr>
        <w:numPr>
          <w:ilvl w:val="3"/>
          <w:numId w:val="3"/>
        </w:numPr>
        <w:tabs>
          <w:tab w:val="left" w:pos="851"/>
        </w:tabs>
        <w:spacing w:after="0" w:line="240" w:lineRule="auto"/>
        <w:ind w:left="0" w:firstLine="660"/>
        <w:jc w:val="both"/>
        <w:rPr>
          <w:rFonts w:ascii="Times New Roman" w:hAnsi="Times New Roman" w:cs="Times New Roman"/>
          <w:sz w:val="18"/>
          <w:szCs w:val="18"/>
        </w:rPr>
      </w:pPr>
      <w:r w:rsidRPr="003C1FB7">
        <w:rPr>
          <w:rFonts w:ascii="Times New Roman" w:hAnsi="Times New Roman" w:cs="Times New Roman"/>
          <w:sz w:val="18"/>
          <w:szCs w:val="18"/>
        </w:rPr>
        <w:t xml:space="preserve">Признать утратившим силу постановление Администрации Притобольного района от </w:t>
      </w:r>
      <w:r w:rsidRPr="003C1FB7">
        <w:rPr>
          <w:rFonts w:ascii="Times New Roman" w:hAnsi="Times New Roman" w:cs="Times New Roman"/>
          <w:sz w:val="18"/>
          <w:szCs w:val="18"/>
          <w:lang w:eastAsia="en-US"/>
        </w:rPr>
        <w:t xml:space="preserve">26.02.2015 года № 117 «Об утверждении положения </w:t>
      </w:r>
      <w:r w:rsidRPr="003C1FB7">
        <w:rPr>
          <w:rFonts w:ascii="Times New Roman" w:hAnsi="Times New Roman" w:cs="Times New Roman"/>
          <w:sz w:val="18"/>
          <w:szCs w:val="18"/>
        </w:rPr>
        <w:t>«О порядке учета форм получения образования, определенных родителями (законными представителями) детей, подлежащих обучению в образовательных организациях».</w:t>
      </w:r>
    </w:p>
    <w:p w:rsidR="00650727" w:rsidRPr="003C1FB7" w:rsidRDefault="00650727" w:rsidP="004258F0">
      <w:pPr>
        <w:numPr>
          <w:ilvl w:val="3"/>
          <w:numId w:val="3"/>
        </w:numPr>
        <w:tabs>
          <w:tab w:val="left" w:pos="851"/>
          <w:tab w:val="left" w:pos="7938"/>
        </w:tabs>
        <w:spacing w:after="0" w:line="240" w:lineRule="auto"/>
        <w:ind w:left="0" w:firstLine="660"/>
        <w:contextualSpacing/>
        <w:jc w:val="both"/>
        <w:rPr>
          <w:rFonts w:ascii="Times New Roman" w:hAnsi="Times New Roman" w:cs="Times New Roman"/>
          <w:sz w:val="18"/>
          <w:szCs w:val="18"/>
        </w:rPr>
      </w:pPr>
      <w:r w:rsidRPr="003C1FB7">
        <w:rPr>
          <w:rFonts w:ascii="Times New Roman" w:hAnsi="Times New Roman" w:cs="Times New Roman"/>
          <w:sz w:val="18"/>
          <w:szCs w:val="18"/>
        </w:rPr>
        <w:t xml:space="preserve">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 </w:t>
      </w:r>
    </w:p>
    <w:p w:rsidR="00650727" w:rsidRPr="003C1FB7" w:rsidRDefault="00650727" w:rsidP="004258F0">
      <w:pPr>
        <w:numPr>
          <w:ilvl w:val="3"/>
          <w:numId w:val="3"/>
        </w:numPr>
        <w:tabs>
          <w:tab w:val="left" w:pos="851"/>
        </w:tabs>
        <w:spacing w:after="0" w:line="240" w:lineRule="auto"/>
        <w:ind w:left="0" w:firstLine="660"/>
        <w:contextualSpacing/>
        <w:jc w:val="both"/>
        <w:rPr>
          <w:rFonts w:ascii="Times New Roman" w:hAnsi="Times New Roman" w:cs="Times New Roman"/>
          <w:sz w:val="18"/>
          <w:szCs w:val="18"/>
        </w:rPr>
      </w:pPr>
      <w:r w:rsidRPr="003C1FB7">
        <w:rPr>
          <w:rFonts w:ascii="Times New Roman" w:hAnsi="Times New Roman" w:cs="Times New Roman"/>
          <w:sz w:val="18"/>
          <w:szCs w:val="18"/>
        </w:rPr>
        <w:t>Контроль за выполнением настоящего постановления возложить на</w:t>
      </w:r>
      <w:r w:rsidRPr="003C1FB7">
        <w:rPr>
          <w:rFonts w:ascii="Times New Roman" w:hAnsi="Times New Roman" w:cs="Times New Roman"/>
          <w:bCs/>
          <w:sz w:val="18"/>
          <w:szCs w:val="18"/>
        </w:rPr>
        <w:t xml:space="preserve"> заместителя Главы Притобольного района – руководителя отдела по социальной политике Администрации Притобольного района С.А. Комогорова</w:t>
      </w:r>
      <w:r w:rsidRPr="003C1FB7">
        <w:rPr>
          <w:rFonts w:ascii="Times New Roman" w:hAnsi="Times New Roman" w:cs="Times New Roman"/>
          <w:sz w:val="18"/>
          <w:szCs w:val="18"/>
        </w:rPr>
        <w:t>.</w:t>
      </w:r>
    </w:p>
    <w:p w:rsidR="00650727" w:rsidRPr="003C1FB7" w:rsidRDefault="00650727" w:rsidP="003C1FB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Глава Притобольного района</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sidRPr="003C1FB7">
        <w:rPr>
          <w:rFonts w:ascii="Times New Roman" w:hAnsi="Times New Roman" w:cs="Times New Roman"/>
          <w:sz w:val="18"/>
          <w:szCs w:val="18"/>
        </w:rPr>
        <w:t>С.В. Спирин</w:t>
      </w:r>
    </w:p>
    <w:p w:rsidR="00650727" w:rsidRPr="003C1FB7" w:rsidRDefault="00650727" w:rsidP="003C1FB7">
      <w:pPr>
        <w:spacing w:after="0" w:line="240" w:lineRule="auto"/>
        <w:rPr>
          <w:rFonts w:ascii="Times New Roman" w:hAnsi="Times New Roman" w:cs="Times New Roman"/>
          <w:sz w:val="18"/>
          <w:szCs w:val="18"/>
        </w:rPr>
      </w:pPr>
    </w:p>
    <w:p w:rsidR="00650727" w:rsidRPr="003C1FB7" w:rsidRDefault="00650727" w:rsidP="003C1FB7">
      <w:pPr>
        <w:spacing w:after="0" w:line="240" w:lineRule="auto"/>
        <w:rPr>
          <w:rFonts w:ascii="Times New Roman" w:hAnsi="Times New Roman" w:cs="Times New Roman"/>
          <w:sz w:val="18"/>
          <w:szCs w:val="18"/>
        </w:rPr>
      </w:pPr>
    </w:p>
    <w:tbl>
      <w:tblPr>
        <w:tblpPr w:leftFromText="180" w:rightFromText="180" w:vertAnchor="text" w:horzAnchor="margin" w:tblpXSpec="right" w:tblpY="-427"/>
        <w:tblOverlap w:val="never"/>
        <w:tblW w:w="5385" w:type="dxa"/>
        <w:tblCellSpacing w:w="0" w:type="dxa"/>
        <w:tblCellMar>
          <w:top w:w="105" w:type="dxa"/>
          <w:left w:w="105" w:type="dxa"/>
          <w:bottom w:w="105" w:type="dxa"/>
          <w:right w:w="105" w:type="dxa"/>
        </w:tblCellMar>
        <w:tblLook w:val="00A0"/>
      </w:tblPr>
      <w:tblGrid>
        <w:gridCol w:w="5385"/>
      </w:tblGrid>
      <w:tr w:rsidR="00650727" w:rsidRPr="003C1FB7" w:rsidTr="009A012B">
        <w:trPr>
          <w:trHeight w:val="1154"/>
          <w:tblCellSpacing w:w="0" w:type="dxa"/>
        </w:trPr>
        <w:tc>
          <w:tcPr>
            <w:tcW w:w="5385" w:type="dxa"/>
          </w:tcPr>
          <w:p w:rsidR="00650727" w:rsidRPr="003C1FB7" w:rsidRDefault="00650727" w:rsidP="003C1FB7">
            <w:pPr>
              <w:spacing w:after="0" w:line="240" w:lineRule="auto"/>
              <w:jc w:val="both"/>
              <w:rPr>
                <w:rFonts w:ascii="Times New Roman" w:hAnsi="Times New Roman" w:cs="Times New Roman"/>
                <w:sz w:val="18"/>
                <w:szCs w:val="18"/>
                <w:lang w:eastAsia="en-US"/>
              </w:rPr>
            </w:pPr>
            <w:r w:rsidRPr="003C1FB7">
              <w:rPr>
                <w:rFonts w:ascii="Times New Roman" w:hAnsi="Times New Roman" w:cs="Times New Roman"/>
                <w:color w:val="000000"/>
                <w:sz w:val="18"/>
                <w:szCs w:val="18"/>
                <w:lang w:eastAsia="en-US"/>
              </w:rPr>
              <w:t xml:space="preserve">Приложение </w:t>
            </w:r>
            <w:r w:rsidRPr="003C1FB7">
              <w:rPr>
                <w:rFonts w:ascii="Times New Roman" w:hAnsi="Times New Roman" w:cs="Times New Roman"/>
                <w:sz w:val="18"/>
                <w:szCs w:val="18"/>
                <w:lang w:eastAsia="en-US"/>
              </w:rPr>
              <w:t xml:space="preserve">к постановлению Администрации Притобольного района от </w:t>
            </w:r>
            <w:r w:rsidRPr="003C1FB7">
              <w:rPr>
                <w:rFonts w:ascii="Times New Roman" w:hAnsi="Times New Roman" w:cs="Times New Roman"/>
                <w:sz w:val="18"/>
                <w:szCs w:val="18"/>
                <w:u w:val="single"/>
                <w:lang w:eastAsia="en-US"/>
              </w:rPr>
              <w:t>_23 октября</w:t>
            </w:r>
            <w:r w:rsidRPr="003C1FB7">
              <w:rPr>
                <w:rFonts w:ascii="Times New Roman" w:hAnsi="Times New Roman" w:cs="Times New Roman"/>
                <w:sz w:val="18"/>
                <w:szCs w:val="18"/>
                <w:lang w:eastAsia="en-US"/>
              </w:rPr>
              <w:t xml:space="preserve"> 2018 года № _</w:t>
            </w:r>
            <w:r w:rsidRPr="003C1FB7">
              <w:rPr>
                <w:rFonts w:ascii="Times New Roman" w:hAnsi="Times New Roman" w:cs="Times New Roman"/>
                <w:sz w:val="18"/>
                <w:szCs w:val="18"/>
                <w:u w:val="single"/>
                <w:lang w:eastAsia="en-US"/>
              </w:rPr>
              <w:t>440</w:t>
            </w:r>
            <w:r w:rsidRPr="003C1FB7">
              <w:rPr>
                <w:rFonts w:ascii="Times New Roman" w:hAnsi="Times New Roman" w:cs="Times New Roman"/>
                <w:sz w:val="18"/>
                <w:szCs w:val="18"/>
                <w:lang w:eastAsia="en-US"/>
              </w:rPr>
              <w:t xml:space="preserve">_ «Об утверждении положения </w:t>
            </w:r>
            <w:r w:rsidRPr="003C1FB7">
              <w:rPr>
                <w:rFonts w:ascii="Times New Roman" w:hAnsi="Times New Roman" w:cs="Times New Roman"/>
                <w:sz w:val="18"/>
                <w:szCs w:val="18"/>
              </w:rPr>
              <w:t>о порядке учета форм получения образования, определенных родителями (законными представителями) детей, подлежащих обучению в образовательных организациях»</w:t>
            </w:r>
          </w:p>
        </w:tc>
      </w:tr>
    </w:tbl>
    <w:p w:rsidR="00650727" w:rsidRPr="003C1FB7" w:rsidRDefault="00650727" w:rsidP="003C1FB7">
      <w:pPr>
        <w:widowControl w:val="0"/>
        <w:suppressAutoHyphens/>
        <w:autoSpaceDN w:val="0"/>
        <w:spacing w:after="0" w:line="240" w:lineRule="auto"/>
        <w:jc w:val="center"/>
        <w:rPr>
          <w:rFonts w:ascii="Times New Roman" w:eastAsia="Arial Unicode MS" w:hAnsi="Times New Roman" w:cs="Times New Roman"/>
          <w:b/>
          <w:bCs/>
          <w:kern w:val="3"/>
          <w:sz w:val="18"/>
          <w:szCs w:val="18"/>
        </w:rPr>
      </w:pPr>
    </w:p>
    <w:p w:rsidR="00650727" w:rsidRPr="003C1FB7" w:rsidRDefault="00650727" w:rsidP="003C1FB7">
      <w:pPr>
        <w:widowControl w:val="0"/>
        <w:suppressAutoHyphens/>
        <w:autoSpaceDN w:val="0"/>
        <w:spacing w:after="0" w:line="240" w:lineRule="auto"/>
        <w:jc w:val="center"/>
        <w:rPr>
          <w:rFonts w:ascii="Times New Roman" w:eastAsia="Arial Unicode MS" w:hAnsi="Times New Roman" w:cs="Times New Roman"/>
          <w:b/>
          <w:bCs/>
          <w:kern w:val="3"/>
          <w:sz w:val="18"/>
          <w:szCs w:val="18"/>
        </w:rPr>
      </w:pPr>
    </w:p>
    <w:p w:rsidR="00650727" w:rsidRPr="003C1FB7" w:rsidRDefault="00650727" w:rsidP="003C1FB7">
      <w:pPr>
        <w:widowControl w:val="0"/>
        <w:suppressAutoHyphens/>
        <w:autoSpaceDN w:val="0"/>
        <w:spacing w:after="0" w:line="240" w:lineRule="auto"/>
        <w:jc w:val="center"/>
        <w:rPr>
          <w:rFonts w:ascii="Times New Roman" w:eastAsia="Arial Unicode MS" w:hAnsi="Times New Roman" w:cs="Times New Roman"/>
          <w:b/>
          <w:bCs/>
          <w:kern w:val="3"/>
          <w:sz w:val="18"/>
          <w:szCs w:val="18"/>
        </w:rPr>
      </w:pPr>
    </w:p>
    <w:p w:rsidR="00650727" w:rsidRPr="003C1FB7" w:rsidRDefault="00650727" w:rsidP="003C1FB7">
      <w:pPr>
        <w:widowControl w:val="0"/>
        <w:suppressAutoHyphens/>
        <w:autoSpaceDN w:val="0"/>
        <w:spacing w:after="0" w:line="240" w:lineRule="auto"/>
        <w:jc w:val="center"/>
        <w:rPr>
          <w:rFonts w:ascii="Times New Roman" w:eastAsia="Arial Unicode MS" w:hAnsi="Times New Roman" w:cs="Times New Roman"/>
          <w:b/>
          <w:bCs/>
          <w:kern w:val="3"/>
          <w:sz w:val="18"/>
          <w:szCs w:val="18"/>
        </w:rPr>
      </w:pPr>
    </w:p>
    <w:p w:rsidR="00650727" w:rsidRPr="003C1FB7" w:rsidRDefault="00650727" w:rsidP="009A012B">
      <w:pPr>
        <w:widowControl w:val="0"/>
        <w:shd w:val="clear" w:color="auto" w:fill="FFFFFF"/>
        <w:autoSpaceDE w:val="0"/>
        <w:autoSpaceDN w:val="0"/>
        <w:adjustRightInd w:val="0"/>
        <w:spacing w:after="0" w:line="240" w:lineRule="auto"/>
        <w:rPr>
          <w:rFonts w:ascii="Times New Roman" w:hAnsi="Times New Roman" w:cs="Times New Roman"/>
          <w:bCs/>
          <w:sz w:val="18"/>
          <w:szCs w:val="18"/>
        </w:rPr>
      </w:pPr>
    </w:p>
    <w:p w:rsidR="00650727" w:rsidRPr="003C1FB7" w:rsidRDefault="00650727" w:rsidP="003C1FB7">
      <w:pPr>
        <w:widowControl w:val="0"/>
        <w:shd w:val="clear" w:color="auto" w:fill="FFFFFF"/>
        <w:autoSpaceDE w:val="0"/>
        <w:autoSpaceDN w:val="0"/>
        <w:adjustRightInd w:val="0"/>
        <w:spacing w:after="0" w:line="240" w:lineRule="auto"/>
        <w:jc w:val="center"/>
        <w:rPr>
          <w:rFonts w:ascii="Times New Roman" w:hAnsi="Times New Roman" w:cs="Times New Roman"/>
          <w:bCs/>
          <w:sz w:val="18"/>
          <w:szCs w:val="18"/>
        </w:rPr>
      </w:pPr>
      <w:r w:rsidRPr="003C1FB7">
        <w:rPr>
          <w:rFonts w:ascii="Times New Roman" w:hAnsi="Times New Roman" w:cs="Times New Roman"/>
          <w:bCs/>
          <w:sz w:val="18"/>
          <w:szCs w:val="18"/>
        </w:rPr>
        <w:t>ПОЛОЖЕНИЕ</w:t>
      </w:r>
    </w:p>
    <w:p w:rsidR="00650727" w:rsidRPr="003C1FB7" w:rsidRDefault="00650727" w:rsidP="009A012B">
      <w:pPr>
        <w:widowControl w:val="0"/>
        <w:shd w:val="clear" w:color="auto" w:fill="FFFFFF"/>
        <w:autoSpaceDE w:val="0"/>
        <w:autoSpaceDN w:val="0"/>
        <w:adjustRightInd w:val="0"/>
        <w:spacing w:after="0" w:line="240" w:lineRule="auto"/>
        <w:jc w:val="center"/>
        <w:rPr>
          <w:rFonts w:ascii="Times New Roman" w:hAnsi="Times New Roman" w:cs="Times New Roman"/>
          <w:bCs/>
          <w:sz w:val="18"/>
          <w:szCs w:val="18"/>
        </w:rPr>
      </w:pPr>
      <w:r w:rsidRPr="003C1FB7">
        <w:rPr>
          <w:rFonts w:ascii="Times New Roman" w:hAnsi="Times New Roman" w:cs="Times New Roman"/>
          <w:bCs/>
          <w:sz w:val="18"/>
          <w:szCs w:val="18"/>
        </w:rPr>
        <w:t xml:space="preserve">о порядке учета форм получения образования, определенных родителями (законными представителями) детей, подлежащих обучению в образовательных организациях </w:t>
      </w:r>
    </w:p>
    <w:p w:rsidR="00650727" w:rsidRPr="003C1FB7" w:rsidRDefault="00650727" w:rsidP="009A012B">
      <w:pPr>
        <w:widowControl w:val="0"/>
        <w:shd w:val="clear" w:color="auto" w:fill="FFFFFF"/>
        <w:autoSpaceDE w:val="0"/>
        <w:autoSpaceDN w:val="0"/>
        <w:adjustRightInd w:val="0"/>
        <w:spacing w:after="0" w:line="240" w:lineRule="auto"/>
        <w:jc w:val="center"/>
        <w:rPr>
          <w:rFonts w:ascii="Times New Roman" w:hAnsi="Times New Roman" w:cs="Times New Roman"/>
          <w:bCs/>
          <w:sz w:val="18"/>
          <w:szCs w:val="18"/>
        </w:rPr>
      </w:pPr>
      <w:r w:rsidRPr="003C1FB7">
        <w:rPr>
          <w:rFonts w:ascii="Times New Roman" w:hAnsi="Times New Roman" w:cs="Times New Roman"/>
          <w:bCs/>
          <w:sz w:val="18"/>
          <w:szCs w:val="18"/>
        </w:rPr>
        <w:t>Раздел I. Общие положения</w:t>
      </w:r>
    </w:p>
    <w:p w:rsidR="00650727" w:rsidRPr="003C1FB7" w:rsidRDefault="00650727" w:rsidP="003C1FB7">
      <w:pPr>
        <w:spacing w:after="0" w:line="240" w:lineRule="auto"/>
        <w:ind w:firstLine="567"/>
        <w:jc w:val="both"/>
        <w:rPr>
          <w:rFonts w:ascii="Times New Roman" w:hAnsi="Times New Roman" w:cs="Times New Roman"/>
          <w:sz w:val="18"/>
          <w:szCs w:val="18"/>
        </w:rPr>
      </w:pPr>
      <w:r w:rsidRPr="003C1FB7">
        <w:rPr>
          <w:rFonts w:ascii="Times New Roman" w:hAnsi="Times New Roman" w:cs="Times New Roman"/>
          <w:sz w:val="18"/>
          <w:szCs w:val="18"/>
        </w:rPr>
        <w:t xml:space="preserve">1. Положение о порядке учета форм получения образования, определенных родителями (законными представителями) детей, подлежащих обучению в образовательных организациях (далее – Положение) разработано на основании Конституции Российской Федерации, Федерального закона Российской Федерации от 29.12.2012 г. № 273-ФЗ «Об образовании в Российской Федерации», Федеральным законом от 06.10.2003 г. № 131-ФЗ «Об общих принципах организации местного самоуправления в Российской Федерации» в целях осуществления учета форм получения образования, определенных родителями (законными представителями) детей, подлежащих обучению в образовательных организациях.  </w:t>
      </w:r>
    </w:p>
    <w:p w:rsidR="00650727" w:rsidRPr="003C1FB7" w:rsidRDefault="00650727" w:rsidP="003C1FB7">
      <w:pPr>
        <w:spacing w:after="0" w:line="240" w:lineRule="auto"/>
        <w:ind w:firstLine="567"/>
        <w:jc w:val="both"/>
        <w:rPr>
          <w:rFonts w:ascii="Times New Roman" w:hAnsi="Times New Roman" w:cs="Times New Roman"/>
          <w:sz w:val="18"/>
          <w:szCs w:val="18"/>
        </w:rPr>
      </w:pPr>
      <w:r w:rsidRPr="003C1FB7">
        <w:rPr>
          <w:rFonts w:ascii="Times New Roman" w:hAnsi="Times New Roman" w:cs="Times New Roman"/>
          <w:sz w:val="18"/>
          <w:szCs w:val="18"/>
        </w:rPr>
        <w:t>2. Настоящее Положение определяет порядок учета форм получения образования, определенных родителями (законными представителями) детей, обучающихся в образовательных организациях Притобольного района, реализующих образовательные программы начального общего, основного общего и среднего общего образования (далее – формы получения образования).</w:t>
      </w:r>
    </w:p>
    <w:p w:rsidR="00650727" w:rsidRPr="003C1FB7" w:rsidRDefault="00650727" w:rsidP="003C1FB7">
      <w:pPr>
        <w:spacing w:after="0" w:line="240" w:lineRule="auto"/>
        <w:ind w:firstLine="567"/>
        <w:jc w:val="both"/>
        <w:rPr>
          <w:rFonts w:ascii="Times New Roman" w:hAnsi="Times New Roman" w:cs="Times New Roman"/>
          <w:sz w:val="18"/>
          <w:szCs w:val="18"/>
        </w:rPr>
      </w:pPr>
      <w:r w:rsidRPr="003C1FB7">
        <w:rPr>
          <w:rFonts w:ascii="Times New Roman" w:hAnsi="Times New Roman" w:cs="Times New Roman"/>
          <w:sz w:val="18"/>
          <w:szCs w:val="18"/>
        </w:rPr>
        <w:t>3. Общее образование может быть получено в организациях, осуществляющих образовательную деятельность, а также вне организаций, осуществляющих образовательную деятельность, в форме семейного образования. Среднее общее образование может быть получено в форме самообразования.</w:t>
      </w:r>
    </w:p>
    <w:p w:rsidR="00650727" w:rsidRPr="003C1FB7" w:rsidRDefault="00650727" w:rsidP="003C1FB7">
      <w:pPr>
        <w:spacing w:after="0" w:line="240" w:lineRule="auto"/>
        <w:ind w:firstLine="567"/>
        <w:jc w:val="both"/>
        <w:rPr>
          <w:rFonts w:ascii="Times New Roman" w:hAnsi="Times New Roman" w:cs="Times New Roman"/>
          <w:sz w:val="18"/>
          <w:szCs w:val="18"/>
        </w:rPr>
      </w:pPr>
      <w:r w:rsidRPr="003C1FB7">
        <w:rPr>
          <w:rFonts w:ascii="Times New Roman" w:hAnsi="Times New Roman" w:cs="Times New Roman"/>
          <w:sz w:val="18"/>
          <w:szCs w:val="18"/>
        </w:rPr>
        <w:t>4. Учету подлежат формы получения образования всех несовершеннолетних граждан, подлежащих обучению в образовательных организациях.</w:t>
      </w:r>
    </w:p>
    <w:p w:rsidR="00650727" w:rsidRPr="003C1FB7" w:rsidRDefault="00650727" w:rsidP="003C1FB7">
      <w:pPr>
        <w:spacing w:after="0" w:line="240" w:lineRule="auto"/>
        <w:ind w:firstLine="567"/>
        <w:jc w:val="both"/>
        <w:rPr>
          <w:rFonts w:ascii="Times New Roman" w:hAnsi="Times New Roman" w:cs="Times New Roman"/>
          <w:sz w:val="18"/>
          <w:szCs w:val="18"/>
        </w:rPr>
      </w:pPr>
      <w:r w:rsidRPr="003C1FB7">
        <w:rPr>
          <w:rFonts w:ascii="Times New Roman" w:hAnsi="Times New Roman" w:cs="Times New Roman"/>
          <w:sz w:val="18"/>
          <w:szCs w:val="18"/>
        </w:rPr>
        <w:t>5. Форма получения образования и форма обучения при получении начального общего, основного общего, среднего общего образования определяются родителями (законными представителями) несовершеннолетнего обучающегося. Допускается сочетание различных форм получения образования и форм обучения.</w:t>
      </w:r>
    </w:p>
    <w:p w:rsidR="00650727" w:rsidRPr="003C1FB7" w:rsidRDefault="00650727" w:rsidP="003C1FB7">
      <w:pPr>
        <w:spacing w:after="0" w:line="240" w:lineRule="auto"/>
        <w:ind w:firstLine="567"/>
        <w:jc w:val="both"/>
        <w:rPr>
          <w:rFonts w:ascii="Times New Roman" w:hAnsi="Times New Roman" w:cs="Times New Roman"/>
          <w:sz w:val="18"/>
          <w:szCs w:val="18"/>
        </w:rPr>
      </w:pPr>
      <w:r w:rsidRPr="003C1FB7">
        <w:rPr>
          <w:rFonts w:ascii="Times New Roman" w:hAnsi="Times New Roman" w:cs="Times New Roman"/>
          <w:sz w:val="18"/>
          <w:szCs w:val="18"/>
        </w:rPr>
        <w:t xml:space="preserve">6. При выборе родителями (законными представителями) несовершеннолетнего обучающегося формы получения образования и формы обучения учитывается мнение ребенка. </w:t>
      </w:r>
    </w:p>
    <w:p w:rsidR="00650727" w:rsidRPr="003C1FB7" w:rsidRDefault="00650727" w:rsidP="003C1FB7">
      <w:pPr>
        <w:spacing w:after="0" w:line="240" w:lineRule="auto"/>
        <w:ind w:firstLine="567"/>
        <w:jc w:val="both"/>
        <w:rPr>
          <w:rFonts w:ascii="Times New Roman" w:hAnsi="Times New Roman" w:cs="Times New Roman"/>
          <w:sz w:val="18"/>
          <w:szCs w:val="18"/>
        </w:rPr>
      </w:pPr>
      <w:r w:rsidRPr="003C1FB7">
        <w:rPr>
          <w:rFonts w:ascii="Times New Roman" w:hAnsi="Times New Roman" w:cs="Times New Roman"/>
          <w:sz w:val="18"/>
          <w:szCs w:val="18"/>
        </w:rPr>
        <w:t xml:space="preserve">7. Право выбора формы получения образования и формы обучения принадлежит родителям (законным представителям) обучающегося до момента освоения им основной образовательной программы или до достижения возраста 18 лет. Право выбора формы получения образования и (или) формы обучения при освоении программы среднего общего образования или при достижении им возраста 18 лет принадлежит обучающемуся. </w:t>
      </w:r>
    </w:p>
    <w:p w:rsidR="00650727" w:rsidRPr="003C1FB7" w:rsidRDefault="00650727" w:rsidP="003C1FB7">
      <w:pPr>
        <w:spacing w:after="0" w:line="240" w:lineRule="auto"/>
        <w:ind w:firstLine="567"/>
        <w:jc w:val="both"/>
        <w:rPr>
          <w:rFonts w:ascii="Times New Roman" w:hAnsi="Times New Roman" w:cs="Times New Roman"/>
          <w:sz w:val="18"/>
          <w:szCs w:val="18"/>
        </w:rPr>
      </w:pPr>
      <w:r w:rsidRPr="003C1FB7">
        <w:rPr>
          <w:rFonts w:ascii="Times New Roman" w:hAnsi="Times New Roman" w:cs="Times New Roman"/>
          <w:sz w:val="18"/>
          <w:szCs w:val="18"/>
        </w:rPr>
        <w:t>8. Отдел образования Администрации Притобольного района (далее – Притобольный отдел образования) осуществляет учет форм получения образования.</w:t>
      </w:r>
    </w:p>
    <w:p w:rsidR="00650727" w:rsidRPr="003C1FB7" w:rsidRDefault="00650727" w:rsidP="003C1FB7">
      <w:pPr>
        <w:spacing w:after="0" w:line="240" w:lineRule="auto"/>
        <w:ind w:firstLine="567"/>
        <w:jc w:val="both"/>
        <w:rPr>
          <w:rFonts w:ascii="Times New Roman" w:hAnsi="Times New Roman" w:cs="Times New Roman"/>
          <w:sz w:val="18"/>
          <w:szCs w:val="18"/>
        </w:rPr>
      </w:pPr>
      <w:r w:rsidRPr="003C1FB7">
        <w:rPr>
          <w:rFonts w:ascii="Times New Roman" w:hAnsi="Times New Roman" w:cs="Times New Roman"/>
          <w:sz w:val="18"/>
          <w:szCs w:val="18"/>
        </w:rPr>
        <w:t>9. Информация по учету форм получения образования подлежит сбору, передаче, хранению и использованию в порядке, обеспечивающем ее конфиденциальность в соответствии с требованиями действующего законодательства в части защиты персональных данных.</w:t>
      </w:r>
    </w:p>
    <w:p w:rsidR="00650727" w:rsidRPr="003C1FB7" w:rsidRDefault="00650727" w:rsidP="003C1FB7">
      <w:pPr>
        <w:spacing w:after="0" w:line="240" w:lineRule="auto"/>
        <w:ind w:firstLine="567"/>
        <w:jc w:val="center"/>
        <w:rPr>
          <w:rFonts w:ascii="Times New Roman" w:hAnsi="Times New Roman" w:cs="Times New Roman"/>
          <w:b/>
          <w:bCs/>
          <w:sz w:val="18"/>
          <w:szCs w:val="18"/>
        </w:rPr>
      </w:pPr>
      <w:r w:rsidRPr="003C1FB7">
        <w:rPr>
          <w:rFonts w:ascii="Times New Roman" w:hAnsi="Times New Roman" w:cs="Times New Roman"/>
          <w:b/>
          <w:bCs/>
          <w:sz w:val="18"/>
          <w:szCs w:val="18"/>
        </w:rPr>
        <w:t>Раздел II. Организация работы по учету форм получения образования</w:t>
      </w:r>
    </w:p>
    <w:p w:rsidR="00650727" w:rsidRPr="003C1FB7" w:rsidRDefault="00650727" w:rsidP="003C1FB7">
      <w:pPr>
        <w:widowControl w:val="0"/>
        <w:tabs>
          <w:tab w:val="left" w:pos="1230"/>
        </w:tabs>
        <w:suppressAutoHyphens/>
        <w:spacing w:after="0" w:line="240" w:lineRule="auto"/>
        <w:ind w:firstLine="567"/>
        <w:jc w:val="both"/>
        <w:rPr>
          <w:rFonts w:ascii="Times New Roman" w:eastAsia="Arial Unicode MS" w:hAnsi="Times New Roman" w:cs="Times New Roman"/>
          <w:kern w:val="2"/>
          <w:sz w:val="18"/>
          <w:szCs w:val="18"/>
        </w:rPr>
      </w:pPr>
      <w:r w:rsidRPr="003C1FB7">
        <w:rPr>
          <w:rFonts w:ascii="Times New Roman" w:eastAsia="Arial Unicode MS" w:hAnsi="Times New Roman" w:cs="Times New Roman"/>
          <w:kern w:val="2"/>
          <w:sz w:val="18"/>
          <w:szCs w:val="18"/>
        </w:rPr>
        <w:t>10. Притобольный отдел образования:</w:t>
      </w:r>
    </w:p>
    <w:p w:rsidR="00650727" w:rsidRPr="003C1FB7" w:rsidRDefault="00650727" w:rsidP="003C1FB7">
      <w:pPr>
        <w:widowControl w:val="0"/>
        <w:tabs>
          <w:tab w:val="left" w:pos="1230"/>
        </w:tabs>
        <w:suppressAutoHyphens/>
        <w:spacing w:after="0" w:line="240" w:lineRule="auto"/>
        <w:ind w:firstLine="567"/>
        <w:jc w:val="both"/>
        <w:rPr>
          <w:rFonts w:ascii="Times New Roman" w:eastAsia="Arial Unicode MS" w:hAnsi="Times New Roman" w:cs="Times New Roman"/>
          <w:kern w:val="2"/>
          <w:sz w:val="18"/>
          <w:szCs w:val="18"/>
        </w:rPr>
      </w:pPr>
      <w:r w:rsidRPr="003C1FB7">
        <w:rPr>
          <w:rFonts w:ascii="Times New Roman" w:eastAsia="Arial Unicode MS" w:hAnsi="Times New Roman" w:cs="Times New Roman"/>
          <w:kern w:val="2"/>
          <w:sz w:val="18"/>
          <w:szCs w:val="18"/>
        </w:rPr>
        <w:t>1) обеспечивает учет форм получения образования;</w:t>
      </w:r>
    </w:p>
    <w:p w:rsidR="00650727" w:rsidRPr="003C1FB7" w:rsidRDefault="00650727" w:rsidP="003C1FB7">
      <w:pPr>
        <w:widowControl w:val="0"/>
        <w:tabs>
          <w:tab w:val="left" w:pos="1230"/>
        </w:tabs>
        <w:suppressAutoHyphens/>
        <w:spacing w:after="0" w:line="240" w:lineRule="auto"/>
        <w:ind w:firstLine="567"/>
        <w:jc w:val="both"/>
        <w:rPr>
          <w:rFonts w:ascii="Times New Roman" w:eastAsia="Arial Unicode MS" w:hAnsi="Times New Roman" w:cs="Times New Roman"/>
          <w:kern w:val="2"/>
          <w:sz w:val="18"/>
          <w:szCs w:val="18"/>
        </w:rPr>
      </w:pPr>
      <w:r w:rsidRPr="003C1FB7">
        <w:rPr>
          <w:rFonts w:ascii="Times New Roman" w:eastAsia="Arial Unicode MS" w:hAnsi="Times New Roman" w:cs="Times New Roman"/>
          <w:kern w:val="2"/>
          <w:sz w:val="18"/>
          <w:szCs w:val="18"/>
        </w:rPr>
        <w:t>2) формирует базу данных учета форм получения образования на основании заявлений родителей (законных представителей) детей и сведений, представленных образовательными организациями в соответствии с пунктом 11 настоящего Положения и согласно приложению 1 к настоящему Положению;</w:t>
      </w:r>
    </w:p>
    <w:p w:rsidR="00650727" w:rsidRPr="003C1FB7" w:rsidRDefault="00650727" w:rsidP="003C1FB7">
      <w:pPr>
        <w:widowControl w:val="0"/>
        <w:tabs>
          <w:tab w:val="left" w:pos="1230"/>
        </w:tabs>
        <w:suppressAutoHyphens/>
        <w:spacing w:after="0" w:line="240" w:lineRule="auto"/>
        <w:ind w:firstLine="567"/>
        <w:jc w:val="both"/>
        <w:rPr>
          <w:rFonts w:ascii="Times New Roman" w:eastAsia="Arial Unicode MS" w:hAnsi="Times New Roman" w:cs="Times New Roman"/>
          <w:kern w:val="2"/>
          <w:sz w:val="18"/>
          <w:szCs w:val="18"/>
        </w:rPr>
      </w:pPr>
      <w:r w:rsidRPr="003C1FB7">
        <w:rPr>
          <w:rFonts w:ascii="Times New Roman" w:eastAsia="Arial Unicode MS" w:hAnsi="Times New Roman" w:cs="Times New Roman"/>
          <w:kern w:val="2"/>
          <w:sz w:val="18"/>
          <w:szCs w:val="18"/>
        </w:rPr>
        <w:t>3) осуществляет ведение журнала учета форм получения образования вне организации, осуществляющей образовательную деятельность, согласно приложению 2 к настоящему Положению.</w:t>
      </w:r>
    </w:p>
    <w:p w:rsidR="00650727" w:rsidRPr="003C1FB7" w:rsidRDefault="00650727" w:rsidP="003C1FB7">
      <w:pPr>
        <w:widowControl w:val="0"/>
        <w:tabs>
          <w:tab w:val="left" w:pos="1230"/>
        </w:tabs>
        <w:suppressAutoHyphens/>
        <w:spacing w:after="0" w:line="240" w:lineRule="auto"/>
        <w:ind w:firstLine="567"/>
        <w:jc w:val="both"/>
        <w:rPr>
          <w:rFonts w:ascii="Times New Roman" w:eastAsia="Arial Unicode MS" w:hAnsi="Times New Roman" w:cs="Times New Roman"/>
          <w:kern w:val="2"/>
          <w:sz w:val="18"/>
          <w:szCs w:val="18"/>
        </w:rPr>
      </w:pPr>
      <w:r w:rsidRPr="003C1FB7">
        <w:rPr>
          <w:rFonts w:ascii="Times New Roman" w:eastAsia="Arial Unicode MS" w:hAnsi="Times New Roman" w:cs="Times New Roman"/>
          <w:kern w:val="2"/>
          <w:sz w:val="18"/>
          <w:szCs w:val="18"/>
        </w:rPr>
        <w:t xml:space="preserve">11. Образовательные организации предоставляют в Притобольный отдел образования в электронном виде и/ или на бумажном носителе: </w:t>
      </w:r>
    </w:p>
    <w:p w:rsidR="00650727" w:rsidRPr="003C1FB7" w:rsidRDefault="00650727" w:rsidP="003C1FB7">
      <w:pPr>
        <w:widowControl w:val="0"/>
        <w:tabs>
          <w:tab w:val="left" w:pos="1230"/>
        </w:tabs>
        <w:suppressAutoHyphens/>
        <w:spacing w:after="0" w:line="240" w:lineRule="auto"/>
        <w:ind w:firstLine="567"/>
        <w:jc w:val="both"/>
        <w:rPr>
          <w:rFonts w:ascii="Times New Roman" w:eastAsia="Arial Unicode MS" w:hAnsi="Times New Roman" w:cs="Times New Roman"/>
          <w:kern w:val="2"/>
          <w:sz w:val="18"/>
          <w:szCs w:val="18"/>
        </w:rPr>
      </w:pPr>
      <w:r w:rsidRPr="003C1FB7">
        <w:rPr>
          <w:rFonts w:ascii="Times New Roman" w:eastAsia="Arial Unicode MS" w:hAnsi="Times New Roman" w:cs="Times New Roman"/>
          <w:kern w:val="2"/>
          <w:sz w:val="18"/>
          <w:szCs w:val="18"/>
        </w:rPr>
        <w:t>1) информацию о численности детей по состоянию на 20 сентября и 20 января текущего года по форме согласно приложению 3 к настоящему Положению;</w:t>
      </w:r>
    </w:p>
    <w:p w:rsidR="00650727" w:rsidRPr="003C1FB7" w:rsidRDefault="00650727" w:rsidP="003C1FB7">
      <w:pPr>
        <w:widowControl w:val="0"/>
        <w:tabs>
          <w:tab w:val="left" w:pos="1230"/>
        </w:tabs>
        <w:suppressAutoHyphens/>
        <w:spacing w:after="0" w:line="240" w:lineRule="auto"/>
        <w:ind w:firstLine="567"/>
        <w:jc w:val="both"/>
        <w:rPr>
          <w:rFonts w:ascii="Times New Roman" w:eastAsia="Arial Unicode MS" w:hAnsi="Times New Roman" w:cs="Times New Roman"/>
          <w:kern w:val="2"/>
          <w:sz w:val="18"/>
          <w:szCs w:val="18"/>
        </w:rPr>
      </w:pPr>
      <w:r w:rsidRPr="003C1FB7">
        <w:rPr>
          <w:rFonts w:ascii="Times New Roman" w:eastAsia="Arial Unicode MS" w:hAnsi="Times New Roman" w:cs="Times New Roman"/>
          <w:kern w:val="2"/>
          <w:sz w:val="18"/>
          <w:szCs w:val="18"/>
        </w:rPr>
        <w:t>2) информацию о формах получения образования по состоянию на 20 сентября и 20 января текущего года согласно приложению 4 к настоящему Положению.</w:t>
      </w:r>
    </w:p>
    <w:p w:rsidR="00650727" w:rsidRPr="003C1FB7" w:rsidRDefault="00650727" w:rsidP="003C1FB7">
      <w:pPr>
        <w:widowControl w:val="0"/>
        <w:tabs>
          <w:tab w:val="left" w:pos="1230"/>
        </w:tabs>
        <w:suppressAutoHyphens/>
        <w:spacing w:after="0" w:line="240" w:lineRule="auto"/>
        <w:ind w:firstLine="567"/>
        <w:jc w:val="both"/>
        <w:rPr>
          <w:rFonts w:ascii="Times New Roman" w:eastAsia="Arial Unicode MS" w:hAnsi="Times New Roman" w:cs="Times New Roman"/>
          <w:kern w:val="2"/>
          <w:sz w:val="18"/>
          <w:szCs w:val="18"/>
        </w:rPr>
      </w:pPr>
      <w:r w:rsidRPr="003C1FB7">
        <w:rPr>
          <w:rFonts w:ascii="Times New Roman" w:eastAsia="Arial Unicode MS" w:hAnsi="Times New Roman" w:cs="Times New Roman"/>
          <w:kern w:val="2"/>
          <w:sz w:val="18"/>
          <w:szCs w:val="18"/>
        </w:rPr>
        <w:t xml:space="preserve">12. При выборе родителями (законными представителями) детей формы получения образования в форме семейного образования родители (законные представители) информируют об этом выборе Притобольный отдел образования в соответствии с пунктами 13, 14 настоящего Положения.  </w:t>
      </w:r>
    </w:p>
    <w:p w:rsidR="00650727" w:rsidRPr="003C1FB7" w:rsidRDefault="00650727" w:rsidP="003C1FB7">
      <w:pPr>
        <w:spacing w:after="0" w:line="240" w:lineRule="auto"/>
        <w:jc w:val="center"/>
        <w:rPr>
          <w:rFonts w:ascii="Times New Roman" w:hAnsi="Times New Roman" w:cs="Times New Roman"/>
          <w:b/>
          <w:bCs/>
          <w:sz w:val="18"/>
          <w:szCs w:val="18"/>
        </w:rPr>
      </w:pPr>
      <w:r w:rsidRPr="003C1FB7">
        <w:rPr>
          <w:rFonts w:ascii="Times New Roman" w:hAnsi="Times New Roman" w:cs="Times New Roman"/>
          <w:b/>
          <w:bCs/>
          <w:sz w:val="18"/>
          <w:szCs w:val="18"/>
        </w:rPr>
        <w:t xml:space="preserve">Раздел III. Порядок информирования  родителями (законными представителями) </w:t>
      </w:r>
    </w:p>
    <w:p w:rsidR="00650727" w:rsidRPr="003C1FB7" w:rsidRDefault="00650727" w:rsidP="003C1FB7">
      <w:pPr>
        <w:spacing w:after="0" w:line="240" w:lineRule="auto"/>
        <w:jc w:val="center"/>
        <w:rPr>
          <w:rFonts w:ascii="Times New Roman" w:hAnsi="Times New Roman" w:cs="Times New Roman"/>
          <w:b/>
          <w:bCs/>
          <w:sz w:val="18"/>
          <w:szCs w:val="18"/>
        </w:rPr>
      </w:pPr>
      <w:r w:rsidRPr="003C1FB7">
        <w:rPr>
          <w:rFonts w:ascii="Times New Roman" w:hAnsi="Times New Roman" w:cs="Times New Roman"/>
          <w:b/>
          <w:bCs/>
          <w:sz w:val="18"/>
          <w:szCs w:val="18"/>
        </w:rPr>
        <w:t xml:space="preserve">детей, имеющих право на получение образования, </w:t>
      </w:r>
    </w:p>
    <w:p w:rsidR="00650727" w:rsidRPr="003C1FB7" w:rsidRDefault="00650727" w:rsidP="003C1FB7">
      <w:pPr>
        <w:spacing w:after="0" w:line="240" w:lineRule="auto"/>
        <w:jc w:val="center"/>
        <w:rPr>
          <w:rFonts w:ascii="Times New Roman" w:hAnsi="Times New Roman" w:cs="Times New Roman"/>
          <w:b/>
          <w:bCs/>
          <w:sz w:val="18"/>
          <w:szCs w:val="18"/>
        </w:rPr>
      </w:pPr>
      <w:r w:rsidRPr="003C1FB7">
        <w:rPr>
          <w:rFonts w:ascii="Times New Roman" w:hAnsi="Times New Roman" w:cs="Times New Roman"/>
          <w:b/>
          <w:bCs/>
          <w:sz w:val="18"/>
          <w:szCs w:val="18"/>
        </w:rPr>
        <w:t>о выборе формы получения образования</w:t>
      </w:r>
    </w:p>
    <w:p w:rsidR="00650727" w:rsidRPr="003C1FB7" w:rsidRDefault="00650727" w:rsidP="003C1FB7">
      <w:pPr>
        <w:spacing w:after="0" w:line="240" w:lineRule="auto"/>
        <w:ind w:firstLine="567"/>
        <w:jc w:val="both"/>
        <w:rPr>
          <w:rFonts w:ascii="Times New Roman" w:hAnsi="Times New Roman" w:cs="Times New Roman"/>
          <w:bCs/>
          <w:sz w:val="18"/>
          <w:szCs w:val="18"/>
        </w:rPr>
      </w:pPr>
      <w:r w:rsidRPr="003C1FB7">
        <w:rPr>
          <w:rFonts w:ascii="Times New Roman" w:hAnsi="Times New Roman" w:cs="Times New Roman"/>
          <w:bCs/>
          <w:sz w:val="18"/>
          <w:szCs w:val="18"/>
        </w:rPr>
        <w:t>13. При выборе родителями (законными представителями) детей формы получения образования в форме семейного образования родители (законные представители) информируют об этом Притобольный отдел образования, направив уведомление согласно приложению 5 к настоящему Положению. Уведомление может быть направлено по почте или предъявлено лично.</w:t>
      </w:r>
    </w:p>
    <w:p w:rsidR="00650727" w:rsidRPr="003C1FB7" w:rsidRDefault="00650727" w:rsidP="003C1FB7">
      <w:pPr>
        <w:spacing w:after="0" w:line="240" w:lineRule="auto"/>
        <w:ind w:firstLine="567"/>
        <w:jc w:val="both"/>
        <w:rPr>
          <w:rFonts w:ascii="Times New Roman" w:hAnsi="Times New Roman" w:cs="Times New Roman"/>
          <w:bCs/>
          <w:sz w:val="18"/>
          <w:szCs w:val="18"/>
        </w:rPr>
      </w:pPr>
      <w:r w:rsidRPr="003C1FB7">
        <w:rPr>
          <w:rFonts w:ascii="Times New Roman" w:hAnsi="Times New Roman" w:cs="Times New Roman"/>
          <w:bCs/>
          <w:sz w:val="18"/>
          <w:szCs w:val="18"/>
        </w:rPr>
        <w:t xml:space="preserve">14. Поступившая информация заносится в базу данных по учету детей, имеющих право на получение образования каждого уровня и форм получения образования.  </w:t>
      </w:r>
    </w:p>
    <w:p w:rsidR="00650727" w:rsidRPr="003C1FB7" w:rsidRDefault="00650727" w:rsidP="003C1FB7">
      <w:pPr>
        <w:spacing w:after="0" w:line="240" w:lineRule="auto"/>
        <w:ind w:firstLine="567"/>
        <w:jc w:val="both"/>
        <w:rPr>
          <w:rFonts w:ascii="Times New Roman" w:hAnsi="Times New Roman" w:cs="Times New Roman"/>
          <w:bCs/>
          <w:sz w:val="18"/>
          <w:szCs w:val="18"/>
        </w:rPr>
      </w:pPr>
    </w:p>
    <w:p w:rsidR="00650727" w:rsidRPr="003C1FB7" w:rsidRDefault="00650727" w:rsidP="003C1FB7">
      <w:pPr>
        <w:spacing w:after="0" w:line="240" w:lineRule="auto"/>
        <w:ind w:firstLine="567"/>
        <w:jc w:val="both"/>
        <w:rPr>
          <w:rFonts w:ascii="Times New Roman" w:hAnsi="Times New Roman" w:cs="Times New Roman"/>
          <w:bCs/>
          <w:sz w:val="18"/>
          <w:szCs w:val="18"/>
        </w:rPr>
      </w:pPr>
    </w:p>
    <w:p w:rsidR="00650727" w:rsidRPr="003C1FB7" w:rsidRDefault="00650727" w:rsidP="003C1FB7">
      <w:pPr>
        <w:spacing w:after="0" w:line="240" w:lineRule="auto"/>
        <w:ind w:firstLine="567"/>
        <w:jc w:val="both"/>
        <w:rPr>
          <w:rFonts w:ascii="Times New Roman" w:hAnsi="Times New Roman" w:cs="Times New Roman"/>
          <w:bCs/>
          <w:sz w:val="18"/>
          <w:szCs w:val="18"/>
        </w:rPr>
      </w:pPr>
    </w:p>
    <w:p w:rsidR="00650727" w:rsidRPr="003C1FB7" w:rsidRDefault="00650727" w:rsidP="003C1FB7">
      <w:pPr>
        <w:spacing w:after="0" w:line="240" w:lineRule="auto"/>
        <w:ind w:firstLine="567"/>
        <w:jc w:val="both"/>
        <w:rPr>
          <w:rFonts w:ascii="Times New Roman" w:hAnsi="Times New Roman" w:cs="Times New Roman"/>
          <w:bCs/>
          <w:sz w:val="18"/>
          <w:szCs w:val="18"/>
        </w:rPr>
      </w:pPr>
    </w:p>
    <w:p w:rsidR="00650727" w:rsidRPr="003C1FB7" w:rsidRDefault="00650727" w:rsidP="003C1FB7">
      <w:pPr>
        <w:spacing w:after="0" w:line="240" w:lineRule="auto"/>
        <w:ind w:firstLine="567"/>
        <w:jc w:val="both"/>
        <w:rPr>
          <w:rFonts w:ascii="Times New Roman" w:hAnsi="Times New Roman" w:cs="Times New Roman"/>
          <w:bCs/>
          <w:sz w:val="18"/>
          <w:szCs w:val="18"/>
        </w:rPr>
      </w:pPr>
    </w:p>
    <w:p w:rsidR="00650727" w:rsidRPr="003C1FB7" w:rsidRDefault="00650727" w:rsidP="003C1FB7">
      <w:pPr>
        <w:spacing w:after="0" w:line="240" w:lineRule="auto"/>
        <w:ind w:firstLine="567"/>
        <w:jc w:val="both"/>
        <w:rPr>
          <w:rFonts w:ascii="Times New Roman" w:hAnsi="Times New Roman" w:cs="Times New Roman"/>
          <w:bCs/>
          <w:sz w:val="18"/>
          <w:szCs w:val="18"/>
        </w:rPr>
      </w:pPr>
    </w:p>
    <w:p w:rsidR="00650727" w:rsidRPr="003C1FB7" w:rsidRDefault="00650727" w:rsidP="003C1FB7">
      <w:pPr>
        <w:spacing w:after="0" w:line="240" w:lineRule="auto"/>
        <w:ind w:firstLine="567"/>
        <w:jc w:val="both"/>
        <w:rPr>
          <w:rFonts w:ascii="Times New Roman" w:hAnsi="Times New Roman" w:cs="Times New Roman"/>
          <w:bCs/>
          <w:sz w:val="18"/>
          <w:szCs w:val="18"/>
        </w:rPr>
      </w:pPr>
    </w:p>
    <w:p w:rsidR="00650727" w:rsidRPr="003C1FB7" w:rsidRDefault="00650727" w:rsidP="003C1FB7">
      <w:pPr>
        <w:spacing w:after="0" w:line="240" w:lineRule="auto"/>
        <w:ind w:firstLine="567"/>
        <w:jc w:val="both"/>
        <w:rPr>
          <w:rFonts w:ascii="Times New Roman" w:hAnsi="Times New Roman" w:cs="Times New Roman"/>
          <w:bCs/>
          <w:sz w:val="18"/>
          <w:szCs w:val="18"/>
        </w:rPr>
      </w:pPr>
    </w:p>
    <w:p w:rsidR="00650727" w:rsidRPr="003C1FB7" w:rsidRDefault="00650727" w:rsidP="003C1FB7">
      <w:pPr>
        <w:spacing w:after="0" w:line="240" w:lineRule="auto"/>
        <w:ind w:firstLine="567"/>
        <w:jc w:val="both"/>
        <w:rPr>
          <w:rFonts w:ascii="Times New Roman" w:hAnsi="Times New Roman" w:cs="Times New Roman"/>
          <w:bCs/>
          <w:sz w:val="18"/>
          <w:szCs w:val="18"/>
        </w:rPr>
      </w:pPr>
    </w:p>
    <w:p w:rsidR="00650727" w:rsidRPr="003C1FB7" w:rsidRDefault="00650727" w:rsidP="003C1FB7">
      <w:pPr>
        <w:spacing w:after="0" w:line="240" w:lineRule="auto"/>
        <w:ind w:firstLine="567"/>
        <w:jc w:val="both"/>
        <w:rPr>
          <w:rFonts w:ascii="Times New Roman" w:hAnsi="Times New Roman" w:cs="Times New Roman"/>
          <w:bCs/>
          <w:sz w:val="18"/>
          <w:szCs w:val="18"/>
        </w:rPr>
      </w:pPr>
    </w:p>
    <w:p w:rsidR="00650727" w:rsidRPr="003C1FB7" w:rsidRDefault="00650727" w:rsidP="003C1FB7">
      <w:pPr>
        <w:spacing w:after="0" w:line="240" w:lineRule="auto"/>
        <w:ind w:firstLine="567"/>
        <w:jc w:val="both"/>
        <w:rPr>
          <w:rFonts w:ascii="Times New Roman" w:hAnsi="Times New Roman" w:cs="Times New Roman"/>
          <w:bCs/>
          <w:sz w:val="18"/>
          <w:szCs w:val="18"/>
        </w:rPr>
        <w:sectPr w:rsidR="00650727" w:rsidRPr="003C1FB7" w:rsidSect="003C1FB7">
          <w:pgSz w:w="11906" w:h="16838"/>
          <w:pgMar w:top="567" w:right="567" w:bottom="567" w:left="567" w:header="709" w:footer="709" w:gutter="0"/>
          <w:cols w:space="720"/>
          <w:docGrid w:linePitch="326"/>
        </w:sectPr>
      </w:pPr>
    </w:p>
    <w:p w:rsidR="00650727" w:rsidRPr="003C1FB7" w:rsidRDefault="00650727" w:rsidP="003C1FB7">
      <w:pPr>
        <w:spacing w:after="0" w:line="240" w:lineRule="auto"/>
        <w:ind w:firstLine="567"/>
        <w:jc w:val="both"/>
        <w:rPr>
          <w:rFonts w:ascii="Times New Roman" w:hAnsi="Times New Roman" w:cs="Times New Roman"/>
          <w:bCs/>
          <w:sz w:val="18"/>
          <w:szCs w:val="18"/>
        </w:rPr>
      </w:pPr>
    </w:p>
    <w:p w:rsidR="00650727" w:rsidRPr="003C1FB7" w:rsidRDefault="00650727" w:rsidP="003C1FB7">
      <w:pPr>
        <w:spacing w:after="0" w:line="240" w:lineRule="auto"/>
        <w:ind w:firstLine="567"/>
        <w:jc w:val="right"/>
        <w:rPr>
          <w:rFonts w:ascii="Times New Roman" w:hAnsi="Times New Roman" w:cs="Times New Roman"/>
          <w:bCs/>
          <w:sz w:val="18"/>
          <w:szCs w:val="18"/>
        </w:rPr>
      </w:pPr>
    </w:p>
    <w:p w:rsidR="00650727" w:rsidRPr="003C1FB7" w:rsidRDefault="00650727" w:rsidP="003C1FB7">
      <w:pPr>
        <w:spacing w:after="0" w:line="240" w:lineRule="auto"/>
        <w:ind w:firstLine="567"/>
        <w:jc w:val="center"/>
        <w:rPr>
          <w:rFonts w:ascii="Times New Roman" w:hAnsi="Times New Roman" w:cs="Times New Roman"/>
          <w:sz w:val="18"/>
          <w:szCs w:val="18"/>
        </w:rPr>
      </w:pPr>
    </w:p>
    <w:tbl>
      <w:tblPr>
        <w:tblpPr w:leftFromText="180" w:rightFromText="180" w:vertAnchor="text" w:horzAnchor="page" w:tblpX="6778" w:tblpY="-829"/>
        <w:tblW w:w="0" w:type="auto"/>
        <w:tblLook w:val="00A0"/>
      </w:tblPr>
      <w:tblGrid>
        <w:gridCol w:w="6062"/>
        <w:gridCol w:w="3508"/>
      </w:tblGrid>
      <w:tr w:rsidR="00650727" w:rsidRPr="003C1FB7" w:rsidTr="00011031">
        <w:tc>
          <w:tcPr>
            <w:tcW w:w="6062" w:type="dxa"/>
          </w:tcPr>
          <w:p w:rsidR="00650727" w:rsidRPr="00011031" w:rsidRDefault="00650727" w:rsidP="00011031">
            <w:pPr>
              <w:spacing w:after="0" w:line="240" w:lineRule="auto"/>
              <w:jc w:val="right"/>
              <w:rPr>
                <w:rFonts w:ascii="Times New Roman" w:hAnsi="Times New Roman" w:cs="Times New Roman"/>
                <w:bCs/>
                <w:sz w:val="18"/>
                <w:szCs w:val="18"/>
              </w:rPr>
            </w:pPr>
          </w:p>
        </w:tc>
        <w:tc>
          <w:tcPr>
            <w:tcW w:w="3508" w:type="dxa"/>
          </w:tcPr>
          <w:p w:rsidR="00650727" w:rsidRPr="00011031" w:rsidRDefault="00650727" w:rsidP="00011031">
            <w:pPr>
              <w:spacing w:after="0" w:line="240" w:lineRule="auto"/>
              <w:jc w:val="both"/>
              <w:rPr>
                <w:rFonts w:ascii="Times New Roman" w:hAnsi="Times New Roman" w:cs="Times New Roman"/>
                <w:bCs/>
                <w:sz w:val="18"/>
                <w:szCs w:val="18"/>
              </w:rPr>
            </w:pPr>
            <w:r w:rsidRPr="00011031">
              <w:rPr>
                <w:rFonts w:ascii="Times New Roman" w:hAnsi="Times New Roman" w:cs="Times New Roman"/>
                <w:bCs/>
                <w:sz w:val="18"/>
                <w:szCs w:val="18"/>
              </w:rPr>
              <w:t>Приложение 1 к Положению о порядке учета форм получения образования, определенных родителями (законными представителями) детей, подлежащих обучению в образовательных организациях</w:t>
            </w:r>
          </w:p>
        </w:tc>
      </w:tr>
    </w:tbl>
    <w:p w:rsidR="00650727" w:rsidRPr="003C1FB7" w:rsidRDefault="00650727" w:rsidP="003C1FB7">
      <w:pPr>
        <w:spacing w:after="0" w:line="240" w:lineRule="auto"/>
        <w:ind w:firstLine="567"/>
        <w:jc w:val="center"/>
        <w:rPr>
          <w:rFonts w:ascii="Times New Roman" w:hAnsi="Times New Roman" w:cs="Times New Roman"/>
          <w:sz w:val="18"/>
          <w:szCs w:val="18"/>
        </w:rPr>
      </w:pPr>
    </w:p>
    <w:p w:rsidR="00650727" w:rsidRPr="003C1FB7" w:rsidRDefault="00650727" w:rsidP="003C1FB7">
      <w:pPr>
        <w:shd w:val="clear" w:color="auto" w:fill="FFFFFF"/>
        <w:spacing w:after="0" w:line="240" w:lineRule="auto"/>
        <w:jc w:val="center"/>
        <w:textAlignment w:val="baseline"/>
        <w:rPr>
          <w:rFonts w:ascii="Times New Roman" w:hAnsi="Times New Roman" w:cs="Times New Roman"/>
          <w:b/>
          <w:spacing w:val="2"/>
          <w:sz w:val="18"/>
          <w:szCs w:val="18"/>
        </w:rPr>
      </w:pPr>
    </w:p>
    <w:p w:rsidR="00650727" w:rsidRPr="003C1FB7" w:rsidRDefault="00650727" w:rsidP="003C1FB7">
      <w:pPr>
        <w:shd w:val="clear" w:color="auto" w:fill="FFFFFF"/>
        <w:spacing w:after="0" w:line="240" w:lineRule="auto"/>
        <w:jc w:val="center"/>
        <w:textAlignment w:val="baseline"/>
        <w:rPr>
          <w:rFonts w:ascii="Times New Roman" w:hAnsi="Times New Roman" w:cs="Times New Roman"/>
          <w:b/>
          <w:spacing w:val="2"/>
          <w:sz w:val="18"/>
          <w:szCs w:val="18"/>
        </w:rPr>
      </w:pPr>
    </w:p>
    <w:p w:rsidR="00650727" w:rsidRPr="003C1FB7" w:rsidRDefault="00650727" w:rsidP="003C1FB7">
      <w:pPr>
        <w:shd w:val="clear" w:color="auto" w:fill="FFFFFF"/>
        <w:spacing w:after="0" w:line="240" w:lineRule="auto"/>
        <w:jc w:val="center"/>
        <w:textAlignment w:val="baseline"/>
        <w:rPr>
          <w:rFonts w:ascii="Times New Roman" w:hAnsi="Times New Roman" w:cs="Times New Roman"/>
          <w:b/>
          <w:spacing w:val="2"/>
          <w:sz w:val="18"/>
          <w:szCs w:val="18"/>
        </w:rPr>
      </w:pPr>
    </w:p>
    <w:p w:rsidR="00650727" w:rsidRPr="003C1FB7" w:rsidRDefault="00650727" w:rsidP="003C1FB7">
      <w:pPr>
        <w:shd w:val="clear" w:color="auto" w:fill="FFFFFF"/>
        <w:spacing w:after="0" w:line="240" w:lineRule="auto"/>
        <w:jc w:val="center"/>
        <w:textAlignment w:val="baseline"/>
        <w:rPr>
          <w:rFonts w:ascii="Times New Roman" w:hAnsi="Times New Roman" w:cs="Times New Roman"/>
          <w:b/>
          <w:spacing w:val="2"/>
          <w:sz w:val="18"/>
          <w:szCs w:val="18"/>
        </w:rPr>
      </w:pPr>
      <w:r w:rsidRPr="003C1FB7">
        <w:rPr>
          <w:rFonts w:ascii="Times New Roman" w:hAnsi="Times New Roman" w:cs="Times New Roman"/>
          <w:b/>
          <w:spacing w:val="2"/>
          <w:sz w:val="18"/>
          <w:szCs w:val="18"/>
        </w:rPr>
        <w:t>БАЗА ДАННЫХ</w:t>
      </w:r>
    </w:p>
    <w:p w:rsidR="00650727" w:rsidRPr="003C1FB7" w:rsidRDefault="00650727" w:rsidP="003C1FB7">
      <w:pPr>
        <w:shd w:val="clear" w:color="auto" w:fill="FFFFFF"/>
        <w:spacing w:after="0" w:line="240" w:lineRule="auto"/>
        <w:jc w:val="center"/>
        <w:textAlignment w:val="baseline"/>
        <w:rPr>
          <w:rFonts w:ascii="Times New Roman" w:hAnsi="Times New Roman" w:cs="Times New Roman"/>
          <w:b/>
          <w:spacing w:val="2"/>
          <w:sz w:val="18"/>
          <w:szCs w:val="18"/>
          <w:highlight w:val="green"/>
        </w:rPr>
      </w:pPr>
      <w:r w:rsidRPr="003C1FB7">
        <w:rPr>
          <w:rFonts w:ascii="Times New Roman" w:hAnsi="Times New Roman" w:cs="Times New Roman"/>
          <w:b/>
          <w:spacing w:val="2"/>
          <w:sz w:val="18"/>
          <w:szCs w:val="18"/>
        </w:rPr>
        <w:t>учета форм получения образования</w:t>
      </w:r>
    </w:p>
    <w:tbl>
      <w:tblPr>
        <w:tblW w:w="5092" w:type="pct"/>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85"/>
        <w:gridCol w:w="1560"/>
        <w:gridCol w:w="1916"/>
        <w:gridCol w:w="2062"/>
        <w:gridCol w:w="2069"/>
        <w:gridCol w:w="2746"/>
        <w:gridCol w:w="2510"/>
        <w:gridCol w:w="1365"/>
      </w:tblGrid>
      <w:tr w:rsidR="00650727" w:rsidRPr="003C1FB7" w:rsidTr="003C1FB7">
        <w:trPr>
          <w:jc w:val="center"/>
        </w:trPr>
        <w:tc>
          <w:tcPr>
            <w:tcW w:w="612" w:type="pct"/>
            <w:vMerge w:val="restart"/>
          </w:tcPr>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Наименование ОУ</w:t>
            </w:r>
          </w:p>
        </w:tc>
        <w:tc>
          <w:tcPr>
            <w:tcW w:w="481" w:type="pct"/>
            <w:vMerge w:val="restart"/>
          </w:tcPr>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Количество обучающихся</w:t>
            </w:r>
          </w:p>
        </w:tc>
        <w:tc>
          <w:tcPr>
            <w:tcW w:w="3907" w:type="pct"/>
            <w:gridSpan w:val="6"/>
            <w:vAlign w:val="center"/>
          </w:tcPr>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Формы получения образования</w:t>
            </w:r>
          </w:p>
        </w:tc>
      </w:tr>
      <w:tr w:rsidR="00650727" w:rsidRPr="003C1FB7" w:rsidTr="003C1FB7">
        <w:trPr>
          <w:jc w:val="center"/>
        </w:trPr>
        <w:tc>
          <w:tcPr>
            <w:tcW w:w="612" w:type="pct"/>
            <w:vMerge/>
          </w:tcPr>
          <w:p w:rsidR="00650727" w:rsidRPr="003C1FB7" w:rsidRDefault="00650727" w:rsidP="003C1FB7">
            <w:pPr>
              <w:spacing w:after="0" w:line="240" w:lineRule="auto"/>
              <w:jc w:val="center"/>
              <w:rPr>
                <w:rFonts w:ascii="Times New Roman" w:hAnsi="Times New Roman" w:cs="Times New Roman"/>
                <w:sz w:val="18"/>
                <w:szCs w:val="18"/>
              </w:rPr>
            </w:pPr>
          </w:p>
        </w:tc>
        <w:tc>
          <w:tcPr>
            <w:tcW w:w="481" w:type="pct"/>
            <w:vMerge/>
          </w:tcPr>
          <w:p w:rsidR="00650727" w:rsidRPr="003C1FB7" w:rsidRDefault="00650727" w:rsidP="003C1FB7">
            <w:pPr>
              <w:spacing w:after="0" w:line="240" w:lineRule="auto"/>
              <w:jc w:val="center"/>
              <w:rPr>
                <w:rFonts w:ascii="Times New Roman" w:hAnsi="Times New Roman" w:cs="Times New Roman"/>
                <w:sz w:val="18"/>
                <w:szCs w:val="18"/>
              </w:rPr>
            </w:pPr>
          </w:p>
        </w:tc>
        <w:tc>
          <w:tcPr>
            <w:tcW w:w="1865" w:type="pct"/>
            <w:gridSpan w:val="3"/>
            <w:vAlign w:val="center"/>
          </w:tcPr>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в организации, осуществляющей образовательную деятельность</w:t>
            </w:r>
          </w:p>
        </w:tc>
        <w:tc>
          <w:tcPr>
            <w:tcW w:w="1621" w:type="pct"/>
            <w:gridSpan w:val="2"/>
            <w:vMerge w:val="restart"/>
            <w:vAlign w:val="center"/>
          </w:tcPr>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вне организации,</w:t>
            </w:r>
          </w:p>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осуществляющей образовательную деятельность</w:t>
            </w:r>
          </w:p>
        </w:tc>
        <w:tc>
          <w:tcPr>
            <w:tcW w:w="421" w:type="pct"/>
            <w:vMerge w:val="restart"/>
          </w:tcPr>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Итого</w:t>
            </w:r>
          </w:p>
        </w:tc>
      </w:tr>
      <w:tr w:rsidR="00650727" w:rsidRPr="003C1FB7" w:rsidTr="003C1FB7">
        <w:trPr>
          <w:jc w:val="center"/>
        </w:trPr>
        <w:tc>
          <w:tcPr>
            <w:tcW w:w="612" w:type="pct"/>
            <w:vMerge/>
          </w:tcPr>
          <w:p w:rsidR="00650727" w:rsidRPr="003C1FB7" w:rsidRDefault="00650727" w:rsidP="003C1FB7">
            <w:pPr>
              <w:spacing w:after="0" w:line="240" w:lineRule="auto"/>
              <w:jc w:val="center"/>
              <w:rPr>
                <w:rFonts w:ascii="Times New Roman" w:hAnsi="Times New Roman" w:cs="Times New Roman"/>
                <w:sz w:val="18"/>
                <w:szCs w:val="18"/>
              </w:rPr>
            </w:pPr>
          </w:p>
        </w:tc>
        <w:tc>
          <w:tcPr>
            <w:tcW w:w="481" w:type="pct"/>
            <w:vMerge/>
          </w:tcPr>
          <w:p w:rsidR="00650727" w:rsidRPr="003C1FB7" w:rsidRDefault="00650727" w:rsidP="003C1FB7">
            <w:pPr>
              <w:spacing w:after="0" w:line="240" w:lineRule="auto"/>
              <w:jc w:val="center"/>
              <w:rPr>
                <w:rFonts w:ascii="Times New Roman" w:hAnsi="Times New Roman" w:cs="Times New Roman"/>
                <w:sz w:val="18"/>
                <w:szCs w:val="18"/>
              </w:rPr>
            </w:pPr>
          </w:p>
        </w:tc>
        <w:tc>
          <w:tcPr>
            <w:tcW w:w="1865" w:type="pct"/>
            <w:gridSpan w:val="3"/>
            <w:vAlign w:val="center"/>
          </w:tcPr>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формы обучения</w:t>
            </w:r>
          </w:p>
        </w:tc>
        <w:tc>
          <w:tcPr>
            <w:tcW w:w="1621" w:type="pct"/>
            <w:gridSpan w:val="2"/>
            <w:vMerge/>
            <w:vAlign w:val="center"/>
          </w:tcPr>
          <w:p w:rsidR="00650727" w:rsidRPr="003C1FB7" w:rsidRDefault="00650727" w:rsidP="003C1FB7">
            <w:pPr>
              <w:spacing w:after="0" w:line="240" w:lineRule="auto"/>
              <w:rPr>
                <w:rFonts w:ascii="Times New Roman" w:hAnsi="Times New Roman" w:cs="Times New Roman"/>
                <w:sz w:val="18"/>
                <w:szCs w:val="18"/>
              </w:rPr>
            </w:pPr>
          </w:p>
        </w:tc>
        <w:tc>
          <w:tcPr>
            <w:tcW w:w="421" w:type="pct"/>
            <w:vMerge/>
            <w:vAlign w:val="center"/>
          </w:tcPr>
          <w:p w:rsidR="00650727" w:rsidRPr="003C1FB7" w:rsidRDefault="00650727" w:rsidP="003C1FB7">
            <w:pPr>
              <w:spacing w:after="0" w:line="240" w:lineRule="auto"/>
              <w:rPr>
                <w:rFonts w:ascii="Times New Roman" w:hAnsi="Times New Roman" w:cs="Times New Roman"/>
                <w:sz w:val="18"/>
                <w:szCs w:val="18"/>
              </w:rPr>
            </w:pPr>
          </w:p>
        </w:tc>
      </w:tr>
      <w:tr w:rsidR="00650727" w:rsidRPr="003C1FB7" w:rsidTr="003C1FB7">
        <w:trPr>
          <w:jc w:val="center"/>
        </w:trPr>
        <w:tc>
          <w:tcPr>
            <w:tcW w:w="612" w:type="pct"/>
            <w:vMerge/>
          </w:tcPr>
          <w:p w:rsidR="00650727" w:rsidRPr="003C1FB7" w:rsidRDefault="00650727" w:rsidP="003C1FB7">
            <w:pPr>
              <w:spacing w:after="0" w:line="240" w:lineRule="auto"/>
              <w:jc w:val="center"/>
              <w:rPr>
                <w:rFonts w:ascii="Times New Roman" w:hAnsi="Times New Roman" w:cs="Times New Roman"/>
                <w:sz w:val="18"/>
                <w:szCs w:val="18"/>
              </w:rPr>
            </w:pPr>
          </w:p>
        </w:tc>
        <w:tc>
          <w:tcPr>
            <w:tcW w:w="481" w:type="pct"/>
            <w:vMerge/>
          </w:tcPr>
          <w:p w:rsidR="00650727" w:rsidRPr="003C1FB7" w:rsidRDefault="00650727" w:rsidP="003C1FB7">
            <w:pPr>
              <w:spacing w:after="0" w:line="240" w:lineRule="auto"/>
              <w:jc w:val="center"/>
              <w:rPr>
                <w:rFonts w:ascii="Times New Roman" w:hAnsi="Times New Roman" w:cs="Times New Roman"/>
                <w:sz w:val="18"/>
                <w:szCs w:val="18"/>
              </w:rPr>
            </w:pPr>
          </w:p>
        </w:tc>
        <w:tc>
          <w:tcPr>
            <w:tcW w:w="591" w:type="pct"/>
          </w:tcPr>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очная</w:t>
            </w:r>
          </w:p>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(чел.)</w:t>
            </w:r>
          </w:p>
        </w:tc>
        <w:tc>
          <w:tcPr>
            <w:tcW w:w="636" w:type="pct"/>
          </w:tcPr>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очно-заочная</w:t>
            </w:r>
          </w:p>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(чел.)</w:t>
            </w:r>
          </w:p>
        </w:tc>
        <w:tc>
          <w:tcPr>
            <w:tcW w:w="638" w:type="pct"/>
          </w:tcPr>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 xml:space="preserve">заочная </w:t>
            </w:r>
          </w:p>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(чел.)</w:t>
            </w:r>
          </w:p>
        </w:tc>
        <w:tc>
          <w:tcPr>
            <w:tcW w:w="847" w:type="pct"/>
            <w:vAlign w:val="center"/>
          </w:tcPr>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семейное образование</w:t>
            </w:r>
          </w:p>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(чел.)</w:t>
            </w:r>
          </w:p>
        </w:tc>
        <w:tc>
          <w:tcPr>
            <w:tcW w:w="774" w:type="pct"/>
            <w:vAlign w:val="center"/>
          </w:tcPr>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самообразование</w:t>
            </w:r>
          </w:p>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(чел.)</w:t>
            </w:r>
          </w:p>
        </w:tc>
        <w:tc>
          <w:tcPr>
            <w:tcW w:w="421" w:type="pct"/>
            <w:vMerge/>
            <w:vAlign w:val="center"/>
          </w:tcPr>
          <w:p w:rsidR="00650727" w:rsidRPr="003C1FB7" w:rsidRDefault="00650727" w:rsidP="003C1FB7">
            <w:pPr>
              <w:spacing w:after="0" w:line="240" w:lineRule="auto"/>
              <w:rPr>
                <w:rFonts w:ascii="Times New Roman" w:hAnsi="Times New Roman" w:cs="Times New Roman"/>
                <w:sz w:val="18"/>
                <w:szCs w:val="18"/>
              </w:rPr>
            </w:pPr>
          </w:p>
        </w:tc>
      </w:tr>
      <w:tr w:rsidR="00650727" w:rsidRPr="003C1FB7" w:rsidTr="003C1FB7">
        <w:trPr>
          <w:jc w:val="center"/>
        </w:trPr>
        <w:tc>
          <w:tcPr>
            <w:tcW w:w="612" w:type="pct"/>
          </w:tcPr>
          <w:p w:rsidR="00650727" w:rsidRPr="003C1FB7" w:rsidRDefault="00650727" w:rsidP="003C1FB7">
            <w:pPr>
              <w:spacing w:after="0" w:line="240" w:lineRule="auto"/>
              <w:jc w:val="center"/>
              <w:rPr>
                <w:rFonts w:ascii="Times New Roman" w:hAnsi="Times New Roman" w:cs="Times New Roman"/>
                <w:sz w:val="18"/>
                <w:szCs w:val="18"/>
              </w:rPr>
            </w:pPr>
          </w:p>
        </w:tc>
        <w:tc>
          <w:tcPr>
            <w:tcW w:w="481" w:type="pct"/>
          </w:tcPr>
          <w:p w:rsidR="00650727" w:rsidRPr="003C1FB7" w:rsidRDefault="00650727" w:rsidP="003C1FB7">
            <w:pPr>
              <w:spacing w:after="0" w:line="240" w:lineRule="auto"/>
              <w:jc w:val="center"/>
              <w:rPr>
                <w:rFonts w:ascii="Times New Roman" w:hAnsi="Times New Roman" w:cs="Times New Roman"/>
                <w:sz w:val="18"/>
                <w:szCs w:val="18"/>
              </w:rPr>
            </w:pPr>
          </w:p>
        </w:tc>
        <w:tc>
          <w:tcPr>
            <w:tcW w:w="591" w:type="pct"/>
            <w:vAlign w:val="center"/>
          </w:tcPr>
          <w:p w:rsidR="00650727" w:rsidRPr="003C1FB7" w:rsidRDefault="00650727" w:rsidP="003C1FB7">
            <w:pPr>
              <w:spacing w:after="0" w:line="240" w:lineRule="auto"/>
              <w:jc w:val="center"/>
              <w:rPr>
                <w:rFonts w:ascii="Times New Roman" w:hAnsi="Times New Roman" w:cs="Times New Roman"/>
                <w:sz w:val="18"/>
                <w:szCs w:val="18"/>
              </w:rPr>
            </w:pPr>
          </w:p>
          <w:p w:rsidR="00650727" w:rsidRPr="003C1FB7" w:rsidRDefault="00650727" w:rsidP="003C1FB7">
            <w:pPr>
              <w:spacing w:after="0" w:line="240" w:lineRule="auto"/>
              <w:jc w:val="center"/>
              <w:rPr>
                <w:rFonts w:ascii="Times New Roman" w:hAnsi="Times New Roman" w:cs="Times New Roman"/>
                <w:sz w:val="18"/>
                <w:szCs w:val="18"/>
              </w:rPr>
            </w:pPr>
          </w:p>
        </w:tc>
        <w:tc>
          <w:tcPr>
            <w:tcW w:w="636" w:type="pct"/>
            <w:vAlign w:val="center"/>
          </w:tcPr>
          <w:p w:rsidR="00650727" w:rsidRPr="003C1FB7" w:rsidRDefault="00650727" w:rsidP="003C1FB7">
            <w:pPr>
              <w:spacing w:after="0" w:line="240" w:lineRule="auto"/>
              <w:jc w:val="center"/>
              <w:rPr>
                <w:rFonts w:ascii="Times New Roman" w:hAnsi="Times New Roman" w:cs="Times New Roman"/>
                <w:sz w:val="18"/>
                <w:szCs w:val="18"/>
              </w:rPr>
            </w:pPr>
          </w:p>
        </w:tc>
        <w:tc>
          <w:tcPr>
            <w:tcW w:w="638" w:type="pct"/>
            <w:vAlign w:val="center"/>
          </w:tcPr>
          <w:p w:rsidR="00650727" w:rsidRPr="003C1FB7" w:rsidRDefault="00650727" w:rsidP="003C1FB7">
            <w:pPr>
              <w:spacing w:after="0" w:line="240" w:lineRule="auto"/>
              <w:jc w:val="center"/>
              <w:rPr>
                <w:rFonts w:ascii="Times New Roman" w:hAnsi="Times New Roman" w:cs="Times New Roman"/>
                <w:sz w:val="18"/>
                <w:szCs w:val="18"/>
              </w:rPr>
            </w:pPr>
          </w:p>
        </w:tc>
        <w:tc>
          <w:tcPr>
            <w:tcW w:w="847" w:type="pct"/>
            <w:vAlign w:val="center"/>
          </w:tcPr>
          <w:p w:rsidR="00650727" w:rsidRPr="003C1FB7" w:rsidRDefault="00650727" w:rsidP="003C1FB7">
            <w:pPr>
              <w:spacing w:after="0" w:line="240" w:lineRule="auto"/>
              <w:jc w:val="center"/>
              <w:rPr>
                <w:rFonts w:ascii="Times New Roman" w:hAnsi="Times New Roman" w:cs="Times New Roman"/>
                <w:sz w:val="18"/>
                <w:szCs w:val="18"/>
              </w:rPr>
            </w:pPr>
          </w:p>
        </w:tc>
        <w:tc>
          <w:tcPr>
            <w:tcW w:w="774" w:type="pct"/>
            <w:vAlign w:val="center"/>
          </w:tcPr>
          <w:p w:rsidR="00650727" w:rsidRPr="003C1FB7" w:rsidRDefault="00650727" w:rsidP="003C1FB7">
            <w:pPr>
              <w:spacing w:after="0" w:line="240" w:lineRule="auto"/>
              <w:jc w:val="center"/>
              <w:rPr>
                <w:rFonts w:ascii="Times New Roman" w:hAnsi="Times New Roman" w:cs="Times New Roman"/>
                <w:sz w:val="18"/>
                <w:szCs w:val="18"/>
              </w:rPr>
            </w:pPr>
          </w:p>
        </w:tc>
        <w:tc>
          <w:tcPr>
            <w:tcW w:w="421" w:type="pct"/>
            <w:vAlign w:val="center"/>
          </w:tcPr>
          <w:p w:rsidR="00650727" w:rsidRPr="003C1FB7" w:rsidRDefault="00650727" w:rsidP="003C1FB7">
            <w:pPr>
              <w:spacing w:after="0" w:line="240" w:lineRule="auto"/>
              <w:jc w:val="center"/>
              <w:rPr>
                <w:rFonts w:ascii="Times New Roman" w:hAnsi="Times New Roman" w:cs="Times New Roman"/>
                <w:sz w:val="18"/>
                <w:szCs w:val="18"/>
              </w:rPr>
            </w:pPr>
          </w:p>
        </w:tc>
      </w:tr>
    </w:tbl>
    <w:p w:rsidR="00650727" w:rsidRPr="003C1FB7" w:rsidRDefault="00650727" w:rsidP="003C1FB7">
      <w:pPr>
        <w:shd w:val="clear" w:color="auto" w:fill="FFFFFF"/>
        <w:spacing w:after="0" w:line="240" w:lineRule="auto"/>
        <w:jc w:val="center"/>
        <w:textAlignment w:val="baseline"/>
        <w:rPr>
          <w:rFonts w:ascii="Times New Roman" w:hAnsi="Times New Roman" w:cs="Times New Roman"/>
          <w:b/>
          <w:spacing w:val="2"/>
          <w:sz w:val="18"/>
          <w:szCs w:val="18"/>
        </w:rPr>
      </w:pPr>
    </w:p>
    <w:p w:rsidR="00650727" w:rsidRPr="003C1FB7" w:rsidRDefault="00650727" w:rsidP="003C1FB7">
      <w:pPr>
        <w:shd w:val="clear" w:color="auto" w:fill="FFFFFF"/>
        <w:spacing w:after="0" w:line="240" w:lineRule="auto"/>
        <w:jc w:val="center"/>
        <w:textAlignment w:val="baseline"/>
        <w:rPr>
          <w:rFonts w:ascii="Times New Roman" w:hAnsi="Times New Roman" w:cs="Times New Roman"/>
          <w:b/>
          <w:spacing w:val="2"/>
          <w:sz w:val="18"/>
          <w:szCs w:val="18"/>
        </w:rPr>
      </w:pPr>
    </w:p>
    <w:p w:rsidR="00650727" w:rsidRPr="003C1FB7" w:rsidRDefault="00650727" w:rsidP="003C1FB7">
      <w:pPr>
        <w:shd w:val="clear" w:color="auto" w:fill="FFFFFF"/>
        <w:spacing w:after="0" w:line="240" w:lineRule="auto"/>
        <w:jc w:val="center"/>
        <w:textAlignment w:val="baseline"/>
        <w:rPr>
          <w:rFonts w:ascii="Times New Roman" w:hAnsi="Times New Roman" w:cs="Times New Roman"/>
          <w:b/>
          <w:spacing w:val="2"/>
          <w:sz w:val="18"/>
          <w:szCs w:val="18"/>
        </w:rPr>
      </w:pPr>
    </w:p>
    <w:p w:rsidR="00650727" w:rsidRPr="003C1FB7" w:rsidRDefault="00650727" w:rsidP="003C1FB7">
      <w:pPr>
        <w:shd w:val="clear" w:color="auto" w:fill="FFFFFF"/>
        <w:spacing w:after="0" w:line="240" w:lineRule="auto"/>
        <w:jc w:val="center"/>
        <w:textAlignment w:val="baseline"/>
        <w:rPr>
          <w:rFonts w:ascii="Times New Roman" w:hAnsi="Times New Roman" w:cs="Times New Roman"/>
          <w:b/>
          <w:spacing w:val="2"/>
          <w:sz w:val="18"/>
          <w:szCs w:val="18"/>
        </w:rPr>
      </w:pPr>
    </w:p>
    <w:p w:rsidR="00650727" w:rsidRPr="003C1FB7" w:rsidRDefault="00650727" w:rsidP="003C1FB7">
      <w:pPr>
        <w:shd w:val="clear" w:color="auto" w:fill="FFFFFF"/>
        <w:spacing w:after="0" w:line="240" w:lineRule="auto"/>
        <w:jc w:val="center"/>
        <w:textAlignment w:val="baseline"/>
        <w:rPr>
          <w:rFonts w:ascii="Times New Roman" w:hAnsi="Times New Roman" w:cs="Times New Roman"/>
          <w:b/>
          <w:spacing w:val="2"/>
          <w:sz w:val="18"/>
          <w:szCs w:val="18"/>
        </w:rPr>
      </w:pPr>
    </w:p>
    <w:tbl>
      <w:tblPr>
        <w:tblpPr w:leftFromText="180" w:rightFromText="180" w:vertAnchor="text" w:horzAnchor="page" w:tblpX="6778" w:tblpY="-829"/>
        <w:tblW w:w="0" w:type="auto"/>
        <w:tblLook w:val="00A0"/>
      </w:tblPr>
      <w:tblGrid>
        <w:gridCol w:w="6062"/>
        <w:gridCol w:w="3508"/>
      </w:tblGrid>
      <w:tr w:rsidR="00650727" w:rsidRPr="003C1FB7" w:rsidTr="00011031">
        <w:tc>
          <w:tcPr>
            <w:tcW w:w="6062" w:type="dxa"/>
          </w:tcPr>
          <w:p w:rsidR="00650727" w:rsidRPr="00011031" w:rsidRDefault="00650727" w:rsidP="00011031">
            <w:pPr>
              <w:spacing w:after="0" w:line="240" w:lineRule="auto"/>
              <w:jc w:val="right"/>
              <w:rPr>
                <w:rFonts w:ascii="Times New Roman" w:hAnsi="Times New Roman" w:cs="Times New Roman"/>
                <w:bCs/>
                <w:sz w:val="18"/>
                <w:szCs w:val="18"/>
              </w:rPr>
            </w:pPr>
          </w:p>
        </w:tc>
        <w:tc>
          <w:tcPr>
            <w:tcW w:w="3508" w:type="dxa"/>
          </w:tcPr>
          <w:p w:rsidR="00650727" w:rsidRPr="00011031" w:rsidRDefault="00650727" w:rsidP="00011031">
            <w:pPr>
              <w:spacing w:after="0" w:line="240" w:lineRule="auto"/>
              <w:jc w:val="both"/>
              <w:rPr>
                <w:rFonts w:ascii="Times New Roman" w:hAnsi="Times New Roman" w:cs="Times New Roman"/>
                <w:bCs/>
                <w:sz w:val="18"/>
                <w:szCs w:val="18"/>
              </w:rPr>
            </w:pPr>
            <w:r w:rsidRPr="00011031">
              <w:rPr>
                <w:rFonts w:ascii="Times New Roman" w:hAnsi="Times New Roman" w:cs="Times New Roman"/>
                <w:bCs/>
                <w:sz w:val="18"/>
                <w:szCs w:val="18"/>
              </w:rPr>
              <w:t>Приложение 2 к Положению о порядке учета форм получения образования, определенных родителями (законными представителями) детей, подлежащих обучению в образовательных организациях</w:t>
            </w:r>
          </w:p>
        </w:tc>
      </w:tr>
    </w:tbl>
    <w:p w:rsidR="00650727" w:rsidRPr="003C1FB7" w:rsidRDefault="00650727" w:rsidP="003C1FB7">
      <w:pPr>
        <w:spacing w:after="0" w:line="240" w:lineRule="auto"/>
        <w:ind w:firstLine="567"/>
        <w:jc w:val="both"/>
        <w:rPr>
          <w:rFonts w:ascii="Times New Roman" w:hAnsi="Times New Roman" w:cs="Times New Roman"/>
          <w:bCs/>
          <w:sz w:val="18"/>
          <w:szCs w:val="18"/>
        </w:rPr>
      </w:pPr>
    </w:p>
    <w:p w:rsidR="00650727" w:rsidRPr="003C1FB7" w:rsidRDefault="00650727" w:rsidP="003C1FB7">
      <w:pPr>
        <w:spacing w:after="0" w:line="240" w:lineRule="auto"/>
        <w:ind w:firstLine="567"/>
        <w:jc w:val="right"/>
        <w:rPr>
          <w:rFonts w:ascii="Times New Roman" w:hAnsi="Times New Roman" w:cs="Times New Roman"/>
          <w:bCs/>
          <w:sz w:val="18"/>
          <w:szCs w:val="18"/>
        </w:rPr>
      </w:pPr>
    </w:p>
    <w:p w:rsidR="00650727" w:rsidRPr="003C1FB7" w:rsidRDefault="00650727" w:rsidP="003C1FB7">
      <w:pPr>
        <w:shd w:val="clear" w:color="auto" w:fill="FFFFFF"/>
        <w:spacing w:after="0" w:line="240" w:lineRule="auto"/>
        <w:jc w:val="center"/>
        <w:textAlignment w:val="baseline"/>
        <w:rPr>
          <w:rFonts w:ascii="Times New Roman" w:hAnsi="Times New Roman" w:cs="Times New Roman"/>
          <w:b/>
          <w:spacing w:val="2"/>
          <w:sz w:val="18"/>
          <w:szCs w:val="18"/>
        </w:rPr>
      </w:pPr>
      <w:r w:rsidRPr="003C1FB7">
        <w:rPr>
          <w:rFonts w:ascii="Times New Roman" w:hAnsi="Times New Roman" w:cs="Times New Roman"/>
          <w:b/>
          <w:spacing w:val="2"/>
          <w:sz w:val="18"/>
          <w:szCs w:val="18"/>
        </w:rPr>
        <w:t xml:space="preserve">Журнал учета лиц, получающих образование в форме </w:t>
      </w:r>
    </w:p>
    <w:p w:rsidR="00650727" w:rsidRPr="003C1FB7" w:rsidRDefault="00650727" w:rsidP="003C1FB7">
      <w:pPr>
        <w:shd w:val="clear" w:color="auto" w:fill="FFFFFF"/>
        <w:spacing w:after="0" w:line="240" w:lineRule="auto"/>
        <w:jc w:val="center"/>
        <w:textAlignment w:val="baseline"/>
        <w:rPr>
          <w:rFonts w:ascii="Times New Roman" w:hAnsi="Times New Roman" w:cs="Times New Roman"/>
          <w:b/>
          <w:spacing w:val="2"/>
          <w:sz w:val="18"/>
          <w:szCs w:val="18"/>
        </w:rPr>
      </w:pPr>
      <w:r w:rsidRPr="003C1FB7">
        <w:rPr>
          <w:rFonts w:ascii="Times New Roman" w:hAnsi="Times New Roman" w:cs="Times New Roman"/>
          <w:b/>
          <w:spacing w:val="2"/>
          <w:sz w:val="18"/>
          <w:szCs w:val="18"/>
        </w:rPr>
        <w:t>СЕМЕЙНОГО ОБРАЗОВАНИЯ</w:t>
      </w:r>
    </w:p>
    <w:tbl>
      <w:tblPr>
        <w:tblW w:w="15696" w:type="dxa"/>
        <w:jc w:val="center"/>
        <w:tblCellMar>
          <w:left w:w="0" w:type="dxa"/>
          <w:right w:w="0" w:type="dxa"/>
        </w:tblCellMar>
        <w:tblLook w:val="00A0"/>
      </w:tblPr>
      <w:tblGrid>
        <w:gridCol w:w="622"/>
        <w:gridCol w:w="1669"/>
        <w:gridCol w:w="839"/>
        <w:gridCol w:w="1542"/>
        <w:gridCol w:w="1841"/>
        <w:gridCol w:w="1453"/>
        <w:gridCol w:w="1187"/>
        <w:gridCol w:w="1384"/>
        <w:gridCol w:w="1884"/>
        <w:gridCol w:w="1797"/>
        <w:gridCol w:w="1478"/>
      </w:tblGrid>
      <w:tr w:rsidR="00650727" w:rsidRPr="003C1FB7" w:rsidTr="003C1FB7">
        <w:trPr>
          <w:cantSplit/>
          <w:trHeight w:val="1784"/>
          <w:jc w:val="center"/>
        </w:trPr>
        <w:tc>
          <w:tcPr>
            <w:tcW w:w="6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jc w:val="center"/>
              <w:textAlignment w:val="baseline"/>
              <w:rPr>
                <w:rFonts w:ascii="Times New Roman" w:hAnsi="Times New Roman" w:cs="Times New Roman"/>
                <w:sz w:val="18"/>
                <w:szCs w:val="18"/>
              </w:rPr>
            </w:pPr>
            <w:r w:rsidRPr="003C1FB7">
              <w:rPr>
                <w:rFonts w:ascii="Times New Roman" w:hAnsi="Times New Roman" w:cs="Times New Roman"/>
                <w:sz w:val="18"/>
                <w:szCs w:val="18"/>
              </w:rPr>
              <w:t>№ п/п</w:t>
            </w:r>
          </w:p>
        </w:tc>
        <w:tc>
          <w:tcPr>
            <w:tcW w:w="16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jc w:val="center"/>
              <w:textAlignment w:val="baseline"/>
              <w:rPr>
                <w:rFonts w:ascii="Times New Roman" w:hAnsi="Times New Roman" w:cs="Times New Roman"/>
                <w:sz w:val="18"/>
                <w:szCs w:val="18"/>
              </w:rPr>
            </w:pPr>
            <w:r w:rsidRPr="003C1FB7">
              <w:rPr>
                <w:rFonts w:ascii="Times New Roman" w:hAnsi="Times New Roman" w:cs="Times New Roman"/>
                <w:sz w:val="18"/>
                <w:szCs w:val="18"/>
              </w:rPr>
              <w:t>Фамилия, имя, отчество обучающегося в форме семейного образования</w:t>
            </w:r>
          </w:p>
        </w:tc>
        <w:tc>
          <w:tcPr>
            <w:tcW w:w="8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extDirection w:val="btLr"/>
          </w:tcPr>
          <w:p w:rsidR="00650727" w:rsidRPr="003C1FB7" w:rsidRDefault="00650727" w:rsidP="003C1FB7">
            <w:pPr>
              <w:spacing w:after="0" w:line="240" w:lineRule="auto"/>
              <w:ind w:left="113" w:right="113"/>
              <w:textAlignment w:val="baseline"/>
              <w:rPr>
                <w:rFonts w:ascii="Times New Roman" w:hAnsi="Times New Roman" w:cs="Times New Roman"/>
                <w:sz w:val="18"/>
                <w:szCs w:val="18"/>
              </w:rPr>
            </w:pPr>
            <w:r w:rsidRPr="003C1FB7">
              <w:rPr>
                <w:rFonts w:ascii="Times New Roman" w:hAnsi="Times New Roman" w:cs="Times New Roman"/>
                <w:sz w:val="18"/>
                <w:szCs w:val="18"/>
              </w:rPr>
              <w:t>Дата рождения</w:t>
            </w:r>
          </w:p>
        </w:tc>
        <w:tc>
          <w:tcPr>
            <w:tcW w:w="15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ind w:left="-104" w:right="-104"/>
              <w:jc w:val="center"/>
              <w:rPr>
                <w:rFonts w:ascii="Times New Roman" w:hAnsi="Times New Roman" w:cs="Times New Roman"/>
                <w:sz w:val="18"/>
                <w:szCs w:val="18"/>
              </w:rPr>
            </w:pPr>
            <w:r w:rsidRPr="003C1FB7">
              <w:rPr>
                <w:rFonts w:ascii="Times New Roman" w:hAnsi="Times New Roman" w:cs="Times New Roman"/>
                <w:sz w:val="18"/>
                <w:szCs w:val="18"/>
              </w:rPr>
              <w:t>Место регистрации / фактического проживания</w:t>
            </w:r>
          </w:p>
        </w:tc>
        <w:tc>
          <w:tcPr>
            <w:tcW w:w="18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jc w:val="center"/>
              <w:textAlignment w:val="baseline"/>
              <w:rPr>
                <w:rFonts w:ascii="Times New Roman" w:hAnsi="Times New Roman" w:cs="Times New Roman"/>
                <w:sz w:val="18"/>
                <w:szCs w:val="18"/>
              </w:rPr>
            </w:pPr>
            <w:r w:rsidRPr="003C1FB7">
              <w:rPr>
                <w:rFonts w:ascii="Times New Roman" w:hAnsi="Times New Roman" w:cs="Times New Roman"/>
                <w:sz w:val="18"/>
                <w:szCs w:val="18"/>
              </w:rPr>
              <w:t>Фамилия, имя, отчество родителей (законных представителей)</w:t>
            </w:r>
          </w:p>
        </w:tc>
        <w:tc>
          <w:tcPr>
            <w:tcW w:w="14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jc w:val="center"/>
              <w:textAlignment w:val="baseline"/>
              <w:rPr>
                <w:rFonts w:ascii="Times New Roman" w:hAnsi="Times New Roman" w:cs="Times New Roman"/>
                <w:sz w:val="18"/>
                <w:szCs w:val="18"/>
              </w:rPr>
            </w:pPr>
            <w:r w:rsidRPr="003C1FB7">
              <w:rPr>
                <w:rFonts w:ascii="Times New Roman" w:hAnsi="Times New Roman" w:cs="Times New Roman"/>
                <w:sz w:val="18"/>
                <w:szCs w:val="18"/>
              </w:rPr>
              <w:t>Контактный телефон</w:t>
            </w:r>
          </w:p>
        </w:tc>
        <w:tc>
          <w:tcPr>
            <w:tcW w:w="11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extDirection w:val="btLr"/>
          </w:tcPr>
          <w:p w:rsidR="00650727" w:rsidRPr="003C1FB7" w:rsidRDefault="00650727" w:rsidP="003C1FB7">
            <w:pPr>
              <w:spacing w:after="0" w:line="240" w:lineRule="auto"/>
              <w:ind w:left="113" w:right="113"/>
              <w:jc w:val="center"/>
              <w:textAlignment w:val="baseline"/>
              <w:rPr>
                <w:rFonts w:ascii="Times New Roman" w:hAnsi="Times New Roman" w:cs="Times New Roman"/>
                <w:sz w:val="18"/>
                <w:szCs w:val="18"/>
              </w:rPr>
            </w:pPr>
            <w:r w:rsidRPr="003C1FB7">
              <w:rPr>
                <w:rFonts w:ascii="Times New Roman" w:hAnsi="Times New Roman" w:cs="Times New Roman"/>
                <w:sz w:val="18"/>
                <w:szCs w:val="18"/>
              </w:rPr>
              <w:t>Дата выхода на семейное образование</w:t>
            </w:r>
          </w:p>
          <w:p w:rsidR="00650727" w:rsidRPr="003C1FB7" w:rsidRDefault="00650727" w:rsidP="003C1FB7">
            <w:pPr>
              <w:spacing w:after="0" w:line="240" w:lineRule="auto"/>
              <w:ind w:left="113" w:right="113"/>
              <w:jc w:val="center"/>
              <w:textAlignment w:val="baseline"/>
              <w:rPr>
                <w:rFonts w:ascii="Times New Roman" w:hAnsi="Times New Roman" w:cs="Times New Roman"/>
                <w:sz w:val="18"/>
                <w:szCs w:val="18"/>
              </w:rPr>
            </w:pPr>
            <w:r w:rsidRPr="003C1FB7">
              <w:rPr>
                <w:rFonts w:ascii="Times New Roman" w:hAnsi="Times New Roman" w:cs="Times New Roman"/>
                <w:sz w:val="18"/>
                <w:szCs w:val="18"/>
              </w:rPr>
              <w:t>(в каком классе)</w:t>
            </w:r>
          </w:p>
        </w:tc>
        <w:tc>
          <w:tcPr>
            <w:tcW w:w="13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jc w:val="center"/>
              <w:textAlignment w:val="baseline"/>
              <w:rPr>
                <w:rFonts w:ascii="Times New Roman" w:hAnsi="Times New Roman" w:cs="Times New Roman"/>
                <w:sz w:val="18"/>
                <w:szCs w:val="18"/>
              </w:rPr>
            </w:pPr>
            <w:r w:rsidRPr="003C1FB7">
              <w:rPr>
                <w:rFonts w:ascii="Times New Roman" w:hAnsi="Times New Roman" w:cs="Times New Roman"/>
                <w:sz w:val="18"/>
                <w:szCs w:val="18"/>
              </w:rPr>
              <w:t>Причина выбора семейной формы обучения</w:t>
            </w:r>
          </w:p>
        </w:tc>
        <w:tc>
          <w:tcPr>
            <w:tcW w:w="18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jc w:val="center"/>
              <w:textAlignment w:val="baseline"/>
              <w:rPr>
                <w:rFonts w:ascii="Times New Roman" w:hAnsi="Times New Roman" w:cs="Times New Roman"/>
                <w:sz w:val="18"/>
                <w:szCs w:val="18"/>
              </w:rPr>
            </w:pPr>
            <w:r w:rsidRPr="003C1FB7">
              <w:rPr>
                <w:rFonts w:ascii="Times New Roman" w:hAnsi="Times New Roman" w:cs="Times New Roman"/>
                <w:sz w:val="18"/>
                <w:szCs w:val="18"/>
              </w:rPr>
              <w:t>Дата подачи заявления в ОУ для прохождения промежуточной аттестации (ПА) или государственной итоговой аттестации (ГИА)</w:t>
            </w:r>
          </w:p>
        </w:tc>
        <w:tc>
          <w:tcPr>
            <w:tcW w:w="17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jc w:val="center"/>
              <w:textAlignment w:val="baseline"/>
              <w:rPr>
                <w:rFonts w:ascii="Times New Roman" w:hAnsi="Times New Roman" w:cs="Times New Roman"/>
                <w:sz w:val="18"/>
                <w:szCs w:val="18"/>
              </w:rPr>
            </w:pPr>
            <w:r w:rsidRPr="003C1FB7">
              <w:rPr>
                <w:rFonts w:ascii="Times New Roman" w:hAnsi="Times New Roman" w:cs="Times New Roman"/>
                <w:sz w:val="18"/>
                <w:szCs w:val="18"/>
              </w:rPr>
              <w:t xml:space="preserve">Место прохождения промежуточной аттестации </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tabs>
                <w:tab w:val="left" w:pos="524"/>
              </w:tabs>
              <w:spacing w:after="0" w:line="240" w:lineRule="auto"/>
              <w:ind w:left="-140" w:right="-262" w:hanging="127"/>
              <w:jc w:val="center"/>
              <w:textAlignment w:val="baseline"/>
              <w:rPr>
                <w:rFonts w:ascii="Times New Roman" w:hAnsi="Times New Roman" w:cs="Times New Roman"/>
                <w:sz w:val="18"/>
                <w:szCs w:val="18"/>
              </w:rPr>
            </w:pPr>
            <w:r w:rsidRPr="003C1FB7">
              <w:rPr>
                <w:rFonts w:ascii="Times New Roman" w:hAnsi="Times New Roman" w:cs="Times New Roman"/>
                <w:sz w:val="18"/>
                <w:szCs w:val="18"/>
              </w:rPr>
              <w:t xml:space="preserve">Периодичность прохождения </w:t>
            </w:r>
          </w:p>
          <w:p w:rsidR="00650727" w:rsidRPr="003C1FB7" w:rsidRDefault="00650727" w:rsidP="003C1FB7">
            <w:pPr>
              <w:tabs>
                <w:tab w:val="left" w:pos="524"/>
              </w:tabs>
              <w:spacing w:after="0" w:line="240" w:lineRule="auto"/>
              <w:ind w:left="-140" w:right="-262" w:hanging="127"/>
              <w:jc w:val="center"/>
              <w:textAlignment w:val="baseline"/>
              <w:rPr>
                <w:rFonts w:ascii="Times New Roman" w:hAnsi="Times New Roman" w:cs="Times New Roman"/>
                <w:sz w:val="18"/>
                <w:szCs w:val="18"/>
              </w:rPr>
            </w:pPr>
            <w:r w:rsidRPr="003C1FB7">
              <w:rPr>
                <w:rFonts w:ascii="Times New Roman" w:hAnsi="Times New Roman" w:cs="Times New Roman"/>
                <w:sz w:val="18"/>
                <w:szCs w:val="18"/>
              </w:rPr>
              <w:t>в соответствии</w:t>
            </w:r>
          </w:p>
          <w:p w:rsidR="00650727" w:rsidRPr="003C1FB7" w:rsidRDefault="00650727" w:rsidP="003C1FB7">
            <w:pPr>
              <w:tabs>
                <w:tab w:val="left" w:pos="524"/>
              </w:tabs>
              <w:spacing w:after="0" w:line="240" w:lineRule="auto"/>
              <w:ind w:left="-140" w:right="-262" w:hanging="127"/>
              <w:jc w:val="center"/>
              <w:textAlignment w:val="baseline"/>
              <w:rPr>
                <w:rFonts w:ascii="Times New Roman" w:hAnsi="Times New Roman" w:cs="Times New Roman"/>
                <w:sz w:val="18"/>
                <w:szCs w:val="18"/>
              </w:rPr>
            </w:pPr>
            <w:r w:rsidRPr="003C1FB7">
              <w:rPr>
                <w:rFonts w:ascii="Times New Roman" w:hAnsi="Times New Roman" w:cs="Times New Roman"/>
                <w:sz w:val="18"/>
                <w:szCs w:val="18"/>
              </w:rPr>
              <w:t>с локальным нормативным актом ОУ</w:t>
            </w:r>
          </w:p>
        </w:tc>
      </w:tr>
      <w:tr w:rsidR="00650727" w:rsidRPr="003C1FB7" w:rsidTr="003C1FB7">
        <w:trPr>
          <w:cantSplit/>
          <w:trHeight w:val="208"/>
          <w:jc w:val="center"/>
        </w:trPr>
        <w:tc>
          <w:tcPr>
            <w:tcW w:w="6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jc w:val="center"/>
              <w:textAlignment w:val="baseline"/>
              <w:rPr>
                <w:rFonts w:ascii="Times New Roman" w:hAnsi="Times New Roman" w:cs="Times New Roman"/>
                <w:sz w:val="18"/>
                <w:szCs w:val="18"/>
              </w:rPr>
            </w:pPr>
            <w:r w:rsidRPr="003C1FB7">
              <w:rPr>
                <w:rFonts w:ascii="Times New Roman" w:hAnsi="Times New Roman" w:cs="Times New Roman"/>
                <w:sz w:val="18"/>
                <w:szCs w:val="18"/>
              </w:rPr>
              <w:t>1.</w:t>
            </w:r>
          </w:p>
        </w:tc>
        <w:tc>
          <w:tcPr>
            <w:tcW w:w="16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jc w:val="both"/>
              <w:rPr>
                <w:rFonts w:ascii="Times New Roman" w:hAnsi="Times New Roman" w:cs="Times New Roman"/>
                <w:sz w:val="18"/>
                <w:szCs w:val="18"/>
              </w:rPr>
            </w:pPr>
          </w:p>
        </w:tc>
        <w:tc>
          <w:tcPr>
            <w:tcW w:w="8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jc w:val="center"/>
              <w:textAlignment w:val="baseline"/>
              <w:rPr>
                <w:rFonts w:ascii="Times New Roman" w:hAnsi="Times New Roman" w:cs="Times New Roman"/>
                <w:sz w:val="18"/>
                <w:szCs w:val="18"/>
              </w:rPr>
            </w:pPr>
          </w:p>
        </w:tc>
        <w:tc>
          <w:tcPr>
            <w:tcW w:w="15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ind w:left="-104" w:right="-104"/>
              <w:jc w:val="center"/>
              <w:rPr>
                <w:rFonts w:ascii="Times New Roman" w:hAnsi="Times New Roman" w:cs="Times New Roman"/>
                <w:sz w:val="18"/>
                <w:szCs w:val="18"/>
              </w:rPr>
            </w:pPr>
          </w:p>
        </w:tc>
        <w:tc>
          <w:tcPr>
            <w:tcW w:w="18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jc w:val="center"/>
              <w:textAlignment w:val="baseline"/>
              <w:rPr>
                <w:rFonts w:ascii="Times New Roman" w:hAnsi="Times New Roman" w:cs="Times New Roman"/>
                <w:sz w:val="18"/>
                <w:szCs w:val="18"/>
              </w:rPr>
            </w:pPr>
          </w:p>
        </w:tc>
        <w:tc>
          <w:tcPr>
            <w:tcW w:w="14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textAlignment w:val="baseline"/>
              <w:rPr>
                <w:rFonts w:ascii="Times New Roman" w:hAnsi="Times New Roman" w:cs="Times New Roman"/>
                <w:sz w:val="18"/>
                <w:szCs w:val="18"/>
              </w:rPr>
            </w:pPr>
          </w:p>
        </w:tc>
        <w:tc>
          <w:tcPr>
            <w:tcW w:w="11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jc w:val="center"/>
              <w:textAlignment w:val="baseline"/>
              <w:rPr>
                <w:rFonts w:ascii="Times New Roman" w:hAnsi="Times New Roman" w:cs="Times New Roman"/>
                <w:sz w:val="18"/>
                <w:szCs w:val="18"/>
              </w:rPr>
            </w:pPr>
          </w:p>
        </w:tc>
        <w:tc>
          <w:tcPr>
            <w:tcW w:w="13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jc w:val="center"/>
              <w:textAlignment w:val="baseline"/>
              <w:rPr>
                <w:rFonts w:ascii="Times New Roman" w:hAnsi="Times New Roman" w:cs="Times New Roman"/>
                <w:sz w:val="18"/>
                <w:szCs w:val="18"/>
              </w:rPr>
            </w:pPr>
          </w:p>
        </w:tc>
        <w:tc>
          <w:tcPr>
            <w:tcW w:w="18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jc w:val="center"/>
              <w:textAlignment w:val="baseline"/>
              <w:rPr>
                <w:rFonts w:ascii="Times New Roman" w:hAnsi="Times New Roman" w:cs="Times New Roman"/>
                <w:sz w:val="18"/>
                <w:szCs w:val="18"/>
              </w:rPr>
            </w:pPr>
          </w:p>
        </w:tc>
        <w:tc>
          <w:tcPr>
            <w:tcW w:w="17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ind w:left="-104" w:right="-104"/>
              <w:jc w:val="center"/>
              <w:rPr>
                <w:rFonts w:ascii="Times New Roman" w:hAnsi="Times New Roman" w:cs="Times New Roman"/>
                <w:sz w:val="18"/>
                <w:szCs w:val="18"/>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tabs>
                <w:tab w:val="left" w:pos="1481"/>
              </w:tabs>
              <w:spacing w:after="0" w:line="240" w:lineRule="auto"/>
              <w:ind w:left="-140" w:firstLine="59"/>
              <w:jc w:val="center"/>
              <w:textAlignment w:val="baseline"/>
              <w:rPr>
                <w:rFonts w:ascii="Times New Roman" w:hAnsi="Times New Roman" w:cs="Times New Roman"/>
                <w:sz w:val="18"/>
                <w:szCs w:val="18"/>
              </w:rPr>
            </w:pPr>
          </w:p>
        </w:tc>
      </w:tr>
    </w:tbl>
    <w:p w:rsidR="00650727" w:rsidRPr="003C1FB7" w:rsidRDefault="00650727" w:rsidP="003C1FB7">
      <w:pPr>
        <w:shd w:val="clear" w:color="auto" w:fill="FFFFFF"/>
        <w:spacing w:after="0" w:line="240" w:lineRule="auto"/>
        <w:jc w:val="center"/>
        <w:textAlignment w:val="baseline"/>
        <w:rPr>
          <w:rFonts w:ascii="Times New Roman" w:hAnsi="Times New Roman" w:cs="Times New Roman"/>
          <w:b/>
          <w:spacing w:val="2"/>
          <w:sz w:val="18"/>
          <w:szCs w:val="18"/>
        </w:rPr>
      </w:pPr>
    </w:p>
    <w:p w:rsidR="00650727" w:rsidRPr="003C1FB7" w:rsidRDefault="00650727" w:rsidP="003C1FB7">
      <w:pPr>
        <w:shd w:val="clear" w:color="auto" w:fill="FFFFFF"/>
        <w:spacing w:after="0" w:line="240" w:lineRule="auto"/>
        <w:jc w:val="center"/>
        <w:textAlignment w:val="baseline"/>
        <w:rPr>
          <w:rFonts w:ascii="Times New Roman" w:hAnsi="Times New Roman" w:cs="Times New Roman"/>
          <w:b/>
          <w:spacing w:val="2"/>
          <w:sz w:val="18"/>
          <w:szCs w:val="18"/>
        </w:rPr>
      </w:pPr>
      <w:r w:rsidRPr="003C1FB7">
        <w:rPr>
          <w:rFonts w:ascii="Times New Roman" w:hAnsi="Times New Roman" w:cs="Times New Roman"/>
          <w:b/>
          <w:spacing w:val="2"/>
          <w:sz w:val="18"/>
          <w:szCs w:val="18"/>
        </w:rPr>
        <w:t xml:space="preserve">Журнал учета лиц, получающих образование в форме </w:t>
      </w:r>
    </w:p>
    <w:p w:rsidR="00650727" w:rsidRPr="003C1FB7" w:rsidRDefault="00650727" w:rsidP="003C1FB7">
      <w:pPr>
        <w:shd w:val="clear" w:color="auto" w:fill="FFFFFF"/>
        <w:spacing w:after="0" w:line="240" w:lineRule="auto"/>
        <w:jc w:val="center"/>
        <w:textAlignment w:val="baseline"/>
        <w:rPr>
          <w:rFonts w:ascii="Times New Roman" w:hAnsi="Times New Roman" w:cs="Times New Roman"/>
          <w:b/>
          <w:spacing w:val="2"/>
          <w:sz w:val="18"/>
          <w:szCs w:val="18"/>
        </w:rPr>
      </w:pPr>
      <w:r w:rsidRPr="003C1FB7">
        <w:rPr>
          <w:rFonts w:ascii="Times New Roman" w:hAnsi="Times New Roman" w:cs="Times New Roman"/>
          <w:b/>
          <w:spacing w:val="2"/>
          <w:sz w:val="18"/>
          <w:szCs w:val="18"/>
        </w:rPr>
        <w:t>САМООБРАЗОВАНИЯ</w:t>
      </w:r>
    </w:p>
    <w:tbl>
      <w:tblPr>
        <w:tblW w:w="15696" w:type="dxa"/>
        <w:jc w:val="center"/>
        <w:tblCellMar>
          <w:left w:w="0" w:type="dxa"/>
          <w:right w:w="0" w:type="dxa"/>
        </w:tblCellMar>
        <w:tblLook w:val="00A0"/>
      </w:tblPr>
      <w:tblGrid>
        <w:gridCol w:w="623"/>
        <w:gridCol w:w="1669"/>
        <w:gridCol w:w="715"/>
        <w:gridCol w:w="1523"/>
        <w:gridCol w:w="1841"/>
        <w:gridCol w:w="1453"/>
        <w:gridCol w:w="1157"/>
        <w:gridCol w:w="1621"/>
        <w:gridCol w:w="1853"/>
        <w:gridCol w:w="1797"/>
        <w:gridCol w:w="1444"/>
      </w:tblGrid>
      <w:tr w:rsidR="00650727" w:rsidRPr="003C1FB7" w:rsidTr="003C1FB7">
        <w:trPr>
          <w:cantSplit/>
          <w:trHeight w:val="1784"/>
          <w:jc w:val="center"/>
        </w:trPr>
        <w:tc>
          <w:tcPr>
            <w:tcW w:w="6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jc w:val="center"/>
              <w:textAlignment w:val="baseline"/>
              <w:rPr>
                <w:rFonts w:ascii="Times New Roman" w:hAnsi="Times New Roman" w:cs="Times New Roman"/>
                <w:sz w:val="18"/>
                <w:szCs w:val="18"/>
              </w:rPr>
            </w:pPr>
            <w:r w:rsidRPr="003C1FB7">
              <w:rPr>
                <w:rFonts w:ascii="Times New Roman" w:hAnsi="Times New Roman" w:cs="Times New Roman"/>
                <w:sz w:val="18"/>
                <w:szCs w:val="18"/>
              </w:rPr>
              <w:t>№ п/п</w:t>
            </w:r>
          </w:p>
        </w:tc>
        <w:tc>
          <w:tcPr>
            <w:tcW w:w="16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jc w:val="center"/>
              <w:textAlignment w:val="baseline"/>
              <w:rPr>
                <w:rFonts w:ascii="Times New Roman" w:hAnsi="Times New Roman" w:cs="Times New Roman"/>
                <w:sz w:val="18"/>
                <w:szCs w:val="18"/>
              </w:rPr>
            </w:pPr>
            <w:r w:rsidRPr="003C1FB7">
              <w:rPr>
                <w:rFonts w:ascii="Times New Roman" w:hAnsi="Times New Roman" w:cs="Times New Roman"/>
                <w:sz w:val="18"/>
                <w:szCs w:val="18"/>
              </w:rPr>
              <w:t>Фамилия, имя, отчество обучающегося в форме семейного образования</w:t>
            </w:r>
          </w:p>
          <w:p w:rsidR="00650727" w:rsidRPr="003C1FB7" w:rsidRDefault="00650727" w:rsidP="003C1FB7">
            <w:pPr>
              <w:spacing w:after="0" w:line="240" w:lineRule="auto"/>
              <w:jc w:val="center"/>
              <w:textAlignment w:val="baseline"/>
              <w:rPr>
                <w:rFonts w:ascii="Times New Roman" w:hAnsi="Times New Roman" w:cs="Times New Roman"/>
                <w:sz w:val="18"/>
                <w:szCs w:val="18"/>
              </w:rPr>
            </w:pPr>
          </w:p>
          <w:p w:rsidR="00650727" w:rsidRPr="003C1FB7" w:rsidRDefault="00650727" w:rsidP="003C1FB7">
            <w:pPr>
              <w:spacing w:after="0" w:line="240" w:lineRule="auto"/>
              <w:jc w:val="center"/>
              <w:textAlignment w:val="baseline"/>
              <w:rPr>
                <w:rFonts w:ascii="Times New Roman" w:hAnsi="Times New Roman" w:cs="Times New Roman"/>
                <w:sz w:val="18"/>
                <w:szCs w:val="18"/>
              </w:rPr>
            </w:pPr>
          </w:p>
        </w:tc>
        <w:tc>
          <w:tcPr>
            <w:tcW w:w="71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extDirection w:val="btLr"/>
          </w:tcPr>
          <w:p w:rsidR="00650727" w:rsidRPr="003C1FB7" w:rsidRDefault="00650727" w:rsidP="003C1FB7">
            <w:pPr>
              <w:spacing w:after="0" w:line="240" w:lineRule="auto"/>
              <w:ind w:left="113" w:right="113"/>
              <w:textAlignment w:val="baseline"/>
              <w:rPr>
                <w:rFonts w:ascii="Times New Roman" w:hAnsi="Times New Roman" w:cs="Times New Roman"/>
                <w:sz w:val="18"/>
                <w:szCs w:val="18"/>
              </w:rPr>
            </w:pPr>
            <w:r w:rsidRPr="003C1FB7">
              <w:rPr>
                <w:rFonts w:ascii="Times New Roman" w:hAnsi="Times New Roman" w:cs="Times New Roman"/>
                <w:sz w:val="18"/>
                <w:szCs w:val="18"/>
              </w:rPr>
              <w:t>Дата рождения</w:t>
            </w:r>
          </w:p>
        </w:tc>
        <w:tc>
          <w:tcPr>
            <w:tcW w:w="15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ind w:left="-104" w:right="-104"/>
              <w:jc w:val="center"/>
              <w:rPr>
                <w:rFonts w:ascii="Times New Roman" w:hAnsi="Times New Roman" w:cs="Times New Roman"/>
                <w:sz w:val="18"/>
                <w:szCs w:val="18"/>
              </w:rPr>
            </w:pPr>
            <w:r w:rsidRPr="003C1FB7">
              <w:rPr>
                <w:rFonts w:ascii="Times New Roman" w:hAnsi="Times New Roman" w:cs="Times New Roman"/>
                <w:sz w:val="18"/>
                <w:szCs w:val="18"/>
              </w:rPr>
              <w:t>Место регистрации / фактического проживания</w:t>
            </w:r>
          </w:p>
        </w:tc>
        <w:tc>
          <w:tcPr>
            <w:tcW w:w="18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jc w:val="center"/>
              <w:textAlignment w:val="baseline"/>
              <w:rPr>
                <w:rFonts w:ascii="Times New Roman" w:hAnsi="Times New Roman" w:cs="Times New Roman"/>
                <w:sz w:val="18"/>
                <w:szCs w:val="18"/>
              </w:rPr>
            </w:pPr>
            <w:r w:rsidRPr="003C1FB7">
              <w:rPr>
                <w:rFonts w:ascii="Times New Roman" w:hAnsi="Times New Roman" w:cs="Times New Roman"/>
                <w:sz w:val="18"/>
                <w:szCs w:val="18"/>
              </w:rPr>
              <w:t>Фамилия, имя, отчество родителей (законных представителей)</w:t>
            </w:r>
          </w:p>
        </w:tc>
        <w:tc>
          <w:tcPr>
            <w:tcW w:w="14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jc w:val="center"/>
              <w:textAlignment w:val="baseline"/>
              <w:rPr>
                <w:rFonts w:ascii="Times New Roman" w:hAnsi="Times New Roman" w:cs="Times New Roman"/>
                <w:sz w:val="18"/>
                <w:szCs w:val="18"/>
              </w:rPr>
            </w:pPr>
            <w:r w:rsidRPr="003C1FB7">
              <w:rPr>
                <w:rFonts w:ascii="Times New Roman" w:hAnsi="Times New Roman" w:cs="Times New Roman"/>
                <w:sz w:val="18"/>
                <w:szCs w:val="18"/>
              </w:rPr>
              <w:t>Контактный телефон</w:t>
            </w:r>
          </w:p>
        </w:tc>
        <w:tc>
          <w:tcPr>
            <w:tcW w:w="11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extDirection w:val="btLr"/>
          </w:tcPr>
          <w:p w:rsidR="00650727" w:rsidRPr="003C1FB7" w:rsidRDefault="00650727" w:rsidP="003C1FB7">
            <w:pPr>
              <w:spacing w:after="0" w:line="240" w:lineRule="auto"/>
              <w:ind w:left="113" w:right="113"/>
              <w:jc w:val="center"/>
              <w:textAlignment w:val="baseline"/>
              <w:rPr>
                <w:rFonts w:ascii="Times New Roman" w:hAnsi="Times New Roman" w:cs="Times New Roman"/>
                <w:sz w:val="18"/>
                <w:szCs w:val="18"/>
              </w:rPr>
            </w:pPr>
            <w:r w:rsidRPr="003C1FB7">
              <w:rPr>
                <w:rFonts w:ascii="Times New Roman" w:hAnsi="Times New Roman" w:cs="Times New Roman"/>
                <w:sz w:val="18"/>
                <w:szCs w:val="18"/>
              </w:rPr>
              <w:t>Дата выхода на самообразование</w:t>
            </w:r>
          </w:p>
          <w:p w:rsidR="00650727" w:rsidRPr="003C1FB7" w:rsidRDefault="00650727" w:rsidP="003C1FB7">
            <w:pPr>
              <w:spacing w:after="0" w:line="240" w:lineRule="auto"/>
              <w:ind w:left="113" w:right="113"/>
              <w:jc w:val="center"/>
              <w:textAlignment w:val="baseline"/>
              <w:rPr>
                <w:rFonts w:ascii="Times New Roman" w:hAnsi="Times New Roman" w:cs="Times New Roman"/>
                <w:sz w:val="18"/>
                <w:szCs w:val="18"/>
              </w:rPr>
            </w:pPr>
            <w:r w:rsidRPr="003C1FB7">
              <w:rPr>
                <w:rFonts w:ascii="Times New Roman" w:hAnsi="Times New Roman" w:cs="Times New Roman"/>
                <w:sz w:val="18"/>
                <w:szCs w:val="18"/>
              </w:rPr>
              <w:t>(в каком классе)</w:t>
            </w:r>
          </w:p>
        </w:tc>
        <w:tc>
          <w:tcPr>
            <w:tcW w:w="16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jc w:val="center"/>
              <w:textAlignment w:val="baseline"/>
              <w:rPr>
                <w:rFonts w:ascii="Times New Roman" w:hAnsi="Times New Roman" w:cs="Times New Roman"/>
                <w:sz w:val="18"/>
                <w:szCs w:val="18"/>
              </w:rPr>
            </w:pPr>
            <w:r w:rsidRPr="003C1FB7">
              <w:rPr>
                <w:rFonts w:ascii="Times New Roman" w:hAnsi="Times New Roman" w:cs="Times New Roman"/>
                <w:sz w:val="18"/>
                <w:szCs w:val="18"/>
              </w:rPr>
              <w:t>Причина</w:t>
            </w:r>
          </w:p>
          <w:p w:rsidR="00650727" w:rsidRPr="003C1FB7" w:rsidRDefault="00650727" w:rsidP="003C1FB7">
            <w:pPr>
              <w:spacing w:after="0" w:line="240" w:lineRule="auto"/>
              <w:jc w:val="center"/>
              <w:textAlignment w:val="baseline"/>
              <w:rPr>
                <w:rFonts w:ascii="Times New Roman" w:hAnsi="Times New Roman" w:cs="Times New Roman"/>
                <w:sz w:val="18"/>
                <w:szCs w:val="18"/>
              </w:rPr>
            </w:pPr>
            <w:r w:rsidRPr="003C1FB7">
              <w:rPr>
                <w:rFonts w:ascii="Times New Roman" w:hAnsi="Times New Roman" w:cs="Times New Roman"/>
                <w:sz w:val="18"/>
                <w:szCs w:val="18"/>
              </w:rPr>
              <w:t>выбора формы обучения самообразование</w:t>
            </w:r>
          </w:p>
        </w:tc>
        <w:tc>
          <w:tcPr>
            <w:tcW w:w="18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jc w:val="center"/>
              <w:textAlignment w:val="baseline"/>
              <w:rPr>
                <w:rFonts w:ascii="Times New Roman" w:hAnsi="Times New Roman" w:cs="Times New Roman"/>
                <w:sz w:val="18"/>
                <w:szCs w:val="18"/>
              </w:rPr>
            </w:pPr>
            <w:r w:rsidRPr="003C1FB7">
              <w:rPr>
                <w:rFonts w:ascii="Times New Roman" w:hAnsi="Times New Roman" w:cs="Times New Roman"/>
                <w:sz w:val="18"/>
                <w:szCs w:val="18"/>
              </w:rPr>
              <w:t>Дата подачи заявления в ОУ для прохождения промежуточной аттестации (ПА) или государственной итоговой аттестации (ГИА)</w:t>
            </w:r>
          </w:p>
        </w:tc>
        <w:tc>
          <w:tcPr>
            <w:tcW w:w="17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jc w:val="center"/>
              <w:textAlignment w:val="baseline"/>
              <w:rPr>
                <w:rFonts w:ascii="Times New Roman" w:hAnsi="Times New Roman" w:cs="Times New Roman"/>
                <w:sz w:val="18"/>
                <w:szCs w:val="18"/>
              </w:rPr>
            </w:pPr>
            <w:r w:rsidRPr="003C1FB7">
              <w:rPr>
                <w:rFonts w:ascii="Times New Roman" w:hAnsi="Times New Roman" w:cs="Times New Roman"/>
                <w:sz w:val="18"/>
                <w:szCs w:val="18"/>
              </w:rPr>
              <w:t xml:space="preserve">Место прохождения промежуточной аттестации </w:t>
            </w:r>
          </w:p>
        </w:tc>
        <w:tc>
          <w:tcPr>
            <w:tcW w:w="14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tabs>
                <w:tab w:val="left" w:pos="524"/>
              </w:tabs>
              <w:spacing w:after="0" w:line="240" w:lineRule="auto"/>
              <w:ind w:left="-140" w:right="-262" w:hanging="127"/>
              <w:jc w:val="center"/>
              <w:textAlignment w:val="baseline"/>
              <w:rPr>
                <w:rFonts w:ascii="Times New Roman" w:hAnsi="Times New Roman" w:cs="Times New Roman"/>
                <w:sz w:val="18"/>
                <w:szCs w:val="18"/>
              </w:rPr>
            </w:pPr>
            <w:r w:rsidRPr="003C1FB7">
              <w:rPr>
                <w:rFonts w:ascii="Times New Roman" w:hAnsi="Times New Roman" w:cs="Times New Roman"/>
                <w:sz w:val="18"/>
                <w:szCs w:val="18"/>
              </w:rPr>
              <w:t xml:space="preserve">Периодичность прохождения </w:t>
            </w:r>
          </w:p>
          <w:p w:rsidR="00650727" w:rsidRPr="003C1FB7" w:rsidRDefault="00650727" w:rsidP="003C1FB7">
            <w:pPr>
              <w:tabs>
                <w:tab w:val="left" w:pos="524"/>
              </w:tabs>
              <w:spacing w:after="0" w:line="240" w:lineRule="auto"/>
              <w:ind w:left="-140" w:right="-262" w:hanging="127"/>
              <w:jc w:val="center"/>
              <w:textAlignment w:val="baseline"/>
              <w:rPr>
                <w:rFonts w:ascii="Times New Roman" w:hAnsi="Times New Roman" w:cs="Times New Roman"/>
                <w:sz w:val="18"/>
                <w:szCs w:val="18"/>
              </w:rPr>
            </w:pPr>
            <w:r w:rsidRPr="003C1FB7">
              <w:rPr>
                <w:rFonts w:ascii="Times New Roman" w:hAnsi="Times New Roman" w:cs="Times New Roman"/>
                <w:sz w:val="18"/>
                <w:szCs w:val="18"/>
              </w:rPr>
              <w:t>в соответствии</w:t>
            </w:r>
          </w:p>
          <w:p w:rsidR="00650727" w:rsidRPr="003C1FB7" w:rsidRDefault="00650727" w:rsidP="003C1FB7">
            <w:pPr>
              <w:tabs>
                <w:tab w:val="left" w:pos="524"/>
              </w:tabs>
              <w:spacing w:after="0" w:line="240" w:lineRule="auto"/>
              <w:ind w:left="-140" w:right="-262" w:hanging="127"/>
              <w:jc w:val="center"/>
              <w:textAlignment w:val="baseline"/>
              <w:rPr>
                <w:rFonts w:ascii="Times New Roman" w:hAnsi="Times New Roman" w:cs="Times New Roman"/>
                <w:sz w:val="18"/>
                <w:szCs w:val="18"/>
              </w:rPr>
            </w:pPr>
            <w:r w:rsidRPr="003C1FB7">
              <w:rPr>
                <w:rFonts w:ascii="Times New Roman" w:hAnsi="Times New Roman" w:cs="Times New Roman"/>
                <w:sz w:val="18"/>
                <w:szCs w:val="18"/>
              </w:rPr>
              <w:t>с локальным нормативным актом ОУ</w:t>
            </w:r>
          </w:p>
        </w:tc>
      </w:tr>
      <w:tr w:rsidR="00650727" w:rsidRPr="003C1FB7" w:rsidTr="003C1FB7">
        <w:trPr>
          <w:cantSplit/>
          <w:trHeight w:val="292"/>
          <w:jc w:val="center"/>
        </w:trPr>
        <w:tc>
          <w:tcPr>
            <w:tcW w:w="6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jc w:val="center"/>
              <w:textAlignment w:val="baseline"/>
              <w:rPr>
                <w:rFonts w:ascii="Times New Roman" w:hAnsi="Times New Roman" w:cs="Times New Roman"/>
                <w:sz w:val="18"/>
                <w:szCs w:val="18"/>
              </w:rPr>
            </w:pPr>
            <w:r w:rsidRPr="003C1FB7">
              <w:rPr>
                <w:rFonts w:ascii="Times New Roman" w:hAnsi="Times New Roman" w:cs="Times New Roman"/>
                <w:sz w:val="18"/>
                <w:szCs w:val="18"/>
              </w:rPr>
              <w:t>1.</w:t>
            </w:r>
          </w:p>
        </w:tc>
        <w:tc>
          <w:tcPr>
            <w:tcW w:w="16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jc w:val="both"/>
              <w:rPr>
                <w:rFonts w:ascii="Times New Roman" w:hAnsi="Times New Roman" w:cs="Times New Roman"/>
                <w:sz w:val="18"/>
                <w:szCs w:val="18"/>
              </w:rPr>
            </w:pPr>
          </w:p>
        </w:tc>
        <w:tc>
          <w:tcPr>
            <w:tcW w:w="71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jc w:val="center"/>
              <w:textAlignment w:val="baseline"/>
              <w:rPr>
                <w:rFonts w:ascii="Times New Roman" w:hAnsi="Times New Roman" w:cs="Times New Roman"/>
                <w:sz w:val="18"/>
                <w:szCs w:val="18"/>
              </w:rPr>
            </w:pPr>
          </w:p>
        </w:tc>
        <w:tc>
          <w:tcPr>
            <w:tcW w:w="15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ind w:left="-104" w:right="-104"/>
              <w:jc w:val="center"/>
              <w:rPr>
                <w:rFonts w:ascii="Times New Roman" w:hAnsi="Times New Roman" w:cs="Times New Roman"/>
                <w:sz w:val="18"/>
                <w:szCs w:val="18"/>
              </w:rPr>
            </w:pPr>
          </w:p>
        </w:tc>
        <w:tc>
          <w:tcPr>
            <w:tcW w:w="18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jc w:val="center"/>
              <w:textAlignment w:val="baseline"/>
              <w:rPr>
                <w:rFonts w:ascii="Times New Roman" w:hAnsi="Times New Roman" w:cs="Times New Roman"/>
                <w:sz w:val="18"/>
                <w:szCs w:val="18"/>
              </w:rPr>
            </w:pPr>
          </w:p>
        </w:tc>
        <w:tc>
          <w:tcPr>
            <w:tcW w:w="14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textAlignment w:val="baseline"/>
              <w:rPr>
                <w:rFonts w:ascii="Times New Roman" w:hAnsi="Times New Roman" w:cs="Times New Roman"/>
                <w:sz w:val="18"/>
                <w:szCs w:val="18"/>
              </w:rPr>
            </w:pPr>
          </w:p>
        </w:tc>
        <w:tc>
          <w:tcPr>
            <w:tcW w:w="11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jc w:val="center"/>
              <w:textAlignment w:val="baseline"/>
              <w:rPr>
                <w:rFonts w:ascii="Times New Roman" w:hAnsi="Times New Roman" w:cs="Times New Roman"/>
                <w:sz w:val="18"/>
                <w:szCs w:val="18"/>
              </w:rPr>
            </w:pPr>
          </w:p>
        </w:tc>
        <w:tc>
          <w:tcPr>
            <w:tcW w:w="16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jc w:val="center"/>
              <w:textAlignment w:val="baseline"/>
              <w:rPr>
                <w:rFonts w:ascii="Times New Roman" w:hAnsi="Times New Roman" w:cs="Times New Roman"/>
                <w:sz w:val="18"/>
                <w:szCs w:val="18"/>
              </w:rPr>
            </w:pPr>
          </w:p>
        </w:tc>
        <w:tc>
          <w:tcPr>
            <w:tcW w:w="18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jc w:val="center"/>
              <w:textAlignment w:val="baseline"/>
              <w:rPr>
                <w:rFonts w:ascii="Times New Roman" w:hAnsi="Times New Roman" w:cs="Times New Roman"/>
                <w:sz w:val="18"/>
                <w:szCs w:val="18"/>
              </w:rPr>
            </w:pPr>
          </w:p>
        </w:tc>
        <w:tc>
          <w:tcPr>
            <w:tcW w:w="17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spacing w:after="0" w:line="240" w:lineRule="auto"/>
              <w:ind w:left="-104" w:right="-104"/>
              <w:jc w:val="center"/>
              <w:rPr>
                <w:rFonts w:ascii="Times New Roman" w:hAnsi="Times New Roman" w:cs="Times New Roman"/>
                <w:sz w:val="18"/>
                <w:szCs w:val="18"/>
              </w:rPr>
            </w:pPr>
          </w:p>
        </w:tc>
        <w:tc>
          <w:tcPr>
            <w:tcW w:w="14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50727" w:rsidRPr="003C1FB7" w:rsidRDefault="00650727" w:rsidP="003C1FB7">
            <w:pPr>
              <w:tabs>
                <w:tab w:val="left" w:pos="1481"/>
              </w:tabs>
              <w:spacing w:after="0" w:line="240" w:lineRule="auto"/>
              <w:ind w:left="-140" w:firstLine="59"/>
              <w:jc w:val="center"/>
              <w:textAlignment w:val="baseline"/>
              <w:rPr>
                <w:rFonts w:ascii="Times New Roman" w:hAnsi="Times New Roman" w:cs="Times New Roman"/>
                <w:sz w:val="18"/>
                <w:szCs w:val="18"/>
              </w:rPr>
            </w:pPr>
          </w:p>
        </w:tc>
      </w:tr>
    </w:tbl>
    <w:p w:rsidR="00650727" w:rsidRPr="003C1FB7" w:rsidRDefault="00650727" w:rsidP="003C1FB7">
      <w:pPr>
        <w:shd w:val="clear" w:color="auto" w:fill="FFFFFF"/>
        <w:spacing w:after="0" w:line="240" w:lineRule="auto"/>
        <w:jc w:val="center"/>
        <w:textAlignment w:val="baseline"/>
        <w:rPr>
          <w:rFonts w:ascii="Times New Roman" w:hAnsi="Times New Roman" w:cs="Times New Roman"/>
          <w:b/>
          <w:spacing w:val="2"/>
          <w:sz w:val="18"/>
          <w:szCs w:val="18"/>
        </w:rPr>
      </w:pPr>
    </w:p>
    <w:p w:rsidR="00650727" w:rsidRPr="003C1FB7" w:rsidRDefault="00650727" w:rsidP="003C1FB7">
      <w:pPr>
        <w:shd w:val="clear" w:color="auto" w:fill="FFFFFF"/>
        <w:spacing w:after="0" w:line="240" w:lineRule="auto"/>
        <w:jc w:val="center"/>
        <w:textAlignment w:val="baseline"/>
        <w:rPr>
          <w:rFonts w:ascii="Times New Roman" w:hAnsi="Times New Roman" w:cs="Times New Roman"/>
          <w:b/>
          <w:spacing w:val="2"/>
          <w:sz w:val="18"/>
          <w:szCs w:val="18"/>
        </w:rPr>
      </w:pPr>
    </w:p>
    <w:p w:rsidR="00650727" w:rsidRPr="003C1FB7" w:rsidRDefault="00650727" w:rsidP="003C1FB7">
      <w:pPr>
        <w:spacing w:after="0" w:line="240" w:lineRule="auto"/>
        <w:jc w:val="right"/>
        <w:rPr>
          <w:rFonts w:ascii="Times New Roman" w:hAnsi="Times New Roman" w:cs="Times New Roman"/>
          <w:bCs/>
          <w:sz w:val="18"/>
          <w:szCs w:val="18"/>
        </w:rPr>
        <w:sectPr w:rsidR="00650727" w:rsidRPr="003C1FB7" w:rsidSect="003C1FB7">
          <w:pgSz w:w="16838" w:h="11906" w:orient="landscape"/>
          <w:pgMar w:top="567" w:right="567" w:bottom="567" w:left="567" w:header="709" w:footer="709" w:gutter="0"/>
          <w:cols w:space="720"/>
          <w:docGrid w:linePitch="326"/>
        </w:sectPr>
      </w:pPr>
    </w:p>
    <w:tbl>
      <w:tblPr>
        <w:tblW w:w="0" w:type="auto"/>
        <w:tblLook w:val="00A0"/>
      </w:tblPr>
      <w:tblGrid>
        <w:gridCol w:w="6062"/>
        <w:gridCol w:w="3508"/>
      </w:tblGrid>
      <w:tr w:rsidR="00650727" w:rsidRPr="003C1FB7" w:rsidTr="00011031">
        <w:tc>
          <w:tcPr>
            <w:tcW w:w="6062" w:type="dxa"/>
          </w:tcPr>
          <w:p w:rsidR="00650727" w:rsidRPr="00011031" w:rsidRDefault="00650727" w:rsidP="00011031">
            <w:pPr>
              <w:spacing w:after="0" w:line="240" w:lineRule="auto"/>
              <w:jc w:val="right"/>
              <w:rPr>
                <w:rFonts w:ascii="Times New Roman" w:hAnsi="Times New Roman" w:cs="Times New Roman"/>
                <w:bCs/>
                <w:sz w:val="18"/>
                <w:szCs w:val="18"/>
              </w:rPr>
            </w:pPr>
          </w:p>
        </w:tc>
        <w:tc>
          <w:tcPr>
            <w:tcW w:w="3508" w:type="dxa"/>
          </w:tcPr>
          <w:p w:rsidR="00650727" w:rsidRPr="00011031" w:rsidRDefault="00650727" w:rsidP="00011031">
            <w:pPr>
              <w:spacing w:after="0" w:line="240" w:lineRule="auto"/>
              <w:jc w:val="both"/>
              <w:rPr>
                <w:rFonts w:ascii="Times New Roman" w:hAnsi="Times New Roman" w:cs="Times New Roman"/>
                <w:bCs/>
                <w:sz w:val="18"/>
                <w:szCs w:val="18"/>
              </w:rPr>
            </w:pPr>
            <w:r w:rsidRPr="00011031">
              <w:rPr>
                <w:rFonts w:ascii="Times New Roman" w:hAnsi="Times New Roman" w:cs="Times New Roman"/>
                <w:bCs/>
                <w:sz w:val="18"/>
                <w:szCs w:val="18"/>
              </w:rPr>
              <w:t>Приложение 3 к Положению о порядке учета форм получения образования, определенных родителями (законными представителями) детей, подлежащих обучению в образовательных организациях</w:t>
            </w:r>
          </w:p>
        </w:tc>
      </w:tr>
    </w:tbl>
    <w:p w:rsidR="00650727" w:rsidRPr="003C1FB7" w:rsidRDefault="00650727" w:rsidP="003C1FB7">
      <w:pPr>
        <w:spacing w:after="0" w:line="240" w:lineRule="auto"/>
        <w:ind w:firstLine="567"/>
        <w:jc w:val="center"/>
        <w:rPr>
          <w:rFonts w:ascii="Times New Roman" w:hAnsi="Times New Roman" w:cs="Times New Roman"/>
          <w:sz w:val="18"/>
          <w:szCs w:val="18"/>
        </w:rPr>
      </w:pPr>
    </w:p>
    <w:p w:rsidR="00650727" w:rsidRPr="003C1FB7" w:rsidRDefault="00650727" w:rsidP="003C1FB7">
      <w:pPr>
        <w:spacing w:after="0" w:line="240" w:lineRule="auto"/>
        <w:ind w:firstLine="567"/>
        <w:jc w:val="center"/>
        <w:rPr>
          <w:rFonts w:ascii="Times New Roman" w:hAnsi="Times New Roman" w:cs="Times New Roman"/>
          <w:sz w:val="18"/>
          <w:szCs w:val="18"/>
        </w:rPr>
      </w:pPr>
    </w:p>
    <w:p w:rsidR="00650727" w:rsidRPr="003C1FB7" w:rsidRDefault="00650727" w:rsidP="003C1FB7">
      <w:pPr>
        <w:spacing w:after="0" w:line="240" w:lineRule="auto"/>
        <w:ind w:firstLine="567"/>
        <w:jc w:val="center"/>
        <w:rPr>
          <w:rFonts w:ascii="Times New Roman" w:hAnsi="Times New Roman" w:cs="Times New Roman"/>
          <w:sz w:val="18"/>
          <w:szCs w:val="18"/>
        </w:rPr>
      </w:pPr>
    </w:p>
    <w:p w:rsidR="00650727" w:rsidRPr="003C1FB7" w:rsidRDefault="00650727" w:rsidP="003C1FB7">
      <w:pPr>
        <w:spacing w:after="0" w:line="240" w:lineRule="auto"/>
        <w:ind w:firstLine="567"/>
        <w:jc w:val="center"/>
        <w:rPr>
          <w:rFonts w:ascii="Times New Roman" w:hAnsi="Times New Roman" w:cs="Times New Roman"/>
          <w:b/>
          <w:sz w:val="18"/>
          <w:szCs w:val="18"/>
        </w:rPr>
      </w:pPr>
      <w:r w:rsidRPr="003C1FB7">
        <w:rPr>
          <w:rFonts w:ascii="Times New Roman" w:hAnsi="Times New Roman" w:cs="Times New Roman"/>
          <w:b/>
          <w:sz w:val="18"/>
          <w:szCs w:val="18"/>
        </w:rPr>
        <w:t xml:space="preserve">Информация </w:t>
      </w:r>
    </w:p>
    <w:p w:rsidR="00650727" w:rsidRPr="003C1FB7" w:rsidRDefault="00650727" w:rsidP="003C1FB7">
      <w:pPr>
        <w:spacing w:after="0" w:line="240" w:lineRule="auto"/>
        <w:ind w:firstLine="567"/>
        <w:jc w:val="center"/>
        <w:rPr>
          <w:rFonts w:ascii="Times New Roman" w:hAnsi="Times New Roman" w:cs="Times New Roman"/>
          <w:b/>
          <w:sz w:val="18"/>
          <w:szCs w:val="18"/>
        </w:rPr>
      </w:pPr>
      <w:r w:rsidRPr="003C1FB7">
        <w:rPr>
          <w:rFonts w:ascii="Times New Roman" w:hAnsi="Times New Roman" w:cs="Times New Roman"/>
          <w:b/>
          <w:sz w:val="18"/>
          <w:szCs w:val="18"/>
        </w:rPr>
        <w:t xml:space="preserve">о численности детей по состоянию </w:t>
      </w:r>
      <w:r w:rsidRPr="003C1FB7">
        <w:rPr>
          <w:rFonts w:ascii="Times New Roman" w:hAnsi="Times New Roman" w:cs="Times New Roman"/>
          <w:b/>
          <w:sz w:val="18"/>
          <w:szCs w:val="18"/>
          <w:u w:val="single"/>
        </w:rPr>
        <w:t>на 20 сентября / 20 января</w:t>
      </w:r>
    </w:p>
    <w:p w:rsidR="00650727" w:rsidRPr="003C1FB7" w:rsidRDefault="00650727" w:rsidP="003C1FB7">
      <w:pPr>
        <w:spacing w:after="0" w:line="240" w:lineRule="auto"/>
        <w:ind w:firstLine="567"/>
        <w:jc w:val="center"/>
        <w:rPr>
          <w:rFonts w:ascii="Times New Roman" w:hAnsi="Times New Roman" w:cs="Times New Roman"/>
          <w:sz w:val="18"/>
          <w:szCs w:val="18"/>
        </w:rPr>
      </w:pPr>
      <w:r w:rsidRPr="003C1FB7">
        <w:rPr>
          <w:rFonts w:ascii="Times New Roman" w:hAnsi="Times New Roman" w:cs="Times New Roman"/>
          <w:sz w:val="18"/>
          <w:szCs w:val="18"/>
        </w:rPr>
        <w:t xml:space="preserve"> в ___________________________________________</w:t>
      </w:r>
    </w:p>
    <w:p w:rsidR="00650727" w:rsidRPr="003C1FB7" w:rsidRDefault="00650727" w:rsidP="003C1FB7">
      <w:pPr>
        <w:spacing w:after="0" w:line="240" w:lineRule="auto"/>
        <w:ind w:firstLine="567"/>
        <w:jc w:val="center"/>
        <w:rPr>
          <w:rFonts w:ascii="Times New Roman" w:hAnsi="Times New Roman" w:cs="Times New Roman"/>
          <w:sz w:val="18"/>
          <w:szCs w:val="18"/>
        </w:rPr>
      </w:pPr>
      <w:r w:rsidRPr="003C1FB7">
        <w:rPr>
          <w:rFonts w:ascii="Times New Roman" w:hAnsi="Times New Roman" w:cs="Times New Roman"/>
          <w:sz w:val="18"/>
          <w:szCs w:val="18"/>
        </w:rPr>
        <w:t>(наименование образовательной организации)</w:t>
      </w:r>
    </w:p>
    <w:p w:rsidR="00650727" w:rsidRPr="003C1FB7" w:rsidRDefault="00650727" w:rsidP="003C1FB7">
      <w:pPr>
        <w:spacing w:after="0" w:line="240" w:lineRule="auto"/>
        <w:ind w:firstLine="567"/>
        <w:jc w:val="center"/>
        <w:rPr>
          <w:rFonts w:ascii="Times New Roman" w:hAnsi="Times New Roman" w:cs="Times New Roman"/>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81"/>
        <w:gridCol w:w="680"/>
        <w:gridCol w:w="681"/>
        <w:gridCol w:w="681"/>
        <w:gridCol w:w="683"/>
        <w:gridCol w:w="683"/>
        <w:gridCol w:w="683"/>
        <w:gridCol w:w="683"/>
        <w:gridCol w:w="683"/>
        <w:gridCol w:w="683"/>
        <w:gridCol w:w="683"/>
        <w:gridCol w:w="683"/>
        <w:gridCol w:w="683"/>
      </w:tblGrid>
      <w:tr w:rsidR="00650727" w:rsidRPr="003C1FB7" w:rsidTr="00011031">
        <w:trPr>
          <w:jc w:val="center"/>
        </w:trPr>
        <w:tc>
          <w:tcPr>
            <w:tcW w:w="1381" w:type="dxa"/>
          </w:tcPr>
          <w:p w:rsidR="00650727" w:rsidRPr="00011031" w:rsidRDefault="00650727" w:rsidP="00011031">
            <w:pPr>
              <w:spacing w:after="0" w:line="240" w:lineRule="auto"/>
              <w:jc w:val="center"/>
              <w:rPr>
                <w:rFonts w:ascii="Times New Roman" w:hAnsi="Times New Roman" w:cs="Times New Roman"/>
                <w:sz w:val="18"/>
                <w:szCs w:val="18"/>
              </w:rPr>
            </w:pPr>
            <w:r w:rsidRPr="00011031">
              <w:rPr>
                <w:rFonts w:ascii="Times New Roman" w:hAnsi="Times New Roman" w:cs="Times New Roman"/>
                <w:sz w:val="18"/>
                <w:szCs w:val="18"/>
              </w:rPr>
              <w:t>Уровень образования</w:t>
            </w:r>
          </w:p>
        </w:tc>
        <w:tc>
          <w:tcPr>
            <w:tcW w:w="2725" w:type="dxa"/>
            <w:gridSpan w:val="4"/>
          </w:tcPr>
          <w:p w:rsidR="00650727" w:rsidRPr="00011031" w:rsidRDefault="00650727" w:rsidP="00011031">
            <w:pPr>
              <w:spacing w:after="0" w:line="240" w:lineRule="auto"/>
              <w:jc w:val="center"/>
              <w:rPr>
                <w:rFonts w:ascii="Times New Roman" w:hAnsi="Times New Roman" w:cs="Times New Roman"/>
                <w:sz w:val="18"/>
                <w:szCs w:val="18"/>
              </w:rPr>
            </w:pPr>
            <w:r w:rsidRPr="00011031">
              <w:rPr>
                <w:rFonts w:ascii="Times New Roman" w:hAnsi="Times New Roman" w:cs="Times New Roman"/>
                <w:sz w:val="18"/>
                <w:szCs w:val="18"/>
              </w:rPr>
              <w:t>Начальное общее</w:t>
            </w:r>
          </w:p>
        </w:tc>
        <w:tc>
          <w:tcPr>
            <w:tcW w:w="3415" w:type="dxa"/>
            <w:gridSpan w:val="5"/>
          </w:tcPr>
          <w:p w:rsidR="00650727" w:rsidRPr="00011031" w:rsidRDefault="00650727" w:rsidP="00011031">
            <w:pPr>
              <w:spacing w:after="0" w:line="240" w:lineRule="auto"/>
              <w:jc w:val="center"/>
              <w:rPr>
                <w:rFonts w:ascii="Times New Roman" w:hAnsi="Times New Roman" w:cs="Times New Roman"/>
                <w:sz w:val="18"/>
                <w:szCs w:val="18"/>
              </w:rPr>
            </w:pPr>
            <w:r w:rsidRPr="00011031">
              <w:rPr>
                <w:rFonts w:ascii="Times New Roman" w:hAnsi="Times New Roman" w:cs="Times New Roman"/>
                <w:sz w:val="18"/>
                <w:szCs w:val="18"/>
              </w:rPr>
              <w:t>Основное общее</w:t>
            </w:r>
          </w:p>
        </w:tc>
        <w:tc>
          <w:tcPr>
            <w:tcW w:w="2049" w:type="dxa"/>
            <w:gridSpan w:val="3"/>
          </w:tcPr>
          <w:p w:rsidR="00650727" w:rsidRPr="00011031" w:rsidRDefault="00650727" w:rsidP="00011031">
            <w:pPr>
              <w:spacing w:after="0" w:line="240" w:lineRule="auto"/>
              <w:jc w:val="center"/>
              <w:rPr>
                <w:rFonts w:ascii="Times New Roman" w:hAnsi="Times New Roman" w:cs="Times New Roman"/>
                <w:sz w:val="18"/>
                <w:szCs w:val="18"/>
              </w:rPr>
            </w:pPr>
            <w:r w:rsidRPr="00011031">
              <w:rPr>
                <w:rFonts w:ascii="Times New Roman" w:hAnsi="Times New Roman" w:cs="Times New Roman"/>
                <w:sz w:val="18"/>
                <w:szCs w:val="18"/>
              </w:rPr>
              <w:t>Среднее общее</w:t>
            </w:r>
          </w:p>
        </w:tc>
      </w:tr>
      <w:tr w:rsidR="00650727" w:rsidRPr="003C1FB7" w:rsidTr="00011031">
        <w:trPr>
          <w:jc w:val="center"/>
        </w:trPr>
        <w:tc>
          <w:tcPr>
            <w:tcW w:w="1381" w:type="dxa"/>
          </w:tcPr>
          <w:p w:rsidR="00650727" w:rsidRPr="00011031" w:rsidRDefault="00650727" w:rsidP="00011031">
            <w:pPr>
              <w:spacing w:after="0" w:line="240" w:lineRule="auto"/>
              <w:jc w:val="center"/>
              <w:rPr>
                <w:rFonts w:ascii="Times New Roman" w:hAnsi="Times New Roman" w:cs="Times New Roman"/>
                <w:sz w:val="18"/>
                <w:szCs w:val="18"/>
              </w:rPr>
            </w:pPr>
            <w:r w:rsidRPr="00011031">
              <w:rPr>
                <w:rFonts w:ascii="Times New Roman" w:hAnsi="Times New Roman" w:cs="Times New Roman"/>
                <w:sz w:val="18"/>
                <w:szCs w:val="18"/>
              </w:rPr>
              <w:t xml:space="preserve">Класс </w:t>
            </w:r>
          </w:p>
        </w:tc>
        <w:tc>
          <w:tcPr>
            <w:tcW w:w="680" w:type="dxa"/>
          </w:tcPr>
          <w:p w:rsidR="00650727" w:rsidRPr="00011031" w:rsidRDefault="00650727" w:rsidP="00011031">
            <w:pPr>
              <w:spacing w:after="0" w:line="240" w:lineRule="auto"/>
              <w:jc w:val="center"/>
              <w:rPr>
                <w:rFonts w:ascii="Times New Roman" w:hAnsi="Times New Roman" w:cs="Times New Roman"/>
                <w:sz w:val="18"/>
                <w:szCs w:val="18"/>
              </w:rPr>
            </w:pPr>
            <w:r w:rsidRPr="00011031">
              <w:rPr>
                <w:rFonts w:ascii="Times New Roman" w:hAnsi="Times New Roman" w:cs="Times New Roman"/>
                <w:sz w:val="18"/>
                <w:szCs w:val="18"/>
              </w:rPr>
              <w:t xml:space="preserve">1 </w:t>
            </w:r>
          </w:p>
          <w:p w:rsidR="00650727" w:rsidRPr="00011031" w:rsidRDefault="00650727" w:rsidP="00011031">
            <w:pPr>
              <w:spacing w:after="0" w:line="240" w:lineRule="auto"/>
              <w:jc w:val="center"/>
              <w:rPr>
                <w:rFonts w:ascii="Times New Roman" w:hAnsi="Times New Roman" w:cs="Times New Roman"/>
                <w:sz w:val="18"/>
                <w:szCs w:val="18"/>
              </w:rPr>
            </w:pPr>
            <w:r w:rsidRPr="00011031">
              <w:rPr>
                <w:rFonts w:ascii="Times New Roman" w:hAnsi="Times New Roman" w:cs="Times New Roman"/>
                <w:sz w:val="18"/>
                <w:szCs w:val="18"/>
              </w:rPr>
              <w:t xml:space="preserve">кл. </w:t>
            </w:r>
          </w:p>
        </w:tc>
        <w:tc>
          <w:tcPr>
            <w:tcW w:w="681" w:type="dxa"/>
          </w:tcPr>
          <w:p w:rsidR="00650727" w:rsidRPr="00011031" w:rsidRDefault="00650727" w:rsidP="00011031">
            <w:pPr>
              <w:spacing w:after="0" w:line="240" w:lineRule="auto"/>
              <w:jc w:val="center"/>
              <w:rPr>
                <w:rFonts w:ascii="Times New Roman" w:hAnsi="Times New Roman" w:cs="Times New Roman"/>
                <w:sz w:val="18"/>
                <w:szCs w:val="18"/>
              </w:rPr>
            </w:pPr>
            <w:r w:rsidRPr="00011031">
              <w:rPr>
                <w:rFonts w:ascii="Times New Roman" w:hAnsi="Times New Roman" w:cs="Times New Roman"/>
                <w:sz w:val="18"/>
                <w:szCs w:val="18"/>
              </w:rPr>
              <w:t xml:space="preserve">2 </w:t>
            </w:r>
          </w:p>
          <w:p w:rsidR="00650727" w:rsidRPr="00011031" w:rsidRDefault="00650727" w:rsidP="00011031">
            <w:pPr>
              <w:spacing w:after="0" w:line="240" w:lineRule="auto"/>
              <w:jc w:val="center"/>
              <w:rPr>
                <w:rFonts w:ascii="Times New Roman" w:hAnsi="Times New Roman" w:cs="Times New Roman"/>
                <w:sz w:val="18"/>
                <w:szCs w:val="18"/>
              </w:rPr>
            </w:pPr>
            <w:r w:rsidRPr="00011031">
              <w:rPr>
                <w:rFonts w:ascii="Times New Roman" w:hAnsi="Times New Roman" w:cs="Times New Roman"/>
                <w:sz w:val="18"/>
                <w:szCs w:val="18"/>
              </w:rPr>
              <w:t>кл.</w:t>
            </w:r>
          </w:p>
        </w:tc>
        <w:tc>
          <w:tcPr>
            <w:tcW w:w="681" w:type="dxa"/>
          </w:tcPr>
          <w:p w:rsidR="00650727" w:rsidRPr="00011031" w:rsidRDefault="00650727" w:rsidP="00011031">
            <w:pPr>
              <w:spacing w:after="0" w:line="240" w:lineRule="auto"/>
              <w:jc w:val="center"/>
              <w:rPr>
                <w:rFonts w:ascii="Times New Roman" w:hAnsi="Times New Roman" w:cs="Times New Roman"/>
                <w:sz w:val="18"/>
                <w:szCs w:val="18"/>
              </w:rPr>
            </w:pPr>
            <w:r w:rsidRPr="00011031">
              <w:rPr>
                <w:rFonts w:ascii="Times New Roman" w:hAnsi="Times New Roman" w:cs="Times New Roman"/>
                <w:sz w:val="18"/>
                <w:szCs w:val="18"/>
              </w:rPr>
              <w:t xml:space="preserve">3 </w:t>
            </w:r>
          </w:p>
          <w:p w:rsidR="00650727" w:rsidRPr="00011031" w:rsidRDefault="00650727" w:rsidP="00011031">
            <w:pPr>
              <w:spacing w:after="0" w:line="240" w:lineRule="auto"/>
              <w:jc w:val="center"/>
              <w:rPr>
                <w:rFonts w:ascii="Times New Roman" w:hAnsi="Times New Roman" w:cs="Times New Roman"/>
                <w:sz w:val="18"/>
                <w:szCs w:val="18"/>
              </w:rPr>
            </w:pPr>
            <w:r w:rsidRPr="00011031">
              <w:rPr>
                <w:rFonts w:ascii="Times New Roman" w:hAnsi="Times New Roman" w:cs="Times New Roman"/>
                <w:sz w:val="18"/>
                <w:szCs w:val="18"/>
              </w:rPr>
              <w:t>кл.</w:t>
            </w:r>
          </w:p>
        </w:tc>
        <w:tc>
          <w:tcPr>
            <w:tcW w:w="683" w:type="dxa"/>
          </w:tcPr>
          <w:p w:rsidR="00650727" w:rsidRPr="00011031" w:rsidRDefault="00650727" w:rsidP="00011031">
            <w:pPr>
              <w:spacing w:after="0" w:line="240" w:lineRule="auto"/>
              <w:jc w:val="center"/>
              <w:rPr>
                <w:rFonts w:ascii="Times New Roman" w:hAnsi="Times New Roman" w:cs="Times New Roman"/>
                <w:sz w:val="18"/>
                <w:szCs w:val="18"/>
              </w:rPr>
            </w:pPr>
            <w:r w:rsidRPr="00011031">
              <w:rPr>
                <w:rFonts w:ascii="Times New Roman" w:hAnsi="Times New Roman" w:cs="Times New Roman"/>
                <w:sz w:val="18"/>
                <w:szCs w:val="18"/>
              </w:rPr>
              <w:t xml:space="preserve">4 </w:t>
            </w:r>
          </w:p>
          <w:p w:rsidR="00650727" w:rsidRPr="00011031" w:rsidRDefault="00650727" w:rsidP="00011031">
            <w:pPr>
              <w:spacing w:after="0" w:line="240" w:lineRule="auto"/>
              <w:jc w:val="center"/>
              <w:rPr>
                <w:rFonts w:ascii="Times New Roman" w:hAnsi="Times New Roman" w:cs="Times New Roman"/>
                <w:sz w:val="18"/>
                <w:szCs w:val="18"/>
              </w:rPr>
            </w:pPr>
            <w:r w:rsidRPr="00011031">
              <w:rPr>
                <w:rFonts w:ascii="Times New Roman" w:hAnsi="Times New Roman" w:cs="Times New Roman"/>
                <w:sz w:val="18"/>
                <w:szCs w:val="18"/>
              </w:rPr>
              <w:t>кл.</w:t>
            </w:r>
          </w:p>
        </w:tc>
        <w:tc>
          <w:tcPr>
            <w:tcW w:w="683" w:type="dxa"/>
          </w:tcPr>
          <w:p w:rsidR="00650727" w:rsidRPr="00011031" w:rsidRDefault="00650727" w:rsidP="00011031">
            <w:pPr>
              <w:spacing w:after="0" w:line="240" w:lineRule="auto"/>
              <w:jc w:val="center"/>
              <w:rPr>
                <w:rFonts w:ascii="Times New Roman" w:hAnsi="Times New Roman" w:cs="Times New Roman"/>
                <w:sz w:val="18"/>
                <w:szCs w:val="18"/>
              </w:rPr>
            </w:pPr>
            <w:r w:rsidRPr="00011031">
              <w:rPr>
                <w:rFonts w:ascii="Times New Roman" w:hAnsi="Times New Roman" w:cs="Times New Roman"/>
                <w:sz w:val="18"/>
                <w:szCs w:val="18"/>
              </w:rPr>
              <w:t xml:space="preserve">5 </w:t>
            </w:r>
          </w:p>
          <w:p w:rsidR="00650727" w:rsidRPr="00011031" w:rsidRDefault="00650727" w:rsidP="00011031">
            <w:pPr>
              <w:spacing w:after="0" w:line="240" w:lineRule="auto"/>
              <w:jc w:val="center"/>
              <w:rPr>
                <w:rFonts w:ascii="Times New Roman" w:hAnsi="Times New Roman" w:cs="Times New Roman"/>
                <w:sz w:val="18"/>
                <w:szCs w:val="18"/>
              </w:rPr>
            </w:pPr>
            <w:r w:rsidRPr="00011031">
              <w:rPr>
                <w:rFonts w:ascii="Times New Roman" w:hAnsi="Times New Roman" w:cs="Times New Roman"/>
                <w:sz w:val="18"/>
                <w:szCs w:val="18"/>
              </w:rPr>
              <w:t>кл.</w:t>
            </w:r>
          </w:p>
        </w:tc>
        <w:tc>
          <w:tcPr>
            <w:tcW w:w="683" w:type="dxa"/>
          </w:tcPr>
          <w:p w:rsidR="00650727" w:rsidRPr="00011031" w:rsidRDefault="00650727" w:rsidP="00011031">
            <w:pPr>
              <w:spacing w:after="0" w:line="240" w:lineRule="auto"/>
              <w:jc w:val="center"/>
              <w:rPr>
                <w:rFonts w:ascii="Times New Roman" w:hAnsi="Times New Roman" w:cs="Times New Roman"/>
                <w:sz w:val="18"/>
                <w:szCs w:val="18"/>
              </w:rPr>
            </w:pPr>
            <w:r w:rsidRPr="00011031">
              <w:rPr>
                <w:rFonts w:ascii="Times New Roman" w:hAnsi="Times New Roman" w:cs="Times New Roman"/>
                <w:sz w:val="18"/>
                <w:szCs w:val="18"/>
              </w:rPr>
              <w:t xml:space="preserve">6 </w:t>
            </w:r>
          </w:p>
          <w:p w:rsidR="00650727" w:rsidRPr="00011031" w:rsidRDefault="00650727" w:rsidP="00011031">
            <w:pPr>
              <w:spacing w:after="0" w:line="240" w:lineRule="auto"/>
              <w:jc w:val="center"/>
              <w:rPr>
                <w:rFonts w:ascii="Times New Roman" w:hAnsi="Times New Roman" w:cs="Times New Roman"/>
                <w:sz w:val="18"/>
                <w:szCs w:val="18"/>
              </w:rPr>
            </w:pPr>
            <w:r w:rsidRPr="00011031">
              <w:rPr>
                <w:rFonts w:ascii="Times New Roman" w:hAnsi="Times New Roman" w:cs="Times New Roman"/>
                <w:sz w:val="18"/>
                <w:szCs w:val="18"/>
              </w:rPr>
              <w:t>кл.</w:t>
            </w:r>
          </w:p>
        </w:tc>
        <w:tc>
          <w:tcPr>
            <w:tcW w:w="683" w:type="dxa"/>
          </w:tcPr>
          <w:p w:rsidR="00650727" w:rsidRPr="00011031" w:rsidRDefault="00650727" w:rsidP="00011031">
            <w:pPr>
              <w:spacing w:after="0" w:line="240" w:lineRule="auto"/>
              <w:jc w:val="center"/>
              <w:rPr>
                <w:rFonts w:ascii="Times New Roman" w:hAnsi="Times New Roman" w:cs="Times New Roman"/>
                <w:sz w:val="18"/>
                <w:szCs w:val="18"/>
              </w:rPr>
            </w:pPr>
            <w:r w:rsidRPr="00011031">
              <w:rPr>
                <w:rFonts w:ascii="Times New Roman" w:hAnsi="Times New Roman" w:cs="Times New Roman"/>
                <w:sz w:val="18"/>
                <w:szCs w:val="18"/>
              </w:rPr>
              <w:t xml:space="preserve">7 </w:t>
            </w:r>
          </w:p>
          <w:p w:rsidR="00650727" w:rsidRPr="00011031" w:rsidRDefault="00650727" w:rsidP="00011031">
            <w:pPr>
              <w:spacing w:after="0" w:line="240" w:lineRule="auto"/>
              <w:jc w:val="center"/>
              <w:rPr>
                <w:rFonts w:ascii="Times New Roman" w:hAnsi="Times New Roman" w:cs="Times New Roman"/>
                <w:sz w:val="18"/>
                <w:szCs w:val="18"/>
              </w:rPr>
            </w:pPr>
            <w:r w:rsidRPr="00011031">
              <w:rPr>
                <w:rFonts w:ascii="Times New Roman" w:hAnsi="Times New Roman" w:cs="Times New Roman"/>
                <w:sz w:val="18"/>
                <w:szCs w:val="18"/>
              </w:rPr>
              <w:t>кл.</w:t>
            </w:r>
          </w:p>
        </w:tc>
        <w:tc>
          <w:tcPr>
            <w:tcW w:w="683" w:type="dxa"/>
          </w:tcPr>
          <w:p w:rsidR="00650727" w:rsidRPr="00011031" w:rsidRDefault="00650727" w:rsidP="00011031">
            <w:pPr>
              <w:spacing w:after="0" w:line="240" w:lineRule="auto"/>
              <w:jc w:val="center"/>
              <w:rPr>
                <w:rFonts w:ascii="Times New Roman" w:hAnsi="Times New Roman" w:cs="Times New Roman"/>
                <w:sz w:val="18"/>
                <w:szCs w:val="18"/>
              </w:rPr>
            </w:pPr>
            <w:r w:rsidRPr="00011031">
              <w:rPr>
                <w:rFonts w:ascii="Times New Roman" w:hAnsi="Times New Roman" w:cs="Times New Roman"/>
                <w:sz w:val="18"/>
                <w:szCs w:val="18"/>
              </w:rPr>
              <w:t xml:space="preserve">8 </w:t>
            </w:r>
          </w:p>
          <w:p w:rsidR="00650727" w:rsidRPr="00011031" w:rsidRDefault="00650727" w:rsidP="00011031">
            <w:pPr>
              <w:spacing w:after="0" w:line="240" w:lineRule="auto"/>
              <w:jc w:val="center"/>
              <w:rPr>
                <w:rFonts w:ascii="Times New Roman" w:hAnsi="Times New Roman" w:cs="Times New Roman"/>
                <w:sz w:val="18"/>
                <w:szCs w:val="18"/>
              </w:rPr>
            </w:pPr>
            <w:r w:rsidRPr="00011031">
              <w:rPr>
                <w:rFonts w:ascii="Times New Roman" w:hAnsi="Times New Roman" w:cs="Times New Roman"/>
                <w:sz w:val="18"/>
                <w:szCs w:val="18"/>
              </w:rPr>
              <w:t>кл.</w:t>
            </w:r>
          </w:p>
        </w:tc>
        <w:tc>
          <w:tcPr>
            <w:tcW w:w="683" w:type="dxa"/>
          </w:tcPr>
          <w:p w:rsidR="00650727" w:rsidRPr="00011031" w:rsidRDefault="00650727" w:rsidP="00011031">
            <w:pPr>
              <w:spacing w:after="0" w:line="240" w:lineRule="auto"/>
              <w:jc w:val="center"/>
              <w:rPr>
                <w:rFonts w:ascii="Times New Roman" w:hAnsi="Times New Roman" w:cs="Times New Roman"/>
                <w:sz w:val="18"/>
                <w:szCs w:val="18"/>
              </w:rPr>
            </w:pPr>
            <w:r w:rsidRPr="00011031">
              <w:rPr>
                <w:rFonts w:ascii="Times New Roman" w:hAnsi="Times New Roman" w:cs="Times New Roman"/>
                <w:sz w:val="18"/>
                <w:szCs w:val="18"/>
              </w:rPr>
              <w:t xml:space="preserve">9 </w:t>
            </w:r>
          </w:p>
          <w:p w:rsidR="00650727" w:rsidRPr="00011031" w:rsidRDefault="00650727" w:rsidP="00011031">
            <w:pPr>
              <w:spacing w:after="0" w:line="240" w:lineRule="auto"/>
              <w:jc w:val="center"/>
              <w:rPr>
                <w:rFonts w:ascii="Times New Roman" w:hAnsi="Times New Roman" w:cs="Times New Roman"/>
                <w:sz w:val="18"/>
                <w:szCs w:val="18"/>
              </w:rPr>
            </w:pPr>
            <w:r w:rsidRPr="00011031">
              <w:rPr>
                <w:rFonts w:ascii="Times New Roman" w:hAnsi="Times New Roman" w:cs="Times New Roman"/>
                <w:sz w:val="18"/>
                <w:szCs w:val="18"/>
              </w:rPr>
              <w:t>кл.</w:t>
            </w:r>
          </w:p>
        </w:tc>
        <w:tc>
          <w:tcPr>
            <w:tcW w:w="683" w:type="dxa"/>
          </w:tcPr>
          <w:p w:rsidR="00650727" w:rsidRPr="00011031" w:rsidRDefault="00650727" w:rsidP="00011031">
            <w:pPr>
              <w:spacing w:after="0" w:line="240" w:lineRule="auto"/>
              <w:jc w:val="center"/>
              <w:rPr>
                <w:rFonts w:ascii="Times New Roman" w:hAnsi="Times New Roman" w:cs="Times New Roman"/>
                <w:sz w:val="18"/>
                <w:szCs w:val="18"/>
              </w:rPr>
            </w:pPr>
            <w:r w:rsidRPr="00011031">
              <w:rPr>
                <w:rFonts w:ascii="Times New Roman" w:hAnsi="Times New Roman" w:cs="Times New Roman"/>
                <w:sz w:val="18"/>
                <w:szCs w:val="18"/>
              </w:rPr>
              <w:t>10 кл.</w:t>
            </w:r>
          </w:p>
        </w:tc>
        <w:tc>
          <w:tcPr>
            <w:tcW w:w="683" w:type="dxa"/>
          </w:tcPr>
          <w:p w:rsidR="00650727" w:rsidRPr="00011031" w:rsidRDefault="00650727" w:rsidP="00011031">
            <w:pPr>
              <w:spacing w:after="0" w:line="240" w:lineRule="auto"/>
              <w:jc w:val="center"/>
              <w:rPr>
                <w:rFonts w:ascii="Times New Roman" w:hAnsi="Times New Roman" w:cs="Times New Roman"/>
                <w:sz w:val="18"/>
                <w:szCs w:val="18"/>
              </w:rPr>
            </w:pPr>
            <w:r w:rsidRPr="00011031">
              <w:rPr>
                <w:rFonts w:ascii="Times New Roman" w:hAnsi="Times New Roman" w:cs="Times New Roman"/>
                <w:sz w:val="18"/>
                <w:szCs w:val="18"/>
              </w:rPr>
              <w:t>11 кл.</w:t>
            </w:r>
          </w:p>
        </w:tc>
        <w:tc>
          <w:tcPr>
            <w:tcW w:w="683" w:type="dxa"/>
          </w:tcPr>
          <w:p w:rsidR="00650727" w:rsidRPr="00011031" w:rsidRDefault="00650727" w:rsidP="00011031">
            <w:pPr>
              <w:spacing w:after="0" w:line="240" w:lineRule="auto"/>
              <w:jc w:val="center"/>
              <w:rPr>
                <w:rFonts w:ascii="Times New Roman" w:hAnsi="Times New Roman" w:cs="Times New Roman"/>
                <w:sz w:val="18"/>
                <w:szCs w:val="18"/>
              </w:rPr>
            </w:pPr>
            <w:r w:rsidRPr="00011031">
              <w:rPr>
                <w:rFonts w:ascii="Times New Roman" w:hAnsi="Times New Roman" w:cs="Times New Roman"/>
                <w:sz w:val="18"/>
                <w:szCs w:val="18"/>
              </w:rPr>
              <w:t>12 кл.</w:t>
            </w:r>
          </w:p>
        </w:tc>
      </w:tr>
      <w:tr w:rsidR="00650727" w:rsidRPr="003C1FB7" w:rsidTr="00011031">
        <w:trPr>
          <w:jc w:val="center"/>
        </w:trPr>
        <w:tc>
          <w:tcPr>
            <w:tcW w:w="1381" w:type="dxa"/>
          </w:tcPr>
          <w:p w:rsidR="00650727" w:rsidRPr="00011031" w:rsidRDefault="00650727" w:rsidP="00011031">
            <w:pPr>
              <w:spacing w:after="0" w:line="240" w:lineRule="auto"/>
              <w:jc w:val="center"/>
              <w:rPr>
                <w:rFonts w:ascii="Times New Roman" w:hAnsi="Times New Roman" w:cs="Times New Roman"/>
                <w:sz w:val="18"/>
                <w:szCs w:val="18"/>
              </w:rPr>
            </w:pPr>
            <w:r w:rsidRPr="00011031">
              <w:rPr>
                <w:rFonts w:ascii="Times New Roman" w:hAnsi="Times New Roman" w:cs="Times New Roman"/>
                <w:sz w:val="18"/>
                <w:szCs w:val="18"/>
              </w:rPr>
              <w:t>Кол-во чел.</w:t>
            </w:r>
          </w:p>
        </w:tc>
        <w:tc>
          <w:tcPr>
            <w:tcW w:w="680" w:type="dxa"/>
          </w:tcPr>
          <w:p w:rsidR="00650727" w:rsidRPr="00011031" w:rsidRDefault="00650727" w:rsidP="00011031">
            <w:pPr>
              <w:spacing w:after="0" w:line="240" w:lineRule="auto"/>
              <w:jc w:val="center"/>
              <w:rPr>
                <w:rFonts w:ascii="Times New Roman" w:hAnsi="Times New Roman" w:cs="Times New Roman"/>
                <w:sz w:val="18"/>
                <w:szCs w:val="18"/>
              </w:rPr>
            </w:pPr>
          </w:p>
          <w:p w:rsidR="00650727" w:rsidRPr="00011031" w:rsidRDefault="00650727" w:rsidP="00011031">
            <w:pPr>
              <w:spacing w:after="0" w:line="240" w:lineRule="auto"/>
              <w:jc w:val="center"/>
              <w:rPr>
                <w:rFonts w:ascii="Times New Roman" w:hAnsi="Times New Roman" w:cs="Times New Roman"/>
                <w:sz w:val="18"/>
                <w:szCs w:val="18"/>
              </w:rPr>
            </w:pPr>
          </w:p>
        </w:tc>
        <w:tc>
          <w:tcPr>
            <w:tcW w:w="681" w:type="dxa"/>
          </w:tcPr>
          <w:p w:rsidR="00650727" w:rsidRPr="00011031" w:rsidRDefault="00650727" w:rsidP="00011031">
            <w:pPr>
              <w:spacing w:after="0" w:line="240" w:lineRule="auto"/>
              <w:jc w:val="center"/>
              <w:rPr>
                <w:rFonts w:ascii="Times New Roman" w:hAnsi="Times New Roman" w:cs="Times New Roman"/>
                <w:sz w:val="18"/>
                <w:szCs w:val="18"/>
              </w:rPr>
            </w:pPr>
          </w:p>
        </w:tc>
        <w:tc>
          <w:tcPr>
            <w:tcW w:w="681" w:type="dxa"/>
          </w:tcPr>
          <w:p w:rsidR="00650727" w:rsidRPr="00011031" w:rsidRDefault="00650727" w:rsidP="00011031">
            <w:pPr>
              <w:spacing w:after="0" w:line="240" w:lineRule="auto"/>
              <w:jc w:val="center"/>
              <w:rPr>
                <w:rFonts w:ascii="Times New Roman" w:hAnsi="Times New Roman" w:cs="Times New Roman"/>
                <w:sz w:val="18"/>
                <w:szCs w:val="18"/>
              </w:rPr>
            </w:pPr>
          </w:p>
        </w:tc>
        <w:tc>
          <w:tcPr>
            <w:tcW w:w="683" w:type="dxa"/>
          </w:tcPr>
          <w:p w:rsidR="00650727" w:rsidRPr="00011031" w:rsidRDefault="00650727" w:rsidP="00011031">
            <w:pPr>
              <w:spacing w:after="0" w:line="240" w:lineRule="auto"/>
              <w:jc w:val="center"/>
              <w:rPr>
                <w:rFonts w:ascii="Times New Roman" w:hAnsi="Times New Roman" w:cs="Times New Roman"/>
                <w:sz w:val="18"/>
                <w:szCs w:val="18"/>
              </w:rPr>
            </w:pPr>
          </w:p>
        </w:tc>
        <w:tc>
          <w:tcPr>
            <w:tcW w:w="683" w:type="dxa"/>
          </w:tcPr>
          <w:p w:rsidR="00650727" w:rsidRPr="00011031" w:rsidRDefault="00650727" w:rsidP="00011031">
            <w:pPr>
              <w:spacing w:after="0" w:line="240" w:lineRule="auto"/>
              <w:jc w:val="center"/>
              <w:rPr>
                <w:rFonts w:ascii="Times New Roman" w:hAnsi="Times New Roman" w:cs="Times New Roman"/>
                <w:sz w:val="18"/>
                <w:szCs w:val="18"/>
              </w:rPr>
            </w:pPr>
          </w:p>
        </w:tc>
        <w:tc>
          <w:tcPr>
            <w:tcW w:w="683" w:type="dxa"/>
          </w:tcPr>
          <w:p w:rsidR="00650727" w:rsidRPr="00011031" w:rsidRDefault="00650727" w:rsidP="00011031">
            <w:pPr>
              <w:spacing w:after="0" w:line="240" w:lineRule="auto"/>
              <w:jc w:val="center"/>
              <w:rPr>
                <w:rFonts w:ascii="Times New Roman" w:hAnsi="Times New Roman" w:cs="Times New Roman"/>
                <w:sz w:val="18"/>
                <w:szCs w:val="18"/>
              </w:rPr>
            </w:pPr>
          </w:p>
        </w:tc>
        <w:tc>
          <w:tcPr>
            <w:tcW w:w="683" w:type="dxa"/>
          </w:tcPr>
          <w:p w:rsidR="00650727" w:rsidRPr="00011031" w:rsidRDefault="00650727" w:rsidP="00011031">
            <w:pPr>
              <w:spacing w:after="0" w:line="240" w:lineRule="auto"/>
              <w:jc w:val="center"/>
              <w:rPr>
                <w:rFonts w:ascii="Times New Roman" w:hAnsi="Times New Roman" w:cs="Times New Roman"/>
                <w:sz w:val="18"/>
                <w:szCs w:val="18"/>
              </w:rPr>
            </w:pPr>
          </w:p>
        </w:tc>
        <w:tc>
          <w:tcPr>
            <w:tcW w:w="683" w:type="dxa"/>
          </w:tcPr>
          <w:p w:rsidR="00650727" w:rsidRPr="00011031" w:rsidRDefault="00650727" w:rsidP="00011031">
            <w:pPr>
              <w:spacing w:after="0" w:line="240" w:lineRule="auto"/>
              <w:jc w:val="center"/>
              <w:rPr>
                <w:rFonts w:ascii="Times New Roman" w:hAnsi="Times New Roman" w:cs="Times New Roman"/>
                <w:sz w:val="18"/>
                <w:szCs w:val="18"/>
              </w:rPr>
            </w:pPr>
          </w:p>
        </w:tc>
        <w:tc>
          <w:tcPr>
            <w:tcW w:w="683" w:type="dxa"/>
          </w:tcPr>
          <w:p w:rsidR="00650727" w:rsidRPr="00011031" w:rsidRDefault="00650727" w:rsidP="00011031">
            <w:pPr>
              <w:spacing w:after="0" w:line="240" w:lineRule="auto"/>
              <w:jc w:val="center"/>
              <w:rPr>
                <w:rFonts w:ascii="Times New Roman" w:hAnsi="Times New Roman" w:cs="Times New Roman"/>
                <w:sz w:val="18"/>
                <w:szCs w:val="18"/>
              </w:rPr>
            </w:pPr>
          </w:p>
        </w:tc>
        <w:tc>
          <w:tcPr>
            <w:tcW w:w="683" w:type="dxa"/>
          </w:tcPr>
          <w:p w:rsidR="00650727" w:rsidRPr="00011031" w:rsidRDefault="00650727" w:rsidP="00011031">
            <w:pPr>
              <w:spacing w:after="0" w:line="240" w:lineRule="auto"/>
              <w:jc w:val="center"/>
              <w:rPr>
                <w:rFonts w:ascii="Times New Roman" w:hAnsi="Times New Roman" w:cs="Times New Roman"/>
                <w:sz w:val="18"/>
                <w:szCs w:val="18"/>
              </w:rPr>
            </w:pPr>
          </w:p>
        </w:tc>
        <w:tc>
          <w:tcPr>
            <w:tcW w:w="683" w:type="dxa"/>
          </w:tcPr>
          <w:p w:rsidR="00650727" w:rsidRPr="00011031" w:rsidRDefault="00650727" w:rsidP="00011031">
            <w:pPr>
              <w:spacing w:after="0" w:line="240" w:lineRule="auto"/>
              <w:jc w:val="center"/>
              <w:rPr>
                <w:rFonts w:ascii="Times New Roman" w:hAnsi="Times New Roman" w:cs="Times New Roman"/>
                <w:sz w:val="18"/>
                <w:szCs w:val="18"/>
              </w:rPr>
            </w:pPr>
          </w:p>
        </w:tc>
        <w:tc>
          <w:tcPr>
            <w:tcW w:w="683" w:type="dxa"/>
          </w:tcPr>
          <w:p w:rsidR="00650727" w:rsidRPr="00011031" w:rsidRDefault="00650727" w:rsidP="00011031">
            <w:pPr>
              <w:spacing w:after="0" w:line="240" w:lineRule="auto"/>
              <w:jc w:val="center"/>
              <w:rPr>
                <w:rFonts w:ascii="Times New Roman" w:hAnsi="Times New Roman" w:cs="Times New Roman"/>
                <w:sz w:val="18"/>
                <w:szCs w:val="18"/>
              </w:rPr>
            </w:pPr>
          </w:p>
        </w:tc>
      </w:tr>
      <w:tr w:rsidR="00650727" w:rsidRPr="003C1FB7" w:rsidTr="00011031">
        <w:trPr>
          <w:jc w:val="center"/>
        </w:trPr>
        <w:tc>
          <w:tcPr>
            <w:tcW w:w="1381" w:type="dxa"/>
          </w:tcPr>
          <w:p w:rsidR="00650727" w:rsidRPr="00011031" w:rsidRDefault="00650727" w:rsidP="00011031">
            <w:pPr>
              <w:spacing w:after="0" w:line="240" w:lineRule="auto"/>
              <w:jc w:val="right"/>
              <w:rPr>
                <w:rFonts w:ascii="Times New Roman" w:hAnsi="Times New Roman" w:cs="Times New Roman"/>
                <w:sz w:val="18"/>
                <w:szCs w:val="18"/>
              </w:rPr>
            </w:pPr>
            <w:r w:rsidRPr="00011031">
              <w:rPr>
                <w:rFonts w:ascii="Times New Roman" w:hAnsi="Times New Roman" w:cs="Times New Roman"/>
                <w:sz w:val="18"/>
                <w:szCs w:val="18"/>
              </w:rPr>
              <w:t xml:space="preserve">Итого: </w:t>
            </w:r>
          </w:p>
        </w:tc>
        <w:tc>
          <w:tcPr>
            <w:tcW w:w="2725" w:type="dxa"/>
            <w:gridSpan w:val="4"/>
          </w:tcPr>
          <w:p w:rsidR="00650727" w:rsidRPr="00011031" w:rsidRDefault="00650727" w:rsidP="00011031">
            <w:pPr>
              <w:spacing w:after="0" w:line="240" w:lineRule="auto"/>
              <w:jc w:val="center"/>
              <w:rPr>
                <w:rFonts w:ascii="Times New Roman" w:hAnsi="Times New Roman" w:cs="Times New Roman"/>
                <w:sz w:val="18"/>
                <w:szCs w:val="18"/>
              </w:rPr>
            </w:pPr>
          </w:p>
        </w:tc>
        <w:tc>
          <w:tcPr>
            <w:tcW w:w="3415" w:type="dxa"/>
            <w:gridSpan w:val="5"/>
          </w:tcPr>
          <w:p w:rsidR="00650727" w:rsidRPr="00011031" w:rsidRDefault="00650727" w:rsidP="00011031">
            <w:pPr>
              <w:spacing w:after="0" w:line="240" w:lineRule="auto"/>
              <w:jc w:val="center"/>
              <w:rPr>
                <w:rFonts w:ascii="Times New Roman" w:hAnsi="Times New Roman" w:cs="Times New Roman"/>
                <w:sz w:val="18"/>
                <w:szCs w:val="18"/>
              </w:rPr>
            </w:pPr>
          </w:p>
        </w:tc>
        <w:tc>
          <w:tcPr>
            <w:tcW w:w="2049" w:type="dxa"/>
            <w:gridSpan w:val="3"/>
          </w:tcPr>
          <w:p w:rsidR="00650727" w:rsidRPr="00011031" w:rsidRDefault="00650727" w:rsidP="00011031">
            <w:pPr>
              <w:spacing w:after="0" w:line="240" w:lineRule="auto"/>
              <w:jc w:val="center"/>
              <w:rPr>
                <w:rFonts w:ascii="Times New Roman" w:hAnsi="Times New Roman" w:cs="Times New Roman"/>
                <w:sz w:val="18"/>
                <w:szCs w:val="18"/>
              </w:rPr>
            </w:pPr>
          </w:p>
        </w:tc>
      </w:tr>
    </w:tbl>
    <w:p w:rsidR="00650727" w:rsidRPr="003C1FB7" w:rsidRDefault="00650727" w:rsidP="003C1FB7">
      <w:pPr>
        <w:spacing w:after="0" w:line="240" w:lineRule="auto"/>
        <w:jc w:val="right"/>
        <w:rPr>
          <w:rFonts w:ascii="Times New Roman" w:hAnsi="Times New Roman" w:cs="Times New Roman"/>
          <w:sz w:val="18"/>
          <w:szCs w:val="18"/>
        </w:rPr>
      </w:pPr>
    </w:p>
    <w:p w:rsidR="00650727" w:rsidRPr="003C1FB7" w:rsidRDefault="00650727" w:rsidP="003C1FB7">
      <w:pPr>
        <w:spacing w:after="0" w:line="240" w:lineRule="auto"/>
        <w:jc w:val="right"/>
        <w:rPr>
          <w:rFonts w:ascii="Times New Roman" w:hAnsi="Times New Roman" w:cs="Times New Roman"/>
          <w:sz w:val="18"/>
          <w:szCs w:val="18"/>
        </w:rPr>
      </w:pPr>
    </w:p>
    <w:p w:rsidR="00650727" w:rsidRPr="003C1FB7" w:rsidRDefault="00650727" w:rsidP="003C1FB7">
      <w:pPr>
        <w:spacing w:after="0" w:line="240" w:lineRule="auto"/>
        <w:jc w:val="right"/>
        <w:rPr>
          <w:rFonts w:ascii="Times New Roman" w:hAnsi="Times New Roman" w:cs="Times New Roman"/>
          <w:sz w:val="18"/>
          <w:szCs w:val="18"/>
        </w:rPr>
      </w:pPr>
    </w:p>
    <w:tbl>
      <w:tblPr>
        <w:tblW w:w="0" w:type="auto"/>
        <w:tblLook w:val="00A0"/>
      </w:tblPr>
      <w:tblGrid>
        <w:gridCol w:w="4785"/>
        <w:gridCol w:w="4785"/>
      </w:tblGrid>
      <w:tr w:rsidR="00650727" w:rsidRPr="003C1FB7" w:rsidTr="00011031">
        <w:tc>
          <w:tcPr>
            <w:tcW w:w="4785" w:type="dxa"/>
          </w:tcPr>
          <w:p w:rsidR="00650727" w:rsidRPr="00011031" w:rsidRDefault="00650727" w:rsidP="00011031">
            <w:pPr>
              <w:spacing w:after="0" w:line="240" w:lineRule="auto"/>
              <w:rPr>
                <w:rFonts w:ascii="Times New Roman" w:hAnsi="Times New Roman" w:cs="Times New Roman"/>
                <w:sz w:val="18"/>
                <w:szCs w:val="18"/>
              </w:rPr>
            </w:pPr>
          </w:p>
          <w:p w:rsidR="00650727" w:rsidRPr="00011031" w:rsidRDefault="00650727" w:rsidP="00011031">
            <w:pPr>
              <w:spacing w:after="0" w:line="240" w:lineRule="auto"/>
              <w:rPr>
                <w:rFonts w:ascii="Times New Roman" w:hAnsi="Times New Roman" w:cs="Times New Roman"/>
                <w:sz w:val="18"/>
                <w:szCs w:val="18"/>
              </w:rPr>
            </w:pPr>
            <w:r w:rsidRPr="00011031">
              <w:rPr>
                <w:rFonts w:ascii="Times New Roman" w:hAnsi="Times New Roman" w:cs="Times New Roman"/>
                <w:sz w:val="18"/>
                <w:szCs w:val="18"/>
              </w:rPr>
              <w:t>М.П.</w:t>
            </w:r>
          </w:p>
        </w:tc>
        <w:tc>
          <w:tcPr>
            <w:tcW w:w="4785" w:type="dxa"/>
          </w:tcPr>
          <w:p w:rsidR="00650727" w:rsidRPr="00011031" w:rsidRDefault="00650727" w:rsidP="00011031">
            <w:pPr>
              <w:spacing w:after="0" w:line="240" w:lineRule="auto"/>
              <w:jc w:val="center"/>
              <w:rPr>
                <w:rFonts w:ascii="Times New Roman" w:hAnsi="Times New Roman" w:cs="Times New Roman"/>
                <w:sz w:val="18"/>
                <w:szCs w:val="18"/>
              </w:rPr>
            </w:pPr>
            <w:r w:rsidRPr="00011031">
              <w:rPr>
                <w:rFonts w:ascii="Times New Roman" w:hAnsi="Times New Roman" w:cs="Times New Roman"/>
                <w:sz w:val="18"/>
                <w:szCs w:val="18"/>
              </w:rPr>
              <w:t>«____»_____________20__ г.</w:t>
            </w:r>
          </w:p>
          <w:p w:rsidR="00650727" w:rsidRPr="00011031" w:rsidRDefault="00650727" w:rsidP="00011031">
            <w:pPr>
              <w:spacing w:after="0" w:line="240" w:lineRule="auto"/>
              <w:jc w:val="center"/>
              <w:rPr>
                <w:rFonts w:ascii="Times New Roman" w:hAnsi="Times New Roman" w:cs="Times New Roman"/>
                <w:sz w:val="18"/>
                <w:szCs w:val="18"/>
              </w:rPr>
            </w:pPr>
          </w:p>
          <w:p w:rsidR="00650727" w:rsidRPr="00011031" w:rsidRDefault="00650727" w:rsidP="00011031">
            <w:pPr>
              <w:spacing w:after="0" w:line="240" w:lineRule="auto"/>
              <w:jc w:val="center"/>
              <w:rPr>
                <w:rFonts w:ascii="Times New Roman" w:hAnsi="Times New Roman" w:cs="Times New Roman"/>
                <w:sz w:val="18"/>
                <w:szCs w:val="18"/>
              </w:rPr>
            </w:pPr>
            <w:r w:rsidRPr="00011031">
              <w:rPr>
                <w:rFonts w:ascii="Times New Roman" w:hAnsi="Times New Roman" w:cs="Times New Roman"/>
                <w:sz w:val="18"/>
                <w:szCs w:val="18"/>
              </w:rPr>
              <w:t>___________  /__________________/</w:t>
            </w:r>
          </w:p>
          <w:p w:rsidR="00650727" w:rsidRPr="00011031" w:rsidRDefault="00650727" w:rsidP="00011031">
            <w:pPr>
              <w:spacing w:after="0" w:line="240" w:lineRule="auto"/>
              <w:jc w:val="center"/>
              <w:rPr>
                <w:rFonts w:ascii="Times New Roman" w:hAnsi="Times New Roman" w:cs="Times New Roman"/>
                <w:sz w:val="18"/>
                <w:szCs w:val="18"/>
              </w:rPr>
            </w:pPr>
            <w:r w:rsidRPr="00011031">
              <w:rPr>
                <w:rFonts w:ascii="Times New Roman" w:hAnsi="Times New Roman" w:cs="Times New Roman"/>
                <w:sz w:val="18"/>
                <w:szCs w:val="18"/>
              </w:rPr>
              <w:t>(подпись)          (расшифровка)</w:t>
            </w:r>
          </w:p>
        </w:tc>
      </w:tr>
    </w:tbl>
    <w:p w:rsidR="00650727" w:rsidRPr="003C1FB7" w:rsidRDefault="00650727" w:rsidP="003C1FB7">
      <w:pPr>
        <w:spacing w:after="0" w:line="240" w:lineRule="auto"/>
        <w:ind w:firstLine="567"/>
        <w:jc w:val="center"/>
        <w:rPr>
          <w:rFonts w:ascii="Times New Roman" w:hAnsi="Times New Roman" w:cs="Times New Roman"/>
          <w:sz w:val="18"/>
          <w:szCs w:val="18"/>
        </w:rPr>
      </w:pPr>
    </w:p>
    <w:p w:rsidR="00650727" w:rsidRPr="003C1FB7" w:rsidRDefault="00650727" w:rsidP="003C1FB7">
      <w:pPr>
        <w:spacing w:after="0" w:line="240" w:lineRule="auto"/>
        <w:ind w:firstLine="567"/>
        <w:jc w:val="center"/>
        <w:rPr>
          <w:rFonts w:ascii="Times New Roman" w:hAnsi="Times New Roman" w:cs="Times New Roman"/>
          <w:sz w:val="18"/>
          <w:szCs w:val="18"/>
        </w:rPr>
      </w:pPr>
    </w:p>
    <w:tbl>
      <w:tblPr>
        <w:tblW w:w="0" w:type="auto"/>
        <w:jc w:val="right"/>
        <w:tblLook w:val="00A0"/>
      </w:tblPr>
      <w:tblGrid>
        <w:gridCol w:w="6062"/>
        <w:gridCol w:w="3508"/>
      </w:tblGrid>
      <w:tr w:rsidR="00650727" w:rsidRPr="003C1FB7" w:rsidTr="00011031">
        <w:trPr>
          <w:jc w:val="right"/>
        </w:trPr>
        <w:tc>
          <w:tcPr>
            <w:tcW w:w="6062" w:type="dxa"/>
          </w:tcPr>
          <w:p w:rsidR="00650727" w:rsidRPr="00011031" w:rsidRDefault="00650727" w:rsidP="00011031">
            <w:pPr>
              <w:spacing w:after="0" w:line="240" w:lineRule="auto"/>
              <w:jc w:val="right"/>
              <w:rPr>
                <w:rFonts w:ascii="Times New Roman" w:hAnsi="Times New Roman" w:cs="Times New Roman"/>
                <w:bCs/>
                <w:sz w:val="18"/>
                <w:szCs w:val="18"/>
              </w:rPr>
            </w:pPr>
          </w:p>
        </w:tc>
        <w:tc>
          <w:tcPr>
            <w:tcW w:w="3508" w:type="dxa"/>
          </w:tcPr>
          <w:p w:rsidR="00650727" w:rsidRPr="00011031" w:rsidRDefault="00650727" w:rsidP="00011031">
            <w:pPr>
              <w:spacing w:after="0" w:line="240" w:lineRule="auto"/>
              <w:jc w:val="both"/>
              <w:rPr>
                <w:rFonts w:ascii="Times New Roman" w:hAnsi="Times New Roman" w:cs="Times New Roman"/>
                <w:bCs/>
                <w:sz w:val="18"/>
                <w:szCs w:val="18"/>
              </w:rPr>
            </w:pPr>
            <w:r w:rsidRPr="00011031">
              <w:rPr>
                <w:rFonts w:ascii="Times New Roman" w:hAnsi="Times New Roman" w:cs="Times New Roman"/>
                <w:bCs/>
                <w:sz w:val="18"/>
                <w:szCs w:val="18"/>
              </w:rPr>
              <w:t>Приложение 4 к Положению о порядке учета форм получения образования, определенных родителями (законными представителями) детей, подлежащих обучению в образовательных организациях</w:t>
            </w:r>
          </w:p>
        </w:tc>
      </w:tr>
    </w:tbl>
    <w:p w:rsidR="00650727" w:rsidRPr="003C1FB7" w:rsidRDefault="00650727" w:rsidP="003C1FB7">
      <w:pPr>
        <w:spacing w:after="0" w:line="240" w:lineRule="auto"/>
        <w:jc w:val="center"/>
        <w:rPr>
          <w:rFonts w:ascii="Times New Roman" w:hAnsi="Times New Roman" w:cs="Times New Roman"/>
          <w:b/>
          <w:sz w:val="18"/>
          <w:szCs w:val="18"/>
        </w:rPr>
      </w:pPr>
      <w:r w:rsidRPr="003C1FB7">
        <w:rPr>
          <w:rFonts w:ascii="Times New Roman" w:hAnsi="Times New Roman" w:cs="Times New Roman"/>
          <w:b/>
          <w:sz w:val="18"/>
          <w:szCs w:val="18"/>
        </w:rPr>
        <w:t>Информация</w:t>
      </w:r>
    </w:p>
    <w:p w:rsidR="00650727" w:rsidRPr="003C1FB7" w:rsidRDefault="00650727" w:rsidP="003C1FB7">
      <w:pPr>
        <w:spacing w:after="0" w:line="240" w:lineRule="auto"/>
        <w:jc w:val="center"/>
        <w:rPr>
          <w:rFonts w:ascii="Times New Roman" w:hAnsi="Times New Roman" w:cs="Times New Roman"/>
          <w:b/>
          <w:sz w:val="18"/>
          <w:szCs w:val="18"/>
        </w:rPr>
      </w:pPr>
      <w:r w:rsidRPr="003C1FB7">
        <w:rPr>
          <w:rFonts w:ascii="Times New Roman" w:hAnsi="Times New Roman" w:cs="Times New Roman"/>
          <w:b/>
          <w:sz w:val="18"/>
          <w:szCs w:val="18"/>
        </w:rPr>
        <w:t xml:space="preserve"> о формах получения общего образования по состоянию </w:t>
      </w:r>
    </w:p>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b/>
          <w:sz w:val="18"/>
          <w:szCs w:val="18"/>
        </w:rPr>
        <w:t xml:space="preserve">на </w:t>
      </w:r>
      <w:r w:rsidRPr="003C1FB7">
        <w:rPr>
          <w:rFonts w:ascii="Times New Roman" w:hAnsi="Times New Roman" w:cs="Times New Roman"/>
          <w:b/>
          <w:sz w:val="18"/>
          <w:szCs w:val="18"/>
          <w:u w:val="single"/>
        </w:rPr>
        <w:t>20 сентября / 20 января</w:t>
      </w:r>
    </w:p>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 xml:space="preserve"> (дата)</w:t>
      </w:r>
    </w:p>
    <w:p w:rsidR="00650727" w:rsidRPr="003C1FB7" w:rsidRDefault="00650727" w:rsidP="003C1FB7">
      <w:pPr>
        <w:spacing w:after="0" w:line="240" w:lineRule="auto"/>
        <w:ind w:firstLine="567"/>
        <w:jc w:val="center"/>
        <w:rPr>
          <w:rFonts w:ascii="Times New Roman" w:hAnsi="Times New Roman" w:cs="Times New Roman"/>
          <w:sz w:val="18"/>
          <w:szCs w:val="18"/>
        </w:rPr>
      </w:pPr>
      <w:r w:rsidRPr="003C1FB7">
        <w:rPr>
          <w:rFonts w:ascii="Times New Roman" w:hAnsi="Times New Roman" w:cs="Times New Roman"/>
          <w:sz w:val="18"/>
          <w:szCs w:val="18"/>
        </w:rPr>
        <w:t>в ___________________________________________</w:t>
      </w:r>
    </w:p>
    <w:p w:rsidR="00650727" w:rsidRPr="003C1FB7" w:rsidRDefault="00650727" w:rsidP="003C1FB7">
      <w:pPr>
        <w:spacing w:after="0" w:line="240" w:lineRule="auto"/>
        <w:ind w:firstLine="567"/>
        <w:jc w:val="center"/>
        <w:rPr>
          <w:rFonts w:ascii="Times New Roman" w:hAnsi="Times New Roman" w:cs="Times New Roman"/>
          <w:sz w:val="18"/>
          <w:szCs w:val="18"/>
        </w:rPr>
      </w:pPr>
      <w:r w:rsidRPr="003C1FB7">
        <w:rPr>
          <w:rFonts w:ascii="Times New Roman" w:hAnsi="Times New Roman" w:cs="Times New Roman"/>
          <w:sz w:val="18"/>
          <w:szCs w:val="18"/>
        </w:rPr>
        <w:t>(наименование образовательной организации)</w:t>
      </w:r>
    </w:p>
    <w:p w:rsidR="00650727" w:rsidRPr="003C1FB7" w:rsidRDefault="00650727" w:rsidP="003C1FB7">
      <w:pPr>
        <w:spacing w:after="0" w:line="240" w:lineRule="auto"/>
        <w:ind w:firstLine="567"/>
        <w:jc w:val="center"/>
        <w:rPr>
          <w:rFonts w:ascii="Times New Roman" w:hAnsi="Times New Roman" w:cs="Times New Roman"/>
          <w:sz w:val="18"/>
          <w:szCs w:val="18"/>
        </w:rPr>
      </w:pPr>
    </w:p>
    <w:tbl>
      <w:tblPr>
        <w:tblW w:w="4967" w:type="pct"/>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63"/>
        <w:gridCol w:w="1692"/>
        <w:gridCol w:w="1701"/>
        <w:gridCol w:w="2183"/>
        <w:gridCol w:w="2491"/>
        <w:gridCol w:w="985"/>
      </w:tblGrid>
      <w:tr w:rsidR="00650727" w:rsidRPr="003C1FB7" w:rsidTr="003C1FB7">
        <w:trPr>
          <w:jc w:val="center"/>
        </w:trPr>
        <w:tc>
          <w:tcPr>
            <w:tcW w:w="5000" w:type="pct"/>
            <w:gridSpan w:val="6"/>
            <w:vAlign w:val="center"/>
          </w:tcPr>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Формы получения образования</w:t>
            </w:r>
          </w:p>
        </w:tc>
      </w:tr>
      <w:tr w:rsidR="00650727" w:rsidRPr="003C1FB7" w:rsidTr="003C1FB7">
        <w:trPr>
          <w:jc w:val="center"/>
        </w:trPr>
        <w:tc>
          <w:tcPr>
            <w:tcW w:w="2407" w:type="pct"/>
            <w:gridSpan w:val="3"/>
            <w:vAlign w:val="center"/>
          </w:tcPr>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в организации, осуществляющей образовательную деятельность</w:t>
            </w:r>
          </w:p>
        </w:tc>
        <w:tc>
          <w:tcPr>
            <w:tcW w:w="2141" w:type="pct"/>
            <w:gridSpan w:val="2"/>
            <w:vMerge w:val="restart"/>
            <w:vAlign w:val="center"/>
          </w:tcPr>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вне организации,</w:t>
            </w:r>
          </w:p>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осуществляющей образовательную деятельность</w:t>
            </w:r>
          </w:p>
        </w:tc>
        <w:tc>
          <w:tcPr>
            <w:tcW w:w="451" w:type="pct"/>
            <w:vMerge w:val="restart"/>
          </w:tcPr>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Итого</w:t>
            </w:r>
          </w:p>
        </w:tc>
      </w:tr>
      <w:tr w:rsidR="00650727" w:rsidRPr="003C1FB7" w:rsidTr="003C1FB7">
        <w:trPr>
          <w:jc w:val="center"/>
        </w:trPr>
        <w:tc>
          <w:tcPr>
            <w:tcW w:w="2407" w:type="pct"/>
            <w:gridSpan w:val="3"/>
            <w:vAlign w:val="center"/>
          </w:tcPr>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формы обучения</w:t>
            </w:r>
          </w:p>
        </w:tc>
        <w:tc>
          <w:tcPr>
            <w:tcW w:w="2141" w:type="pct"/>
            <w:gridSpan w:val="2"/>
            <w:vMerge/>
            <w:vAlign w:val="center"/>
          </w:tcPr>
          <w:p w:rsidR="00650727" w:rsidRPr="003C1FB7" w:rsidRDefault="00650727" w:rsidP="003C1FB7">
            <w:pPr>
              <w:spacing w:after="0" w:line="240" w:lineRule="auto"/>
              <w:rPr>
                <w:rFonts w:ascii="Times New Roman" w:hAnsi="Times New Roman" w:cs="Times New Roman"/>
                <w:sz w:val="18"/>
                <w:szCs w:val="18"/>
              </w:rPr>
            </w:pPr>
          </w:p>
        </w:tc>
        <w:tc>
          <w:tcPr>
            <w:tcW w:w="451" w:type="pct"/>
            <w:vMerge/>
            <w:vAlign w:val="center"/>
          </w:tcPr>
          <w:p w:rsidR="00650727" w:rsidRPr="003C1FB7" w:rsidRDefault="00650727" w:rsidP="003C1FB7">
            <w:pPr>
              <w:spacing w:after="0" w:line="240" w:lineRule="auto"/>
              <w:rPr>
                <w:rFonts w:ascii="Times New Roman" w:hAnsi="Times New Roman" w:cs="Times New Roman"/>
                <w:sz w:val="18"/>
                <w:szCs w:val="18"/>
              </w:rPr>
            </w:pPr>
          </w:p>
        </w:tc>
      </w:tr>
      <w:tr w:rsidR="00650727" w:rsidRPr="003C1FB7" w:rsidTr="003C1FB7">
        <w:trPr>
          <w:jc w:val="center"/>
        </w:trPr>
        <w:tc>
          <w:tcPr>
            <w:tcW w:w="854" w:type="pct"/>
          </w:tcPr>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очная</w:t>
            </w:r>
          </w:p>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(чел.)</w:t>
            </w:r>
          </w:p>
        </w:tc>
        <w:tc>
          <w:tcPr>
            <w:tcW w:w="775" w:type="pct"/>
          </w:tcPr>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очно-заочная</w:t>
            </w:r>
          </w:p>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(чел.)</w:t>
            </w:r>
          </w:p>
        </w:tc>
        <w:tc>
          <w:tcPr>
            <w:tcW w:w="779" w:type="pct"/>
          </w:tcPr>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 xml:space="preserve">заочная </w:t>
            </w:r>
          </w:p>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(чел.)</w:t>
            </w:r>
          </w:p>
        </w:tc>
        <w:tc>
          <w:tcPr>
            <w:tcW w:w="1000" w:type="pct"/>
            <w:vAlign w:val="center"/>
          </w:tcPr>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семейное образование</w:t>
            </w:r>
          </w:p>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(чел.)</w:t>
            </w:r>
          </w:p>
        </w:tc>
        <w:tc>
          <w:tcPr>
            <w:tcW w:w="1141" w:type="pct"/>
            <w:vAlign w:val="center"/>
          </w:tcPr>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самообразование</w:t>
            </w:r>
          </w:p>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(чел.)</w:t>
            </w:r>
          </w:p>
        </w:tc>
        <w:tc>
          <w:tcPr>
            <w:tcW w:w="451" w:type="pct"/>
            <w:vMerge/>
            <w:vAlign w:val="center"/>
          </w:tcPr>
          <w:p w:rsidR="00650727" w:rsidRPr="003C1FB7" w:rsidRDefault="00650727" w:rsidP="003C1FB7">
            <w:pPr>
              <w:spacing w:after="0" w:line="240" w:lineRule="auto"/>
              <w:rPr>
                <w:rFonts w:ascii="Times New Roman" w:hAnsi="Times New Roman" w:cs="Times New Roman"/>
                <w:sz w:val="18"/>
                <w:szCs w:val="18"/>
              </w:rPr>
            </w:pPr>
          </w:p>
        </w:tc>
      </w:tr>
      <w:tr w:rsidR="00650727" w:rsidRPr="003C1FB7" w:rsidTr="003C1FB7">
        <w:trPr>
          <w:jc w:val="center"/>
        </w:trPr>
        <w:tc>
          <w:tcPr>
            <w:tcW w:w="854" w:type="pct"/>
            <w:vAlign w:val="center"/>
          </w:tcPr>
          <w:p w:rsidR="00650727" w:rsidRPr="003C1FB7" w:rsidRDefault="00650727" w:rsidP="003C1FB7">
            <w:pPr>
              <w:spacing w:after="0" w:line="240" w:lineRule="auto"/>
              <w:jc w:val="center"/>
              <w:rPr>
                <w:rFonts w:ascii="Times New Roman" w:hAnsi="Times New Roman" w:cs="Times New Roman"/>
                <w:sz w:val="18"/>
                <w:szCs w:val="18"/>
              </w:rPr>
            </w:pPr>
          </w:p>
          <w:p w:rsidR="00650727" w:rsidRPr="003C1FB7" w:rsidRDefault="00650727" w:rsidP="003C1FB7">
            <w:pPr>
              <w:spacing w:after="0" w:line="240" w:lineRule="auto"/>
              <w:jc w:val="center"/>
              <w:rPr>
                <w:rFonts w:ascii="Times New Roman" w:hAnsi="Times New Roman" w:cs="Times New Roman"/>
                <w:sz w:val="18"/>
                <w:szCs w:val="18"/>
              </w:rPr>
            </w:pPr>
          </w:p>
        </w:tc>
        <w:tc>
          <w:tcPr>
            <w:tcW w:w="775" w:type="pct"/>
            <w:vAlign w:val="center"/>
          </w:tcPr>
          <w:p w:rsidR="00650727" w:rsidRPr="003C1FB7" w:rsidRDefault="00650727" w:rsidP="003C1FB7">
            <w:pPr>
              <w:spacing w:after="0" w:line="240" w:lineRule="auto"/>
              <w:jc w:val="center"/>
              <w:rPr>
                <w:rFonts w:ascii="Times New Roman" w:hAnsi="Times New Roman" w:cs="Times New Roman"/>
                <w:sz w:val="18"/>
                <w:szCs w:val="18"/>
              </w:rPr>
            </w:pPr>
          </w:p>
        </w:tc>
        <w:tc>
          <w:tcPr>
            <w:tcW w:w="779" w:type="pct"/>
            <w:vAlign w:val="center"/>
          </w:tcPr>
          <w:p w:rsidR="00650727" w:rsidRPr="003C1FB7" w:rsidRDefault="00650727" w:rsidP="003C1FB7">
            <w:pPr>
              <w:spacing w:after="0" w:line="240" w:lineRule="auto"/>
              <w:jc w:val="center"/>
              <w:rPr>
                <w:rFonts w:ascii="Times New Roman" w:hAnsi="Times New Roman" w:cs="Times New Roman"/>
                <w:sz w:val="18"/>
                <w:szCs w:val="18"/>
              </w:rPr>
            </w:pPr>
          </w:p>
        </w:tc>
        <w:tc>
          <w:tcPr>
            <w:tcW w:w="1000" w:type="pct"/>
            <w:vAlign w:val="center"/>
          </w:tcPr>
          <w:p w:rsidR="00650727" w:rsidRPr="003C1FB7" w:rsidRDefault="00650727" w:rsidP="003C1FB7">
            <w:pPr>
              <w:spacing w:after="0" w:line="240" w:lineRule="auto"/>
              <w:jc w:val="center"/>
              <w:rPr>
                <w:rFonts w:ascii="Times New Roman" w:hAnsi="Times New Roman" w:cs="Times New Roman"/>
                <w:sz w:val="18"/>
                <w:szCs w:val="18"/>
              </w:rPr>
            </w:pPr>
          </w:p>
        </w:tc>
        <w:tc>
          <w:tcPr>
            <w:tcW w:w="1141" w:type="pct"/>
            <w:vAlign w:val="center"/>
          </w:tcPr>
          <w:p w:rsidR="00650727" w:rsidRPr="003C1FB7" w:rsidRDefault="00650727" w:rsidP="003C1FB7">
            <w:pPr>
              <w:spacing w:after="0" w:line="240" w:lineRule="auto"/>
              <w:jc w:val="center"/>
              <w:rPr>
                <w:rFonts w:ascii="Times New Roman" w:hAnsi="Times New Roman" w:cs="Times New Roman"/>
                <w:sz w:val="18"/>
                <w:szCs w:val="18"/>
              </w:rPr>
            </w:pPr>
          </w:p>
        </w:tc>
        <w:tc>
          <w:tcPr>
            <w:tcW w:w="451" w:type="pct"/>
            <w:vAlign w:val="center"/>
          </w:tcPr>
          <w:p w:rsidR="00650727" w:rsidRPr="003C1FB7" w:rsidRDefault="00650727" w:rsidP="003C1FB7">
            <w:pPr>
              <w:spacing w:after="0" w:line="240" w:lineRule="auto"/>
              <w:jc w:val="center"/>
              <w:rPr>
                <w:rFonts w:ascii="Times New Roman" w:hAnsi="Times New Roman" w:cs="Times New Roman"/>
                <w:sz w:val="18"/>
                <w:szCs w:val="18"/>
              </w:rPr>
            </w:pPr>
          </w:p>
        </w:tc>
      </w:tr>
    </w:tbl>
    <w:p w:rsidR="00650727" w:rsidRPr="003C1FB7" w:rsidRDefault="00650727" w:rsidP="003C1FB7">
      <w:pPr>
        <w:spacing w:after="0" w:line="240" w:lineRule="auto"/>
        <w:jc w:val="right"/>
        <w:rPr>
          <w:rFonts w:ascii="Times New Roman" w:hAnsi="Times New Roman" w:cs="Times New Roman"/>
          <w:sz w:val="18"/>
          <w:szCs w:val="18"/>
        </w:rPr>
      </w:pPr>
    </w:p>
    <w:p w:rsidR="00650727" w:rsidRPr="003C1FB7" w:rsidRDefault="00650727" w:rsidP="003C1FB7">
      <w:pPr>
        <w:spacing w:after="0" w:line="240" w:lineRule="auto"/>
        <w:jc w:val="right"/>
        <w:rPr>
          <w:rFonts w:ascii="Times New Roman" w:hAnsi="Times New Roman" w:cs="Times New Roman"/>
          <w:sz w:val="18"/>
          <w:szCs w:val="18"/>
        </w:rPr>
      </w:pPr>
    </w:p>
    <w:tbl>
      <w:tblPr>
        <w:tblW w:w="0" w:type="auto"/>
        <w:tblLook w:val="00A0"/>
      </w:tblPr>
      <w:tblGrid>
        <w:gridCol w:w="4785"/>
        <w:gridCol w:w="1277"/>
        <w:gridCol w:w="3508"/>
      </w:tblGrid>
      <w:tr w:rsidR="00650727" w:rsidRPr="003C1FB7" w:rsidTr="00011031">
        <w:tc>
          <w:tcPr>
            <w:tcW w:w="4785" w:type="dxa"/>
          </w:tcPr>
          <w:p w:rsidR="00650727" w:rsidRPr="00011031" w:rsidRDefault="00650727" w:rsidP="00011031">
            <w:pPr>
              <w:spacing w:after="0" w:line="240" w:lineRule="auto"/>
              <w:rPr>
                <w:rFonts w:ascii="Times New Roman" w:hAnsi="Times New Roman" w:cs="Times New Roman"/>
                <w:sz w:val="18"/>
                <w:szCs w:val="18"/>
              </w:rPr>
            </w:pPr>
          </w:p>
          <w:p w:rsidR="00650727" w:rsidRPr="00011031" w:rsidRDefault="00650727" w:rsidP="00011031">
            <w:pPr>
              <w:spacing w:after="0" w:line="240" w:lineRule="auto"/>
              <w:rPr>
                <w:rFonts w:ascii="Times New Roman" w:hAnsi="Times New Roman" w:cs="Times New Roman"/>
                <w:sz w:val="18"/>
                <w:szCs w:val="18"/>
              </w:rPr>
            </w:pPr>
            <w:r w:rsidRPr="00011031">
              <w:rPr>
                <w:rFonts w:ascii="Times New Roman" w:hAnsi="Times New Roman" w:cs="Times New Roman"/>
                <w:sz w:val="18"/>
                <w:szCs w:val="18"/>
              </w:rPr>
              <w:t>М.П.</w:t>
            </w:r>
          </w:p>
        </w:tc>
        <w:tc>
          <w:tcPr>
            <w:tcW w:w="4785" w:type="dxa"/>
            <w:gridSpan w:val="2"/>
          </w:tcPr>
          <w:p w:rsidR="00650727" w:rsidRPr="00011031" w:rsidRDefault="00650727" w:rsidP="00011031">
            <w:pPr>
              <w:spacing w:after="0" w:line="240" w:lineRule="auto"/>
              <w:jc w:val="center"/>
              <w:rPr>
                <w:rFonts w:ascii="Times New Roman" w:hAnsi="Times New Roman" w:cs="Times New Roman"/>
                <w:sz w:val="18"/>
                <w:szCs w:val="18"/>
              </w:rPr>
            </w:pPr>
            <w:r w:rsidRPr="00011031">
              <w:rPr>
                <w:rFonts w:ascii="Times New Roman" w:hAnsi="Times New Roman" w:cs="Times New Roman"/>
                <w:sz w:val="18"/>
                <w:szCs w:val="18"/>
              </w:rPr>
              <w:t>«____»_____________20__ г.</w:t>
            </w:r>
          </w:p>
          <w:p w:rsidR="00650727" w:rsidRPr="00011031" w:rsidRDefault="00650727" w:rsidP="00011031">
            <w:pPr>
              <w:spacing w:after="0" w:line="240" w:lineRule="auto"/>
              <w:jc w:val="center"/>
              <w:rPr>
                <w:rFonts w:ascii="Times New Roman" w:hAnsi="Times New Roman" w:cs="Times New Roman"/>
                <w:sz w:val="18"/>
                <w:szCs w:val="18"/>
              </w:rPr>
            </w:pPr>
          </w:p>
          <w:p w:rsidR="00650727" w:rsidRPr="00011031" w:rsidRDefault="00650727" w:rsidP="00011031">
            <w:pPr>
              <w:spacing w:after="0" w:line="240" w:lineRule="auto"/>
              <w:jc w:val="center"/>
              <w:rPr>
                <w:rFonts w:ascii="Times New Roman" w:hAnsi="Times New Roman" w:cs="Times New Roman"/>
                <w:sz w:val="18"/>
                <w:szCs w:val="18"/>
              </w:rPr>
            </w:pPr>
            <w:r w:rsidRPr="00011031">
              <w:rPr>
                <w:rFonts w:ascii="Times New Roman" w:hAnsi="Times New Roman" w:cs="Times New Roman"/>
                <w:sz w:val="18"/>
                <w:szCs w:val="18"/>
              </w:rPr>
              <w:t>___________  /__________________/</w:t>
            </w:r>
          </w:p>
          <w:p w:rsidR="00650727" w:rsidRPr="00011031" w:rsidRDefault="00650727" w:rsidP="00011031">
            <w:pPr>
              <w:spacing w:after="0" w:line="240" w:lineRule="auto"/>
              <w:jc w:val="center"/>
              <w:rPr>
                <w:rFonts w:ascii="Times New Roman" w:hAnsi="Times New Roman" w:cs="Times New Roman"/>
                <w:sz w:val="18"/>
                <w:szCs w:val="18"/>
              </w:rPr>
            </w:pPr>
            <w:r w:rsidRPr="00011031">
              <w:rPr>
                <w:rFonts w:ascii="Times New Roman" w:hAnsi="Times New Roman" w:cs="Times New Roman"/>
                <w:sz w:val="18"/>
                <w:szCs w:val="18"/>
              </w:rPr>
              <w:t>(подпись)          (расшифровка)</w:t>
            </w:r>
          </w:p>
          <w:p w:rsidR="00650727" w:rsidRPr="00011031" w:rsidRDefault="00650727" w:rsidP="00011031">
            <w:pPr>
              <w:spacing w:after="0" w:line="240" w:lineRule="auto"/>
              <w:jc w:val="center"/>
              <w:rPr>
                <w:rFonts w:ascii="Times New Roman" w:hAnsi="Times New Roman" w:cs="Times New Roman"/>
                <w:sz w:val="18"/>
                <w:szCs w:val="18"/>
              </w:rPr>
            </w:pPr>
          </w:p>
          <w:p w:rsidR="00650727" w:rsidRPr="00011031" w:rsidRDefault="00650727" w:rsidP="00011031">
            <w:pPr>
              <w:spacing w:after="0" w:line="240" w:lineRule="auto"/>
              <w:jc w:val="center"/>
              <w:rPr>
                <w:rFonts w:ascii="Times New Roman" w:hAnsi="Times New Roman" w:cs="Times New Roman"/>
                <w:sz w:val="18"/>
                <w:szCs w:val="18"/>
              </w:rPr>
            </w:pPr>
          </w:p>
          <w:p w:rsidR="00650727" w:rsidRPr="00011031" w:rsidRDefault="00650727" w:rsidP="00011031">
            <w:pPr>
              <w:spacing w:after="0" w:line="240" w:lineRule="auto"/>
              <w:jc w:val="center"/>
              <w:rPr>
                <w:rFonts w:ascii="Times New Roman" w:hAnsi="Times New Roman" w:cs="Times New Roman"/>
                <w:sz w:val="18"/>
                <w:szCs w:val="18"/>
              </w:rPr>
            </w:pPr>
          </w:p>
          <w:p w:rsidR="00650727" w:rsidRPr="00011031" w:rsidRDefault="00650727" w:rsidP="00011031">
            <w:pPr>
              <w:spacing w:after="0" w:line="240" w:lineRule="auto"/>
              <w:jc w:val="center"/>
              <w:rPr>
                <w:rFonts w:ascii="Times New Roman" w:hAnsi="Times New Roman" w:cs="Times New Roman"/>
                <w:sz w:val="18"/>
                <w:szCs w:val="18"/>
              </w:rPr>
            </w:pPr>
          </w:p>
          <w:p w:rsidR="00650727" w:rsidRPr="00011031" w:rsidRDefault="00650727" w:rsidP="00011031">
            <w:pPr>
              <w:spacing w:after="0" w:line="240" w:lineRule="auto"/>
              <w:jc w:val="center"/>
              <w:rPr>
                <w:rFonts w:ascii="Times New Roman" w:hAnsi="Times New Roman" w:cs="Times New Roman"/>
                <w:sz w:val="18"/>
                <w:szCs w:val="18"/>
              </w:rPr>
            </w:pPr>
          </w:p>
          <w:p w:rsidR="00650727" w:rsidRPr="00011031" w:rsidRDefault="00650727" w:rsidP="00011031">
            <w:pPr>
              <w:spacing w:after="0" w:line="240" w:lineRule="auto"/>
              <w:jc w:val="center"/>
              <w:rPr>
                <w:rFonts w:ascii="Times New Roman" w:hAnsi="Times New Roman" w:cs="Times New Roman"/>
                <w:sz w:val="18"/>
                <w:szCs w:val="18"/>
              </w:rPr>
            </w:pPr>
          </w:p>
          <w:p w:rsidR="00650727" w:rsidRPr="00011031" w:rsidRDefault="00650727" w:rsidP="00011031">
            <w:pPr>
              <w:spacing w:after="0" w:line="240" w:lineRule="auto"/>
              <w:jc w:val="center"/>
              <w:rPr>
                <w:rFonts w:ascii="Times New Roman" w:hAnsi="Times New Roman" w:cs="Times New Roman"/>
                <w:sz w:val="18"/>
                <w:szCs w:val="18"/>
              </w:rPr>
            </w:pPr>
          </w:p>
          <w:p w:rsidR="00650727" w:rsidRPr="00011031" w:rsidRDefault="00650727" w:rsidP="00011031">
            <w:pPr>
              <w:spacing w:after="0" w:line="240" w:lineRule="auto"/>
              <w:jc w:val="center"/>
              <w:rPr>
                <w:rFonts w:ascii="Times New Roman" w:hAnsi="Times New Roman" w:cs="Times New Roman"/>
                <w:sz w:val="18"/>
                <w:szCs w:val="18"/>
              </w:rPr>
            </w:pPr>
          </w:p>
          <w:p w:rsidR="00650727" w:rsidRPr="00011031" w:rsidRDefault="00650727" w:rsidP="00011031">
            <w:pPr>
              <w:spacing w:after="0" w:line="240" w:lineRule="auto"/>
              <w:jc w:val="center"/>
              <w:rPr>
                <w:rFonts w:ascii="Times New Roman" w:hAnsi="Times New Roman" w:cs="Times New Roman"/>
                <w:sz w:val="18"/>
                <w:szCs w:val="18"/>
              </w:rPr>
            </w:pPr>
          </w:p>
          <w:p w:rsidR="00650727" w:rsidRPr="00011031" w:rsidRDefault="00650727" w:rsidP="00011031">
            <w:pPr>
              <w:spacing w:after="0" w:line="240" w:lineRule="auto"/>
              <w:jc w:val="center"/>
              <w:rPr>
                <w:rFonts w:ascii="Times New Roman" w:hAnsi="Times New Roman" w:cs="Times New Roman"/>
                <w:sz w:val="18"/>
                <w:szCs w:val="18"/>
              </w:rPr>
            </w:pPr>
          </w:p>
          <w:p w:rsidR="00650727" w:rsidRPr="00011031" w:rsidRDefault="00650727" w:rsidP="00011031">
            <w:pPr>
              <w:spacing w:after="0" w:line="240" w:lineRule="auto"/>
              <w:jc w:val="center"/>
              <w:rPr>
                <w:rFonts w:ascii="Times New Roman" w:hAnsi="Times New Roman" w:cs="Times New Roman"/>
                <w:sz w:val="18"/>
                <w:szCs w:val="18"/>
              </w:rPr>
            </w:pPr>
          </w:p>
          <w:p w:rsidR="00650727" w:rsidRPr="00011031" w:rsidRDefault="00650727" w:rsidP="00011031">
            <w:pPr>
              <w:spacing w:after="0" w:line="240" w:lineRule="auto"/>
              <w:jc w:val="center"/>
              <w:rPr>
                <w:rFonts w:ascii="Times New Roman" w:hAnsi="Times New Roman" w:cs="Times New Roman"/>
                <w:sz w:val="18"/>
                <w:szCs w:val="18"/>
              </w:rPr>
            </w:pPr>
          </w:p>
          <w:p w:rsidR="00650727" w:rsidRPr="00011031" w:rsidRDefault="00650727" w:rsidP="00011031">
            <w:pPr>
              <w:spacing w:after="0" w:line="240" w:lineRule="auto"/>
              <w:jc w:val="center"/>
              <w:rPr>
                <w:rFonts w:ascii="Times New Roman" w:hAnsi="Times New Roman" w:cs="Times New Roman"/>
                <w:sz w:val="18"/>
                <w:szCs w:val="18"/>
              </w:rPr>
            </w:pPr>
          </w:p>
          <w:p w:rsidR="00650727" w:rsidRPr="00011031" w:rsidRDefault="00650727" w:rsidP="00011031">
            <w:pPr>
              <w:spacing w:after="0" w:line="240" w:lineRule="auto"/>
              <w:jc w:val="center"/>
              <w:rPr>
                <w:rFonts w:ascii="Times New Roman" w:hAnsi="Times New Roman" w:cs="Times New Roman"/>
                <w:sz w:val="18"/>
                <w:szCs w:val="18"/>
              </w:rPr>
            </w:pPr>
          </w:p>
          <w:p w:rsidR="00650727" w:rsidRPr="00011031" w:rsidRDefault="00650727" w:rsidP="00011031">
            <w:pPr>
              <w:spacing w:after="0" w:line="240" w:lineRule="auto"/>
              <w:jc w:val="center"/>
              <w:rPr>
                <w:rFonts w:ascii="Times New Roman" w:hAnsi="Times New Roman" w:cs="Times New Roman"/>
                <w:sz w:val="18"/>
                <w:szCs w:val="18"/>
              </w:rPr>
            </w:pPr>
          </w:p>
          <w:p w:rsidR="00650727" w:rsidRPr="00011031" w:rsidRDefault="00650727" w:rsidP="00011031">
            <w:pPr>
              <w:spacing w:after="0" w:line="240" w:lineRule="auto"/>
              <w:jc w:val="center"/>
              <w:rPr>
                <w:rFonts w:ascii="Times New Roman" w:hAnsi="Times New Roman" w:cs="Times New Roman"/>
                <w:sz w:val="18"/>
                <w:szCs w:val="18"/>
              </w:rPr>
            </w:pPr>
          </w:p>
          <w:p w:rsidR="00650727" w:rsidRPr="00011031" w:rsidRDefault="00650727" w:rsidP="00011031">
            <w:pPr>
              <w:spacing w:after="0" w:line="240" w:lineRule="auto"/>
              <w:jc w:val="center"/>
              <w:rPr>
                <w:rFonts w:ascii="Times New Roman" w:hAnsi="Times New Roman" w:cs="Times New Roman"/>
                <w:sz w:val="18"/>
                <w:szCs w:val="18"/>
              </w:rPr>
            </w:pPr>
          </w:p>
          <w:p w:rsidR="00650727" w:rsidRPr="00011031" w:rsidRDefault="00650727" w:rsidP="00011031">
            <w:pPr>
              <w:spacing w:after="0" w:line="240" w:lineRule="auto"/>
              <w:jc w:val="center"/>
              <w:rPr>
                <w:rFonts w:ascii="Times New Roman" w:hAnsi="Times New Roman" w:cs="Times New Roman"/>
                <w:sz w:val="18"/>
                <w:szCs w:val="18"/>
              </w:rPr>
            </w:pPr>
          </w:p>
          <w:p w:rsidR="00650727" w:rsidRPr="00011031" w:rsidRDefault="00650727" w:rsidP="00011031">
            <w:pPr>
              <w:spacing w:after="0" w:line="240" w:lineRule="auto"/>
              <w:jc w:val="center"/>
              <w:rPr>
                <w:rFonts w:ascii="Times New Roman" w:hAnsi="Times New Roman" w:cs="Times New Roman"/>
                <w:sz w:val="18"/>
                <w:szCs w:val="18"/>
              </w:rPr>
            </w:pPr>
          </w:p>
          <w:p w:rsidR="00650727" w:rsidRPr="00011031" w:rsidRDefault="00650727" w:rsidP="00011031">
            <w:pPr>
              <w:spacing w:after="0" w:line="240" w:lineRule="auto"/>
              <w:jc w:val="center"/>
              <w:rPr>
                <w:rFonts w:ascii="Times New Roman" w:hAnsi="Times New Roman" w:cs="Times New Roman"/>
                <w:sz w:val="18"/>
                <w:szCs w:val="18"/>
              </w:rPr>
            </w:pPr>
          </w:p>
        </w:tc>
      </w:tr>
      <w:tr w:rsidR="00650727" w:rsidRPr="003C1FB7" w:rsidTr="00011031">
        <w:tc>
          <w:tcPr>
            <w:tcW w:w="6062" w:type="dxa"/>
            <w:gridSpan w:val="2"/>
          </w:tcPr>
          <w:p w:rsidR="00650727" w:rsidRPr="00011031" w:rsidRDefault="00650727" w:rsidP="00011031">
            <w:pPr>
              <w:spacing w:after="0" w:line="240" w:lineRule="auto"/>
              <w:jc w:val="right"/>
              <w:rPr>
                <w:rFonts w:ascii="Times New Roman" w:hAnsi="Times New Roman" w:cs="Times New Roman"/>
                <w:bCs/>
                <w:sz w:val="18"/>
                <w:szCs w:val="18"/>
              </w:rPr>
            </w:pPr>
          </w:p>
        </w:tc>
        <w:tc>
          <w:tcPr>
            <w:tcW w:w="3508" w:type="dxa"/>
          </w:tcPr>
          <w:p w:rsidR="00650727" w:rsidRPr="00011031" w:rsidRDefault="00650727" w:rsidP="00011031">
            <w:pPr>
              <w:spacing w:after="0" w:line="240" w:lineRule="auto"/>
              <w:jc w:val="both"/>
              <w:rPr>
                <w:rFonts w:ascii="Times New Roman" w:hAnsi="Times New Roman" w:cs="Times New Roman"/>
                <w:bCs/>
                <w:sz w:val="18"/>
                <w:szCs w:val="18"/>
              </w:rPr>
            </w:pPr>
            <w:r w:rsidRPr="00011031">
              <w:rPr>
                <w:rFonts w:ascii="Times New Roman" w:hAnsi="Times New Roman" w:cs="Times New Roman"/>
                <w:bCs/>
                <w:sz w:val="18"/>
                <w:szCs w:val="18"/>
              </w:rPr>
              <w:t>Приложение 5 к Положению о порядке учета форм получения образования, определенных родителями (законными представителями) детей, подлежащих обучению в образовательных организациях</w:t>
            </w:r>
          </w:p>
        </w:tc>
      </w:tr>
    </w:tbl>
    <w:p w:rsidR="00650727" w:rsidRPr="003C1FB7" w:rsidRDefault="00650727" w:rsidP="003C1FB7">
      <w:pPr>
        <w:spacing w:after="0" w:line="240" w:lineRule="auto"/>
        <w:ind w:firstLine="567"/>
        <w:jc w:val="right"/>
        <w:rPr>
          <w:rFonts w:ascii="Times New Roman" w:hAnsi="Times New Roman" w:cs="Times New Roman"/>
          <w:bCs/>
          <w:sz w:val="18"/>
          <w:szCs w:val="18"/>
        </w:rPr>
      </w:pPr>
    </w:p>
    <w:p w:rsidR="00650727" w:rsidRPr="003C1FB7" w:rsidRDefault="00650727" w:rsidP="003C1FB7">
      <w:pPr>
        <w:spacing w:after="0" w:line="240" w:lineRule="auto"/>
        <w:ind w:firstLine="567"/>
        <w:jc w:val="right"/>
        <w:rPr>
          <w:rFonts w:ascii="Times New Roman" w:hAnsi="Times New Roman" w:cs="Times New Roman"/>
          <w:b/>
          <w:bCs/>
          <w:sz w:val="18"/>
          <w:szCs w:val="18"/>
        </w:rPr>
      </w:pPr>
      <w:r w:rsidRPr="003C1FB7">
        <w:rPr>
          <w:rFonts w:ascii="Times New Roman" w:hAnsi="Times New Roman" w:cs="Times New Roman"/>
          <w:b/>
          <w:bCs/>
          <w:sz w:val="18"/>
          <w:szCs w:val="18"/>
        </w:rPr>
        <w:t>Примерная форма уведомления</w:t>
      </w:r>
    </w:p>
    <w:p w:rsidR="00650727" w:rsidRPr="003C1FB7" w:rsidRDefault="00650727" w:rsidP="003C1FB7">
      <w:pPr>
        <w:spacing w:after="0" w:line="240" w:lineRule="auto"/>
        <w:jc w:val="right"/>
        <w:rPr>
          <w:rFonts w:ascii="Times New Roman" w:hAnsi="Times New Roman" w:cs="Times New Roman"/>
          <w:i/>
          <w:sz w:val="18"/>
          <w:szCs w:val="18"/>
        </w:rPr>
      </w:pPr>
    </w:p>
    <w:tbl>
      <w:tblPr>
        <w:tblW w:w="0" w:type="auto"/>
        <w:tblLook w:val="00A0"/>
      </w:tblPr>
      <w:tblGrid>
        <w:gridCol w:w="4294"/>
        <w:gridCol w:w="5436"/>
      </w:tblGrid>
      <w:tr w:rsidR="00650727" w:rsidRPr="003C1FB7" w:rsidTr="00011031">
        <w:tc>
          <w:tcPr>
            <w:tcW w:w="4294" w:type="dxa"/>
          </w:tcPr>
          <w:p w:rsidR="00650727" w:rsidRPr="00011031" w:rsidRDefault="00650727" w:rsidP="00011031">
            <w:pPr>
              <w:spacing w:after="0" w:line="240" w:lineRule="auto"/>
              <w:jc w:val="right"/>
              <w:rPr>
                <w:rFonts w:ascii="Times New Roman" w:hAnsi="Times New Roman" w:cs="Times New Roman"/>
                <w:i/>
                <w:sz w:val="18"/>
                <w:szCs w:val="18"/>
              </w:rPr>
            </w:pPr>
          </w:p>
        </w:tc>
        <w:tc>
          <w:tcPr>
            <w:tcW w:w="5276" w:type="dxa"/>
          </w:tcPr>
          <w:p w:rsidR="00650727" w:rsidRPr="00011031" w:rsidRDefault="00650727" w:rsidP="00011031">
            <w:pPr>
              <w:spacing w:after="0" w:line="240" w:lineRule="auto"/>
              <w:jc w:val="both"/>
              <w:rPr>
                <w:rFonts w:ascii="Times New Roman" w:hAnsi="Times New Roman" w:cs="Times New Roman"/>
                <w:sz w:val="18"/>
                <w:szCs w:val="18"/>
              </w:rPr>
            </w:pPr>
            <w:r w:rsidRPr="00011031">
              <w:rPr>
                <w:rFonts w:ascii="Times New Roman" w:hAnsi="Times New Roman" w:cs="Times New Roman"/>
                <w:sz w:val="18"/>
                <w:szCs w:val="18"/>
              </w:rPr>
              <w:t xml:space="preserve">В Отдел образования Администрации </w:t>
            </w:r>
          </w:p>
          <w:p w:rsidR="00650727" w:rsidRPr="00011031" w:rsidRDefault="00650727" w:rsidP="00011031">
            <w:pPr>
              <w:spacing w:after="0" w:line="240" w:lineRule="auto"/>
              <w:jc w:val="both"/>
              <w:rPr>
                <w:rFonts w:ascii="Times New Roman" w:hAnsi="Times New Roman" w:cs="Times New Roman"/>
                <w:sz w:val="18"/>
                <w:szCs w:val="18"/>
              </w:rPr>
            </w:pPr>
            <w:r w:rsidRPr="00011031">
              <w:rPr>
                <w:rFonts w:ascii="Times New Roman" w:hAnsi="Times New Roman" w:cs="Times New Roman"/>
                <w:sz w:val="18"/>
                <w:szCs w:val="18"/>
              </w:rPr>
              <w:t>Притобольного района</w:t>
            </w:r>
          </w:p>
          <w:p w:rsidR="00650727" w:rsidRPr="00011031" w:rsidRDefault="00650727" w:rsidP="00011031">
            <w:pPr>
              <w:spacing w:after="0" w:line="240" w:lineRule="auto"/>
              <w:jc w:val="both"/>
              <w:rPr>
                <w:rFonts w:ascii="Times New Roman" w:hAnsi="Times New Roman" w:cs="Times New Roman"/>
                <w:sz w:val="18"/>
                <w:szCs w:val="18"/>
              </w:rPr>
            </w:pPr>
            <w:r w:rsidRPr="00011031">
              <w:rPr>
                <w:rFonts w:ascii="Times New Roman" w:hAnsi="Times New Roman" w:cs="Times New Roman"/>
                <w:sz w:val="18"/>
                <w:szCs w:val="18"/>
              </w:rPr>
              <w:t xml:space="preserve">Адрес: Курганская область Притобольный район </w:t>
            </w:r>
          </w:p>
          <w:p w:rsidR="00650727" w:rsidRPr="00011031" w:rsidRDefault="00650727" w:rsidP="00011031">
            <w:pPr>
              <w:spacing w:after="0" w:line="240" w:lineRule="auto"/>
              <w:jc w:val="both"/>
              <w:rPr>
                <w:rFonts w:ascii="Times New Roman" w:hAnsi="Times New Roman" w:cs="Times New Roman"/>
                <w:sz w:val="18"/>
                <w:szCs w:val="18"/>
              </w:rPr>
            </w:pPr>
            <w:r w:rsidRPr="00011031">
              <w:rPr>
                <w:rFonts w:ascii="Times New Roman" w:hAnsi="Times New Roman" w:cs="Times New Roman"/>
                <w:sz w:val="18"/>
                <w:szCs w:val="18"/>
              </w:rPr>
              <w:t xml:space="preserve">с. Глядянское, ул. Красноармейская, 19 </w:t>
            </w:r>
          </w:p>
          <w:p w:rsidR="00650727" w:rsidRPr="00011031" w:rsidRDefault="00650727" w:rsidP="00011031">
            <w:pPr>
              <w:spacing w:after="0" w:line="240" w:lineRule="auto"/>
              <w:jc w:val="both"/>
              <w:rPr>
                <w:rFonts w:ascii="Times New Roman" w:hAnsi="Times New Roman" w:cs="Times New Roman"/>
                <w:sz w:val="18"/>
                <w:szCs w:val="18"/>
              </w:rPr>
            </w:pPr>
            <w:r w:rsidRPr="00011031">
              <w:rPr>
                <w:rFonts w:ascii="Times New Roman" w:hAnsi="Times New Roman" w:cs="Times New Roman"/>
                <w:sz w:val="18"/>
                <w:szCs w:val="18"/>
              </w:rPr>
              <w:t xml:space="preserve">От: </w:t>
            </w:r>
          </w:p>
          <w:p w:rsidR="00650727" w:rsidRPr="00011031" w:rsidRDefault="00650727" w:rsidP="00011031">
            <w:pPr>
              <w:spacing w:after="0" w:line="240" w:lineRule="auto"/>
              <w:jc w:val="both"/>
              <w:rPr>
                <w:rFonts w:ascii="Times New Roman" w:hAnsi="Times New Roman" w:cs="Times New Roman"/>
                <w:sz w:val="18"/>
                <w:szCs w:val="18"/>
              </w:rPr>
            </w:pPr>
            <w:r w:rsidRPr="00011031">
              <w:rPr>
                <w:rFonts w:ascii="Times New Roman" w:hAnsi="Times New Roman" w:cs="Times New Roman"/>
                <w:sz w:val="18"/>
                <w:szCs w:val="18"/>
              </w:rPr>
              <w:t>1. ___________________________________________</w:t>
            </w:r>
          </w:p>
          <w:p w:rsidR="00650727" w:rsidRPr="00011031" w:rsidRDefault="00650727" w:rsidP="00011031">
            <w:pPr>
              <w:spacing w:after="0" w:line="240" w:lineRule="auto"/>
              <w:jc w:val="both"/>
              <w:rPr>
                <w:rFonts w:ascii="Times New Roman" w:hAnsi="Times New Roman" w:cs="Times New Roman"/>
                <w:sz w:val="18"/>
                <w:szCs w:val="18"/>
              </w:rPr>
            </w:pPr>
            <w:r w:rsidRPr="00011031">
              <w:rPr>
                <w:rFonts w:ascii="Times New Roman" w:hAnsi="Times New Roman" w:cs="Times New Roman"/>
                <w:sz w:val="18"/>
                <w:szCs w:val="18"/>
              </w:rPr>
              <w:t>Ф.И.О., родителя несовершеннолетнего Ф.И.О. (год рожд.)</w:t>
            </w:r>
          </w:p>
          <w:p w:rsidR="00650727" w:rsidRPr="00011031" w:rsidRDefault="00650727" w:rsidP="00011031">
            <w:pPr>
              <w:spacing w:after="0" w:line="240" w:lineRule="auto"/>
              <w:jc w:val="both"/>
              <w:rPr>
                <w:rFonts w:ascii="Times New Roman" w:hAnsi="Times New Roman" w:cs="Times New Roman"/>
                <w:sz w:val="18"/>
                <w:szCs w:val="18"/>
              </w:rPr>
            </w:pPr>
            <w:r w:rsidRPr="00011031">
              <w:rPr>
                <w:rFonts w:ascii="Times New Roman" w:hAnsi="Times New Roman" w:cs="Times New Roman"/>
                <w:sz w:val="18"/>
                <w:szCs w:val="18"/>
              </w:rPr>
              <w:t xml:space="preserve">                                                                                                                         __________________________________________________________ </w:t>
            </w:r>
          </w:p>
          <w:p w:rsidR="00650727" w:rsidRPr="00011031" w:rsidRDefault="00650727" w:rsidP="00011031">
            <w:pPr>
              <w:spacing w:after="0" w:line="240" w:lineRule="auto"/>
              <w:jc w:val="both"/>
              <w:rPr>
                <w:rFonts w:ascii="Times New Roman" w:hAnsi="Times New Roman" w:cs="Times New Roman"/>
                <w:sz w:val="18"/>
                <w:szCs w:val="18"/>
              </w:rPr>
            </w:pPr>
          </w:p>
          <w:p w:rsidR="00650727" w:rsidRPr="00011031" w:rsidRDefault="00650727" w:rsidP="00011031">
            <w:pPr>
              <w:spacing w:after="0" w:line="240" w:lineRule="auto"/>
              <w:jc w:val="both"/>
              <w:rPr>
                <w:rFonts w:ascii="Times New Roman" w:hAnsi="Times New Roman" w:cs="Times New Roman"/>
                <w:sz w:val="18"/>
                <w:szCs w:val="18"/>
              </w:rPr>
            </w:pPr>
            <w:r w:rsidRPr="00011031">
              <w:rPr>
                <w:rFonts w:ascii="Times New Roman" w:hAnsi="Times New Roman" w:cs="Times New Roman"/>
                <w:sz w:val="18"/>
                <w:szCs w:val="18"/>
              </w:rPr>
              <w:t>2. ____________________________________________</w:t>
            </w:r>
          </w:p>
          <w:p w:rsidR="00650727" w:rsidRPr="00011031" w:rsidRDefault="00650727" w:rsidP="00011031">
            <w:pPr>
              <w:spacing w:after="0" w:line="240" w:lineRule="auto"/>
              <w:jc w:val="both"/>
              <w:rPr>
                <w:rFonts w:ascii="Times New Roman" w:hAnsi="Times New Roman" w:cs="Times New Roman"/>
                <w:sz w:val="18"/>
                <w:szCs w:val="18"/>
              </w:rPr>
            </w:pPr>
            <w:r w:rsidRPr="00011031">
              <w:rPr>
                <w:rFonts w:ascii="Times New Roman" w:hAnsi="Times New Roman" w:cs="Times New Roman"/>
                <w:sz w:val="18"/>
                <w:szCs w:val="18"/>
              </w:rPr>
              <w:t xml:space="preserve">      несовершеннолетнего Ф.И.О. (год рожд.)</w:t>
            </w:r>
          </w:p>
          <w:p w:rsidR="00650727" w:rsidRPr="00011031" w:rsidRDefault="00650727" w:rsidP="00011031">
            <w:pPr>
              <w:spacing w:after="0" w:line="240" w:lineRule="auto"/>
              <w:jc w:val="both"/>
              <w:rPr>
                <w:rFonts w:ascii="Times New Roman" w:hAnsi="Times New Roman" w:cs="Times New Roman"/>
                <w:sz w:val="18"/>
                <w:szCs w:val="18"/>
              </w:rPr>
            </w:pPr>
            <w:r w:rsidRPr="00011031">
              <w:rPr>
                <w:rFonts w:ascii="Times New Roman" w:hAnsi="Times New Roman" w:cs="Times New Roman"/>
                <w:sz w:val="18"/>
                <w:szCs w:val="18"/>
              </w:rPr>
              <w:t xml:space="preserve">                                                                                                                       __________________________________________________________</w:t>
            </w:r>
          </w:p>
          <w:p w:rsidR="00650727" w:rsidRPr="00011031" w:rsidRDefault="00650727" w:rsidP="00011031">
            <w:pPr>
              <w:spacing w:after="0" w:line="240" w:lineRule="auto"/>
              <w:jc w:val="both"/>
              <w:rPr>
                <w:rFonts w:ascii="Times New Roman" w:hAnsi="Times New Roman" w:cs="Times New Roman"/>
                <w:sz w:val="18"/>
                <w:szCs w:val="18"/>
              </w:rPr>
            </w:pPr>
          </w:p>
          <w:p w:rsidR="00650727" w:rsidRPr="00011031" w:rsidRDefault="00650727" w:rsidP="00011031">
            <w:pPr>
              <w:spacing w:after="0" w:line="240" w:lineRule="auto"/>
              <w:jc w:val="both"/>
              <w:rPr>
                <w:rFonts w:ascii="Times New Roman" w:hAnsi="Times New Roman" w:cs="Times New Roman"/>
                <w:sz w:val="18"/>
                <w:szCs w:val="18"/>
              </w:rPr>
            </w:pPr>
            <w:r w:rsidRPr="00011031">
              <w:rPr>
                <w:rFonts w:ascii="Times New Roman" w:hAnsi="Times New Roman" w:cs="Times New Roman"/>
                <w:sz w:val="18"/>
                <w:szCs w:val="18"/>
              </w:rPr>
              <w:t xml:space="preserve">место проживания: _____________________________ </w:t>
            </w:r>
          </w:p>
          <w:p w:rsidR="00650727" w:rsidRPr="00011031" w:rsidRDefault="00650727" w:rsidP="00011031">
            <w:pPr>
              <w:spacing w:after="0" w:line="240" w:lineRule="auto"/>
              <w:jc w:val="both"/>
              <w:rPr>
                <w:rFonts w:ascii="Times New Roman" w:hAnsi="Times New Roman" w:cs="Times New Roman"/>
                <w:sz w:val="18"/>
                <w:szCs w:val="18"/>
              </w:rPr>
            </w:pPr>
            <w:r w:rsidRPr="00011031">
              <w:rPr>
                <w:rFonts w:ascii="Times New Roman" w:hAnsi="Times New Roman" w:cs="Times New Roman"/>
                <w:sz w:val="18"/>
                <w:szCs w:val="18"/>
              </w:rPr>
              <w:t xml:space="preserve">                                                                                     ______________________________________________</w:t>
            </w:r>
          </w:p>
          <w:p w:rsidR="00650727" w:rsidRPr="00011031" w:rsidRDefault="00650727" w:rsidP="00011031">
            <w:pPr>
              <w:spacing w:after="0" w:line="240" w:lineRule="auto"/>
              <w:jc w:val="both"/>
              <w:rPr>
                <w:rFonts w:ascii="Times New Roman" w:hAnsi="Times New Roman" w:cs="Times New Roman"/>
                <w:i/>
                <w:sz w:val="18"/>
                <w:szCs w:val="18"/>
              </w:rPr>
            </w:pPr>
          </w:p>
        </w:tc>
      </w:tr>
    </w:tbl>
    <w:p w:rsidR="00650727" w:rsidRPr="003C1FB7" w:rsidRDefault="00650727" w:rsidP="003C1FB7">
      <w:pPr>
        <w:spacing w:after="0" w:line="240" w:lineRule="auto"/>
        <w:jc w:val="right"/>
        <w:rPr>
          <w:rFonts w:ascii="Times New Roman" w:hAnsi="Times New Roman" w:cs="Times New Roman"/>
          <w:i/>
          <w:sz w:val="18"/>
          <w:szCs w:val="18"/>
        </w:rPr>
      </w:pPr>
    </w:p>
    <w:p w:rsidR="00650727" w:rsidRPr="003C1FB7" w:rsidRDefault="00650727" w:rsidP="003C1FB7">
      <w:pPr>
        <w:spacing w:after="0" w:line="240" w:lineRule="auto"/>
        <w:jc w:val="right"/>
        <w:rPr>
          <w:rFonts w:ascii="Times New Roman" w:hAnsi="Times New Roman" w:cs="Times New Roman"/>
          <w:i/>
          <w:sz w:val="18"/>
          <w:szCs w:val="18"/>
        </w:rPr>
      </w:pPr>
    </w:p>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 xml:space="preserve">УВЕДОМЛЕНИЕ </w:t>
      </w:r>
      <w:r w:rsidRPr="003C1FB7">
        <w:rPr>
          <w:rFonts w:ascii="Times New Roman" w:hAnsi="Times New Roman" w:cs="Times New Roman"/>
          <w:sz w:val="18"/>
          <w:szCs w:val="18"/>
        </w:rPr>
        <w:br/>
        <w:t>О ВЫБОРЕ ФОРМЫ ПОЛУЧЕНИЯ ОБРАЗОВАНИЯ</w:t>
      </w:r>
      <w:r w:rsidRPr="003C1FB7">
        <w:rPr>
          <w:rFonts w:ascii="Times New Roman" w:hAnsi="Times New Roman" w:cs="Times New Roman"/>
          <w:sz w:val="18"/>
          <w:szCs w:val="18"/>
        </w:rPr>
        <w:br/>
        <w:t xml:space="preserve">В ФОРМЕ СЕМЕЙНОГО ОБРАЗОВАНИЯ </w:t>
      </w:r>
      <w:r w:rsidRPr="003C1FB7">
        <w:rPr>
          <w:rFonts w:ascii="Times New Roman" w:hAnsi="Times New Roman" w:cs="Times New Roman"/>
          <w:sz w:val="18"/>
          <w:szCs w:val="18"/>
        </w:rPr>
        <w:br/>
      </w:r>
    </w:p>
    <w:p w:rsidR="00650727" w:rsidRPr="003C1FB7" w:rsidRDefault="00650727" w:rsidP="003C1FB7">
      <w:pPr>
        <w:spacing w:after="0" w:line="240" w:lineRule="auto"/>
        <w:ind w:firstLine="567"/>
        <w:jc w:val="both"/>
        <w:rPr>
          <w:rFonts w:ascii="Times New Roman" w:hAnsi="Times New Roman" w:cs="Times New Roman"/>
          <w:sz w:val="18"/>
          <w:szCs w:val="18"/>
        </w:rPr>
      </w:pPr>
    </w:p>
    <w:p w:rsidR="00650727" w:rsidRPr="003C1FB7" w:rsidRDefault="00650727" w:rsidP="003C1FB7">
      <w:pPr>
        <w:spacing w:after="0" w:line="240" w:lineRule="auto"/>
        <w:ind w:firstLine="567"/>
        <w:jc w:val="both"/>
        <w:rPr>
          <w:rFonts w:ascii="Times New Roman" w:hAnsi="Times New Roman" w:cs="Times New Roman"/>
          <w:sz w:val="18"/>
          <w:szCs w:val="18"/>
        </w:rPr>
      </w:pPr>
      <w:r w:rsidRPr="003C1FB7">
        <w:rPr>
          <w:rFonts w:ascii="Times New Roman" w:hAnsi="Times New Roman" w:cs="Times New Roman"/>
          <w:sz w:val="18"/>
          <w:szCs w:val="18"/>
        </w:rPr>
        <w:t xml:space="preserve">Настоящим я, ___________________________________________________________,  в соответствии с требованиями ст. 63 ч. 5 Федерального закона от 29.12.2012 г. № 273-ФЗ «Об образовании в Российской Федерации», информирую, что, на основании ст. 17 ч. 1 и 3, ст. 63 ч. 4 указанного Федерального закона, нами, родителями (законными представителями) несовершеннолетнего ребенка Ф.И.О. ________________________ ____________________, определена для него (нее) форма получения общего образования в форме семейного образования по образовательным программам </w:t>
      </w:r>
      <w:r w:rsidRPr="003C1FB7">
        <w:rPr>
          <w:rFonts w:ascii="Times New Roman" w:hAnsi="Times New Roman" w:cs="Times New Roman"/>
          <w:sz w:val="18"/>
          <w:szCs w:val="18"/>
          <w:u w:val="single"/>
        </w:rPr>
        <w:t xml:space="preserve">начального общего, основного общего, среднего общего образования. </w:t>
      </w:r>
    </w:p>
    <w:p w:rsidR="00650727" w:rsidRPr="003C1FB7" w:rsidRDefault="00650727" w:rsidP="003C1FB7">
      <w:pPr>
        <w:spacing w:after="0" w:line="240" w:lineRule="auto"/>
        <w:ind w:firstLine="567"/>
        <w:rPr>
          <w:rFonts w:ascii="Times New Roman" w:hAnsi="Times New Roman" w:cs="Times New Roman"/>
          <w:sz w:val="18"/>
          <w:szCs w:val="18"/>
        </w:rPr>
      </w:pPr>
      <w:r w:rsidRPr="003C1FB7">
        <w:rPr>
          <w:rFonts w:ascii="Times New Roman" w:hAnsi="Times New Roman" w:cs="Times New Roman"/>
          <w:sz w:val="18"/>
          <w:szCs w:val="18"/>
        </w:rPr>
        <w:t xml:space="preserve">     (нужное подчеркнуть)</w:t>
      </w:r>
    </w:p>
    <w:p w:rsidR="00650727" w:rsidRPr="003C1FB7" w:rsidRDefault="00650727" w:rsidP="003C1FB7">
      <w:pPr>
        <w:spacing w:after="0" w:line="240" w:lineRule="auto"/>
        <w:ind w:firstLine="567"/>
        <w:jc w:val="both"/>
        <w:rPr>
          <w:rFonts w:ascii="Times New Roman" w:hAnsi="Times New Roman" w:cs="Times New Roman"/>
          <w:sz w:val="18"/>
          <w:szCs w:val="18"/>
        </w:rPr>
      </w:pPr>
      <w:r w:rsidRPr="003C1FB7">
        <w:rPr>
          <w:rFonts w:ascii="Times New Roman" w:hAnsi="Times New Roman" w:cs="Times New Roman"/>
          <w:sz w:val="18"/>
          <w:szCs w:val="18"/>
        </w:rPr>
        <w:t>Решение о выборе формы получения образования принято с учетом мнения ребенка.</w:t>
      </w:r>
    </w:p>
    <w:p w:rsidR="00650727" w:rsidRPr="003C1FB7" w:rsidRDefault="00650727" w:rsidP="003C1FB7">
      <w:pPr>
        <w:spacing w:after="0" w:line="240" w:lineRule="auto"/>
        <w:ind w:firstLine="567"/>
        <w:jc w:val="both"/>
        <w:rPr>
          <w:rFonts w:ascii="Times New Roman" w:hAnsi="Times New Roman" w:cs="Times New Roman"/>
          <w:sz w:val="18"/>
          <w:szCs w:val="18"/>
        </w:rPr>
      </w:pPr>
    </w:p>
    <w:p w:rsidR="00650727" w:rsidRPr="003C1FB7" w:rsidRDefault="00650727" w:rsidP="003C1FB7">
      <w:pPr>
        <w:spacing w:after="0" w:line="240" w:lineRule="auto"/>
        <w:ind w:firstLine="567"/>
        <w:jc w:val="both"/>
        <w:rPr>
          <w:rFonts w:ascii="Times New Roman" w:hAnsi="Times New Roman" w:cs="Times New Roman"/>
          <w:sz w:val="18"/>
          <w:szCs w:val="18"/>
        </w:rPr>
      </w:pPr>
      <w:r w:rsidRPr="003C1FB7">
        <w:rPr>
          <w:rFonts w:ascii="Times New Roman" w:hAnsi="Times New Roman" w:cs="Times New Roman"/>
          <w:sz w:val="18"/>
          <w:szCs w:val="18"/>
        </w:rPr>
        <w:t xml:space="preserve">О получении настоящего уведомления просим информировать нас в письменной форме по вышеуказанному адресу. </w:t>
      </w:r>
    </w:p>
    <w:p w:rsidR="00650727" w:rsidRPr="003C1FB7" w:rsidRDefault="00650727" w:rsidP="003C1FB7">
      <w:pPr>
        <w:spacing w:after="0" w:line="240" w:lineRule="auto"/>
        <w:jc w:val="both"/>
        <w:rPr>
          <w:rFonts w:ascii="Times New Roman" w:hAnsi="Times New Roman" w:cs="Times New Roman"/>
          <w:sz w:val="18"/>
          <w:szCs w:val="18"/>
        </w:rPr>
      </w:pPr>
    </w:p>
    <w:p w:rsidR="00650727" w:rsidRPr="003C1FB7" w:rsidRDefault="00650727" w:rsidP="003C1FB7">
      <w:pPr>
        <w:spacing w:after="0" w:line="240" w:lineRule="auto"/>
        <w:jc w:val="both"/>
        <w:rPr>
          <w:rFonts w:ascii="Times New Roman" w:hAnsi="Times New Roman" w:cs="Times New Roman"/>
          <w:sz w:val="18"/>
          <w:szCs w:val="18"/>
        </w:rPr>
      </w:pPr>
      <w:r w:rsidRPr="003C1FB7">
        <w:rPr>
          <w:rFonts w:ascii="Times New Roman" w:hAnsi="Times New Roman" w:cs="Times New Roman"/>
          <w:sz w:val="18"/>
          <w:szCs w:val="18"/>
        </w:rPr>
        <w:t>Дата: _________</w:t>
      </w:r>
    </w:p>
    <w:p w:rsidR="00650727" w:rsidRPr="003C1FB7" w:rsidRDefault="00650727" w:rsidP="003C1FB7">
      <w:pPr>
        <w:spacing w:after="0" w:line="240" w:lineRule="auto"/>
        <w:jc w:val="both"/>
        <w:rPr>
          <w:rFonts w:ascii="Times New Roman" w:hAnsi="Times New Roman" w:cs="Times New Roman"/>
          <w:sz w:val="18"/>
          <w:szCs w:val="18"/>
        </w:rPr>
      </w:pPr>
    </w:p>
    <w:p w:rsidR="00650727" w:rsidRPr="003C1FB7" w:rsidRDefault="00650727" w:rsidP="003C1FB7">
      <w:pPr>
        <w:spacing w:after="0" w:line="240" w:lineRule="auto"/>
        <w:jc w:val="both"/>
        <w:rPr>
          <w:rFonts w:ascii="Times New Roman" w:hAnsi="Times New Roman" w:cs="Times New Roman"/>
          <w:sz w:val="18"/>
          <w:szCs w:val="18"/>
        </w:rPr>
      </w:pPr>
      <w:r w:rsidRPr="003C1FB7">
        <w:rPr>
          <w:rFonts w:ascii="Times New Roman" w:hAnsi="Times New Roman" w:cs="Times New Roman"/>
          <w:sz w:val="18"/>
          <w:szCs w:val="18"/>
        </w:rPr>
        <w:t>Подпись родителя: ________________(_______________________________________)</w:t>
      </w:r>
    </w:p>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 xml:space="preserve">                                                                 Ф.И.О. родителя (законного представителя)</w:t>
      </w:r>
    </w:p>
    <w:p w:rsidR="00650727" w:rsidRPr="003C1FB7" w:rsidRDefault="00650727" w:rsidP="003C1FB7">
      <w:pPr>
        <w:spacing w:after="0" w:line="240" w:lineRule="auto"/>
        <w:jc w:val="both"/>
        <w:rPr>
          <w:rFonts w:ascii="Times New Roman" w:hAnsi="Times New Roman" w:cs="Times New Roman"/>
          <w:sz w:val="18"/>
          <w:szCs w:val="18"/>
        </w:rPr>
      </w:pPr>
      <w:r w:rsidRPr="003C1FB7">
        <w:rPr>
          <w:rFonts w:ascii="Times New Roman" w:hAnsi="Times New Roman" w:cs="Times New Roman"/>
          <w:sz w:val="18"/>
          <w:szCs w:val="18"/>
        </w:rPr>
        <w:t>Подпись ребенка: _________________(________________________________________)</w:t>
      </w:r>
    </w:p>
    <w:p w:rsidR="00650727" w:rsidRPr="003C1FB7" w:rsidRDefault="00650727" w:rsidP="003C1FB7">
      <w:pPr>
        <w:spacing w:after="0" w:line="240" w:lineRule="auto"/>
        <w:jc w:val="center"/>
        <w:rPr>
          <w:rFonts w:ascii="Times New Roman" w:hAnsi="Times New Roman" w:cs="Times New Roman"/>
          <w:sz w:val="18"/>
          <w:szCs w:val="18"/>
        </w:rPr>
      </w:pPr>
      <w:r w:rsidRPr="003C1FB7">
        <w:rPr>
          <w:rFonts w:ascii="Times New Roman" w:hAnsi="Times New Roman" w:cs="Times New Roman"/>
          <w:sz w:val="18"/>
          <w:szCs w:val="18"/>
        </w:rPr>
        <w:t xml:space="preserve">                                                                       Ф.И.О. ребенка</w:t>
      </w:r>
    </w:p>
    <w:p w:rsidR="00650727" w:rsidRPr="003C1FB7" w:rsidRDefault="00650727" w:rsidP="003C1FB7">
      <w:pPr>
        <w:spacing w:after="0" w:line="240" w:lineRule="auto"/>
        <w:jc w:val="center"/>
        <w:rPr>
          <w:rFonts w:ascii="Times New Roman" w:hAnsi="Times New Roman" w:cs="Times New Roman"/>
          <w:sz w:val="18"/>
          <w:szCs w:val="18"/>
        </w:rPr>
      </w:pPr>
    </w:p>
    <w:p w:rsidR="00650727" w:rsidRPr="003C1FB7" w:rsidRDefault="00650727" w:rsidP="003C1FB7">
      <w:pPr>
        <w:spacing w:after="0" w:line="240" w:lineRule="auto"/>
        <w:jc w:val="center"/>
        <w:rPr>
          <w:rFonts w:ascii="Times New Roman" w:hAnsi="Times New Roman" w:cs="Times New Roman"/>
          <w:sz w:val="18"/>
          <w:szCs w:val="18"/>
        </w:rPr>
      </w:pPr>
    </w:p>
    <w:p w:rsidR="00650727" w:rsidRPr="00767363" w:rsidRDefault="00650727" w:rsidP="00767363">
      <w:pPr>
        <w:spacing w:after="0"/>
        <w:jc w:val="center"/>
        <w:rPr>
          <w:rFonts w:ascii="Times New Roman" w:hAnsi="Times New Roman" w:cs="Times New Roman"/>
          <w:b/>
          <w:sz w:val="18"/>
          <w:szCs w:val="18"/>
        </w:rPr>
      </w:pPr>
      <w:r w:rsidRPr="00767363">
        <w:rPr>
          <w:rFonts w:ascii="Times New Roman" w:hAnsi="Times New Roman" w:cs="Times New Roman"/>
          <w:b/>
          <w:sz w:val="18"/>
          <w:szCs w:val="18"/>
        </w:rPr>
        <w:t>РОССИЙСКАЯ ФЕДЕРАЦИЯ</w:t>
      </w:r>
    </w:p>
    <w:p w:rsidR="00650727" w:rsidRPr="00767363" w:rsidRDefault="00650727" w:rsidP="00767363">
      <w:pPr>
        <w:spacing w:after="0"/>
        <w:jc w:val="center"/>
        <w:rPr>
          <w:rFonts w:ascii="Times New Roman" w:hAnsi="Times New Roman" w:cs="Times New Roman"/>
          <w:b/>
          <w:sz w:val="18"/>
          <w:szCs w:val="18"/>
        </w:rPr>
      </w:pPr>
      <w:r w:rsidRPr="00767363">
        <w:rPr>
          <w:rFonts w:ascii="Times New Roman" w:hAnsi="Times New Roman" w:cs="Times New Roman"/>
          <w:b/>
          <w:sz w:val="18"/>
          <w:szCs w:val="18"/>
        </w:rPr>
        <w:t>КУРГАНСКАЯ ОБЛАСТЬ</w:t>
      </w:r>
    </w:p>
    <w:p w:rsidR="00650727" w:rsidRPr="00767363" w:rsidRDefault="00650727" w:rsidP="00767363">
      <w:pPr>
        <w:spacing w:after="0"/>
        <w:jc w:val="center"/>
        <w:rPr>
          <w:rFonts w:ascii="Times New Roman" w:hAnsi="Times New Roman" w:cs="Times New Roman"/>
          <w:b/>
          <w:sz w:val="18"/>
          <w:szCs w:val="18"/>
        </w:rPr>
      </w:pPr>
      <w:r w:rsidRPr="00767363">
        <w:rPr>
          <w:rFonts w:ascii="Times New Roman" w:hAnsi="Times New Roman" w:cs="Times New Roman"/>
          <w:b/>
          <w:sz w:val="18"/>
          <w:szCs w:val="18"/>
        </w:rPr>
        <w:t>ПРИТОБОЛЬНЫЙ РАЙОН</w:t>
      </w:r>
    </w:p>
    <w:p w:rsidR="00650727" w:rsidRPr="00767363" w:rsidRDefault="00650727" w:rsidP="00767363">
      <w:pPr>
        <w:spacing w:after="0"/>
        <w:jc w:val="center"/>
        <w:rPr>
          <w:rFonts w:ascii="Times New Roman" w:hAnsi="Times New Roman" w:cs="Times New Roman"/>
          <w:b/>
          <w:sz w:val="18"/>
          <w:szCs w:val="18"/>
        </w:rPr>
      </w:pPr>
      <w:r w:rsidRPr="00767363">
        <w:rPr>
          <w:rFonts w:ascii="Times New Roman" w:hAnsi="Times New Roman" w:cs="Times New Roman"/>
          <w:b/>
          <w:sz w:val="18"/>
          <w:szCs w:val="18"/>
        </w:rPr>
        <w:t>АДМИНИСТРАЦИЯ ПРИТОБОЛЬНОГО РАЙОНА</w:t>
      </w:r>
    </w:p>
    <w:p w:rsidR="00650727" w:rsidRPr="00767363" w:rsidRDefault="00650727" w:rsidP="00767363">
      <w:pPr>
        <w:spacing w:after="0"/>
        <w:jc w:val="center"/>
        <w:rPr>
          <w:rFonts w:ascii="Times New Roman" w:hAnsi="Times New Roman" w:cs="Times New Roman"/>
          <w:b/>
          <w:sz w:val="18"/>
          <w:szCs w:val="18"/>
        </w:rPr>
      </w:pPr>
      <w:r w:rsidRPr="00767363">
        <w:rPr>
          <w:rFonts w:ascii="Times New Roman" w:hAnsi="Times New Roman" w:cs="Times New Roman"/>
          <w:b/>
          <w:sz w:val="18"/>
          <w:szCs w:val="18"/>
        </w:rPr>
        <w:t>ПОСТАНОВЛЕНИЕ</w:t>
      </w:r>
    </w:p>
    <w:p w:rsidR="00650727" w:rsidRPr="00767363" w:rsidRDefault="00650727" w:rsidP="00767363">
      <w:pPr>
        <w:spacing w:after="0"/>
        <w:ind w:right="6236"/>
        <w:rPr>
          <w:rFonts w:ascii="Times New Roman" w:hAnsi="Times New Roman" w:cs="Times New Roman"/>
          <w:b/>
          <w:sz w:val="18"/>
          <w:szCs w:val="18"/>
        </w:rPr>
      </w:pPr>
      <w:r w:rsidRPr="00767363">
        <w:rPr>
          <w:rFonts w:ascii="Times New Roman" w:hAnsi="Times New Roman" w:cs="Times New Roman"/>
          <w:b/>
          <w:sz w:val="18"/>
          <w:szCs w:val="18"/>
        </w:rPr>
        <w:t>от  27 ноября  2018  года   № 541 с. Глядянское</w:t>
      </w:r>
    </w:p>
    <w:p w:rsidR="00650727" w:rsidRPr="00767363" w:rsidRDefault="00650727" w:rsidP="00767363">
      <w:pPr>
        <w:spacing w:after="0"/>
        <w:ind w:right="6236"/>
        <w:rPr>
          <w:rFonts w:ascii="Times New Roman" w:hAnsi="Times New Roman" w:cs="Times New Roman"/>
          <w:b/>
          <w:sz w:val="18"/>
          <w:szCs w:val="18"/>
        </w:rPr>
      </w:pPr>
      <w:r w:rsidRPr="00767363">
        <w:rPr>
          <w:rFonts w:ascii="Times New Roman" w:hAnsi="Times New Roman" w:cs="Times New Roman"/>
          <w:b/>
          <w:sz w:val="18"/>
          <w:szCs w:val="18"/>
        </w:rPr>
        <w:t>О внесении изменения в постановление Администрации Притобольного района от 7 июня 2013 года № 258 «Об утверждении муниципальной программы «Устойчивое развитие сельских территорий Притобольного района на 2014-2017 годы и на период до 2020 года»</w:t>
      </w:r>
    </w:p>
    <w:p w:rsidR="00650727" w:rsidRPr="00767363" w:rsidRDefault="00650727" w:rsidP="004258F0">
      <w:pPr>
        <w:spacing w:after="0"/>
        <w:jc w:val="both"/>
        <w:rPr>
          <w:rFonts w:ascii="Times New Roman" w:hAnsi="Times New Roman" w:cs="Times New Roman"/>
          <w:sz w:val="18"/>
          <w:szCs w:val="18"/>
        </w:rPr>
      </w:pPr>
      <w:r>
        <w:rPr>
          <w:rFonts w:ascii="Times New Roman" w:hAnsi="Times New Roman" w:cs="Times New Roman"/>
          <w:sz w:val="18"/>
          <w:szCs w:val="18"/>
        </w:rPr>
        <w:t xml:space="preserve">                </w:t>
      </w:r>
      <w:r w:rsidRPr="00767363">
        <w:rPr>
          <w:rFonts w:ascii="Times New Roman" w:hAnsi="Times New Roman" w:cs="Times New Roman"/>
          <w:sz w:val="18"/>
          <w:szCs w:val="18"/>
        </w:rPr>
        <w:t>В целях приведения нормативного правового акта Администрации Притобольного района в соответствии с действующим законодательством, руководствуясь статьей 15 Федерального закона от 6 октября 2003 года № 131-ФЗ «Об общих принципах организации местного самоуправления в Российской Федерации», Администрация Притобольного района</w:t>
      </w:r>
    </w:p>
    <w:p w:rsidR="00650727" w:rsidRPr="00767363" w:rsidRDefault="00650727" w:rsidP="004258F0">
      <w:pPr>
        <w:spacing w:after="0"/>
        <w:rPr>
          <w:rFonts w:ascii="Times New Roman" w:hAnsi="Times New Roman" w:cs="Times New Roman"/>
          <w:sz w:val="18"/>
          <w:szCs w:val="18"/>
        </w:rPr>
      </w:pPr>
      <w:r w:rsidRPr="00767363">
        <w:rPr>
          <w:rFonts w:ascii="Times New Roman" w:hAnsi="Times New Roman" w:cs="Times New Roman"/>
          <w:sz w:val="18"/>
          <w:szCs w:val="18"/>
        </w:rPr>
        <w:t>ПОСТАНОВЛЯЕТ:</w:t>
      </w:r>
    </w:p>
    <w:p w:rsidR="00650727" w:rsidRPr="00767363" w:rsidRDefault="00650727" w:rsidP="004258F0">
      <w:pPr>
        <w:spacing w:after="0"/>
        <w:jc w:val="both"/>
        <w:rPr>
          <w:rFonts w:ascii="Times New Roman" w:hAnsi="Times New Roman" w:cs="Times New Roman"/>
          <w:sz w:val="18"/>
          <w:szCs w:val="18"/>
        </w:rPr>
      </w:pPr>
      <w:r>
        <w:rPr>
          <w:rFonts w:ascii="Times New Roman" w:hAnsi="Times New Roman" w:cs="Times New Roman"/>
          <w:sz w:val="18"/>
          <w:szCs w:val="18"/>
        </w:rPr>
        <w:t xml:space="preserve">                </w:t>
      </w:r>
      <w:r w:rsidRPr="00767363">
        <w:rPr>
          <w:rFonts w:ascii="Times New Roman" w:hAnsi="Times New Roman" w:cs="Times New Roman"/>
          <w:sz w:val="18"/>
          <w:szCs w:val="18"/>
        </w:rPr>
        <w:t>1. Внести в постановление Администрации Притобольного района от 7 июня 2013 года № 258 «Об утверждении муниципальной программы «Устойчивое развитие сельских территорий Притобольного района на 2014-2017 годы и на период до 2020 года» следующие изменения:</w:t>
      </w:r>
    </w:p>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1) в Разделе I. паспорта Программы строку «Объемы бюджетных ассигнований» изложить в следующей редакции:</w:t>
      </w:r>
    </w:p>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3"/>
        <w:gridCol w:w="8363"/>
      </w:tblGrid>
      <w:tr w:rsidR="00650727" w:rsidRPr="00767363" w:rsidTr="00196036">
        <w:tc>
          <w:tcPr>
            <w:tcW w:w="1843" w:type="dxa"/>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Объемы бюджетных ассигнований</w:t>
            </w:r>
          </w:p>
        </w:tc>
        <w:tc>
          <w:tcPr>
            <w:tcW w:w="8363" w:type="dxa"/>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Планируемый общий объем бюджетного финансирования Программы на 2014- 2020 годы составляет 154451,5 тыс. рублей, в том числе по годам &lt;*&gt;:</w:t>
            </w:r>
          </w:p>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2014 год</w:t>
            </w:r>
            <w:r w:rsidRPr="00767363">
              <w:rPr>
                <w:rFonts w:ascii="Times New Roman" w:hAnsi="Times New Roman" w:cs="Times New Roman"/>
                <w:sz w:val="18"/>
                <w:szCs w:val="18"/>
              </w:rPr>
              <w:tab/>
              <w:t>-</w:t>
            </w:r>
          </w:p>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2015 год</w:t>
            </w:r>
            <w:r w:rsidRPr="00767363">
              <w:rPr>
                <w:rFonts w:ascii="Times New Roman" w:hAnsi="Times New Roman" w:cs="Times New Roman"/>
                <w:sz w:val="18"/>
                <w:szCs w:val="18"/>
              </w:rPr>
              <w:tab/>
              <w:t>-</w:t>
            </w:r>
          </w:p>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2016 год</w:t>
            </w:r>
            <w:r w:rsidRPr="00767363">
              <w:rPr>
                <w:rFonts w:ascii="Times New Roman" w:hAnsi="Times New Roman" w:cs="Times New Roman"/>
                <w:sz w:val="18"/>
                <w:szCs w:val="18"/>
              </w:rPr>
              <w:tab/>
              <w:t>1106 тыс. рублей</w:t>
            </w:r>
          </w:p>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2017 год</w:t>
            </w:r>
            <w:r w:rsidRPr="00767363">
              <w:rPr>
                <w:rFonts w:ascii="Times New Roman" w:hAnsi="Times New Roman" w:cs="Times New Roman"/>
                <w:sz w:val="18"/>
                <w:szCs w:val="18"/>
              </w:rPr>
              <w:tab/>
              <w:t>13103,1 тыс. рублей</w:t>
            </w:r>
          </w:p>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2018 год</w:t>
            </w:r>
            <w:r w:rsidRPr="00767363">
              <w:rPr>
                <w:rFonts w:ascii="Times New Roman" w:hAnsi="Times New Roman" w:cs="Times New Roman"/>
                <w:sz w:val="18"/>
                <w:szCs w:val="18"/>
              </w:rPr>
              <w:tab/>
              <w:t>9439,1 тыс. рублей</w:t>
            </w:r>
          </w:p>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2019 год</w:t>
            </w:r>
            <w:r w:rsidRPr="00767363">
              <w:rPr>
                <w:rFonts w:ascii="Times New Roman" w:hAnsi="Times New Roman" w:cs="Times New Roman"/>
                <w:sz w:val="18"/>
                <w:szCs w:val="18"/>
              </w:rPr>
              <w:tab/>
              <w:t>66803,3 тыс. рублей</w:t>
            </w:r>
          </w:p>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2020 год</w:t>
            </w:r>
            <w:r w:rsidRPr="00767363">
              <w:rPr>
                <w:rFonts w:ascii="Times New Roman" w:hAnsi="Times New Roman" w:cs="Times New Roman"/>
                <w:sz w:val="18"/>
                <w:szCs w:val="18"/>
              </w:rPr>
              <w:tab/>
              <w:t>64000 тыс. рублей</w:t>
            </w:r>
          </w:p>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&lt;*&gt; - средства носят прогнозный характер</w:t>
            </w:r>
          </w:p>
        </w:tc>
      </w:tr>
    </w:tbl>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w:t>
      </w:r>
    </w:p>
    <w:p w:rsidR="00650727" w:rsidRPr="00767363" w:rsidRDefault="00650727" w:rsidP="004258F0">
      <w:pPr>
        <w:spacing w:after="0"/>
        <w:jc w:val="both"/>
        <w:rPr>
          <w:rFonts w:ascii="Times New Roman" w:hAnsi="Times New Roman" w:cs="Times New Roman"/>
          <w:sz w:val="18"/>
          <w:szCs w:val="18"/>
        </w:rPr>
      </w:pPr>
      <w:r w:rsidRPr="00767363">
        <w:rPr>
          <w:rFonts w:ascii="Times New Roman" w:hAnsi="Times New Roman" w:cs="Times New Roman"/>
          <w:sz w:val="18"/>
          <w:szCs w:val="18"/>
        </w:rPr>
        <w:t>2) приложение 3 к Программе изложить согласно приложению к настоящему постановлению.</w:t>
      </w:r>
    </w:p>
    <w:p w:rsidR="00650727" w:rsidRPr="00767363" w:rsidRDefault="00650727" w:rsidP="004258F0">
      <w:pPr>
        <w:spacing w:after="0"/>
        <w:jc w:val="both"/>
        <w:rPr>
          <w:rFonts w:ascii="Times New Roman" w:hAnsi="Times New Roman" w:cs="Times New Roman"/>
          <w:sz w:val="18"/>
          <w:szCs w:val="18"/>
        </w:rPr>
      </w:pPr>
      <w:r w:rsidRPr="00767363">
        <w:rPr>
          <w:rFonts w:ascii="Times New Roman" w:hAnsi="Times New Roman" w:cs="Times New Roman"/>
          <w:sz w:val="18"/>
          <w:szCs w:val="18"/>
        </w:rPr>
        <w:t>2.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650727" w:rsidRPr="00767363" w:rsidRDefault="00650727" w:rsidP="004258F0">
      <w:pPr>
        <w:spacing w:after="0"/>
        <w:jc w:val="both"/>
        <w:rPr>
          <w:rFonts w:ascii="Times New Roman" w:hAnsi="Times New Roman" w:cs="Times New Roman"/>
          <w:sz w:val="18"/>
          <w:szCs w:val="18"/>
        </w:rPr>
      </w:pPr>
      <w:r w:rsidRPr="00767363">
        <w:rPr>
          <w:rFonts w:ascii="Times New Roman" w:hAnsi="Times New Roman" w:cs="Times New Roman"/>
          <w:sz w:val="18"/>
          <w:szCs w:val="18"/>
        </w:rPr>
        <w:t>3. Контроль за выполнением настоящего постановления возложить на первого заместителя Главы Притобольного района Д.Ю. Лесового.</w:t>
      </w:r>
    </w:p>
    <w:p w:rsidR="00650727" w:rsidRPr="00767363" w:rsidRDefault="00650727" w:rsidP="004258F0">
      <w:pPr>
        <w:spacing w:after="0"/>
        <w:jc w:val="both"/>
        <w:rPr>
          <w:rFonts w:ascii="Times New Roman" w:hAnsi="Times New Roman" w:cs="Times New Roman"/>
          <w:sz w:val="18"/>
          <w:szCs w:val="18"/>
        </w:rPr>
      </w:pPr>
    </w:p>
    <w:p w:rsidR="00650727" w:rsidRPr="00767363" w:rsidRDefault="00650727" w:rsidP="00767363">
      <w:pPr>
        <w:spacing w:after="0"/>
        <w:jc w:val="center"/>
        <w:rPr>
          <w:rFonts w:ascii="Times New Roman" w:hAnsi="Times New Roman" w:cs="Times New Roman"/>
          <w:sz w:val="18"/>
          <w:szCs w:val="18"/>
        </w:rPr>
      </w:pPr>
    </w:p>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Глава Притобольного района</w:t>
      </w:r>
      <w:r w:rsidRPr="00767363">
        <w:rPr>
          <w:rFonts w:ascii="Times New Roman" w:hAnsi="Times New Roman" w:cs="Times New Roman"/>
          <w:sz w:val="18"/>
          <w:szCs w:val="18"/>
        </w:rPr>
        <w:tab/>
      </w:r>
      <w:r w:rsidRPr="00767363">
        <w:rPr>
          <w:rFonts w:ascii="Times New Roman" w:hAnsi="Times New Roman" w:cs="Times New Roman"/>
          <w:sz w:val="18"/>
          <w:szCs w:val="18"/>
        </w:rPr>
        <w:tab/>
      </w:r>
      <w:r w:rsidRPr="00767363">
        <w:rPr>
          <w:rFonts w:ascii="Times New Roman" w:hAnsi="Times New Roman" w:cs="Times New Roman"/>
          <w:sz w:val="18"/>
          <w:szCs w:val="18"/>
        </w:rPr>
        <w:tab/>
      </w:r>
      <w:r w:rsidRPr="00767363">
        <w:rPr>
          <w:rFonts w:ascii="Times New Roman" w:hAnsi="Times New Roman" w:cs="Times New Roman"/>
          <w:sz w:val="18"/>
          <w:szCs w:val="18"/>
        </w:rPr>
        <w:tab/>
      </w:r>
      <w:r w:rsidRPr="00767363">
        <w:rPr>
          <w:rFonts w:ascii="Times New Roman" w:hAnsi="Times New Roman" w:cs="Times New Roman"/>
          <w:sz w:val="18"/>
          <w:szCs w:val="18"/>
        </w:rPr>
        <w:tab/>
      </w:r>
      <w:r w:rsidRPr="00767363">
        <w:rPr>
          <w:rFonts w:ascii="Times New Roman" w:hAnsi="Times New Roman" w:cs="Times New Roman"/>
          <w:sz w:val="18"/>
          <w:szCs w:val="18"/>
        </w:rPr>
        <w:tab/>
      </w:r>
      <w:r w:rsidRPr="00767363">
        <w:rPr>
          <w:rFonts w:ascii="Times New Roman" w:hAnsi="Times New Roman" w:cs="Times New Roman"/>
          <w:sz w:val="18"/>
          <w:szCs w:val="18"/>
        </w:rPr>
        <w:tab/>
        <w:t>С.В. Спирин</w:t>
      </w:r>
    </w:p>
    <w:p w:rsidR="00650727" w:rsidRPr="00767363" w:rsidRDefault="00650727" w:rsidP="00767363">
      <w:pPr>
        <w:spacing w:after="0"/>
        <w:jc w:val="center"/>
        <w:rPr>
          <w:rFonts w:ascii="Times New Roman" w:hAnsi="Times New Roman" w:cs="Times New Roman"/>
          <w:sz w:val="18"/>
          <w:szCs w:val="18"/>
        </w:rPr>
      </w:pPr>
    </w:p>
    <w:p w:rsidR="00650727" w:rsidRPr="00767363" w:rsidRDefault="00650727" w:rsidP="004258F0">
      <w:pPr>
        <w:spacing w:after="0"/>
        <w:rPr>
          <w:rFonts w:ascii="Times New Roman" w:hAnsi="Times New Roman" w:cs="Times New Roman"/>
          <w:sz w:val="18"/>
          <w:szCs w:val="18"/>
        </w:rPr>
        <w:sectPr w:rsidR="00650727" w:rsidRPr="00767363" w:rsidSect="00546CD5">
          <w:pgSz w:w="11906" w:h="16838"/>
          <w:pgMar w:top="567" w:right="567" w:bottom="567" w:left="567" w:header="0" w:footer="255" w:gutter="0"/>
          <w:cols w:space="720"/>
          <w:docGrid w:linePitch="326"/>
        </w:sectPr>
      </w:pPr>
    </w:p>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Приложение к постановлению Администрации Притобольного района от 27 ноября 2018 г. № 541     «О внесении изменения в постановление Администрации Притобольного района от 7 июня 2013 года № 258 «Об утверждении муниципальной программы «Устойчивое развитие сельских территорий Притобольного района на 2014-2017 годы и на период до 2020 года»</w:t>
      </w:r>
    </w:p>
    <w:p w:rsidR="00650727" w:rsidRPr="00767363" w:rsidRDefault="00650727" w:rsidP="00767363">
      <w:pPr>
        <w:spacing w:after="0"/>
        <w:jc w:val="center"/>
        <w:rPr>
          <w:rFonts w:ascii="Times New Roman" w:hAnsi="Times New Roman" w:cs="Times New Roman"/>
          <w:sz w:val="18"/>
          <w:szCs w:val="18"/>
        </w:rPr>
      </w:pPr>
    </w:p>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«Приложение 3 к Программе</w:t>
      </w:r>
    </w:p>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Ресурсное обеспечение</w:t>
      </w:r>
    </w:p>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 xml:space="preserve">муниципальной программы«Устойчивое развитие сельских территорий </w:t>
      </w:r>
    </w:p>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Притобольного района 2014-2017 годы и на период до 2020 года»</w:t>
      </w:r>
    </w:p>
    <w:tbl>
      <w:tblPr>
        <w:tblW w:w="1621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6"/>
        <w:gridCol w:w="2835"/>
        <w:gridCol w:w="885"/>
        <w:gridCol w:w="107"/>
        <w:gridCol w:w="763"/>
        <w:gridCol w:w="655"/>
        <w:gridCol w:w="844"/>
        <w:gridCol w:w="573"/>
        <w:gridCol w:w="925"/>
        <w:gridCol w:w="493"/>
        <w:gridCol w:w="1006"/>
        <w:gridCol w:w="270"/>
        <w:gridCol w:w="1088"/>
        <w:gridCol w:w="2931"/>
      </w:tblGrid>
      <w:tr w:rsidR="00650727" w:rsidRPr="00767363" w:rsidTr="00196036">
        <w:trPr>
          <w:cantSplit/>
        </w:trPr>
        <w:tc>
          <w:tcPr>
            <w:tcW w:w="2836" w:type="dxa"/>
            <w:vMerge w:val="restart"/>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Задача</w:t>
            </w:r>
          </w:p>
        </w:tc>
        <w:tc>
          <w:tcPr>
            <w:tcW w:w="2835" w:type="dxa"/>
            <w:vMerge w:val="restart"/>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Мероприятие</w:t>
            </w:r>
          </w:p>
        </w:tc>
        <w:tc>
          <w:tcPr>
            <w:tcW w:w="885" w:type="dxa"/>
            <w:vMerge w:val="restart"/>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Год реализации</w:t>
            </w:r>
          </w:p>
        </w:tc>
        <w:tc>
          <w:tcPr>
            <w:tcW w:w="6724" w:type="dxa"/>
            <w:gridSpan w:val="10"/>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Объем ресурсного обеспечения, тыс. руб.</w:t>
            </w:r>
          </w:p>
        </w:tc>
        <w:tc>
          <w:tcPr>
            <w:tcW w:w="2931" w:type="dxa"/>
            <w:vMerge w:val="restart"/>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Целевой индикатор</w:t>
            </w:r>
          </w:p>
        </w:tc>
      </w:tr>
      <w:tr w:rsidR="00650727" w:rsidRPr="00767363" w:rsidTr="00196036">
        <w:trPr>
          <w:cantSplit/>
          <w:trHeight w:val="325"/>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885" w:type="dxa"/>
            <w:vMerge/>
            <w:vAlign w:val="center"/>
          </w:tcPr>
          <w:p w:rsidR="00650727" w:rsidRPr="00767363" w:rsidRDefault="00650727" w:rsidP="00767363">
            <w:pPr>
              <w:spacing w:after="0"/>
              <w:jc w:val="center"/>
              <w:rPr>
                <w:rFonts w:ascii="Times New Roman" w:hAnsi="Times New Roman" w:cs="Times New Roman"/>
                <w:sz w:val="18"/>
                <w:szCs w:val="18"/>
              </w:rPr>
            </w:pPr>
          </w:p>
        </w:tc>
        <w:tc>
          <w:tcPr>
            <w:tcW w:w="870" w:type="dxa"/>
            <w:gridSpan w:val="2"/>
            <w:vMerge w:val="restart"/>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Всего</w:t>
            </w:r>
          </w:p>
        </w:tc>
        <w:tc>
          <w:tcPr>
            <w:tcW w:w="5854" w:type="dxa"/>
            <w:gridSpan w:val="8"/>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В том числе</w:t>
            </w:r>
          </w:p>
        </w:tc>
        <w:tc>
          <w:tcPr>
            <w:tcW w:w="2931" w:type="dxa"/>
            <w:vMerge/>
            <w:vAlign w:val="center"/>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Height w:val="846"/>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885" w:type="dxa"/>
            <w:vMerge/>
            <w:vAlign w:val="center"/>
          </w:tcPr>
          <w:p w:rsidR="00650727" w:rsidRPr="00767363" w:rsidRDefault="00650727" w:rsidP="00767363">
            <w:pPr>
              <w:spacing w:after="0"/>
              <w:jc w:val="center"/>
              <w:rPr>
                <w:rFonts w:ascii="Times New Roman" w:hAnsi="Times New Roman" w:cs="Times New Roman"/>
                <w:sz w:val="18"/>
                <w:szCs w:val="18"/>
              </w:rPr>
            </w:pPr>
          </w:p>
        </w:tc>
        <w:tc>
          <w:tcPr>
            <w:tcW w:w="870" w:type="dxa"/>
            <w:gridSpan w:val="2"/>
            <w:vMerge/>
            <w:vAlign w:val="center"/>
          </w:tcPr>
          <w:p w:rsidR="00650727" w:rsidRPr="00767363" w:rsidRDefault="00650727" w:rsidP="00767363">
            <w:pPr>
              <w:spacing w:after="0"/>
              <w:jc w:val="center"/>
              <w:rPr>
                <w:rFonts w:ascii="Times New Roman" w:hAnsi="Times New Roman" w:cs="Times New Roman"/>
                <w:sz w:val="18"/>
                <w:szCs w:val="18"/>
              </w:rPr>
            </w:pPr>
          </w:p>
        </w:tc>
        <w:tc>
          <w:tcPr>
            <w:tcW w:w="1499" w:type="dxa"/>
            <w:gridSpan w:val="2"/>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за счет средств федерального бюджета (по согласованию)</w:t>
            </w:r>
          </w:p>
        </w:tc>
        <w:tc>
          <w:tcPr>
            <w:tcW w:w="1498" w:type="dxa"/>
            <w:gridSpan w:val="2"/>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за счет средств бюджета Курганской области (по согласованию)</w:t>
            </w:r>
          </w:p>
        </w:tc>
        <w:tc>
          <w:tcPr>
            <w:tcW w:w="1499" w:type="dxa"/>
            <w:gridSpan w:val="2"/>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за счет средств бюджета Притобольного района</w:t>
            </w:r>
          </w:p>
        </w:tc>
        <w:tc>
          <w:tcPr>
            <w:tcW w:w="1358" w:type="dxa"/>
            <w:gridSpan w:val="2"/>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за счет средств внебюджетных источников (по согласованию)</w:t>
            </w:r>
          </w:p>
        </w:tc>
        <w:tc>
          <w:tcPr>
            <w:tcW w:w="2931" w:type="dxa"/>
            <w:vMerge/>
            <w:vAlign w:val="center"/>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val="restart"/>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Удовлетворение потребностей сельского населения, в том числе молодых семей и молодых специалистов, в благоустроенном жилье</w:t>
            </w:r>
          </w:p>
        </w:tc>
        <w:tc>
          <w:tcPr>
            <w:tcW w:w="2835" w:type="dxa"/>
            <w:vMerge w:val="restart"/>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1. Улучшение жилищных условий граждан, проживающих в сельской местности, в том числе молодых семей и молодых специалистов</w:t>
            </w:r>
          </w:p>
        </w:tc>
        <w:tc>
          <w:tcPr>
            <w:tcW w:w="885" w:type="dxa"/>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2014-2020</w:t>
            </w:r>
          </w:p>
        </w:tc>
        <w:tc>
          <w:tcPr>
            <w:tcW w:w="870"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10203</w:t>
            </w:r>
          </w:p>
        </w:tc>
        <w:tc>
          <w:tcPr>
            <w:tcW w:w="1499"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1882,5</w:t>
            </w:r>
          </w:p>
        </w:tc>
        <w:tc>
          <w:tcPr>
            <w:tcW w:w="149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4106,5</w:t>
            </w:r>
          </w:p>
        </w:tc>
        <w:tc>
          <w:tcPr>
            <w:tcW w:w="1499"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35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4214</w:t>
            </w:r>
          </w:p>
        </w:tc>
        <w:tc>
          <w:tcPr>
            <w:tcW w:w="2931" w:type="dxa"/>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Ввод (приобретение) жилья для граждан, проживающих в сельской местности (кв.метров)</w:t>
            </w: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885" w:type="dxa"/>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2014</w:t>
            </w:r>
          </w:p>
        </w:tc>
        <w:tc>
          <w:tcPr>
            <w:tcW w:w="870"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646</w:t>
            </w:r>
          </w:p>
        </w:tc>
        <w:tc>
          <w:tcPr>
            <w:tcW w:w="1499"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9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99"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35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646</w:t>
            </w:r>
          </w:p>
        </w:tc>
        <w:tc>
          <w:tcPr>
            <w:tcW w:w="2931" w:type="dxa"/>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124</w:t>
            </w: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885" w:type="dxa"/>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2015</w:t>
            </w:r>
          </w:p>
        </w:tc>
        <w:tc>
          <w:tcPr>
            <w:tcW w:w="870"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720</w:t>
            </w:r>
          </w:p>
        </w:tc>
        <w:tc>
          <w:tcPr>
            <w:tcW w:w="1499"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9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99"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35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720</w:t>
            </w:r>
          </w:p>
        </w:tc>
        <w:tc>
          <w:tcPr>
            <w:tcW w:w="2931" w:type="dxa"/>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100</w:t>
            </w: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885" w:type="dxa"/>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2016</w:t>
            </w:r>
          </w:p>
        </w:tc>
        <w:tc>
          <w:tcPr>
            <w:tcW w:w="870"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1700</w:t>
            </w:r>
          </w:p>
        </w:tc>
        <w:tc>
          <w:tcPr>
            <w:tcW w:w="1499"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392</w:t>
            </w:r>
          </w:p>
        </w:tc>
        <w:tc>
          <w:tcPr>
            <w:tcW w:w="149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714</w:t>
            </w:r>
          </w:p>
        </w:tc>
        <w:tc>
          <w:tcPr>
            <w:tcW w:w="1499"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35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594</w:t>
            </w:r>
          </w:p>
        </w:tc>
        <w:tc>
          <w:tcPr>
            <w:tcW w:w="2931" w:type="dxa"/>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90</w:t>
            </w: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885" w:type="dxa"/>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2017</w:t>
            </w:r>
          </w:p>
        </w:tc>
        <w:tc>
          <w:tcPr>
            <w:tcW w:w="870"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1755</w:t>
            </w:r>
          </w:p>
        </w:tc>
        <w:tc>
          <w:tcPr>
            <w:tcW w:w="1499"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452,3</w:t>
            </w:r>
          </w:p>
        </w:tc>
        <w:tc>
          <w:tcPr>
            <w:tcW w:w="149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665,7</w:t>
            </w:r>
          </w:p>
        </w:tc>
        <w:tc>
          <w:tcPr>
            <w:tcW w:w="1499"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35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637</w:t>
            </w:r>
          </w:p>
        </w:tc>
        <w:tc>
          <w:tcPr>
            <w:tcW w:w="2931" w:type="dxa"/>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90</w:t>
            </w: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885" w:type="dxa"/>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2018</w:t>
            </w:r>
          </w:p>
        </w:tc>
        <w:tc>
          <w:tcPr>
            <w:tcW w:w="870"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5382</w:t>
            </w:r>
          </w:p>
        </w:tc>
        <w:tc>
          <w:tcPr>
            <w:tcW w:w="1499"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1038,2</w:t>
            </w:r>
          </w:p>
        </w:tc>
        <w:tc>
          <w:tcPr>
            <w:tcW w:w="149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2726,8</w:t>
            </w:r>
          </w:p>
        </w:tc>
        <w:tc>
          <w:tcPr>
            <w:tcW w:w="1499"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35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1617</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885" w:type="dxa"/>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2019</w:t>
            </w:r>
          </w:p>
        </w:tc>
        <w:tc>
          <w:tcPr>
            <w:tcW w:w="870"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99"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9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99"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35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885" w:type="dxa"/>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2020</w:t>
            </w:r>
          </w:p>
        </w:tc>
        <w:tc>
          <w:tcPr>
            <w:tcW w:w="870"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99"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9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99"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35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val="restart"/>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Повышение уровня комплексного обустройства населенных пунктов, расположенных в сельской местности, объектами социальной и инженерной инфраструктуры, автомобильными дорогами общего пользования с твердым покрытием, ведущими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 Концентрация ресурсов, направляемых на комплексное обустройство объектами социальной и инженерной инфраструктуры населенных пунктов, расположенных в сельской местности, в которых осуществляется развитие агропромышленного комплекса, на объекты строительства и реконструкции автомобильных дорог общего пользования с твердым покрытием, ведущими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w:t>
            </w:r>
          </w:p>
        </w:tc>
        <w:tc>
          <w:tcPr>
            <w:tcW w:w="2835" w:type="dxa"/>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 Комплексное обустройство населенных пунктов, расположенных в сельской местности, объектами социальной и инженерной инфраструктуры, автомобильными дорогами общего пользования с твердым покрытием, ведущими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 (далее - автомобильные дороги), в том числе:</w:t>
            </w:r>
          </w:p>
        </w:tc>
        <w:tc>
          <w:tcPr>
            <w:tcW w:w="992"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p>
        </w:tc>
        <w:tc>
          <w:tcPr>
            <w:tcW w:w="1418"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p>
        </w:tc>
        <w:tc>
          <w:tcPr>
            <w:tcW w:w="1417"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p>
        </w:tc>
        <w:tc>
          <w:tcPr>
            <w:tcW w:w="1418"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p>
        </w:tc>
        <w:tc>
          <w:tcPr>
            <w:tcW w:w="1276"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p>
        </w:tc>
        <w:tc>
          <w:tcPr>
            <w:tcW w:w="1088" w:type="dxa"/>
            <w:shd w:val="clear" w:color="auto" w:fill="FFFFFF"/>
          </w:tcPr>
          <w:p w:rsidR="00650727" w:rsidRPr="00767363" w:rsidRDefault="00650727" w:rsidP="00767363">
            <w:pPr>
              <w:spacing w:after="0"/>
              <w:jc w:val="center"/>
              <w:rPr>
                <w:rFonts w:ascii="Times New Roman" w:hAnsi="Times New Roman" w:cs="Times New Roman"/>
                <w:sz w:val="18"/>
                <w:szCs w:val="18"/>
              </w:rPr>
            </w:pP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val="restart"/>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1) Развитие газификации в сельской местности</w:t>
            </w:r>
          </w:p>
          <w:p w:rsidR="00650727" w:rsidRPr="00767363" w:rsidRDefault="00650727" w:rsidP="00767363">
            <w:pPr>
              <w:spacing w:after="0"/>
              <w:jc w:val="center"/>
              <w:rPr>
                <w:rFonts w:ascii="Times New Roman" w:hAnsi="Times New Roman" w:cs="Times New Roman"/>
                <w:sz w:val="18"/>
                <w:szCs w:val="18"/>
              </w:rPr>
            </w:pPr>
          </w:p>
        </w:tc>
        <w:tc>
          <w:tcPr>
            <w:tcW w:w="992"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2014-2020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22542, 4</w:t>
            </w:r>
          </w:p>
        </w:tc>
        <w:tc>
          <w:tcPr>
            <w:tcW w:w="1417"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2057,5</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13112,6</w:t>
            </w:r>
          </w:p>
        </w:tc>
        <w:tc>
          <w:tcPr>
            <w:tcW w:w="1276"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7372,3</w:t>
            </w:r>
          </w:p>
        </w:tc>
        <w:tc>
          <w:tcPr>
            <w:tcW w:w="1088" w:type="dxa"/>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2931" w:type="dxa"/>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Ввод в действие распределительных газовых сетей</w:t>
            </w: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992"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2014</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7"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276"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088" w:type="dxa"/>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992"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2015</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7"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276"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088" w:type="dxa"/>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992"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2016</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7"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276"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088" w:type="dxa"/>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992"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2017</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10065</w:t>
            </w:r>
          </w:p>
        </w:tc>
        <w:tc>
          <w:tcPr>
            <w:tcW w:w="1417"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9496</w:t>
            </w:r>
          </w:p>
        </w:tc>
        <w:tc>
          <w:tcPr>
            <w:tcW w:w="1276"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569</w:t>
            </w:r>
          </w:p>
        </w:tc>
        <w:tc>
          <w:tcPr>
            <w:tcW w:w="1088" w:type="dxa"/>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2931" w:type="dxa"/>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29,9</w:t>
            </w: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992"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2018</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5674,1</w:t>
            </w:r>
          </w:p>
        </w:tc>
        <w:tc>
          <w:tcPr>
            <w:tcW w:w="1417"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2057,5</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3616,6</w:t>
            </w:r>
          </w:p>
        </w:tc>
        <w:tc>
          <w:tcPr>
            <w:tcW w:w="1276"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088" w:type="dxa"/>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992"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2019</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6803,3</w:t>
            </w:r>
          </w:p>
        </w:tc>
        <w:tc>
          <w:tcPr>
            <w:tcW w:w="1417"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276"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6803,3</w:t>
            </w:r>
          </w:p>
        </w:tc>
        <w:tc>
          <w:tcPr>
            <w:tcW w:w="1088" w:type="dxa"/>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992"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2020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7"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276"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088" w:type="dxa"/>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val="restart"/>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 Развитие водоснабжения в сельской местности</w:t>
            </w:r>
          </w:p>
        </w:tc>
        <w:tc>
          <w:tcPr>
            <w:tcW w:w="992"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2014-2020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19000</w:t>
            </w:r>
          </w:p>
        </w:tc>
        <w:tc>
          <w:tcPr>
            <w:tcW w:w="1417"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5700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7600</w:t>
            </w:r>
          </w:p>
        </w:tc>
        <w:tc>
          <w:tcPr>
            <w:tcW w:w="1276"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1900</w:t>
            </w:r>
          </w:p>
        </w:tc>
        <w:tc>
          <w:tcPr>
            <w:tcW w:w="1088" w:type="dxa"/>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3800</w:t>
            </w:r>
          </w:p>
        </w:tc>
        <w:tc>
          <w:tcPr>
            <w:tcW w:w="2931" w:type="dxa"/>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Ввод в действие локальных водопроводов (км)</w:t>
            </w: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992"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2014</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7"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276"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088" w:type="dxa"/>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992"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2015</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7"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276"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088" w:type="dxa"/>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992"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2016</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7"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276"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088" w:type="dxa"/>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992"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2017</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7"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276"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088" w:type="dxa"/>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992"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2018</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7"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276"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088" w:type="dxa"/>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992"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2019</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7"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276"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088" w:type="dxa"/>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992"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2020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19000</w:t>
            </w:r>
          </w:p>
        </w:tc>
        <w:tc>
          <w:tcPr>
            <w:tcW w:w="1417"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5700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7600</w:t>
            </w:r>
          </w:p>
        </w:tc>
        <w:tc>
          <w:tcPr>
            <w:tcW w:w="1276"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1900</w:t>
            </w:r>
          </w:p>
        </w:tc>
        <w:tc>
          <w:tcPr>
            <w:tcW w:w="1088" w:type="dxa"/>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3800</w:t>
            </w:r>
          </w:p>
        </w:tc>
        <w:tc>
          <w:tcPr>
            <w:tcW w:w="2931" w:type="dxa"/>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5</w:t>
            </w: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val="restart"/>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3) Развитие сети плоскостных спортивных сооружений в сельской местности</w:t>
            </w:r>
          </w:p>
          <w:p w:rsidR="00650727" w:rsidRPr="00767363" w:rsidRDefault="00650727" w:rsidP="00767363">
            <w:pPr>
              <w:spacing w:after="0"/>
              <w:jc w:val="center"/>
              <w:rPr>
                <w:rFonts w:ascii="Times New Roman" w:hAnsi="Times New Roman" w:cs="Times New Roman"/>
                <w:bCs/>
                <w:sz w:val="18"/>
                <w:szCs w:val="18"/>
              </w:rPr>
            </w:pPr>
          </w:p>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bCs/>
                <w:sz w:val="18"/>
                <w:szCs w:val="18"/>
              </w:rPr>
              <w:t>Устройство хоккейного корта в с. Глядянское</w:t>
            </w:r>
          </w:p>
        </w:tc>
        <w:tc>
          <w:tcPr>
            <w:tcW w:w="992"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2014-2020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1920,1</w:t>
            </w:r>
          </w:p>
        </w:tc>
        <w:tc>
          <w:tcPr>
            <w:tcW w:w="1417"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639,8</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1250,2</w:t>
            </w:r>
          </w:p>
        </w:tc>
        <w:tc>
          <w:tcPr>
            <w:tcW w:w="1276"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30,1</w:t>
            </w:r>
          </w:p>
        </w:tc>
        <w:tc>
          <w:tcPr>
            <w:tcW w:w="1088" w:type="dxa"/>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2931" w:type="dxa"/>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 xml:space="preserve">Ввод в действие плоскостных спортивных </w:t>
            </w: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992"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2014</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7"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276"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088" w:type="dxa"/>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992"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2015</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7"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276"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088" w:type="dxa"/>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992"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2016</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7"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276"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088" w:type="dxa"/>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992"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2017</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1920,1</w:t>
            </w:r>
          </w:p>
        </w:tc>
        <w:tc>
          <w:tcPr>
            <w:tcW w:w="1417"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639,8</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1250,2</w:t>
            </w:r>
          </w:p>
        </w:tc>
        <w:tc>
          <w:tcPr>
            <w:tcW w:w="1276"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30,1</w:t>
            </w:r>
          </w:p>
        </w:tc>
        <w:tc>
          <w:tcPr>
            <w:tcW w:w="1088" w:type="dxa"/>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2931" w:type="dxa"/>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1,8 тыс. кв. м</w:t>
            </w: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992"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2018</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7"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276"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088" w:type="dxa"/>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992"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2019</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7"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276"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088" w:type="dxa"/>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992"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2020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7"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276"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088" w:type="dxa"/>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val="restart"/>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3. Реализация проектов комплексного обустройства площадок под компактную жилищную застройку в сельской местности</w:t>
            </w:r>
          </w:p>
        </w:tc>
        <w:tc>
          <w:tcPr>
            <w:tcW w:w="992"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2014-2020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136000</w:t>
            </w:r>
          </w:p>
        </w:tc>
        <w:tc>
          <w:tcPr>
            <w:tcW w:w="1417"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40800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54400</w:t>
            </w:r>
          </w:p>
        </w:tc>
        <w:tc>
          <w:tcPr>
            <w:tcW w:w="1276"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13600</w:t>
            </w:r>
          </w:p>
        </w:tc>
        <w:tc>
          <w:tcPr>
            <w:tcW w:w="1088" w:type="dxa"/>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27200</w:t>
            </w:r>
          </w:p>
        </w:tc>
        <w:tc>
          <w:tcPr>
            <w:tcW w:w="2931" w:type="dxa"/>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Количество населенных пунктов, расположенных в сельской местности, в которых реализованы проекты комплексного обустройства площадок под компактную жилищную застройку (единиц):</w:t>
            </w: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992"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2014</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7"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276"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088" w:type="dxa"/>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992"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2015</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7"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276"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088" w:type="dxa"/>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992"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2016</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7"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276"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088" w:type="dxa"/>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992"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2017</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7"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276"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088" w:type="dxa"/>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992"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2018</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7"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276"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1088" w:type="dxa"/>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0</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992"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2019</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75000</w:t>
            </w:r>
          </w:p>
        </w:tc>
        <w:tc>
          <w:tcPr>
            <w:tcW w:w="1417"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22500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30000</w:t>
            </w:r>
          </w:p>
        </w:tc>
        <w:tc>
          <w:tcPr>
            <w:tcW w:w="1276"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7500</w:t>
            </w:r>
          </w:p>
        </w:tc>
        <w:tc>
          <w:tcPr>
            <w:tcW w:w="1088" w:type="dxa"/>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15000</w:t>
            </w:r>
          </w:p>
        </w:tc>
        <w:tc>
          <w:tcPr>
            <w:tcW w:w="2931" w:type="dxa"/>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1</w:t>
            </w: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sz w:val="18"/>
                <w:szCs w:val="18"/>
              </w:rPr>
            </w:pPr>
          </w:p>
        </w:tc>
        <w:tc>
          <w:tcPr>
            <w:tcW w:w="2835" w:type="dxa"/>
            <w:vMerge/>
          </w:tcPr>
          <w:p w:rsidR="00650727" w:rsidRPr="00767363" w:rsidRDefault="00650727" w:rsidP="00767363">
            <w:pPr>
              <w:spacing w:after="0"/>
              <w:jc w:val="center"/>
              <w:rPr>
                <w:rFonts w:ascii="Times New Roman" w:hAnsi="Times New Roman" w:cs="Times New Roman"/>
                <w:sz w:val="18"/>
                <w:szCs w:val="18"/>
              </w:rPr>
            </w:pPr>
          </w:p>
        </w:tc>
        <w:tc>
          <w:tcPr>
            <w:tcW w:w="992" w:type="dxa"/>
            <w:gridSpan w:val="2"/>
            <w:shd w:val="clear" w:color="auto" w:fill="FFFFFF"/>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2020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61000</w:t>
            </w:r>
          </w:p>
        </w:tc>
        <w:tc>
          <w:tcPr>
            <w:tcW w:w="1417"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18300</w:t>
            </w:r>
          </w:p>
        </w:tc>
        <w:tc>
          <w:tcPr>
            <w:tcW w:w="1418"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24400</w:t>
            </w:r>
          </w:p>
        </w:tc>
        <w:tc>
          <w:tcPr>
            <w:tcW w:w="1276" w:type="dxa"/>
            <w:gridSpan w:val="2"/>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6100</w:t>
            </w:r>
          </w:p>
        </w:tc>
        <w:tc>
          <w:tcPr>
            <w:tcW w:w="1088" w:type="dxa"/>
            <w:shd w:val="clear" w:color="auto" w:fill="FFFFFF"/>
            <w:vAlign w:val="center"/>
          </w:tcPr>
          <w:p w:rsidR="00650727" w:rsidRPr="00767363" w:rsidRDefault="00650727" w:rsidP="00767363">
            <w:pPr>
              <w:spacing w:after="0"/>
              <w:jc w:val="center"/>
              <w:rPr>
                <w:rFonts w:ascii="Times New Roman" w:hAnsi="Times New Roman" w:cs="Times New Roman"/>
                <w:sz w:val="18"/>
                <w:szCs w:val="18"/>
              </w:rPr>
            </w:pPr>
            <w:r w:rsidRPr="00767363">
              <w:rPr>
                <w:rFonts w:ascii="Times New Roman" w:hAnsi="Times New Roman" w:cs="Times New Roman"/>
                <w:sz w:val="18"/>
                <w:szCs w:val="18"/>
              </w:rPr>
              <w:t>12200</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tcPr>
          <w:p w:rsidR="00650727" w:rsidRPr="00767363" w:rsidRDefault="00650727" w:rsidP="00767363">
            <w:pPr>
              <w:spacing w:after="0"/>
              <w:jc w:val="center"/>
              <w:rPr>
                <w:rFonts w:ascii="Times New Roman" w:hAnsi="Times New Roman" w:cs="Times New Roman"/>
                <w:b/>
                <w:sz w:val="18"/>
                <w:szCs w:val="18"/>
              </w:rPr>
            </w:pPr>
            <w:r w:rsidRPr="00767363">
              <w:rPr>
                <w:rFonts w:ascii="Times New Roman" w:hAnsi="Times New Roman" w:cs="Times New Roman"/>
                <w:b/>
                <w:sz w:val="18"/>
                <w:szCs w:val="18"/>
              </w:rPr>
              <w:t>Всего по Программе:</w:t>
            </w:r>
          </w:p>
        </w:tc>
        <w:tc>
          <w:tcPr>
            <w:tcW w:w="2835" w:type="dxa"/>
          </w:tcPr>
          <w:p w:rsidR="00650727" w:rsidRPr="00767363" w:rsidRDefault="00650727" w:rsidP="00767363">
            <w:pPr>
              <w:spacing w:after="0"/>
              <w:jc w:val="center"/>
              <w:rPr>
                <w:rFonts w:ascii="Times New Roman" w:hAnsi="Times New Roman" w:cs="Times New Roman"/>
                <w:b/>
                <w:sz w:val="18"/>
                <w:szCs w:val="18"/>
              </w:rPr>
            </w:pPr>
          </w:p>
        </w:tc>
        <w:tc>
          <w:tcPr>
            <w:tcW w:w="992" w:type="dxa"/>
            <w:gridSpan w:val="2"/>
          </w:tcPr>
          <w:p w:rsidR="00650727" w:rsidRPr="00767363" w:rsidRDefault="00650727" w:rsidP="00767363">
            <w:pPr>
              <w:spacing w:after="0"/>
              <w:jc w:val="center"/>
              <w:rPr>
                <w:rFonts w:ascii="Times New Roman" w:hAnsi="Times New Roman" w:cs="Times New Roman"/>
                <w:b/>
                <w:sz w:val="18"/>
                <w:szCs w:val="18"/>
              </w:rPr>
            </w:pPr>
            <w:r w:rsidRPr="00767363">
              <w:rPr>
                <w:rFonts w:ascii="Times New Roman" w:hAnsi="Times New Roman" w:cs="Times New Roman"/>
                <w:b/>
                <w:sz w:val="18"/>
                <w:szCs w:val="18"/>
              </w:rPr>
              <w:t>2014-2020</w:t>
            </w:r>
          </w:p>
        </w:tc>
        <w:tc>
          <w:tcPr>
            <w:tcW w:w="1418" w:type="dxa"/>
            <w:gridSpan w:val="2"/>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189665, 5</w:t>
            </w:r>
          </w:p>
        </w:tc>
        <w:tc>
          <w:tcPr>
            <w:tcW w:w="1417" w:type="dxa"/>
            <w:gridSpan w:val="2"/>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51079,8</w:t>
            </w:r>
          </w:p>
        </w:tc>
        <w:tc>
          <w:tcPr>
            <w:tcW w:w="1418" w:type="dxa"/>
            <w:gridSpan w:val="2"/>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80469,3</w:t>
            </w:r>
          </w:p>
        </w:tc>
        <w:tc>
          <w:tcPr>
            <w:tcW w:w="1276" w:type="dxa"/>
            <w:gridSpan w:val="2"/>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22902,4</w:t>
            </w:r>
          </w:p>
        </w:tc>
        <w:tc>
          <w:tcPr>
            <w:tcW w:w="1088" w:type="dxa"/>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35214</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val="restart"/>
          </w:tcPr>
          <w:p w:rsidR="00650727" w:rsidRPr="00767363" w:rsidRDefault="00650727" w:rsidP="00767363">
            <w:pPr>
              <w:spacing w:after="0"/>
              <w:jc w:val="center"/>
              <w:rPr>
                <w:rFonts w:ascii="Times New Roman" w:hAnsi="Times New Roman" w:cs="Times New Roman"/>
                <w:b/>
                <w:sz w:val="18"/>
                <w:szCs w:val="18"/>
              </w:rPr>
            </w:pPr>
            <w:r w:rsidRPr="00767363">
              <w:rPr>
                <w:rFonts w:ascii="Times New Roman" w:hAnsi="Times New Roman" w:cs="Times New Roman"/>
                <w:b/>
                <w:sz w:val="18"/>
                <w:szCs w:val="18"/>
              </w:rPr>
              <w:t>в том числе по годам:</w:t>
            </w:r>
          </w:p>
        </w:tc>
        <w:tc>
          <w:tcPr>
            <w:tcW w:w="2835" w:type="dxa"/>
            <w:vMerge w:val="restart"/>
          </w:tcPr>
          <w:p w:rsidR="00650727" w:rsidRPr="00767363" w:rsidRDefault="00650727" w:rsidP="00767363">
            <w:pPr>
              <w:spacing w:after="0"/>
              <w:jc w:val="center"/>
              <w:rPr>
                <w:rFonts w:ascii="Times New Roman" w:hAnsi="Times New Roman" w:cs="Times New Roman"/>
                <w:b/>
                <w:sz w:val="18"/>
                <w:szCs w:val="18"/>
              </w:rPr>
            </w:pPr>
          </w:p>
        </w:tc>
        <w:tc>
          <w:tcPr>
            <w:tcW w:w="992" w:type="dxa"/>
            <w:gridSpan w:val="2"/>
          </w:tcPr>
          <w:p w:rsidR="00650727" w:rsidRPr="00767363" w:rsidRDefault="00650727" w:rsidP="00767363">
            <w:pPr>
              <w:spacing w:after="0"/>
              <w:jc w:val="center"/>
              <w:rPr>
                <w:rFonts w:ascii="Times New Roman" w:hAnsi="Times New Roman" w:cs="Times New Roman"/>
                <w:b/>
                <w:sz w:val="18"/>
                <w:szCs w:val="18"/>
              </w:rPr>
            </w:pPr>
            <w:r w:rsidRPr="00767363">
              <w:rPr>
                <w:rFonts w:ascii="Times New Roman" w:hAnsi="Times New Roman" w:cs="Times New Roman"/>
                <w:b/>
                <w:sz w:val="18"/>
                <w:szCs w:val="18"/>
              </w:rPr>
              <w:t>2014</w:t>
            </w:r>
          </w:p>
        </w:tc>
        <w:tc>
          <w:tcPr>
            <w:tcW w:w="1418" w:type="dxa"/>
            <w:gridSpan w:val="2"/>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646</w:t>
            </w:r>
          </w:p>
        </w:tc>
        <w:tc>
          <w:tcPr>
            <w:tcW w:w="1417" w:type="dxa"/>
            <w:gridSpan w:val="2"/>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0</w:t>
            </w:r>
          </w:p>
        </w:tc>
        <w:tc>
          <w:tcPr>
            <w:tcW w:w="1418" w:type="dxa"/>
            <w:gridSpan w:val="2"/>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0</w:t>
            </w:r>
          </w:p>
        </w:tc>
        <w:tc>
          <w:tcPr>
            <w:tcW w:w="1276" w:type="dxa"/>
            <w:gridSpan w:val="2"/>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0</w:t>
            </w:r>
          </w:p>
        </w:tc>
        <w:tc>
          <w:tcPr>
            <w:tcW w:w="1088" w:type="dxa"/>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646</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b/>
                <w:sz w:val="18"/>
                <w:szCs w:val="18"/>
              </w:rPr>
            </w:pPr>
          </w:p>
        </w:tc>
        <w:tc>
          <w:tcPr>
            <w:tcW w:w="2835" w:type="dxa"/>
            <w:vMerge/>
          </w:tcPr>
          <w:p w:rsidR="00650727" w:rsidRPr="00767363" w:rsidRDefault="00650727" w:rsidP="00767363">
            <w:pPr>
              <w:spacing w:after="0"/>
              <w:jc w:val="center"/>
              <w:rPr>
                <w:rFonts w:ascii="Times New Roman" w:hAnsi="Times New Roman" w:cs="Times New Roman"/>
                <w:b/>
                <w:sz w:val="18"/>
                <w:szCs w:val="18"/>
              </w:rPr>
            </w:pPr>
          </w:p>
        </w:tc>
        <w:tc>
          <w:tcPr>
            <w:tcW w:w="992" w:type="dxa"/>
            <w:gridSpan w:val="2"/>
          </w:tcPr>
          <w:p w:rsidR="00650727" w:rsidRPr="00767363" w:rsidRDefault="00650727" w:rsidP="00767363">
            <w:pPr>
              <w:spacing w:after="0"/>
              <w:jc w:val="center"/>
              <w:rPr>
                <w:rFonts w:ascii="Times New Roman" w:hAnsi="Times New Roman" w:cs="Times New Roman"/>
                <w:b/>
                <w:sz w:val="18"/>
                <w:szCs w:val="18"/>
              </w:rPr>
            </w:pPr>
            <w:r w:rsidRPr="00767363">
              <w:rPr>
                <w:rFonts w:ascii="Times New Roman" w:hAnsi="Times New Roman" w:cs="Times New Roman"/>
                <w:b/>
                <w:sz w:val="18"/>
                <w:szCs w:val="18"/>
              </w:rPr>
              <w:t>2015</w:t>
            </w:r>
          </w:p>
        </w:tc>
        <w:tc>
          <w:tcPr>
            <w:tcW w:w="1418" w:type="dxa"/>
            <w:gridSpan w:val="2"/>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720</w:t>
            </w:r>
          </w:p>
        </w:tc>
        <w:tc>
          <w:tcPr>
            <w:tcW w:w="1417" w:type="dxa"/>
            <w:gridSpan w:val="2"/>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0</w:t>
            </w:r>
          </w:p>
        </w:tc>
        <w:tc>
          <w:tcPr>
            <w:tcW w:w="1418" w:type="dxa"/>
            <w:gridSpan w:val="2"/>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0</w:t>
            </w:r>
          </w:p>
        </w:tc>
        <w:tc>
          <w:tcPr>
            <w:tcW w:w="1276" w:type="dxa"/>
            <w:gridSpan w:val="2"/>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0</w:t>
            </w:r>
          </w:p>
        </w:tc>
        <w:tc>
          <w:tcPr>
            <w:tcW w:w="1088" w:type="dxa"/>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720</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b/>
                <w:sz w:val="18"/>
                <w:szCs w:val="18"/>
              </w:rPr>
            </w:pPr>
          </w:p>
        </w:tc>
        <w:tc>
          <w:tcPr>
            <w:tcW w:w="2835" w:type="dxa"/>
            <w:vMerge/>
          </w:tcPr>
          <w:p w:rsidR="00650727" w:rsidRPr="00767363" w:rsidRDefault="00650727" w:rsidP="00767363">
            <w:pPr>
              <w:spacing w:after="0"/>
              <w:jc w:val="center"/>
              <w:rPr>
                <w:rFonts w:ascii="Times New Roman" w:hAnsi="Times New Roman" w:cs="Times New Roman"/>
                <w:b/>
                <w:sz w:val="18"/>
                <w:szCs w:val="18"/>
              </w:rPr>
            </w:pPr>
          </w:p>
        </w:tc>
        <w:tc>
          <w:tcPr>
            <w:tcW w:w="992" w:type="dxa"/>
            <w:gridSpan w:val="2"/>
          </w:tcPr>
          <w:p w:rsidR="00650727" w:rsidRPr="00767363" w:rsidRDefault="00650727" w:rsidP="00767363">
            <w:pPr>
              <w:spacing w:after="0"/>
              <w:jc w:val="center"/>
              <w:rPr>
                <w:rFonts w:ascii="Times New Roman" w:hAnsi="Times New Roman" w:cs="Times New Roman"/>
                <w:b/>
                <w:sz w:val="18"/>
                <w:szCs w:val="18"/>
              </w:rPr>
            </w:pPr>
            <w:r w:rsidRPr="00767363">
              <w:rPr>
                <w:rFonts w:ascii="Times New Roman" w:hAnsi="Times New Roman" w:cs="Times New Roman"/>
                <w:b/>
                <w:sz w:val="18"/>
                <w:szCs w:val="18"/>
              </w:rPr>
              <w:t>2016</w:t>
            </w:r>
          </w:p>
        </w:tc>
        <w:tc>
          <w:tcPr>
            <w:tcW w:w="1418" w:type="dxa"/>
            <w:gridSpan w:val="2"/>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1700</w:t>
            </w:r>
          </w:p>
        </w:tc>
        <w:tc>
          <w:tcPr>
            <w:tcW w:w="1417" w:type="dxa"/>
            <w:gridSpan w:val="2"/>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392</w:t>
            </w:r>
          </w:p>
        </w:tc>
        <w:tc>
          <w:tcPr>
            <w:tcW w:w="1418" w:type="dxa"/>
            <w:gridSpan w:val="2"/>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714</w:t>
            </w:r>
          </w:p>
        </w:tc>
        <w:tc>
          <w:tcPr>
            <w:tcW w:w="1276" w:type="dxa"/>
            <w:gridSpan w:val="2"/>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0</w:t>
            </w:r>
          </w:p>
        </w:tc>
        <w:tc>
          <w:tcPr>
            <w:tcW w:w="1088" w:type="dxa"/>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594</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b/>
                <w:sz w:val="18"/>
                <w:szCs w:val="18"/>
              </w:rPr>
            </w:pPr>
          </w:p>
        </w:tc>
        <w:tc>
          <w:tcPr>
            <w:tcW w:w="2835" w:type="dxa"/>
            <w:vMerge/>
          </w:tcPr>
          <w:p w:rsidR="00650727" w:rsidRPr="00767363" w:rsidRDefault="00650727" w:rsidP="00767363">
            <w:pPr>
              <w:spacing w:after="0"/>
              <w:jc w:val="center"/>
              <w:rPr>
                <w:rFonts w:ascii="Times New Roman" w:hAnsi="Times New Roman" w:cs="Times New Roman"/>
                <w:b/>
                <w:sz w:val="18"/>
                <w:szCs w:val="18"/>
              </w:rPr>
            </w:pPr>
          </w:p>
        </w:tc>
        <w:tc>
          <w:tcPr>
            <w:tcW w:w="992" w:type="dxa"/>
            <w:gridSpan w:val="2"/>
          </w:tcPr>
          <w:p w:rsidR="00650727" w:rsidRPr="00767363" w:rsidRDefault="00650727" w:rsidP="00767363">
            <w:pPr>
              <w:spacing w:after="0"/>
              <w:jc w:val="center"/>
              <w:rPr>
                <w:rFonts w:ascii="Times New Roman" w:hAnsi="Times New Roman" w:cs="Times New Roman"/>
                <w:b/>
                <w:sz w:val="18"/>
                <w:szCs w:val="18"/>
              </w:rPr>
            </w:pPr>
            <w:r w:rsidRPr="00767363">
              <w:rPr>
                <w:rFonts w:ascii="Times New Roman" w:hAnsi="Times New Roman" w:cs="Times New Roman"/>
                <w:b/>
                <w:sz w:val="18"/>
                <w:szCs w:val="18"/>
              </w:rPr>
              <w:t>2017</w:t>
            </w:r>
          </w:p>
        </w:tc>
        <w:tc>
          <w:tcPr>
            <w:tcW w:w="1418" w:type="dxa"/>
            <w:gridSpan w:val="2"/>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13740,1</w:t>
            </w:r>
          </w:p>
        </w:tc>
        <w:tc>
          <w:tcPr>
            <w:tcW w:w="1417" w:type="dxa"/>
            <w:gridSpan w:val="2"/>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1092,1</w:t>
            </w:r>
          </w:p>
        </w:tc>
        <w:tc>
          <w:tcPr>
            <w:tcW w:w="1418" w:type="dxa"/>
            <w:gridSpan w:val="2"/>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11411,9</w:t>
            </w:r>
          </w:p>
        </w:tc>
        <w:tc>
          <w:tcPr>
            <w:tcW w:w="1276" w:type="dxa"/>
            <w:gridSpan w:val="2"/>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599,1</w:t>
            </w:r>
          </w:p>
        </w:tc>
        <w:tc>
          <w:tcPr>
            <w:tcW w:w="1088" w:type="dxa"/>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637</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b/>
                <w:sz w:val="18"/>
                <w:szCs w:val="18"/>
              </w:rPr>
            </w:pPr>
          </w:p>
        </w:tc>
        <w:tc>
          <w:tcPr>
            <w:tcW w:w="2835" w:type="dxa"/>
            <w:vMerge/>
          </w:tcPr>
          <w:p w:rsidR="00650727" w:rsidRPr="00767363" w:rsidRDefault="00650727" w:rsidP="00767363">
            <w:pPr>
              <w:spacing w:after="0"/>
              <w:jc w:val="center"/>
              <w:rPr>
                <w:rFonts w:ascii="Times New Roman" w:hAnsi="Times New Roman" w:cs="Times New Roman"/>
                <w:b/>
                <w:sz w:val="18"/>
                <w:szCs w:val="18"/>
              </w:rPr>
            </w:pPr>
          </w:p>
        </w:tc>
        <w:tc>
          <w:tcPr>
            <w:tcW w:w="992" w:type="dxa"/>
            <w:gridSpan w:val="2"/>
          </w:tcPr>
          <w:p w:rsidR="00650727" w:rsidRPr="00767363" w:rsidRDefault="00650727" w:rsidP="00767363">
            <w:pPr>
              <w:spacing w:after="0"/>
              <w:jc w:val="center"/>
              <w:rPr>
                <w:rFonts w:ascii="Times New Roman" w:hAnsi="Times New Roman" w:cs="Times New Roman"/>
                <w:b/>
                <w:sz w:val="18"/>
                <w:szCs w:val="18"/>
              </w:rPr>
            </w:pPr>
            <w:r w:rsidRPr="00767363">
              <w:rPr>
                <w:rFonts w:ascii="Times New Roman" w:hAnsi="Times New Roman" w:cs="Times New Roman"/>
                <w:b/>
                <w:sz w:val="18"/>
                <w:szCs w:val="18"/>
              </w:rPr>
              <w:t>2018</w:t>
            </w:r>
          </w:p>
        </w:tc>
        <w:tc>
          <w:tcPr>
            <w:tcW w:w="1418" w:type="dxa"/>
            <w:gridSpan w:val="2"/>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11056,1</w:t>
            </w:r>
          </w:p>
        </w:tc>
        <w:tc>
          <w:tcPr>
            <w:tcW w:w="1417" w:type="dxa"/>
            <w:gridSpan w:val="2"/>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3095,7</w:t>
            </w:r>
          </w:p>
        </w:tc>
        <w:tc>
          <w:tcPr>
            <w:tcW w:w="1418" w:type="dxa"/>
            <w:gridSpan w:val="2"/>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6343,4</w:t>
            </w:r>
          </w:p>
        </w:tc>
        <w:tc>
          <w:tcPr>
            <w:tcW w:w="1276" w:type="dxa"/>
            <w:gridSpan w:val="2"/>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0</w:t>
            </w:r>
          </w:p>
        </w:tc>
        <w:tc>
          <w:tcPr>
            <w:tcW w:w="1088" w:type="dxa"/>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1617,0</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b/>
                <w:sz w:val="18"/>
                <w:szCs w:val="18"/>
              </w:rPr>
            </w:pPr>
          </w:p>
        </w:tc>
        <w:tc>
          <w:tcPr>
            <w:tcW w:w="2835" w:type="dxa"/>
            <w:vMerge/>
          </w:tcPr>
          <w:p w:rsidR="00650727" w:rsidRPr="00767363" w:rsidRDefault="00650727" w:rsidP="00767363">
            <w:pPr>
              <w:spacing w:after="0"/>
              <w:jc w:val="center"/>
              <w:rPr>
                <w:rFonts w:ascii="Times New Roman" w:hAnsi="Times New Roman" w:cs="Times New Roman"/>
                <w:b/>
                <w:sz w:val="18"/>
                <w:szCs w:val="18"/>
              </w:rPr>
            </w:pPr>
          </w:p>
        </w:tc>
        <w:tc>
          <w:tcPr>
            <w:tcW w:w="992" w:type="dxa"/>
            <w:gridSpan w:val="2"/>
          </w:tcPr>
          <w:p w:rsidR="00650727" w:rsidRPr="00767363" w:rsidRDefault="00650727" w:rsidP="00767363">
            <w:pPr>
              <w:spacing w:after="0"/>
              <w:jc w:val="center"/>
              <w:rPr>
                <w:rFonts w:ascii="Times New Roman" w:hAnsi="Times New Roman" w:cs="Times New Roman"/>
                <w:b/>
                <w:sz w:val="18"/>
                <w:szCs w:val="18"/>
              </w:rPr>
            </w:pPr>
            <w:r w:rsidRPr="00767363">
              <w:rPr>
                <w:rFonts w:ascii="Times New Roman" w:hAnsi="Times New Roman" w:cs="Times New Roman"/>
                <w:b/>
                <w:sz w:val="18"/>
                <w:szCs w:val="18"/>
              </w:rPr>
              <w:t>2019</w:t>
            </w:r>
          </w:p>
        </w:tc>
        <w:tc>
          <w:tcPr>
            <w:tcW w:w="1418" w:type="dxa"/>
            <w:gridSpan w:val="2"/>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81803,3</w:t>
            </w:r>
          </w:p>
        </w:tc>
        <w:tc>
          <w:tcPr>
            <w:tcW w:w="1417" w:type="dxa"/>
            <w:gridSpan w:val="2"/>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22500</w:t>
            </w:r>
          </w:p>
        </w:tc>
        <w:tc>
          <w:tcPr>
            <w:tcW w:w="1418" w:type="dxa"/>
            <w:gridSpan w:val="2"/>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30000</w:t>
            </w:r>
          </w:p>
        </w:tc>
        <w:tc>
          <w:tcPr>
            <w:tcW w:w="1276" w:type="dxa"/>
            <w:gridSpan w:val="2"/>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14303,3</w:t>
            </w:r>
          </w:p>
        </w:tc>
        <w:tc>
          <w:tcPr>
            <w:tcW w:w="1088" w:type="dxa"/>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15000</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r w:rsidR="00650727" w:rsidRPr="00767363" w:rsidTr="00196036">
        <w:trPr>
          <w:cantSplit/>
        </w:trPr>
        <w:tc>
          <w:tcPr>
            <w:tcW w:w="2836" w:type="dxa"/>
            <w:vMerge/>
          </w:tcPr>
          <w:p w:rsidR="00650727" w:rsidRPr="00767363" w:rsidRDefault="00650727" w:rsidP="00767363">
            <w:pPr>
              <w:spacing w:after="0"/>
              <w:jc w:val="center"/>
              <w:rPr>
                <w:rFonts w:ascii="Times New Roman" w:hAnsi="Times New Roman" w:cs="Times New Roman"/>
                <w:b/>
                <w:sz w:val="18"/>
                <w:szCs w:val="18"/>
              </w:rPr>
            </w:pPr>
          </w:p>
        </w:tc>
        <w:tc>
          <w:tcPr>
            <w:tcW w:w="2835" w:type="dxa"/>
            <w:vMerge/>
          </w:tcPr>
          <w:p w:rsidR="00650727" w:rsidRPr="00767363" w:rsidRDefault="00650727" w:rsidP="00767363">
            <w:pPr>
              <w:spacing w:after="0"/>
              <w:jc w:val="center"/>
              <w:rPr>
                <w:rFonts w:ascii="Times New Roman" w:hAnsi="Times New Roman" w:cs="Times New Roman"/>
                <w:b/>
                <w:sz w:val="18"/>
                <w:szCs w:val="18"/>
              </w:rPr>
            </w:pPr>
          </w:p>
        </w:tc>
        <w:tc>
          <w:tcPr>
            <w:tcW w:w="992" w:type="dxa"/>
            <w:gridSpan w:val="2"/>
          </w:tcPr>
          <w:p w:rsidR="00650727" w:rsidRPr="00767363" w:rsidRDefault="00650727" w:rsidP="00767363">
            <w:pPr>
              <w:spacing w:after="0"/>
              <w:jc w:val="center"/>
              <w:rPr>
                <w:rFonts w:ascii="Times New Roman" w:hAnsi="Times New Roman" w:cs="Times New Roman"/>
                <w:b/>
                <w:sz w:val="18"/>
                <w:szCs w:val="18"/>
              </w:rPr>
            </w:pPr>
            <w:r w:rsidRPr="00767363">
              <w:rPr>
                <w:rFonts w:ascii="Times New Roman" w:hAnsi="Times New Roman" w:cs="Times New Roman"/>
                <w:b/>
                <w:sz w:val="18"/>
                <w:szCs w:val="18"/>
              </w:rPr>
              <w:t>2020</w:t>
            </w:r>
          </w:p>
        </w:tc>
        <w:tc>
          <w:tcPr>
            <w:tcW w:w="1418" w:type="dxa"/>
            <w:gridSpan w:val="2"/>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80000</w:t>
            </w:r>
          </w:p>
        </w:tc>
        <w:tc>
          <w:tcPr>
            <w:tcW w:w="1417" w:type="dxa"/>
            <w:gridSpan w:val="2"/>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24000</w:t>
            </w:r>
          </w:p>
        </w:tc>
        <w:tc>
          <w:tcPr>
            <w:tcW w:w="1418" w:type="dxa"/>
            <w:gridSpan w:val="2"/>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32000</w:t>
            </w:r>
          </w:p>
        </w:tc>
        <w:tc>
          <w:tcPr>
            <w:tcW w:w="1276" w:type="dxa"/>
            <w:gridSpan w:val="2"/>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8000</w:t>
            </w:r>
          </w:p>
        </w:tc>
        <w:tc>
          <w:tcPr>
            <w:tcW w:w="1088" w:type="dxa"/>
            <w:vAlign w:val="center"/>
          </w:tcPr>
          <w:p w:rsidR="00650727" w:rsidRPr="00767363" w:rsidRDefault="00650727" w:rsidP="00767363">
            <w:pPr>
              <w:spacing w:after="0"/>
              <w:jc w:val="center"/>
              <w:rPr>
                <w:rFonts w:ascii="Times New Roman" w:hAnsi="Times New Roman" w:cs="Times New Roman"/>
                <w:b/>
                <w:bCs/>
                <w:sz w:val="18"/>
                <w:szCs w:val="18"/>
              </w:rPr>
            </w:pPr>
            <w:r w:rsidRPr="00767363">
              <w:rPr>
                <w:rFonts w:ascii="Times New Roman" w:hAnsi="Times New Roman" w:cs="Times New Roman"/>
                <w:b/>
                <w:bCs/>
                <w:sz w:val="18"/>
                <w:szCs w:val="18"/>
              </w:rPr>
              <w:t>16000</w:t>
            </w:r>
          </w:p>
        </w:tc>
        <w:tc>
          <w:tcPr>
            <w:tcW w:w="2931" w:type="dxa"/>
          </w:tcPr>
          <w:p w:rsidR="00650727" w:rsidRPr="00767363" w:rsidRDefault="00650727" w:rsidP="00767363">
            <w:pPr>
              <w:spacing w:after="0"/>
              <w:jc w:val="center"/>
              <w:rPr>
                <w:rFonts w:ascii="Times New Roman" w:hAnsi="Times New Roman" w:cs="Times New Roman"/>
                <w:sz w:val="18"/>
                <w:szCs w:val="18"/>
              </w:rPr>
            </w:pPr>
          </w:p>
        </w:tc>
      </w:tr>
    </w:tbl>
    <w:p w:rsidR="00650727" w:rsidRDefault="00650727" w:rsidP="0074610F">
      <w:pPr>
        <w:spacing w:after="0"/>
        <w:jc w:val="center"/>
        <w:rPr>
          <w:rFonts w:ascii="Times New Roman" w:hAnsi="Times New Roman" w:cs="Times New Roman"/>
          <w:sz w:val="18"/>
          <w:szCs w:val="18"/>
        </w:rPr>
      </w:pPr>
    </w:p>
    <w:tbl>
      <w:tblPr>
        <w:tblW w:w="10558" w:type="dxa"/>
        <w:jc w:val="center"/>
        <w:tblLayout w:type="fixed"/>
        <w:tblCellMar>
          <w:left w:w="57" w:type="dxa"/>
          <w:right w:w="57" w:type="dxa"/>
        </w:tblCellMar>
        <w:tblLook w:val="0000"/>
      </w:tblPr>
      <w:tblGrid>
        <w:gridCol w:w="1494"/>
        <w:gridCol w:w="3260"/>
        <w:gridCol w:w="2035"/>
        <w:gridCol w:w="1999"/>
        <w:gridCol w:w="1770"/>
      </w:tblGrid>
      <w:tr w:rsidR="00650727" w:rsidRPr="00B3616A" w:rsidTr="00767363">
        <w:trPr>
          <w:trHeight w:val="3256"/>
          <w:jc w:val="center"/>
        </w:trPr>
        <w:tc>
          <w:tcPr>
            <w:tcW w:w="1494" w:type="dxa"/>
            <w:tcBorders>
              <w:top w:val="single" w:sz="4" w:space="0" w:color="000000"/>
              <w:left w:val="single" w:sz="4" w:space="0" w:color="000000"/>
              <w:bottom w:val="single" w:sz="4" w:space="0" w:color="000000"/>
            </w:tcBorders>
            <w:vAlign w:val="center"/>
          </w:tcPr>
          <w:p w:rsidR="00650727" w:rsidRPr="00B3616A" w:rsidRDefault="00650727" w:rsidP="00196036">
            <w:pPr>
              <w:suppressAutoHyphens/>
              <w:spacing w:after="0" w:line="240" w:lineRule="auto"/>
              <w:ind w:right="-57"/>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Муниципальный</w:t>
            </w:r>
          </w:p>
          <w:p w:rsidR="00650727" w:rsidRPr="00B3616A" w:rsidRDefault="00650727" w:rsidP="00196036">
            <w:pPr>
              <w:suppressAutoHyphens/>
              <w:spacing w:after="0" w:line="240" w:lineRule="auto"/>
              <w:ind w:right="8"/>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ВЕСТНИК</w:t>
            </w:r>
          </w:p>
          <w:p w:rsidR="00650727" w:rsidRPr="00B3616A" w:rsidRDefault="00650727" w:rsidP="00196036">
            <w:pPr>
              <w:suppressAutoHyphens/>
              <w:spacing w:after="0" w:line="240" w:lineRule="auto"/>
              <w:ind w:right="8"/>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ПРИТОБОЛЬЯ</w:t>
            </w:r>
          </w:p>
        </w:tc>
        <w:tc>
          <w:tcPr>
            <w:tcW w:w="3260" w:type="dxa"/>
            <w:tcBorders>
              <w:top w:val="single" w:sz="4" w:space="0" w:color="000000"/>
              <w:left w:val="single" w:sz="4" w:space="0" w:color="000000"/>
              <w:bottom w:val="single" w:sz="4" w:space="0" w:color="000000"/>
            </w:tcBorders>
            <w:vAlign w:val="center"/>
          </w:tcPr>
          <w:p w:rsidR="00650727" w:rsidRPr="00B3616A" w:rsidRDefault="00650727" w:rsidP="00196036">
            <w:pPr>
              <w:suppressAutoHyphens/>
              <w:spacing w:after="0" w:line="240" w:lineRule="auto"/>
              <w:ind w:right="-166"/>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Издатель:</w:t>
            </w:r>
          </w:p>
          <w:p w:rsidR="00650727" w:rsidRPr="00B3616A" w:rsidRDefault="00650727" w:rsidP="00196036">
            <w:pPr>
              <w:suppressAutoHyphens/>
              <w:spacing w:after="0" w:line="240" w:lineRule="auto"/>
              <w:ind w:right="-166"/>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Администрация Притобольного района</w:t>
            </w:r>
          </w:p>
          <w:p w:rsidR="00650727" w:rsidRPr="00B3616A" w:rsidRDefault="00650727" w:rsidP="00196036">
            <w:pPr>
              <w:suppressAutoHyphens/>
              <w:spacing w:after="0" w:line="240" w:lineRule="auto"/>
              <w:ind w:right="-166"/>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Учредитель:</w:t>
            </w:r>
          </w:p>
          <w:p w:rsidR="00650727" w:rsidRPr="00B3616A" w:rsidRDefault="00650727" w:rsidP="00196036">
            <w:pPr>
              <w:suppressAutoHyphens/>
              <w:spacing w:after="0" w:line="240" w:lineRule="auto"/>
              <w:ind w:right="9"/>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Администрация Притобольного района</w:t>
            </w:r>
          </w:p>
          <w:p w:rsidR="00650727" w:rsidRPr="00B3616A" w:rsidRDefault="00650727" w:rsidP="00196036">
            <w:pPr>
              <w:suppressAutoHyphens/>
              <w:spacing w:after="0" w:line="240" w:lineRule="auto"/>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Ответственный за выпуск:</w:t>
            </w:r>
          </w:p>
          <w:p w:rsidR="00650727" w:rsidRPr="00B3616A" w:rsidRDefault="00650727" w:rsidP="00196036">
            <w:pPr>
              <w:suppressAutoHyphens/>
              <w:spacing w:after="0" w:line="240" w:lineRule="auto"/>
              <w:ind w:right="-57"/>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Требух Н.В. – управляющий делами – 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tcBorders>
            <w:vAlign w:val="center"/>
          </w:tcPr>
          <w:p w:rsidR="00650727" w:rsidRPr="00B3616A" w:rsidRDefault="00650727" w:rsidP="004258F0">
            <w:pPr>
              <w:tabs>
                <w:tab w:val="left" w:pos="1440"/>
              </w:tabs>
              <w:spacing w:after="0" w:line="240" w:lineRule="auto"/>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 xml:space="preserve">В «Муниципальный вестник Притоболья» вошли: </w:t>
            </w:r>
            <w:r>
              <w:rPr>
                <w:rFonts w:ascii="Times New Roman" w:hAnsi="Times New Roman" w:cs="Times New Roman"/>
                <w:sz w:val="18"/>
                <w:szCs w:val="18"/>
              </w:rPr>
              <w:t>Постановления Администрации Притобольного района, решения Притобольной районной Думы</w:t>
            </w:r>
            <w:r w:rsidRPr="00811180">
              <w:rPr>
                <w:rFonts w:ascii="Times New Roman" w:hAnsi="Times New Roman" w:cs="Times New Roman"/>
                <w:b/>
                <w:sz w:val="18"/>
                <w:szCs w:val="18"/>
              </w:rPr>
              <w:t xml:space="preserve"> </w:t>
            </w:r>
          </w:p>
        </w:tc>
        <w:tc>
          <w:tcPr>
            <w:tcW w:w="1999" w:type="dxa"/>
            <w:tcBorders>
              <w:top w:val="single" w:sz="4" w:space="0" w:color="000000"/>
              <w:left w:val="single" w:sz="4" w:space="0" w:color="000000"/>
              <w:bottom w:val="single" w:sz="4" w:space="0" w:color="000000"/>
            </w:tcBorders>
            <w:vAlign w:val="center"/>
          </w:tcPr>
          <w:p w:rsidR="00650727" w:rsidRPr="00B3616A" w:rsidRDefault="00650727" w:rsidP="00196036">
            <w:pPr>
              <w:suppressAutoHyphens/>
              <w:spacing w:after="0" w:line="240" w:lineRule="auto"/>
              <w:ind w:right="33"/>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Заказ № Тираж 80</w:t>
            </w:r>
          </w:p>
          <w:p w:rsidR="00650727" w:rsidRPr="00B3616A" w:rsidRDefault="00650727" w:rsidP="00196036">
            <w:pPr>
              <w:suppressAutoHyphens/>
              <w:spacing w:after="0" w:line="240" w:lineRule="auto"/>
              <w:ind w:right="33"/>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Распространяется бесплатно</w:t>
            </w:r>
          </w:p>
          <w:p w:rsidR="00650727" w:rsidRPr="00B3616A" w:rsidRDefault="00650727" w:rsidP="00196036">
            <w:pPr>
              <w:suppressAutoHyphens/>
              <w:spacing w:after="0" w:line="240" w:lineRule="auto"/>
              <w:ind w:right="33"/>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Отпечатано в ООО «Глядянская типография «Сюжет»</w:t>
            </w:r>
          </w:p>
          <w:p w:rsidR="00650727" w:rsidRPr="00B3616A" w:rsidRDefault="00650727" w:rsidP="00196036">
            <w:pPr>
              <w:suppressAutoHyphens/>
              <w:spacing w:after="0" w:line="240" w:lineRule="auto"/>
              <w:ind w:right="33"/>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с. Глядянское,</w:t>
            </w:r>
          </w:p>
          <w:p w:rsidR="00650727" w:rsidRPr="00B3616A" w:rsidRDefault="00650727" w:rsidP="00196036">
            <w:pPr>
              <w:suppressAutoHyphens/>
              <w:spacing w:after="0" w:line="240" w:lineRule="auto"/>
              <w:ind w:right="33"/>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ул. Красноармейская,46</w:t>
            </w:r>
          </w:p>
          <w:p w:rsidR="00650727" w:rsidRPr="00B3616A" w:rsidRDefault="00650727" w:rsidP="00196036">
            <w:pPr>
              <w:suppressAutoHyphens/>
              <w:spacing w:after="0" w:line="240" w:lineRule="auto"/>
              <w:ind w:right="33"/>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Тел. 9-30-97</w:t>
            </w:r>
          </w:p>
        </w:tc>
        <w:tc>
          <w:tcPr>
            <w:tcW w:w="1770" w:type="dxa"/>
            <w:tcBorders>
              <w:top w:val="single" w:sz="4" w:space="0" w:color="000000"/>
              <w:left w:val="single" w:sz="4" w:space="0" w:color="000000"/>
              <w:bottom w:val="single" w:sz="4" w:space="0" w:color="000000"/>
              <w:right w:val="single" w:sz="4" w:space="0" w:color="000000"/>
            </w:tcBorders>
            <w:vAlign w:val="center"/>
          </w:tcPr>
          <w:p w:rsidR="00650727" w:rsidRPr="00B3616A" w:rsidRDefault="00650727" w:rsidP="00196036">
            <w:pPr>
              <w:suppressAutoHyphens/>
              <w:spacing w:after="0" w:line="240" w:lineRule="auto"/>
              <w:ind w:right="19"/>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Адрес:641400</w:t>
            </w:r>
          </w:p>
          <w:p w:rsidR="00650727" w:rsidRPr="00B3616A" w:rsidRDefault="00650727" w:rsidP="00196036">
            <w:pPr>
              <w:suppressAutoHyphens/>
              <w:spacing w:after="0" w:line="240" w:lineRule="auto"/>
              <w:ind w:right="19"/>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Курганская обл.</w:t>
            </w:r>
          </w:p>
          <w:p w:rsidR="00650727" w:rsidRPr="00B3616A" w:rsidRDefault="00650727" w:rsidP="00196036">
            <w:pPr>
              <w:suppressAutoHyphens/>
              <w:spacing w:after="0" w:line="240" w:lineRule="auto"/>
              <w:ind w:right="19"/>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с. Глядянское ул. Красноармейская,19</w:t>
            </w:r>
          </w:p>
          <w:p w:rsidR="00650727" w:rsidRPr="00B3616A" w:rsidRDefault="00650727" w:rsidP="00196036">
            <w:pPr>
              <w:suppressAutoHyphens/>
              <w:spacing w:after="0" w:line="240" w:lineRule="auto"/>
              <w:ind w:right="19"/>
              <w:jc w:val="center"/>
              <w:rPr>
                <w:rFonts w:ascii="Times New Roman" w:hAnsi="Times New Roman" w:cs="Times New Roman"/>
                <w:sz w:val="18"/>
                <w:szCs w:val="18"/>
                <w:lang w:val="en-US" w:eastAsia="zh-CN"/>
              </w:rPr>
            </w:pPr>
            <w:r w:rsidRPr="00B3616A">
              <w:rPr>
                <w:rFonts w:ascii="Times New Roman" w:hAnsi="Times New Roman" w:cs="Times New Roman"/>
                <w:sz w:val="18"/>
                <w:szCs w:val="18"/>
                <w:lang w:eastAsia="zh-CN"/>
              </w:rPr>
              <w:t>Тел. 42-89-86</w:t>
            </w:r>
          </w:p>
        </w:tc>
      </w:tr>
    </w:tbl>
    <w:p w:rsidR="00650727" w:rsidRPr="00767363" w:rsidRDefault="00650727" w:rsidP="0074610F">
      <w:pPr>
        <w:spacing w:after="0"/>
        <w:jc w:val="center"/>
        <w:rPr>
          <w:rFonts w:ascii="Times New Roman" w:hAnsi="Times New Roman" w:cs="Times New Roman"/>
          <w:sz w:val="18"/>
          <w:szCs w:val="18"/>
        </w:rPr>
      </w:pPr>
    </w:p>
    <w:sectPr w:rsidR="00650727" w:rsidRPr="00767363" w:rsidSect="00767363">
      <w:pgSz w:w="16838" w:h="11906" w:orient="landscape"/>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Roman">
    <w:altName w:val="MS Mincho"/>
    <w:panose1 w:val="00000000000000000000"/>
    <w:charset w:val="80"/>
    <w:family w:val="roman"/>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837F2"/>
    <w:multiLevelType w:val="hybridMultilevel"/>
    <w:tmpl w:val="23CCC256"/>
    <w:lvl w:ilvl="0" w:tplc="04190005">
      <w:start w:val="1"/>
      <w:numFmt w:val="bullet"/>
      <w:lvlText w:val=""/>
      <w:lvlJc w:val="left"/>
      <w:pPr>
        <w:ind w:left="720" w:hanging="360"/>
      </w:pPr>
      <w:rPr>
        <w:rFonts w:ascii="Wingdings" w:hAnsi="Wingdings" w:hint="default"/>
        <w:sz w:val="22"/>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44066324"/>
    <w:multiLevelType w:val="hybridMultilevel"/>
    <w:tmpl w:val="4E2AF0D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F7E0297"/>
    <w:multiLevelType w:val="hybridMultilevel"/>
    <w:tmpl w:val="2014ED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7A0C"/>
    <w:rsid w:val="00011031"/>
    <w:rsid w:val="00175CCB"/>
    <w:rsid w:val="00196036"/>
    <w:rsid w:val="00234F3F"/>
    <w:rsid w:val="00265F66"/>
    <w:rsid w:val="002F34B1"/>
    <w:rsid w:val="003C1FB7"/>
    <w:rsid w:val="003F68EE"/>
    <w:rsid w:val="004258F0"/>
    <w:rsid w:val="00475D16"/>
    <w:rsid w:val="0053114F"/>
    <w:rsid w:val="00546CD5"/>
    <w:rsid w:val="0059664D"/>
    <w:rsid w:val="00596D05"/>
    <w:rsid w:val="005D4BC5"/>
    <w:rsid w:val="00650727"/>
    <w:rsid w:val="0074610F"/>
    <w:rsid w:val="00767363"/>
    <w:rsid w:val="007D3154"/>
    <w:rsid w:val="0080459E"/>
    <w:rsid w:val="00811180"/>
    <w:rsid w:val="008B7565"/>
    <w:rsid w:val="009603D5"/>
    <w:rsid w:val="00987F0D"/>
    <w:rsid w:val="009A012B"/>
    <w:rsid w:val="00A34B76"/>
    <w:rsid w:val="00B3616A"/>
    <w:rsid w:val="00BD5032"/>
    <w:rsid w:val="00C60649"/>
    <w:rsid w:val="00CE2713"/>
    <w:rsid w:val="00D162AF"/>
    <w:rsid w:val="00DA0464"/>
    <w:rsid w:val="00E97A0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A0C"/>
    <w:pPr>
      <w:spacing w:after="200" w:line="276" w:lineRule="auto"/>
    </w:pPr>
    <w:rPr>
      <w:rFonts w:eastAsia="Times New Roman" w:cs="Calibri"/>
    </w:rPr>
  </w:style>
  <w:style w:type="paragraph" w:styleId="Heading1">
    <w:name w:val="heading 1"/>
    <w:aliases w:val="Знак13 Знак,Знак13 Знак Знак,Раздел Договора,H1,&quot;Алмаз&quot;"/>
    <w:basedOn w:val="Normal"/>
    <w:next w:val="Normal"/>
    <w:link w:val="Heading1Char"/>
    <w:uiPriority w:val="99"/>
    <w:qFormat/>
    <w:rsid w:val="00E97A0C"/>
    <w:pPr>
      <w:keepNext/>
      <w:keepLines/>
      <w:suppressAutoHyphens/>
      <w:spacing w:after="0" w:line="240" w:lineRule="auto"/>
      <w:jc w:val="center"/>
      <w:outlineLvl w:val="0"/>
    </w:pPr>
    <w:rPr>
      <w:rFonts w:ascii="Cambria" w:eastAsia="MS Mincho" w:hAnsi="Cambria" w:cs="Cambria"/>
      <w:b/>
      <w:bCs/>
      <w:sz w:val="24"/>
      <w:szCs w:val="24"/>
      <w:lang w:eastAsia="zh-CN"/>
    </w:rPr>
  </w:style>
  <w:style w:type="paragraph" w:styleId="Heading2">
    <w:name w:val="heading 2"/>
    <w:aliases w:val="Знак12 Знак,Знак12 Знак Знак"/>
    <w:basedOn w:val="Normal"/>
    <w:next w:val="Normal"/>
    <w:link w:val="Heading2Char"/>
    <w:uiPriority w:val="99"/>
    <w:qFormat/>
    <w:rsid w:val="00E97A0C"/>
    <w:pPr>
      <w:keepNext/>
      <w:tabs>
        <w:tab w:val="num" w:pos="576"/>
      </w:tabs>
      <w:suppressAutoHyphens/>
      <w:spacing w:before="240" w:after="60" w:line="240" w:lineRule="auto"/>
      <w:ind w:left="576" w:hanging="576"/>
      <w:outlineLvl w:val="1"/>
    </w:pPr>
    <w:rPr>
      <w:rFonts w:ascii="Arial" w:eastAsia="MS Mincho" w:hAnsi="Arial" w:cs="Arial"/>
      <w:b/>
      <w:bCs/>
      <w:i/>
      <w:iCs/>
      <w:sz w:val="28"/>
      <w:szCs w:val="28"/>
      <w:lang w:eastAsia="zh-CN"/>
    </w:rPr>
  </w:style>
  <w:style w:type="paragraph" w:styleId="Heading3">
    <w:name w:val="heading 3"/>
    <w:aliases w:val="Знак11 Знак,Знак11 Знак Знак"/>
    <w:basedOn w:val="Normal"/>
    <w:next w:val="Normal"/>
    <w:link w:val="Heading3Char"/>
    <w:uiPriority w:val="99"/>
    <w:qFormat/>
    <w:rsid w:val="00E97A0C"/>
    <w:pPr>
      <w:keepNext/>
      <w:tabs>
        <w:tab w:val="num" w:pos="720"/>
      </w:tabs>
      <w:suppressAutoHyphens/>
      <w:spacing w:before="240" w:after="60" w:line="240" w:lineRule="auto"/>
      <w:ind w:left="720" w:hanging="720"/>
      <w:outlineLvl w:val="2"/>
    </w:pPr>
    <w:rPr>
      <w:rFonts w:ascii="Arial" w:eastAsia="MS Mincho" w:hAnsi="Arial" w:cs="Arial"/>
      <w:b/>
      <w:bCs/>
      <w:sz w:val="26"/>
      <w:szCs w:val="26"/>
      <w:lang w:eastAsia="zh-CN"/>
    </w:rPr>
  </w:style>
  <w:style w:type="paragraph" w:styleId="Heading5">
    <w:name w:val="heading 5"/>
    <w:basedOn w:val="Normal"/>
    <w:next w:val="Normal"/>
    <w:link w:val="Heading5Char"/>
    <w:uiPriority w:val="99"/>
    <w:qFormat/>
    <w:rsid w:val="00A34B76"/>
    <w:pPr>
      <w:keepNext/>
      <w:keepLines/>
      <w:spacing w:before="200" w:after="0"/>
      <w:outlineLvl w:val="4"/>
    </w:pPr>
    <w:rPr>
      <w:rFonts w:ascii="Cambria" w:hAnsi="Cambria" w:cs="Times New Roman"/>
      <w:color w:val="243F6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нак13 Знак Char,Знак13 Знак Знак Char,Раздел Договора Char,H1 Char,&quot;Алмаз&quot; Char"/>
    <w:basedOn w:val="DefaultParagraphFont"/>
    <w:link w:val="Heading1"/>
    <w:uiPriority w:val="99"/>
    <w:locked/>
    <w:rsid w:val="00E97A0C"/>
    <w:rPr>
      <w:rFonts w:ascii="Cambria" w:eastAsia="MS Mincho" w:hAnsi="Cambria" w:cs="Cambria"/>
      <w:b/>
      <w:bCs/>
      <w:sz w:val="24"/>
      <w:szCs w:val="24"/>
      <w:lang w:eastAsia="zh-CN"/>
    </w:rPr>
  </w:style>
  <w:style w:type="character" w:customStyle="1" w:styleId="Heading2Char">
    <w:name w:val="Heading 2 Char"/>
    <w:aliases w:val="Знак12 Знак Char,Знак12 Знак Знак Char"/>
    <w:basedOn w:val="DefaultParagraphFont"/>
    <w:link w:val="Heading2"/>
    <w:uiPriority w:val="99"/>
    <w:locked/>
    <w:rsid w:val="00E97A0C"/>
    <w:rPr>
      <w:rFonts w:ascii="Arial" w:eastAsia="MS Mincho" w:hAnsi="Arial" w:cs="Arial"/>
      <w:b/>
      <w:bCs/>
      <w:i/>
      <w:iCs/>
      <w:sz w:val="28"/>
      <w:szCs w:val="28"/>
      <w:lang w:eastAsia="zh-CN"/>
    </w:rPr>
  </w:style>
  <w:style w:type="character" w:customStyle="1" w:styleId="Heading3Char">
    <w:name w:val="Heading 3 Char"/>
    <w:aliases w:val="Знак11 Знак Char,Знак11 Знак Знак Char"/>
    <w:basedOn w:val="DefaultParagraphFont"/>
    <w:link w:val="Heading3"/>
    <w:uiPriority w:val="99"/>
    <w:locked/>
    <w:rsid w:val="00E97A0C"/>
    <w:rPr>
      <w:rFonts w:ascii="Arial" w:eastAsia="MS Mincho" w:hAnsi="Arial" w:cs="Arial"/>
      <w:b/>
      <w:bCs/>
      <w:sz w:val="26"/>
      <w:szCs w:val="26"/>
      <w:lang w:eastAsia="zh-CN"/>
    </w:rPr>
  </w:style>
  <w:style w:type="character" w:customStyle="1" w:styleId="Heading5Char">
    <w:name w:val="Heading 5 Char"/>
    <w:basedOn w:val="DefaultParagraphFont"/>
    <w:link w:val="Heading5"/>
    <w:uiPriority w:val="99"/>
    <w:semiHidden/>
    <w:locked/>
    <w:rsid w:val="00A34B76"/>
    <w:rPr>
      <w:rFonts w:ascii="Cambria" w:hAnsi="Cambria" w:cs="Times New Roman"/>
      <w:color w:val="243F60"/>
      <w:lang w:eastAsia="ru-RU"/>
    </w:rPr>
  </w:style>
  <w:style w:type="paragraph" w:styleId="NormalWeb">
    <w:name w:val="Normal (Web)"/>
    <w:aliases w:val="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к,Обычный (веб"/>
    <w:basedOn w:val="Normal"/>
    <w:uiPriority w:val="99"/>
    <w:rsid w:val="00E97A0C"/>
    <w:pPr>
      <w:spacing w:before="100" w:beforeAutospacing="1" w:after="100" w:afterAutospacing="1" w:line="240" w:lineRule="auto"/>
    </w:pPr>
    <w:rPr>
      <w:rFonts w:ascii="Times New Roman" w:hAnsi="Times New Roman" w:cs="Times New Roman"/>
      <w:sz w:val="24"/>
      <w:szCs w:val="24"/>
    </w:rPr>
  </w:style>
  <w:style w:type="paragraph" w:customStyle="1" w:styleId="a">
    <w:name w:val="Знак"/>
    <w:basedOn w:val="Normal"/>
    <w:uiPriority w:val="99"/>
    <w:rsid w:val="00E97A0C"/>
    <w:pPr>
      <w:widowControl w:val="0"/>
      <w:adjustRightInd w:val="0"/>
      <w:spacing w:after="160" w:line="240" w:lineRule="exact"/>
      <w:jc w:val="right"/>
    </w:pPr>
    <w:rPr>
      <w:rFonts w:ascii="Times New Roman" w:hAnsi="Times New Roman" w:cs="Times New Roman"/>
      <w:sz w:val="20"/>
      <w:szCs w:val="20"/>
      <w:lang w:val="en-GB" w:eastAsia="en-US"/>
    </w:rPr>
  </w:style>
  <w:style w:type="table" w:styleId="TableGrid">
    <w:name w:val="Table Grid"/>
    <w:basedOn w:val="TableNormal"/>
    <w:uiPriority w:val="99"/>
    <w:rsid w:val="00E97A0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aliases w:val="письмо"/>
    <w:link w:val="a0"/>
    <w:uiPriority w:val="99"/>
    <w:rsid w:val="00A34B76"/>
    <w:rPr>
      <w:rFonts w:ascii="Times New Roman" w:hAnsi="Times New Roman"/>
      <w:sz w:val="24"/>
    </w:rPr>
  </w:style>
  <w:style w:type="character" w:customStyle="1" w:styleId="a0">
    <w:name w:val="Без интервала Знак"/>
    <w:aliases w:val="письмо Знак"/>
    <w:link w:val="NoSpacing1"/>
    <w:uiPriority w:val="99"/>
    <w:locked/>
    <w:rsid w:val="00A34B76"/>
    <w:rPr>
      <w:rFonts w:ascii="Times New Roman" w:hAnsi="Times New Roman"/>
      <w:sz w:val="22"/>
      <w:lang w:eastAsia="ru-RU"/>
    </w:rPr>
  </w:style>
  <w:style w:type="paragraph" w:customStyle="1" w:styleId="a1">
    <w:name w:val="Знак Знак Знак Знак"/>
    <w:basedOn w:val="Normal"/>
    <w:uiPriority w:val="99"/>
    <w:rsid w:val="00A34B76"/>
    <w:pPr>
      <w:spacing w:after="0" w:line="240" w:lineRule="auto"/>
    </w:pPr>
    <w:rPr>
      <w:rFonts w:ascii="Verdana" w:hAnsi="Verdana" w:cs="Verdana"/>
      <w:sz w:val="20"/>
      <w:szCs w:val="20"/>
      <w:lang w:val="en-US" w:eastAsia="en-US"/>
    </w:rPr>
  </w:style>
  <w:style w:type="paragraph" w:styleId="Title">
    <w:name w:val="Title"/>
    <w:basedOn w:val="Normal"/>
    <w:link w:val="TitleChar"/>
    <w:uiPriority w:val="99"/>
    <w:qFormat/>
    <w:rsid w:val="00A34B76"/>
    <w:pPr>
      <w:spacing w:after="0" w:line="240" w:lineRule="auto"/>
      <w:jc w:val="center"/>
    </w:pPr>
    <w:rPr>
      <w:rFonts w:ascii="Times New Roman" w:hAnsi="Times New Roman" w:cs="Times New Roman"/>
      <w:b/>
      <w:sz w:val="28"/>
      <w:szCs w:val="20"/>
    </w:rPr>
  </w:style>
  <w:style w:type="character" w:customStyle="1" w:styleId="TitleChar">
    <w:name w:val="Title Char"/>
    <w:basedOn w:val="DefaultParagraphFont"/>
    <w:link w:val="Title"/>
    <w:uiPriority w:val="99"/>
    <w:locked/>
    <w:rsid w:val="00A34B76"/>
    <w:rPr>
      <w:rFonts w:ascii="Times New Roman" w:hAnsi="Times New Roman" w:cs="Times New Roman"/>
      <w:b/>
      <w:sz w:val="20"/>
      <w:szCs w:val="20"/>
      <w:lang w:eastAsia="ru-RU"/>
    </w:rPr>
  </w:style>
  <w:style w:type="table" w:customStyle="1" w:styleId="1">
    <w:name w:val="Сетка таблицы1"/>
    <w:uiPriority w:val="99"/>
    <w:rsid w:val="003C1FB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B81FC652859A04CE2C8918E15048E4097884FA61E73F4F2ABE5CA957E4B2A00E287211C52DE9078664F211245196EC29C351BFC54089F82s6d0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BB81FC652859A04CE2C8918E15048E4097884FA61E73F4F2ABE5CA957E4B2A00F087791051DF8A7D6E5A774300s4d4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B6DA9E1CCD6001D3B0BFC89D97AD07BF048B61996FCD04E6A619B46B2320yAD" TargetMode="External"/><Relationship Id="rId11" Type="http://schemas.openxmlformats.org/officeDocument/2006/relationships/hyperlink" Target="consultantplus://offline/ref=BB81FC652859A04CE2C8918E15048E4097884FA61E73F4F2ABE5CA957E4B2A00F087791051DF8A7D6E5A774300s4d4I" TargetMode="External"/><Relationship Id="rId5" Type="http://schemas.openxmlformats.org/officeDocument/2006/relationships/hyperlink" Target="consultantplus://offline/ref=B6DA9E1CCD6001D3B0BFC89D97AD07BF048B61996FCD04E6A619B46B230A9249BD056FFC30BB9CCD2Cy1D" TargetMode="External"/><Relationship Id="rId10" Type="http://schemas.openxmlformats.org/officeDocument/2006/relationships/hyperlink" Target="consultantplus://offline/ref=BB81FC652859A04CE2C8918E15048E40958043A51973F4F2ABE5CA957E4B2A00E287211C52DF947D6E4F211245196EC29C351BFC54089F82s6d0I" TargetMode="External"/><Relationship Id="rId4" Type="http://schemas.openxmlformats.org/officeDocument/2006/relationships/webSettings" Target="webSettings.xml"/><Relationship Id="rId9" Type="http://schemas.openxmlformats.org/officeDocument/2006/relationships/hyperlink" Target="consultantplus://offline/ref=BB81FC652859A04CE2C8918E15048E4097884FA61E73F4F2ABE5CA957E4B2A00E287211C52DE907E684F211245196EC29C351BFC54089F82s6d0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62</TotalTime>
  <Pages>15</Pages>
  <Words>8178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Sysadmin</dc:creator>
  <cp:keywords/>
  <dc:description/>
  <cp:lastModifiedBy>Требух Н В</cp:lastModifiedBy>
  <cp:revision>4</cp:revision>
  <dcterms:created xsi:type="dcterms:W3CDTF">2018-12-12T08:19:00Z</dcterms:created>
  <dcterms:modified xsi:type="dcterms:W3CDTF">2018-12-14T03:49:00Z</dcterms:modified>
</cp:coreProperties>
</file>