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B61D99" w:rsidTr="00594D65">
        <w:trPr>
          <w:trHeight w:val="2781"/>
        </w:trPr>
        <w:tc>
          <w:tcPr>
            <w:tcW w:w="10948" w:type="dxa"/>
            <w:gridSpan w:val="2"/>
            <w:tcBorders>
              <w:top w:val="double" w:sz="4" w:space="0" w:color="auto"/>
              <w:bottom w:val="double" w:sz="4" w:space="0" w:color="auto"/>
            </w:tcBorders>
          </w:tcPr>
          <w:p w:rsidR="00B61D99" w:rsidRDefault="00B61D99" w:rsidP="00594D65">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B61D99" w:rsidRDefault="00B61D99" w:rsidP="00594D65">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B61D99" w:rsidRDefault="00B61D99" w:rsidP="00594D65">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B61D99" w:rsidRDefault="00B61D99" w:rsidP="00594D65">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B61D99" w:rsidTr="00594D65">
        <w:trPr>
          <w:trHeight w:val="435"/>
        </w:trPr>
        <w:tc>
          <w:tcPr>
            <w:tcW w:w="5305" w:type="dxa"/>
            <w:tcBorders>
              <w:top w:val="double" w:sz="4" w:space="0" w:color="000000"/>
              <w:left w:val="double" w:sz="4" w:space="0" w:color="000000"/>
              <w:bottom w:val="double" w:sz="4" w:space="0" w:color="000000"/>
              <w:right w:val="nil"/>
            </w:tcBorders>
          </w:tcPr>
          <w:p w:rsidR="00B61D99" w:rsidRDefault="00B61D99" w:rsidP="00594D65">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4 (252)</w:t>
            </w:r>
          </w:p>
        </w:tc>
        <w:tc>
          <w:tcPr>
            <w:tcW w:w="5643" w:type="dxa"/>
            <w:tcBorders>
              <w:top w:val="double" w:sz="4" w:space="0" w:color="000000"/>
              <w:left w:val="nil"/>
              <w:bottom w:val="double" w:sz="4" w:space="0" w:color="000000"/>
              <w:right w:val="double" w:sz="4" w:space="0" w:color="000000"/>
            </w:tcBorders>
          </w:tcPr>
          <w:p w:rsidR="00B61D99" w:rsidRPr="00B77D38" w:rsidRDefault="00B61D99" w:rsidP="00594D65">
            <w:pPr>
              <w:widowControl w:val="0"/>
              <w:suppressAutoHyphens/>
              <w:spacing w:after="0" w:line="240" w:lineRule="auto"/>
              <w:jc w:val="both"/>
              <w:rPr>
                <w:rFonts w:ascii="Times New Roman" w:hAnsi="Times New Roman"/>
                <w:sz w:val="32"/>
                <w:szCs w:val="32"/>
                <w:lang w:eastAsia="zh-CN"/>
              </w:rPr>
            </w:pPr>
            <w:r>
              <w:rPr>
                <w:rFonts w:ascii="Times New Roman" w:hAnsi="Times New Roman"/>
                <w:sz w:val="32"/>
                <w:szCs w:val="32"/>
                <w:lang w:eastAsia="zh-CN"/>
              </w:rPr>
              <w:t xml:space="preserve">                              31 марта 2022 года</w:t>
            </w:r>
          </w:p>
        </w:tc>
      </w:tr>
      <w:tr w:rsidR="00B61D99" w:rsidTr="00F47919">
        <w:trPr>
          <w:trHeight w:val="1675"/>
        </w:trPr>
        <w:tc>
          <w:tcPr>
            <w:tcW w:w="10948" w:type="dxa"/>
            <w:gridSpan w:val="2"/>
            <w:tcBorders>
              <w:top w:val="double" w:sz="4" w:space="0" w:color="auto"/>
              <w:bottom w:val="double" w:sz="4" w:space="0" w:color="auto"/>
            </w:tcBorders>
          </w:tcPr>
          <w:p w:rsidR="00B61D99" w:rsidRDefault="00B61D99" w:rsidP="00594D65">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B61D99" w:rsidRDefault="00B61D99" w:rsidP="00B15393">
            <w:pPr>
              <w:numPr>
                <w:ilvl w:val="0"/>
                <w:numId w:val="1"/>
              </w:numPr>
              <w:suppressAutoHyphens/>
              <w:snapToGrid w:val="0"/>
              <w:spacing w:after="0" w:line="240" w:lineRule="auto"/>
              <w:rPr>
                <w:rFonts w:ascii="Times New Roman" w:eastAsia="Arial Unicode MS" w:hAnsi="Times New Roman"/>
                <w:color w:val="000000"/>
                <w:sz w:val="18"/>
                <w:szCs w:val="18"/>
                <w:lang w:eastAsia="zh-CN"/>
              </w:rPr>
            </w:pPr>
            <w:r w:rsidRPr="00A91C1D">
              <w:rPr>
                <w:rFonts w:ascii="Times New Roman" w:eastAsia="Arial Unicode MS" w:hAnsi="Times New Roman"/>
                <w:color w:val="000000"/>
                <w:sz w:val="18"/>
                <w:szCs w:val="18"/>
                <w:lang w:eastAsia="zh-CN"/>
              </w:rPr>
              <w:t>Постановление от 16 мар</w:t>
            </w:r>
            <w:r>
              <w:rPr>
                <w:rFonts w:ascii="Times New Roman" w:eastAsia="Arial Unicode MS" w:hAnsi="Times New Roman"/>
                <w:color w:val="000000"/>
                <w:sz w:val="18"/>
                <w:szCs w:val="18"/>
                <w:lang w:eastAsia="zh-CN"/>
              </w:rPr>
              <w:t>та 2022 года № 71 «</w:t>
            </w:r>
            <w:r w:rsidRPr="00A91C1D">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 от 1 октября 2021 года № 321 «Об  утверждении  муниципальной программы Притобольного района «Культура Притобольного района» на 2022 - 2024 годы»</w:t>
            </w:r>
            <w:r>
              <w:rPr>
                <w:rFonts w:ascii="Times New Roman" w:eastAsia="Arial Unicode MS" w:hAnsi="Times New Roman"/>
                <w:color w:val="000000"/>
                <w:sz w:val="18"/>
                <w:szCs w:val="18"/>
                <w:lang w:eastAsia="zh-CN"/>
              </w:rPr>
              <w:t>.</w:t>
            </w:r>
          </w:p>
          <w:p w:rsidR="00B61D99" w:rsidRDefault="00B61D99" w:rsidP="00B15393">
            <w:pPr>
              <w:numPr>
                <w:ilvl w:val="0"/>
                <w:numId w:val="1"/>
              </w:numPr>
              <w:suppressAutoHyphens/>
              <w:snapToGrid w:val="0"/>
              <w:spacing w:after="0" w:line="240" w:lineRule="auto"/>
              <w:rPr>
                <w:rFonts w:ascii="Times New Roman" w:eastAsia="Arial Unicode MS" w:hAnsi="Times New Roman"/>
                <w:color w:val="000000"/>
                <w:sz w:val="18"/>
                <w:szCs w:val="18"/>
                <w:lang w:eastAsia="zh-CN"/>
              </w:rPr>
            </w:pPr>
            <w:r w:rsidRPr="00F47919">
              <w:rPr>
                <w:rFonts w:ascii="Times New Roman" w:eastAsia="Arial Unicode MS" w:hAnsi="Times New Roman"/>
                <w:color w:val="000000"/>
                <w:sz w:val="18"/>
                <w:szCs w:val="18"/>
                <w:lang w:eastAsia="zh-CN"/>
              </w:rPr>
              <w:t xml:space="preserve">Распоряжение от «21 » марта 2022 года  № 82-р </w:t>
            </w:r>
            <w:r>
              <w:rPr>
                <w:rFonts w:ascii="Times New Roman" w:eastAsia="Arial Unicode MS" w:hAnsi="Times New Roman"/>
                <w:color w:val="000000"/>
                <w:sz w:val="18"/>
                <w:szCs w:val="18"/>
                <w:lang w:eastAsia="zh-CN"/>
              </w:rPr>
              <w:t>«</w:t>
            </w:r>
            <w:r w:rsidRPr="00F47919">
              <w:rPr>
                <w:rFonts w:ascii="Times New Roman" w:eastAsia="Arial Unicode MS" w:hAnsi="Times New Roman"/>
                <w:color w:val="000000"/>
                <w:sz w:val="18"/>
                <w:szCs w:val="18"/>
                <w:lang w:eastAsia="zh-CN"/>
              </w:rPr>
              <w:t>Об  актуализации паспортов безопасности  образовательных учреждений Притобольного района</w:t>
            </w:r>
            <w:r>
              <w:rPr>
                <w:rFonts w:ascii="Times New Roman" w:eastAsia="Arial Unicode MS" w:hAnsi="Times New Roman"/>
                <w:color w:val="000000"/>
                <w:sz w:val="18"/>
                <w:szCs w:val="18"/>
                <w:lang w:eastAsia="zh-CN"/>
              </w:rPr>
              <w:t>».</w:t>
            </w:r>
          </w:p>
          <w:p w:rsidR="00B61D99" w:rsidRPr="00A05C1C" w:rsidRDefault="00B61D99" w:rsidP="00A05C1C">
            <w:pPr>
              <w:numPr>
                <w:ilvl w:val="0"/>
                <w:numId w:val="1"/>
              </w:numPr>
              <w:suppressAutoHyphens/>
              <w:snapToGrid w:val="0"/>
              <w:spacing w:after="0" w:line="240" w:lineRule="auto"/>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w:t>
            </w:r>
            <w:r w:rsidRPr="00F47919">
              <w:rPr>
                <w:rFonts w:ascii="Times New Roman" w:eastAsia="Arial Unicode MS" w:hAnsi="Times New Roman"/>
                <w:color w:val="000000"/>
                <w:sz w:val="18"/>
                <w:szCs w:val="18"/>
                <w:lang w:eastAsia="zh-CN"/>
              </w:rPr>
              <w:t xml:space="preserve">от  «22» марта 2022 года  № 84 </w:t>
            </w:r>
            <w:r w:rsidRPr="00A05C1C">
              <w:rPr>
                <w:rFonts w:ascii="Times New Roman" w:eastAsia="Arial Unicode MS" w:hAnsi="Times New Roman"/>
                <w:color w:val="000000"/>
                <w:sz w:val="18"/>
                <w:szCs w:val="18"/>
                <w:lang w:eastAsia="zh-CN"/>
              </w:rPr>
              <w:t>«</w:t>
            </w:r>
            <w:r w:rsidRPr="00A05C1C">
              <w:rPr>
                <w:rFonts w:ascii="Times New Roman" w:hAnsi="Times New Roman"/>
                <w:bCs/>
                <w:color w:val="000000"/>
                <w:sz w:val="18"/>
                <w:szCs w:val="18"/>
              </w:rPr>
              <w:t>О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w:t>
            </w:r>
          </w:p>
          <w:p w:rsidR="00B61D99" w:rsidRPr="00A05C1C" w:rsidRDefault="00B61D99" w:rsidP="00A05C1C">
            <w:pPr>
              <w:numPr>
                <w:ilvl w:val="0"/>
                <w:numId w:val="1"/>
              </w:numPr>
              <w:suppressAutoHyphens/>
              <w:snapToGrid w:val="0"/>
              <w:spacing w:after="0" w:line="240" w:lineRule="auto"/>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 от  «31</w:t>
            </w:r>
            <w:r w:rsidRPr="00F47919">
              <w:rPr>
                <w:rFonts w:ascii="Times New Roman" w:eastAsia="Arial Unicode MS" w:hAnsi="Times New Roman"/>
                <w:color w:val="000000"/>
                <w:sz w:val="18"/>
                <w:szCs w:val="18"/>
                <w:lang w:eastAsia="zh-CN"/>
              </w:rPr>
              <w:t xml:space="preserve">» марта 2022 года  № </w:t>
            </w:r>
            <w:r>
              <w:rPr>
                <w:rFonts w:ascii="Times New Roman" w:eastAsia="Arial Unicode MS" w:hAnsi="Times New Roman"/>
                <w:color w:val="000000"/>
                <w:sz w:val="18"/>
                <w:szCs w:val="18"/>
                <w:lang w:eastAsia="zh-CN"/>
              </w:rPr>
              <w:t>95</w:t>
            </w:r>
            <w:r w:rsidRPr="00F47919">
              <w:rPr>
                <w:rFonts w:ascii="Times New Roman" w:eastAsia="Arial Unicode MS" w:hAnsi="Times New Roman"/>
                <w:color w:val="000000"/>
                <w:sz w:val="18"/>
                <w:szCs w:val="18"/>
                <w:lang w:eastAsia="zh-CN"/>
              </w:rPr>
              <w:t xml:space="preserve"> </w:t>
            </w:r>
            <w:r>
              <w:rPr>
                <w:rFonts w:ascii="Times New Roman" w:eastAsia="Arial Unicode MS" w:hAnsi="Times New Roman"/>
                <w:color w:val="000000"/>
                <w:sz w:val="18"/>
                <w:szCs w:val="18"/>
                <w:lang w:eastAsia="zh-CN"/>
              </w:rPr>
              <w:t>«</w:t>
            </w:r>
            <w:r w:rsidRPr="00A05C1C">
              <w:rPr>
                <w:rFonts w:ascii="Times New Roman" w:hAnsi="Times New Roman"/>
                <w:sz w:val="18"/>
                <w:szCs w:val="18"/>
              </w:rPr>
              <w:t>Об определении случаев</w:t>
            </w:r>
            <w:r>
              <w:rPr>
                <w:rFonts w:ascii="Times New Roman" w:hAnsi="Times New Roman"/>
                <w:sz w:val="18"/>
                <w:szCs w:val="18"/>
              </w:rPr>
              <w:t xml:space="preserve"> </w:t>
            </w:r>
            <w:r w:rsidRPr="00A05C1C">
              <w:rPr>
                <w:rFonts w:ascii="Times New Roman" w:hAnsi="Times New Roman"/>
                <w:sz w:val="18"/>
                <w:szCs w:val="18"/>
              </w:rPr>
              <w:t>банковского сопровождения контрактов, предметом которых</w:t>
            </w:r>
            <w:r>
              <w:rPr>
                <w:rFonts w:ascii="Times New Roman" w:hAnsi="Times New Roman"/>
                <w:sz w:val="18"/>
                <w:szCs w:val="18"/>
              </w:rPr>
              <w:t xml:space="preserve"> </w:t>
            </w:r>
            <w:r w:rsidRPr="00A05C1C">
              <w:rPr>
                <w:rFonts w:ascii="Times New Roman" w:hAnsi="Times New Roman"/>
                <w:sz w:val="18"/>
                <w:szCs w:val="18"/>
              </w:rPr>
              <w:t>являются поставки товаров,</w:t>
            </w:r>
            <w:r>
              <w:rPr>
                <w:rFonts w:ascii="Times New Roman" w:hAnsi="Times New Roman"/>
                <w:sz w:val="18"/>
                <w:szCs w:val="18"/>
              </w:rPr>
              <w:t xml:space="preserve"> </w:t>
            </w:r>
            <w:r w:rsidRPr="00A05C1C">
              <w:rPr>
                <w:rFonts w:ascii="Times New Roman" w:hAnsi="Times New Roman"/>
                <w:sz w:val="18"/>
                <w:szCs w:val="18"/>
              </w:rPr>
              <w:t>выполнение работ, оказание услуг для обеспечения муниципальных нужд Администрации Притобольного района</w:t>
            </w:r>
            <w:r>
              <w:rPr>
                <w:rFonts w:ascii="Times New Roman" w:hAnsi="Times New Roman"/>
                <w:sz w:val="18"/>
                <w:szCs w:val="18"/>
              </w:rPr>
              <w:t>»</w:t>
            </w:r>
          </w:p>
          <w:p w:rsidR="00B61D99" w:rsidRPr="00852073" w:rsidRDefault="00B61D99" w:rsidP="00A05C1C">
            <w:pPr>
              <w:numPr>
                <w:ilvl w:val="0"/>
                <w:numId w:val="1"/>
              </w:numPr>
              <w:suppressAutoHyphens/>
              <w:snapToGrid w:val="0"/>
              <w:spacing w:after="0" w:line="240" w:lineRule="auto"/>
              <w:jc w:val="both"/>
              <w:rPr>
                <w:rFonts w:ascii="Times New Roman" w:eastAsia="Arial Unicode MS" w:hAnsi="Times New Roman"/>
                <w:color w:val="000000"/>
                <w:sz w:val="18"/>
                <w:szCs w:val="18"/>
                <w:lang w:eastAsia="zh-CN"/>
              </w:rPr>
            </w:pPr>
            <w:r w:rsidRPr="00B06C1F">
              <w:rPr>
                <w:rFonts w:ascii="Times New Roman" w:hAnsi="Times New Roman"/>
                <w:sz w:val="18"/>
                <w:szCs w:val="18"/>
              </w:rPr>
              <w:t>Решение от 30.03.2022 г. № 110 «О награждении Благодарственным письмом и Почетной грамотой  Притобольной районной Думы»</w:t>
            </w:r>
          </w:p>
          <w:p w:rsidR="00B61D99" w:rsidRPr="00B06C1F" w:rsidRDefault="00B61D99" w:rsidP="00A05C1C">
            <w:pPr>
              <w:numPr>
                <w:ilvl w:val="0"/>
                <w:numId w:val="1"/>
              </w:numPr>
              <w:suppressAutoHyphens/>
              <w:snapToGrid w:val="0"/>
              <w:spacing w:after="0" w:line="240" w:lineRule="auto"/>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 от  «16</w:t>
            </w:r>
            <w:r w:rsidRPr="00F47919">
              <w:rPr>
                <w:rFonts w:ascii="Times New Roman" w:eastAsia="Arial Unicode MS" w:hAnsi="Times New Roman"/>
                <w:color w:val="000000"/>
                <w:sz w:val="18"/>
                <w:szCs w:val="18"/>
                <w:lang w:eastAsia="zh-CN"/>
              </w:rPr>
              <w:t xml:space="preserve">» марта 2022 года  № </w:t>
            </w:r>
            <w:r w:rsidRPr="00852073">
              <w:rPr>
                <w:rFonts w:ascii="Times New Roman" w:eastAsia="Arial Unicode MS" w:hAnsi="Times New Roman"/>
                <w:color w:val="000000"/>
                <w:sz w:val="18"/>
                <w:szCs w:val="18"/>
                <w:lang w:eastAsia="zh-CN"/>
              </w:rPr>
              <w:t>75 «</w:t>
            </w:r>
            <w:r w:rsidRPr="00852073">
              <w:rPr>
                <w:rFonts w:ascii="Times New Roman" w:hAnsi="Times New Roman"/>
                <w:sz w:val="18"/>
                <w:szCs w:val="18"/>
              </w:rPr>
              <w:t>О внесении изменения в постановление Администрации Притобольного района от 18 марта 2021 года № 98 «Об утверждении порядка выдачи рекомендательного письма»</w:t>
            </w:r>
          </w:p>
        </w:tc>
      </w:tr>
      <w:bookmarkEnd w:id="0"/>
    </w:tbl>
    <w:p w:rsidR="00B61D99" w:rsidRDefault="00B61D99" w:rsidP="00930DA0">
      <w:pPr>
        <w:spacing w:after="0" w:line="240" w:lineRule="auto"/>
        <w:rPr>
          <w:rFonts w:ascii="Times New Roman" w:hAnsi="Times New Roman"/>
          <w:sz w:val="18"/>
          <w:szCs w:val="18"/>
        </w:rPr>
      </w:pPr>
    </w:p>
    <w:p w:rsidR="00B61D99" w:rsidRPr="00A91C1D" w:rsidRDefault="00B61D99" w:rsidP="00A91C1D">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A91C1D">
        <w:rPr>
          <w:rFonts w:ascii="Times New Roman" w:hAnsi="Times New Roman"/>
          <w:b/>
          <w:bCs/>
          <w:kern w:val="2"/>
          <w:sz w:val="18"/>
          <w:szCs w:val="18"/>
          <w:lang w:eastAsia="ar-SA"/>
        </w:rPr>
        <w:t>РОССИЙСКАЯ ФЕДЕРАЦИЯ</w:t>
      </w:r>
    </w:p>
    <w:p w:rsidR="00B61D99" w:rsidRPr="00A91C1D" w:rsidRDefault="00B61D99" w:rsidP="00A91C1D">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A91C1D">
        <w:rPr>
          <w:rFonts w:ascii="Times New Roman" w:hAnsi="Times New Roman"/>
          <w:b/>
          <w:bCs/>
          <w:kern w:val="2"/>
          <w:sz w:val="18"/>
          <w:szCs w:val="18"/>
          <w:lang w:eastAsia="ar-SA"/>
        </w:rPr>
        <w:t>КУРГАНСКАЯ ОБЛАСТЬ</w:t>
      </w:r>
    </w:p>
    <w:p w:rsidR="00B61D99" w:rsidRPr="00A91C1D" w:rsidRDefault="00B61D99" w:rsidP="00A91C1D">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A91C1D">
        <w:rPr>
          <w:rFonts w:ascii="Times New Roman" w:hAnsi="Times New Roman"/>
          <w:b/>
          <w:bCs/>
          <w:kern w:val="2"/>
          <w:sz w:val="18"/>
          <w:szCs w:val="18"/>
          <w:lang w:eastAsia="ar-SA"/>
        </w:rPr>
        <w:t>ПРИТОБОЛЬНЫЙ РАЙОН</w:t>
      </w:r>
    </w:p>
    <w:p w:rsidR="00B61D99" w:rsidRPr="00A91C1D" w:rsidRDefault="00B61D99" w:rsidP="00A91C1D">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A91C1D">
        <w:rPr>
          <w:rFonts w:ascii="Times New Roman" w:hAnsi="Times New Roman"/>
          <w:b/>
          <w:bCs/>
          <w:kern w:val="2"/>
          <w:sz w:val="18"/>
          <w:szCs w:val="18"/>
          <w:lang w:eastAsia="ar-SA"/>
        </w:rPr>
        <w:t>АДМИНИСТРАЦИЯ ПРИТОБОЛЬНОГО РАЙОНА</w:t>
      </w:r>
    </w:p>
    <w:p w:rsidR="00B61D99" w:rsidRPr="00A91C1D" w:rsidRDefault="00B61D99" w:rsidP="00A91C1D">
      <w:pPr>
        <w:suppressAutoHyphens/>
        <w:spacing w:after="0" w:line="240" w:lineRule="auto"/>
        <w:jc w:val="center"/>
        <w:rPr>
          <w:rFonts w:ascii="Times New Roman" w:hAnsi="Times New Roman"/>
          <w:b/>
          <w:kern w:val="2"/>
          <w:sz w:val="18"/>
          <w:szCs w:val="18"/>
          <w:lang w:eastAsia="ar-SA"/>
        </w:rPr>
      </w:pPr>
      <w:r w:rsidRPr="00A91C1D">
        <w:rPr>
          <w:rFonts w:ascii="Times New Roman" w:hAnsi="Times New Roman"/>
          <w:b/>
          <w:kern w:val="2"/>
          <w:sz w:val="18"/>
          <w:szCs w:val="18"/>
          <w:lang w:eastAsia="ar-SA"/>
        </w:rPr>
        <w:t>ПОСТАНОВЛЕНИЕ</w:t>
      </w:r>
    </w:p>
    <w:p w:rsidR="00B61D99" w:rsidRPr="00A91C1D" w:rsidRDefault="00B61D99" w:rsidP="00A91C1D">
      <w:pPr>
        <w:suppressAutoHyphens/>
        <w:spacing w:after="0" w:line="240" w:lineRule="auto"/>
        <w:jc w:val="both"/>
        <w:rPr>
          <w:rFonts w:ascii="Times New Roman" w:hAnsi="Times New Roman"/>
          <w:b/>
          <w:kern w:val="2"/>
          <w:sz w:val="18"/>
          <w:szCs w:val="18"/>
          <w:u w:val="single"/>
          <w:lang w:eastAsia="ar-SA"/>
        </w:rPr>
      </w:pPr>
      <w:r w:rsidRPr="00A91C1D">
        <w:rPr>
          <w:rFonts w:ascii="Times New Roman" w:hAnsi="Times New Roman"/>
          <w:b/>
          <w:kern w:val="2"/>
          <w:sz w:val="18"/>
          <w:szCs w:val="18"/>
          <w:lang w:eastAsia="ar-SA"/>
        </w:rPr>
        <w:t xml:space="preserve">от </w:t>
      </w:r>
      <w:r w:rsidRPr="00A91C1D">
        <w:rPr>
          <w:rFonts w:ascii="Times New Roman" w:hAnsi="Times New Roman"/>
          <w:b/>
          <w:kern w:val="2"/>
          <w:sz w:val="18"/>
          <w:szCs w:val="18"/>
          <w:u w:val="single"/>
          <w:lang w:eastAsia="ar-SA"/>
        </w:rPr>
        <w:t xml:space="preserve">16 марта </w:t>
      </w:r>
      <w:r w:rsidRPr="00A91C1D">
        <w:rPr>
          <w:rFonts w:ascii="Times New Roman" w:hAnsi="Times New Roman"/>
          <w:b/>
          <w:kern w:val="2"/>
          <w:sz w:val="18"/>
          <w:szCs w:val="18"/>
          <w:lang w:eastAsia="ar-SA"/>
        </w:rPr>
        <w:t xml:space="preserve">2022 года № </w:t>
      </w:r>
      <w:r w:rsidRPr="00A91C1D">
        <w:rPr>
          <w:rFonts w:ascii="Times New Roman" w:hAnsi="Times New Roman"/>
          <w:b/>
          <w:kern w:val="2"/>
          <w:sz w:val="18"/>
          <w:szCs w:val="18"/>
          <w:u w:val="single"/>
          <w:lang w:eastAsia="ar-SA"/>
        </w:rPr>
        <w:t xml:space="preserve">71 </w:t>
      </w:r>
      <w:r w:rsidRPr="00A91C1D">
        <w:rPr>
          <w:rFonts w:ascii="Times New Roman" w:hAnsi="Times New Roman"/>
          <w:b/>
          <w:kern w:val="2"/>
          <w:sz w:val="18"/>
          <w:szCs w:val="18"/>
          <w:lang w:eastAsia="ar-SA"/>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tblGrid>
      <w:tr w:rsidR="00B61D99" w:rsidRPr="00A91C1D" w:rsidTr="00416E3B">
        <w:tc>
          <w:tcPr>
            <w:tcW w:w="4644" w:type="dxa"/>
            <w:tcBorders>
              <w:top w:val="nil"/>
              <w:left w:val="nil"/>
              <w:bottom w:val="nil"/>
              <w:right w:val="nil"/>
            </w:tcBorders>
          </w:tcPr>
          <w:p w:rsidR="00B61D99" w:rsidRPr="00416E3B" w:rsidRDefault="00B61D99" w:rsidP="00416E3B">
            <w:pPr>
              <w:suppressAutoHyphens/>
              <w:spacing w:after="0" w:line="240" w:lineRule="auto"/>
              <w:jc w:val="both"/>
              <w:rPr>
                <w:rFonts w:ascii="Times New Roman" w:hAnsi="Times New Roman"/>
                <w:b/>
                <w:bCs/>
                <w:color w:val="000000"/>
                <w:kern w:val="2"/>
                <w:sz w:val="18"/>
                <w:szCs w:val="18"/>
                <w:lang w:eastAsia="ar-SA"/>
              </w:rPr>
            </w:pPr>
            <w:r w:rsidRPr="00416E3B">
              <w:rPr>
                <w:rFonts w:ascii="Times New Roman" w:hAnsi="Times New Roman"/>
                <w:b/>
                <w:kern w:val="2"/>
                <w:sz w:val="18"/>
                <w:szCs w:val="18"/>
                <w:lang w:eastAsia="ar-SA"/>
              </w:rPr>
              <w:t xml:space="preserve">О внесении изменения в постановление Администрации Притобольного района от 1 октября 2021 года № 321 </w:t>
            </w:r>
            <w:r w:rsidRPr="00416E3B">
              <w:rPr>
                <w:rFonts w:ascii="Times New Roman" w:hAnsi="Times New Roman"/>
                <w:b/>
                <w:bCs/>
                <w:color w:val="000000"/>
                <w:kern w:val="2"/>
                <w:sz w:val="18"/>
                <w:szCs w:val="18"/>
                <w:lang w:eastAsia="ar-SA"/>
              </w:rPr>
              <w:t>«Об  утверждении  муниципальной программы Притобольного района «Культура</w:t>
            </w:r>
            <w:r w:rsidRPr="00416E3B">
              <w:rPr>
                <w:rFonts w:ascii="Times New Roman" w:hAnsi="Times New Roman"/>
                <w:b/>
                <w:bCs/>
                <w:kern w:val="2"/>
                <w:sz w:val="18"/>
                <w:szCs w:val="18"/>
                <w:lang w:eastAsia="ar-SA"/>
              </w:rPr>
              <w:t xml:space="preserve"> Притобольного района» на 2022 - 2024 годы»</w:t>
            </w:r>
          </w:p>
        </w:tc>
      </w:tr>
    </w:tbl>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color w:val="000000"/>
          <w:sz w:val="18"/>
          <w:szCs w:val="18"/>
        </w:rPr>
        <w:t xml:space="preserve">В целях приведения </w:t>
      </w:r>
      <w:r w:rsidRPr="00A91C1D">
        <w:rPr>
          <w:rFonts w:ascii="Times New Roman" w:hAnsi="Times New Roman"/>
          <w:sz w:val="18"/>
          <w:szCs w:val="18"/>
        </w:rPr>
        <w:t xml:space="preserve">  нормативного правового акта  Администрации Притобольного района в соответствие, руководствуясь Федеральным законом  от 6 октября 2003 года № 131-ФЗ  «Об общих принципах организации местного самоуправления в Российской Федерации», </w:t>
      </w:r>
      <w:r w:rsidRPr="00A91C1D">
        <w:rPr>
          <w:rFonts w:ascii="Times New Roman" w:hAnsi="Times New Roman"/>
          <w:color w:val="000000"/>
          <w:sz w:val="18"/>
          <w:szCs w:val="18"/>
        </w:rPr>
        <w:t>Администрация Притобольного района</w:t>
      </w:r>
    </w:p>
    <w:p w:rsidR="00B61D99" w:rsidRPr="00A91C1D" w:rsidRDefault="00B61D99" w:rsidP="00A91C1D">
      <w:pPr>
        <w:spacing w:after="0" w:line="240" w:lineRule="auto"/>
        <w:jc w:val="both"/>
        <w:rPr>
          <w:rFonts w:ascii="Times New Roman" w:hAnsi="Times New Roman"/>
          <w:color w:val="000000"/>
          <w:sz w:val="18"/>
          <w:szCs w:val="18"/>
        </w:rPr>
      </w:pPr>
      <w:r w:rsidRPr="00A91C1D">
        <w:rPr>
          <w:rFonts w:ascii="Times New Roman" w:hAnsi="Times New Roman"/>
          <w:color w:val="000000"/>
          <w:sz w:val="18"/>
          <w:szCs w:val="18"/>
        </w:rPr>
        <w:t>ПОСТАНОВЛЯЕТ:</w:t>
      </w:r>
    </w:p>
    <w:p w:rsidR="00B61D99" w:rsidRPr="00A91C1D" w:rsidRDefault="00B61D99" w:rsidP="00A91C1D">
      <w:pPr>
        <w:keepNext/>
        <w:tabs>
          <w:tab w:val="left" w:pos="708"/>
        </w:tabs>
        <w:suppressAutoHyphens/>
        <w:spacing w:after="0" w:line="240" w:lineRule="auto"/>
        <w:jc w:val="both"/>
        <w:outlineLvl w:val="4"/>
        <w:rPr>
          <w:rFonts w:ascii="Times New Roman" w:hAnsi="Times New Roman"/>
          <w:bCs/>
          <w:kern w:val="2"/>
          <w:sz w:val="18"/>
          <w:szCs w:val="18"/>
          <w:lang w:eastAsia="ar-SA"/>
        </w:rPr>
      </w:pPr>
      <w:r w:rsidRPr="00A91C1D">
        <w:rPr>
          <w:rFonts w:ascii="Times New Roman" w:hAnsi="Times New Roman"/>
          <w:bCs/>
          <w:color w:val="000000"/>
          <w:kern w:val="2"/>
          <w:sz w:val="18"/>
          <w:szCs w:val="18"/>
          <w:lang w:eastAsia="ar-SA"/>
        </w:rPr>
        <w:tab/>
        <w:t xml:space="preserve">1. Внести в постановление </w:t>
      </w:r>
      <w:r w:rsidRPr="00A91C1D">
        <w:rPr>
          <w:rFonts w:ascii="Times New Roman" w:hAnsi="Times New Roman"/>
          <w:bCs/>
          <w:kern w:val="2"/>
          <w:sz w:val="18"/>
          <w:szCs w:val="18"/>
          <w:lang w:eastAsia="ar-SA"/>
        </w:rPr>
        <w:t>Администрации Притобольного  района от 1 октября 2021 года № 321 «</w:t>
      </w:r>
      <w:r w:rsidRPr="00A91C1D">
        <w:rPr>
          <w:rFonts w:ascii="Times New Roman" w:hAnsi="Times New Roman"/>
          <w:bCs/>
          <w:color w:val="000000"/>
          <w:kern w:val="2"/>
          <w:sz w:val="18"/>
          <w:szCs w:val="18"/>
          <w:lang w:eastAsia="ar-SA"/>
        </w:rPr>
        <w:t>Об утверждении муниципальной программы Притобольного района «Культура</w:t>
      </w:r>
      <w:r w:rsidRPr="00A91C1D">
        <w:rPr>
          <w:rFonts w:ascii="Times New Roman" w:hAnsi="Times New Roman"/>
          <w:bCs/>
          <w:kern w:val="2"/>
          <w:sz w:val="18"/>
          <w:szCs w:val="18"/>
          <w:lang w:eastAsia="ar-SA"/>
        </w:rPr>
        <w:t xml:space="preserve"> Притобольного района» на 2022 - 2024 годы</w:t>
      </w:r>
      <w:r w:rsidRPr="00A91C1D">
        <w:rPr>
          <w:rFonts w:ascii="Times New Roman" w:hAnsi="Times New Roman"/>
          <w:bCs/>
          <w:color w:val="000000"/>
          <w:kern w:val="2"/>
          <w:sz w:val="18"/>
          <w:szCs w:val="18"/>
          <w:lang w:eastAsia="ar-SA"/>
        </w:rPr>
        <w:t>» изменение, изложив приложение в новой редакции согласно приложению к настоящему постановлению.</w:t>
      </w:r>
    </w:p>
    <w:p w:rsidR="00B61D99" w:rsidRPr="00A91C1D" w:rsidRDefault="00B61D99" w:rsidP="00A91C1D">
      <w:pPr>
        <w:spacing w:after="0" w:line="240" w:lineRule="auto"/>
        <w:ind w:firstLine="708"/>
        <w:jc w:val="both"/>
        <w:rPr>
          <w:rFonts w:ascii="Times New Roman" w:hAnsi="Times New Roman"/>
          <w:color w:val="000000"/>
          <w:sz w:val="18"/>
          <w:szCs w:val="18"/>
        </w:rPr>
      </w:pPr>
      <w:r w:rsidRPr="00A91C1D">
        <w:rPr>
          <w:rFonts w:ascii="Times New Roman" w:hAnsi="Times New Roman"/>
          <w:color w:val="000000"/>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B61D99" w:rsidRPr="00A91C1D" w:rsidRDefault="00B61D99" w:rsidP="00A91C1D">
      <w:pPr>
        <w:spacing w:after="0" w:line="240" w:lineRule="auto"/>
        <w:ind w:firstLine="709"/>
        <w:jc w:val="both"/>
        <w:rPr>
          <w:rFonts w:ascii="Times New Roman" w:hAnsi="Times New Roman"/>
          <w:sz w:val="18"/>
          <w:szCs w:val="18"/>
        </w:rPr>
      </w:pPr>
      <w:r w:rsidRPr="00A91C1D">
        <w:rPr>
          <w:rFonts w:ascii="Times New Roman" w:hAnsi="Times New Roman"/>
          <w:sz w:val="18"/>
          <w:szCs w:val="18"/>
        </w:rPr>
        <w:t>3. Контроль  за выполнением настоящего постановления оставляю за собой.</w:t>
      </w:r>
    </w:p>
    <w:p w:rsidR="00B61D99" w:rsidRPr="00A91C1D" w:rsidRDefault="00B61D99" w:rsidP="00A91C1D">
      <w:pPr>
        <w:suppressAutoHyphens/>
        <w:spacing w:after="0" w:line="240" w:lineRule="auto"/>
        <w:jc w:val="both"/>
        <w:rPr>
          <w:rFonts w:ascii="Times New Roman" w:hAnsi="Times New Roman"/>
          <w:kern w:val="2"/>
          <w:sz w:val="18"/>
          <w:szCs w:val="18"/>
          <w:lang w:eastAsia="ar-SA"/>
        </w:rPr>
      </w:pPr>
    </w:p>
    <w:p w:rsidR="00B61D99" w:rsidRPr="00A91C1D" w:rsidRDefault="00B61D99" w:rsidP="00A05C1C">
      <w:pPr>
        <w:suppressAutoHyphens/>
        <w:spacing w:after="0" w:line="240" w:lineRule="auto"/>
        <w:rPr>
          <w:rFonts w:ascii="Times New Roman" w:hAnsi="Times New Roman"/>
          <w:kern w:val="2"/>
          <w:sz w:val="18"/>
          <w:szCs w:val="18"/>
          <w:lang w:eastAsia="ar-SA"/>
        </w:rPr>
      </w:pPr>
      <w:r w:rsidRPr="00A91C1D">
        <w:rPr>
          <w:rFonts w:ascii="Times New Roman" w:hAnsi="Times New Roman"/>
          <w:kern w:val="2"/>
          <w:sz w:val="18"/>
          <w:szCs w:val="18"/>
          <w:lang w:eastAsia="ar-SA"/>
        </w:rPr>
        <w:t>Глава Притобольного района</w:t>
      </w:r>
      <w:r w:rsidRPr="00A91C1D">
        <w:rPr>
          <w:rFonts w:ascii="Times New Roman" w:hAnsi="Times New Roman"/>
          <w:kern w:val="2"/>
          <w:sz w:val="18"/>
          <w:szCs w:val="18"/>
          <w:lang w:eastAsia="ar-SA"/>
        </w:rPr>
        <w:tab/>
      </w:r>
      <w:r w:rsidRPr="00A91C1D">
        <w:rPr>
          <w:rFonts w:ascii="Times New Roman" w:hAnsi="Times New Roman"/>
          <w:kern w:val="2"/>
          <w:sz w:val="18"/>
          <w:szCs w:val="18"/>
          <w:lang w:eastAsia="ar-SA"/>
        </w:rPr>
        <w:tab/>
      </w:r>
      <w:r w:rsidRPr="00A91C1D">
        <w:rPr>
          <w:rFonts w:ascii="Times New Roman" w:hAnsi="Times New Roman"/>
          <w:kern w:val="2"/>
          <w:sz w:val="18"/>
          <w:szCs w:val="18"/>
          <w:lang w:eastAsia="ar-SA"/>
        </w:rPr>
        <w:tab/>
      </w:r>
      <w:r w:rsidRPr="00A91C1D">
        <w:rPr>
          <w:rFonts w:ascii="Times New Roman" w:hAnsi="Times New Roman"/>
          <w:kern w:val="2"/>
          <w:sz w:val="18"/>
          <w:szCs w:val="18"/>
          <w:lang w:eastAsia="ar-SA"/>
        </w:rPr>
        <w:tab/>
      </w:r>
      <w:r w:rsidRPr="00A91C1D">
        <w:rPr>
          <w:rFonts w:ascii="Times New Roman" w:hAnsi="Times New Roman"/>
          <w:kern w:val="2"/>
          <w:sz w:val="18"/>
          <w:szCs w:val="18"/>
          <w:lang w:eastAsia="ar-SA"/>
        </w:rPr>
        <w:tab/>
      </w:r>
      <w:r w:rsidRPr="00A91C1D">
        <w:rPr>
          <w:rFonts w:ascii="Times New Roman" w:hAnsi="Times New Roman"/>
          <w:kern w:val="2"/>
          <w:sz w:val="18"/>
          <w:szCs w:val="18"/>
          <w:lang w:eastAsia="ar-SA"/>
        </w:rPr>
        <w:tab/>
      </w:r>
      <w:r w:rsidRPr="00A91C1D">
        <w:rPr>
          <w:rFonts w:ascii="Times New Roman" w:hAnsi="Times New Roman"/>
          <w:kern w:val="2"/>
          <w:sz w:val="18"/>
          <w:szCs w:val="18"/>
          <w:lang w:eastAsia="ar-SA"/>
        </w:rPr>
        <w:tab/>
      </w:r>
      <w:r w:rsidRPr="00A91C1D">
        <w:rPr>
          <w:rFonts w:ascii="Times New Roman" w:hAnsi="Times New Roman"/>
          <w:kern w:val="2"/>
          <w:sz w:val="18"/>
          <w:szCs w:val="18"/>
          <w:lang w:eastAsia="ar-SA"/>
        </w:rPr>
        <w:tab/>
      </w:r>
      <w:r w:rsidRPr="00A91C1D">
        <w:rPr>
          <w:rFonts w:ascii="Times New Roman" w:hAnsi="Times New Roman"/>
          <w:kern w:val="2"/>
          <w:sz w:val="18"/>
          <w:szCs w:val="18"/>
          <w:lang w:eastAsia="ar-SA"/>
        </w:rPr>
        <w:tab/>
      </w:r>
      <w:r w:rsidRPr="00A91C1D">
        <w:rPr>
          <w:rFonts w:ascii="Times New Roman" w:hAnsi="Times New Roman"/>
          <w:kern w:val="2"/>
          <w:sz w:val="18"/>
          <w:szCs w:val="18"/>
          <w:lang w:eastAsia="ar-SA"/>
        </w:rPr>
        <w:tab/>
        <w:t>Л.В.Злыднева</w:t>
      </w:r>
    </w:p>
    <w:p w:rsidR="00B61D99" w:rsidRPr="00A91C1D" w:rsidRDefault="00B61D99" w:rsidP="00A91C1D">
      <w:pPr>
        <w:tabs>
          <w:tab w:val="center" w:pos="4818"/>
          <w:tab w:val="right" w:pos="9637"/>
        </w:tabs>
        <w:spacing w:after="0" w:line="240" w:lineRule="auto"/>
        <w:rPr>
          <w:rFonts w:ascii="Times New Roman" w:hAnsi="Times New Roman"/>
          <w:sz w:val="18"/>
          <w:szCs w:val="1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59"/>
      </w:tblGrid>
      <w:tr w:rsidR="00B61D99" w:rsidRPr="00A91C1D" w:rsidTr="00416E3B">
        <w:tc>
          <w:tcPr>
            <w:tcW w:w="4359" w:type="dxa"/>
            <w:tcBorders>
              <w:top w:val="nil"/>
              <w:left w:val="nil"/>
              <w:bottom w:val="nil"/>
              <w:right w:val="nil"/>
            </w:tcBorders>
          </w:tcPr>
          <w:p w:rsidR="00B61D99" w:rsidRPr="00416E3B" w:rsidRDefault="00B61D99" w:rsidP="00416E3B">
            <w:pPr>
              <w:suppressAutoHyphens/>
              <w:spacing w:after="0" w:line="240" w:lineRule="auto"/>
              <w:jc w:val="both"/>
              <w:rPr>
                <w:rFonts w:ascii="Times New Roman" w:hAnsi="Times New Roman"/>
                <w:kern w:val="2"/>
                <w:sz w:val="18"/>
                <w:szCs w:val="18"/>
                <w:lang w:eastAsia="ar-SA"/>
              </w:rPr>
            </w:pPr>
            <w:r w:rsidRPr="00416E3B">
              <w:rPr>
                <w:rFonts w:ascii="Times New Roman" w:hAnsi="Times New Roman"/>
                <w:kern w:val="2"/>
                <w:sz w:val="18"/>
                <w:szCs w:val="18"/>
                <w:lang w:eastAsia="ar-SA"/>
              </w:rPr>
              <w:t xml:space="preserve">Приложение   к    постановлению Администрации    Притобольного  района                                                                                     от </w:t>
            </w:r>
            <w:r w:rsidRPr="00416E3B">
              <w:rPr>
                <w:rFonts w:ascii="Times New Roman" w:hAnsi="Times New Roman"/>
                <w:kern w:val="2"/>
                <w:sz w:val="18"/>
                <w:szCs w:val="18"/>
                <w:u w:val="single"/>
                <w:lang w:eastAsia="ar-SA"/>
              </w:rPr>
              <w:t>16 марта</w:t>
            </w:r>
            <w:r w:rsidRPr="00416E3B">
              <w:rPr>
                <w:rFonts w:ascii="Times New Roman" w:hAnsi="Times New Roman"/>
                <w:kern w:val="2"/>
                <w:sz w:val="18"/>
                <w:szCs w:val="18"/>
                <w:lang w:eastAsia="ar-SA"/>
              </w:rPr>
              <w:t xml:space="preserve">   2022 года  № </w:t>
            </w:r>
            <w:r w:rsidRPr="00416E3B">
              <w:rPr>
                <w:rFonts w:ascii="Times New Roman" w:hAnsi="Times New Roman"/>
                <w:kern w:val="2"/>
                <w:sz w:val="18"/>
                <w:szCs w:val="18"/>
                <w:u w:val="single"/>
                <w:lang w:eastAsia="ar-SA"/>
              </w:rPr>
              <w:t xml:space="preserve"> 71  </w:t>
            </w:r>
            <w:r w:rsidRPr="00416E3B">
              <w:rPr>
                <w:rFonts w:ascii="Times New Roman" w:hAnsi="Times New Roman"/>
                <w:kern w:val="2"/>
                <w:sz w:val="18"/>
                <w:szCs w:val="18"/>
                <w:lang w:eastAsia="ar-SA"/>
              </w:rPr>
              <w:t xml:space="preserve">       « О внесении изменения в постановление Администрации Притобольного района от 1 октября 2021 года № 321 </w:t>
            </w:r>
            <w:r w:rsidRPr="00416E3B">
              <w:rPr>
                <w:rFonts w:ascii="Times New Roman" w:hAnsi="Times New Roman"/>
                <w:bCs/>
                <w:color w:val="000000"/>
                <w:kern w:val="2"/>
                <w:sz w:val="18"/>
                <w:szCs w:val="18"/>
                <w:lang w:eastAsia="ar-SA"/>
              </w:rPr>
              <w:t>«Об  утверждении  муниципальной программы Притобольного района «Культура</w:t>
            </w:r>
            <w:r w:rsidRPr="00416E3B">
              <w:rPr>
                <w:rFonts w:ascii="Times New Roman" w:hAnsi="Times New Roman"/>
                <w:bCs/>
                <w:kern w:val="2"/>
                <w:sz w:val="18"/>
                <w:szCs w:val="18"/>
                <w:lang w:eastAsia="ar-SA"/>
              </w:rPr>
              <w:t xml:space="preserve"> Притобольного района» на 2022 - 2024 годы»</w:t>
            </w:r>
          </w:p>
          <w:p w:rsidR="00B61D99" w:rsidRPr="00416E3B" w:rsidRDefault="00B61D99" w:rsidP="00416E3B">
            <w:pPr>
              <w:tabs>
                <w:tab w:val="center" w:pos="4818"/>
                <w:tab w:val="right" w:pos="9637"/>
              </w:tabs>
              <w:spacing w:after="0" w:line="240" w:lineRule="auto"/>
              <w:jc w:val="both"/>
              <w:rPr>
                <w:rFonts w:ascii="Times New Roman" w:hAnsi="Times New Roman"/>
                <w:sz w:val="18"/>
                <w:szCs w:val="18"/>
              </w:rPr>
            </w:pPr>
          </w:p>
        </w:tc>
      </w:tr>
    </w:tbl>
    <w:p w:rsidR="00B61D99" w:rsidRPr="00A91C1D" w:rsidRDefault="00B61D99" w:rsidP="00A91C1D">
      <w:pPr>
        <w:tabs>
          <w:tab w:val="center" w:pos="4818"/>
          <w:tab w:val="right" w:pos="9637"/>
        </w:tabs>
        <w:spacing w:after="0" w:line="240" w:lineRule="auto"/>
        <w:rPr>
          <w:rFonts w:ascii="Times New Roman" w:hAnsi="Times New Roman"/>
          <w:sz w:val="18"/>
          <w:szCs w:val="1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59"/>
      </w:tblGrid>
      <w:tr w:rsidR="00B61D99" w:rsidRPr="00A91C1D" w:rsidTr="00416E3B">
        <w:tc>
          <w:tcPr>
            <w:tcW w:w="4359" w:type="dxa"/>
            <w:tcBorders>
              <w:top w:val="nil"/>
              <w:left w:val="nil"/>
              <w:bottom w:val="nil"/>
              <w:right w:val="nil"/>
            </w:tcBorders>
          </w:tcPr>
          <w:p w:rsidR="00B61D99" w:rsidRPr="00416E3B" w:rsidRDefault="00B61D99" w:rsidP="00416E3B">
            <w:pPr>
              <w:suppressAutoHyphens/>
              <w:spacing w:after="0" w:line="240" w:lineRule="auto"/>
              <w:jc w:val="both"/>
              <w:rPr>
                <w:rFonts w:ascii="Times New Roman" w:hAnsi="Times New Roman"/>
                <w:kern w:val="2"/>
                <w:sz w:val="18"/>
                <w:szCs w:val="18"/>
                <w:lang w:eastAsia="ar-SA"/>
              </w:rPr>
            </w:pPr>
            <w:r w:rsidRPr="00416E3B">
              <w:rPr>
                <w:rFonts w:ascii="Times New Roman" w:hAnsi="Times New Roman"/>
                <w:kern w:val="2"/>
                <w:sz w:val="18"/>
                <w:szCs w:val="18"/>
                <w:lang w:eastAsia="ar-SA"/>
              </w:rPr>
              <w:t xml:space="preserve">Приложение   к    постановлению Администрации    Притобольного  района                                                                                     от  1 октября 2021 года  № 321       </w:t>
            </w:r>
          </w:p>
          <w:p w:rsidR="00B61D99" w:rsidRPr="00416E3B" w:rsidRDefault="00B61D99" w:rsidP="00416E3B">
            <w:pPr>
              <w:tabs>
                <w:tab w:val="center" w:pos="4818"/>
                <w:tab w:val="right" w:pos="9637"/>
              </w:tabs>
              <w:spacing w:after="0" w:line="240" w:lineRule="auto"/>
              <w:jc w:val="both"/>
              <w:rPr>
                <w:rFonts w:ascii="Times New Roman" w:hAnsi="Times New Roman"/>
                <w:sz w:val="18"/>
                <w:szCs w:val="18"/>
              </w:rPr>
            </w:pPr>
            <w:r w:rsidRPr="00416E3B">
              <w:rPr>
                <w:rFonts w:ascii="Times New Roman" w:hAnsi="Times New Roman"/>
                <w:sz w:val="18"/>
                <w:szCs w:val="18"/>
              </w:rPr>
              <w:t>«Об утверждении муниципальной программы Притобольного района «Культура  Притобольного  района» на 2022 – 2024 годы»</w:t>
            </w:r>
          </w:p>
        </w:tc>
      </w:tr>
    </w:tbl>
    <w:p w:rsidR="00B61D99" w:rsidRPr="00A91C1D" w:rsidRDefault="00B61D99" w:rsidP="00A91C1D">
      <w:pPr>
        <w:spacing w:after="0" w:line="240" w:lineRule="auto"/>
        <w:jc w:val="both"/>
        <w:rPr>
          <w:rFonts w:ascii="Times New Roman" w:hAnsi="Times New Roman"/>
          <w:b/>
          <w:sz w:val="18"/>
          <w:szCs w:val="18"/>
        </w:rPr>
      </w:pPr>
    </w:p>
    <w:p w:rsidR="00B61D99" w:rsidRPr="00A91C1D" w:rsidRDefault="00B61D99" w:rsidP="00A91C1D">
      <w:pPr>
        <w:spacing w:after="0" w:line="240" w:lineRule="auto"/>
        <w:jc w:val="center"/>
        <w:rPr>
          <w:rFonts w:ascii="Times New Roman" w:hAnsi="Times New Roman"/>
          <w:b/>
          <w:sz w:val="18"/>
          <w:szCs w:val="18"/>
        </w:rPr>
      </w:pPr>
      <w:r w:rsidRPr="00A91C1D">
        <w:rPr>
          <w:rFonts w:ascii="Times New Roman" w:hAnsi="Times New Roman"/>
          <w:b/>
          <w:sz w:val="18"/>
          <w:szCs w:val="18"/>
        </w:rPr>
        <w:t>Муниципальная программа Притобольного района</w:t>
      </w:r>
    </w:p>
    <w:p w:rsidR="00B61D99" w:rsidRPr="00A91C1D" w:rsidRDefault="00B61D99" w:rsidP="00A91C1D">
      <w:pPr>
        <w:spacing w:after="0" w:line="240" w:lineRule="auto"/>
        <w:jc w:val="center"/>
        <w:rPr>
          <w:rFonts w:ascii="Times New Roman" w:hAnsi="Times New Roman"/>
          <w:b/>
          <w:sz w:val="18"/>
          <w:szCs w:val="18"/>
        </w:rPr>
      </w:pPr>
      <w:r w:rsidRPr="00A91C1D">
        <w:rPr>
          <w:rFonts w:ascii="Times New Roman" w:hAnsi="Times New Roman"/>
          <w:b/>
          <w:sz w:val="18"/>
          <w:szCs w:val="18"/>
        </w:rPr>
        <w:t>«Культура Притобольного района» на 2022 – 2024 годы</w:t>
      </w:r>
    </w:p>
    <w:p w:rsidR="00B61D99" w:rsidRPr="00A91C1D" w:rsidRDefault="00B61D99" w:rsidP="00A91C1D">
      <w:pPr>
        <w:spacing w:after="0" w:line="240" w:lineRule="auto"/>
        <w:jc w:val="center"/>
        <w:rPr>
          <w:rFonts w:ascii="Times New Roman" w:hAnsi="Times New Roman"/>
          <w:b/>
          <w:sz w:val="18"/>
          <w:szCs w:val="18"/>
        </w:rPr>
      </w:pPr>
    </w:p>
    <w:p w:rsidR="00B61D99" w:rsidRPr="00A91C1D" w:rsidRDefault="00B61D99" w:rsidP="00930929">
      <w:pPr>
        <w:widowControl w:val="0"/>
        <w:numPr>
          <w:ilvl w:val="0"/>
          <w:numId w:val="2"/>
        </w:numPr>
        <w:autoSpaceDE w:val="0"/>
        <w:autoSpaceDN w:val="0"/>
        <w:spacing w:after="0" w:line="240" w:lineRule="auto"/>
        <w:ind w:left="0" w:firstLine="0"/>
        <w:jc w:val="center"/>
        <w:rPr>
          <w:rFonts w:ascii="Times New Roman" w:hAnsi="Times New Roman"/>
          <w:b/>
          <w:sz w:val="18"/>
          <w:szCs w:val="18"/>
          <w:lang w:val="en-US" w:eastAsia="en-US"/>
        </w:rPr>
      </w:pPr>
      <w:r w:rsidRPr="00A91C1D">
        <w:rPr>
          <w:rFonts w:ascii="Times New Roman" w:hAnsi="Times New Roman"/>
          <w:b/>
          <w:sz w:val="18"/>
          <w:szCs w:val="18"/>
          <w:lang w:val="en-US" w:eastAsia="en-US"/>
        </w:rPr>
        <w:t>ПАСПОРТ</w:t>
      </w:r>
    </w:p>
    <w:p w:rsidR="00B61D99" w:rsidRPr="00A91C1D" w:rsidRDefault="00B61D99" w:rsidP="00A91C1D">
      <w:pPr>
        <w:spacing w:after="0" w:line="240" w:lineRule="auto"/>
        <w:jc w:val="center"/>
        <w:rPr>
          <w:rFonts w:ascii="Times New Roman" w:hAnsi="Times New Roman"/>
          <w:b/>
          <w:sz w:val="18"/>
          <w:szCs w:val="18"/>
        </w:rPr>
      </w:pPr>
      <w:r w:rsidRPr="00A91C1D">
        <w:rPr>
          <w:rFonts w:ascii="Times New Roman" w:hAnsi="Times New Roman"/>
          <w:b/>
          <w:sz w:val="18"/>
          <w:szCs w:val="18"/>
        </w:rPr>
        <w:t>муниципальной программы Притобольного района</w:t>
      </w:r>
    </w:p>
    <w:p w:rsidR="00B61D99" w:rsidRPr="00A91C1D" w:rsidRDefault="00B61D99" w:rsidP="00A91C1D">
      <w:pPr>
        <w:spacing w:after="0" w:line="240" w:lineRule="auto"/>
        <w:jc w:val="center"/>
        <w:rPr>
          <w:rFonts w:ascii="Times New Roman" w:hAnsi="Times New Roman"/>
          <w:b/>
          <w:sz w:val="18"/>
          <w:szCs w:val="18"/>
        </w:rPr>
      </w:pPr>
      <w:r w:rsidRPr="00A91C1D">
        <w:rPr>
          <w:rFonts w:ascii="Times New Roman" w:hAnsi="Times New Roman"/>
          <w:b/>
          <w:sz w:val="18"/>
          <w:szCs w:val="18"/>
        </w:rPr>
        <w:t>«Культура Притобольного района» на 2022 – 2024 годы</w:t>
      </w:r>
    </w:p>
    <w:p w:rsidR="00B61D99" w:rsidRPr="00A91C1D" w:rsidRDefault="00B61D99" w:rsidP="00A91C1D">
      <w:pPr>
        <w:spacing w:after="0" w:line="240" w:lineRule="auto"/>
        <w:jc w:val="center"/>
        <w:rPr>
          <w:rFonts w:ascii="Times New Roman" w:hAnsi="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78"/>
        <w:gridCol w:w="6706"/>
      </w:tblGrid>
      <w:tr w:rsidR="00B61D99" w:rsidRPr="00A91C1D" w:rsidTr="00416E3B">
        <w:trPr>
          <w:trHeight w:val="762"/>
          <w:jc w:val="center"/>
        </w:trPr>
        <w:tc>
          <w:tcPr>
            <w:tcW w:w="3378"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Наименование целевой программы</w:t>
            </w:r>
          </w:p>
        </w:tc>
        <w:tc>
          <w:tcPr>
            <w:tcW w:w="6706"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w w:val="105"/>
                <w:sz w:val="18"/>
                <w:szCs w:val="18"/>
              </w:rPr>
              <w:t xml:space="preserve">Муниципальная программа </w:t>
            </w:r>
            <w:r w:rsidRPr="00416E3B">
              <w:rPr>
                <w:rFonts w:ascii="Times New Roman" w:hAnsi="Times New Roman"/>
                <w:sz w:val="18"/>
                <w:szCs w:val="18"/>
              </w:rPr>
              <w:t>«Культура Притобольного района» 2022 – 2024 годы (далее Программа)</w:t>
            </w:r>
          </w:p>
          <w:p w:rsidR="00B61D99" w:rsidRPr="00416E3B" w:rsidRDefault="00B61D99" w:rsidP="00416E3B">
            <w:pPr>
              <w:spacing w:after="0" w:line="240" w:lineRule="auto"/>
              <w:jc w:val="both"/>
              <w:rPr>
                <w:rFonts w:ascii="Times New Roman" w:hAnsi="Times New Roman"/>
                <w:sz w:val="18"/>
                <w:szCs w:val="18"/>
              </w:rPr>
            </w:pPr>
          </w:p>
        </w:tc>
      </w:tr>
      <w:tr w:rsidR="00B61D99" w:rsidRPr="00A91C1D" w:rsidTr="00416E3B">
        <w:trPr>
          <w:jc w:val="center"/>
        </w:trPr>
        <w:tc>
          <w:tcPr>
            <w:tcW w:w="3378" w:type="dxa"/>
          </w:tcPr>
          <w:p w:rsidR="00B61D99" w:rsidRPr="00416E3B" w:rsidRDefault="00B61D99" w:rsidP="00416E3B">
            <w:pPr>
              <w:widowControl w:val="0"/>
              <w:autoSpaceDE w:val="0"/>
              <w:autoSpaceDN w:val="0"/>
              <w:spacing w:before="3" w:after="0" w:line="240" w:lineRule="auto"/>
              <w:ind w:left="105"/>
              <w:rPr>
                <w:rFonts w:ascii="Times New Roman" w:hAnsi="Times New Roman"/>
                <w:sz w:val="18"/>
                <w:szCs w:val="18"/>
                <w:lang w:eastAsia="en-US"/>
              </w:rPr>
            </w:pPr>
            <w:r w:rsidRPr="00416E3B">
              <w:rPr>
                <w:rFonts w:ascii="Times New Roman" w:hAnsi="Times New Roman"/>
                <w:w w:val="105"/>
                <w:sz w:val="18"/>
                <w:szCs w:val="18"/>
                <w:lang w:eastAsia="en-US"/>
              </w:rPr>
              <w:t xml:space="preserve">Ответственный исполнитель </w:t>
            </w:r>
          </w:p>
        </w:tc>
        <w:tc>
          <w:tcPr>
            <w:tcW w:w="6706" w:type="dxa"/>
          </w:tcPr>
          <w:p w:rsidR="00B61D99" w:rsidRPr="00416E3B" w:rsidRDefault="00B61D99" w:rsidP="00416E3B">
            <w:pPr>
              <w:widowControl w:val="0"/>
              <w:autoSpaceDE w:val="0"/>
              <w:autoSpaceDN w:val="0"/>
              <w:spacing w:before="3" w:after="0" w:line="242" w:lineRule="auto"/>
              <w:ind w:left="114" w:right="81"/>
              <w:jc w:val="both"/>
              <w:rPr>
                <w:rFonts w:ascii="Times New Roman" w:hAnsi="Times New Roman"/>
                <w:w w:val="105"/>
                <w:sz w:val="18"/>
                <w:szCs w:val="18"/>
                <w:lang w:eastAsia="en-US"/>
              </w:rPr>
            </w:pPr>
            <w:r w:rsidRPr="00416E3B">
              <w:rPr>
                <w:rFonts w:ascii="Times New Roman" w:hAnsi="Times New Roman"/>
                <w:w w:val="105"/>
                <w:sz w:val="18"/>
                <w:szCs w:val="18"/>
                <w:lang w:eastAsia="en-US"/>
              </w:rPr>
              <w:t>Отдел культуры Администрации Притобольного района (далее Отдел культуры)</w:t>
            </w:r>
          </w:p>
        </w:tc>
      </w:tr>
      <w:tr w:rsidR="00B61D99" w:rsidRPr="00A91C1D" w:rsidTr="00416E3B">
        <w:trPr>
          <w:jc w:val="center"/>
        </w:trPr>
        <w:tc>
          <w:tcPr>
            <w:tcW w:w="3378" w:type="dxa"/>
          </w:tcPr>
          <w:p w:rsidR="00B61D99" w:rsidRPr="00416E3B" w:rsidRDefault="00B61D99" w:rsidP="00416E3B">
            <w:pPr>
              <w:widowControl w:val="0"/>
              <w:autoSpaceDE w:val="0"/>
              <w:autoSpaceDN w:val="0"/>
              <w:spacing w:before="3" w:after="0" w:line="240" w:lineRule="auto"/>
              <w:ind w:left="105"/>
              <w:rPr>
                <w:rFonts w:ascii="Times New Roman" w:hAnsi="Times New Roman"/>
                <w:w w:val="105"/>
                <w:sz w:val="18"/>
                <w:szCs w:val="18"/>
                <w:lang w:eastAsia="en-US"/>
              </w:rPr>
            </w:pPr>
            <w:r w:rsidRPr="00416E3B">
              <w:rPr>
                <w:rFonts w:ascii="Times New Roman" w:hAnsi="Times New Roman"/>
                <w:sz w:val="18"/>
                <w:szCs w:val="18"/>
                <w:lang w:eastAsia="en-US"/>
              </w:rPr>
              <w:t>Соисполнители</w:t>
            </w:r>
          </w:p>
        </w:tc>
        <w:tc>
          <w:tcPr>
            <w:tcW w:w="6706" w:type="dxa"/>
          </w:tcPr>
          <w:p w:rsidR="00B61D99" w:rsidRPr="00416E3B" w:rsidRDefault="00B61D99" w:rsidP="00416E3B">
            <w:pPr>
              <w:snapToGrid w:val="0"/>
              <w:spacing w:after="0" w:line="240" w:lineRule="auto"/>
              <w:rPr>
                <w:rFonts w:ascii="Times New Roman" w:hAnsi="Times New Roman"/>
                <w:sz w:val="18"/>
                <w:szCs w:val="18"/>
              </w:rPr>
            </w:pPr>
            <w:r w:rsidRPr="00416E3B">
              <w:rPr>
                <w:rFonts w:ascii="Times New Roman" w:hAnsi="Times New Roman"/>
                <w:sz w:val="18"/>
                <w:szCs w:val="18"/>
              </w:rPr>
              <w:t xml:space="preserve">Казенное учреждение культуры «Притобольная центральная библиотека» (далее Притобольная ЦБ), </w:t>
            </w:r>
          </w:p>
          <w:p w:rsidR="00B61D99" w:rsidRPr="00416E3B" w:rsidRDefault="00B61D99" w:rsidP="00416E3B">
            <w:pPr>
              <w:spacing w:after="0" w:line="240" w:lineRule="auto"/>
              <w:rPr>
                <w:rFonts w:ascii="Times New Roman" w:hAnsi="Times New Roman"/>
                <w:sz w:val="18"/>
                <w:szCs w:val="18"/>
              </w:rPr>
            </w:pPr>
            <w:r w:rsidRPr="00416E3B">
              <w:rPr>
                <w:rFonts w:ascii="Times New Roman" w:hAnsi="Times New Roman"/>
                <w:sz w:val="18"/>
                <w:szCs w:val="18"/>
              </w:rPr>
              <w:t>Муниципальное казенное учреждение «Глядянский районный Дом культуры» (далее Глядянский РДК),</w:t>
            </w:r>
          </w:p>
          <w:p w:rsidR="00B61D99" w:rsidRPr="00416E3B" w:rsidRDefault="00B61D99" w:rsidP="00416E3B">
            <w:pPr>
              <w:widowControl w:val="0"/>
              <w:autoSpaceDE w:val="0"/>
              <w:autoSpaceDN w:val="0"/>
              <w:spacing w:before="3" w:after="0" w:line="242" w:lineRule="auto"/>
              <w:ind w:right="81"/>
              <w:jc w:val="both"/>
              <w:rPr>
                <w:rFonts w:ascii="Times New Roman" w:hAnsi="Times New Roman"/>
                <w:w w:val="105"/>
                <w:sz w:val="18"/>
                <w:szCs w:val="18"/>
                <w:lang w:eastAsia="en-US"/>
              </w:rPr>
            </w:pPr>
            <w:r w:rsidRPr="00416E3B">
              <w:rPr>
                <w:rFonts w:ascii="Times New Roman" w:hAnsi="Times New Roman"/>
                <w:sz w:val="18"/>
                <w:szCs w:val="18"/>
                <w:lang w:eastAsia="en-US"/>
              </w:rPr>
              <w:t>Учреждение дополнительного образования «Глядянская детская музыкальная школа» (далее Глядянская ДМШ), сельские учреждения культуры района</w:t>
            </w:r>
          </w:p>
        </w:tc>
      </w:tr>
      <w:tr w:rsidR="00B61D99" w:rsidRPr="00A91C1D" w:rsidTr="00416E3B">
        <w:trPr>
          <w:jc w:val="center"/>
        </w:trPr>
        <w:tc>
          <w:tcPr>
            <w:tcW w:w="3378" w:type="dxa"/>
          </w:tcPr>
          <w:p w:rsidR="00B61D99" w:rsidRPr="00416E3B" w:rsidRDefault="00B61D99" w:rsidP="00416E3B">
            <w:pPr>
              <w:widowControl w:val="0"/>
              <w:autoSpaceDE w:val="0"/>
              <w:autoSpaceDN w:val="0"/>
              <w:spacing w:before="3" w:after="0" w:line="240" w:lineRule="auto"/>
              <w:ind w:left="105"/>
              <w:rPr>
                <w:rFonts w:ascii="Times New Roman" w:hAnsi="Times New Roman"/>
                <w:sz w:val="18"/>
                <w:szCs w:val="18"/>
                <w:lang w:eastAsia="en-US"/>
              </w:rPr>
            </w:pPr>
            <w:r w:rsidRPr="00416E3B">
              <w:rPr>
                <w:rFonts w:ascii="Times New Roman" w:hAnsi="Times New Roman"/>
                <w:w w:val="105"/>
                <w:sz w:val="18"/>
                <w:szCs w:val="18"/>
                <w:lang w:eastAsia="en-US"/>
              </w:rPr>
              <w:t>Основные мероприятия</w:t>
            </w:r>
          </w:p>
        </w:tc>
        <w:tc>
          <w:tcPr>
            <w:tcW w:w="6706"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Сохранение традиционного художественного творчества, национальных культур и развитие культурно – досуговой деятельности </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Совершенствование и развитие библиотечно-информационной</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деятельности</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Развитие дополнительного образования в сфере культуры</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Организационное и материально-техническое обеспечение </w:t>
            </w:r>
          </w:p>
          <w:p w:rsidR="00B61D99" w:rsidRPr="00416E3B" w:rsidRDefault="00B61D99" w:rsidP="00416E3B">
            <w:pPr>
              <w:snapToGrid w:val="0"/>
              <w:spacing w:after="0" w:line="240" w:lineRule="auto"/>
              <w:rPr>
                <w:rFonts w:ascii="Times New Roman" w:hAnsi="Times New Roman"/>
                <w:sz w:val="18"/>
                <w:szCs w:val="18"/>
              </w:rPr>
            </w:pPr>
            <w:r w:rsidRPr="00416E3B">
              <w:rPr>
                <w:rFonts w:ascii="Times New Roman" w:hAnsi="Times New Roman"/>
                <w:sz w:val="18"/>
                <w:szCs w:val="18"/>
              </w:rPr>
              <w:t>деятельности в сфере культуры</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Юные дарования</w:t>
            </w:r>
          </w:p>
          <w:p w:rsidR="00B61D99" w:rsidRPr="00416E3B" w:rsidRDefault="00B61D99" w:rsidP="00416E3B">
            <w:pPr>
              <w:snapToGrid w:val="0"/>
              <w:spacing w:after="0" w:line="240" w:lineRule="auto"/>
              <w:rPr>
                <w:rFonts w:ascii="Times New Roman" w:hAnsi="Times New Roman"/>
                <w:sz w:val="18"/>
                <w:szCs w:val="18"/>
              </w:rPr>
            </w:pPr>
            <w:r w:rsidRPr="00416E3B">
              <w:rPr>
                <w:rFonts w:ascii="Times New Roman" w:hAnsi="Times New Roman"/>
                <w:sz w:val="18"/>
                <w:szCs w:val="18"/>
              </w:rPr>
              <w:t>Кадровое обеспечение</w:t>
            </w:r>
          </w:p>
        </w:tc>
      </w:tr>
      <w:tr w:rsidR="00B61D99" w:rsidRPr="00A91C1D" w:rsidTr="00416E3B">
        <w:trPr>
          <w:jc w:val="center"/>
        </w:trPr>
        <w:tc>
          <w:tcPr>
            <w:tcW w:w="3378"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Цели    </w:t>
            </w:r>
          </w:p>
        </w:tc>
        <w:tc>
          <w:tcPr>
            <w:tcW w:w="6706"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Сохранение и развитие  культурного потенциала Притобольного района, реализация муниципальной политики в сфере культуры</w:t>
            </w:r>
          </w:p>
        </w:tc>
      </w:tr>
      <w:tr w:rsidR="00B61D99" w:rsidRPr="00A91C1D" w:rsidTr="00416E3B">
        <w:trPr>
          <w:jc w:val="center"/>
        </w:trPr>
        <w:tc>
          <w:tcPr>
            <w:tcW w:w="3378"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w w:val="105"/>
                <w:sz w:val="18"/>
                <w:szCs w:val="18"/>
              </w:rPr>
              <w:t xml:space="preserve">Задачи </w:t>
            </w:r>
          </w:p>
        </w:tc>
        <w:tc>
          <w:tcPr>
            <w:tcW w:w="6706"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  Поддержка и развитие самодеятельного, художественного творчества и культурно – досуговой деятельности;</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    - модернизация библиотечного дела, сохранение, формирование и эффективное использование библиотечного фонда;</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    - возрождение и развитие традиционной народной культуры, традиционных и художественных промыслов и ремесел, народного, художественного творчества, национальных культур народов, проживающих в Притобольном районе;</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    - сохранение и развитие системы дополнительного образования в сфере культуры, поддержка молодых дарований;</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    - создание условий для более широкого доступа населения к произведениям культуры;</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    - развитие материально – технической базы и техническое перевооружение отрасли;</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    - повышение квалификации работников культуры.</w:t>
            </w:r>
          </w:p>
        </w:tc>
      </w:tr>
      <w:tr w:rsidR="00B61D99" w:rsidRPr="00A91C1D" w:rsidTr="00416E3B">
        <w:trPr>
          <w:jc w:val="center"/>
        </w:trPr>
        <w:tc>
          <w:tcPr>
            <w:tcW w:w="3378"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w w:val="105"/>
                <w:sz w:val="18"/>
                <w:szCs w:val="18"/>
              </w:rPr>
              <w:t>Целевые индикаторы</w:t>
            </w:r>
          </w:p>
        </w:tc>
        <w:tc>
          <w:tcPr>
            <w:tcW w:w="6706"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Повышение уровня и качества жизни населения Притобольного района путем:</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повышения доступности, качества, объема и разнообразия услуг в сфере культуры и искусства;</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развития сети учреждений культуры и искусства и их модернизации;</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 -поддержки творческих сил и талантов, создание условий для реализации их потенциала;</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формирование узнаваемого позитивного образа Притобольного район в областном пространстве культуры</w:t>
            </w:r>
          </w:p>
        </w:tc>
      </w:tr>
      <w:tr w:rsidR="00B61D99" w:rsidRPr="00A91C1D" w:rsidTr="00416E3B">
        <w:trPr>
          <w:jc w:val="center"/>
        </w:trPr>
        <w:tc>
          <w:tcPr>
            <w:tcW w:w="3378"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Сроки реализации Программы</w:t>
            </w:r>
          </w:p>
        </w:tc>
        <w:tc>
          <w:tcPr>
            <w:tcW w:w="6706"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2022 – 2024 годы</w:t>
            </w:r>
          </w:p>
        </w:tc>
      </w:tr>
      <w:tr w:rsidR="00B61D99" w:rsidRPr="00A91C1D" w:rsidTr="00416E3B">
        <w:trPr>
          <w:jc w:val="center"/>
        </w:trPr>
        <w:tc>
          <w:tcPr>
            <w:tcW w:w="3378" w:type="dxa"/>
          </w:tcPr>
          <w:p w:rsidR="00B61D99" w:rsidRPr="00416E3B" w:rsidRDefault="00B61D99" w:rsidP="00416E3B">
            <w:pPr>
              <w:spacing w:after="0" w:line="240" w:lineRule="auto"/>
              <w:rPr>
                <w:rFonts w:ascii="Times New Roman" w:hAnsi="Times New Roman"/>
                <w:sz w:val="18"/>
                <w:szCs w:val="18"/>
              </w:rPr>
            </w:pPr>
            <w:r w:rsidRPr="00416E3B">
              <w:rPr>
                <w:rFonts w:ascii="Times New Roman" w:hAnsi="Times New Roman"/>
                <w:w w:val="105"/>
                <w:sz w:val="18"/>
                <w:szCs w:val="18"/>
              </w:rPr>
              <w:t>Объемы бюджетных ассигнований</w:t>
            </w:r>
          </w:p>
          <w:p w:rsidR="00B61D99" w:rsidRPr="00416E3B" w:rsidRDefault="00B61D99" w:rsidP="00416E3B">
            <w:pPr>
              <w:spacing w:after="0" w:line="240" w:lineRule="auto"/>
              <w:rPr>
                <w:rFonts w:ascii="Times New Roman" w:hAnsi="Times New Roman"/>
                <w:sz w:val="18"/>
                <w:szCs w:val="18"/>
              </w:rPr>
            </w:pPr>
          </w:p>
        </w:tc>
        <w:tc>
          <w:tcPr>
            <w:tcW w:w="6706" w:type="dxa"/>
          </w:tcPr>
          <w:p w:rsidR="00B61D99" w:rsidRPr="00416E3B" w:rsidRDefault="00B61D99" w:rsidP="00416E3B">
            <w:pPr>
              <w:spacing w:after="0" w:line="240" w:lineRule="auto"/>
              <w:ind w:right="299"/>
              <w:jc w:val="both"/>
              <w:rPr>
                <w:rFonts w:ascii="Times New Roman" w:hAnsi="Times New Roman"/>
                <w:w w:val="105"/>
                <w:sz w:val="18"/>
                <w:szCs w:val="18"/>
              </w:rPr>
            </w:pPr>
            <w:r w:rsidRPr="00416E3B">
              <w:rPr>
                <w:rFonts w:ascii="Times New Roman" w:hAnsi="Times New Roman"/>
                <w:w w:val="105"/>
                <w:sz w:val="18"/>
                <w:szCs w:val="18"/>
              </w:rPr>
              <w:t xml:space="preserve">Бюджет Притобольного района:         </w:t>
            </w:r>
          </w:p>
          <w:p w:rsidR="00B61D99" w:rsidRPr="00416E3B" w:rsidRDefault="00B61D99" w:rsidP="00416E3B">
            <w:pPr>
              <w:widowControl w:val="0"/>
              <w:autoSpaceDE w:val="0"/>
              <w:autoSpaceDN w:val="0"/>
              <w:spacing w:before="1" w:after="0" w:line="252" w:lineRule="auto"/>
              <w:ind w:left="114" w:firstLine="2"/>
              <w:rPr>
                <w:rFonts w:ascii="Times New Roman" w:hAnsi="Times New Roman"/>
                <w:b/>
                <w:sz w:val="18"/>
                <w:szCs w:val="18"/>
                <w:lang w:eastAsia="en-US"/>
              </w:rPr>
            </w:pPr>
            <w:r w:rsidRPr="00416E3B">
              <w:rPr>
                <w:rFonts w:ascii="Times New Roman" w:hAnsi="Times New Roman"/>
                <w:w w:val="105"/>
                <w:sz w:val="18"/>
                <w:szCs w:val="18"/>
                <w:lang w:eastAsia="en-US"/>
              </w:rPr>
              <w:t xml:space="preserve">   Всего:</w:t>
            </w:r>
            <w:r w:rsidRPr="00416E3B">
              <w:rPr>
                <w:rFonts w:ascii="Times New Roman" w:hAnsi="Times New Roman"/>
                <w:b/>
                <w:sz w:val="18"/>
                <w:szCs w:val="18"/>
                <w:lang w:eastAsia="en-US"/>
              </w:rPr>
              <w:t xml:space="preserve"> 71758,2</w:t>
            </w:r>
            <w:r w:rsidRPr="00416E3B">
              <w:rPr>
                <w:rFonts w:ascii="Times New Roman" w:hAnsi="Times New Roman"/>
                <w:w w:val="105"/>
                <w:sz w:val="18"/>
                <w:szCs w:val="18"/>
                <w:lang w:eastAsia="en-US"/>
              </w:rPr>
              <w:t>тыс. рублей, в том числе по годам:</w:t>
            </w:r>
          </w:p>
          <w:p w:rsidR="00B61D99" w:rsidRPr="00416E3B" w:rsidRDefault="00B61D99" w:rsidP="00416E3B">
            <w:pPr>
              <w:spacing w:after="0" w:line="240" w:lineRule="auto"/>
              <w:rPr>
                <w:rFonts w:ascii="Times New Roman" w:hAnsi="Times New Roman"/>
                <w:b/>
                <w:sz w:val="18"/>
                <w:szCs w:val="18"/>
              </w:rPr>
            </w:pPr>
            <w:r w:rsidRPr="00416E3B">
              <w:rPr>
                <w:rFonts w:ascii="Times New Roman" w:hAnsi="Times New Roman"/>
                <w:w w:val="105"/>
                <w:sz w:val="18"/>
                <w:szCs w:val="18"/>
              </w:rPr>
              <w:t xml:space="preserve">                2022 год – </w:t>
            </w:r>
            <w:r w:rsidRPr="00416E3B">
              <w:rPr>
                <w:rFonts w:ascii="Times New Roman" w:hAnsi="Times New Roman"/>
                <w:b/>
                <w:sz w:val="18"/>
                <w:szCs w:val="18"/>
              </w:rPr>
              <w:t>25950,0</w:t>
            </w:r>
            <w:r w:rsidRPr="00416E3B">
              <w:rPr>
                <w:rFonts w:ascii="Times New Roman" w:hAnsi="Times New Roman"/>
                <w:w w:val="105"/>
                <w:sz w:val="18"/>
                <w:szCs w:val="18"/>
              </w:rPr>
              <w:t xml:space="preserve"> тыс. рублей;</w:t>
            </w:r>
          </w:p>
          <w:p w:rsidR="00B61D99" w:rsidRPr="00416E3B" w:rsidRDefault="00B61D99" w:rsidP="00416E3B">
            <w:pPr>
              <w:spacing w:after="0" w:line="240" w:lineRule="auto"/>
              <w:rPr>
                <w:rFonts w:ascii="Times New Roman" w:hAnsi="Times New Roman"/>
                <w:b/>
                <w:sz w:val="18"/>
                <w:szCs w:val="18"/>
              </w:rPr>
            </w:pPr>
            <w:r w:rsidRPr="00416E3B">
              <w:rPr>
                <w:rFonts w:ascii="Times New Roman" w:hAnsi="Times New Roman"/>
                <w:w w:val="105"/>
                <w:sz w:val="18"/>
                <w:szCs w:val="18"/>
              </w:rPr>
              <w:t xml:space="preserve">                </w:t>
            </w:r>
            <w:r w:rsidRPr="00416E3B">
              <w:rPr>
                <w:rFonts w:ascii="Times New Roman" w:hAnsi="Times New Roman"/>
                <w:sz w:val="18"/>
                <w:szCs w:val="18"/>
              </w:rPr>
              <w:t xml:space="preserve">2023 год  -  </w:t>
            </w:r>
            <w:r w:rsidRPr="00416E3B">
              <w:rPr>
                <w:rFonts w:ascii="Times New Roman" w:hAnsi="Times New Roman"/>
                <w:b/>
                <w:sz w:val="18"/>
                <w:szCs w:val="18"/>
              </w:rPr>
              <w:t xml:space="preserve">22904,1 </w:t>
            </w:r>
            <w:r w:rsidRPr="00416E3B">
              <w:rPr>
                <w:rFonts w:ascii="Times New Roman" w:hAnsi="Times New Roman"/>
                <w:sz w:val="18"/>
                <w:szCs w:val="18"/>
              </w:rPr>
              <w:t>тыс. рублей;</w:t>
            </w:r>
            <w:r w:rsidRPr="00416E3B">
              <w:rPr>
                <w:rFonts w:ascii="Times New Roman" w:hAnsi="Times New Roman"/>
                <w:sz w:val="18"/>
                <w:szCs w:val="18"/>
              </w:rPr>
              <w:tab/>
            </w:r>
          </w:p>
          <w:p w:rsidR="00B61D99" w:rsidRPr="00416E3B" w:rsidRDefault="00B61D99" w:rsidP="00416E3B">
            <w:pPr>
              <w:widowControl w:val="0"/>
              <w:tabs>
                <w:tab w:val="left" w:pos="6435"/>
              </w:tabs>
              <w:autoSpaceDE w:val="0"/>
              <w:autoSpaceDN w:val="0"/>
              <w:spacing w:before="1" w:after="0" w:line="252" w:lineRule="auto"/>
              <w:ind w:left="114" w:firstLine="2"/>
              <w:rPr>
                <w:rFonts w:ascii="Times New Roman" w:hAnsi="Times New Roman"/>
                <w:b/>
                <w:sz w:val="18"/>
                <w:szCs w:val="18"/>
                <w:lang w:eastAsia="en-US"/>
              </w:rPr>
            </w:pPr>
            <w:r w:rsidRPr="00416E3B">
              <w:rPr>
                <w:rFonts w:ascii="Times New Roman" w:hAnsi="Times New Roman"/>
                <w:w w:val="105"/>
                <w:sz w:val="18"/>
                <w:szCs w:val="18"/>
                <w:lang w:eastAsia="en-US"/>
              </w:rPr>
              <w:t xml:space="preserve">              2024 год -  </w:t>
            </w:r>
            <w:r w:rsidRPr="00416E3B">
              <w:rPr>
                <w:rFonts w:ascii="Times New Roman" w:hAnsi="Times New Roman"/>
                <w:b/>
                <w:sz w:val="18"/>
                <w:szCs w:val="18"/>
                <w:lang w:eastAsia="en-US"/>
              </w:rPr>
              <w:t xml:space="preserve">22904,1 </w:t>
            </w:r>
            <w:r w:rsidRPr="00416E3B">
              <w:rPr>
                <w:rFonts w:ascii="Times New Roman" w:hAnsi="Times New Roman"/>
                <w:sz w:val="18"/>
                <w:szCs w:val="18"/>
                <w:lang w:eastAsia="en-US"/>
              </w:rPr>
              <w:t>тыс</w:t>
            </w:r>
            <w:r w:rsidRPr="00416E3B">
              <w:rPr>
                <w:rFonts w:ascii="Times New Roman" w:hAnsi="Times New Roman"/>
                <w:w w:val="105"/>
                <w:sz w:val="18"/>
                <w:szCs w:val="18"/>
                <w:lang w:eastAsia="en-US"/>
              </w:rPr>
              <w:t>. рублей.</w:t>
            </w:r>
          </w:p>
          <w:p w:rsidR="00B61D99" w:rsidRPr="00416E3B" w:rsidRDefault="00B61D99" w:rsidP="00416E3B">
            <w:pPr>
              <w:spacing w:after="0" w:line="240" w:lineRule="auto"/>
              <w:jc w:val="both"/>
              <w:rPr>
                <w:rFonts w:ascii="Times New Roman" w:hAnsi="Times New Roman"/>
                <w:w w:val="105"/>
                <w:sz w:val="18"/>
                <w:szCs w:val="18"/>
              </w:rPr>
            </w:pPr>
            <w:r w:rsidRPr="00416E3B">
              <w:rPr>
                <w:rFonts w:ascii="Times New Roman" w:hAnsi="Times New Roman"/>
                <w:w w:val="105"/>
                <w:sz w:val="18"/>
                <w:szCs w:val="18"/>
              </w:rPr>
              <w:t>*финансирование носит прогнозный характер</w:t>
            </w:r>
          </w:p>
        </w:tc>
      </w:tr>
      <w:tr w:rsidR="00B61D99" w:rsidRPr="00A91C1D" w:rsidTr="00416E3B">
        <w:trPr>
          <w:jc w:val="center"/>
        </w:trPr>
        <w:tc>
          <w:tcPr>
            <w:tcW w:w="3378" w:type="dxa"/>
          </w:tcPr>
          <w:p w:rsidR="00B61D99" w:rsidRPr="00416E3B" w:rsidRDefault="00B61D99" w:rsidP="00416E3B">
            <w:pPr>
              <w:spacing w:after="0" w:line="240" w:lineRule="auto"/>
              <w:rPr>
                <w:rFonts w:ascii="Times New Roman" w:hAnsi="Times New Roman"/>
                <w:w w:val="105"/>
                <w:sz w:val="18"/>
                <w:szCs w:val="18"/>
              </w:rPr>
            </w:pPr>
            <w:r w:rsidRPr="00416E3B">
              <w:rPr>
                <w:rFonts w:ascii="Times New Roman" w:hAnsi="Times New Roman"/>
                <w:sz w:val="18"/>
                <w:szCs w:val="18"/>
              </w:rPr>
              <w:t xml:space="preserve">Ожидаемые результаты реализации </w:t>
            </w:r>
          </w:p>
        </w:tc>
        <w:tc>
          <w:tcPr>
            <w:tcW w:w="6706" w:type="dxa"/>
          </w:tcPr>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 xml:space="preserve">Обеспечение и защита конституционных прав граждан на культурную деятельность, доступность всех социальных слоев населения к ценностям Российской и мировой культуры. Развитие видов и жанров культуры и искусства на территории </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Притобольного района.</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Сохранение культурного потенциала Притобольного района и его активное использование в нравственном и эстетическом воспитании населения.</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Развитие библиотечного дела на современной основе.</w:t>
            </w:r>
          </w:p>
          <w:p w:rsidR="00B61D99" w:rsidRPr="00416E3B" w:rsidRDefault="00B61D99" w:rsidP="00416E3B">
            <w:pPr>
              <w:spacing w:after="0" w:line="240" w:lineRule="auto"/>
              <w:jc w:val="both"/>
              <w:rPr>
                <w:rFonts w:ascii="Times New Roman" w:hAnsi="Times New Roman"/>
                <w:sz w:val="18"/>
                <w:szCs w:val="18"/>
              </w:rPr>
            </w:pPr>
            <w:r w:rsidRPr="00416E3B">
              <w:rPr>
                <w:rFonts w:ascii="Times New Roman" w:hAnsi="Times New Roman"/>
                <w:sz w:val="18"/>
                <w:szCs w:val="18"/>
              </w:rPr>
              <w:t>Преодоление негативных тенденций состояния материальной базы учреждений культуры района.</w:t>
            </w:r>
          </w:p>
          <w:p w:rsidR="00B61D99" w:rsidRPr="00416E3B" w:rsidRDefault="00B61D99" w:rsidP="00416E3B">
            <w:pPr>
              <w:tabs>
                <w:tab w:val="left" w:pos="284"/>
              </w:tabs>
              <w:spacing w:after="0" w:line="252" w:lineRule="auto"/>
              <w:ind w:right="303"/>
              <w:jc w:val="both"/>
              <w:rPr>
                <w:rFonts w:ascii="Times New Roman" w:hAnsi="Times New Roman"/>
                <w:sz w:val="18"/>
                <w:szCs w:val="18"/>
              </w:rPr>
            </w:pPr>
            <w:r w:rsidRPr="00416E3B">
              <w:rPr>
                <w:rFonts w:ascii="Times New Roman" w:hAnsi="Times New Roman"/>
                <w:sz w:val="18"/>
                <w:szCs w:val="18"/>
              </w:rPr>
              <w:t>Формирование образа Притобольного района с высоким культурным потенциалом.</w:t>
            </w:r>
          </w:p>
        </w:tc>
      </w:tr>
    </w:tbl>
    <w:p w:rsidR="00B61D99" w:rsidRPr="00A91C1D" w:rsidRDefault="00B61D99" w:rsidP="00A91C1D">
      <w:pPr>
        <w:spacing w:after="0" w:line="240" w:lineRule="auto"/>
        <w:jc w:val="both"/>
        <w:rPr>
          <w:rFonts w:ascii="Times New Roman" w:hAnsi="Times New Roman"/>
          <w:sz w:val="18"/>
          <w:szCs w:val="18"/>
        </w:rPr>
      </w:pPr>
    </w:p>
    <w:p w:rsidR="00B61D99" w:rsidRPr="00A91C1D" w:rsidRDefault="00B61D99" w:rsidP="00A91C1D">
      <w:pPr>
        <w:spacing w:after="0" w:line="240" w:lineRule="auto"/>
        <w:jc w:val="center"/>
        <w:rPr>
          <w:rFonts w:ascii="Times New Roman" w:hAnsi="Times New Roman"/>
          <w:b/>
          <w:sz w:val="18"/>
          <w:szCs w:val="18"/>
        </w:rPr>
      </w:pPr>
      <w:r w:rsidRPr="00A91C1D">
        <w:rPr>
          <w:rFonts w:ascii="Times New Roman" w:hAnsi="Times New Roman"/>
          <w:b/>
          <w:sz w:val="18"/>
          <w:szCs w:val="18"/>
          <w:lang w:val="en-US"/>
        </w:rPr>
        <w:t>II</w:t>
      </w:r>
      <w:r w:rsidRPr="00A91C1D">
        <w:rPr>
          <w:rFonts w:ascii="Times New Roman" w:hAnsi="Times New Roman"/>
          <w:b/>
          <w:sz w:val="18"/>
          <w:szCs w:val="18"/>
        </w:rPr>
        <w:t xml:space="preserve">. </w:t>
      </w:r>
      <w:r w:rsidRPr="00A91C1D">
        <w:rPr>
          <w:rFonts w:ascii="Times New Roman" w:hAnsi="Times New Roman"/>
          <w:b/>
          <w:w w:val="105"/>
          <w:sz w:val="18"/>
          <w:szCs w:val="18"/>
        </w:rPr>
        <w:t>Характеристика текущего состояния сферы культуры Притобольного района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ab/>
        <w:t xml:space="preserve"> Муниципальные  программы сохранения и развития культуры в Притобольном районе реализуются с 2001 года и являются одним из основополагающих инструментов сохранения и развития культурного потенциала и сети учреждений культуры, стабилизации социально–экономической ситуации в отрасли.</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ab/>
        <w:t xml:space="preserve">Основными задачами, которые решались в 2019 - 2021году, являлись: </w:t>
      </w:r>
    </w:p>
    <w:p w:rsidR="00B61D99" w:rsidRPr="00A91C1D" w:rsidRDefault="00B61D99" w:rsidP="00A91C1D">
      <w:pPr>
        <w:tabs>
          <w:tab w:val="num" w:pos="360"/>
        </w:tabs>
        <w:spacing w:after="0" w:line="240" w:lineRule="auto"/>
        <w:ind w:left="360" w:hanging="360"/>
        <w:jc w:val="both"/>
        <w:rPr>
          <w:rFonts w:ascii="Times New Roman" w:hAnsi="Times New Roman"/>
          <w:sz w:val="18"/>
          <w:szCs w:val="18"/>
        </w:rPr>
      </w:pPr>
      <w:r w:rsidRPr="00A91C1D">
        <w:rPr>
          <w:rFonts w:ascii="Times New Roman" w:hAnsi="Times New Roman"/>
          <w:sz w:val="18"/>
          <w:szCs w:val="18"/>
        </w:rPr>
        <w:t>Поддержка и развитие самодеятельного, художественного творчества и культурно – досуговой деятельности.</w:t>
      </w:r>
    </w:p>
    <w:p w:rsidR="00B61D99" w:rsidRPr="00A91C1D" w:rsidRDefault="00B61D99" w:rsidP="00A91C1D">
      <w:pPr>
        <w:tabs>
          <w:tab w:val="num" w:pos="360"/>
        </w:tabs>
        <w:spacing w:after="0" w:line="240" w:lineRule="auto"/>
        <w:ind w:left="360" w:hanging="360"/>
        <w:jc w:val="both"/>
        <w:rPr>
          <w:rFonts w:ascii="Times New Roman" w:hAnsi="Times New Roman"/>
          <w:sz w:val="18"/>
          <w:szCs w:val="18"/>
        </w:rPr>
      </w:pPr>
      <w:r w:rsidRPr="00A91C1D">
        <w:rPr>
          <w:rFonts w:ascii="Times New Roman" w:hAnsi="Times New Roman"/>
          <w:sz w:val="18"/>
          <w:szCs w:val="18"/>
        </w:rPr>
        <w:t>Модернизация библиотечного дела, сохранение, формирование и эффективное использование библиотечного фонда.</w:t>
      </w:r>
    </w:p>
    <w:p w:rsidR="00B61D99" w:rsidRPr="00A91C1D" w:rsidRDefault="00B61D99" w:rsidP="00A91C1D">
      <w:pPr>
        <w:tabs>
          <w:tab w:val="num" w:pos="360"/>
        </w:tabs>
        <w:spacing w:after="0" w:line="240" w:lineRule="auto"/>
        <w:ind w:left="360" w:hanging="360"/>
        <w:jc w:val="both"/>
        <w:rPr>
          <w:rFonts w:ascii="Times New Roman" w:hAnsi="Times New Roman"/>
          <w:sz w:val="18"/>
          <w:szCs w:val="18"/>
        </w:rPr>
      </w:pPr>
      <w:r w:rsidRPr="00A91C1D">
        <w:rPr>
          <w:rFonts w:ascii="Times New Roman" w:hAnsi="Times New Roman"/>
          <w:sz w:val="18"/>
          <w:szCs w:val="18"/>
        </w:rPr>
        <w:t>Возрождение и развитие традиционной народной культуры, традиционных и художественных промыслов и ремесел, народного, художественного творчества, национальных культур народов, проживающих в Притобольном районе.</w:t>
      </w:r>
    </w:p>
    <w:p w:rsidR="00B61D99" w:rsidRPr="00A91C1D" w:rsidRDefault="00B61D99" w:rsidP="00A91C1D">
      <w:pPr>
        <w:tabs>
          <w:tab w:val="num" w:pos="360"/>
        </w:tabs>
        <w:spacing w:after="0" w:line="240" w:lineRule="auto"/>
        <w:ind w:left="360" w:hanging="360"/>
        <w:jc w:val="both"/>
        <w:rPr>
          <w:rFonts w:ascii="Times New Roman" w:hAnsi="Times New Roman"/>
          <w:sz w:val="18"/>
          <w:szCs w:val="18"/>
        </w:rPr>
      </w:pPr>
      <w:r w:rsidRPr="00A91C1D">
        <w:rPr>
          <w:rFonts w:ascii="Times New Roman" w:hAnsi="Times New Roman"/>
          <w:sz w:val="18"/>
          <w:szCs w:val="18"/>
        </w:rPr>
        <w:t>Сохранение и развитие системы дополнительного образования в сфере культуры, поддержка молодых дарований.</w:t>
      </w:r>
    </w:p>
    <w:p w:rsidR="00B61D99" w:rsidRPr="00A91C1D" w:rsidRDefault="00B61D99" w:rsidP="00A91C1D">
      <w:pPr>
        <w:tabs>
          <w:tab w:val="num" w:pos="360"/>
        </w:tabs>
        <w:spacing w:after="0" w:line="240" w:lineRule="auto"/>
        <w:ind w:left="360" w:hanging="360"/>
        <w:jc w:val="both"/>
        <w:rPr>
          <w:rFonts w:ascii="Times New Roman" w:hAnsi="Times New Roman"/>
          <w:sz w:val="18"/>
          <w:szCs w:val="18"/>
        </w:rPr>
      </w:pPr>
      <w:r w:rsidRPr="00A91C1D">
        <w:rPr>
          <w:rFonts w:ascii="Times New Roman" w:hAnsi="Times New Roman"/>
          <w:sz w:val="18"/>
          <w:szCs w:val="18"/>
        </w:rPr>
        <w:t>Создание условий для более широкого доступа населения к произведениям культуры.</w:t>
      </w:r>
    </w:p>
    <w:p w:rsidR="00B61D99" w:rsidRPr="00A91C1D" w:rsidRDefault="00B61D99" w:rsidP="00A91C1D">
      <w:pPr>
        <w:tabs>
          <w:tab w:val="num" w:pos="360"/>
        </w:tabs>
        <w:spacing w:after="0" w:line="240" w:lineRule="auto"/>
        <w:ind w:left="360" w:hanging="360"/>
        <w:jc w:val="both"/>
        <w:rPr>
          <w:rFonts w:ascii="Times New Roman" w:hAnsi="Times New Roman"/>
          <w:sz w:val="18"/>
          <w:szCs w:val="18"/>
        </w:rPr>
      </w:pPr>
      <w:r w:rsidRPr="00A91C1D">
        <w:rPr>
          <w:rFonts w:ascii="Times New Roman" w:hAnsi="Times New Roman"/>
          <w:sz w:val="18"/>
          <w:szCs w:val="18"/>
        </w:rPr>
        <w:t>Развитие материально – технической базы и техническое перевооружение отрасли.</w:t>
      </w:r>
    </w:p>
    <w:p w:rsidR="00B61D99" w:rsidRPr="00A91C1D" w:rsidRDefault="00B61D99" w:rsidP="00A91C1D">
      <w:pPr>
        <w:tabs>
          <w:tab w:val="num" w:pos="360"/>
        </w:tabs>
        <w:spacing w:after="0" w:line="240" w:lineRule="auto"/>
        <w:ind w:left="360" w:hanging="360"/>
        <w:jc w:val="both"/>
        <w:rPr>
          <w:rFonts w:ascii="Times New Roman" w:hAnsi="Times New Roman"/>
          <w:sz w:val="18"/>
          <w:szCs w:val="18"/>
        </w:rPr>
      </w:pPr>
      <w:r w:rsidRPr="00A91C1D">
        <w:rPr>
          <w:rFonts w:ascii="Times New Roman" w:hAnsi="Times New Roman"/>
          <w:sz w:val="18"/>
          <w:szCs w:val="18"/>
        </w:rPr>
        <w:t>Повышение квалификации работников культуры.</w:t>
      </w:r>
    </w:p>
    <w:p w:rsidR="00B61D99" w:rsidRPr="00A91C1D" w:rsidRDefault="00B61D99" w:rsidP="00A91C1D">
      <w:pPr>
        <w:autoSpaceDE w:val="0"/>
        <w:autoSpaceDN w:val="0"/>
        <w:adjustRightInd w:val="0"/>
        <w:spacing w:after="0" w:line="240" w:lineRule="auto"/>
        <w:jc w:val="both"/>
        <w:rPr>
          <w:rFonts w:ascii="Times New Roman" w:hAnsi="Times New Roman"/>
          <w:sz w:val="18"/>
          <w:szCs w:val="18"/>
        </w:rPr>
      </w:pP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В Притобольном районе стабильно развивается культурно – досуговая сфера. В результате мероприятий, направленных на  реализацию  приоритетных направлений в сфере культуры  удалось добиться  положительной динамики, сохранить творческий потенциал сферы культуры  Притобольного района, продолжить дальнейшее развитие  всех направлений  деятельности  учреждений культуры, совершенствовать  организацию свободного времени  населения всех возрастных групп исходя из их потребностей и запросов.</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 xml:space="preserve">В Притобольном районе успешно действует сеть культурно – досуговых учреждений: 25 клубных учреждений, 18 библиотек, 1 детская музыкальная школа. </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В культурно – досуговых учреждениях  созданы и работают 149 кружков, клубов по интересам и любительских объединений, в которых занимается 1898 человек. Традиционно  в районе   проводится  районный фестиваль народного творчества. В 2019 году «Перезвон талантов», в 2021 году «Вот она какая – сторона родная», в  2020 году фестиваль проводился в режиме онлайн. Ежегодно  в  фестивале принимают  участие творческие коллективы сел и деревень района, всего более 500 участников художественной самодеятельности. Значительным было представительство молодого поколения в составе творческих коллективов.</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 xml:space="preserve">   В апреле  ежегодно проводится  районный конкурс военно - патриотической песни «Родина. Честь. Слава». В конкурсе принимают  участие  молодые исполнители из сел района. Наши солисты  активно участвуют в  областном конкурсе,  становясь лауреатами и дипломантами.</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Пользуется большим успехом районный конкурс  детского вокала «Звездочки Притоболья»,  отборочный тур которого  проводится  1 июня в    с. Глядянском. В конкурсе принимают  участие более 30 исполнителей ежегодно.</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 xml:space="preserve"> Творческий коллектив района принял участие в областном (в рамках Всероссийского) фестивале «Салют Победы», посвященном 75 годовщине  Победы в Великой Отечественной войне; в Региональном фестивале  «Путешествие в Новый год», «Крещенский сочельник».</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 xml:space="preserve">  Народный коллектив вокальная группа «Калинушка» районного Дома культуры  принял участие в областном фестивале старшего поколения «Мы вместе». Где получили диплом лауреата и диплом 2 степени.</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 xml:space="preserve"> Активно принимает участие в Международных, Всероссийских, Региональных конкурсах и фестивалях  народный коллектив ансамбль танца «Росинка»: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Открытый конкурс смотр хореографических коллективов «Горизонты творчества»- диплом лауреата 1 степени;</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Международный конкурс «Урал собирает друзей» - диплом лауреата 2 степени;</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Областной  конкурс «Хрустальный башмачок» - диплом лауреата;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Межрегиональный фестиваль казачьей песни «Пой казачий  край»;</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Международный конкурс   г. Казань- диплом лауреата;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Международный конкурс «Таланты без границ» - диплом лауреата.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Наши солисты и творческие коллективы ежегодно принимают участие в конкурсе молодых исполнителей УФО «Песня не знает границ», «Судьба моя – граница»,  «Родники зауральских деревень», Межрайонный фестиваль «Малиновка».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 xml:space="preserve"> В рамках Плана обменных мероприятий творческий коллектив района и мастера ДПИ в течение отчетного периода выезжали с концертами и выставками в районные центры  и села соседних районов (Половинский, Звериноголовский, Кетовский, Куртамышский, г. Курган) </w:t>
      </w:r>
    </w:p>
    <w:p w:rsidR="00B61D99" w:rsidRPr="00A91C1D" w:rsidRDefault="00B61D99" w:rsidP="00A91C1D">
      <w:pPr>
        <w:autoSpaceDE w:val="0"/>
        <w:autoSpaceDN w:val="0"/>
        <w:adjustRightInd w:val="0"/>
        <w:spacing w:after="0" w:line="240" w:lineRule="auto"/>
        <w:ind w:firstLine="708"/>
        <w:jc w:val="both"/>
        <w:rPr>
          <w:rFonts w:ascii="Times New Roman" w:hAnsi="Times New Roman"/>
          <w:sz w:val="18"/>
          <w:szCs w:val="18"/>
        </w:rPr>
      </w:pPr>
      <w:r w:rsidRPr="00A91C1D">
        <w:rPr>
          <w:rFonts w:ascii="Times New Roman" w:hAnsi="Times New Roman"/>
          <w:sz w:val="18"/>
          <w:szCs w:val="18"/>
        </w:rPr>
        <w:t>Коллектив Отдела культуры  принял участие во Всероссийской гражданско – патриотической акции «Наследие Победы», были исполнены   песни «Катюша» и  «Священная война».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 xml:space="preserve"> В 2020 году  работники культуры и творческие коллективы района  в связи со сложной обстановкой  работали в режиме онлайн. Все клубные учреждения  активно принимали участие, как в региональных, так и в районных онлайн – мероприятиях, конкурсах, акциях.</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Одним из приоритетных направлений работы учреждений культуры Притобольного района является работа по возрождению, сохранению и развитию традиционной народной культуры.  Проводятся фестивали с целью широкой пропаганды, сохранения и развития семейных народных традиций, вовлечение детей и молодёжи в сферу традиционной культуры, народного творчества, поддержки фольклорного движения в нашем районе.</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Интересными по форме и содержанию проходят праздники зимнего и весенне-летнего календарно-обрядового цикла: </w:t>
      </w:r>
    </w:p>
    <w:p w:rsidR="00B61D99" w:rsidRPr="00A91C1D" w:rsidRDefault="00B61D99" w:rsidP="00A91C1D">
      <w:pPr>
        <w:shd w:val="clear" w:color="auto" w:fill="FFFFFF"/>
        <w:spacing w:after="0" w:line="240" w:lineRule="auto"/>
        <w:jc w:val="both"/>
        <w:rPr>
          <w:rFonts w:ascii="Times New Roman" w:hAnsi="Times New Roman"/>
          <w:sz w:val="18"/>
          <w:szCs w:val="18"/>
        </w:rPr>
      </w:pPr>
      <w:r w:rsidRPr="00A91C1D">
        <w:rPr>
          <w:rFonts w:ascii="Times New Roman" w:hAnsi="Times New Roman"/>
          <w:sz w:val="18"/>
          <w:szCs w:val="18"/>
        </w:rPr>
        <w:t>- Конкурсно-игровые программы «Рождественский хоровод»;</w:t>
      </w:r>
    </w:p>
    <w:p w:rsidR="00B61D99" w:rsidRPr="00A91C1D" w:rsidRDefault="00B61D99" w:rsidP="00A91C1D">
      <w:pPr>
        <w:shd w:val="clear" w:color="auto" w:fill="FFFFFF"/>
        <w:spacing w:after="0" w:line="240" w:lineRule="auto"/>
        <w:jc w:val="both"/>
        <w:rPr>
          <w:rFonts w:ascii="Times New Roman" w:hAnsi="Times New Roman"/>
          <w:sz w:val="18"/>
          <w:szCs w:val="18"/>
        </w:rPr>
      </w:pPr>
      <w:r w:rsidRPr="00A91C1D">
        <w:rPr>
          <w:rFonts w:ascii="Times New Roman" w:hAnsi="Times New Roman"/>
          <w:sz w:val="18"/>
          <w:szCs w:val="18"/>
        </w:rPr>
        <w:t>- Старый Новый год – игровая программа в православных традициях;</w:t>
      </w:r>
    </w:p>
    <w:p w:rsidR="00B61D99" w:rsidRPr="00A91C1D" w:rsidRDefault="00B61D99" w:rsidP="00A91C1D">
      <w:pPr>
        <w:shd w:val="clear" w:color="auto" w:fill="FFFFFF"/>
        <w:spacing w:after="0" w:line="240" w:lineRule="auto"/>
        <w:jc w:val="both"/>
        <w:rPr>
          <w:rFonts w:ascii="Times New Roman" w:hAnsi="Times New Roman"/>
          <w:sz w:val="18"/>
          <w:szCs w:val="18"/>
        </w:rPr>
      </w:pPr>
      <w:r w:rsidRPr="00A91C1D">
        <w:rPr>
          <w:rFonts w:ascii="Times New Roman" w:hAnsi="Times New Roman"/>
          <w:sz w:val="18"/>
          <w:szCs w:val="18"/>
        </w:rPr>
        <w:t xml:space="preserve">- Фольклорная игровая программа «Веселые святки»; </w:t>
      </w:r>
    </w:p>
    <w:p w:rsidR="00B61D99" w:rsidRPr="00A91C1D" w:rsidRDefault="00B61D99" w:rsidP="00A91C1D">
      <w:pPr>
        <w:shd w:val="clear" w:color="auto" w:fill="FFFFFF"/>
        <w:spacing w:after="0" w:line="240" w:lineRule="auto"/>
        <w:jc w:val="both"/>
        <w:rPr>
          <w:rFonts w:ascii="Times New Roman" w:hAnsi="Times New Roman"/>
          <w:sz w:val="18"/>
          <w:szCs w:val="18"/>
        </w:rPr>
      </w:pPr>
      <w:r w:rsidRPr="00A91C1D">
        <w:rPr>
          <w:rFonts w:ascii="Times New Roman" w:hAnsi="Times New Roman"/>
          <w:sz w:val="18"/>
          <w:szCs w:val="18"/>
        </w:rPr>
        <w:t xml:space="preserve">- Народные гулянья «Ух ты,  масленица!»; </w:t>
      </w:r>
    </w:p>
    <w:p w:rsidR="00B61D99" w:rsidRPr="00A91C1D" w:rsidRDefault="00B61D99" w:rsidP="00A91C1D">
      <w:pPr>
        <w:shd w:val="clear" w:color="auto" w:fill="FFFFFF"/>
        <w:spacing w:after="0" w:line="240" w:lineRule="auto"/>
        <w:jc w:val="both"/>
        <w:rPr>
          <w:rFonts w:ascii="Times New Roman" w:hAnsi="Times New Roman"/>
          <w:sz w:val="18"/>
          <w:szCs w:val="18"/>
        </w:rPr>
      </w:pPr>
      <w:r w:rsidRPr="00A91C1D">
        <w:rPr>
          <w:rFonts w:ascii="Times New Roman" w:hAnsi="Times New Roman"/>
          <w:sz w:val="18"/>
          <w:szCs w:val="18"/>
        </w:rPr>
        <w:t>- «Аграфена Купальница и Иван Купала» - познавательно-игровая программа в народных традициях;</w:t>
      </w:r>
    </w:p>
    <w:p w:rsidR="00B61D99" w:rsidRPr="00A91C1D" w:rsidRDefault="00B61D99" w:rsidP="00A91C1D">
      <w:pPr>
        <w:shd w:val="clear" w:color="auto" w:fill="FFFFFF"/>
        <w:spacing w:after="0" w:line="240" w:lineRule="auto"/>
        <w:jc w:val="both"/>
        <w:rPr>
          <w:rFonts w:ascii="Times New Roman" w:hAnsi="Times New Roman"/>
          <w:sz w:val="18"/>
          <w:szCs w:val="18"/>
        </w:rPr>
      </w:pPr>
      <w:r w:rsidRPr="00A91C1D">
        <w:rPr>
          <w:rFonts w:ascii="Times New Roman" w:hAnsi="Times New Roman"/>
          <w:sz w:val="18"/>
          <w:szCs w:val="18"/>
        </w:rPr>
        <w:t>- «Ильин день» - Познавательно – развлекательная программа в народных традициях</w:t>
      </w:r>
    </w:p>
    <w:p w:rsidR="00B61D99" w:rsidRPr="00A91C1D" w:rsidRDefault="00B61D99" w:rsidP="00A91C1D">
      <w:pPr>
        <w:shd w:val="clear" w:color="auto" w:fill="FFFFFF"/>
        <w:spacing w:after="0" w:line="240" w:lineRule="auto"/>
        <w:jc w:val="both"/>
        <w:rPr>
          <w:rFonts w:ascii="Times New Roman" w:hAnsi="Times New Roman"/>
          <w:sz w:val="18"/>
          <w:szCs w:val="18"/>
        </w:rPr>
      </w:pPr>
      <w:r w:rsidRPr="00A91C1D">
        <w:rPr>
          <w:rFonts w:ascii="Times New Roman" w:hAnsi="Times New Roman"/>
          <w:sz w:val="18"/>
          <w:szCs w:val="18"/>
        </w:rPr>
        <w:t>- «Сладкий Спас» - фольклорный праздник.</w:t>
      </w:r>
    </w:p>
    <w:p w:rsidR="00B61D99" w:rsidRPr="00A91C1D" w:rsidRDefault="00B61D99" w:rsidP="00A91C1D">
      <w:pPr>
        <w:shd w:val="clear" w:color="auto" w:fill="FFFFFF"/>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Коллективы художественной самодеятельности принимают участие в районных региональных и межрегиональных фестивалях народного творчества.</w:t>
      </w:r>
    </w:p>
    <w:p w:rsidR="00B61D99" w:rsidRPr="00A91C1D" w:rsidRDefault="00B61D99" w:rsidP="00A91C1D">
      <w:pPr>
        <w:shd w:val="clear" w:color="auto" w:fill="FFFFFF"/>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 xml:space="preserve">Стало доброй традицией проводить праздники народного календаря, фестивали, отражающие специфику национальных семейно-бытовых традиций, в т.ч. и традиционную культуру малых народностей (казахи). </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В Глядянском РДК работают 3 коллектива, имеющие  звание «Народный»: вокальная группа «Калинушка»;  ансамбль танца «Росинка»; студия художественной выставки «Ариадна».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Коллективы, имеющие  почетное звание «народный»  занимают значительное место в культурной жизни района, области. Они осуществляют активную концертную деятельность по культурному обслуживанию населения, имеют высокохудожественный репертуар, обладают хорошим исполнительским мастерством.</w:t>
      </w:r>
    </w:p>
    <w:p w:rsidR="00B61D99" w:rsidRPr="00A91C1D" w:rsidRDefault="00B61D99" w:rsidP="00A91C1D">
      <w:pPr>
        <w:shd w:val="clear" w:color="auto" w:fill="FFFFFF"/>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 xml:space="preserve">Составной частью работы по  сохранению народных традиций является поддержка народных художественных ремёсел и мастеров прикладного творчества. Наиболее распространёнными видами в нашем районе являются художественная вышивка,  бисероплетение, вязание крючком и спицами, плетение, роспись и резьба по дереву, работа с природным материалом (береста, соломка), лоскутное шитье, живопись. </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Целью всех творческих коллективов района является пропаганда изобразительного и декоративно-прикладного искусства через проведение выставок, встреч с самодеятельными художниками и мастерами ДПИ, проведение мастер-классов.</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Студийцы принимают активное участие в региональных и межрегиональных выставках:</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Всероссийский Бажовский фестиваль; «Параскева Пятница»- праздник женского рукоделья, в рамках межрегионального фестиваля «Зауральские версты»; празднование Троицы в с. Половинное; Крестово - Воздвиженская ярмарка с. Звериноголовское; «Михайлов день» - праздник мужской культуры, в рамках межрегионального фестиваля «Зауральские версты».</w:t>
      </w:r>
    </w:p>
    <w:p w:rsidR="00B61D99" w:rsidRPr="00A91C1D" w:rsidRDefault="00B61D99" w:rsidP="00A91C1D">
      <w:pPr>
        <w:spacing w:after="0" w:line="240" w:lineRule="auto"/>
        <w:ind w:firstLine="360"/>
        <w:jc w:val="both"/>
        <w:rPr>
          <w:rFonts w:ascii="Times New Roman" w:hAnsi="Times New Roman"/>
          <w:sz w:val="18"/>
          <w:szCs w:val="18"/>
        </w:rPr>
      </w:pPr>
      <w:r w:rsidRPr="00A91C1D">
        <w:rPr>
          <w:rFonts w:ascii="Times New Roman" w:hAnsi="Times New Roman"/>
          <w:sz w:val="18"/>
          <w:szCs w:val="18"/>
        </w:rPr>
        <w:t xml:space="preserve">  Отрадно отметить, что кружки и студии ИЗО и ДПИ посещают как взрослые, так и дети. Народное творчество передается из поколения в поколение. Дети чтят традиции предков. </w:t>
      </w:r>
    </w:p>
    <w:p w:rsidR="00B61D99" w:rsidRPr="00A91C1D" w:rsidRDefault="00B61D99" w:rsidP="00A91C1D">
      <w:pPr>
        <w:spacing w:after="0" w:line="240" w:lineRule="auto"/>
        <w:ind w:firstLine="360"/>
        <w:jc w:val="both"/>
        <w:rPr>
          <w:rFonts w:ascii="Times New Roman" w:hAnsi="Times New Roman"/>
          <w:sz w:val="18"/>
          <w:szCs w:val="18"/>
        </w:rPr>
      </w:pPr>
      <w:r w:rsidRPr="00A91C1D">
        <w:rPr>
          <w:rFonts w:ascii="Times New Roman" w:hAnsi="Times New Roman"/>
          <w:sz w:val="18"/>
          <w:szCs w:val="18"/>
        </w:rPr>
        <w:t xml:space="preserve">  В каждом селе возрождаются    народные гулянья на праздник  Русская Масленица. Стало больше проводиться праздников День села,  День малой деревни, День Семьи, Любви и Верности.  Традиционными становятся  календарные обрядовые праздники «Рождество», «Крещенье», «Пасха», «Афанасьевские посиделки»,«Спасы», «Троица». </w:t>
      </w:r>
    </w:p>
    <w:p w:rsidR="00B61D99" w:rsidRPr="00A91C1D" w:rsidRDefault="00B61D99" w:rsidP="00A91C1D">
      <w:pPr>
        <w:autoSpaceDE w:val="0"/>
        <w:autoSpaceDN w:val="0"/>
        <w:adjustRightInd w:val="0"/>
        <w:spacing w:after="0" w:line="240" w:lineRule="auto"/>
        <w:ind w:firstLine="360"/>
        <w:jc w:val="both"/>
        <w:rPr>
          <w:rFonts w:ascii="Times New Roman" w:hAnsi="Times New Roman"/>
          <w:sz w:val="18"/>
          <w:szCs w:val="18"/>
        </w:rPr>
      </w:pPr>
      <w:r w:rsidRPr="00A91C1D">
        <w:rPr>
          <w:rFonts w:ascii="Times New Roman" w:hAnsi="Times New Roman"/>
          <w:sz w:val="18"/>
          <w:szCs w:val="18"/>
        </w:rPr>
        <w:t xml:space="preserve"> В летний период учреждениями  культуры проводились  мероприятия для детей в рамках межведомственной акции «Безопасное лето – детям». Активно велась работа в летний период на открытых площадках. Мероприятия проводились как для детей, так и для взрослых : концерты выходного дня, конкурсно – игровые программы, спортивные мероприятия, викторины, мастер – классы, беседы, познавательные мероприятия и т.д.</w:t>
      </w:r>
    </w:p>
    <w:p w:rsidR="00B61D99" w:rsidRPr="00A91C1D" w:rsidRDefault="00B61D99" w:rsidP="00A91C1D">
      <w:pPr>
        <w:spacing w:after="0" w:line="240" w:lineRule="auto"/>
        <w:ind w:firstLine="360"/>
        <w:jc w:val="both"/>
        <w:rPr>
          <w:rFonts w:ascii="Times New Roman" w:hAnsi="Times New Roman"/>
          <w:sz w:val="18"/>
          <w:szCs w:val="18"/>
        </w:rPr>
      </w:pPr>
      <w:r w:rsidRPr="00A91C1D">
        <w:rPr>
          <w:rFonts w:ascii="Times New Roman" w:hAnsi="Times New Roman"/>
          <w:sz w:val="18"/>
          <w:szCs w:val="18"/>
        </w:rPr>
        <w:t>Грамотно организованный досуг – это в первую очередь профилактика правонарушений, эмоциональной бедности и интеллектуальной ограниченности.</w:t>
      </w:r>
    </w:p>
    <w:p w:rsidR="00B61D99" w:rsidRPr="00A91C1D" w:rsidRDefault="00B61D99" w:rsidP="00A91C1D">
      <w:pPr>
        <w:spacing w:after="0" w:line="240" w:lineRule="auto"/>
        <w:ind w:firstLine="708"/>
        <w:jc w:val="both"/>
        <w:rPr>
          <w:rFonts w:ascii="Times New Roman" w:hAnsi="Times New Roman"/>
          <w:sz w:val="18"/>
          <w:szCs w:val="18"/>
        </w:rPr>
      </w:pPr>
    </w:p>
    <w:p w:rsidR="00B61D99" w:rsidRPr="00A91C1D" w:rsidRDefault="00B61D99" w:rsidP="00A91C1D">
      <w:pPr>
        <w:spacing w:after="0" w:line="240" w:lineRule="auto"/>
        <w:ind w:firstLine="360"/>
        <w:jc w:val="both"/>
        <w:rPr>
          <w:rFonts w:ascii="Times New Roman" w:hAnsi="Times New Roman"/>
          <w:sz w:val="18"/>
          <w:szCs w:val="18"/>
        </w:rPr>
      </w:pPr>
      <w:r w:rsidRPr="00A91C1D">
        <w:rPr>
          <w:rFonts w:ascii="Times New Roman" w:hAnsi="Times New Roman"/>
          <w:sz w:val="18"/>
          <w:szCs w:val="18"/>
        </w:rPr>
        <w:t>Интересной и содержательной в эти годы была работа библиотек Притобольного района.</w:t>
      </w:r>
    </w:p>
    <w:p w:rsidR="00B61D99" w:rsidRPr="00A91C1D" w:rsidRDefault="00B61D99" w:rsidP="00A91C1D">
      <w:pPr>
        <w:autoSpaceDE w:val="0"/>
        <w:autoSpaceDN w:val="0"/>
        <w:adjustRightInd w:val="0"/>
        <w:spacing w:after="0" w:line="240" w:lineRule="auto"/>
        <w:jc w:val="both"/>
        <w:rPr>
          <w:rFonts w:ascii="Times New Roman" w:hAnsi="Times New Roman"/>
          <w:sz w:val="18"/>
          <w:szCs w:val="18"/>
        </w:rPr>
      </w:pPr>
      <w:r w:rsidRPr="00A91C1D">
        <w:rPr>
          <w:rFonts w:ascii="Times New Roman" w:hAnsi="Times New Roman"/>
          <w:sz w:val="18"/>
          <w:szCs w:val="18"/>
        </w:rPr>
        <w:t xml:space="preserve"> Ежегодно они обслуживают около 9,4 тыс. читателей, что составляет  74 % от общей численности населения. Библиотечный фонд составляет 176187 экземпляров. Количество посещений составило 96336. Книговыдача -196314 экз. В  2020 году проведена централизация, 16 библиотек стали  филиалами Притобольной ЦБ. Работают 15 пунктов выдачи книг.</w:t>
      </w:r>
    </w:p>
    <w:p w:rsidR="00B61D99" w:rsidRPr="00A91C1D" w:rsidRDefault="00B61D99" w:rsidP="00A91C1D">
      <w:pPr>
        <w:spacing w:after="0" w:line="240" w:lineRule="auto"/>
        <w:ind w:firstLine="708"/>
        <w:jc w:val="both"/>
        <w:rPr>
          <w:rFonts w:ascii="Times New Roman" w:hAnsi="Times New Roman"/>
          <w:w w:val="105"/>
          <w:sz w:val="18"/>
          <w:szCs w:val="18"/>
        </w:rPr>
      </w:pPr>
      <w:r w:rsidRPr="00A91C1D">
        <w:rPr>
          <w:rFonts w:ascii="Times New Roman" w:hAnsi="Times New Roman"/>
          <w:w w:val="105"/>
          <w:sz w:val="18"/>
          <w:szCs w:val="18"/>
        </w:rPr>
        <w:t>Основными направлениями деятельности библиотек района были и остаются: гражданско – патриотическое, краеведческое, семейное, экологическое, правовое воспитание; профилактика антисоциальных явлений.</w:t>
      </w:r>
    </w:p>
    <w:p w:rsidR="00B61D99" w:rsidRPr="00A91C1D" w:rsidRDefault="00B61D99" w:rsidP="00A91C1D">
      <w:pPr>
        <w:autoSpaceDE w:val="0"/>
        <w:autoSpaceDN w:val="0"/>
        <w:adjustRightInd w:val="0"/>
        <w:spacing w:after="0" w:line="240" w:lineRule="auto"/>
        <w:ind w:firstLine="708"/>
        <w:jc w:val="both"/>
        <w:rPr>
          <w:rFonts w:ascii="Times New Roman" w:hAnsi="Times New Roman"/>
          <w:color w:val="000000"/>
          <w:sz w:val="18"/>
          <w:szCs w:val="18"/>
          <w:lang w:eastAsia="en-US"/>
        </w:rPr>
      </w:pPr>
      <w:r w:rsidRPr="00A91C1D">
        <w:rPr>
          <w:rFonts w:ascii="Times New Roman" w:hAnsi="Times New Roman"/>
          <w:bCs/>
          <w:color w:val="000000"/>
          <w:sz w:val="18"/>
          <w:szCs w:val="18"/>
          <w:lang w:eastAsia="en-US"/>
        </w:rPr>
        <w:t>Притобольная ЦБ – участник программы информационной поддержки российских библиотек, на основании чего заключен договор о сотрудничестве с компанией Консультант Плюс,</w:t>
      </w:r>
      <w:r w:rsidRPr="00A91C1D">
        <w:rPr>
          <w:rFonts w:ascii="Times New Roman" w:hAnsi="Times New Roman"/>
          <w:color w:val="000000"/>
          <w:sz w:val="18"/>
          <w:szCs w:val="18"/>
          <w:lang w:eastAsia="en-US"/>
        </w:rPr>
        <w:t xml:space="preserve">  программа действует в библиотеке уже 12 лет, пополняется 1 раз в 2 недели и оказывает неоценимую помощь в предоставлении справок по самым сложным запросам. Создано рабочее место пользователя с доступом в Интернет, установлен </w:t>
      </w:r>
      <w:r w:rsidRPr="00A91C1D">
        <w:rPr>
          <w:rFonts w:ascii="Times New Roman" w:hAnsi="Times New Roman"/>
          <w:color w:val="000000"/>
          <w:sz w:val="18"/>
          <w:szCs w:val="18"/>
          <w:lang w:val="en-US" w:eastAsia="en-US"/>
        </w:rPr>
        <w:t>SkayDNS</w:t>
      </w:r>
      <w:r w:rsidRPr="00A91C1D">
        <w:rPr>
          <w:rFonts w:ascii="Times New Roman" w:hAnsi="Times New Roman"/>
          <w:color w:val="000000"/>
          <w:sz w:val="18"/>
          <w:szCs w:val="18"/>
          <w:lang w:eastAsia="en-US"/>
        </w:rPr>
        <w:t xml:space="preserve">. Имеется электронная почта, ксерокс, сканер. Подключен НЭБ и НЭДБ. По итогам работы в 2020 г. в </w:t>
      </w:r>
      <w:r w:rsidRPr="00A91C1D">
        <w:rPr>
          <w:rFonts w:ascii="Times New Roman" w:hAnsi="Times New Roman"/>
          <w:color w:val="000000"/>
          <w:sz w:val="18"/>
          <w:szCs w:val="18"/>
          <w:lang w:val="en-US" w:eastAsia="en-US"/>
        </w:rPr>
        <w:t>PRO</w:t>
      </w:r>
      <w:r w:rsidRPr="00A91C1D">
        <w:rPr>
          <w:rFonts w:ascii="Times New Roman" w:hAnsi="Times New Roman"/>
          <w:color w:val="000000"/>
          <w:sz w:val="18"/>
          <w:szCs w:val="18"/>
          <w:lang w:eastAsia="en-US"/>
        </w:rPr>
        <w:t>. Культура. РФ (АИС ЕИПСК) Центральная библиотека получает уже четвертый год статус: Лидеры.</w:t>
      </w:r>
    </w:p>
    <w:p w:rsidR="00B61D99" w:rsidRPr="00A91C1D" w:rsidRDefault="00B61D99" w:rsidP="00A91C1D">
      <w:pPr>
        <w:autoSpaceDE w:val="0"/>
        <w:autoSpaceDN w:val="0"/>
        <w:adjustRightInd w:val="0"/>
        <w:spacing w:after="0" w:line="240" w:lineRule="auto"/>
        <w:jc w:val="both"/>
        <w:rPr>
          <w:rFonts w:ascii="Times New Roman" w:hAnsi="Times New Roman"/>
          <w:color w:val="000000"/>
          <w:sz w:val="18"/>
          <w:szCs w:val="18"/>
          <w:lang w:eastAsia="en-US"/>
        </w:rPr>
      </w:pPr>
      <w:r w:rsidRPr="00A91C1D">
        <w:rPr>
          <w:rFonts w:ascii="Times New Roman" w:hAnsi="Times New Roman"/>
          <w:color w:val="000000"/>
          <w:sz w:val="18"/>
          <w:szCs w:val="18"/>
          <w:lang w:eastAsia="en-US"/>
        </w:rPr>
        <w:t xml:space="preserve">           Притобольной ЦБ ведется большая собирательская и исследовательская деятельность по сохранению исторического наследия Притобольного района. По результатам этой работы выпускаются различные краеведческие издания: сборник «Ваших лет золотые россыпи» о долгожителях Притобольного района,  кому исполнилось 90 лет и более; сборник «Библиотека – моя судьба» о людях, проработавших в библиотеках района 15 и более лет; справочник «Монументы мужества и славы» (история создания памятников Притобольного района); путеводитель по Притобольному району «Мой милый край, простой и славный»;  детская книжка «Сказ о селе Глядянском»; справочник «Дети страшной той войны» (о детских домах, действующих в Притоболье в годы войны); сборник «История церквей Притобольного района»;  сборник «Место подвига - Чернобыль» (о притобольцах – ликвидаторах Чернобыльской аварии); справочник «Литературная карта Притобольного района»; справочник «Почетные граждане Притобольного района»; справочник «Десять символов Притоболья»; справочник «Живы навсегда», Притобольцы – участники Сталинградской битвы» и другие.  </w:t>
      </w:r>
    </w:p>
    <w:p w:rsidR="00B61D99" w:rsidRPr="00A91C1D" w:rsidRDefault="00B61D99" w:rsidP="00A91C1D">
      <w:pPr>
        <w:spacing w:after="0" w:line="240" w:lineRule="auto"/>
        <w:ind w:firstLine="708"/>
        <w:jc w:val="both"/>
        <w:rPr>
          <w:rFonts w:ascii="Times New Roman" w:hAnsi="Times New Roman"/>
          <w:sz w:val="18"/>
          <w:szCs w:val="18"/>
          <w:shd w:val="clear" w:color="auto" w:fill="FFFFFF"/>
        </w:rPr>
      </w:pPr>
      <w:r w:rsidRPr="00A91C1D">
        <w:rPr>
          <w:rFonts w:ascii="Times New Roman" w:hAnsi="Times New Roman"/>
          <w:color w:val="212529"/>
          <w:sz w:val="18"/>
          <w:szCs w:val="18"/>
        </w:rPr>
        <w:t xml:space="preserve">Притобольная центральная библиотека ежегодно принимает участие в общероссийской акции «Дарите книги с любовью», организатором которой выступает Ассоциация деятелей культуры, искусства и просвещения по приобщению детей к чтению «Растим читателя».  </w:t>
      </w:r>
    </w:p>
    <w:p w:rsidR="00B61D99" w:rsidRPr="00A91C1D" w:rsidRDefault="00B61D99" w:rsidP="00A91C1D">
      <w:pPr>
        <w:autoSpaceDE w:val="0"/>
        <w:autoSpaceDN w:val="0"/>
        <w:adjustRightInd w:val="0"/>
        <w:spacing w:after="0" w:line="240" w:lineRule="auto"/>
        <w:jc w:val="both"/>
        <w:rPr>
          <w:rFonts w:ascii="Times New Roman" w:hAnsi="Times New Roman"/>
          <w:color w:val="000000"/>
          <w:sz w:val="18"/>
          <w:szCs w:val="18"/>
          <w:lang w:eastAsia="en-US"/>
        </w:rPr>
      </w:pPr>
      <w:r w:rsidRPr="00A91C1D">
        <w:rPr>
          <w:rFonts w:ascii="Times New Roman" w:hAnsi="Times New Roman"/>
          <w:color w:val="000000"/>
          <w:sz w:val="18"/>
          <w:szCs w:val="18"/>
          <w:lang w:eastAsia="en-US"/>
        </w:rPr>
        <w:t xml:space="preserve">          </w:t>
      </w:r>
      <w:r w:rsidRPr="00A91C1D">
        <w:rPr>
          <w:rFonts w:ascii="Times New Roman" w:hAnsi="Times New Roman"/>
          <w:color w:val="000000"/>
          <w:sz w:val="18"/>
          <w:szCs w:val="18"/>
          <w:lang w:eastAsia="en-US"/>
        </w:rPr>
        <w:tab/>
        <w:t xml:space="preserve">В апреле 2019 года в Притобольной центральной библиотеке действовала    передвижная историческая экспозиция «Молодые герои Победы». </w:t>
      </w:r>
      <w:r w:rsidRPr="00A91C1D">
        <w:rPr>
          <w:rFonts w:ascii="Times New Roman" w:hAnsi="Times New Roman"/>
          <w:sz w:val="18"/>
          <w:szCs w:val="18"/>
          <w:lang w:eastAsia="en-US"/>
        </w:rPr>
        <w:t>В июне</w:t>
      </w:r>
      <w:r w:rsidRPr="00A91C1D">
        <w:rPr>
          <w:rFonts w:ascii="Times New Roman" w:hAnsi="Times New Roman"/>
          <w:color w:val="FF0000"/>
          <w:sz w:val="18"/>
          <w:szCs w:val="18"/>
          <w:lang w:eastAsia="en-US"/>
        </w:rPr>
        <w:t xml:space="preserve"> </w:t>
      </w:r>
      <w:r w:rsidRPr="00A91C1D">
        <w:rPr>
          <w:rFonts w:ascii="Times New Roman" w:hAnsi="Times New Roman"/>
          <w:sz w:val="18"/>
          <w:szCs w:val="18"/>
          <w:lang w:eastAsia="en-US"/>
        </w:rPr>
        <w:t>2020 г.</w:t>
      </w:r>
      <w:r w:rsidRPr="00A91C1D">
        <w:rPr>
          <w:rFonts w:ascii="Times New Roman" w:hAnsi="Times New Roman"/>
          <w:color w:val="FF0000"/>
          <w:sz w:val="18"/>
          <w:szCs w:val="18"/>
          <w:lang w:eastAsia="en-US"/>
        </w:rPr>
        <w:t xml:space="preserve"> -</w:t>
      </w:r>
      <w:r w:rsidRPr="00A91C1D">
        <w:rPr>
          <w:rFonts w:ascii="Times New Roman" w:hAnsi="Times New Roman"/>
          <w:color w:val="000000"/>
          <w:sz w:val="18"/>
          <w:szCs w:val="18"/>
          <w:lang w:eastAsia="en-US"/>
        </w:rPr>
        <w:t xml:space="preserve">   областная  передвижная историческая экспозиция «Народы Курганской области» (созданы общественной организацией «Молодые парламентарии Курганской области» с использованием средств Фонда президентских грантов).  Вручены Благодарности от председателя РОО МПКО С.Бессонова.</w:t>
      </w:r>
      <w:r w:rsidRPr="00A91C1D">
        <w:rPr>
          <w:rFonts w:ascii="Times New Roman" w:hAnsi="Times New Roman"/>
          <w:color w:val="000000"/>
          <w:sz w:val="18"/>
          <w:szCs w:val="18"/>
          <w:shd w:val="clear" w:color="auto" w:fill="FFFFFF"/>
          <w:lang w:eastAsia="en-US"/>
        </w:rPr>
        <w:t xml:space="preserve"> </w:t>
      </w:r>
      <w:r w:rsidRPr="00A91C1D">
        <w:rPr>
          <w:rFonts w:ascii="Times New Roman" w:hAnsi="Times New Roman"/>
          <w:color w:val="000000"/>
          <w:sz w:val="18"/>
          <w:szCs w:val="18"/>
          <w:lang w:eastAsia="en-US"/>
        </w:rPr>
        <w:t xml:space="preserve"> </w:t>
      </w:r>
      <w:r w:rsidRPr="00A91C1D">
        <w:rPr>
          <w:rFonts w:ascii="Times New Roman" w:hAnsi="Times New Roman"/>
          <w:color w:val="000000"/>
          <w:sz w:val="18"/>
          <w:szCs w:val="18"/>
          <w:shd w:val="clear" w:color="auto" w:fill="FFFFFF"/>
          <w:lang w:eastAsia="en-US"/>
        </w:rPr>
        <w:t xml:space="preserve"> </w:t>
      </w:r>
    </w:p>
    <w:p w:rsidR="00B61D99" w:rsidRPr="00A91C1D" w:rsidRDefault="00B61D99" w:rsidP="00A91C1D">
      <w:pPr>
        <w:autoSpaceDE w:val="0"/>
        <w:autoSpaceDN w:val="0"/>
        <w:adjustRightInd w:val="0"/>
        <w:spacing w:after="0" w:line="240" w:lineRule="auto"/>
        <w:ind w:firstLine="708"/>
        <w:jc w:val="both"/>
        <w:rPr>
          <w:rFonts w:ascii="Times New Roman" w:hAnsi="Times New Roman"/>
          <w:color w:val="000000"/>
          <w:sz w:val="18"/>
          <w:szCs w:val="18"/>
          <w:lang w:eastAsia="en-US"/>
        </w:rPr>
      </w:pPr>
      <w:r w:rsidRPr="00A91C1D">
        <w:rPr>
          <w:rFonts w:ascii="Times New Roman" w:hAnsi="Times New Roman"/>
          <w:bCs/>
          <w:color w:val="000000"/>
          <w:sz w:val="18"/>
          <w:szCs w:val="18"/>
          <w:lang w:eastAsia="en-US"/>
        </w:rPr>
        <w:t xml:space="preserve">В 2019 г. </w:t>
      </w:r>
      <w:r w:rsidRPr="00A91C1D">
        <w:rPr>
          <w:rFonts w:ascii="Times New Roman" w:hAnsi="Times New Roman"/>
          <w:color w:val="000000"/>
          <w:sz w:val="18"/>
          <w:szCs w:val="18"/>
          <w:lang w:eastAsia="en-US"/>
        </w:rPr>
        <w:t>Центральная библиотека</w:t>
      </w:r>
      <w:r w:rsidRPr="00A91C1D">
        <w:rPr>
          <w:rFonts w:ascii="Times New Roman" w:hAnsi="Times New Roman"/>
          <w:bCs/>
          <w:color w:val="000000"/>
          <w:sz w:val="18"/>
          <w:szCs w:val="18"/>
          <w:lang w:eastAsia="en-US"/>
        </w:rPr>
        <w:t xml:space="preserve"> заняла 1 место в областном конкурсе </w:t>
      </w:r>
      <w:r w:rsidRPr="00A91C1D">
        <w:rPr>
          <w:rFonts w:ascii="Times New Roman" w:hAnsi="Times New Roman"/>
          <w:color w:val="000000"/>
          <w:sz w:val="18"/>
          <w:szCs w:val="18"/>
          <w:lang w:eastAsia="en-US"/>
        </w:rPr>
        <w:t xml:space="preserve">«Наследие Гранина - молодым» в номинации «Партнерство в продвижении творческого наследия Д. Гранина», в 2021 году получила грант  в Конкурсе на выплату денежного поощрения лучшим муниципальным учреждениям культуры Курганской области, находящимся на территории сельских поселений и их работникам.        </w:t>
      </w:r>
    </w:p>
    <w:p w:rsidR="00B61D99" w:rsidRPr="00A91C1D" w:rsidRDefault="00B61D99" w:rsidP="00A91C1D">
      <w:pPr>
        <w:autoSpaceDE w:val="0"/>
        <w:autoSpaceDN w:val="0"/>
        <w:adjustRightInd w:val="0"/>
        <w:spacing w:after="0" w:line="240" w:lineRule="auto"/>
        <w:jc w:val="both"/>
        <w:rPr>
          <w:rFonts w:ascii="Times New Roman" w:hAnsi="Times New Roman"/>
          <w:color w:val="000000"/>
          <w:sz w:val="18"/>
          <w:szCs w:val="18"/>
          <w:lang w:eastAsia="en-US"/>
        </w:rPr>
      </w:pPr>
      <w:r w:rsidRPr="00A91C1D">
        <w:rPr>
          <w:rFonts w:ascii="Times New Roman" w:hAnsi="Times New Roman"/>
          <w:color w:val="000000"/>
          <w:sz w:val="18"/>
          <w:szCs w:val="18"/>
          <w:lang w:eastAsia="en-US"/>
        </w:rPr>
        <w:t xml:space="preserve"> </w:t>
      </w:r>
      <w:r w:rsidRPr="00A91C1D">
        <w:rPr>
          <w:rFonts w:ascii="Times New Roman" w:hAnsi="Times New Roman"/>
          <w:color w:val="333333"/>
          <w:sz w:val="18"/>
          <w:szCs w:val="18"/>
          <w:shd w:val="clear" w:color="auto" w:fill="FFFFFF"/>
          <w:lang w:eastAsia="en-US"/>
        </w:rPr>
        <w:t xml:space="preserve"> </w:t>
      </w:r>
      <w:r w:rsidRPr="00A91C1D">
        <w:rPr>
          <w:rFonts w:ascii="Times New Roman" w:hAnsi="Times New Roman"/>
          <w:color w:val="333333"/>
          <w:sz w:val="18"/>
          <w:szCs w:val="18"/>
          <w:shd w:val="clear" w:color="auto" w:fill="FFFFFF"/>
          <w:lang w:eastAsia="en-US"/>
        </w:rPr>
        <w:tab/>
        <w:t>Создан раздел «Бессмертный полк» на сайте Центральной библиотеки, где размещена информация о ветеранах войны - родственниках библиотекарей района.</w:t>
      </w:r>
    </w:p>
    <w:p w:rsidR="00B61D99" w:rsidRPr="00A91C1D" w:rsidRDefault="00B61D99" w:rsidP="00A91C1D">
      <w:pPr>
        <w:autoSpaceDE w:val="0"/>
        <w:autoSpaceDN w:val="0"/>
        <w:adjustRightInd w:val="0"/>
        <w:spacing w:after="0" w:line="240" w:lineRule="auto"/>
        <w:jc w:val="both"/>
        <w:rPr>
          <w:rFonts w:ascii="Times New Roman" w:hAnsi="Times New Roman"/>
          <w:color w:val="000000"/>
          <w:sz w:val="18"/>
          <w:szCs w:val="18"/>
          <w:lang w:eastAsia="en-US"/>
        </w:rPr>
      </w:pPr>
      <w:r w:rsidRPr="00A91C1D">
        <w:rPr>
          <w:rFonts w:ascii="Times New Roman" w:hAnsi="Times New Roman"/>
          <w:color w:val="000000"/>
          <w:sz w:val="18"/>
          <w:szCs w:val="18"/>
          <w:lang w:eastAsia="en-US"/>
        </w:rPr>
        <w:t xml:space="preserve">       </w:t>
      </w:r>
      <w:r w:rsidRPr="00A91C1D">
        <w:rPr>
          <w:rFonts w:ascii="Times New Roman" w:hAnsi="Times New Roman"/>
          <w:color w:val="000000"/>
          <w:sz w:val="18"/>
          <w:szCs w:val="18"/>
          <w:lang w:eastAsia="en-US"/>
        </w:rPr>
        <w:tab/>
        <w:t xml:space="preserve"> Издан сборник стихов участника Великой Отечественной войны Комогорова А.В. «Листая памяти страницы». </w:t>
      </w:r>
    </w:p>
    <w:p w:rsidR="00B61D99" w:rsidRPr="00A91C1D" w:rsidRDefault="00B61D99" w:rsidP="00A91C1D">
      <w:pPr>
        <w:autoSpaceDE w:val="0"/>
        <w:autoSpaceDN w:val="0"/>
        <w:adjustRightInd w:val="0"/>
        <w:spacing w:after="0" w:line="240" w:lineRule="auto"/>
        <w:jc w:val="both"/>
        <w:rPr>
          <w:rFonts w:ascii="Times New Roman" w:hAnsi="Times New Roman"/>
          <w:color w:val="000000"/>
          <w:sz w:val="18"/>
          <w:szCs w:val="18"/>
          <w:lang w:eastAsia="en-US"/>
        </w:rPr>
      </w:pPr>
      <w:r w:rsidRPr="00A91C1D">
        <w:rPr>
          <w:rFonts w:ascii="Times New Roman" w:hAnsi="Times New Roman"/>
          <w:sz w:val="18"/>
          <w:szCs w:val="18"/>
          <w:lang w:eastAsia="en-US"/>
        </w:rPr>
        <w:t xml:space="preserve">     </w:t>
      </w:r>
      <w:r w:rsidRPr="00A91C1D">
        <w:rPr>
          <w:rFonts w:ascii="Times New Roman" w:hAnsi="Times New Roman"/>
          <w:sz w:val="18"/>
          <w:szCs w:val="18"/>
          <w:lang w:eastAsia="en-US"/>
        </w:rPr>
        <w:tab/>
        <w:t xml:space="preserve"> </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В  Глядянской детской музыкальной школе обучается 100 учащихся по шести образовательным программам. 3 - предпрофессиональные общеобразовательные программы, соответствующие Федеральным государственным требованиям (56 человек) -  это "Фортепиано", "Народные инструменты" (аккордеон, баян), "Духовые и ударные инструменты" (флейта, саксофон).  И проведён набор на 2 общеразвивающие программы: "Хоровое пение"- 37 человек, "Театральное отделение"- 7 человек.  13 детей обучаются из 4 близлежащих сел района (Раскатиха, Арсёновка, Чернавское, п. Сосновый).    </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 xml:space="preserve"> В настоящий момент выпускник музыкальной школы обучается в  музыкальном колледже им. Шостаковича.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 xml:space="preserve"> В школе существует 4 творческих коллектива – старшая и младшая вокальные группы, оркестр баянистов-аккордеонистов "Экспромт", ансамбль ложкарей - постоянные участники различных конкурсов и концертных мероприятий района.    </w:t>
      </w:r>
      <w:r w:rsidRPr="00A91C1D">
        <w:rPr>
          <w:rFonts w:ascii="Times New Roman" w:hAnsi="Times New Roman"/>
          <w:sz w:val="18"/>
          <w:szCs w:val="18"/>
        </w:rPr>
        <w:tab/>
        <w:t xml:space="preserve">  Помимо обучения детей музыке, преподаватели и учащиеся активно занимаются концертной деятельностью, ни одно мероприятие в райцентре не прошло без юных артистов. Для детского сада, общеобразовательной школы, родителей составлены образовательные программы до 4-х лет обучения (концертно-лекционное обучение).</w:t>
      </w:r>
    </w:p>
    <w:p w:rsidR="00B61D99" w:rsidRPr="00A91C1D" w:rsidRDefault="00B61D99" w:rsidP="00A91C1D">
      <w:pPr>
        <w:spacing w:after="0" w:line="240" w:lineRule="auto"/>
        <w:jc w:val="both"/>
        <w:rPr>
          <w:rFonts w:ascii="Times New Roman" w:hAnsi="Times New Roman"/>
          <w:sz w:val="18"/>
          <w:szCs w:val="18"/>
          <w:lang w:eastAsia="en-US"/>
        </w:rPr>
      </w:pPr>
      <w:r w:rsidRPr="00A91C1D">
        <w:rPr>
          <w:rFonts w:ascii="Times New Roman" w:hAnsi="Times New Roman"/>
          <w:sz w:val="18"/>
          <w:szCs w:val="18"/>
          <w:lang w:eastAsia="en-US"/>
        </w:rPr>
        <w:tab/>
        <w:t>Большое внимание уделяется организации участия юных талантов в международных, всероссийских, областных, зональных, региональных смотрах, конкурсах. За последние два года 100% обучающихся школы приняли участие  в музыкальных конкурсах различного уровня. Более 20 дипломов лауреатов и дипломантов различных конкурсов ежегодно пополняют «копилку» наград Притобольного района.  Ежегодно талантливым детям вручается стипендия «Юные дарования» Администрации Притобольного района.</w:t>
      </w:r>
    </w:p>
    <w:p w:rsidR="00B61D99" w:rsidRPr="00A91C1D" w:rsidRDefault="00B61D99" w:rsidP="00A91C1D">
      <w:pPr>
        <w:spacing w:after="0" w:line="240" w:lineRule="auto"/>
        <w:jc w:val="both"/>
        <w:rPr>
          <w:rFonts w:ascii="Times New Roman" w:hAnsi="Times New Roman"/>
          <w:sz w:val="18"/>
          <w:szCs w:val="18"/>
          <w:lang w:eastAsia="en-US"/>
        </w:rPr>
      </w:pP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 xml:space="preserve">Укрепление материально-технической базы отрасли культуры остается важнейшим   направлением   деятельности   органов управления культуры Притобольного района.   Основными материальными ресурсами учреждений является оснащение техническим оборудованием и обеспеченность помещениями. </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В 2019 году в рамках проекта ВПП Единая Россия «Местный Дом культуры» приобретено оборудования и предметов длительного пользования для учреждений культуры района на сумму 1млн. рублей.  В данный комплект вошли кинооборудование, телевизор, микрофоны, микрофонные стойки, музыкальные центры, мультимедийные установки, комплекты одежды сцены.</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В 2019 году Глядянская ДМШ вошла в федеральный проект "Культурная среда" национального проекта "Культура". На приобретение инструментов, оборудования и учебных материалов было выделено 2 210 тыс.руб. из федерального бюджета и из местного бюджета (софинансирование) 11 050 руб.</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В 2021году в рамках Федеральной программы для учащихся ДМШ поставлены два комплекта духовых инструментов на сумму 2 700 тыс.руб.</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 xml:space="preserve">Завершён капитальный ремонт здания ДМШ. Из областного бюджета в рамках инвестиционной программы было выделено 4 млн. рублей. </w:t>
      </w:r>
      <w:r w:rsidRPr="00A91C1D">
        <w:rPr>
          <w:rFonts w:ascii="Times New Roman" w:hAnsi="Times New Roman"/>
          <w:sz w:val="18"/>
          <w:szCs w:val="18"/>
        </w:rPr>
        <w:tab/>
      </w:r>
    </w:p>
    <w:p w:rsidR="00B61D99" w:rsidRPr="00A91C1D" w:rsidRDefault="00B61D99" w:rsidP="00A91C1D">
      <w:pPr>
        <w:spacing w:after="0" w:line="240" w:lineRule="auto"/>
        <w:ind w:firstLine="708"/>
        <w:rPr>
          <w:rFonts w:ascii="Times New Roman" w:hAnsi="Times New Roman"/>
          <w:sz w:val="18"/>
          <w:szCs w:val="18"/>
        </w:rPr>
      </w:pPr>
      <w:r w:rsidRPr="00A91C1D">
        <w:rPr>
          <w:rFonts w:ascii="Times New Roman" w:hAnsi="Times New Roman"/>
          <w:sz w:val="18"/>
          <w:szCs w:val="18"/>
        </w:rPr>
        <w:t>В 2020 году в рамках проекта ВПП Единая Россия «Местный Дом культуры» приобретен автобус «Газель» для Глядянского районного Дома культуры.</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В 2020 году в учреждениях культуры были проведены косметические ремонты. В Межборском СДК проведен ремонт пола, системы отопления, заменены окна. В Ясновском сельском клубе частично заменен пол. Раскатихинский СДК переведен в более просторное помещение, сделан ремонт. Переведены в более комфортные помещения Притобольная и Нижне-Алабугская библиотеки.</w:t>
      </w:r>
    </w:p>
    <w:p w:rsidR="00B61D99" w:rsidRPr="00A91C1D" w:rsidRDefault="00B61D99" w:rsidP="00A91C1D">
      <w:pPr>
        <w:autoSpaceDE w:val="0"/>
        <w:autoSpaceDN w:val="0"/>
        <w:adjustRightInd w:val="0"/>
        <w:spacing w:after="0" w:line="240" w:lineRule="auto"/>
        <w:ind w:firstLine="708"/>
        <w:jc w:val="both"/>
        <w:rPr>
          <w:rFonts w:ascii="Times New Roman" w:hAnsi="Times New Roman"/>
          <w:sz w:val="18"/>
          <w:szCs w:val="18"/>
        </w:rPr>
      </w:pPr>
      <w:r w:rsidRPr="00A91C1D">
        <w:rPr>
          <w:rFonts w:ascii="Times New Roman" w:hAnsi="Times New Roman"/>
          <w:sz w:val="18"/>
          <w:szCs w:val="18"/>
        </w:rPr>
        <w:t>Многие проблемы материально-технического обеспечения учреждений культуры остаются не решенными. Требуется замена театральных кресел и мебели в учреждениях культуры на селе. В настоящее время из 44 учреждений культуры  требуют капитального ремонта 4: Боровлянский СДК,      Ярославский СДК,  Ялымский СДК,  Плотниковский СДК.</w:t>
      </w:r>
      <w:r w:rsidRPr="00A91C1D">
        <w:rPr>
          <w:rFonts w:ascii="Times New Roman" w:hAnsi="Times New Roman"/>
          <w:sz w:val="18"/>
          <w:szCs w:val="18"/>
        </w:rPr>
        <w:tab/>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w w:val="105"/>
          <w:sz w:val="18"/>
          <w:szCs w:val="18"/>
        </w:rPr>
        <w:t>Вместе с тем, несмотря на происходящие позитивные изменения, существует ряд социальных и экономических факторов, оказывающих негативное влияние на динамику развития отрасли, на решение многих задач, направленных на сохранение культурного потенциала Притобольного района. Прежде всего это: тенденция «старения» и снижения квалификации кадров, роста несоответствия их профессиональных знаний и умений требованиям сегодняшнего дня, низкая платежеспособность населения при оплате услуг в сфере культуры; недостаточное количество финансовых средств, направленных на сохранение и пополнение библиотечных фондов, подписку периодических изданий, на повышение квалификации и переподготовку специалистов отрасли.</w:t>
      </w:r>
    </w:p>
    <w:p w:rsidR="00B61D99" w:rsidRPr="00A91C1D" w:rsidRDefault="00B61D99" w:rsidP="00A91C1D">
      <w:pPr>
        <w:spacing w:after="0" w:line="240" w:lineRule="auto"/>
        <w:ind w:right="2"/>
        <w:jc w:val="both"/>
        <w:rPr>
          <w:rFonts w:ascii="Times New Roman" w:hAnsi="Times New Roman"/>
          <w:sz w:val="18"/>
          <w:szCs w:val="18"/>
        </w:rPr>
      </w:pPr>
      <w:r w:rsidRPr="00A91C1D">
        <w:rPr>
          <w:rFonts w:ascii="Times New Roman" w:hAnsi="Times New Roman"/>
          <w:w w:val="105"/>
          <w:sz w:val="18"/>
          <w:szCs w:val="18"/>
        </w:rPr>
        <w:tab/>
        <w:t>Все эти социально-экономические факторы не дают в полной мере решать вопросы комплектования  библиотечных фондов, создавать необходимые условия для реализации многих творческих проектов работников культуры и искусства, повышать уровень и расширять перечень культурных услуг для населения района учреждениями культуры, искусства, регулировать кадровую ситуацию в отрасли.</w:t>
      </w:r>
    </w:p>
    <w:p w:rsidR="00B61D99" w:rsidRPr="00A91C1D" w:rsidRDefault="00B61D99" w:rsidP="00A91C1D">
      <w:pPr>
        <w:spacing w:after="0" w:line="240" w:lineRule="auto"/>
        <w:ind w:right="2"/>
        <w:jc w:val="both"/>
        <w:rPr>
          <w:rFonts w:ascii="Times New Roman" w:hAnsi="Times New Roman"/>
          <w:sz w:val="18"/>
          <w:szCs w:val="18"/>
        </w:rPr>
      </w:pPr>
      <w:r w:rsidRPr="00A91C1D">
        <w:rPr>
          <w:rFonts w:ascii="Times New Roman" w:hAnsi="Times New Roman"/>
          <w:w w:val="105"/>
          <w:sz w:val="18"/>
          <w:szCs w:val="18"/>
        </w:rPr>
        <w:tab/>
        <w:t>В этих целях и разработана настоящая Программа. Она определяет стратегию роста и модернизации сферы культуры, цели, задачи, принципы и направления ее развития, является основанием, систематизирующим началом, с помощью которого будут координироваться стратегия действия и конкретные планы отрасли культуры Притобольного района в 2022-2024 годах.</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r w:rsidRPr="00A91C1D">
        <w:rPr>
          <w:rFonts w:ascii="Times New Roman" w:hAnsi="Times New Roman"/>
          <w:sz w:val="18"/>
          <w:szCs w:val="18"/>
        </w:rPr>
        <w:tab/>
        <w:t xml:space="preserve">Принятие и дальнейшая реализация Программы будет выступать долгосрочной основой для координирования стратегии развития культурной политики в Притобольном районе. </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w:t>
      </w:r>
    </w:p>
    <w:p w:rsidR="00B61D99" w:rsidRPr="00A91C1D" w:rsidRDefault="00B61D99" w:rsidP="00A91C1D">
      <w:pPr>
        <w:spacing w:after="0" w:line="240" w:lineRule="auto"/>
        <w:jc w:val="center"/>
        <w:outlineLvl w:val="2"/>
        <w:rPr>
          <w:rFonts w:ascii="Times New Roman" w:hAnsi="Times New Roman"/>
          <w:b/>
          <w:bCs/>
          <w:sz w:val="18"/>
          <w:szCs w:val="18"/>
        </w:rPr>
      </w:pPr>
      <w:r w:rsidRPr="00A91C1D">
        <w:rPr>
          <w:rFonts w:ascii="Times New Roman" w:hAnsi="Times New Roman"/>
          <w:b/>
          <w:sz w:val="18"/>
          <w:szCs w:val="18"/>
          <w:lang w:val="en-US"/>
        </w:rPr>
        <w:t>III</w:t>
      </w:r>
      <w:r w:rsidRPr="00A91C1D">
        <w:rPr>
          <w:rFonts w:ascii="Times New Roman" w:hAnsi="Times New Roman"/>
          <w:b/>
          <w:sz w:val="18"/>
          <w:szCs w:val="18"/>
        </w:rPr>
        <w:t xml:space="preserve">. </w:t>
      </w:r>
      <w:r w:rsidRPr="00A91C1D">
        <w:rPr>
          <w:rFonts w:ascii="Times New Roman" w:hAnsi="Times New Roman"/>
          <w:b/>
          <w:bCs/>
          <w:sz w:val="18"/>
          <w:szCs w:val="18"/>
        </w:rPr>
        <w:t>Приоритеты и цели государственной политики в сфере культуры</w:t>
      </w:r>
    </w:p>
    <w:p w:rsidR="00B61D99" w:rsidRPr="00A91C1D" w:rsidRDefault="00B61D99" w:rsidP="00A91C1D">
      <w:pPr>
        <w:autoSpaceDE w:val="0"/>
        <w:autoSpaceDN w:val="0"/>
        <w:adjustRightInd w:val="0"/>
        <w:spacing w:after="0" w:line="240" w:lineRule="auto"/>
        <w:ind w:firstLine="540"/>
        <w:jc w:val="both"/>
        <w:rPr>
          <w:rFonts w:ascii="Times New Roman" w:hAnsi="Times New Roman"/>
          <w:sz w:val="18"/>
          <w:szCs w:val="18"/>
        </w:rPr>
      </w:pPr>
      <w:r w:rsidRPr="00A91C1D">
        <w:rPr>
          <w:rFonts w:ascii="Times New Roman" w:hAnsi="Times New Roman"/>
          <w:sz w:val="18"/>
          <w:szCs w:val="18"/>
        </w:rPr>
        <w:t xml:space="preserve">Программа разработана с учетом приоритетных направлений социально-экономического развития Российской Федерации, Курганской области и </w:t>
      </w:r>
      <w:r w:rsidRPr="00A91C1D">
        <w:rPr>
          <w:rFonts w:ascii="Times New Roman" w:hAnsi="Times New Roman"/>
          <w:bCs/>
          <w:sz w:val="18"/>
          <w:szCs w:val="18"/>
        </w:rPr>
        <w:t>Притобольного района.</w:t>
      </w:r>
      <w:r w:rsidRPr="00A91C1D">
        <w:rPr>
          <w:rFonts w:ascii="Times New Roman" w:hAnsi="Times New Roman"/>
          <w:sz w:val="18"/>
          <w:szCs w:val="18"/>
        </w:rPr>
        <w:t xml:space="preserve">  Направления реализации Программы соответствуют приоритетам и целям государственной политики  в сфере культуры.</w:t>
      </w:r>
    </w:p>
    <w:p w:rsidR="00B61D99" w:rsidRPr="00A91C1D" w:rsidRDefault="00B61D99" w:rsidP="00A91C1D">
      <w:pPr>
        <w:spacing w:after="0" w:line="240" w:lineRule="auto"/>
        <w:ind w:firstLine="540"/>
        <w:jc w:val="both"/>
        <w:rPr>
          <w:rFonts w:ascii="Times New Roman" w:hAnsi="Times New Roman"/>
          <w:sz w:val="18"/>
          <w:szCs w:val="18"/>
        </w:rPr>
      </w:pPr>
      <w:r w:rsidRPr="00A91C1D">
        <w:rPr>
          <w:rFonts w:ascii="Times New Roman" w:hAnsi="Times New Roman"/>
          <w:sz w:val="18"/>
          <w:szCs w:val="18"/>
        </w:rPr>
        <w:t>Приоритетными направлениями государственной политики в сфере культуры является:</w:t>
      </w:r>
      <w:r w:rsidRPr="00A91C1D">
        <w:rPr>
          <w:rFonts w:ascii="Times New Roman" w:hAnsi="Times New Roman"/>
          <w:sz w:val="18"/>
          <w:szCs w:val="18"/>
        </w:rPr>
        <w:br/>
        <w:t>- укрепление единства российского общества посредством приоритетного культурного и гуманитарного развития;</w:t>
      </w:r>
    </w:p>
    <w:p w:rsidR="00B61D99" w:rsidRPr="00A91C1D" w:rsidRDefault="00B61D99" w:rsidP="00A91C1D">
      <w:pPr>
        <w:spacing w:after="0" w:line="240" w:lineRule="auto"/>
        <w:jc w:val="both"/>
        <w:rPr>
          <w:rFonts w:ascii="Times New Roman" w:hAnsi="Times New Roman"/>
          <w:w w:val="105"/>
          <w:sz w:val="18"/>
          <w:szCs w:val="18"/>
        </w:rPr>
      </w:pPr>
      <w:r w:rsidRPr="00A91C1D">
        <w:rPr>
          <w:rFonts w:ascii="Times New Roman" w:hAnsi="Times New Roman"/>
          <w:sz w:val="18"/>
          <w:szCs w:val="18"/>
        </w:rPr>
        <w:t xml:space="preserve">- </w:t>
      </w:r>
      <w:r w:rsidRPr="00A91C1D">
        <w:rPr>
          <w:rFonts w:ascii="Times New Roman" w:hAnsi="Times New Roman"/>
          <w:w w:val="105"/>
          <w:sz w:val="18"/>
          <w:szCs w:val="18"/>
        </w:rPr>
        <w:t>активизация культурного потенциала сельских территорий;</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создание условий для воспитания граждан;</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сохранение исторического и культурного наследия и его использование для воспитания и образования;</w:t>
      </w:r>
      <w:r w:rsidRPr="00A91C1D">
        <w:rPr>
          <w:rFonts w:ascii="Times New Roman" w:hAnsi="Times New Roman"/>
          <w:sz w:val="18"/>
          <w:szCs w:val="18"/>
        </w:rPr>
        <w:br/>
        <w:t>- передача от поколения к поколению традиционных для российского общества ценностей, норм, традиций и обычаев;</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создание условий для реализации каждым человеком его творческого потенциала;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сохранение культурного и исторического наследия народа, обеспечение доступа граждан к культурным ценностям и участию в культурной жизни,  реализация творческого потенциала нации;</w:t>
      </w:r>
      <w:r w:rsidRPr="00A91C1D">
        <w:rPr>
          <w:rFonts w:ascii="Times New Roman" w:hAnsi="Times New Roman"/>
          <w:sz w:val="18"/>
          <w:szCs w:val="18"/>
        </w:rPr>
        <w:br/>
        <w:t>- обеспечение максимальной доступности для широких слоев населения лучших образцов культуры и искусства;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создание условий для творческой самореализации граждан, культурно-просветительской деятельности, организации внешкольного художественного образования и культурного досуга;</w:t>
      </w:r>
      <w:r w:rsidRPr="00A91C1D">
        <w:rPr>
          <w:rFonts w:ascii="Times New Roman" w:hAnsi="Times New Roman"/>
          <w:sz w:val="18"/>
          <w:szCs w:val="18"/>
        </w:rPr>
        <w:br/>
        <w:t>- раскрытие культурного потенциала регионов Российской Федерации и поддержка региональных инициатив в сфере культуры;</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укрепление материально-технической базы учреждений культуры;</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повышение социального статуса работников культуры, системы подготовки кадров и их социального обеспечения;</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совершенствование отечественной системы художественного образования и науки;</w:t>
      </w:r>
    </w:p>
    <w:p w:rsidR="00B61D99" w:rsidRPr="00A91C1D" w:rsidRDefault="00B61D99" w:rsidP="00A91C1D">
      <w:pPr>
        <w:spacing w:after="0" w:line="240" w:lineRule="auto"/>
        <w:jc w:val="both"/>
        <w:rPr>
          <w:rFonts w:ascii="Times New Roman" w:hAnsi="Times New Roman"/>
          <w:w w:val="105"/>
          <w:sz w:val="18"/>
          <w:szCs w:val="18"/>
        </w:rPr>
      </w:pPr>
      <w:r w:rsidRPr="00A91C1D">
        <w:rPr>
          <w:rFonts w:ascii="Times New Roman" w:hAnsi="Times New Roman"/>
          <w:sz w:val="18"/>
          <w:szCs w:val="18"/>
        </w:rPr>
        <w:t>- п</w:t>
      </w:r>
      <w:r w:rsidRPr="00A91C1D">
        <w:rPr>
          <w:rFonts w:ascii="Times New Roman" w:hAnsi="Times New Roman"/>
          <w:w w:val="105"/>
          <w:sz w:val="18"/>
          <w:szCs w:val="18"/>
        </w:rPr>
        <w:t>оддержка добровольческих и некоммерческих организаций по реализации социокультурных проектов.</w:t>
      </w:r>
    </w:p>
    <w:p w:rsidR="00B61D99" w:rsidRPr="00A91C1D" w:rsidRDefault="00B61D99" w:rsidP="00A91C1D">
      <w:pPr>
        <w:spacing w:after="0" w:line="240" w:lineRule="auto"/>
        <w:jc w:val="both"/>
        <w:rPr>
          <w:rFonts w:ascii="Times New Roman" w:hAnsi="Times New Roman"/>
          <w:sz w:val="18"/>
          <w:szCs w:val="18"/>
        </w:rPr>
      </w:pPr>
    </w:p>
    <w:p w:rsidR="00B61D99" w:rsidRPr="00A91C1D" w:rsidRDefault="00B61D99" w:rsidP="00A91C1D">
      <w:pPr>
        <w:spacing w:after="0" w:line="240" w:lineRule="auto"/>
        <w:jc w:val="center"/>
        <w:rPr>
          <w:rFonts w:ascii="Times New Roman" w:hAnsi="Times New Roman"/>
          <w:b/>
          <w:sz w:val="18"/>
          <w:szCs w:val="18"/>
        </w:rPr>
      </w:pPr>
      <w:r w:rsidRPr="00A91C1D">
        <w:rPr>
          <w:rFonts w:ascii="Times New Roman" w:hAnsi="Times New Roman"/>
          <w:b/>
          <w:sz w:val="18"/>
          <w:szCs w:val="18"/>
          <w:lang w:val="en-US"/>
        </w:rPr>
        <w:t>IV</w:t>
      </w:r>
      <w:r w:rsidRPr="00A91C1D">
        <w:rPr>
          <w:rFonts w:ascii="Times New Roman" w:hAnsi="Times New Roman"/>
          <w:b/>
          <w:sz w:val="18"/>
          <w:szCs w:val="18"/>
        </w:rPr>
        <w:t xml:space="preserve">. </w:t>
      </w:r>
      <w:r w:rsidRPr="00A91C1D">
        <w:rPr>
          <w:rFonts w:ascii="Times New Roman" w:hAnsi="Times New Roman"/>
          <w:b/>
          <w:bCs/>
          <w:sz w:val="18"/>
          <w:szCs w:val="18"/>
        </w:rPr>
        <w:t xml:space="preserve">Цели и задачи </w:t>
      </w:r>
      <w:r w:rsidRPr="00A91C1D">
        <w:rPr>
          <w:rFonts w:ascii="Times New Roman" w:hAnsi="Times New Roman"/>
          <w:b/>
          <w:sz w:val="18"/>
          <w:szCs w:val="18"/>
        </w:rPr>
        <w:t>Программы</w:t>
      </w:r>
    </w:p>
    <w:p w:rsidR="00B61D99" w:rsidRPr="00A91C1D" w:rsidRDefault="00B61D99" w:rsidP="00A91C1D">
      <w:pPr>
        <w:spacing w:after="0" w:line="240" w:lineRule="auto"/>
        <w:jc w:val="both"/>
        <w:rPr>
          <w:rFonts w:ascii="Times New Roman" w:hAnsi="Times New Roman"/>
          <w:b/>
          <w:sz w:val="18"/>
          <w:szCs w:val="18"/>
        </w:rPr>
      </w:pPr>
      <w:r w:rsidRPr="00A91C1D">
        <w:rPr>
          <w:rFonts w:ascii="Times New Roman" w:hAnsi="Times New Roman"/>
          <w:sz w:val="18"/>
          <w:szCs w:val="18"/>
        </w:rPr>
        <w:tab/>
        <w:t>Основными целями Программы являются:</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1)повышение уровня, объема и разнообразия услуг в сфере культуры;</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2) поддержка творческих сил и создание условий для реализации их потенциала;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3) формирование позитивного образа Притобольного района в областном пространстве   </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культуры;</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4) развитие сети учреждений культуры и их модернизация;</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5) преодоление негативных тенденций в состоянии материальной базы учреждений            </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культуры.</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Программа предусматривает решение следующих задач:</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1)  поддержка и развитие самодеятельного, художественного творчества и культурно – досуговой деятельности;</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2) модернизация библиотечного дела, сохранение, формирование и эффективное использование библиотечного фонда;</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3) возрождение и развитие традиционной народной культуры, традиционных и художественных промыслов и ремесел, народного, художественного творчества, национальных культур народов, проживающих в Притобольном районе;</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4) сохранение и развитие системы дополнительного образования в сфере культуры, поддержка молодых дарований;</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5)  создание условий для более широкого доступа населения к произведениям культуры;</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6)  развитие материально – технической базы и техническое перевооружение отрасли;</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7)  повышение квалификации работников культуры.</w:t>
      </w:r>
    </w:p>
    <w:p w:rsidR="00B61D99" w:rsidRPr="00A91C1D" w:rsidRDefault="00B61D99" w:rsidP="00A91C1D">
      <w:pPr>
        <w:widowControl w:val="0"/>
        <w:tabs>
          <w:tab w:val="left" w:pos="3784"/>
        </w:tabs>
        <w:autoSpaceDE w:val="0"/>
        <w:autoSpaceDN w:val="0"/>
        <w:spacing w:after="0" w:line="240" w:lineRule="auto"/>
        <w:ind w:left="2236"/>
        <w:jc w:val="both"/>
        <w:outlineLvl w:val="1"/>
        <w:rPr>
          <w:rFonts w:ascii="Times New Roman" w:hAnsi="Times New Roman"/>
          <w:b/>
          <w:bCs/>
          <w:w w:val="105"/>
          <w:sz w:val="18"/>
          <w:szCs w:val="18"/>
          <w:lang w:eastAsia="en-US"/>
        </w:rPr>
      </w:pPr>
    </w:p>
    <w:p w:rsidR="00B61D99" w:rsidRPr="00A91C1D" w:rsidRDefault="00B61D99" w:rsidP="00A91C1D">
      <w:pPr>
        <w:widowControl w:val="0"/>
        <w:tabs>
          <w:tab w:val="left" w:pos="3784"/>
        </w:tabs>
        <w:autoSpaceDE w:val="0"/>
        <w:autoSpaceDN w:val="0"/>
        <w:spacing w:after="0" w:line="240" w:lineRule="auto"/>
        <w:ind w:left="2236"/>
        <w:jc w:val="both"/>
        <w:outlineLvl w:val="1"/>
        <w:rPr>
          <w:rFonts w:ascii="Times New Roman" w:hAnsi="Times New Roman"/>
          <w:b/>
          <w:bCs/>
          <w:w w:val="105"/>
          <w:sz w:val="18"/>
          <w:szCs w:val="18"/>
          <w:lang w:eastAsia="en-US"/>
        </w:rPr>
      </w:pPr>
      <w:r w:rsidRPr="00A91C1D">
        <w:rPr>
          <w:rFonts w:ascii="Times New Roman" w:hAnsi="Times New Roman"/>
          <w:b/>
          <w:bCs/>
          <w:w w:val="105"/>
          <w:sz w:val="18"/>
          <w:szCs w:val="18"/>
          <w:lang w:val="en-US" w:eastAsia="en-US"/>
        </w:rPr>
        <w:t>V</w:t>
      </w:r>
      <w:r w:rsidRPr="00A91C1D">
        <w:rPr>
          <w:rFonts w:ascii="Times New Roman" w:hAnsi="Times New Roman"/>
          <w:b/>
          <w:bCs/>
          <w:w w:val="105"/>
          <w:sz w:val="18"/>
          <w:szCs w:val="18"/>
          <w:lang w:eastAsia="en-US"/>
        </w:rPr>
        <w:t>. Целевые индикаторы Программы</w:t>
      </w:r>
    </w:p>
    <w:p w:rsidR="00B61D99" w:rsidRPr="00A91C1D" w:rsidRDefault="00B61D99" w:rsidP="00A91C1D">
      <w:pPr>
        <w:widowControl w:val="0"/>
        <w:tabs>
          <w:tab w:val="left" w:pos="3784"/>
        </w:tabs>
        <w:autoSpaceDE w:val="0"/>
        <w:autoSpaceDN w:val="0"/>
        <w:spacing w:after="0" w:line="240" w:lineRule="auto"/>
        <w:ind w:left="2236"/>
        <w:jc w:val="both"/>
        <w:outlineLvl w:val="1"/>
        <w:rPr>
          <w:rFonts w:ascii="Times New Roman" w:hAnsi="Times New Roman"/>
          <w:b/>
          <w:bCs/>
          <w:sz w:val="18"/>
          <w:szCs w:val="18"/>
          <w:lang w:eastAsia="en-US"/>
        </w:rPr>
      </w:pPr>
    </w:p>
    <w:tbl>
      <w:tblPr>
        <w:tblW w:w="0" w:type="auto"/>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20"/>
        <w:gridCol w:w="1984"/>
        <w:gridCol w:w="1134"/>
        <w:gridCol w:w="1276"/>
        <w:gridCol w:w="992"/>
      </w:tblGrid>
      <w:tr w:rsidR="00B61D99" w:rsidRPr="00A91C1D" w:rsidTr="00416E3B">
        <w:trPr>
          <w:jc w:val="center"/>
        </w:trPr>
        <w:tc>
          <w:tcPr>
            <w:tcW w:w="4820" w:type="dxa"/>
            <w:vMerge w:val="restart"/>
          </w:tcPr>
          <w:p w:rsidR="00B61D99" w:rsidRPr="00416E3B" w:rsidRDefault="00B61D99" w:rsidP="00416E3B">
            <w:pPr>
              <w:widowControl w:val="0"/>
              <w:autoSpaceDE w:val="0"/>
              <w:autoSpaceDN w:val="0"/>
              <w:spacing w:before="11" w:after="0" w:line="244" w:lineRule="auto"/>
              <w:ind w:left="833" w:right="289" w:firstLine="358"/>
              <w:jc w:val="center"/>
              <w:rPr>
                <w:rFonts w:ascii="Times New Roman" w:hAnsi="Times New Roman"/>
                <w:b/>
                <w:sz w:val="18"/>
                <w:szCs w:val="18"/>
                <w:lang w:val="en-US" w:eastAsia="en-US"/>
              </w:rPr>
            </w:pPr>
            <w:r w:rsidRPr="00416E3B">
              <w:rPr>
                <w:rFonts w:ascii="Times New Roman" w:hAnsi="Times New Roman"/>
                <w:b/>
                <w:w w:val="105"/>
                <w:sz w:val="18"/>
                <w:szCs w:val="18"/>
                <w:lang w:val="en-US" w:eastAsia="en-US"/>
              </w:rPr>
              <w:t xml:space="preserve">Наименование </w:t>
            </w:r>
            <w:r w:rsidRPr="00416E3B">
              <w:rPr>
                <w:rFonts w:ascii="Times New Roman" w:hAnsi="Times New Roman"/>
                <w:b/>
                <w:sz w:val="18"/>
                <w:szCs w:val="18"/>
                <w:lang w:val="en-US" w:eastAsia="en-US"/>
              </w:rPr>
              <w:t>целевых показателей</w:t>
            </w:r>
          </w:p>
        </w:tc>
        <w:tc>
          <w:tcPr>
            <w:tcW w:w="1984" w:type="dxa"/>
            <w:vMerge w:val="restart"/>
          </w:tcPr>
          <w:p w:rsidR="00B61D99" w:rsidRPr="00416E3B" w:rsidRDefault="00B61D99" w:rsidP="00416E3B">
            <w:pPr>
              <w:widowControl w:val="0"/>
              <w:autoSpaceDE w:val="0"/>
              <w:autoSpaceDN w:val="0"/>
              <w:spacing w:before="11" w:after="0" w:line="244" w:lineRule="auto"/>
              <w:ind w:left="250" w:right="237"/>
              <w:jc w:val="center"/>
              <w:rPr>
                <w:rFonts w:ascii="Times New Roman" w:hAnsi="Times New Roman"/>
                <w:b/>
                <w:sz w:val="18"/>
                <w:szCs w:val="18"/>
                <w:lang w:val="en-US" w:eastAsia="en-US"/>
              </w:rPr>
            </w:pPr>
            <w:r w:rsidRPr="00416E3B">
              <w:rPr>
                <w:rFonts w:ascii="Times New Roman" w:hAnsi="Times New Roman"/>
                <w:b/>
                <w:sz w:val="18"/>
                <w:szCs w:val="18"/>
                <w:lang w:val="en-US" w:eastAsia="en-US"/>
              </w:rPr>
              <w:t xml:space="preserve">Единица </w:t>
            </w:r>
            <w:r w:rsidRPr="00416E3B">
              <w:rPr>
                <w:rFonts w:ascii="Times New Roman" w:hAnsi="Times New Roman"/>
                <w:b/>
                <w:w w:val="105"/>
                <w:sz w:val="18"/>
                <w:szCs w:val="18"/>
                <w:lang w:val="en-US" w:eastAsia="en-US"/>
              </w:rPr>
              <w:t>измерения</w:t>
            </w:r>
          </w:p>
        </w:tc>
        <w:tc>
          <w:tcPr>
            <w:tcW w:w="3402" w:type="dxa"/>
            <w:gridSpan w:val="3"/>
          </w:tcPr>
          <w:p w:rsidR="00B61D99" w:rsidRPr="00416E3B" w:rsidRDefault="00B61D99" w:rsidP="00416E3B">
            <w:pPr>
              <w:widowControl w:val="0"/>
              <w:autoSpaceDE w:val="0"/>
              <w:autoSpaceDN w:val="0"/>
              <w:spacing w:before="5" w:after="0" w:line="270" w:lineRule="atLeast"/>
              <w:ind w:left="453" w:right="432" w:firstLine="68"/>
              <w:jc w:val="center"/>
              <w:rPr>
                <w:rFonts w:ascii="Times New Roman" w:hAnsi="Times New Roman"/>
                <w:b/>
                <w:sz w:val="18"/>
                <w:szCs w:val="18"/>
                <w:lang w:eastAsia="en-US"/>
              </w:rPr>
            </w:pPr>
            <w:r w:rsidRPr="00416E3B">
              <w:rPr>
                <w:rFonts w:ascii="Times New Roman" w:hAnsi="Times New Roman"/>
                <w:b/>
                <w:w w:val="105"/>
                <w:sz w:val="18"/>
                <w:szCs w:val="18"/>
                <w:lang w:eastAsia="en-US"/>
              </w:rPr>
              <w:t xml:space="preserve">Изменение значений показателей по годам </w:t>
            </w:r>
            <w:r w:rsidRPr="00416E3B">
              <w:rPr>
                <w:rFonts w:ascii="Times New Roman" w:hAnsi="Times New Roman"/>
                <w:b/>
                <w:sz w:val="18"/>
                <w:szCs w:val="18"/>
                <w:lang w:eastAsia="en-US"/>
              </w:rPr>
              <w:t>реализации Программы</w:t>
            </w:r>
          </w:p>
        </w:tc>
      </w:tr>
      <w:tr w:rsidR="00B61D99" w:rsidRPr="00A91C1D" w:rsidTr="00416E3B">
        <w:trPr>
          <w:jc w:val="center"/>
        </w:trPr>
        <w:tc>
          <w:tcPr>
            <w:tcW w:w="4820" w:type="dxa"/>
            <w:vMerge/>
            <w:vAlign w:val="center"/>
          </w:tcPr>
          <w:p w:rsidR="00B61D99" w:rsidRPr="00416E3B" w:rsidRDefault="00B61D99" w:rsidP="00416E3B">
            <w:pPr>
              <w:widowControl w:val="0"/>
              <w:autoSpaceDE w:val="0"/>
              <w:autoSpaceDN w:val="0"/>
              <w:spacing w:after="0" w:line="240" w:lineRule="auto"/>
              <w:rPr>
                <w:rFonts w:ascii="Times New Roman" w:hAnsi="Times New Roman"/>
                <w:b/>
                <w:sz w:val="18"/>
                <w:szCs w:val="18"/>
                <w:lang w:eastAsia="en-US"/>
              </w:rPr>
            </w:pPr>
          </w:p>
        </w:tc>
        <w:tc>
          <w:tcPr>
            <w:tcW w:w="1984" w:type="dxa"/>
            <w:vMerge/>
            <w:vAlign w:val="center"/>
          </w:tcPr>
          <w:p w:rsidR="00B61D99" w:rsidRPr="00416E3B" w:rsidRDefault="00B61D99" w:rsidP="00416E3B">
            <w:pPr>
              <w:widowControl w:val="0"/>
              <w:autoSpaceDE w:val="0"/>
              <w:autoSpaceDN w:val="0"/>
              <w:spacing w:after="0" w:line="240" w:lineRule="auto"/>
              <w:rPr>
                <w:rFonts w:ascii="Times New Roman" w:hAnsi="Times New Roman"/>
                <w:b/>
                <w:sz w:val="18"/>
                <w:szCs w:val="18"/>
                <w:lang w:eastAsia="en-US"/>
              </w:rPr>
            </w:pPr>
          </w:p>
        </w:tc>
        <w:tc>
          <w:tcPr>
            <w:tcW w:w="1134" w:type="dxa"/>
          </w:tcPr>
          <w:p w:rsidR="00B61D99" w:rsidRPr="00416E3B" w:rsidRDefault="00B61D99" w:rsidP="00416E3B">
            <w:pPr>
              <w:widowControl w:val="0"/>
              <w:autoSpaceDE w:val="0"/>
              <w:autoSpaceDN w:val="0"/>
              <w:spacing w:after="0" w:line="241" w:lineRule="exact"/>
              <w:ind w:left="62"/>
              <w:rPr>
                <w:rFonts w:ascii="Times New Roman" w:hAnsi="Times New Roman"/>
                <w:sz w:val="18"/>
                <w:szCs w:val="18"/>
                <w:lang w:val="en-US" w:eastAsia="en-US"/>
              </w:rPr>
            </w:pPr>
            <w:r w:rsidRPr="00416E3B">
              <w:rPr>
                <w:rFonts w:ascii="Times New Roman" w:hAnsi="Times New Roman"/>
                <w:sz w:val="18"/>
                <w:szCs w:val="18"/>
                <w:lang w:val="en-US" w:eastAsia="en-US"/>
              </w:rPr>
              <w:t>2022 г.</w:t>
            </w:r>
          </w:p>
        </w:tc>
        <w:tc>
          <w:tcPr>
            <w:tcW w:w="1276" w:type="dxa"/>
          </w:tcPr>
          <w:p w:rsidR="00B61D99" w:rsidRPr="00416E3B" w:rsidRDefault="00B61D99" w:rsidP="00416E3B">
            <w:pPr>
              <w:widowControl w:val="0"/>
              <w:autoSpaceDE w:val="0"/>
              <w:autoSpaceDN w:val="0"/>
              <w:spacing w:after="0" w:line="241" w:lineRule="exact"/>
              <w:ind w:left="68"/>
              <w:rPr>
                <w:rFonts w:ascii="Times New Roman" w:hAnsi="Times New Roman"/>
                <w:sz w:val="18"/>
                <w:szCs w:val="18"/>
                <w:lang w:val="en-US" w:eastAsia="en-US"/>
              </w:rPr>
            </w:pPr>
            <w:r w:rsidRPr="00416E3B">
              <w:rPr>
                <w:rFonts w:ascii="Times New Roman" w:hAnsi="Times New Roman"/>
                <w:sz w:val="18"/>
                <w:szCs w:val="18"/>
                <w:lang w:val="en-US" w:eastAsia="en-US"/>
              </w:rPr>
              <w:t>2023 г.</w:t>
            </w:r>
          </w:p>
        </w:tc>
        <w:tc>
          <w:tcPr>
            <w:tcW w:w="992" w:type="dxa"/>
          </w:tcPr>
          <w:p w:rsidR="00B61D99" w:rsidRPr="00416E3B" w:rsidRDefault="00B61D99" w:rsidP="00416E3B">
            <w:pPr>
              <w:widowControl w:val="0"/>
              <w:autoSpaceDE w:val="0"/>
              <w:autoSpaceDN w:val="0"/>
              <w:spacing w:after="0" w:line="241" w:lineRule="exact"/>
              <w:ind w:left="64"/>
              <w:rPr>
                <w:rFonts w:ascii="Times New Roman" w:hAnsi="Times New Roman"/>
                <w:sz w:val="18"/>
                <w:szCs w:val="18"/>
                <w:lang w:val="en-US" w:eastAsia="en-US"/>
              </w:rPr>
            </w:pPr>
            <w:r w:rsidRPr="00416E3B">
              <w:rPr>
                <w:rFonts w:ascii="Times New Roman" w:hAnsi="Times New Roman"/>
                <w:sz w:val="18"/>
                <w:szCs w:val="18"/>
                <w:lang w:val="en-US" w:eastAsia="en-US"/>
              </w:rPr>
              <w:t>2024 г.</w:t>
            </w:r>
          </w:p>
        </w:tc>
      </w:tr>
      <w:tr w:rsidR="00B61D99" w:rsidRPr="00A91C1D" w:rsidTr="00416E3B">
        <w:trPr>
          <w:jc w:val="center"/>
        </w:trPr>
        <w:tc>
          <w:tcPr>
            <w:tcW w:w="4820" w:type="dxa"/>
          </w:tcPr>
          <w:p w:rsidR="00B61D99" w:rsidRPr="00416E3B" w:rsidRDefault="00B61D99" w:rsidP="00416E3B">
            <w:pPr>
              <w:widowControl w:val="0"/>
              <w:autoSpaceDE w:val="0"/>
              <w:autoSpaceDN w:val="0"/>
              <w:spacing w:before="1" w:after="0" w:line="240" w:lineRule="auto"/>
              <w:ind w:left="125"/>
              <w:rPr>
                <w:rFonts w:ascii="Times New Roman" w:hAnsi="Times New Roman"/>
                <w:sz w:val="18"/>
                <w:szCs w:val="18"/>
                <w:lang w:eastAsia="en-US"/>
              </w:rPr>
            </w:pPr>
            <w:r w:rsidRPr="00416E3B">
              <w:rPr>
                <w:rFonts w:ascii="Times New Roman" w:hAnsi="Times New Roman"/>
                <w:w w:val="105"/>
                <w:sz w:val="18"/>
                <w:szCs w:val="18"/>
                <w:lang w:eastAsia="en-US"/>
              </w:rPr>
              <w:t>Процент охвата населения района</w:t>
            </w:r>
          </w:p>
          <w:p w:rsidR="00B61D99" w:rsidRPr="00416E3B" w:rsidRDefault="00B61D99" w:rsidP="00416E3B">
            <w:pPr>
              <w:widowControl w:val="0"/>
              <w:autoSpaceDE w:val="0"/>
              <w:autoSpaceDN w:val="0"/>
              <w:spacing w:before="14" w:after="0" w:line="247" w:lineRule="exact"/>
              <w:ind w:left="67"/>
              <w:rPr>
                <w:rFonts w:ascii="Times New Roman" w:hAnsi="Times New Roman"/>
                <w:sz w:val="18"/>
                <w:szCs w:val="18"/>
                <w:lang w:eastAsia="en-US"/>
              </w:rPr>
            </w:pPr>
            <w:r w:rsidRPr="00416E3B">
              <w:rPr>
                <w:rFonts w:ascii="Times New Roman" w:hAnsi="Times New Roman"/>
                <w:w w:val="105"/>
                <w:sz w:val="18"/>
                <w:szCs w:val="18"/>
                <w:lang w:eastAsia="en-US"/>
              </w:rPr>
              <w:t>библиотечным обслуживанием</w:t>
            </w:r>
          </w:p>
        </w:tc>
        <w:tc>
          <w:tcPr>
            <w:tcW w:w="1984" w:type="dxa"/>
          </w:tcPr>
          <w:p w:rsidR="00B61D99" w:rsidRPr="00416E3B" w:rsidRDefault="00B61D99" w:rsidP="00416E3B">
            <w:pPr>
              <w:widowControl w:val="0"/>
              <w:autoSpaceDE w:val="0"/>
              <w:autoSpaceDN w:val="0"/>
              <w:spacing w:before="1" w:after="0" w:line="240" w:lineRule="auto"/>
              <w:ind w:left="26"/>
              <w:jc w:val="center"/>
              <w:rPr>
                <w:rFonts w:ascii="Times New Roman" w:hAnsi="Times New Roman"/>
                <w:sz w:val="18"/>
                <w:szCs w:val="18"/>
                <w:lang w:val="en-US" w:eastAsia="en-US"/>
              </w:rPr>
            </w:pPr>
            <w:r w:rsidRPr="00416E3B">
              <w:rPr>
                <w:rFonts w:ascii="Times New Roman" w:hAnsi="Times New Roman"/>
                <w:w w:val="107"/>
                <w:sz w:val="18"/>
                <w:szCs w:val="18"/>
                <w:lang w:val="en-US" w:eastAsia="en-US"/>
              </w:rPr>
              <w:t>%</w:t>
            </w:r>
          </w:p>
        </w:tc>
        <w:tc>
          <w:tcPr>
            <w:tcW w:w="1134" w:type="dxa"/>
          </w:tcPr>
          <w:p w:rsidR="00B61D99" w:rsidRPr="00416E3B" w:rsidRDefault="00B61D99" w:rsidP="00416E3B">
            <w:pPr>
              <w:widowControl w:val="0"/>
              <w:autoSpaceDE w:val="0"/>
              <w:autoSpaceDN w:val="0"/>
              <w:spacing w:before="1" w:after="0" w:line="240" w:lineRule="auto"/>
              <w:ind w:left="64"/>
              <w:rPr>
                <w:rFonts w:ascii="Times New Roman" w:hAnsi="Times New Roman"/>
                <w:sz w:val="18"/>
                <w:szCs w:val="18"/>
                <w:lang w:val="en-US" w:eastAsia="en-US"/>
              </w:rPr>
            </w:pPr>
            <w:r w:rsidRPr="00416E3B">
              <w:rPr>
                <w:rFonts w:ascii="Times New Roman" w:hAnsi="Times New Roman"/>
                <w:w w:val="105"/>
                <w:sz w:val="18"/>
                <w:szCs w:val="18"/>
                <w:lang w:val="en-US" w:eastAsia="en-US"/>
              </w:rPr>
              <w:t>74,0</w:t>
            </w:r>
          </w:p>
        </w:tc>
        <w:tc>
          <w:tcPr>
            <w:tcW w:w="1276" w:type="dxa"/>
          </w:tcPr>
          <w:p w:rsidR="00B61D99" w:rsidRPr="00416E3B" w:rsidRDefault="00B61D99" w:rsidP="00416E3B">
            <w:pPr>
              <w:widowControl w:val="0"/>
              <w:autoSpaceDE w:val="0"/>
              <w:autoSpaceDN w:val="0"/>
              <w:spacing w:before="1" w:after="0" w:line="240" w:lineRule="auto"/>
              <w:ind w:left="69"/>
              <w:rPr>
                <w:rFonts w:ascii="Times New Roman" w:hAnsi="Times New Roman"/>
                <w:sz w:val="18"/>
                <w:szCs w:val="18"/>
                <w:lang w:val="en-US" w:eastAsia="en-US"/>
              </w:rPr>
            </w:pPr>
            <w:r w:rsidRPr="00416E3B">
              <w:rPr>
                <w:rFonts w:ascii="Times New Roman" w:hAnsi="Times New Roman"/>
                <w:w w:val="105"/>
                <w:sz w:val="18"/>
                <w:szCs w:val="18"/>
                <w:lang w:val="en-US" w:eastAsia="en-US"/>
              </w:rPr>
              <w:t>74,5</w:t>
            </w:r>
          </w:p>
        </w:tc>
        <w:tc>
          <w:tcPr>
            <w:tcW w:w="992" w:type="dxa"/>
          </w:tcPr>
          <w:p w:rsidR="00B61D99" w:rsidRPr="00416E3B" w:rsidRDefault="00B61D99" w:rsidP="00416E3B">
            <w:pPr>
              <w:widowControl w:val="0"/>
              <w:autoSpaceDE w:val="0"/>
              <w:autoSpaceDN w:val="0"/>
              <w:spacing w:before="1" w:after="0" w:line="240" w:lineRule="auto"/>
              <w:ind w:left="65"/>
              <w:rPr>
                <w:rFonts w:ascii="Times New Roman" w:hAnsi="Times New Roman"/>
                <w:sz w:val="18"/>
                <w:szCs w:val="18"/>
                <w:lang w:val="en-US" w:eastAsia="en-US"/>
              </w:rPr>
            </w:pPr>
            <w:r w:rsidRPr="00416E3B">
              <w:rPr>
                <w:rFonts w:ascii="Times New Roman" w:hAnsi="Times New Roman"/>
                <w:w w:val="105"/>
                <w:sz w:val="18"/>
                <w:szCs w:val="18"/>
                <w:lang w:val="en-US" w:eastAsia="en-US"/>
              </w:rPr>
              <w:t>75,0</w:t>
            </w:r>
          </w:p>
        </w:tc>
      </w:tr>
      <w:tr w:rsidR="00B61D99" w:rsidRPr="00A91C1D" w:rsidTr="00416E3B">
        <w:trPr>
          <w:jc w:val="center"/>
        </w:trPr>
        <w:tc>
          <w:tcPr>
            <w:tcW w:w="4820" w:type="dxa"/>
          </w:tcPr>
          <w:p w:rsidR="00B61D99" w:rsidRPr="00416E3B" w:rsidRDefault="00B61D99" w:rsidP="00416E3B">
            <w:pPr>
              <w:widowControl w:val="0"/>
              <w:autoSpaceDE w:val="0"/>
              <w:autoSpaceDN w:val="0"/>
              <w:spacing w:before="1" w:after="0" w:line="274" w:lineRule="exact"/>
              <w:ind w:left="67" w:hanging="5"/>
              <w:rPr>
                <w:rFonts w:ascii="Times New Roman" w:hAnsi="Times New Roman"/>
                <w:sz w:val="18"/>
                <w:szCs w:val="18"/>
                <w:lang w:eastAsia="en-US"/>
              </w:rPr>
            </w:pPr>
            <w:r w:rsidRPr="00416E3B">
              <w:rPr>
                <w:rFonts w:ascii="Times New Roman" w:hAnsi="Times New Roman"/>
                <w:w w:val="105"/>
                <w:sz w:val="18"/>
                <w:szCs w:val="18"/>
                <w:lang w:eastAsia="en-US"/>
              </w:rPr>
              <w:t>Количество новых поступлений в фонды библиотек на 1 тыс. жителей</w:t>
            </w:r>
          </w:p>
        </w:tc>
        <w:tc>
          <w:tcPr>
            <w:tcW w:w="1984" w:type="dxa"/>
          </w:tcPr>
          <w:p w:rsidR="00B61D99" w:rsidRPr="00416E3B" w:rsidRDefault="00B61D99" w:rsidP="00416E3B">
            <w:pPr>
              <w:widowControl w:val="0"/>
              <w:autoSpaceDE w:val="0"/>
              <w:autoSpaceDN w:val="0"/>
              <w:spacing w:before="6" w:after="0" w:line="240" w:lineRule="auto"/>
              <w:ind w:left="52" w:right="47"/>
              <w:jc w:val="center"/>
              <w:rPr>
                <w:rFonts w:ascii="Times New Roman" w:hAnsi="Times New Roman"/>
                <w:sz w:val="18"/>
                <w:szCs w:val="18"/>
                <w:lang w:val="en-US" w:eastAsia="en-US"/>
              </w:rPr>
            </w:pPr>
            <w:r w:rsidRPr="00416E3B">
              <w:rPr>
                <w:rFonts w:ascii="Times New Roman" w:hAnsi="Times New Roman"/>
                <w:w w:val="105"/>
                <w:sz w:val="18"/>
                <w:szCs w:val="18"/>
                <w:lang w:val="en-US" w:eastAsia="en-US"/>
              </w:rPr>
              <w:t>экземпляров</w:t>
            </w:r>
          </w:p>
        </w:tc>
        <w:tc>
          <w:tcPr>
            <w:tcW w:w="1134" w:type="dxa"/>
          </w:tcPr>
          <w:p w:rsidR="00B61D99" w:rsidRPr="00416E3B" w:rsidRDefault="00B61D99" w:rsidP="00416E3B">
            <w:pPr>
              <w:widowControl w:val="0"/>
              <w:autoSpaceDE w:val="0"/>
              <w:autoSpaceDN w:val="0"/>
              <w:spacing w:before="6" w:after="0" w:line="240" w:lineRule="auto"/>
              <w:ind w:left="62"/>
              <w:rPr>
                <w:rFonts w:ascii="Times New Roman" w:hAnsi="Times New Roman"/>
                <w:sz w:val="18"/>
                <w:szCs w:val="18"/>
                <w:lang w:val="en-US" w:eastAsia="en-US"/>
              </w:rPr>
            </w:pPr>
            <w:r w:rsidRPr="00416E3B">
              <w:rPr>
                <w:rFonts w:ascii="Times New Roman" w:hAnsi="Times New Roman"/>
                <w:w w:val="105"/>
                <w:sz w:val="18"/>
                <w:szCs w:val="18"/>
                <w:lang w:val="en-US" w:eastAsia="en-US"/>
              </w:rPr>
              <w:t>95</w:t>
            </w:r>
          </w:p>
        </w:tc>
        <w:tc>
          <w:tcPr>
            <w:tcW w:w="1276" w:type="dxa"/>
          </w:tcPr>
          <w:p w:rsidR="00B61D99" w:rsidRPr="00416E3B" w:rsidRDefault="00B61D99" w:rsidP="00416E3B">
            <w:pPr>
              <w:widowControl w:val="0"/>
              <w:autoSpaceDE w:val="0"/>
              <w:autoSpaceDN w:val="0"/>
              <w:spacing w:before="6" w:after="0" w:line="240" w:lineRule="auto"/>
              <w:ind w:left="69"/>
              <w:rPr>
                <w:rFonts w:ascii="Times New Roman" w:hAnsi="Times New Roman"/>
                <w:sz w:val="18"/>
                <w:szCs w:val="18"/>
                <w:lang w:val="en-US" w:eastAsia="en-US"/>
              </w:rPr>
            </w:pPr>
            <w:r w:rsidRPr="00416E3B">
              <w:rPr>
                <w:rFonts w:ascii="Times New Roman" w:hAnsi="Times New Roman"/>
                <w:w w:val="105"/>
                <w:sz w:val="18"/>
                <w:szCs w:val="18"/>
                <w:lang w:val="en-US" w:eastAsia="en-US"/>
              </w:rPr>
              <w:t>100</w:t>
            </w:r>
          </w:p>
        </w:tc>
        <w:tc>
          <w:tcPr>
            <w:tcW w:w="992" w:type="dxa"/>
          </w:tcPr>
          <w:p w:rsidR="00B61D99" w:rsidRPr="00416E3B" w:rsidRDefault="00B61D99" w:rsidP="00416E3B">
            <w:pPr>
              <w:widowControl w:val="0"/>
              <w:autoSpaceDE w:val="0"/>
              <w:autoSpaceDN w:val="0"/>
              <w:spacing w:before="6" w:after="0" w:line="240" w:lineRule="auto"/>
              <w:ind w:left="65"/>
              <w:rPr>
                <w:rFonts w:ascii="Times New Roman" w:hAnsi="Times New Roman"/>
                <w:sz w:val="18"/>
                <w:szCs w:val="18"/>
                <w:lang w:val="en-US" w:eastAsia="en-US"/>
              </w:rPr>
            </w:pPr>
            <w:r w:rsidRPr="00416E3B">
              <w:rPr>
                <w:rFonts w:ascii="Times New Roman" w:hAnsi="Times New Roman"/>
                <w:sz w:val="18"/>
                <w:szCs w:val="18"/>
                <w:lang w:val="en-US" w:eastAsia="en-US"/>
              </w:rPr>
              <w:t>105</w:t>
            </w:r>
          </w:p>
        </w:tc>
      </w:tr>
      <w:tr w:rsidR="00B61D99" w:rsidRPr="00A91C1D" w:rsidTr="00416E3B">
        <w:trPr>
          <w:jc w:val="center"/>
        </w:trPr>
        <w:tc>
          <w:tcPr>
            <w:tcW w:w="4820" w:type="dxa"/>
          </w:tcPr>
          <w:p w:rsidR="00B61D99" w:rsidRPr="00416E3B" w:rsidRDefault="00B61D99" w:rsidP="00416E3B">
            <w:pPr>
              <w:widowControl w:val="0"/>
              <w:autoSpaceDE w:val="0"/>
              <w:autoSpaceDN w:val="0"/>
              <w:spacing w:after="0" w:line="274" w:lineRule="exact"/>
              <w:ind w:left="69" w:hanging="7"/>
              <w:rPr>
                <w:rFonts w:ascii="Times New Roman" w:hAnsi="Times New Roman"/>
                <w:sz w:val="18"/>
                <w:szCs w:val="18"/>
                <w:lang w:eastAsia="en-US"/>
              </w:rPr>
            </w:pPr>
            <w:r w:rsidRPr="00416E3B">
              <w:rPr>
                <w:rFonts w:ascii="Times New Roman" w:hAnsi="Times New Roman"/>
                <w:w w:val="105"/>
                <w:sz w:val="18"/>
                <w:szCs w:val="18"/>
                <w:lang w:eastAsia="en-US"/>
              </w:rPr>
              <w:t xml:space="preserve"> Количество посещений библиотек на 1 жителя в год</w:t>
            </w:r>
          </w:p>
        </w:tc>
        <w:tc>
          <w:tcPr>
            <w:tcW w:w="1984" w:type="dxa"/>
          </w:tcPr>
          <w:p w:rsidR="00B61D99" w:rsidRPr="00416E3B" w:rsidRDefault="00B61D99" w:rsidP="00416E3B">
            <w:pPr>
              <w:widowControl w:val="0"/>
              <w:autoSpaceDE w:val="0"/>
              <w:autoSpaceDN w:val="0"/>
              <w:spacing w:before="4" w:after="0" w:line="240" w:lineRule="auto"/>
              <w:ind w:left="250" w:right="236"/>
              <w:jc w:val="center"/>
              <w:rPr>
                <w:rFonts w:ascii="Times New Roman" w:hAnsi="Times New Roman"/>
                <w:sz w:val="18"/>
                <w:szCs w:val="18"/>
                <w:lang w:val="en-US" w:eastAsia="en-US"/>
              </w:rPr>
            </w:pPr>
            <w:r w:rsidRPr="00416E3B">
              <w:rPr>
                <w:rFonts w:ascii="Times New Roman" w:hAnsi="Times New Roman"/>
                <w:w w:val="105"/>
                <w:sz w:val="18"/>
                <w:szCs w:val="18"/>
                <w:lang w:val="en-US" w:eastAsia="en-US"/>
              </w:rPr>
              <w:t>единиц</w:t>
            </w:r>
          </w:p>
        </w:tc>
        <w:tc>
          <w:tcPr>
            <w:tcW w:w="1134" w:type="dxa"/>
          </w:tcPr>
          <w:p w:rsidR="00B61D99" w:rsidRPr="00416E3B" w:rsidRDefault="00B61D99" w:rsidP="00416E3B">
            <w:pPr>
              <w:widowControl w:val="0"/>
              <w:autoSpaceDE w:val="0"/>
              <w:autoSpaceDN w:val="0"/>
              <w:spacing w:before="4" w:after="0" w:line="240" w:lineRule="auto"/>
              <w:ind w:left="62"/>
              <w:rPr>
                <w:rFonts w:ascii="Times New Roman" w:hAnsi="Times New Roman"/>
                <w:sz w:val="18"/>
                <w:szCs w:val="18"/>
                <w:lang w:val="en-US" w:eastAsia="en-US"/>
              </w:rPr>
            </w:pPr>
            <w:r w:rsidRPr="00416E3B">
              <w:rPr>
                <w:rFonts w:ascii="Times New Roman" w:hAnsi="Times New Roman"/>
                <w:sz w:val="18"/>
                <w:szCs w:val="18"/>
                <w:lang w:val="en-US" w:eastAsia="en-US"/>
              </w:rPr>
              <w:t>11,5</w:t>
            </w:r>
          </w:p>
        </w:tc>
        <w:tc>
          <w:tcPr>
            <w:tcW w:w="1276" w:type="dxa"/>
          </w:tcPr>
          <w:p w:rsidR="00B61D99" w:rsidRPr="00416E3B" w:rsidRDefault="00B61D99" w:rsidP="00416E3B">
            <w:pPr>
              <w:widowControl w:val="0"/>
              <w:autoSpaceDE w:val="0"/>
              <w:autoSpaceDN w:val="0"/>
              <w:spacing w:before="4" w:after="0" w:line="240" w:lineRule="auto"/>
              <w:ind w:left="68"/>
              <w:rPr>
                <w:rFonts w:ascii="Times New Roman" w:hAnsi="Times New Roman"/>
                <w:sz w:val="18"/>
                <w:szCs w:val="18"/>
                <w:lang w:val="en-US" w:eastAsia="en-US"/>
              </w:rPr>
            </w:pPr>
            <w:r w:rsidRPr="00416E3B">
              <w:rPr>
                <w:rFonts w:ascii="Times New Roman" w:hAnsi="Times New Roman"/>
                <w:w w:val="105"/>
                <w:sz w:val="18"/>
                <w:szCs w:val="18"/>
                <w:lang w:val="en-US" w:eastAsia="en-US"/>
              </w:rPr>
              <w:t>12,0</w:t>
            </w:r>
          </w:p>
        </w:tc>
        <w:tc>
          <w:tcPr>
            <w:tcW w:w="992" w:type="dxa"/>
          </w:tcPr>
          <w:p w:rsidR="00B61D99" w:rsidRPr="00416E3B" w:rsidRDefault="00B61D99" w:rsidP="00416E3B">
            <w:pPr>
              <w:widowControl w:val="0"/>
              <w:autoSpaceDE w:val="0"/>
              <w:autoSpaceDN w:val="0"/>
              <w:spacing w:before="4" w:after="0" w:line="240" w:lineRule="auto"/>
              <w:ind w:left="64"/>
              <w:rPr>
                <w:rFonts w:ascii="Times New Roman" w:hAnsi="Times New Roman"/>
                <w:sz w:val="18"/>
                <w:szCs w:val="18"/>
                <w:lang w:val="en-US" w:eastAsia="en-US"/>
              </w:rPr>
            </w:pPr>
            <w:r w:rsidRPr="00416E3B">
              <w:rPr>
                <w:rFonts w:ascii="Times New Roman" w:hAnsi="Times New Roman"/>
                <w:sz w:val="18"/>
                <w:szCs w:val="18"/>
                <w:lang w:val="en-US" w:eastAsia="en-US"/>
              </w:rPr>
              <w:t>12,5</w:t>
            </w:r>
          </w:p>
        </w:tc>
      </w:tr>
      <w:tr w:rsidR="00B61D99" w:rsidRPr="00A91C1D" w:rsidTr="00416E3B">
        <w:trPr>
          <w:jc w:val="center"/>
        </w:trPr>
        <w:tc>
          <w:tcPr>
            <w:tcW w:w="4820" w:type="dxa"/>
          </w:tcPr>
          <w:p w:rsidR="00B61D99" w:rsidRPr="00416E3B" w:rsidRDefault="00B61D99" w:rsidP="00416E3B">
            <w:pPr>
              <w:widowControl w:val="0"/>
              <w:autoSpaceDE w:val="0"/>
              <w:autoSpaceDN w:val="0"/>
              <w:spacing w:after="0" w:line="240" w:lineRule="auto"/>
              <w:ind w:left="69" w:hanging="7"/>
              <w:rPr>
                <w:rFonts w:ascii="Times New Roman" w:hAnsi="Times New Roman"/>
                <w:w w:val="105"/>
                <w:sz w:val="18"/>
                <w:szCs w:val="18"/>
                <w:lang w:eastAsia="en-US"/>
              </w:rPr>
            </w:pPr>
            <w:r w:rsidRPr="00416E3B">
              <w:rPr>
                <w:rFonts w:ascii="Times New Roman" w:hAnsi="Times New Roman"/>
                <w:w w:val="105"/>
                <w:sz w:val="18"/>
                <w:szCs w:val="18"/>
                <w:lang w:eastAsia="en-US"/>
              </w:rPr>
              <w:t xml:space="preserve"> Охват детей эстетическим образованием от общего числа детей в возрасте от 7до 16 лет</w:t>
            </w:r>
          </w:p>
        </w:tc>
        <w:tc>
          <w:tcPr>
            <w:tcW w:w="1984" w:type="dxa"/>
          </w:tcPr>
          <w:p w:rsidR="00B61D99" w:rsidRPr="00416E3B" w:rsidRDefault="00B61D99" w:rsidP="00416E3B">
            <w:pPr>
              <w:widowControl w:val="0"/>
              <w:autoSpaceDE w:val="0"/>
              <w:autoSpaceDN w:val="0"/>
              <w:spacing w:before="4" w:after="0" w:line="240" w:lineRule="auto"/>
              <w:ind w:left="250" w:right="236"/>
              <w:jc w:val="center"/>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w:t>
            </w:r>
          </w:p>
        </w:tc>
        <w:tc>
          <w:tcPr>
            <w:tcW w:w="1134" w:type="dxa"/>
          </w:tcPr>
          <w:p w:rsidR="00B61D99" w:rsidRPr="00416E3B" w:rsidRDefault="00B61D99" w:rsidP="00416E3B">
            <w:pPr>
              <w:widowControl w:val="0"/>
              <w:autoSpaceDE w:val="0"/>
              <w:autoSpaceDN w:val="0"/>
              <w:spacing w:before="4" w:after="0" w:line="240" w:lineRule="auto"/>
              <w:ind w:left="62"/>
              <w:rPr>
                <w:rFonts w:ascii="Times New Roman" w:hAnsi="Times New Roman"/>
                <w:sz w:val="18"/>
                <w:szCs w:val="18"/>
                <w:lang w:val="en-US" w:eastAsia="en-US"/>
              </w:rPr>
            </w:pPr>
            <w:r w:rsidRPr="00416E3B">
              <w:rPr>
                <w:rFonts w:ascii="Times New Roman" w:hAnsi="Times New Roman"/>
                <w:sz w:val="18"/>
                <w:szCs w:val="18"/>
                <w:lang w:val="en-US" w:eastAsia="en-US"/>
              </w:rPr>
              <w:t>6,0</w:t>
            </w:r>
          </w:p>
        </w:tc>
        <w:tc>
          <w:tcPr>
            <w:tcW w:w="1276" w:type="dxa"/>
          </w:tcPr>
          <w:p w:rsidR="00B61D99" w:rsidRPr="00416E3B" w:rsidRDefault="00B61D99" w:rsidP="00416E3B">
            <w:pPr>
              <w:widowControl w:val="0"/>
              <w:autoSpaceDE w:val="0"/>
              <w:autoSpaceDN w:val="0"/>
              <w:spacing w:before="4" w:after="0" w:line="240" w:lineRule="auto"/>
              <w:ind w:left="68"/>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6,5</w:t>
            </w:r>
          </w:p>
        </w:tc>
        <w:tc>
          <w:tcPr>
            <w:tcW w:w="992" w:type="dxa"/>
          </w:tcPr>
          <w:p w:rsidR="00B61D99" w:rsidRPr="00416E3B" w:rsidRDefault="00B61D99" w:rsidP="00416E3B">
            <w:pPr>
              <w:widowControl w:val="0"/>
              <w:autoSpaceDE w:val="0"/>
              <w:autoSpaceDN w:val="0"/>
              <w:spacing w:before="4" w:after="0" w:line="240" w:lineRule="auto"/>
              <w:ind w:left="64"/>
              <w:rPr>
                <w:rFonts w:ascii="Times New Roman" w:hAnsi="Times New Roman"/>
                <w:sz w:val="18"/>
                <w:szCs w:val="18"/>
                <w:lang w:val="en-US" w:eastAsia="en-US"/>
              </w:rPr>
            </w:pPr>
            <w:r w:rsidRPr="00416E3B">
              <w:rPr>
                <w:rFonts w:ascii="Times New Roman" w:hAnsi="Times New Roman"/>
                <w:sz w:val="18"/>
                <w:szCs w:val="18"/>
                <w:lang w:val="en-US" w:eastAsia="en-US"/>
              </w:rPr>
              <w:t>7,0</w:t>
            </w:r>
          </w:p>
        </w:tc>
      </w:tr>
      <w:tr w:rsidR="00B61D99" w:rsidRPr="00A91C1D" w:rsidTr="00416E3B">
        <w:trPr>
          <w:jc w:val="center"/>
        </w:trPr>
        <w:tc>
          <w:tcPr>
            <w:tcW w:w="4820" w:type="dxa"/>
          </w:tcPr>
          <w:p w:rsidR="00B61D99" w:rsidRPr="00416E3B" w:rsidRDefault="00B61D99" w:rsidP="00416E3B">
            <w:pPr>
              <w:widowControl w:val="0"/>
              <w:tabs>
                <w:tab w:val="left" w:pos="2230"/>
              </w:tabs>
              <w:autoSpaceDE w:val="0"/>
              <w:autoSpaceDN w:val="0"/>
              <w:spacing w:after="0" w:line="233" w:lineRule="exact"/>
              <w:ind w:left="130"/>
              <w:rPr>
                <w:rFonts w:ascii="Times New Roman" w:hAnsi="Times New Roman"/>
                <w:sz w:val="18"/>
                <w:szCs w:val="18"/>
                <w:lang w:eastAsia="en-US"/>
              </w:rPr>
            </w:pPr>
            <w:r w:rsidRPr="00416E3B">
              <w:rPr>
                <w:rFonts w:ascii="Times New Roman" w:hAnsi="Times New Roman"/>
                <w:w w:val="105"/>
                <w:sz w:val="18"/>
                <w:szCs w:val="18"/>
                <w:lang w:eastAsia="en-US"/>
              </w:rPr>
              <w:t>Число участников</w:t>
            </w:r>
            <w:r w:rsidRPr="00416E3B">
              <w:rPr>
                <w:rFonts w:ascii="Times New Roman" w:hAnsi="Times New Roman"/>
                <w:w w:val="105"/>
                <w:sz w:val="18"/>
                <w:szCs w:val="18"/>
                <w:lang w:eastAsia="en-US"/>
              </w:rPr>
              <w:tab/>
              <w:t>клубных</w:t>
            </w:r>
          </w:p>
          <w:p w:rsidR="00B61D99" w:rsidRPr="00416E3B" w:rsidRDefault="00B61D99" w:rsidP="00416E3B">
            <w:pPr>
              <w:widowControl w:val="0"/>
              <w:autoSpaceDE w:val="0"/>
              <w:autoSpaceDN w:val="0"/>
              <w:spacing w:after="0" w:line="274" w:lineRule="exact"/>
              <w:ind w:left="69" w:hanging="7"/>
              <w:rPr>
                <w:rFonts w:ascii="Times New Roman" w:hAnsi="Times New Roman"/>
                <w:w w:val="105"/>
                <w:sz w:val="18"/>
                <w:szCs w:val="18"/>
                <w:lang w:eastAsia="en-US"/>
              </w:rPr>
            </w:pPr>
            <w:r w:rsidRPr="00416E3B">
              <w:rPr>
                <w:rFonts w:ascii="Times New Roman" w:hAnsi="Times New Roman"/>
                <w:w w:val="105"/>
                <w:sz w:val="18"/>
                <w:szCs w:val="18"/>
                <w:lang w:eastAsia="en-US"/>
              </w:rPr>
              <w:t>формирований и любительских объединений</w:t>
            </w:r>
          </w:p>
        </w:tc>
        <w:tc>
          <w:tcPr>
            <w:tcW w:w="1984" w:type="dxa"/>
          </w:tcPr>
          <w:p w:rsidR="00B61D99" w:rsidRPr="00416E3B" w:rsidRDefault="00B61D99" w:rsidP="00416E3B">
            <w:pPr>
              <w:widowControl w:val="0"/>
              <w:autoSpaceDE w:val="0"/>
              <w:autoSpaceDN w:val="0"/>
              <w:spacing w:before="4" w:after="0" w:line="240" w:lineRule="auto"/>
              <w:ind w:left="250" w:right="236"/>
              <w:jc w:val="center"/>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человек</w:t>
            </w:r>
          </w:p>
        </w:tc>
        <w:tc>
          <w:tcPr>
            <w:tcW w:w="1134" w:type="dxa"/>
          </w:tcPr>
          <w:p w:rsidR="00B61D99" w:rsidRPr="00416E3B" w:rsidRDefault="00B61D99" w:rsidP="00416E3B">
            <w:pPr>
              <w:widowControl w:val="0"/>
              <w:autoSpaceDE w:val="0"/>
              <w:autoSpaceDN w:val="0"/>
              <w:spacing w:before="4" w:after="0" w:line="240" w:lineRule="auto"/>
              <w:ind w:left="62"/>
              <w:rPr>
                <w:rFonts w:ascii="Times New Roman" w:hAnsi="Times New Roman"/>
                <w:sz w:val="18"/>
                <w:szCs w:val="18"/>
                <w:lang w:val="en-US" w:eastAsia="en-US"/>
              </w:rPr>
            </w:pPr>
            <w:r w:rsidRPr="00416E3B">
              <w:rPr>
                <w:rFonts w:ascii="Times New Roman" w:hAnsi="Times New Roman"/>
                <w:sz w:val="18"/>
                <w:szCs w:val="18"/>
                <w:lang w:val="en-US" w:eastAsia="en-US"/>
              </w:rPr>
              <w:t>2000</w:t>
            </w:r>
          </w:p>
          <w:p w:rsidR="00B61D99" w:rsidRPr="00416E3B" w:rsidRDefault="00B61D99" w:rsidP="00416E3B">
            <w:pPr>
              <w:widowControl w:val="0"/>
              <w:autoSpaceDE w:val="0"/>
              <w:autoSpaceDN w:val="0"/>
              <w:spacing w:before="4" w:after="0" w:line="240" w:lineRule="auto"/>
              <w:ind w:left="62"/>
              <w:rPr>
                <w:rFonts w:ascii="Times New Roman" w:hAnsi="Times New Roman"/>
                <w:sz w:val="18"/>
                <w:szCs w:val="18"/>
                <w:lang w:val="en-US" w:eastAsia="en-US"/>
              </w:rPr>
            </w:pPr>
          </w:p>
        </w:tc>
        <w:tc>
          <w:tcPr>
            <w:tcW w:w="1276" w:type="dxa"/>
          </w:tcPr>
          <w:p w:rsidR="00B61D99" w:rsidRPr="00416E3B" w:rsidRDefault="00B61D99" w:rsidP="00416E3B">
            <w:pPr>
              <w:widowControl w:val="0"/>
              <w:autoSpaceDE w:val="0"/>
              <w:autoSpaceDN w:val="0"/>
              <w:spacing w:before="4" w:after="0" w:line="240" w:lineRule="auto"/>
              <w:ind w:left="68"/>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2050</w:t>
            </w:r>
          </w:p>
        </w:tc>
        <w:tc>
          <w:tcPr>
            <w:tcW w:w="992" w:type="dxa"/>
          </w:tcPr>
          <w:p w:rsidR="00B61D99" w:rsidRPr="00416E3B" w:rsidRDefault="00B61D99" w:rsidP="00416E3B">
            <w:pPr>
              <w:widowControl w:val="0"/>
              <w:autoSpaceDE w:val="0"/>
              <w:autoSpaceDN w:val="0"/>
              <w:spacing w:before="4" w:after="0" w:line="240" w:lineRule="auto"/>
              <w:ind w:left="64"/>
              <w:rPr>
                <w:rFonts w:ascii="Times New Roman" w:hAnsi="Times New Roman"/>
                <w:sz w:val="18"/>
                <w:szCs w:val="18"/>
                <w:lang w:val="en-US" w:eastAsia="en-US"/>
              </w:rPr>
            </w:pPr>
            <w:r w:rsidRPr="00416E3B">
              <w:rPr>
                <w:rFonts w:ascii="Times New Roman" w:hAnsi="Times New Roman"/>
                <w:sz w:val="18"/>
                <w:szCs w:val="18"/>
                <w:lang w:val="en-US" w:eastAsia="en-US"/>
              </w:rPr>
              <w:t>2100</w:t>
            </w:r>
          </w:p>
        </w:tc>
      </w:tr>
      <w:tr w:rsidR="00B61D99" w:rsidRPr="00A91C1D" w:rsidTr="00416E3B">
        <w:trPr>
          <w:jc w:val="center"/>
        </w:trPr>
        <w:tc>
          <w:tcPr>
            <w:tcW w:w="4820" w:type="dxa"/>
          </w:tcPr>
          <w:p w:rsidR="00B61D99" w:rsidRPr="00416E3B" w:rsidRDefault="00B61D99" w:rsidP="00416E3B">
            <w:pPr>
              <w:widowControl w:val="0"/>
              <w:autoSpaceDE w:val="0"/>
              <w:autoSpaceDN w:val="0"/>
              <w:spacing w:before="2" w:after="0" w:line="244" w:lineRule="auto"/>
              <w:ind w:left="71" w:firstLine="111"/>
              <w:rPr>
                <w:rFonts w:ascii="Times New Roman" w:hAnsi="Times New Roman"/>
                <w:w w:val="105"/>
                <w:sz w:val="18"/>
                <w:szCs w:val="18"/>
                <w:lang w:eastAsia="en-US"/>
              </w:rPr>
            </w:pPr>
            <w:r w:rsidRPr="00416E3B">
              <w:rPr>
                <w:rFonts w:ascii="Times New Roman" w:hAnsi="Times New Roman"/>
                <w:w w:val="105"/>
                <w:sz w:val="18"/>
                <w:szCs w:val="18"/>
                <w:lang w:eastAsia="en-US"/>
              </w:rPr>
              <w:t>Количество культурно - досуговых мероприятий для населения (вт. ч.кино)</w:t>
            </w:r>
          </w:p>
        </w:tc>
        <w:tc>
          <w:tcPr>
            <w:tcW w:w="1984" w:type="dxa"/>
          </w:tcPr>
          <w:p w:rsidR="00B61D99" w:rsidRPr="00416E3B" w:rsidRDefault="00B61D99" w:rsidP="00416E3B">
            <w:pPr>
              <w:widowControl w:val="0"/>
              <w:autoSpaceDE w:val="0"/>
              <w:autoSpaceDN w:val="0"/>
              <w:spacing w:before="4" w:after="0" w:line="240" w:lineRule="auto"/>
              <w:ind w:left="250" w:right="236"/>
              <w:jc w:val="center"/>
              <w:rPr>
                <w:rFonts w:ascii="Times New Roman" w:hAnsi="Times New Roman"/>
                <w:w w:val="105"/>
                <w:sz w:val="18"/>
                <w:szCs w:val="18"/>
                <w:lang w:val="en-US" w:eastAsia="en-US"/>
              </w:rPr>
            </w:pPr>
            <w:r w:rsidRPr="00416E3B">
              <w:rPr>
                <w:rFonts w:ascii="Times New Roman" w:hAnsi="Times New Roman"/>
                <w:sz w:val="18"/>
                <w:szCs w:val="18"/>
                <w:lang w:val="en-US" w:eastAsia="en-US"/>
              </w:rPr>
              <w:t>Количество мероприятий</w:t>
            </w:r>
          </w:p>
        </w:tc>
        <w:tc>
          <w:tcPr>
            <w:tcW w:w="1134" w:type="dxa"/>
          </w:tcPr>
          <w:p w:rsidR="00B61D99" w:rsidRPr="00416E3B" w:rsidRDefault="00B61D99" w:rsidP="00416E3B">
            <w:pPr>
              <w:widowControl w:val="0"/>
              <w:autoSpaceDE w:val="0"/>
              <w:autoSpaceDN w:val="0"/>
              <w:spacing w:before="4" w:after="0" w:line="240" w:lineRule="auto"/>
              <w:ind w:left="62"/>
              <w:rPr>
                <w:rFonts w:ascii="Times New Roman" w:hAnsi="Times New Roman"/>
                <w:sz w:val="18"/>
                <w:szCs w:val="18"/>
                <w:lang w:val="en-US" w:eastAsia="en-US"/>
              </w:rPr>
            </w:pPr>
            <w:r w:rsidRPr="00416E3B">
              <w:rPr>
                <w:rFonts w:ascii="Times New Roman" w:hAnsi="Times New Roman"/>
                <w:w w:val="105"/>
                <w:sz w:val="18"/>
                <w:szCs w:val="18"/>
                <w:lang w:val="en-US" w:eastAsia="en-US"/>
              </w:rPr>
              <w:t>4150</w:t>
            </w:r>
          </w:p>
        </w:tc>
        <w:tc>
          <w:tcPr>
            <w:tcW w:w="1276" w:type="dxa"/>
          </w:tcPr>
          <w:p w:rsidR="00B61D99" w:rsidRPr="00416E3B" w:rsidRDefault="00B61D99" w:rsidP="00416E3B">
            <w:pPr>
              <w:widowControl w:val="0"/>
              <w:autoSpaceDE w:val="0"/>
              <w:autoSpaceDN w:val="0"/>
              <w:spacing w:before="4" w:after="0" w:line="240" w:lineRule="auto"/>
              <w:ind w:left="68"/>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4200</w:t>
            </w:r>
          </w:p>
        </w:tc>
        <w:tc>
          <w:tcPr>
            <w:tcW w:w="992" w:type="dxa"/>
          </w:tcPr>
          <w:p w:rsidR="00B61D99" w:rsidRPr="00416E3B" w:rsidRDefault="00B61D99" w:rsidP="00416E3B">
            <w:pPr>
              <w:widowControl w:val="0"/>
              <w:autoSpaceDE w:val="0"/>
              <w:autoSpaceDN w:val="0"/>
              <w:spacing w:before="4" w:after="0" w:line="240" w:lineRule="auto"/>
              <w:ind w:left="64"/>
              <w:rPr>
                <w:rFonts w:ascii="Times New Roman" w:hAnsi="Times New Roman"/>
                <w:sz w:val="18"/>
                <w:szCs w:val="18"/>
                <w:lang w:val="en-US" w:eastAsia="en-US"/>
              </w:rPr>
            </w:pPr>
            <w:r w:rsidRPr="00416E3B">
              <w:rPr>
                <w:rFonts w:ascii="Times New Roman" w:hAnsi="Times New Roman"/>
                <w:sz w:val="18"/>
                <w:szCs w:val="18"/>
                <w:lang w:val="en-US" w:eastAsia="en-US"/>
              </w:rPr>
              <w:t>4250</w:t>
            </w:r>
          </w:p>
        </w:tc>
      </w:tr>
    </w:tbl>
    <w:p w:rsidR="00B61D99" w:rsidRPr="00A91C1D" w:rsidRDefault="00B61D99" w:rsidP="00A91C1D">
      <w:pPr>
        <w:spacing w:after="0" w:line="240" w:lineRule="auto"/>
        <w:jc w:val="center"/>
        <w:rPr>
          <w:rFonts w:ascii="Times New Roman" w:hAnsi="Times New Roman"/>
          <w:b/>
          <w:sz w:val="18"/>
          <w:szCs w:val="18"/>
        </w:rPr>
      </w:pPr>
      <w:r w:rsidRPr="00A91C1D">
        <w:rPr>
          <w:rFonts w:ascii="Times New Roman" w:hAnsi="Times New Roman"/>
          <w:b/>
          <w:sz w:val="18"/>
          <w:szCs w:val="18"/>
          <w:lang w:val="en-US"/>
        </w:rPr>
        <w:t>VI</w:t>
      </w:r>
      <w:r w:rsidRPr="00A91C1D">
        <w:rPr>
          <w:rFonts w:ascii="Times New Roman" w:hAnsi="Times New Roman"/>
          <w:b/>
          <w:sz w:val="18"/>
          <w:szCs w:val="18"/>
        </w:rPr>
        <w:t>. Сроки реализации Программы</w:t>
      </w:r>
    </w:p>
    <w:p w:rsidR="00B61D99" w:rsidRPr="00A91C1D" w:rsidRDefault="00B61D99" w:rsidP="00A91C1D">
      <w:pPr>
        <w:spacing w:after="0" w:line="244" w:lineRule="auto"/>
        <w:ind w:left="426" w:right="3450"/>
        <w:jc w:val="both"/>
        <w:rPr>
          <w:rFonts w:ascii="Times New Roman" w:hAnsi="Times New Roman"/>
          <w:sz w:val="18"/>
          <w:szCs w:val="18"/>
        </w:rPr>
      </w:pPr>
      <w:r w:rsidRPr="00A91C1D">
        <w:rPr>
          <w:rFonts w:ascii="Times New Roman" w:hAnsi="Times New Roman"/>
          <w:w w:val="105"/>
          <w:sz w:val="18"/>
          <w:szCs w:val="18"/>
        </w:rPr>
        <w:t xml:space="preserve">  Реализация Программы рассчитана на 2022-2024годы. Этапы реализации Программы:</w:t>
      </w:r>
    </w:p>
    <w:p w:rsidR="00B61D99" w:rsidRPr="00A91C1D" w:rsidRDefault="00B61D99" w:rsidP="00A91C1D">
      <w:pPr>
        <w:spacing w:after="0" w:line="240" w:lineRule="auto"/>
        <w:ind w:left="796"/>
        <w:jc w:val="both"/>
        <w:rPr>
          <w:rFonts w:ascii="Times New Roman" w:hAnsi="Times New Roman"/>
          <w:sz w:val="18"/>
          <w:szCs w:val="18"/>
        </w:rPr>
      </w:pPr>
      <w:r w:rsidRPr="00A91C1D">
        <w:rPr>
          <w:rFonts w:ascii="Times New Roman" w:hAnsi="Times New Roman"/>
          <w:b/>
          <w:sz w:val="18"/>
          <w:szCs w:val="18"/>
          <w:lang w:val="en-US"/>
        </w:rPr>
        <w:t>I</w:t>
      </w:r>
      <w:r w:rsidRPr="00A91C1D">
        <w:rPr>
          <w:rFonts w:ascii="Times New Roman" w:hAnsi="Times New Roman"/>
          <w:b/>
          <w:sz w:val="18"/>
          <w:szCs w:val="18"/>
        </w:rPr>
        <w:t xml:space="preserve"> </w:t>
      </w:r>
      <w:r w:rsidRPr="00A91C1D">
        <w:rPr>
          <w:rFonts w:ascii="Times New Roman" w:hAnsi="Times New Roman"/>
          <w:sz w:val="18"/>
          <w:szCs w:val="18"/>
        </w:rPr>
        <w:t>этап -     2022 год;</w:t>
      </w:r>
    </w:p>
    <w:p w:rsidR="00B61D99" w:rsidRPr="00A91C1D" w:rsidRDefault="00B61D99" w:rsidP="00A91C1D">
      <w:pPr>
        <w:spacing w:after="0" w:line="240" w:lineRule="auto"/>
        <w:ind w:left="796"/>
        <w:jc w:val="both"/>
        <w:rPr>
          <w:rFonts w:ascii="Times New Roman" w:hAnsi="Times New Roman"/>
          <w:sz w:val="18"/>
          <w:szCs w:val="18"/>
        </w:rPr>
      </w:pPr>
      <w:r w:rsidRPr="00A91C1D">
        <w:rPr>
          <w:rFonts w:ascii="Times New Roman" w:hAnsi="Times New Roman"/>
          <w:b/>
          <w:sz w:val="18"/>
          <w:szCs w:val="18"/>
          <w:lang w:val="en-US"/>
        </w:rPr>
        <w:t>II</w:t>
      </w:r>
      <w:r w:rsidRPr="00A91C1D">
        <w:rPr>
          <w:rFonts w:ascii="Times New Roman" w:hAnsi="Times New Roman"/>
          <w:b/>
          <w:sz w:val="18"/>
          <w:szCs w:val="18"/>
        </w:rPr>
        <w:t xml:space="preserve"> </w:t>
      </w:r>
      <w:r w:rsidRPr="00A91C1D">
        <w:rPr>
          <w:rFonts w:ascii="Times New Roman" w:hAnsi="Times New Roman"/>
          <w:sz w:val="18"/>
          <w:szCs w:val="18"/>
        </w:rPr>
        <w:t>этап -    2023 год;</w:t>
      </w:r>
    </w:p>
    <w:p w:rsidR="00B61D99" w:rsidRPr="00A91C1D" w:rsidRDefault="00B61D99" w:rsidP="00A91C1D">
      <w:pPr>
        <w:spacing w:after="0" w:line="240" w:lineRule="auto"/>
        <w:ind w:left="796"/>
        <w:jc w:val="both"/>
        <w:rPr>
          <w:rFonts w:ascii="Times New Roman" w:hAnsi="Times New Roman"/>
          <w:sz w:val="18"/>
          <w:szCs w:val="18"/>
        </w:rPr>
      </w:pPr>
      <w:r w:rsidRPr="00A91C1D">
        <w:rPr>
          <w:rFonts w:ascii="Times New Roman" w:hAnsi="Times New Roman"/>
          <w:b/>
          <w:sz w:val="18"/>
          <w:szCs w:val="18"/>
          <w:lang w:val="en-US"/>
        </w:rPr>
        <w:t>III</w:t>
      </w:r>
      <w:r w:rsidRPr="00A91C1D">
        <w:rPr>
          <w:rFonts w:ascii="Times New Roman" w:hAnsi="Times New Roman"/>
          <w:b/>
          <w:sz w:val="18"/>
          <w:szCs w:val="18"/>
        </w:rPr>
        <w:t xml:space="preserve"> </w:t>
      </w:r>
      <w:r w:rsidRPr="00A91C1D">
        <w:rPr>
          <w:rFonts w:ascii="Times New Roman" w:hAnsi="Times New Roman"/>
          <w:sz w:val="18"/>
          <w:szCs w:val="18"/>
        </w:rPr>
        <w:t>этап -   2024 год.</w:t>
      </w:r>
    </w:p>
    <w:p w:rsidR="00B61D99" w:rsidRPr="00A91C1D" w:rsidRDefault="00B61D99" w:rsidP="00A91C1D">
      <w:pPr>
        <w:spacing w:before="10" w:after="120" w:line="252" w:lineRule="auto"/>
        <w:ind w:hanging="93"/>
        <w:jc w:val="both"/>
        <w:rPr>
          <w:rFonts w:ascii="Times New Roman" w:hAnsi="Times New Roman"/>
          <w:w w:val="105"/>
          <w:sz w:val="18"/>
          <w:szCs w:val="18"/>
        </w:rPr>
      </w:pPr>
      <w:r w:rsidRPr="00A91C1D">
        <w:rPr>
          <w:rFonts w:ascii="Times New Roman" w:hAnsi="Times New Roman"/>
          <w:w w:val="105"/>
          <w:sz w:val="18"/>
          <w:szCs w:val="18"/>
        </w:rPr>
        <w:t xml:space="preserve">           На каждом этапе проводится: анализ работы предыдущих лет, внесение корректив в Программу в целях достижения эффективных результатов.</w:t>
      </w:r>
    </w:p>
    <w:p w:rsidR="00B61D99" w:rsidRPr="00A91C1D" w:rsidRDefault="00B61D99" w:rsidP="00A91C1D">
      <w:pPr>
        <w:spacing w:after="0" w:line="240" w:lineRule="auto"/>
        <w:jc w:val="center"/>
        <w:rPr>
          <w:rFonts w:ascii="Times New Roman" w:hAnsi="Times New Roman"/>
          <w:b/>
          <w:bCs/>
          <w:sz w:val="18"/>
          <w:szCs w:val="18"/>
        </w:rPr>
      </w:pPr>
      <w:r w:rsidRPr="00A91C1D">
        <w:rPr>
          <w:rFonts w:ascii="Times New Roman" w:hAnsi="Times New Roman"/>
          <w:b/>
          <w:sz w:val="18"/>
          <w:szCs w:val="18"/>
          <w:lang w:val="en-US"/>
        </w:rPr>
        <w:t>VII</w:t>
      </w:r>
      <w:r w:rsidRPr="00A91C1D">
        <w:rPr>
          <w:rFonts w:ascii="Times New Roman" w:hAnsi="Times New Roman"/>
          <w:b/>
          <w:sz w:val="18"/>
          <w:szCs w:val="18"/>
        </w:rPr>
        <w:t xml:space="preserve">. </w:t>
      </w:r>
      <w:r w:rsidRPr="00A91C1D">
        <w:rPr>
          <w:rFonts w:ascii="Times New Roman" w:hAnsi="Times New Roman"/>
          <w:b/>
          <w:bCs/>
          <w:sz w:val="18"/>
          <w:szCs w:val="18"/>
        </w:rPr>
        <w:t>Информация по ресурсному обеспечению Программы</w:t>
      </w:r>
    </w:p>
    <w:p w:rsidR="00B61D99" w:rsidRPr="00A91C1D" w:rsidRDefault="00B61D99" w:rsidP="00A91C1D">
      <w:pPr>
        <w:spacing w:after="0" w:line="240" w:lineRule="auto"/>
        <w:ind w:right="299"/>
        <w:jc w:val="both"/>
        <w:rPr>
          <w:rFonts w:ascii="Times New Roman" w:hAnsi="Times New Roman"/>
          <w:w w:val="105"/>
          <w:sz w:val="18"/>
          <w:szCs w:val="18"/>
        </w:rPr>
      </w:pPr>
      <w:r w:rsidRPr="00A91C1D">
        <w:rPr>
          <w:rFonts w:ascii="Times New Roman" w:hAnsi="Times New Roman"/>
          <w:w w:val="105"/>
          <w:sz w:val="18"/>
          <w:szCs w:val="18"/>
        </w:rPr>
        <w:tab/>
        <w:t>Главным распорядителем бюджетных средств является Отдел культуры.</w:t>
      </w:r>
    </w:p>
    <w:p w:rsidR="00B61D99" w:rsidRPr="00A91C1D" w:rsidRDefault="00B61D99" w:rsidP="00A91C1D">
      <w:pPr>
        <w:widowControl w:val="0"/>
        <w:autoSpaceDE w:val="0"/>
        <w:autoSpaceDN w:val="0"/>
        <w:spacing w:before="1" w:after="0" w:line="252" w:lineRule="auto"/>
        <w:ind w:left="114" w:firstLine="2"/>
        <w:rPr>
          <w:rFonts w:ascii="Times New Roman" w:hAnsi="Times New Roman"/>
          <w:b/>
          <w:sz w:val="18"/>
          <w:szCs w:val="18"/>
          <w:lang w:eastAsia="en-US"/>
        </w:rPr>
      </w:pPr>
      <w:r w:rsidRPr="00A91C1D">
        <w:rPr>
          <w:rFonts w:ascii="Times New Roman" w:hAnsi="Times New Roman"/>
          <w:w w:val="105"/>
          <w:sz w:val="18"/>
          <w:szCs w:val="18"/>
          <w:lang w:eastAsia="en-US"/>
        </w:rPr>
        <w:tab/>
        <w:t>Объем финансирования Программы за счет средств бюджета</w:t>
      </w:r>
      <w:r w:rsidRPr="00A91C1D">
        <w:rPr>
          <w:rFonts w:ascii="Times New Roman" w:hAnsi="Times New Roman"/>
          <w:spacing w:val="-7"/>
          <w:w w:val="105"/>
          <w:sz w:val="18"/>
          <w:szCs w:val="18"/>
          <w:lang w:eastAsia="en-US"/>
        </w:rPr>
        <w:t xml:space="preserve"> Притобольного </w:t>
      </w:r>
      <w:r w:rsidRPr="00A91C1D">
        <w:rPr>
          <w:rFonts w:ascii="Times New Roman" w:hAnsi="Times New Roman"/>
          <w:w w:val="105"/>
          <w:sz w:val="18"/>
          <w:szCs w:val="18"/>
          <w:lang w:eastAsia="en-US"/>
        </w:rPr>
        <w:t xml:space="preserve">района предусматривается в сумме: </w:t>
      </w:r>
      <w:r w:rsidRPr="00A91C1D">
        <w:rPr>
          <w:rFonts w:ascii="Times New Roman" w:hAnsi="Times New Roman"/>
          <w:b/>
          <w:sz w:val="18"/>
          <w:szCs w:val="18"/>
          <w:lang w:eastAsia="en-US"/>
        </w:rPr>
        <w:t>71758,2</w:t>
      </w:r>
      <w:r w:rsidRPr="00A91C1D">
        <w:rPr>
          <w:rFonts w:ascii="Times New Roman" w:hAnsi="Times New Roman"/>
          <w:w w:val="105"/>
          <w:sz w:val="18"/>
          <w:szCs w:val="18"/>
          <w:lang w:eastAsia="en-US"/>
        </w:rPr>
        <w:t>тыс</w:t>
      </w:r>
      <w:r w:rsidRPr="00A91C1D">
        <w:rPr>
          <w:rFonts w:ascii="Times New Roman" w:hAnsi="Times New Roman"/>
          <w:b/>
          <w:sz w:val="18"/>
          <w:szCs w:val="18"/>
          <w:lang w:eastAsia="en-US"/>
        </w:rPr>
        <w:t xml:space="preserve">. </w:t>
      </w:r>
      <w:r w:rsidRPr="00A91C1D">
        <w:rPr>
          <w:rFonts w:ascii="Times New Roman" w:hAnsi="Times New Roman"/>
          <w:w w:val="105"/>
          <w:sz w:val="18"/>
          <w:szCs w:val="18"/>
          <w:lang w:eastAsia="en-US"/>
        </w:rPr>
        <w:t xml:space="preserve"> рублей, в том числе по годам:</w:t>
      </w:r>
    </w:p>
    <w:p w:rsidR="00B61D99" w:rsidRPr="00A91C1D" w:rsidRDefault="00B61D99" w:rsidP="00A91C1D">
      <w:pPr>
        <w:spacing w:after="0" w:line="240" w:lineRule="auto"/>
        <w:rPr>
          <w:rFonts w:ascii="Times New Roman" w:hAnsi="Times New Roman"/>
          <w:b/>
          <w:sz w:val="18"/>
          <w:szCs w:val="18"/>
        </w:rPr>
      </w:pPr>
      <w:r w:rsidRPr="00A91C1D">
        <w:rPr>
          <w:rFonts w:ascii="Times New Roman" w:hAnsi="Times New Roman"/>
          <w:w w:val="105"/>
          <w:sz w:val="18"/>
          <w:szCs w:val="18"/>
        </w:rPr>
        <w:t xml:space="preserve">               2022 год –  </w:t>
      </w:r>
      <w:r w:rsidRPr="00A91C1D">
        <w:rPr>
          <w:rFonts w:ascii="Times New Roman" w:hAnsi="Times New Roman"/>
          <w:b/>
          <w:sz w:val="18"/>
          <w:szCs w:val="18"/>
        </w:rPr>
        <w:t xml:space="preserve">25950,0 </w:t>
      </w:r>
      <w:r w:rsidRPr="00A91C1D">
        <w:rPr>
          <w:rFonts w:ascii="Times New Roman" w:hAnsi="Times New Roman"/>
          <w:w w:val="105"/>
          <w:sz w:val="18"/>
          <w:szCs w:val="18"/>
        </w:rPr>
        <w:t>тыс. рублей;</w:t>
      </w:r>
    </w:p>
    <w:p w:rsidR="00B61D99" w:rsidRPr="00A91C1D" w:rsidRDefault="00B61D99" w:rsidP="00A91C1D">
      <w:pPr>
        <w:spacing w:after="0" w:line="240" w:lineRule="auto"/>
        <w:rPr>
          <w:rFonts w:ascii="Times New Roman" w:hAnsi="Times New Roman"/>
          <w:b/>
          <w:sz w:val="18"/>
          <w:szCs w:val="18"/>
        </w:rPr>
      </w:pPr>
      <w:r w:rsidRPr="00A91C1D">
        <w:rPr>
          <w:rFonts w:ascii="Times New Roman" w:hAnsi="Times New Roman"/>
          <w:w w:val="105"/>
          <w:sz w:val="18"/>
          <w:szCs w:val="18"/>
        </w:rPr>
        <w:t xml:space="preserve">               </w:t>
      </w:r>
      <w:r w:rsidRPr="00A91C1D">
        <w:rPr>
          <w:rFonts w:ascii="Times New Roman" w:hAnsi="Times New Roman"/>
          <w:sz w:val="18"/>
          <w:szCs w:val="18"/>
        </w:rPr>
        <w:t xml:space="preserve">2023 год  -   </w:t>
      </w:r>
      <w:r w:rsidRPr="00A91C1D">
        <w:rPr>
          <w:rFonts w:ascii="Times New Roman" w:hAnsi="Times New Roman"/>
          <w:b/>
          <w:sz w:val="18"/>
          <w:szCs w:val="18"/>
        </w:rPr>
        <w:t xml:space="preserve">22904,1  </w:t>
      </w:r>
      <w:r w:rsidRPr="00A91C1D">
        <w:rPr>
          <w:rFonts w:ascii="Times New Roman" w:hAnsi="Times New Roman"/>
          <w:sz w:val="18"/>
          <w:szCs w:val="18"/>
        </w:rPr>
        <w:t>тыс. рублей;</w:t>
      </w:r>
      <w:r w:rsidRPr="00A91C1D">
        <w:rPr>
          <w:rFonts w:ascii="Times New Roman" w:hAnsi="Times New Roman"/>
          <w:sz w:val="18"/>
          <w:szCs w:val="18"/>
        </w:rPr>
        <w:tab/>
      </w:r>
    </w:p>
    <w:p w:rsidR="00B61D99" w:rsidRPr="00A91C1D" w:rsidRDefault="00B61D99" w:rsidP="00A91C1D">
      <w:pPr>
        <w:widowControl w:val="0"/>
        <w:tabs>
          <w:tab w:val="left" w:pos="6435"/>
        </w:tabs>
        <w:autoSpaceDE w:val="0"/>
        <w:autoSpaceDN w:val="0"/>
        <w:spacing w:before="1" w:after="0" w:line="252" w:lineRule="auto"/>
        <w:ind w:left="114" w:firstLine="2"/>
        <w:rPr>
          <w:rFonts w:ascii="Times New Roman" w:hAnsi="Times New Roman"/>
          <w:b/>
          <w:sz w:val="18"/>
          <w:szCs w:val="18"/>
          <w:lang w:eastAsia="en-US"/>
        </w:rPr>
      </w:pPr>
      <w:r w:rsidRPr="00A91C1D">
        <w:rPr>
          <w:rFonts w:ascii="Times New Roman" w:hAnsi="Times New Roman"/>
          <w:w w:val="105"/>
          <w:sz w:val="18"/>
          <w:szCs w:val="18"/>
          <w:lang w:eastAsia="en-US"/>
        </w:rPr>
        <w:t xml:space="preserve">              2024 год -   </w:t>
      </w:r>
      <w:r w:rsidRPr="00A91C1D">
        <w:rPr>
          <w:rFonts w:ascii="Times New Roman" w:hAnsi="Times New Roman"/>
          <w:b/>
          <w:sz w:val="18"/>
          <w:szCs w:val="18"/>
          <w:lang w:eastAsia="en-US"/>
        </w:rPr>
        <w:t xml:space="preserve">22904,1 </w:t>
      </w:r>
      <w:r w:rsidRPr="00A91C1D">
        <w:rPr>
          <w:rFonts w:ascii="Times New Roman" w:hAnsi="Times New Roman"/>
          <w:sz w:val="18"/>
          <w:szCs w:val="18"/>
          <w:lang w:eastAsia="en-US"/>
        </w:rPr>
        <w:t>тыс</w:t>
      </w:r>
      <w:r w:rsidRPr="00A91C1D">
        <w:rPr>
          <w:rFonts w:ascii="Times New Roman" w:hAnsi="Times New Roman"/>
          <w:w w:val="105"/>
          <w:sz w:val="18"/>
          <w:szCs w:val="18"/>
          <w:lang w:eastAsia="en-US"/>
        </w:rPr>
        <w:t>. рублей.</w:t>
      </w:r>
    </w:p>
    <w:p w:rsidR="00B61D99" w:rsidRPr="00A91C1D" w:rsidRDefault="00B61D99" w:rsidP="00A91C1D">
      <w:pPr>
        <w:widowControl w:val="0"/>
        <w:autoSpaceDE w:val="0"/>
        <w:autoSpaceDN w:val="0"/>
        <w:spacing w:before="1" w:after="0" w:line="252" w:lineRule="auto"/>
        <w:ind w:left="114" w:firstLine="2"/>
        <w:rPr>
          <w:rFonts w:ascii="Times New Roman" w:hAnsi="Times New Roman"/>
          <w:w w:val="105"/>
          <w:sz w:val="18"/>
          <w:szCs w:val="18"/>
          <w:lang w:eastAsia="en-US"/>
        </w:rPr>
      </w:pPr>
      <w:r w:rsidRPr="00A91C1D">
        <w:rPr>
          <w:rFonts w:ascii="Times New Roman" w:hAnsi="Times New Roman"/>
          <w:w w:val="105"/>
          <w:sz w:val="18"/>
          <w:szCs w:val="18"/>
          <w:lang w:eastAsia="en-US"/>
        </w:rPr>
        <w:t>*- финансирование носит прогнозный характер</w:t>
      </w:r>
      <w:r w:rsidRPr="00A91C1D">
        <w:rPr>
          <w:rFonts w:ascii="Times New Roman" w:hAnsi="Times New Roman"/>
          <w:w w:val="105"/>
          <w:sz w:val="18"/>
          <w:szCs w:val="18"/>
          <w:lang w:eastAsia="en-US"/>
        </w:rPr>
        <w:tab/>
      </w:r>
    </w:p>
    <w:p w:rsidR="00B61D99" w:rsidRPr="00A91C1D" w:rsidRDefault="00B61D99" w:rsidP="00A91C1D">
      <w:pPr>
        <w:tabs>
          <w:tab w:val="left" w:pos="142"/>
        </w:tabs>
        <w:spacing w:after="0" w:line="244" w:lineRule="auto"/>
        <w:jc w:val="both"/>
        <w:rPr>
          <w:rFonts w:ascii="Times New Roman" w:hAnsi="Times New Roman"/>
          <w:sz w:val="18"/>
          <w:szCs w:val="18"/>
        </w:rPr>
      </w:pPr>
      <w:r w:rsidRPr="00A91C1D">
        <w:rPr>
          <w:rFonts w:ascii="Times New Roman" w:hAnsi="Times New Roman"/>
          <w:w w:val="105"/>
          <w:sz w:val="18"/>
          <w:szCs w:val="18"/>
        </w:rPr>
        <w:t xml:space="preserve">               Объем бюджетных ассигнований на реализацию мероприятий Программы подлежит уточнению при формировании проектов бюджета Притобольного района на очередной финансовый год и плановый период в установленном порядке.</w:t>
      </w:r>
    </w:p>
    <w:p w:rsidR="00B61D99" w:rsidRPr="00A91C1D" w:rsidRDefault="00B61D99" w:rsidP="00A91C1D">
      <w:pPr>
        <w:spacing w:before="6" w:after="0" w:line="244" w:lineRule="auto"/>
        <w:jc w:val="both"/>
        <w:rPr>
          <w:rFonts w:ascii="Times New Roman" w:hAnsi="Times New Roman"/>
          <w:sz w:val="18"/>
          <w:szCs w:val="18"/>
        </w:rPr>
      </w:pPr>
      <w:r w:rsidRPr="00A91C1D">
        <w:rPr>
          <w:rFonts w:ascii="Times New Roman" w:hAnsi="Times New Roman"/>
          <w:w w:val="105"/>
          <w:sz w:val="18"/>
          <w:szCs w:val="18"/>
        </w:rPr>
        <w:tab/>
        <w:t>Для реализации отдельных программных мероприятий могут быть привлечены дополнительные финансовые ресурсы за счет внебюджетных источников.</w:t>
      </w:r>
      <w:r w:rsidRPr="00A91C1D">
        <w:rPr>
          <w:rFonts w:ascii="Times New Roman" w:hAnsi="Times New Roman"/>
          <w:sz w:val="18"/>
          <w:szCs w:val="18"/>
        </w:rPr>
        <w:t xml:space="preserve"> Информация по ресурсному обеспечению Программы приведена в приложении  к Программе. </w:t>
      </w:r>
    </w:p>
    <w:p w:rsidR="00B61D99" w:rsidRPr="00A91C1D" w:rsidRDefault="00B61D99" w:rsidP="00A91C1D">
      <w:pPr>
        <w:spacing w:after="0" w:line="240" w:lineRule="auto"/>
        <w:jc w:val="center"/>
        <w:rPr>
          <w:rFonts w:ascii="Times New Roman" w:hAnsi="Times New Roman"/>
          <w:b/>
          <w:sz w:val="18"/>
          <w:szCs w:val="18"/>
        </w:rPr>
      </w:pPr>
    </w:p>
    <w:p w:rsidR="00B61D99" w:rsidRPr="00A91C1D" w:rsidRDefault="00B61D99" w:rsidP="00A91C1D">
      <w:pPr>
        <w:spacing w:after="0" w:line="240" w:lineRule="auto"/>
        <w:jc w:val="center"/>
        <w:rPr>
          <w:rFonts w:ascii="Times New Roman" w:hAnsi="Times New Roman"/>
          <w:b/>
          <w:sz w:val="18"/>
          <w:szCs w:val="18"/>
        </w:rPr>
      </w:pPr>
      <w:r w:rsidRPr="00A91C1D">
        <w:rPr>
          <w:rFonts w:ascii="Times New Roman" w:hAnsi="Times New Roman"/>
          <w:b/>
          <w:sz w:val="18"/>
          <w:szCs w:val="18"/>
          <w:lang w:val="en-US"/>
        </w:rPr>
        <w:t>VIII</w:t>
      </w:r>
      <w:r w:rsidRPr="00A91C1D">
        <w:rPr>
          <w:rFonts w:ascii="Times New Roman" w:hAnsi="Times New Roman"/>
          <w:b/>
          <w:sz w:val="18"/>
          <w:szCs w:val="18"/>
        </w:rPr>
        <w:t>. Ожидаемые результаты</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 xml:space="preserve">      Реализация Программы  позволит к  2024 году достигнуть по отрасли культуры следующих результатов: </w:t>
      </w:r>
    </w:p>
    <w:p w:rsidR="00B61D99" w:rsidRPr="00A91C1D" w:rsidRDefault="00B61D99" w:rsidP="00A91C1D">
      <w:pPr>
        <w:spacing w:after="0" w:line="240" w:lineRule="auto"/>
        <w:ind w:right="-2"/>
        <w:jc w:val="both"/>
        <w:rPr>
          <w:rFonts w:ascii="Times New Roman" w:hAnsi="Times New Roman"/>
          <w:sz w:val="18"/>
          <w:szCs w:val="18"/>
        </w:rPr>
      </w:pPr>
      <w:r w:rsidRPr="00A91C1D">
        <w:rPr>
          <w:rFonts w:ascii="Times New Roman" w:hAnsi="Times New Roman"/>
          <w:sz w:val="18"/>
          <w:szCs w:val="18"/>
        </w:rPr>
        <w:t xml:space="preserve">             1)  продолжить формирование в Притобольном районе культурного потенциала;</w:t>
      </w:r>
    </w:p>
    <w:p w:rsidR="00B61D99" w:rsidRPr="00A91C1D" w:rsidRDefault="00B61D99" w:rsidP="00A91C1D">
      <w:pPr>
        <w:widowControl w:val="0"/>
        <w:tabs>
          <w:tab w:val="left" w:pos="0"/>
        </w:tabs>
        <w:autoSpaceDE w:val="0"/>
        <w:autoSpaceDN w:val="0"/>
        <w:spacing w:before="3" w:after="0" w:line="244" w:lineRule="auto"/>
        <w:ind w:right="-2" w:firstLine="808"/>
        <w:jc w:val="both"/>
        <w:rPr>
          <w:rFonts w:ascii="Times New Roman" w:hAnsi="Times New Roman"/>
          <w:sz w:val="18"/>
          <w:szCs w:val="18"/>
          <w:lang w:eastAsia="en-US"/>
        </w:rPr>
      </w:pPr>
      <w:r w:rsidRPr="00A91C1D">
        <w:rPr>
          <w:rFonts w:ascii="Times New Roman" w:hAnsi="Times New Roman"/>
          <w:w w:val="105"/>
          <w:sz w:val="18"/>
          <w:szCs w:val="18"/>
          <w:lang w:eastAsia="en-US"/>
        </w:rPr>
        <w:t xml:space="preserve"> 2) сохранение разнообразных видов и форм народного творчества и культурно-досуговой деятельности;</w:t>
      </w:r>
    </w:p>
    <w:p w:rsidR="00B61D99" w:rsidRPr="00A91C1D" w:rsidRDefault="00B61D99" w:rsidP="00930929">
      <w:pPr>
        <w:widowControl w:val="0"/>
        <w:numPr>
          <w:ilvl w:val="0"/>
          <w:numId w:val="3"/>
        </w:numPr>
        <w:tabs>
          <w:tab w:val="left" w:pos="284"/>
          <w:tab w:val="left" w:pos="1078"/>
          <w:tab w:val="left" w:pos="2316"/>
          <w:tab w:val="left" w:pos="3875"/>
          <w:tab w:val="left" w:pos="6013"/>
          <w:tab w:val="left" w:pos="7090"/>
          <w:tab w:val="left" w:pos="8806"/>
        </w:tabs>
        <w:autoSpaceDE w:val="0"/>
        <w:autoSpaceDN w:val="0"/>
        <w:spacing w:before="2" w:after="0" w:line="244" w:lineRule="auto"/>
        <w:ind w:left="0" w:right="-2" w:firstLine="808"/>
        <w:jc w:val="both"/>
        <w:rPr>
          <w:rFonts w:ascii="Times New Roman" w:hAnsi="Times New Roman"/>
          <w:sz w:val="18"/>
          <w:szCs w:val="18"/>
          <w:lang w:eastAsia="en-US"/>
        </w:rPr>
      </w:pPr>
      <w:r w:rsidRPr="00A91C1D">
        <w:rPr>
          <w:rFonts w:ascii="Times New Roman" w:hAnsi="Times New Roman"/>
          <w:w w:val="105"/>
          <w:sz w:val="18"/>
          <w:szCs w:val="18"/>
          <w:lang w:eastAsia="en-US"/>
        </w:rPr>
        <w:t xml:space="preserve"> сохранить</w:t>
      </w:r>
      <w:r w:rsidRPr="00A91C1D">
        <w:rPr>
          <w:rFonts w:ascii="Times New Roman" w:hAnsi="Times New Roman"/>
          <w:w w:val="105"/>
          <w:sz w:val="18"/>
          <w:szCs w:val="18"/>
          <w:lang w:eastAsia="en-US"/>
        </w:rPr>
        <w:tab/>
        <w:t>и увеличить</w:t>
      </w:r>
      <w:r w:rsidRPr="00A91C1D">
        <w:rPr>
          <w:rFonts w:ascii="Times New Roman" w:hAnsi="Times New Roman"/>
          <w:w w:val="105"/>
          <w:sz w:val="18"/>
          <w:szCs w:val="18"/>
          <w:lang w:eastAsia="en-US"/>
        </w:rPr>
        <w:tab/>
        <w:t>число участников</w:t>
      </w:r>
      <w:r w:rsidRPr="00A91C1D">
        <w:rPr>
          <w:rFonts w:ascii="Times New Roman" w:hAnsi="Times New Roman"/>
          <w:w w:val="105"/>
          <w:sz w:val="18"/>
          <w:szCs w:val="18"/>
          <w:lang w:eastAsia="en-US"/>
        </w:rPr>
        <w:tab/>
        <w:t>клубных</w:t>
      </w:r>
      <w:r w:rsidRPr="00A91C1D">
        <w:rPr>
          <w:rFonts w:ascii="Times New Roman" w:hAnsi="Times New Roman"/>
          <w:w w:val="105"/>
          <w:sz w:val="18"/>
          <w:szCs w:val="18"/>
          <w:lang w:eastAsia="en-US"/>
        </w:rPr>
        <w:tab/>
        <w:t>формирований</w:t>
      </w:r>
      <w:r w:rsidRPr="00A91C1D">
        <w:rPr>
          <w:rFonts w:ascii="Times New Roman" w:hAnsi="Times New Roman"/>
          <w:w w:val="105"/>
          <w:sz w:val="18"/>
          <w:szCs w:val="18"/>
          <w:lang w:eastAsia="en-US"/>
        </w:rPr>
        <w:tab/>
        <w:t>и количество культурно – досуговых мероприятий;</w:t>
      </w:r>
    </w:p>
    <w:p w:rsidR="00B61D99" w:rsidRPr="00A91C1D" w:rsidRDefault="00B61D99" w:rsidP="00A91C1D">
      <w:pPr>
        <w:widowControl w:val="0"/>
        <w:tabs>
          <w:tab w:val="left" w:pos="0"/>
          <w:tab w:val="left" w:pos="284"/>
        </w:tabs>
        <w:autoSpaceDE w:val="0"/>
        <w:autoSpaceDN w:val="0"/>
        <w:spacing w:before="3" w:after="0" w:line="244" w:lineRule="auto"/>
        <w:ind w:right="-2" w:firstLine="851"/>
        <w:jc w:val="both"/>
        <w:rPr>
          <w:rFonts w:ascii="Times New Roman" w:hAnsi="Times New Roman"/>
          <w:sz w:val="18"/>
          <w:szCs w:val="18"/>
          <w:lang w:eastAsia="en-US"/>
        </w:rPr>
      </w:pPr>
      <w:r w:rsidRPr="00A91C1D">
        <w:rPr>
          <w:rFonts w:ascii="Times New Roman" w:hAnsi="Times New Roman"/>
          <w:w w:val="105"/>
          <w:sz w:val="18"/>
          <w:szCs w:val="18"/>
          <w:lang w:eastAsia="en-US"/>
        </w:rPr>
        <w:t>4) развитие библиотек района как информационных, образовательных, культурно-досуговых центров;</w:t>
      </w:r>
    </w:p>
    <w:p w:rsidR="00B61D99" w:rsidRPr="00A91C1D" w:rsidRDefault="00B61D99" w:rsidP="00A91C1D">
      <w:pPr>
        <w:tabs>
          <w:tab w:val="left" w:pos="284"/>
          <w:tab w:val="left" w:pos="1054"/>
        </w:tabs>
        <w:spacing w:before="2" w:after="0" w:line="244" w:lineRule="auto"/>
        <w:ind w:right="-2" w:firstLine="808"/>
        <w:jc w:val="both"/>
        <w:rPr>
          <w:rFonts w:ascii="Times New Roman" w:hAnsi="Times New Roman"/>
          <w:sz w:val="18"/>
          <w:szCs w:val="18"/>
        </w:rPr>
      </w:pPr>
      <w:r w:rsidRPr="00A91C1D">
        <w:rPr>
          <w:rFonts w:ascii="Times New Roman" w:hAnsi="Times New Roman"/>
          <w:w w:val="105"/>
          <w:sz w:val="18"/>
          <w:szCs w:val="18"/>
        </w:rPr>
        <w:t>5) cоздание условий для сохранения и развития декоративно-прикладного искусства, поддержке мастеров, как носителей материальных и духовных традиций народной культуры на территории района;</w:t>
      </w:r>
    </w:p>
    <w:p w:rsidR="00B61D99" w:rsidRPr="00A91C1D" w:rsidRDefault="00B61D99" w:rsidP="00A91C1D">
      <w:pPr>
        <w:tabs>
          <w:tab w:val="left" w:pos="284"/>
          <w:tab w:val="left" w:pos="1088"/>
          <w:tab w:val="left" w:pos="2465"/>
          <w:tab w:val="left" w:pos="3926"/>
          <w:tab w:val="left" w:pos="5076"/>
          <w:tab w:val="left" w:pos="5359"/>
          <w:tab w:val="left" w:pos="6835"/>
          <w:tab w:val="left" w:pos="7971"/>
          <w:tab w:val="left" w:pos="8933"/>
        </w:tabs>
        <w:spacing w:before="2" w:after="0" w:line="252" w:lineRule="auto"/>
        <w:ind w:left="808" w:right="-2"/>
        <w:jc w:val="both"/>
        <w:rPr>
          <w:rFonts w:ascii="Times New Roman" w:hAnsi="Times New Roman"/>
          <w:sz w:val="18"/>
          <w:szCs w:val="18"/>
        </w:rPr>
      </w:pPr>
      <w:r w:rsidRPr="00A91C1D">
        <w:rPr>
          <w:rFonts w:ascii="Times New Roman" w:hAnsi="Times New Roman"/>
          <w:w w:val="105"/>
          <w:sz w:val="18"/>
          <w:szCs w:val="18"/>
        </w:rPr>
        <w:t>6) сохранение</w:t>
      </w:r>
      <w:r w:rsidRPr="00A91C1D">
        <w:rPr>
          <w:rFonts w:ascii="Times New Roman" w:hAnsi="Times New Roman"/>
          <w:w w:val="105"/>
          <w:sz w:val="18"/>
          <w:szCs w:val="18"/>
        </w:rPr>
        <w:tab/>
        <w:t>и  изучение</w:t>
      </w:r>
      <w:r w:rsidRPr="00A91C1D">
        <w:rPr>
          <w:rFonts w:ascii="Times New Roman" w:hAnsi="Times New Roman"/>
          <w:w w:val="105"/>
          <w:sz w:val="18"/>
          <w:szCs w:val="18"/>
        </w:rPr>
        <w:tab/>
        <w:t>историко</w:t>
      </w:r>
      <w:r w:rsidRPr="00A91C1D">
        <w:rPr>
          <w:rFonts w:ascii="Times New Roman" w:hAnsi="Times New Roman"/>
          <w:w w:val="105"/>
          <w:sz w:val="18"/>
          <w:szCs w:val="18"/>
        </w:rPr>
        <w:tab/>
        <w:t>-</w:t>
      </w:r>
      <w:r w:rsidRPr="00A91C1D">
        <w:rPr>
          <w:rFonts w:ascii="Times New Roman" w:hAnsi="Times New Roman"/>
          <w:w w:val="105"/>
          <w:sz w:val="18"/>
          <w:szCs w:val="18"/>
        </w:rPr>
        <w:tab/>
        <w:t>культурного</w:t>
      </w:r>
      <w:r w:rsidRPr="00A91C1D">
        <w:rPr>
          <w:rFonts w:ascii="Times New Roman" w:hAnsi="Times New Roman"/>
          <w:w w:val="105"/>
          <w:sz w:val="18"/>
          <w:szCs w:val="18"/>
        </w:rPr>
        <w:tab/>
        <w:t>наследия</w:t>
      </w:r>
      <w:r w:rsidRPr="00A91C1D">
        <w:rPr>
          <w:rFonts w:ascii="Times New Roman" w:hAnsi="Times New Roman"/>
          <w:w w:val="105"/>
          <w:sz w:val="18"/>
          <w:szCs w:val="18"/>
        </w:rPr>
        <w:tab/>
        <w:t>района;</w:t>
      </w:r>
    </w:p>
    <w:p w:rsidR="00B61D99" w:rsidRPr="00A91C1D" w:rsidRDefault="00B61D99" w:rsidP="00A91C1D">
      <w:pPr>
        <w:tabs>
          <w:tab w:val="left" w:pos="284"/>
        </w:tabs>
        <w:spacing w:after="0" w:line="252" w:lineRule="auto"/>
        <w:ind w:right="-2"/>
        <w:jc w:val="both"/>
        <w:rPr>
          <w:rFonts w:ascii="Times New Roman" w:hAnsi="Times New Roman"/>
          <w:sz w:val="18"/>
          <w:szCs w:val="18"/>
        </w:rPr>
      </w:pPr>
      <w:r w:rsidRPr="00A91C1D">
        <w:rPr>
          <w:rFonts w:ascii="Times New Roman" w:hAnsi="Times New Roman"/>
          <w:w w:val="105"/>
          <w:sz w:val="18"/>
          <w:szCs w:val="18"/>
        </w:rPr>
        <w:t xml:space="preserve">            7) увеличить процент охвата детей эстетическим образованием от общего числа учащихся общеобразовательных школ;</w:t>
      </w:r>
    </w:p>
    <w:p w:rsidR="00B61D99" w:rsidRPr="00A91C1D" w:rsidRDefault="00B61D99" w:rsidP="00930929">
      <w:pPr>
        <w:widowControl w:val="0"/>
        <w:numPr>
          <w:ilvl w:val="0"/>
          <w:numId w:val="4"/>
        </w:numPr>
        <w:tabs>
          <w:tab w:val="left" w:pos="284"/>
        </w:tabs>
        <w:autoSpaceDE w:val="0"/>
        <w:autoSpaceDN w:val="0"/>
        <w:spacing w:after="0" w:line="252" w:lineRule="auto"/>
        <w:ind w:left="0" w:right="-2" w:firstLine="808"/>
        <w:jc w:val="both"/>
        <w:rPr>
          <w:rFonts w:ascii="Times New Roman" w:hAnsi="Times New Roman"/>
          <w:sz w:val="18"/>
          <w:szCs w:val="18"/>
          <w:lang w:eastAsia="en-US"/>
        </w:rPr>
      </w:pPr>
      <w:r w:rsidRPr="00A91C1D">
        <w:rPr>
          <w:rFonts w:ascii="Times New Roman" w:hAnsi="Times New Roman"/>
          <w:w w:val="105"/>
          <w:sz w:val="18"/>
          <w:szCs w:val="18"/>
          <w:lang w:eastAsia="en-US"/>
        </w:rPr>
        <w:t>участие юных талантов в российских, региональных, областных и зональных смотрах, конкурсах, выставках;</w:t>
      </w:r>
    </w:p>
    <w:p w:rsidR="00B61D99" w:rsidRPr="00A91C1D" w:rsidRDefault="00B61D99" w:rsidP="00930929">
      <w:pPr>
        <w:widowControl w:val="0"/>
        <w:numPr>
          <w:ilvl w:val="0"/>
          <w:numId w:val="4"/>
        </w:numPr>
        <w:tabs>
          <w:tab w:val="left" w:pos="284"/>
          <w:tab w:val="left" w:pos="952"/>
        </w:tabs>
        <w:autoSpaceDE w:val="0"/>
        <w:autoSpaceDN w:val="0"/>
        <w:spacing w:before="8" w:after="0" w:line="240" w:lineRule="auto"/>
        <w:ind w:left="284" w:right="-2" w:firstLine="524"/>
        <w:jc w:val="both"/>
        <w:rPr>
          <w:rFonts w:ascii="Times New Roman" w:hAnsi="Times New Roman"/>
          <w:sz w:val="18"/>
          <w:szCs w:val="18"/>
          <w:lang w:eastAsia="en-US"/>
        </w:rPr>
      </w:pPr>
      <w:r w:rsidRPr="00A91C1D">
        <w:rPr>
          <w:rFonts w:ascii="Times New Roman" w:hAnsi="Times New Roman"/>
          <w:w w:val="105"/>
          <w:sz w:val="18"/>
          <w:szCs w:val="18"/>
          <w:lang w:eastAsia="en-US"/>
        </w:rPr>
        <w:t>решение кадровых вопросов с учетом требований времени;</w:t>
      </w:r>
    </w:p>
    <w:p w:rsidR="00B61D99" w:rsidRPr="00A91C1D" w:rsidRDefault="00B61D99" w:rsidP="00930929">
      <w:pPr>
        <w:widowControl w:val="0"/>
        <w:numPr>
          <w:ilvl w:val="0"/>
          <w:numId w:val="4"/>
        </w:numPr>
        <w:tabs>
          <w:tab w:val="left" w:pos="0"/>
        </w:tabs>
        <w:autoSpaceDE w:val="0"/>
        <w:autoSpaceDN w:val="0"/>
        <w:spacing w:after="0" w:line="244" w:lineRule="auto"/>
        <w:ind w:left="0" w:right="-2" w:firstLine="709"/>
        <w:jc w:val="both"/>
        <w:rPr>
          <w:rFonts w:ascii="Times New Roman" w:hAnsi="Times New Roman"/>
          <w:sz w:val="18"/>
          <w:szCs w:val="18"/>
          <w:lang w:eastAsia="en-US"/>
        </w:rPr>
      </w:pPr>
      <w:r w:rsidRPr="00A91C1D">
        <w:rPr>
          <w:rFonts w:ascii="Times New Roman" w:hAnsi="Times New Roman"/>
          <w:w w:val="105"/>
          <w:sz w:val="18"/>
          <w:szCs w:val="18"/>
          <w:lang w:eastAsia="en-US"/>
        </w:rPr>
        <w:t>сохранение зданий, расширение сценических возможностей, улучшение условий для посетителей</w:t>
      </w:r>
    </w:p>
    <w:p w:rsidR="00B61D99" w:rsidRPr="00A91C1D" w:rsidRDefault="00B61D99" w:rsidP="00930929">
      <w:pPr>
        <w:widowControl w:val="0"/>
        <w:numPr>
          <w:ilvl w:val="0"/>
          <w:numId w:val="4"/>
        </w:numPr>
        <w:tabs>
          <w:tab w:val="left" w:pos="284"/>
        </w:tabs>
        <w:autoSpaceDE w:val="0"/>
        <w:autoSpaceDN w:val="0"/>
        <w:spacing w:after="0" w:line="252" w:lineRule="auto"/>
        <w:ind w:left="0" w:right="-2" w:firstLine="709"/>
        <w:jc w:val="both"/>
        <w:rPr>
          <w:rFonts w:ascii="Times New Roman" w:hAnsi="Times New Roman"/>
          <w:sz w:val="18"/>
          <w:szCs w:val="18"/>
          <w:lang w:eastAsia="en-US"/>
        </w:rPr>
      </w:pPr>
      <w:r w:rsidRPr="00A91C1D">
        <w:rPr>
          <w:rFonts w:ascii="Times New Roman" w:hAnsi="Times New Roman"/>
          <w:w w:val="105"/>
          <w:sz w:val="18"/>
          <w:szCs w:val="18"/>
          <w:lang w:eastAsia="en-US"/>
        </w:rPr>
        <w:t>внедрение в деятельность учреждений культуры и искусства современных технических средств, аудиовизуальное оборудование, новые информационные технологии.</w:t>
      </w:r>
    </w:p>
    <w:p w:rsidR="00B61D99" w:rsidRPr="00A91C1D" w:rsidRDefault="00B61D99" w:rsidP="00A91C1D">
      <w:pPr>
        <w:spacing w:after="0" w:line="240" w:lineRule="auto"/>
        <w:jc w:val="both"/>
        <w:rPr>
          <w:rFonts w:ascii="Times New Roman" w:hAnsi="Times New Roman"/>
          <w:bCs/>
          <w:sz w:val="18"/>
          <w:szCs w:val="18"/>
        </w:rPr>
      </w:pPr>
      <w:r w:rsidRPr="00A91C1D">
        <w:rPr>
          <w:rFonts w:ascii="Times New Roman" w:hAnsi="Times New Roman"/>
          <w:bCs/>
          <w:sz w:val="18"/>
          <w:szCs w:val="18"/>
        </w:rPr>
        <w:t xml:space="preserve">           12) </w:t>
      </w:r>
      <w:r w:rsidRPr="00A91C1D">
        <w:rPr>
          <w:rFonts w:ascii="Times New Roman" w:hAnsi="Times New Roman"/>
          <w:sz w:val="18"/>
          <w:szCs w:val="18"/>
        </w:rPr>
        <w:t>уровень удовлетворенности граждан Притобольного района качеством предоставления   муниципальных услуг в сфере культуры;</w:t>
      </w:r>
    </w:p>
    <w:p w:rsidR="00B61D99" w:rsidRPr="00A91C1D" w:rsidRDefault="00B61D99" w:rsidP="00A91C1D">
      <w:pPr>
        <w:spacing w:after="0" w:line="240" w:lineRule="auto"/>
        <w:ind w:firstLine="567"/>
        <w:jc w:val="both"/>
        <w:rPr>
          <w:rFonts w:ascii="Times New Roman" w:hAnsi="Times New Roman"/>
          <w:bCs/>
          <w:sz w:val="18"/>
          <w:szCs w:val="18"/>
        </w:rPr>
      </w:pPr>
      <w:r w:rsidRPr="00A91C1D">
        <w:rPr>
          <w:rFonts w:ascii="Times New Roman" w:hAnsi="Times New Roman"/>
          <w:bCs/>
          <w:sz w:val="18"/>
          <w:szCs w:val="18"/>
        </w:rPr>
        <w:t xml:space="preserve">  13)  обеспечение межведомственного, межуровневого взаимодействия в реализации муниципальной политики в сфере культуры;</w:t>
      </w:r>
    </w:p>
    <w:p w:rsidR="00B61D99" w:rsidRPr="00A91C1D" w:rsidRDefault="00B61D99" w:rsidP="00A91C1D">
      <w:pPr>
        <w:spacing w:after="0" w:line="240" w:lineRule="auto"/>
        <w:jc w:val="both"/>
        <w:rPr>
          <w:rFonts w:ascii="Times New Roman" w:hAnsi="Times New Roman"/>
          <w:bCs/>
          <w:sz w:val="18"/>
          <w:szCs w:val="18"/>
        </w:rPr>
      </w:pPr>
      <w:r w:rsidRPr="00A91C1D">
        <w:rPr>
          <w:rFonts w:ascii="Times New Roman" w:hAnsi="Times New Roman"/>
          <w:bCs/>
          <w:sz w:val="18"/>
          <w:szCs w:val="18"/>
        </w:rPr>
        <w:t xml:space="preserve">           14)  гармоничное сочетание интересов национальной безопасности, единства культурного  пространства и этнокультурного многообразия Притобольного района;</w:t>
      </w:r>
    </w:p>
    <w:p w:rsidR="00B61D99" w:rsidRPr="00A91C1D" w:rsidRDefault="00B61D99" w:rsidP="00A91C1D">
      <w:pPr>
        <w:spacing w:after="0" w:line="240" w:lineRule="auto"/>
        <w:jc w:val="both"/>
        <w:rPr>
          <w:rFonts w:ascii="Times New Roman" w:hAnsi="Times New Roman"/>
          <w:bCs/>
          <w:sz w:val="18"/>
          <w:szCs w:val="18"/>
        </w:rPr>
      </w:pPr>
      <w:r w:rsidRPr="00A91C1D">
        <w:rPr>
          <w:rFonts w:ascii="Times New Roman" w:hAnsi="Times New Roman"/>
          <w:bCs/>
          <w:sz w:val="18"/>
          <w:szCs w:val="18"/>
        </w:rPr>
        <w:t xml:space="preserve">           15) создание системы мониторинга и системы качественных и количественных  показателей.</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bCs/>
          <w:sz w:val="18"/>
          <w:szCs w:val="18"/>
        </w:rPr>
        <w:t xml:space="preserve">            16) </w:t>
      </w:r>
      <w:r w:rsidRPr="00A91C1D">
        <w:rPr>
          <w:rFonts w:ascii="Times New Roman" w:hAnsi="Times New Roman"/>
          <w:sz w:val="18"/>
          <w:szCs w:val="18"/>
        </w:rPr>
        <w:t>удельный вес численности молодых людей в возрасте от 14 до 30 лет, участвующих в мероприятиях по патриотическому воспитанию, в общей численности молодых людей в возрасте от 14 до 30 лет.</w:t>
      </w:r>
    </w:p>
    <w:p w:rsidR="00B61D99" w:rsidRPr="00A91C1D" w:rsidRDefault="00B61D99" w:rsidP="00A91C1D">
      <w:pPr>
        <w:spacing w:after="0" w:line="240" w:lineRule="auto"/>
        <w:jc w:val="both"/>
        <w:rPr>
          <w:rFonts w:ascii="Times New Roman" w:hAnsi="Times New Roman"/>
          <w:bCs/>
          <w:sz w:val="18"/>
          <w:szCs w:val="18"/>
        </w:rPr>
      </w:pPr>
    </w:p>
    <w:p w:rsidR="00B61D99" w:rsidRPr="00A91C1D" w:rsidRDefault="00B61D99" w:rsidP="00A91C1D">
      <w:pPr>
        <w:spacing w:after="0" w:line="240" w:lineRule="auto"/>
        <w:jc w:val="center"/>
        <w:rPr>
          <w:rFonts w:ascii="Times New Roman" w:hAnsi="Times New Roman"/>
          <w:b/>
          <w:sz w:val="18"/>
          <w:szCs w:val="18"/>
        </w:rPr>
      </w:pPr>
      <w:r w:rsidRPr="00A91C1D">
        <w:rPr>
          <w:rFonts w:ascii="Times New Roman" w:hAnsi="Times New Roman"/>
          <w:b/>
          <w:sz w:val="18"/>
          <w:szCs w:val="18"/>
          <w:lang w:val="en-US"/>
        </w:rPr>
        <w:t>IX</w:t>
      </w:r>
      <w:r w:rsidRPr="00A91C1D">
        <w:rPr>
          <w:rFonts w:ascii="Times New Roman" w:hAnsi="Times New Roman"/>
          <w:b/>
          <w:sz w:val="18"/>
          <w:szCs w:val="18"/>
        </w:rPr>
        <w:t>. Система программных мероприятий</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Система мероприятий Программы будет осуществлена по следующим основным мероприятиям:</w:t>
      </w:r>
    </w:p>
    <w:p w:rsidR="00B61D99" w:rsidRPr="00A91C1D" w:rsidRDefault="00B61D99" w:rsidP="00A91C1D">
      <w:pPr>
        <w:spacing w:after="0" w:line="240" w:lineRule="auto"/>
        <w:ind w:firstLine="708"/>
        <w:jc w:val="both"/>
        <w:rPr>
          <w:rFonts w:ascii="Times New Roman" w:hAnsi="Times New Roman"/>
          <w:b/>
          <w:sz w:val="18"/>
          <w:szCs w:val="18"/>
        </w:rPr>
      </w:pPr>
      <w:r w:rsidRPr="00A91C1D">
        <w:rPr>
          <w:rFonts w:ascii="Times New Roman" w:hAnsi="Times New Roman"/>
          <w:b/>
          <w:sz w:val="18"/>
          <w:szCs w:val="18"/>
        </w:rPr>
        <w:t>«Сохранение традиционного художественного творчества, национальных культур и развитие культурно – досуговой деятельности» предусматривает:</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1) комплекс мероприятий, направленных на развитие видов и жанров традиционного самодеятельного народного, художественного творчества,  в том числе создание благоприятных условий для продуктивной деятельности коллективов и мастеров – носителей материальных и духовных традиций народной культуры, художественных промыслов и ремесел.;</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2) развитие нестационарных форм культурно – досугового обслуживания населения района;</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3) совершенствование деятельности, направленное на сохранение и развитие культурной самобытности народов, проживающих на территории Притобольного района, традиционных народных праздников и обрядов, фольклора, пропаганду декоративно – прикладного искусства и ремесел;</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4) стимулирование информационной культурно – досуговой деятельности через систему конкурсов, смотров, фестивалей;</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5)  систему творческих проектов, направленных на воспитание патриотизма;</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6) проведение и участие в крупномасштабных культурных и творческих акциях, имеющих широкий общественный резонанс;</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7)  п</w:t>
      </w:r>
      <w:r w:rsidRPr="00A91C1D">
        <w:rPr>
          <w:rFonts w:ascii="Times New Roman" w:hAnsi="Times New Roman"/>
          <w:w w:val="105"/>
          <w:sz w:val="18"/>
          <w:szCs w:val="18"/>
        </w:rPr>
        <w:t>оддержка добровольческих и некоммерческих организаций по реализации социокультурных проектов.</w:t>
      </w:r>
    </w:p>
    <w:p w:rsidR="00B61D99" w:rsidRPr="00A91C1D" w:rsidRDefault="00B61D99" w:rsidP="00A91C1D">
      <w:pPr>
        <w:spacing w:after="0" w:line="240" w:lineRule="auto"/>
        <w:ind w:firstLine="708"/>
        <w:jc w:val="both"/>
        <w:rPr>
          <w:rFonts w:ascii="Times New Roman" w:hAnsi="Times New Roman"/>
          <w:b/>
          <w:sz w:val="18"/>
          <w:szCs w:val="18"/>
        </w:rPr>
      </w:pPr>
      <w:r w:rsidRPr="00A91C1D">
        <w:rPr>
          <w:rFonts w:ascii="Times New Roman" w:hAnsi="Times New Roman"/>
          <w:b/>
          <w:sz w:val="18"/>
          <w:szCs w:val="18"/>
        </w:rPr>
        <w:t>«Совершенствование и развитие библиотечно  – информационной деятельности» предусматривает:</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1) возрождение на новой современной основе библиотечного дела;</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2) развитие сети и совершенствование структуры библиотек, обеспечение равного права граждан на получение информации, доступа к мировым информационным ресурсам;</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3) целенаправленное и качественное комплектование фондов библиотек на различных носителях.</w:t>
      </w:r>
    </w:p>
    <w:p w:rsidR="00B61D99" w:rsidRPr="00A91C1D" w:rsidRDefault="00B61D99" w:rsidP="00A91C1D">
      <w:pPr>
        <w:spacing w:after="0" w:line="240" w:lineRule="auto"/>
        <w:ind w:firstLine="708"/>
        <w:jc w:val="both"/>
        <w:rPr>
          <w:rFonts w:ascii="Times New Roman" w:hAnsi="Times New Roman"/>
          <w:b/>
          <w:sz w:val="18"/>
          <w:szCs w:val="18"/>
        </w:rPr>
      </w:pPr>
      <w:r w:rsidRPr="00A91C1D">
        <w:rPr>
          <w:rFonts w:ascii="Times New Roman" w:hAnsi="Times New Roman"/>
          <w:b/>
          <w:sz w:val="18"/>
          <w:szCs w:val="18"/>
        </w:rPr>
        <w:t>«Развитие дополнительного образования в сфере культуры» предусматривает:</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1) создание условий для сохранения и развития дополнительного образования в Притобольном районе;</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2) совершенствование содержания дополнительного образования детей;</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3) поддержку молодых дарований и преподавателей через систему грантов, стипендий, постоянно действующих смотров, конкурсов, фестивалей.</w:t>
      </w:r>
    </w:p>
    <w:p w:rsidR="00B61D99" w:rsidRPr="00A91C1D" w:rsidRDefault="00B61D99" w:rsidP="00A91C1D">
      <w:pPr>
        <w:spacing w:after="0" w:line="240" w:lineRule="auto"/>
        <w:ind w:firstLine="708"/>
        <w:jc w:val="both"/>
        <w:rPr>
          <w:rFonts w:ascii="Times New Roman" w:hAnsi="Times New Roman"/>
          <w:b/>
          <w:sz w:val="18"/>
          <w:szCs w:val="18"/>
        </w:rPr>
      </w:pPr>
      <w:r w:rsidRPr="00A91C1D">
        <w:rPr>
          <w:rFonts w:ascii="Times New Roman" w:hAnsi="Times New Roman"/>
          <w:b/>
          <w:sz w:val="18"/>
          <w:szCs w:val="18"/>
        </w:rPr>
        <w:t xml:space="preserve"> «Организационное  и материально техническое обеспечение деятельности в сфере культуры» включает в себя:</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1) осуществление капитальных и текущих ремонтов зданий учреждений культуры;</w:t>
      </w:r>
    </w:p>
    <w:p w:rsidR="00B61D99" w:rsidRPr="00A91C1D" w:rsidRDefault="00B61D99" w:rsidP="00A91C1D">
      <w:pPr>
        <w:spacing w:after="0" w:line="240" w:lineRule="auto"/>
        <w:jc w:val="both"/>
        <w:rPr>
          <w:rFonts w:ascii="Times New Roman" w:hAnsi="Times New Roman"/>
          <w:sz w:val="18"/>
          <w:szCs w:val="18"/>
        </w:rPr>
      </w:pPr>
      <w:r w:rsidRPr="00A91C1D">
        <w:rPr>
          <w:rFonts w:ascii="Times New Roman" w:hAnsi="Times New Roman"/>
          <w:sz w:val="18"/>
          <w:szCs w:val="18"/>
        </w:rPr>
        <w:tab/>
        <w:t>2) приобретение для учреждений культуры и творческих коллективов осветительного и звукотехнического оборудования, музыкальных инструментов, сценических  костюмов;</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3) комплекс мер по внедрению современных средств информации;</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4) приобретение компьютерного оборудования, мебели.</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b/>
          <w:sz w:val="18"/>
          <w:szCs w:val="18"/>
        </w:rPr>
        <w:t xml:space="preserve"> «Юные дарования» предусматривает:</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1)  выявление и поддержку творческой деятельности юных дарований сферы культуры;</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2) пропаганду среди молодежи района положительных примеров в занятиях творчеством.</w:t>
      </w:r>
    </w:p>
    <w:p w:rsidR="00B61D99" w:rsidRPr="00A91C1D" w:rsidRDefault="00B61D99" w:rsidP="00A91C1D">
      <w:pPr>
        <w:spacing w:after="0" w:line="240" w:lineRule="auto"/>
        <w:ind w:firstLine="708"/>
        <w:jc w:val="both"/>
        <w:rPr>
          <w:rFonts w:ascii="Times New Roman" w:hAnsi="Times New Roman"/>
          <w:b/>
          <w:sz w:val="18"/>
          <w:szCs w:val="18"/>
        </w:rPr>
      </w:pPr>
      <w:r w:rsidRPr="00A91C1D">
        <w:rPr>
          <w:rFonts w:ascii="Times New Roman" w:hAnsi="Times New Roman"/>
          <w:b/>
          <w:sz w:val="18"/>
          <w:szCs w:val="18"/>
        </w:rPr>
        <w:t xml:space="preserve"> «Кадровое обеспечение» предусматривает:</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1) совершенствование системы кадрового обеспечения учреждений культуры;</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2) развитие мотивации работников культуры через конкурсы профессионального мастерства;</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3) осуществление мер по повышению престижа работника культуры, социальной поддержке работников отрасли, проведение Дня пожилых людей, профессиональных праздников.</w:t>
      </w:r>
    </w:p>
    <w:p w:rsidR="00B61D99" w:rsidRPr="00A91C1D" w:rsidRDefault="00B61D99" w:rsidP="00A91C1D">
      <w:pPr>
        <w:spacing w:after="0" w:line="240" w:lineRule="auto"/>
        <w:jc w:val="center"/>
        <w:rPr>
          <w:rFonts w:ascii="Times New Roman" w:hAnsi="Times New Roman"/>
          <w:b/>
          <w:sz w:val="18"/>
          <w:szCs w:val="18"/>
        </w:rPr>
      </w:pPr>
      <w:r w:rsidRPr="00A91C1D">
        <w:rPr>
          <w:rFonts w:ascii="Times New Roman" w:hAnsi="Times New Roman"/>
          <w:b/>
          <w:sz w:val="18"/>
          <w:szCs w:val="18"/>
        </w:rPr>
        <w:t>Х. Механизм контроля  за выполнением Программы</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В процессе реализации Программы Отдел культуры:</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1) разрабатывает мероприятия по реализации Программы с определением конкретных работ и необходимых затрат по каждому мероприятию и источников их финансирования;</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2)  обеспечивает реализацию Программных мероприятий;</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3) при необходимости вносит предложения по корректировке целевых показателей, сроков и объемов по Программе.</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Ежегодно по итогам реализации Программы Отдел культуры  формирует информацию в установленном порядке в Притобольную районную Думу.</w:t>
      </w:r>
    </w:p>
    <w:p w:rsidR="00B61D99" w:rsidRPr="00A91C1D" w:rsidRDefault="00B61D99" w:rsidP="00A91C1D">
      <w:pPr>
        <w:spacing w:after="0" w:line="240" w:lineRule="auto"/>
        <w:ind w:firstLine="708"/>
        <w:jc w:val="both"/>
        <w:rPr>
          <w:rFonts w:ascii="Times New Roman" w:hAnsi="Times New Roman"/>
          <w:sz w:val="18"/>
          <w:szCs w:val="18"/>
        </w:rPr>
      </w:pPr>
      <w:r w:rsidRPr="00A91C1D">
        <w:rPr>
          <w:rFonts w:ascii="Times New Roman" w:hAnsi="Times New Roman"/>
          <w:sz w:val="18"/>
          <w:szCs w:val="18"/>
        </w:rPr>
        <w:t>В целях обеспечения комплексного контроля за реализацией Программы предусматривается регулярное рассмотрение хода выполнения Программы на совещаниях Отдела культуры.</w:t>
      </w:r>
    </w:p>
    <w:p w:rsidR="00B61D99" w:rsidRPr="00A91C1D" w:rsidRDefault="00B61D99" w:rsidP="00A91C1D">
      <w:pPr>
        <w:spacing w:after="0" w:line="240" w:lineRule="auto"/>
        <w:rPr>
          <w:rFonts w:ascii="Times New Roman" w:hAnsi="Times New Roman"/>
          <w:sz w:val="18"/>
          <w:szCs w:val="18"/>
        </w:rPr>
      </w:pPr>
    </w:p>
    <w:p w:rsidR="00B61D99" w:rsidRPr="00A91C1D" w:rsidRDefault="00B61D99" w:rsidP="00A91C1D">
      <w:pPr>
        <w:spacing w:after="0" w:line="240" w:lineRule="auto"/>
        <w:rPr>
          <w:rFonts w:ascii="Times New Roman" w:hAnsi="Times New Roman"/>
          <w:sz w:val="18"/>
          <w:szCs w:val="18"/>
        </w:rPr>
      </w:pPr>
    </w:p>
    <w:p w:rsidR="00B61D99" w:rsidRPr="00A91C1D" w:rsidRDefault="00B61D99" w:rsidP="00A91C1D">
      <w:pPr>
        <w:spacing w:after="0" w:line="240" w:lineRule="auto"/>
        <w:rPr>
          <w:rFonts w:ascii="Times New Roman" w:hAnsi="Times New Roman"/>
          <w:sz w:val="18"/>
          <w:szCs w:val="18"/>
        </w:rPr>
        <w:sectPr w:rsidR="00B61D99" w:rsidRPr="00A91C1D" w:rsidSect="00A91C1D">
          <w:pgSz w:w="11906" w:h="16838"/>
          <w:pgMar w:top="567" w:right="567" w:bottom="567" w:left="567" w:header="709" w:footer="709" w:gutter="0"/>
          <w:cols w:space="720"/>
        </w:sectPr>
      </w:pPr>
    </w:p>
    <w:p w:rsidR="00B61D99" w:rsidRPr="00A91C1D" w:rsidRDefault="00B61D99" w:rsidP="00A91C1D">
      <w:pPr>
        <w:tabs>
          <w:tab w:val="left" w:pos="11055"/>
          <w:tab w:val="left" w:pos="11130"/>
          <w:tab w:val="right" w:pos="14853"/>
        </w:tabs>
        <w:spacing w:after="0" w:line="240" w:lineRule="auto"/>
        <w:ind w:left="12758" w:right="-739"/>
        <w:rPr>
          <w:rFonts w:ascii="Times New Roman" w:hAnsi="Times New Roman"/>
          <w:sz w:val="18"/>
          <w:szCs w:val="18"/>
        </w:rPr>
      </w:pPr>
      <w:r w:rsidRPr="00A91C1D">
        <w:rPr>
          <w:rFonts w:ascii="Times New Roman" w:hAnsi="Times New Roman"/>
          <w:sz w:val="18"/>
          <w:szCs w:val="18"/>
        </w:rPr>
        <w:t>Приложение   к     муниципальной</w:t>
      </w:r>
    </w:p>
    <w:p w:rsidR="00B61D99" w:rsidRPr="00A91C1D" w:rsidRDefault="00B61D99" w:rsidP="00A91C1D">
      <w:pPr>
        <w:tabs>
          <w:tab w:val="left" w:pos="11010"/>
          <w:tab w:val="right" w:pos="14853"/>
        </w:tabs>
        <w:spacing w:after="0" w:line="240" w:lineRule="auto"/>
        <w:ind w:left="12758" w:right="-739"/>
        <w:rPr>
          <w:rFonts w:ascii="Times New Roman" w:hAnsi="Times New Roman"/>
          <w:sz w:val="18"/>
          <w:szCs w:val="18"/>
        </w:rPr>
      </w:pPr>
      <w:r w:rsidRPr="00A91C1D">
        <w:rPr>
          <w:rFonts w:ascii="Times New Roman" w:hAnsi="Times New Roman"/>
          <w:sz w:val="18"/>
          <w:szCs w:val="18"/>
        </w:rPr>
        <w:t>Программе  Притобольного района</w:t>
      </w:r>
    </w:p>
    <w:p w:rsidR="00B61D99" w:rsidRPr="00A91C1D" w:rsidRDefault="00B61D99" w:rsidP="00A91C1D">
      <w:pPr>
        <w:tabs>
          <w:tab w:val="left" w:pos="11010"/>
          <w:tab w:val="right" w:pos="14853"/>
        </w:tabs>
        <w:spacing w:after="0" w:line="240" w:lineRule="auto"/>
        <w:ind w:left="12758" w:right="-739"/>
        <w:rPr>
          <w:rFonts w:ascii="Times New Roman" w:hAnsi="Times New Roman"/>
          <w:sz w:val="18"/>
          <w:szCs w:val="18"/>
        </w:rPr>
      </w:pPr>
      <w:r w:rsidRPr="00A91C1D">
        <w:rPr>
          <w:rFonts w:ascii="Times New Roman" w:hAnsi="Times New Roman"/>
          <w:sz w:val="18"/>
          <w:szCs w:val="18"/>
        </w:rPr>
        <w:t xml:space="preserve"> «Культура Притобольного района»</w:t>
      </w:r>
    </w:p>
    <w:p w:rsidR="00B61D99" w:rsidRPr="00A91C1D" w:rsidRDefault="00B61D99" w:rsidP="00A91C1D">
      <w:pPr>
        <w:spacing w:after="0" w:line="240" w:lineRule="auto"/>
        <w:ind w:left="12758" w:right="-739"/>
        <w:rPr>
          <w:rFonts w:ascii="Times New Roman" w:hAnsi="Times New Roman"/>
          <w:sz w:val="18"/>
          <w:szCs w:val="18"/>
        </w:rPr>
      </w:pPr>
      <w:r w:rsidRPr="00A91C1D">
        <w:rPr>
          <w:rFonts w:ascii="Times New Roman" w:hAnsi="Times New Roman"/>
          <w:sz w:val="18"/>
          <w:szCs w:val="18"/>
        </w:rPr>
        <w:t>на  2022 – 2024 годы</w:t>
      </w:r>
    </w:p>
    <w:p w:rsidR="00B61D99" w:rsidRPr="00A91C1D" w:rsidRDefault="00B61D99" w:rsidP="00A91C1D">
      <w:pPr>
        <w:spacing w:before="6" w:after="120" w:line="240" w:lineRule="auto"/>
        <w:rPr>
          <w:rFonts w:ascii="Times New Roman" w:hAnsi="Times New Roman"/>
          <w:b/>
          <w:sz w:val="18"/>
          <w:szCs w:val="18"/>
        </w:rPr>
      </w:pPr>
    </w:p>
    <w:p w:rsidR="00B61D99" w:rsidRPr="00A91C1D" w:rsidRDefault="00B61D99" w:rsidP="00A91C1D">
      <w:pPr>
        <w:spacing w:after="0" w:line="240" w:lineRule="auto"/>
        <w:jc w:val="center"/>
        <w:rPr>
          <w:rFonts w:ascii="Times New Roman" w:hAnsi="Times New Roman"/>
          <w:b/>
          <w:sz w:val="18"/>
          <w:szCs w:val="18"/>
        </w:rPr>
      </w:pPr>
      <w:r w:rsidRPr="00A91C1D">
        <w:rPr>
          <w:rFonts w:ascii="Times New Roman" w:hAnsi="Times New Roman"/>
          <w:b/>
          <w:w w:val="105"/>
          <w:sz w:val="18"/>
          <w:szCs w:val="18"/>
        </w:rPr>
        <w:t>Информация по ресурсному обеспечению Муниципальной программы Притобольного района «</w:t>
      </w:r>
      <w:r w:rsidRPr="00A91C1D">
        <w:rPr>
          <w:rFonts w:ascii="Times New Roman" w:hAnsi="Times New Roman"/>
          <w:b/>
          <w:sz w:val="18"/>
          <w:szCs w:val="18"/>
        </w:rPr>
        <w:t xml:space="preserve">Культура Притобольного района» </w:t>
      </w:r>
      <w:r w:rsidRPr="00A91C1D">
        <w:rPr>
          <w:rFonts w:ascii="Times New Roman" w:hAnsi="Times New Roman"/>
          <w:sz w:val="18"/>
          <w:szCs w:val="18"/>
        </w:rPr>
        <w:t>на 2022 – 2024 годы</w:t>
      </w:r>
    </w:p>
    <w:tbl>
      <w:tblPr>
        <w:tblW w:w="15030"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67"/>
        <w:gridCol w:w="3828"/>
        <w:gridCol w:w="2127"/>
        <w:gridCol w:w="1561"/>
        <w:gridCol w:w="1275"/>
        <w:gridCol w:w="142"/>
        <w:gridCol w:w="1276"/>
        <w:gridCol w:w="1559"/>
        <w:gridCol w:w="2695"/>
      </w:tblGrid>
      <w:tr w:rsidR="00B61D99" w:rsidRPr="00A91C1D" w:rsidTr="00416E3B">
        <w:tc>
          <w:tcPr>
            <w:tcW w:w="567" w:type="dxa"/>
          </w:tcPr>
          <w:p w:rsidR="00B61D99" w:rsidRPr="00416E3B" w:rsidRDefault="00B61D99" w:rsidP="00416E3B">
            <w:pPr>
              <w:widowControl w:val="0"/>
              <w:autoSpaceDE w:val="0"/>
              <w:autoSpaceDN w:val="0"/>
              <w:spacing w:before="21" w:after="0" w:line="240" w:lineRule="auto"/>
              <w:ind w:left="98"/>
              <w:rPr>
                <w:rFonts w:ascii="Times New Roman" w:hAnsi="Times New Roman"/>
                <w:sz w:val="18"/>
                <w:szCs w:val="18"/>
                <w:lang w:val="en-US" w:eastAsia="en-US"/>
              </w:rPr>
            </w:pPr>
            <w:r w:rsidRPr="00416E3B">
              <w:rPr>
                <w:rFonts w:ascii="Times New Roman" w:hAnsi="Times New Roman"/>
                <w:w w:val="106"/>
                <w:sz w:val="18"/>
                <w:szCs w:val="18"/>
                <w:lang w:val="en-US" w:eastAsia="en-US"/>
              </w:rPr>
              <w:t>№</w:t>
            </w:r>
          </w:p>
        </w:tc>
        <w:tc>
          <w:tcPr>
            <w:tcW w:w="3827" w:type="dxa"/>
            <w:tcBorders>
              <w:right w:val="single" w:sz="2" w:space="0" w:color="000000"/>
            </w:tcBorders>
          </w:tcPr>
          <w:p w:rsidR="00B61D99" w:rsidRPr="00416E3B" w:rsidRDefault="00B61D99" w:rsidP="00416E3B">
            <w:pPr>
              <w:widowControl w:val="0"/>
              <w:autoSpaceDE w:val="0"/>
              <w:autoSpaceDN w:val="0"/>
              <w:spacing w:before="9" w:after="0" w:line="250" w:lineRule="atLeast"/>
              <w:ind w:left="121" w:right="346" w:hanging="2"/>
              <w:jc w:val="center"/>
              <w:rPr>
                <w:rFonts w:ascii="Times New Roman" w:hAnsi="Times New Roman"/>
                <w:b/>
                <w:sz w:val="18"/>
                <w:szCs w:val="18"/>
                <w:lang w:eastAsia="en-US"/>
              </w:rPr>
            </w:pPr>
            <w:r w:rsidRPr="00416E3B">
              <w:rPr>
                <w:rFonts w:ascii="Times New Roman" w:hAnsi="Times New Roman"/>
                <w:b/>
                <w:w w:val="105"/>
                <w:sz w:val="18"/>
                <w:szCs w:val="18"/>
                <w:lang w:eastAsia="en-US"/>
              </w:rPr>
              <w:t>Мероприятие (по задачам и направлениям)</w:t>
            </w:r>
          </w:p>
        </w:tc>
        <w:tc>
          <w:tcPr>
            <w:tcW w:w="2126" w:type="dxa"/>
            <w:tcBorders>
              <w:left w:val="single" w:sz="2" w:space="0" w:color="000000"/>
            </w:tcBorders>
          </w:tcPr>
          <w:p w:rsidR="00B61D99" w:rsidRPr="00416E3B" w:rsidRDefault="00B61D99" w:rsidP="00416E3B">
            <w:pPr>
              <w:widowControl w:val="0"/>
              <w:autoSpaceDE w:val="0"/>
              <w:autoSpaceDN w:val="0"/>
              <w:spacing w:before="9" w:after="0" w:line="250" w:lineRule="atLeast"/>
              <w:ind w:left="58"/>
              <w:jc w:val="center"/>
              <w:rPr>
                <w:rFonts w:ascii="Times New Roman" w:hAnsi="Times New Roman"/>
                <w:b/>
                <w:sz w:val="18"/>
                <w:szCs w:val="18"/>
                <w:lang w:val="en-US" w:eastAsia="en-US"/>
              </w:rPr>
            </w:pPr>
            <w:r w:rsidRPr="00416E3B">
              <w:rPr>
                <w:rFonts w:ascii="Times New Roman" w:hAnsi="Times New Roman"/>
                <w:b/>
                <w:sz w:val="18"/>
                <w:szCs w:val="18"/>
                <w:lang w:val="en-US" w:eastAsia="en-US"/>
              </w:rPr>
              <w:t>Исполнители</w:t>
            </w:r>
          </w:p>
          <w:p w:rsidR="00B61D99" w:rsidRPr="00416E3B" w:rsidRDefault="00B61D99" w:rsidP="00416E3B">
            <w:pPr>
              <w:widowControl w:val="0"/>
              <w:autoSpaceDE w:val="0"/>
              <w:autoSpaceDN w:val="0"/>
              <w:spacing w:before="9" w:after="0" w:line="250" w:lineRule="atLeast"/>
              <w:ind w:left="58"/>
              <w:jc w:val="center"/>
              <w:rPr>
                <w:rFonts w:ascii="Times New Roman" w:hAnsi="Times New Roman"/>
                <w:b/>
                <w:sz w:val="18"/>
                <w:szCs w:val="18"/>
                <w:lang w:val="en-US" w:eastAsia="en-US"/>
              </w:rPr>
            </w:pPr>
            <w:r w:rsidRPr="00416E3B">
              <w:rPr>
                <w:rFonts w:ascii="Times New Roman" w:hAnsi="Times New Roman"/>
                <w:b/>
                <w:sz w:val="18"/>
                <w:szCs w:val="18"/>
                <w:lang w:val="en-US" w:eastAsia="en-US"/>
              </w:rPr>
              <w:t>(соисполнители)</w:t>
            </w:r>
          </w:p>
        </w:tc>
        <w:tc>
          <w:tcPr>
            <w:tcW w:w="1560" w:type="dxa"/>
          </w:tcPr>
          <w:p w:rsidR="00B61D99" w:rsidRPr="00416E3B" w:rsidRDefault="00B61D99" w:rsidP="00416E3B">
            <w:pPr>
              <w:widowControl w:val="0"/>
              <w:autoSpaceDE w:val="0"/>
              <w:autoSpaceDN w:val="0"/>
              <w:spacing w:before="9" w:after="0" w:line="250" w:lineRule="atLeast"/>
              <w:ind w:left="115" w:right="146"/>
              <w:jc w:val="center"/>
              <w:rPr>
                <w:rFonts w:ascii="Times New Roman" w:hAnsi="Times New Roman"/>
                <w:b/>
                <w:sz w:val="18"/>
                <w:szCs w:val="18"/>
                <w:lang w:val="en-US" w:eastAsia="en-US"/>
              </w:rPr>
            </w:pPr>
            <w:r w:rsidRPr="00416E3B">
              <w:rPr>
                <w:rFonts w:ascii="Times New Roman" w:hAnsi="Times New Roman"/>
                <w:b/>
                <w:sz w:val="18"/>
                <w:szCs w:val="18"/>
                <w:lang w:val="en-US" w:eastAsia="en-US"/>
              </w:rPr>
              <w:t>Всего:</w:t>
            </w:r>
          </w:p>
          <w:p w:rsidR="00B61D99" w:rsidRPr="00416E3B" w:rsidRDefault="00B61D99" w:rsidP="00416E3B">
            <w:pPr>
              <w:widowControl w:val="0"/>
              <w:autoSpaceDE w:val="0"/>
              <w:autoSpaceDN w:val="0"/>
              <w:spacing w:before="9" w:after="0" w:line="250" w:lineRule="atLeast"/>
              <w:ind w:left="115" w:right="146"/>
              <w:jc w:val="center"/>
              <w:rPr>
                <w:rFonts w:ascii="Times New Roman" w:hAnsi="Times New Roman"/>
                <w:b/>
                <w:sz w:val="18"/>
                <w:szCs w:val="18"/>
                <w:lang w:val="en-US" w:eastAsia="en-US"/>
              </w:rPr>
            </w:pPr>
            <w:r w:rsidRPr="00416E3B">
              <w:rPr>
                <w:rFonts w:ascii="Times New Roman" w:hAnsi="Times New Roman"/>
                <w:b/>
                <w:sz w:val="18"/>
                <w:szCs w:val="18"/>
                <w:lang w:val="en-US" w:eastAsia="en-US"/>
              </w:rPr>
              <w:t>2022-2024гг.</w:t>
            </w:r>
          </w:p>
        </w:tc>
        <w:tc>
          <w:tcPr>
            <w:tcW w:w="1275" w:type="dxa"/>
          </w:tcPr>
          <w:p w:rsidR="00B61D99" w:rsidRPr="00416E3B" w:rsidRDefault="00B61D99" w:rsidP="00416E3B">
            <w:pPr>
              <w:widowControl w:val="0"/>
              <w:autoSpaceDE w:val="0"/>
              <w:autoSpaceDN w:val="0"/>
              <w:spacing w:before="17" w:after="0" w:line="240" w:lineRule="auto"/>
              <w:ind w:left="118"/>
              <w:jc w:val="center"/>
              <w:rPr>
                <w:rFonts w:ascii="Times New Roman" w:hAnsi="Times New Roman"/>
                <w:b/>
                <w:sz w:val="18"/>
                <w:szCs w:val="18"/>
                <w:lang w:val="en-US" w:eastAsia="en-US"/>
              </w:rPr>
            </w:pPr>
            <w:r w:rsidRPr="00416E3B">
              <w:rPr>
                <w:rFonts w:ascii="Times New Roman" w:hAnsi="Times New Roman"/>
                <w:b/>
                <w:w w:val="105"/>
                <w:sz w:val="18"/>
                <w:szCs w:val="18"/>
                <w:lang w:val="en-US" w:eastAsia="en-US"/>
              </w:rPr>
              <w:t>2022г.</w:t>
            </w:r>
          </w:p>
          <w:p w:rsidR="00B61D99" w:rsidRPr="00416E3B" w:rsidRDefault="00B61D99" w:rsidP="00416E3B">
            <w:pPr>
              <w:widowControl w:val="0"/>
              <w:autoSpaceDE w:val="0"/>
              <w:autoSpaceDN w:val="0"/>
              <w:spacing w:before="14" w:after="0" w:line="240" w:lineRule="auto"/>
              <w:ind w:left="119"/>
              <w:jc w:val="center"/>
              <w:rPr>
                <w:rFonts w:ascii="Times New Roman" w:hAnsi="Times New Roman"/>
                <w:b/>
                <w:sz w:val="18"/>
                <w:szCs w:val="18"/>
                <w:lang w:val="en-US" w:eastAsia="en-US"/>
              </w:rPr>
            </w:pPr>
            <w:r w:rsidRPr="00416E3B">
              <w:rPr>
                <w:rFonts w:ascii="Times New Roman" w:hAnsi="Times New Roman"/>
                <w:b/>
                <w:w w:val="105"/>
                <w:sz w:val="18"/>
                <w:szCs w:val="18"/>
                <w:lang w:val="en-US" w:eastAsia="en-US"/>
              </w:rPr>
              <w:t>(тыс. рvб.)</w:t>
            </w:r>
          </w:p>
        </w:tc>
        <w:tc>
          <w:tcPr>
            <w:tcW w:w="1418" w:type="dxa"/>
            <w:gridSpan w:val="2"/>
          </w:tcPr>
          <w:p w:rsidR="00B61D99" w:rsidRPr="00416E3B" w:rsidRDefault="00B61D99" w:rsidP="00416E3B">
            <w:pPr>
              <w:widowControl w:val="0"/>
              <w:autoSpaceDE w:val="0"/>
              <w:autoSpaceDN w:val="0"/>
              <w:spacing w:before="17" w:after="0" w:line="240" w:lineRule="auto"/>
              <w:ind w:left="117"/>
              <w:jc w:val="center"/>
              <w:rPr>
                <w:rFonts w:ascii="Times New Roman" w:hAnsi="Times New Roman"/>
                <w:b/>
                <w:sz w:val="18"/>
                <w:szCs w:val="18"/>
                <w:lang w:val="en-US" w:eastAsia="en-US"/>
              </w:rPr>
            </w:pPr>
            <w:r w:rsidRPr="00416E3B">
              <w:rPr>
                <w:rFonts w:ascii="Times New Roman" w:hAnsi="Times New Roman"/>
                <w:b/>
                <w:w w:val="105"/>
                <w:sz w:val="18"/>
                <w:szCs w:val="18"/>
                <w:lang w:val="en-US" w:eastAsia="en-US"/>
              </w:rPr>
              <w:t>2023г.</w:t>
            </w:r>
          </w:p>
          <w:p w:rsidR="00B61D99" w:rsidRPr="00416E3B" w:rsidRDefault="00B61D99" w:rsidP="00416E3B">
            <w:pPr>
              <w:widowControl w:val="0"/>
              <w:autoSpaceDE w:val="0"/>
              <w:autoSpaceDN w:val="0"/>
              <w:spacing w:before="14" w:after="0" w:line="240" w:lineRule="auto"/>
              <w:ind w:left="118"/>
              <w:jc w:val="center"/>
              <w:rPr>
                <w:rFonts w:ascii="Times New Roman" w:hAnsi="Times New Roman"/>
                <w:b/>
                <w:sz w:val="18"/>
                <w:szCs w:val="18"/>
                <w:lang w:val="en-US" w:eastAsia="en-US"/>
              </w:rPr>
            </w:pPr>
            <w:r w:rsidRPr="00416E3B">
              <w:rPr>
                <w:rFonts w:ascii="Times New Roman" w:hAnsi="Times New Roman"/>
                <w:b/>
                <w:w w:val="105"/>
                <w:sz w:val="18"/>
                <w:szCs w:val="18"/>
                <w:lang w:val="en-US" w:eastAsia="en-US"/>
              </w:rPr>
              <w:t>(тыс. рvб.)</w:t>
            </w:r>
          </w:p>
        </w:tc>
        <w:tc>
          <w:tcPr>
            <w:tcW w:w="1558" w:type="dxa"/>
          </w:tcPr>
          <w:p w:rsidR="00B61D99" w:rsidRPr="00416E3B" w:rsidRDefault="00B61D99" w:rsidP="00416E3B">
            <w:pPr>
              <w:widowControl w:val="0"/>
              <w:autoSpaceDE w:val="0"/>
              <w:autoSpaceDN w:val="0"/>
              <w:spacing w:before="17" w:after="0" w:line="240" w:lineRule="auto"/>
              <w:ind w:left="111"/>
              <w:jc w:val="center"/>
              <w:rPr>
                <w:rFonts w:ascii="Times New Roman" w:hAnsi="Times New Roman"/>
                <w:b/>
                <w:sz w:val="18"/>
                <w:szCs w:val="18"/>
                <w:lang w:val="en-US" w:eastAsia="en-US"/>
              </w:rPr>
            </w:pPr>
            <w:r w:rsidRPr="00416E3B">
              <w:rPr>
                <w:rFonts w:ascii="Times New Roman" w:hAnsi="Times New Roman"/>
                <w:b/>
                <w:w w:val="105"/>
                <w:sz w:val="18"/>
                <w:szCs w:val="18"/>
                <w:lang w:val="en-US" w:eastAsia="en-US"/>
              </w:rPr>
              <w:t>2024г.</w:t>
            </w:r>
          </w:p>
          <w:p w:rsidR="00B61D99" w:rsidRPr="00416E3B" w:rsidRDefault="00B61D99" w:rsidP="00416E3B">
            <w:pPr>
              <w:widowControl w:val="0"/>
              <w:autoSpaceDE w:val="0"/>
              <w:autoSpaceDN w:val="0"/>
              <w:spacing w:before="9" w:after="0" w:line="240" w:lineRule="auto"/>
              <w:ind w:left="113"/>
              <w:jc w:val="center"/>
              <w:rPr>
                <w:rFonts w:ascii="Times New Roman" w:hAnsi="Times New Roman"/>
                <w:b/>
                <w:sz w:val="18"/>
                <w:szCs w:val="18"/>
                <w:lang w:val="en-US" w:eastAsia="en-US"/>
              </w:rPr>
            </w:pPr>
            <w:r w:rsidRPr="00416E3B">
              <w:rPr>
                <w:rFonts w:ascii="Times New Roman" w:hAnsi="Times New Roman"/>
                <w:b/>
                <w:w w:val="105"/>
                <w:sz w:val="18"/>
                <w:szCs w:val="18"/>
                <w:lang w:val="en-US" w:eastAsia="en-US"/>
              </w:rPr>
              <w:t>(тыс. руб.)</w:t>
            </w:r>
          </w:p>
        </w:tc>
        <w:tc>
          <w:tcPr>
            <w:tcW w:w="2694" w:type="dxa"/>
          </w:tcPr>
          <w:p w:rsidR="00B61D99" w:rsidRPr="00416E3B" w:rsidRDefault="00B61D99" w:rsidP="00416E3B">
            <w:pPr>
              <w:widowControl w:val="0"/>
              <w:autoSpaceDE w:val="0"/>
              <w:autoSpaceDN w:val="0"/>
              <w:adjustRightInd w:val="0"/>
              <w:spacing w:after="0" w:line="240" w:lineRule="auto"/>
              <w:jc w:val="center"/>
              <w:rPr>
                <w:rFonts w:ascii="Times New Roman" w:hAnsi="Times New Roman"/>
                <w:b/>
                <w:bCs/>
                <w:color w:val="000000"/>
                <w:sz w:val="18"/>
                <w:szCs w:val="18"/>
                <w:lang w:val="en-US"/>
              </w:rPr>
            </w:pPr>
            <w:r w:rsidRPr="00416E3B">
              <w:rPr>
                <w:rFonts w:ascii="Times New Roman" w:hAnsi="Times New Roman"/>
                <w:b/>
                <w:bCs/>
                <w:color w:val="000000"/>
                <w:sz w:val="18"/>
                <w:szCs w:val="18"/>
                <w:lang w:val="en-US"/>
              </w:rPr>
              <w:t>Ожидаемыйконечный</w:t>
            </w:r>
          </w:p>
          <w:p w:rsidR="00B61D99" w:rsidRPr="00416E3B" w:rsidRDefault="00B61D99" w:rsidP="00416E3B">
            <w:pPr>
              <w:widowControl w:val="0"/>
              <w:autoSpaceDE w:val="0"/>
              <w:autoSpaceDN w:val="0"/>
              <w:adjustRightInd w:val="0"/>
              <w:spacing w:after="0" w:line="240" w:lineRule="auto"/>
              <w:jc w:val="center"/>
              <w:rPr>
                <w:rFonts w:ascii="Times New Roman" w:hAnsi="Times New Roman"/>
                <w:b/>
                <w:bCs/>
                <w:color w:val="000000"/>
                <w:sz w:val="18"/>
                <w:szCs w:val="18"/>
                <w:lang w:val="en-US"/>
              </w:rPr>
            </w:pPr>
            <w:r w:rsidRPr="00416E3B">
              <w:rPr>
                <w:rFonts w:ascii="Times New Roman" w:hAnsi="Times New Roman"/>
                <w:b/>
                <w:bCs/>
                <w:color w:val="000000"/>
                <w:sz w:val="18"/>
                <w:szCs w:val="18"/>
                <w:lang w:val="en-US"/>
              </w:rPr>
              <w:t>результат</w:t>
            </w:r>
          </w:p>
          <w:p w:rsidR="00B61D99" w:rsidRPr="00416E3B" w:rsidRDefault="00B61D99" w:rsidP="00416E3B">
            <w:pPr>
              <w:widowControl w:val="0"/>
              <w:autoSpaceDE w:val="0"/>
              <w:autoSpaceDN w:val="0"/>
              <w:spacing w:before="17" w:after="0" w:line="240" w:lineRule="auto"/>
              <w:ind w:left="117"/>
              <w:rPr>
                <w:rFonts w:ascii="Times New Roman" w:hAnsi="Times New Roman"/>
                <w:b/>
                <w:sz w:val="18"/>
                <w:szCs w:val="18"/>
                <w:lang w:val="en-US" w:eastAsia="en-US"/>
              </w:rPr>
            </w:pPr>
          </w:p>
        </w:tc>
      </w:tr>
      <w:tr w:rsidR="00B61D99" w:rsidRPr="00A91C1D" w:rsidTr="00416E3B">
        <w:tc>
          <w:tcPr>
            <w:tcW w:w="15025" w:type="dxa"/>
            <w:gridSpan w:val="9"/>
          </w:tcPr>
          <w:p w:rsidR="00B61D99" w:rsidRPr="00416E3B" w:rsidRDefault="00B61D99" w:rsidP="00416E3B">
            <w:pPr>
              <w:widowControl w:val="0"/>
              <w:autoSpaceDE w:val="0"/>
              <w:autoSpaceDN w:val="0"/>
              <w:adjustRightInd w:val="0"/>
              <w:spacing w:after="0" w:line="240" w:lineRule="auto"/>
              <w:ind w:left="142"/>
              <w:rPr>
                <w:rFonts w:ascii="Times New Roman" w:hAnsi="Times New Roman"/>
                <w:b/>
                <w:bCs/>
                <w:color w:val="000000"/>
                <w:sz w:val="18"/>
                <w:szCs w:val="18"/>
              </w:rPr>
            </w:pPr>
            <w:r w:rsidRPr="00416E3B">
              <w:rPr>
                <w:rFonts w:ascii="Times New Roman" w:hAnsi="Times New Roman"/>
                <w:b/>
                <w:bCs/>
                <w:color w:val="000000"/>
                <w:sz w:val="18"/>
                <w:szCs w:val="18"/>
              </w:rPr>
              <w:t xml:space="preserve">  Задача: сохранение культурного и исторического наследия, обеспечения доступа граждан к культурным ценностям и участию в культурной жизни, реализация творческого, духовного и инновационного потенциала жителей Притобольного района.</w:t>
            </w:r>
          </w:p>
        </w:tc>
      </w:tr>
      <w:tr w:rsidR="00B61D99" w:rsidRPr="00A91C1D" w:rsidTr="00416E3B">
        <w:tc>
          <w:tcPr>
            <w:tcW w:w="15025" w:type="dxa"/>
            <w:gridSpan w:val="9"/>
          </w:tcPr>
          <w:p w:rsidR="00B61D99" w:rsidRPr="00416E3B" w:rsidRDefault="00B61D99" w:rsidP="00416E3B">
            <w:pPr>
              <w:widowControl w:val="0"/>
              <w:autoSpaceDE w:val="0"/>
              <w:autoSpaceDN w:val="0"/>
              <w:spacing w:after="0" w:line="225" w:lineRule="exact"/>
              <w:ind w:left="3099"/>
              <w:rPr>
                <w:rFonts w:ascii="Times New Roman" w:hAnsi="Times New Roman"/>
                <w:b/>
                <w:sz w:val="18"/>
                <w:szCs w:val="18"/>
                <w:lang w:eastAsia="en-US"/>
              </w:rPr>
            </w:pPr>
            <w:r w:rsidRPr="00416E3B">
              <w:rPr>
                <w:rFonts w:ascii="Times New Roman" w:hAnsi="Times New Roman"/>
                <w:b/>
                <w:w w:val="105"/>
                <w:sz w:val="18"/>
                <w:szCs w:val="18"/>
                <w:lang w:eastAsia="en-US"/>
              </w:rPr>
              <w:t>1. Основное мероприятие: «Сохранение традиционного художественного творчества, национальных культур и</w:t>
            </w:r>
          </w:p>
          <w:p w:rsidR="00B61D99" w:rsidRPr="00416E3B" w:rsidRDefault="00B61D99" w:rsidP="00416E3B">
            <w:pPr>
              <w:widowControl w:val="0"/>
              <w:autoSpaceDE w:val="0"/>
              <w:autoSpaceDN w:val="0"/>
              <w:spacing w:before="8" w:after="0" w:line="217" w:lineRule="exact"/>
              <w:ind w:left="4395" w:right="5070"/>
              <w:jc w:val="center"/>
              <w:rPr>
                <w:rFonts w:ascii="Times New Roman" w:hAnsi="Times New Roman"/>
                <w:b/>
                <w:sz w:val="18"/>
                <w:szCs w:val="18"/>
                <w:lang w:val="en-US" w:eastAsia="en-US"/>
              </w:rPr>
            </w:pPr>
            <w:r w:rsidRPr="00416E3B">
              <w:rPr>
                <w:rFonts w:ascii="Times New Roman" w:hAnsi="Times New Roman"/>
                <w:b/>
                <w:w w:val="105"/>
                <w:sz w:val="18"/>
                <w:szCs w:val="18"/>
                <w:lang w:val="en-US" w:eastAsia="en-US"/>
              </w:rPr>
              <w:t>развитие культурно – досуговой деятельности»</w:t>
            </w:r>
          </w:p>
        </w:tc>
      </w:tr>
      <w:tr w:rsidR="00B61D99" w:rsidRPr="00A91C1D" w:rsidTr="00416E3B">
        <w:tc>
          <w:tcPr>
            <w:tcW w:w="567" w:type="dxa"/>
          </w:tcPr>
          <w:p w:rsidR="00B61D99" w:rsidRPr="00416E3B" w:rsidRDefault="00B61D99" w:rsidP="00416E3B">
            <w:pPr>
              <w:widowControl w:val="0"/>
              <w:autoSpaceDE w:val="0"/>
              <w:autoSpaceDN w:val="0"/>
              <w:spacing w:before="16" w:after="0" w:line="240" w:lineRule="auto"/>
              <w:ind w:left="128"/>
              <w:rPr>
                <w:rFonts w:ascii="Times New Roman" w:hAnsi="Times New Roman"/>
                <w:b/>
                <w:sz w:val="18"/>
                <w:szCs w:val="18"/>
                <w:lang w:val="en-US" w:eastAsia="en-US"/>
              </w:rPr>
            </w:pPr>
            <w:r w:rsidRPr="00416E3B">
              <w:rPr>
                <w:rFonts w:ascii="Times New Roman" w:hAnsi="Times New Roman"/>
                <w:b/>
                <w:w w:val="97"/>
                <w:sz w:val="18"/>
                <w:szCs w:val="18"/>
                <w:lang w:val="en-US" w:eastAsia="en-US"/>
              </w:rPr>
              <w:t>1.1</w:t>
            </w:r>
          </w:p>
        </w:tc>
        <w:tc>
          <w:tcPr>
            <w:tcW w:w="3827" w:type="dxa"/>
            <w:tcBorders>
              <w:right w:val="single" w:sz="2" w:space="0" w:color="000000"/>
            </w:tcBorders>
          </w:tcPr>
          <w:p w:rsidR="00B61D99" w:rsidRPr="00416E3B" w:rsidRDefault="00B61D99" w:rsidP="00416E3B">
            <w:pPr>
              <w:widowControl w:val="0"/>
              <w:autoSpaceDE w:val="0"/>
              <w:autoSpaceDN w:val="0"/>
              <w:spacing w:after="0" w:line="240" w:lineRule="auto"/>
              <w:ind w:firstLine="141"/>
              <w:rPr>
                <w:rFonts w:ascii="Times New Roman" w:hAnsi="Times New Roman"/>
                <w:sz w:val="18"/>
                <w:szCs w:val="18"/>
              </w:rPr>
            </w:pPr>
            <w:r w:rsidRPr="00416E3B">
              <w:rPr>
                <w:rFonts w:ascii="Times New Roman" w:hAnsi="Times New Roman"/>
                <w:sz w:val="18"/>
                <w:szCs w:val="18"/>
              </w:rPr>
              <w:t>Обеспечение деятельности муниципального казенного учреждения «Глядянский РДК»</w:t>
            </w:r>
          </w:p>
        </w:tc>
        <w:tc>
          <w:tcPr>
            <w:tcW w:w="2126" w:type="dxa"/>
            <w:tcBorders>
              <w:left w:val="single" w:sz="2" w:space="0" w:color="000000"/>
            </w:tcBorders>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Глядянский РДК</w:t>
            </w:r>
          </w:p>
          <w:p w:rsidR="00B61D99" w:rsidRPr="00416E3B" w:rsidRDefault="00B61D99" w:rsidP="00416E3B">
            <w:pPr>
              <w:widowControl w:val="0"/>
              <w:autoSpaceDE w:val="0"/>
              <w:autoSpaceDN w:val="0"/>
              <w:spacing w:before="8" w:after="0" w:line="240" w:lineRule="auto"/>
              <w:ind w:left="57"/>
              <w:jc w:val="center"/>
              <w:rPr>
                <w:rFonts w:ascii="Times New Roman" w:hAnsi="Times New Roman"/>
                <w:sz w:val="18"/>
                <w:szCs w:val="18"/>
                <w:lang w:val="en-US" w:eastAsia="en-US"/>
              </w:rPr>
            </w:pPr>
          </w:p>
        </w:tc>
        <w:tc>
          <w:tcPr>
            <w:tcW w:w="1560"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29852,2</w:t>
            </w:r>
          </w:p>
        </w:tc>
        <w:tc>
          <w:tcPr>
            <w:tcW w:w="1417" w:type="dxa"/>
            <w:gridSpan w:val="2"/>
          </w:tcPr>
          <w:p w:rsidR="00B61D99" w:rsidRPr="00416E3B" w:rsidRDefault="00B61D99" w:rsidP="00416E3B">
            <w:pPr>
              <w:widowControl w:val="0"/>
              <w:autoSpaceDE w:val="0"/>
              <w:autoSpaceDN w:val="0"/>
              <w:spacing w:before="8" w:after="0" w:line="240" w:lineRule="auto"/>
              <w:ind w:left="126" w:right="98"/>
              <w:jc w:val="center"/>
              <w:rPr>
                <w:rFonts w:ascii="Times New Roman" w:hAnsi="Times New Roman"/>
                <w:sz w:val="18"/>
                <w:szCs w:val="18"/>
                <w:lang w:val="en-US" w:eastAsia="en-US"/>
              </w:rPr>
            </w:pPr>
            <w:r w:rsidRPr="00416E3B">
              <w:rPr>
                <w:rFonts w:ascii="Times New Roman" w:hAnsi="Times New Roman"/>
                <w:sz w:val="18"/>
                <w:szCs w:val="18"/>
                <w:lang w:val="en-US" w:eastAsia="en-US"/>
              </w:rPr>
              <w:t>10877,0</w:t>
            </w:r>
          </w:p>
        </w:tc>
        <w:tc>
          <w:tcPr>
            <w:tcW w:w="1276" w:type="dxa"/>
          </w:tcPr>
          <w:p w:rsidR="00B61D99" w:rsidRPr="00416E3B" w:rsidRDefault="00B61D99" w:rsidP="00416E3B">
            <w:pPr>
              <w:widowControl w:val="0"/>
              <w:autoSpaceDE w:val="0"/>
              <w:autoSpaceDN w:val="0"/>
              <w:spacing w:before="8" w:after="0" w:line="240" w:lineRule="auto"/>
              <w:ind w:left="102" w:right="81"/>
              <w:jc w:val="center"/>
              <w:rPr>
                <w:rFonts w:ascii="Times New Roman" w:hAnsi="Times New Roman"/>
                <w:sz w:val="18"/>
                <w:szCs w:val="18"/>
                <w:lang w:val="en-US" w:eastAsia="en-US"/>
              </w:rPr>
            </w:pPr>
            <w:r w:rsidRPr="00416E3B">
              <w:rPr>
                <w:rFonts w:ascii="Times New Roman" w:hAnsi="Times New Roman"/>
                <w:sz w:val="18"/>
                <w:szCs w:val="18"/>
                <w:lang w:val="en-US" w:eastAsia="en-US"/>
              </w:rPr>
              <w:t>9512,1</w:t>
            </w:r>
          </w:p>
        </w:tc>
        <w:tc>
          <w:tcPr>
            <w:tcW w:w="1558" w:type="dxa"/>
          </w:tcPr>
          <w:p w:rsidR="00B61D99" w:rsidRPr="00416E3B" w:rsidRDefault="00B61D99" w:rsidP="00416E3B">
            <w:pPr>
              <w:widowControl w:val="0"/>
              <w:autoSpaceDE w:val="0"/>
              <w:autoSpaceDN w:val="0"/>
              <w:spacing w:before="8" w:after="0" w:line="240" w:lineRule="auto"/>
              <w:ind w:left="290" w:right="271"/>
              <w:jc w:val="center"/>
              <w:rPr>
                <w:rFonts w:ascii="Times New Roman" w:hAnsi="Times New Roman"/>
                <w:sz w:val="18"/>
                <w:szCs w:val="18"/>
                <w:lang w:val="en-US" w:eastAsia="en-US"/>
              </w:rPr>
            </w:pPr>
            <w:r w:rsidRPr="00416E3B">
              <w:rPr>
                <w:rFonts w:ascii="Times New Roman" w:hAnsi="Times New Roman"/>
                <w:sz w:val="18"/>
                <w:szCs w:val="18"/>
                <w:lang w:val="en-US" w:eastAsia="en-US"/>
              </w:rPr>
              <w:t>9463,1</w:t>
            </w:r>
          </w:p>
        </w:tc>
        <w:tc>
          <w:tcPr>
            <w:tcW w:w="2694" w:type="dxa"/>
          </w:tcPr>
          <w:p w:rsidR="00B61D99" w:rsidRPr="00416E3B" w:rsidRDefault="00B61D99" w:rsidP="00416E3B">
            <w:pPr>
              <w:widowControl w:val="0"/>
              <w:autoSpaceDE w:val="0"/>
              <w:autoSpaceDN w:val="0"/>
              <w:spacing w:after="0" w:line="249" w:lineRule="exact"/>
              <w:ind w:left="119"/>
              <w:rPr>
                <w:rFonts w:ascii="Times New Roman" w:hAnsi="Times New Roman"/>
                <w:b/>
                <w:sz w:val="18"/>
                <w:szCs w:val="18"/>
                <w:lang w:eastAsia="en-US"/>
              </w:rPr>
            </w:pPr>
            <w:r w:rsidRPr="00416E3B">
              <w:rPr>
                <w:rFonts w:ascii="Times New Roman" w:hAnsi="Times New Roman"/>
                <w:sz w:val="18"/>
                <w:szCs w:val="18"/>
                <w:lang w:eastAsia="en-US"/>
              </w:rPr>
              <w:t>Создание благоприятных условий для продуктивной деятельности</w:t>
            </w:r>
          </w:p>
        </w:tc>
      </w:tr>
      <w:tr w:rsidR="00B61D99" w:rsidRPr="00A91C1D" w:rsidTr="00416E3B">
        <w:tc>
          <w:tcPr>
            <w:tcW w:w="567" w:type="dxa"/>
          </w:tcPr>
          <w:p w:rsidR="00B61D99" w:rsidRPr="00416E3B" w:rsidRDefault="00B61D99" w:rsidP="00416E3B">
            <w:pPr>
              <w:widowControl w:val="0"/>
              <w:autoSpaceDE w:val="0"/>
              <w:autoSpaceDN w:val="0"/>
              <w:spacing w:before="16" w:after="0" w:line="240" w:lineRule="auto"/>
              <w:ind w:left="128"/>
              <w:rPr>
                <w:rFonts w:ascii="Times New Roman" w:hAnsi="Times New Roman"/>
                <w:b/>
                <w:w w:val="97"/>
                <w:sz w:val="18"/>
                <w:szCs w:val="18"/>
                <w:lang w:val="en-US" w:eastAsia="en-US"/>
              </w:rPr>
            </w:pPr>
            <w:r w:rsidRPr="00416E3B">
              <w:rPr>
                <w:rFonts w:ascii="Times New Roman" w:hAnsi="Times New Roman"/>
                <w:b/>
                <w:w w:val="97"/>
                <w:sz w:val="18"/>
                <w:szCs w:val="18"/>
                <w:lang w:val="en-US" w:eastAsia="en-US"/>
              </w:rPr>
              <w:t>1.2</w:t>
            </w:r>
          </w:p>
        </w:tc>
        <w:tc>
          <w:tcPr>
            <w:tcW w:w="3827" w:type="dxa"/>
            <w:tcBorders>
              <w:right w:val="single" w:sz="2" w:space="0" w:color="000000"/>
            </w:tcBorders>
          </w:tcPr>
          <w:p w:rsidR="00B61D99" w:rsidRPr="00416E3B" w:rsidRDefault="00B61D99" w:rsidP="00416E3B">
            <w:pPr>
              <w:widowControl w:val="0"/>
              <w:autoSpaceDE w:val="0"/>
              <w:autoSpaceDN w:val="0"/>
              <w:spacing w:after="0" w:line="240" w:lineRule="auto"/>
              <w:rPr>
                <w:rFonts w:ascii="Times New Roman" w:hAnsi="Times New Roman"/>
                <w:sz w:val="18"/>
                <w:szCs w:val="18"/>
                <w:lang w:eastAsia="en-US"/>
              </w:rPr>
            </w:pPr>
            <w:r w:rsidRPr="00416E3B">
              <w:rPr>
                <w:rFonts w:ascii="Times New Roman" w:hAnsi="Times New Roman"/>
                <w:sz w:val="18"/>
                <w:szCs w:val="18"/>
                <w:lang w:eastAsia="en-US"/>
              </w:rPr>
              <w:t xml:space="preserve">Обеспечение развития и </w:t>
            </w:r>
            <w:r w:rsidRPr="00416E3B">
              <w:rPr>
                <w:rFonts w:ascii="Times New Roman" w:hAnsi="Times New Roman"/>
                <w:spacing w:val="1"/>
                <w:sz w:val="18"/>
                <w:szCs w:val="18"/>
                <w:lang w:eastAsia="en-US"/>
              </w:rPr>
              <w:t xml:space="preserve">укрепления материально-технической </w:t>
            </w:r>
            <w:r w:rsidRPr="00416E3B">
              <w:rPr>
                <w:rFonts w:ascii="Times New Roman" w:hAnsi="Times New Roman"/>
                <w:sz w:val="18"/>
                <w:szCs w:val="18"/>
                <w:lang w:eastAsia="en-US"/>
              </w:rPr>
              <w:t xml:space="preserve">базы  домов культуры в </w:t>
            </w:r>
            <w:r w:rsidRPr="00416E3B">
              <w:rPr>
                <w:rFonts w:ascii="Times New Roman" w:hAnsi="Times New Roman"/>
                <w:spacing w:val="1"/>
                <w:sz w:val="18"/>
                <w:szCs w:val="18"/>
                <w:lang w:eastAsia="en-US"/>
              </w:rPr>
              <w:t xml:space="preserve">населенных </w:t>
            </w:r>
            <w:r w:rsidRPr="00416E3B">
              <w:rPr>
                <w:rFonts w:ascii="Times New Roman" w:hAnsi="Times New Roman"/>
                <w:sz w:val="18"/>
                <w:szCs w:val="18"/>
                <w:lang w:eastAsia="en-US"/>
              </w:rPr>
              <w:t xml:space="preserve">пунктах с числом </w:t>
            </w:r>
            <w:r w:rsidRPr="00416E3B">
              <w:rPr>
                <w:rFonts w:ascii="Times New Roman" w:hAnsi="Times New Roman"/>
                <w:spacing w:val="1"/>
                <w:sz w:val="18"/>
                <w:szCs w:val="18"/>
                <w:lang w:eastAsia="en-US"/>
              </w:rPr>
              <w:t xml:space="preserve">жителей </w:t>
            </w:r>
            <w:r w:rsidRPr="00416E3B">
              <w:rPr>
                <w:rFonts w:ascii="Times New Roman" w:hAnsi="Times New Roman"/>
                <w:sz w:val="18"/>
                <w:szCs w:val="18"/>
                <w:lang w:eastAsia="en-US"/>
              </w:rPr>
              <w:t xml:space="preserve">до 50 </w:t>
            </w:r>
            <w:r w:rsidRPr="00416E3B">
              <w:rPr>
                <w:rFonts w:ascii="Times New Roman" w:hAnsi="Times New Roman"/>
                <w:spacing w:val="1"/>
                <w:sz w:val="18"/>
                <w:szCs w:val="18"/>
                <w:lang w:eastAsia="en-US"/>
              </w:rPr>
              <w:t>тысяч человек</w:t>
            </w:r>
          </w:p>
          <w:p w:rsidR="00B61D99" w:rsidRPr="00416E3B" w:rsidRDefault="00B61D99" w:rsidP="00416E3B">
            <w:pPr>
              <w:widowControl w:val="0"/>
              <w:autoSpaceDE w:val="0"/>
              <w:autoSpaceDN w:val="0"/>
              <w:spacing w:after="0" w:line="240" w:lineRule="auto"/>
              <w:ind w:firstLine="141"/>
              <w:rPr>
                <w:rFonts w:ascii="Times New Roman" w:hAnsi="Times New Roman"/>
                <w:sz w:val="18"/>
                <w:szCs w:val="18"/>
              </w:rPr>
            </w:pPr>
            <w:r w:rsidRPr="00416E3B">
              <w:rPr>
                <w:rFonts w:ascii="Times New Roman" w:hAnsi="Times New Roman"/>
                <w:sz w:val="18"/>
                <w:szCs w:val="18"/>
              </w:rPr>
              <w:t>Приобретение театральных кресел для Глядянского РДК</w:t>
            </w:r>
          </w:p>
        </w:tc>
        <w:tc>
          <w:tcPr>
            <w:tcW w:w="2126" w:type="dxa"/>
            <w:tcBorders>
              <w:left w:val="single" w:sz="2" w:space="0" w:color="000000"/>
            </w:tcBorders>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Глядянский РДК</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tc>
        <w:tc>
          <w:tcPr>
            <w:tcW w:w="1560" w:type="dxa"/>
          </w:tcPr>
          <w:p w:rsidR="00B61D99" w:rsidRPr="00416E3B" w:rsidRDefault="00B61D99" w:rsidP="00416E3B">
            <w:pPr>
              <w:widowControl w:val="0"/>
              <w:autoSpaceDE w:val="0"/>
              <w:autoSpaceDN w:val="0"/>
              <w:spacing w:after="0" w:line="240" w:lineRule="auto"/>
              <w:rPr>
                <w:rFonts w:ascii="Times New Roman" w:hAnsi="Times New Roman"/>
                <w:sz w:val="18"/>
                <w:szCs w:val="18"/>
                <w:lang w:val="en-US"/>
              </w:rPr>
            </w:pP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eastAsia="en-US"/>
              </w:rPr>
            </w:pPr>
            <w:r w:rsidRPr="00416E3B">
              <w:rPr>
                <w:rFonts w:ascii="Times New Roman" w:hAnsi="Times New Roman"/>
                <w:sz w:val="18"/>
                <w:szCs w:val="18"/>
                <w:lang w:val="en-US" w:eastAsia="en-US"/>
              </w:rPr>
              <w:t>3228,0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p w:rsidR="00B61D99" w:rsidRPr="00416E3B" w:rsidRDefault="00B61D99" w:rsidP="00416E3B">
            <w:pPr>
              <w:widowControl w:val="0"/>
              <w:autoSpaceDE w:val="0"/>
              <w:autoSpaceDN w:val="0"/>
              <w:spacing w:after="0" w:line="240" w:lineRule="auto"/>
              <w:rPr>
                <w:rFonts w:ascii="Times New Roman" w:hAnsi="Times New Roman"/>
                <w:sz w:val="18"/>
                <w:szCs w:val="18"/>
                <w:lang w:val="en-US"/>
              </w:rPr>
            </w:pP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tc>
        <w:tc>
          <w:tcPr>
            <w:tcW w:w="1417" w:type="dxa"/>
            <w:gridSpan w:val="2"/>
          </w:tcPr>
          <w:p w:rsidR="00B61D99" w:rsidRPr="00416E3B" w:rsidRDefault="00B61D99" w:rsidP="00416E3B">
            <w:pPr>
              <w:widowControl w:val="0"/>
              <w:autoSpaceDE w:val="0"/>
              <w:autoSpaceDN w:val="0"/>
              <w:spacing w:before="8" w:after="0" w:line="240" w:lineRule="auto"/>
              <w:ind w:left="126" w:right="98"/>
              <w:jc w:val="center"/>
              <w:rPr>
                <w:rFonts w:ascii="Times New Roman" w:hAnsi="Times New Roman"/>
                <w:sz w:val="18"/>
                <w:szCs w:val="18"/>
                <w:lang w:val="en-US" w:eastAsia="en-US"/>
              </w:rPr>
            </w:pP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eastAsia="en-US"/>
              </w:rPr>
            </w:pPr>
            <w:r w:rsidRPr="00416E3B">
              <w:rPr>
                <w:rFonts w:ascii="Times New Roman" w:hAnsi="Times New Roman"/>
                <w:sz w:val="18"/>
                <w:szCs w:val="18"/>
                <w:lang w:val="en-US" w:eastAsia="en-US"/>
              </w:rPr>
              <w:t>900,0</w:t>
            </w:r>
          </w:p>
          <w:p w:rsidR="00B61D99" w:rsidRPr="00416E3B" w:rsidRDefault="00B61D99" w:rsidP="00416E3B">
            <w:pPr>
              <w:widowControl w:val="0"/>
              <w:autoSpaceDE w:val="0"/>
              <w:autoSpaceDN w:val="0"/>
              <w:spacing w:after="0" w:line="240" w:lineRule="auto"/>
              <w:rPr>
                <w:rFonts w:ascii="Times New Roman" w:hAnsi="Times New Roman"/>
                <w:sz w:val="18"/>
                <w:szCs w:val="18"/>
                <w:lang w:val="en-US" w:eastAsia="en-US"/>
              </w:rPr>
            </w:pPr>
          </w:p>
          <w:p w:rsidR="00B61D99" w:rsidRPr="00416E3B" w:rsidRDefault="00B61D99" w:rsidP="00416E3B">
            <w:pPr>
              <w:widowControl w:val="0"/>
              <w:autoSpaceDE w:val="0"/>
              <w:autoSpaceDN w:val="0"/>
              <w:spacing w:after="0" w:line="240" w:lineRule="auto"/>
              <w:rPr>
                <w:rFonts w:ascii="Times New Roman" w:hAnsi="Times New Roman"/>
                <w:sz w:val="18"/>
                <w:szCs w:val="18"/>
                <w:lang w:val="en-US" w:eastAsia="en-US"/>
              </w:rPr>
            </w:pP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eastAsia="en-US"/>
              </w:rPr>
            </w:pPr>
          </w:p>
        </w:tc>
        <w:tc>
          <w:tcPr>
            <w:tcW w:w="1276" w:type="dxa"/>
          </w:tcPr>
          <w:p w:rsidR="00B61D99" w:rsidRPr="00416E3B" w:rsidRDefault="00B61D99" w:rsidP="00416E3B">
            <w:pPr>
              <w:widowControl w:val="0"/>
              <w:autoSpaceDE w:val="0"/>
              <w:autoSpaceDN w:val="0"/>
              <w:spacing w:before="8" w:after="0" w:line="240" w:lineRule="auto"/>
              <w:ind w:left="102" w:right="81"/>
              <w:jc w:val="center"/>
              <w:rPr>
                <w:rFonts w:ascii="Times New Roman" w:hAnsi="Times New Roman"/>
                <w:sz w:val="18"/>
                <w:szCs w:val="18"/>
                <w:lang w:val="en-US" w:eastAsia="en-US"/>
              </w:rPr>
            </w:pPr>
          </w:p>
          <w:p w:rsidR="00B61D99" w:rsidRPr="00416E3B" w:rsidRDefault="00B61D99" w:rsidP="00416E3B">
            <w:pPr>
              <w:widowControl w:val="0"/>
              <w:autoSpaceDE w:val="0"/>
              <w:autoSpaceDN w:val="0"/>
              <w:spacing w:before="8" w:after="0" w:line="240" w:lineRule="auto"/>
              <w:ind w:left="102" w:right="81"/>
              <w:jc w:val="center"/>
              <w:rPr>
                <w:rFonts w:ascii="Times New Roman" w:hAnsi="Times New Roman"/>
                <w:sz w:val="18"/>
                <w:szCs w:val="18"/>
                <w:lang w:val="en-US" w:eastAsia="en-US"/>
              </w:rPr>
            </w:pPr>
            <w:r w:rsidRPr="00416E3B">
              <w:rPr>
                <w:rFonts w:ascii="Times New Roman" w:hAnsi="Times New Roman"/>
                <w:sz w:val="18"/>
                <w:szCs w:val="18"/>
                <w:lang w:val="en-US" w:eastAsia="en-US"/>
              </w:rPr>
              <w:t>1164,0</w:t>
            </w:r>
          </w:p>
        </w:tc>
        <w:tc>
          <w:tcPr>
            <w:tcW w:w="1558" w:type="dxa"/>
          </w:tcPr>
          <w:p w:rsidR="00B61D99" w:rsidRPr="00416E3B" w:rsidRDefault="00B61D99" w:rsidP="00416E3B">
            <w:pPr>
              <w:widowControl w:val="0"/>
              <w:autoSpaceDE w:val="0"/>
              <w:autoSpaceDN w:val="0"/>
              <w:spacing w:before="8" w:after="0" w:line="240" w:lineRule="auto"/>
              <w:ind w:left="290" w:right="271"/>
              <w:jc w:val="center"/>
              <w:rPr>
                <w:rFonts w:ascii="Times New Roman" w:hAnsi="Times New Roman"/>
                <w:sz w:val="18"/>
                <w:szCs w:val="18"/>
                <w:lang w:val="en-US" w:eastAsia="en-US"/>
              </w:rPr>
            </w:pPr>
          </w:p>
          <w:p w:rsidR="00B61D99" w:rsidRPr="00416E3B" w:rsidRDefault="00B61D99" w:rsidP="00416E3B">
            <w:pPr>
              <w:widowControl w:val="0"/>
              <w:autoSpaceDE w:val="0"/>
              <w:autoSpaceDN w:val="0"/>
              <w:spacing w:before="8" w:after="0" w:line="240" w:lineRule="auto"/>
              <w:ind w:left="290" w:right="271"/>
              <w:jc w:val="center"/>
              <w:rPr>
                <w:rFonts w:ascii="Times New Roman" w:hAnsi="Times New Roman"/>
                <w:sz w:val="18"/>
                <w:szCs w:val="18"/>
                <w:lang w:val="en-US" w:eastAsia="en-US"/>
              </w:rPr>
            </w:pPr>
            <w:r w:rsidRPr="00416E3B">
              <w:rPr>
                <w:rFonts w:ascii="Times New Roman" w:hAnsi="Times New Roman"/>
                <w:sz w:val="18"/>
                <w:szCs w:val="18"/>
                <w:lang w:val="en-US" w:eastAsia="en-US"/>
              </w:rPr>
              <w:t>1164,0</w:t>
            </w:r>
          </w:p>
        </w:tc>
        <w:tc>
          <w:tcPr>
            <w:tcW w:w="2694" w:type="dxa"/>
          </w:tcPr>
          <w:p w:rsidR="00B61D99" w:rsidRPr="00416E3B" w:rsidRDefault="00B61D99" w:rsidP="00416E3B">
            <w:pPr>
              <w:widowControl w:val="0"/>
              <w:autoSpaceDE w:val="0"/>
              <w:autoSpaceDN w:val="0"/>
              <w:spacing w:after="0" w:line="249" w:lineRule="exact"/>
              <w:ind w:left="119"/>
              <w:rPr>
                <w:rFonts w:ascii="Times New Roman" w:hAnsi="Times New Roman"/>
                <w:sz w:val="18"/>
                <w:szCs w:val="18"/>
                <w:lang w:eastAsia="en-US"/>
              </w:rPr>
            </w:pPr>
            <w:r w:rsidRPr="00416E3B">
              <w:rPr>
                <w:rFonts w:ascii="Times New Roman" w:hAnsi="Times New Roman"/>
                <w:sz w:val="18"/>
                <w:szCs w:val="18"/>
                <w:lang w:eastAsia="en-US"/>
              </w:rPr>
              <w:t>Создание благоприятных условий для устойчивого развития сферы культуры, развитие и обновления материально-технической базы</w:t>
            </w:r>
          </w:p>
        </w:tc>
      </w:tr>
      <w:tr w:rsidR="00B61D99" w:rsidRPr="00A91C1D" w:rsidTr="00416E3B">
        <w:tc>
          <w:tcPr>
            <w:tcW w:w="567" w:type="dxa"/>
          </w:tcPr>
          <w:p w:rsidR="00B61D99" w:rsidRPr="00416E3B" w:rsidRDefault="00B61D99" w:rsidP="00416E3B">
            <w:pPr>
              <w:widowControl w:val="0"/>
              <w:autoSpaceDE w:val="0"/>
              <w:autoSpaceDN w:val="0"/>
              <w:spacing w:before="8" w:after="0" w:line="240" w:lineRule="auto"/>
              <w:ind w:left="115"/>
              <w:rPr>
                <w:rFonts w:ascii="Times New Roman" w:hAnsi="Times New Roman"/>
                <w:sz w:val="18"/>
                <w:szCs w:val="18"/>
                <w:lang w:val="en-US" w:eastAsia="en-US"/>
              </w:rPr>
            </w:pPr>
            <w:r w:rsidRPr="00416E3B">
              <w:rPr>
                <w:rFonts w:ascii="Times New Roman" w:hAnsi="Times New Roman"/>
                <w:w w:val="108"/>
                <w:sz w:val="18"/>
                <w:szCs w:val="18"/>
                <w:lang w:val="en-US" w:eastAsia="en-US"/>
              </w:rPr>
              <w:t>1.7</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sz w:val="18"/>
                <w:szCs w:val="18"/>
              </w:rPr>
            </w:pPr>
            <w:r w:rsidRPr="00416E3B">
              <w:rPr>
                <w:rFonts w:ascii="Times New Roman" w:hAnsi="Times New Roman"/>
                <w:sz w:val="18"/>
                <w:szCs w:val="18"/>
              </w:rPr>
              <w:t>Развитие разнообразных форм традиционного народного творчества через проведение:</w:t>
            </w:r>
          </w:p>
          <w:p w:rsidR="00B61D99" w:rsidRPr="00416E3B" w:rsidRDefault="00B61D99" w:rsidP="00416E3B">
            <w:pPr>
              <w:widowControl w:val="0"/>
              <w:autoSpaceDE w:val="0"/>
              <w:autoSpaceDN w:val="0"/>
              <w:spacing w:after="0" w:line="240" w:lineRule="auto"/>
              <w:ind w:firstLine="141"/>
              <w:jc w:val="both"/>
              <w:rPr>
                <w:rFonts w:ascii="Times New Roman" w:hAnsi="Times New Roman"/>
                <w:sz w:val="18"/>
                <w:szCs w:val="18"/>
              </w:rPr>
            </w:pPr>
            <w:r w:rsidRPr="00416E3B">
              <w:rPr>
                <w:rFonts w:ascii="Times New Roman" w:hAnsi="Times New Roman"/>
                <w:sz w:val="18"/>
                <w:szCs w:val="18"/>
              </w:rPr>
              <w:t>- ежегодных районных фестивалей  самодеятельного художественного творчества;</w:t>
            </w:r>
          </w:p>
          <w:p w:rsidR="00B61D99" w:rsidRPr="00416E3B" w:rsidRDefault="00B61D99" w:rsidP="00416E3B">
            <w:pPr>
              <w:widowControl w:val="0"/>
              <w:autoSpaceDE w:val="0"/>
              <w:autoSpaceDN w:val="0"/>
              <w:spacing w:after="0" w:line="240" w:lineRule="auto"/>
              <w:ind w:firstLine="141"/>
              <w:jc w:val="both"/>
              <w:rPr>
                <w:rFonts w:ascii="Times New Roman" w:hAnsi="Times New Roman"/>
                <w:sz w:val="18"/>
                <w:szCs w:val="18"/>
              </w:rPr>
            </w:pPr>
            <w:r w:rsidRPr="00416E3B">
              <w:rPr>
                <w:rFonts w:ascii="Times New Roman" w:hAnsi="Times New Roman"/>
                <w:sz w:val="18"/>
                <w:szCs w:val="18"/>
              </w:rPr>
              <w:t>- районного конкурса военно – патриотической  песни «Родина, Честь, Слава»;</w:t>
            </w:r>
          </w:p>
          <w:p w:rsidR="00B61D99" w:rsidRPr="00416E3B" w:rsidRDefault="00B61D99" w:rsidP="00416E3B">
            <w:pPr>
              <w:widowControl w:val="0"/>
              <w:autoSpaceDE w:val="0"/>
              <w:autoSpaceDN w:val="0"/>
              <w:spacing w:after="0" w:line="240" w:lineRule="auto"/>
              <w:ind w:firstLine="141"/>
              <w:jc w:val="both"/>
              <w:rPr>
                <w:rFonts w:ascii="Times New Roman" w:hAnsi="Times New Roman"/>
                <w:sz w:val="18"/>
                <w:szCs w:val="18"/>
              </w:rPr>
            </w:pPr>
            <w:r w:rsidRPr="00416E3B">
              <w:rPr>
                <w:rFonts w:ascii="Times New Roman" w:hAnsi="Times New Roman"/>
                <w:sz w:val="18"/>
                <w:szCs w:val="18"/>
              </w:rPr>
              <w:t>- районного фестиваля национальных культур «За околицей»;</w:t>
            </w:r>
          </w:p>
          <w:p w:rsidR="00B61D99" w:rsidRPr="00416E3B" w:rsidRDefault="00B61D99" w:rsidP="00416E3B">
            <w:pPr>
              <w:widowControl w:val="0"/>
              <w:autoSpaceDE w:val="0"/>
              <w:autoSpaceDN w:val="0"/>
              <w:spacing w:after="0" w:line="234" w:lineRule="exact"/>
              <w:ind w:firstLine="141"/>
              <w:rPr>
                <w:rFonts w:ascii="Times New Roman" w:hAnsi="Times New Roman"/>
                <w:sz w:val="18"/>
                <w:szCs w:val="18"/>
                <w:lang w:eastAsia="en-US"/>
              </w:rPr>
            </w:pPr>
            <w:r w:rsidRPr="00416E3B">
              <w:rPr>
                <w:rFonts w:ascii="Times New Roman" w:hAnsi="Times New Roman"/>
                <w:sz w:val="18"/>
                <w:szCs w:val="18"/>
                <w:lang w:eastAsia="en-US"/>
              </w:rPr>
              <w:t>- районного  конкурса  молодых исполнителей  эстрадной  песни «Звездочки Притоболья»</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Глядянский РДК</w:t>
            </w:r>
          </w:p>
          <w:p w:rsidR="00B61D99" w:rsidRPr="00416E3B" w:rsidRDefault="00B61D99" w:rsidP="00416E3B">
            <w:pPr>
              <w:widowControl w:val="0"/>
              <w:autoSpaceDE w:val="0"/>
              <w:autoSpaceDN w:val="0"/>
              <w:spacing w:before="8" w:after="0" w:line="240" w:lineRule="auto"/>
              <w:ind w:left="57"/>
              <w:jc w:val="center"/>
              <w:rPr>
                <w:rFonts w:ascii="Times New Roman" w:hAnsi="Times New Roman"/>
                <w:sz w:val="18"/>
                <w:szCs w:val="18"/>
                <w:lang w:val="en-US" w:eastAsia="en-US"/>
              </w:rPr>
            </w:pPr>
          </w:p>
        </w:tc>
        <w:tc>
          <w:tcPr>
            <w:tcW w:w="1560" w:type="dxa"/>
          </w:tcPr>
          <w:p w:rsidR="00B61D99" w:rsidRPr="00416E3B" w:rsidRDefault="00B61D99" w:rsidP="00416E3B">
            <w:pPr>
              <w:widowControl w:val="0"/>
              <w:autoSpaceDE w:val="0"/>
              <w:autoSpaceDN w:val="0"/>
              <w:spacing w:before="2" w:after="0" w:line="217" w:lineRule="exact"/>
              <w:ind w:left="114"/>
              <w:jc w:val="center"/>
              <w:rPr>
                <w:rFonts w:ascii="Times New Roman" w:hAnsi="Times New Roman"/>
                <w:sz w:val="18"/>
                <w:szCs w:val="18"/>
                <w:lang w:val="en-US" w:eastAsia="en-US"/>
              </w:rPr>
            </w:pPr>
            <w:r w:rsidRPr="00416E3B">
              <w:rPr>
                <w:rFonts w:ascii="Times New Roman" w:hAnsi="Times New Roman"/>
                <w:sz w:val="18"/>
                <w:szCs w:val="18"/>
                <w:lang w:val="en-US" w:eastAsia="en-US"/>
              </w:rPr>
              <w:t>90.0</w:t>
            </w:r>
          </w:p>
        </w:tc>
        <w:tc>
          <w:tcPr>
            <w:tcW w:w="1417" w:type="dxa"/>
            <w:gridSpan w:val="2"/>
          </w:tcPr>
          <w:p w:rsidR="00B61D99" w:rsidRPr="00416E3B" w:rsidRDefault="00B61D99" w:rsidP="00416E3B">
            <w:pPr>
              <w:widowControl w:val="0"/>
              <w:autoSpaceDE w:val="0"/>
              <w:autoSpaceDN w:val="0"/>
              <w:spacing w:before="8" w:after="0" w:line="240" w:lineRule="auto"/>
              <w:ind w:left="126" w:right="92"/>
              <w:jc w:val="center"/>
              <w:rPr>
                <w:rFonts w:ascii="Times New Roman" w:hAnsi="Times New Roman"/>
                <w:sz w:val="18"/>
                <w:szCs w:val="18"/>
                <w:lang w:val="en-US" w:eastAsia="en-US"/>
              </w:rPr>
            </w:pPr>
            <w:r w:rsidRPr="00416E3B">
              <w:rPr>
                <w:rFonts w:ascii="Times New Roman" w:hAnsi="Times New Roman"/>
                <w:w w:val="105"/>
                <w:sz w:val="18"/>
                <w:szCs w:val="18"/>
                <w:lang w:val="en-US" w:eastAsia="en-US"/>
              </w:rPr>
              <w:t>30,0</w:t>
            </w:r>
          </w:p>
        </w:tc>
        <w:tc>
          <w:tcPr>
            <w:tcW w:w="1276" w:type="dxa"/>
          </w:tcPr>
          <w:p w:rsidR="00B61D99" w:rsidRPr="00416E3B" w:rsidRDefault="00B61D99" w:rsidP="00416E3B">
            <w:pPr>
              <w:widowControl w:val="0"/>
              <w:autoSpaceDE w:val="0"/>
              <w:autoSpaceDN w:val="0"/>
              <w:spacing w:before="8" w:after="0" w:line="240" w:lineRule="auto"/>
              <w:ind w:left="102" w:right="77"/>
              <w:jc w:val="center"/>
              <w:rPr>
                <w:rFonts w:ascii="Times New Roman" w:hAnsi="Times New Roman"/>
                <w:sz w:val="18"/>
                <w:szCs w:val="18"/>
                <w:lang w:val="en-US" w:eastAsia="en-US"/>
              </w:rPr>
            </w:pPr>
            <w:r w:rsidRPr="00416E3B">
              <w:rPr>
                <w:rFonts w:ascii="Times New Roman" w:hAnsi="Times New Roman"/>
                <w:sz w:val="18"/>
                <w:szCs w:val="18"/>
                <w:lang w:val="en-US" w:eastAsia="en-US"/>
              </w:rPr>
              <w:t>30</w:t>
            </w:r>
          </w:p>
        </w:tc>
        <w:tc>
          <w:tcPr>
            <w:tcW w:w="1558" w:type="dxa"/>
          </w:tcPr>
          <w:p w:rsidR="00B61D99" w:rsidRPr="00416E3B" w:rsidRDefault="00B61D99" w:rsidP="00416E3B">
            <w:pPr>
              <w:widowControl w:val="0"/>
              <w:autoSpaceDE w:val="0"/>
              <w:autoSpaceDN w:val="0"/>
              <w:spacing w:before="8" w:after="0" w:line="240" w:lineRule="auto"/>
              <w:ind w:left="290" w:right="267"/>
              <w:jc w:val="center"/>
              <w:rPr>
                <w:rFonts w:ascii="Times New Roman" w:hAnsi="Times New Roman"/>
                <w:sz w:val="18"/>
                <w:szCs w:val="18"/>
                <w:lang w:val="en-US" w:eastAsia="en-US"/>
              </w:rPr>
            </w:pPr>
            <w:r w:rsidRPr="00416E3B">
              <w:rPr>
                <w:rFonts w:ascii="Times New Roman" w:hAnsi="Times New Roman"/>
                <w:w w:val="105"/>
                <w:sz w:val="18"/>
                <w:szCs w:val="18"/>
                <w:lang w:val="en-US" w:eastAsia="en-US"/>
              </w:rPr>
              <w:t>30,0</w:t>
            </w:r>
          </w:p>
        </w:tc>
        <w:tc>
          <w:tcPr>
            <w:tcW w:w="2694" w:type="dxa"/>
          </w:tcPr>
          <w:p w:rsidR="00B61D99" w:rsidRPr="00416E3B" w:rsidRDefault="00B61D99" w:rsidP="00416E3B">
            <w:pPr>
              <w:widowControl w:val="0"/>
              <w:autoSpaceDE w:val="0"/>
              <w:autoSpaceDN w:val="0"/>
              <w:spacing w:before="27" w:after="0" w:line="264" w:lineRule="auto"/>
              <w:ind w:left="111" w:right="302" w:firstLine="4"/>
              <w:rPr>
                <w:rFonts w:ascii="Times New Roman" w:hAnsi="Times New Roman"/>
                <w:sz w:val="18"/>
                <w:szCs w:val="18"/>
                <w:lang w:eastAsia="en-US"/>
              </w:rPr>
            </w:pPr>
            <w:r w:rsidRPr="00416E3B">
              <w:rPr>
                <w:rFonts w:ascii="Times New Roman" w:hAnsi="Times New Roman"/>
                <w:w w:val="110"/>
                <w:sz w:val="18"/>
                <w:szCs w:val="18"/>
                <w:lang w:eastAsia="en-US"/>
              </w:rPr>
              <w:t>Развитие самодеятельного художественного творчества сельских культурно - досуговых учреждений, патриотическое воспитание подрастающего</w:t>
            </w:r>
          </w:p>
          <w:p w:rsidR="00B61D99" w:rsidRPr="00416E3B" w:rsidRDefault="00B61D99" w:rsidP="00416E3B">
            <w:pPr>
              <w:widowControl w:val="0"/>
              <w:autoSpaceDE w:val="0"/>
              <w:autoSpaceDN w:val="0"/>
              <w:spacing w:after="0" w:line="240" w:lineRule="auto"/>
              <w:rPr>
                <w:rFonts w:ascii="Times New Roman" w:hAnsi="Times New Roman"/>
                <w:sz w:val="18"/>
                <w:szCs w:val="18"/>
                <w:lang w:val="en-US"/>
              </w:rPr>
            </w:pPr>
            <w:r w:rsidRPr="00416E3B">
              <w:rPr>
                <w:rFonts w:ascii="Times New Roman" w:hAnsi="Times New Roman"/>
                <w:w w:val="110"/>
                <w:sz w:val="18"/>
                <w:szCs w:val="18"/>
              </w:rPr>
              <w:t xml:space="preserve">  </w:t>
            </w:r>
            <w:r w:rsidRPr="00416E3B">
              <w:rPr>
                <w:rFonts w:ascii="Times New Roman" w:hAnsi="Times New Roman"/>
                <w:w w:val="110"/>
                <w:sz w:val="18"/>
                <w:szCs w:val="18"/>
                <w:lang w:val="en-US"/>
              </w:rPr>
              <w:t>поколения</w:t>
            </w:r>
          </w:p>
        </w:tc>
      </w:tr>
      <w:tr w:rsidR="00B61D99" w:rsidRPr="00A91C1D" w:rsidTr="00416E3B">
        <w:tc>
          <w:tcPr>
            <w:tcW w:w="567" w:type="dxa"/>
          </w:tcPr>
          <w:p w:rsidR="00B61D99" w:rsidRPr="00416E3B" w:rsidRDefault="00B61D99" w:rsidP="00416E3B">
            <w:pPr>
              <w:widowControl w:val="0"/>
              <w:autoSpaceDE w:val="0"/>
              <w:autoSpaceDN w:val="0"/>
              <w:spacing w:before="12" w:after="0" w:line="240" w:lineRule="auto"/>
              <w:ind w:left="116"/>
              <w:rPr>
                <w:rFonts w:ascii="Times New Roman" w:hAnsi="Times New Roman"/>
                <w:sz w:val="18"/>
                <w:szCs w:val="18"/>
                <w:lang w:val="en-US" w:eastAsia="en-US"/>
              </w:rPr>
            </w:pPr>
            <w:r w:rsidRPr="00416E3B">
              <w:rPr>
                <w:rFonts w:ascii="Times New Roman" w:hAnsi="Times New Roman"/>
                <w:w w:val="107"/>
                <w:sz w:val="18"/>
                <w:szCs w:val="18"/>
                <w:lang w:val="en-US" w:eastAsia="en-US"/>
              </w:rPr>
              <w:t>1.8</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jc w:val="both"/>
              <w:rPr>
                <w:rFonts w:ascii="Times New Roman" w:hAnsi="Times New Roman"/>
                <w:sz w:val="18"/>
                <w:szCs w:val="18"/>
              </w:rPr>
            </w:pPr>
            <w:r w:rsidRPr="00416E3B">
              <w:rPr>
                <w:rFonts w:ascii="Times New Roman" w:hAnsi="Times New Roman"/>
                <w:sz w:val="18"/>
                <w:szCs w:val="18"/>
              </w:rPr>
              <w:t>Проведение районных праздников:</w:t>
            </w:r>
          </w:p>
          <w:p w:rsidR="00B61D99" w:rsidRPr="00416E3B" w:rsidRDefault="00B61D99" w:rsidP="00416E3B">
            <w:pPr>
              <w:widowControl w:val="0"/>
              <w:autoSpaceDE w:val="0"/>
              <w:autoSpaceDN w:val="0"/>
              <w:spacing w:after="0" w:line="240" w:lineRule="auto"/>
              <w:jc w:val="both"/>
              <w:rPr>
                <w:rFonts w:ascii="Times New Roman" w:hAnsi="Times New Roman"/>
                <w:sz w:val="18"/>
                <w:szCs w:val="18"/>
              </w:rPr>
            </w:pPr>
            <w:r w:rsidRPr="00416E3B">
              <w:rPr>
                <w:rFonts w:ascii="Times New Roman" w:hAnsi="Times New Roman"/>
                <w:sz w:val="18"/>
                <w:szCs w:val="18"/>
              </w:rPr>
              <w:t>- «День Притобольного района»</w:t>
            </w:r>
          </w:p>
          <w:p w:rsidR="00B61D99" w:rsidRPr="00416E3B" w:rsidRDefault="00B61D99" w:rsidP="00416E3B">
            <w:pPr>
              <w:widowControl w:val="0"/>
              <w:autoSpaceDE w:val="0"/>
              <w:autoSpaceDN w:val="0"/>
              <w:spacing w:after="0" w:line="240" w:lineRule="auto"/>
              <w:jc w:val="both"/>
              <w:rPr>
                <w:rFonts w:ascii="Times New Roman" w:hAnsi="Times New Roman"/>
                <w:sz w:val="18"/>
                <w:szCs w:val="18"/>
              </w:rPr>
            </w:pPr>
            <w:r w:rsidRPr="00416E3B">
              <w:rPr>
                <w:rFonts w:ascii="Times New Roman" w:hAnsi="Times New Roman"/>
                <w:sz w:val="18"/>
                <w:szCs w:val="18"/>
              </w:rPr>
              <w:t>- «День молодежи»</w:t>
            </w:r>
          </w:p>
          <w:p w:rsidR="00B61D99" w:rsidRPr="00416E3B" w:rsidRDefault="00B61D99" w:rsidP="00416E3B">
            <w:pPr>
              <w:widowControl w:val="0"/>
              <w:autoSpaceDE w:val="0"/>
              <w:autoSpaceDN w:val="0"/>
              <w:spacing w:after="0" w:line="240" w:lineRule="auto"/>
              <w:jc w:val="both"/>
              <w:rPr>
                <w:rFonts w:ascii="Times New Roman" w:hAnsi="Times New Roman"/>
                <w:sz w:val="18"/>
                <w:szCs w:val="18"/>
              </w:rPr>
            </w:pPr>
            <w:r w:rsidRPr="00416E3B">
              <w:rPr>
                <w:rFonts w:ascii="Times New Roman" w:hAnsi="Times New Roman"/>
                <w:sz w:val="18"/>
                <w:szCs w:val="18"/>
              </w:rPr>
              <w:t>- «День защиты детей»</w:t>
            </w:r>
          </w:p>
        </w:tc>
        <w:tc>
          <w:tcPr>
            <w:tcW w:w="2126" w:type="dxa"/>
            <w:tcBorders>
              <w:left w:val="single" w:sz="2" w:space="0" w:color="000000"/>
            </w:tcBorders>
          </w:tcPr>
          <w:p w:rsidR="00B61D99" w:rsidRPr="00416E3B" w:rsidRDefault="00B61D99" w:rsidP="00416E3B">
            <w:pPr>
              <w:widowControl w:val="0"/>
              <w:autoSpaceDE w:val="0"/>
              <w:autoSpaceDN w:val="0"/>
              <w:spacing w:before="12" w:after="0" w:line="240" w:lineRule="auto"/>
              <w:jc w:val="center"/>
              <w:rPr>
                <w:rFonts w:ascii="Times New Roman" w:hAnsi="Times New Roman"/>
                <w:sz w:val="18"/>
                <w:szCs w:val="18"/>
                <w:lang w:val="en-US" w:eastAsia="en-US"/>
              </w:rPr>
            </w:pPr>
            <w:r w:rsidRPr="00416E3B">
              <w:rPr>
                <w:rFonts w:ascii="Times New Roman" w:hAnsi="Times New Roman"/>
                <w:sz w:val="18"/>
                <w:szCs w:val="18"/>
                <w:lang w:val="en-US" w:eastAsia="en-US"/>
              </w:rPr>
              <w:t>Глядянский РДК</w:t>
            </w:r>
          </w:p>
        </w:tc>
        <w:tc>
          <w:tcPr>
            <w:tcW w:w="1560"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40.0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4.0</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p w:rsidR="00B61D99" w:rsidRPr="00416E3B" w:rsidRDefault="00B61D99" w:rsidP="00416E3B">
            <w:pPr>
              <w:widowControl w:val="0"/>
              <w:autoSpaceDE w:val="0"/>
              <w:autoSpaceDN w:val="0"/>
              <w:spacing w:before="12" w:after="0" w:line="240" w:lineRule="auto"/>
              <w:ind w:left="126" w:right="98"/>
              <w:jc w:val="center"/>
              <w:rPr>
                <w:rFonts w:ascii="Times New Roman" w:hAnsi="Times New Roman"/>
                <w:sz w:val="18"/>
                <w:szCs w:val="18"/>
                <w:lang w:val="en-US" w:eastAsia="en-US"/>
              </w:rPr>
            </w:pPr>
          </w:p>
        </w:tc>
        <w:tc>
          <w:tcPr>
            <w:tcW w:w="1276" w:type="dxa"/>
          </w:tcPr>
          <w:p w:rsidR="00B61D99" w:rsidRPr="00416E3B" w:rsidRDefault="00B61D99" w:rsidP="00416E3B">
            <w:pPr>
              <w:widowControl w:val="0"/>
              <w:autoSpaceDE w:val="0"/>
              <w:autoSpaceDN w:val="0"/>
              <w:spacing w:before="12" w:after="0" w:line="240" w:lineRule="auto"/>
              <w:ind w:left="102" w:right="81"/>
              <w:jc w:val="center"/>
              <w:rPr>
                <w:rFonts w:ascii="Times New Roman" w:hAnsi="Times New Roman"/>
                <w:w w:val="105"/>
                <w:sz w:val="18"/>
                <w:szCs w:val="18"/>
                <w:lang w:val="en-US" w:eastAsia="en-US"/>
              </w:rPr>
            </w:pP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tc>
        <w:tc>
          <w:tcPr>
            <w:tcW w:w="1558"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20.0</w:t>
            </w:r>
          </w:p>
          <w:p w:rsidR="00B61D99" w:rsidRPr="00416E3B" w:rsidRDefault="00B61D99" w:rsidP="00416E3B">
            <w:pPr>
              <w:widowControl w:val="0"/>
              <w:autoSpaceDE w:val="0"/>
              <w:autoSpaceDN w:val="0"/>
              <w:spacing w:before="12" w:after="0" w:line="240" w:lineRule="auto"/>
              <w:ind w:left="290" w:right="271"/>
              <w:jc w:val="center"/>
              <w:rPr>
                <w:rFonts w:ascii="Times New Roman" w:hAnsi="Times New Roman"/>
                <w:sz w:val="18"/>
                <w:szCs w:val="18"/>
                <w:lang w:val="en-US" w:eastAsia="en-US"/>
              </w:rPr>
            </w:pPr>
            <w:r w:rsidRPr="00416E3B">
              <w:rPr>
                <w:rFonts w:ascii="Times New Roman" w:hAnsi="Times New Roman"/>
                <w:sz w:val="18"/>
                <w:szCs w:val="18"/>
                <w:lang w:val="en-US" w:eastAsia="en-US"/>
              </w:rPr>
              <w:t>2.0</w:t>
            </w:r>
          </w:p>
        </w:tc>
        <w:tc>
          <w:tcPr>
            <w:tcW w:w="2694" w:type="dxa"/>
          </w:tcPr>
          <w:p w:rsidR="00B61D99" w:rsidRPr="00416E3B" w:rsidRDefault="00B61D99" w:rsidP="00416E3B">
            <w:pPr>
              <w:widowControl w:val="0"/>
              <w:autoSpaceDE w:val="0"/>
              <w:autoSpaceDN w:val="0"/>
              <w:spacing w:before="12" w:after="0" w:line="244" w:lineRule="auto"/>
              <w:ind w:left="115" w:firstLine="2"/>
              <w:rPr>
                <w:rFonts w:ascii="Times New Roman" w:hAnsi="Times New Roman"/>
                <w:sz w:val="18"/>
                <w:szCs w:val="18"/>
                <w:lang w:eastAsia="en-US"/>
              </w:rPr>
            </w:pPr>
            <w:r w:rsidRPr="00416E3B">
              <w:rPr>
                <w:rFonts w:ascii="Times New Roman" w:hAnsi="Times New Roman"/>
                <w:w w:val="105"/>
                <w:sz w:val="18"/>
                <w:szCs w:val="18"/>
                <w:lang w:eastAsia="en-US"/>
              </w:rPr>
              <w:t>Организация досуга населения, пропаганда краеведческих знаний</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sz w:val="18"/>
                <w:szCs w:val="18"/>
                <w:lang w:val="en-US" w:eastAsia="en-US"/>
              </w:rPr>
            </w:pPr>
            <w:r w:rsidRPr="00416E3B">
              <w:rPr>
                <w:rFonts w:ascii="Times New Roman" w:hAnsi="Times New Roman"/>
                <w:w w:val="110"/>
                <w:sz w:val="18"/>
                <w:szCs w:val="18"/>
                <w:lang w:val="en-US" w:eastAsia="en-US"/>
              </w:rPr>
              <w:t>1.9</w:t>
            </w:r>
          </w:p>
        </w:tc>
        <w:tc>
          <w:tcPr>
            <w:tcW w:w="3827" w:type="dxa"/>
            <w:tcBorders>
              <w:right w:val="single" w:sz="2" w:space="0" w:color="000000"/>
            </w:tcBorders>
          </w:tcPr>
          <w:p w:rsidR="00B61D99" w:rsidRPr="00416E3B" w:rsidRDefault="00B61D99" w:rsidP="00416E3B">
            <w:pPr>
              <w:widowControl w:val="0"/>
              <w:autoSpaceDE w:val="0"/>
              <w:autoSpaceDN w:val="0"/>
              <w:spacing w:before="1" w:after="0" w:line="252" w:lineRule="auto"/>
              <w:ind w:left="117" w:right="346" w:hanging="2"/>
              <w:rPr>
                <w:rFonts w:ascii="Times New Roman" w:hAnsi="Times New Roman"/>
                <w:sz w:val="18"/>
                <w:szCs w:val="18"/>
                <w:lang w:val="en-US" w:eastAsia="en-US"/>
              </w:rPr>
            </w:pPr>
            <w:r w:rsidRPr="00416E3B">
              <w:rPr>
                <w:rFonts w:ascii="Times New Roman" w:hAnsi="Times New Roman"/>
                <w:sz w:val="18"/>
                <w:szCs w:val="18"/>
                <w:lang w:eastAsia="en-US"/>
              </w:rPr>
              <w:t xml:space="preserve">Участие в областном конкурсе молодых исполнителей песни «Песня не знает границ», «Родина. </w:t>
            </w:r>
            <w:r w:rsidRPr="00416E3B">
              <w:rPr>
                <w:rFonts w:ascii="Times New Roman" w:hAnsi="Times New Roman"/>
                <w:sz w:val="18"/>
                <w:szCs w:val="18"/>
                <w:lang w:val="en-US" w:eastAsia="en-US"/>
              </w:rPr>
              <w:t>Честь. Слава.»</w:t>
            </w:r>
          </w:p>
        </w:tc>
        <w:tc>
          <w:tcPr>
            <w:tcW w:w="2126" w:type="dxa"/>
            <w:tcBorders>
              <w:left w:val="single" w:sz="2" w:space="0" w:color="000000"/>
            </w:tcBorders>
          </w:tcPr>
          <w:p w:rsidR="00B61D99" w:rsidRPr="00416E3B" w:rsidRDefault="00B61D99" w:rsidP="00416E3B">
            <w:pPr>
              <w:widowControl w:val="0"/>
              <w:autoSpaceDE w:val="0"/>
              <w:autoSpaceDN w:val="0"/>
              <w:spacing w:before="1" w:after="0" w:line="240" w:lineRule="auto"/>
              <w:ind w:left="57"/>
              <w:jc w:val="center"/>
              <w:rPr>
                <w:rFonts w:ascii="Times New Roman" w:hAnsi="Times New Roman"/>
                <w:sz w:val="18"/>
                <w:szCs w:val="18"/>
                <w:lang w:val="en-US" w:eastAsia="en-US"/>
              </w:rPr>
            </w:pPr>
            <w:r w:rsidRPr="00416E3B">
              <w:rPr>
                <w:rFonts w:ascii="Times New Roman" w:hAnsi="Times New Roman"/>
                <w:sz w:val="18"/>
                <w:szCs w:val="18"/>
                <w:lang w:val="en-US" w:eastAsia="en-US"/>
              </w:rPr>
              <w:t>Глядянский РДК</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12.0</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sz w:val="18"/>
                <w:szCs w:val="18"/>
                <w:lang w:val="en-US" w:eastAsia="en-US"/>
              </w:rPr>
            </w:pPr>
            <w:r w:rsidRPr="00416E3B">
              <w:rPr>
                <w:rFonts w:ascii="Times New Roman" w:hAnsi="Times New Roman"/>
                <w:sz w:val="18"/>
                <w:szCs w:val="18"/>
                <w:lang w:val="en-US" w:eastAsia="en-US"/>
              </w:rPr>
              <w:t>4.0</w:t>
            </w: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4.0</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4.0</w:t>
            </w:r>
          </w:p>
        </w:tc>
        <w:tc>
          <w:tcPr>
            <w:tcW w:w="2694" w:type="dxa"/>
          </w:tcPr>
          <w:p w:rsidR="00B61D99" w:rsidRPr="00416E3B" w:rsidRDefault="00B61D99" w:rsidP="00416E3B">
            <w:pPr>
              <w:widowControl w:val="0"/>
              <w:autoSpaceDE w:val="0"/>
              <w:autoSpaceDN w:val="0"/>
              <w:spacing w:before="1" w:after="0" w:line="240" w:lineRule="auto"/>
              <w:ind w:left="117"/>
              <w:rPr>
                <w:rFonts w:ascii="Times New Roman" w:hAnsi="Times New Roman"/>
                <w:sz w:val="18"/>
                <w:szCs w:val="18"/>
                <w:lang w:val="en-US" w:eastAsia="en-US"/>
              </w:rPr>
            </w:pPr>
            <w:r w:rsidRPr="00416E3B">
              <w:rPr>
                <w:rFonts w:ascii="Times New Roman" w:hAnsi="Times New Roman"/>
                <w:w w:val="105"/>
                <w:sz w:val="18"/>
                <w:szCs w:val="18"/>
                <w:lang w:val="en-US" w:eastAsia="en-US"/>
              </w:rPr>
              <w:t>Повышение качественного уровня исполнителей</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1.10</w:t>
            </w:r>
          </w:p>
        </w:tc>
        <w:tc>
          <w:tcPr>
            <w:tcW w:w="3827" w:type="dxa"/>
            <w:tcBorders>
              <w:right w:val="single" w:sz="2" w:space="0" w:color="000000"/>
            </w:tcBorders>
          </w:tcPr>
          <w:p w:rsidR="00B61D99" w:rsidRPr="00416E3B" w:rsidRDefault="00B61D99" w:rsidP="00416E3B">
            <w:pPr>
              <w:widowControl w:val="0"/>
              <w:autoSpaceDE w:val="0"/>
              <w:autoSpaceDN w:val="0"/>
              <w:spacing w:before="1" w:after="0" w:line="252" w:lineRule="auto"/>
              <w:ind w:left="117" w:right="346" w:hanging="2"/>
              <w:rPr>
                <w:rFonts w:ascii="Times New Roman" w:hAnsi="Times New Roman"/>
                <w:sz w:val="18"/>
                <w:szCs w:val="18"/>
                <w:lang w:eastAsia="en-US"/>
              </w:rPr>
            </w:pPr>
            <w:r w:rsidRPr="00416E3B">
              <w:rPr>
                <w:rFonts w:ascii="Times New Roman" w:hAnsi="Times New Roman"/>
                <w:sz w:val="18"/>
                <w:szCs w:val="18"/>
                <w:lang w:eastAsia="en-US"/>
              </w:rPr>
              <w:t>Участие в областных и всероссийских фестивалях хореографического творчества «Зауральские узоры», «Красная дорожка», «Урал собирает друзей»</w:t>
            </w:r>
          </w:p>
        </w:tc>
        <w:tc>
          <w:tcPr>
            <w:tcW w:w="2126" w:type="dxa"/>
            <w:tcBorders>
              <w:left w:val="single" w:sz="2" w:space="0" w:color="000000"/>
            </w:tcBorders>
          </w:tcPr>
          <w:p w:rsidR="00B61D99" w:rsidRPr="00416E3B" w:rsidRDefault="00B61D99" w:rsidP="00416E3B">
            <w:pPr>
              <w:widowControl w:val="0"/>
              <w:autoSpaceDE w:val="0"/>
              <w:autoSpaceDN w:val="0"/>
              <w:spacing w:before="1" w:after="0" w:line="240" w:lineRule="auto"/>
              <w:ind w:left="57"/>
              <w:jc w:val="center"/>
              <w:rPr>
                <w:rFonts w:ascii="Times New Roman" w:hAnsi="Times New Roman"/>
                <w:sz w:val="18"/>
                <w:szCs w:val="18"/>
                <w:lang w:val="en-US" w:eastAsia="en-US"/>
              </w:rPr>
            </w:pPr>
            <w:r w:rsidRPr="00416E3B">
              <w:rPr>
                <w:rFonts w:ascii="Times New Roman" w:hAnsi="Times New Roman"/>
                <w:sz w:val="18"/>
                <w:szCs w:val="18"/>
                <w:lang w:val="en-US" w:eastAsia="en-US"/>
              </w:rPr>
              <w:t>Глядянский РДК</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45.0</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sz w:val="18"/>
                <w:szCs w:val="18"/>
                <w:lang w:val="en-US" w:eastAsia="en-US"/>
              </w:rPr>
              <w:t>15.0</w:t>
            </w: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15.0</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15.0</w:t>
            </w:r>
          </w:p>
        </w:tc>
        <w:tc>
          <w:tcPr>
            <w:tcW w:w="2694" w:type="dxa"/>
          </w:tcPr>
          <w:p w:rsidR="00B61D99" w:rsidRPr="00416E3B" w:rsidRDefault="00B61D99" w:rsidP="00416E3B">
            <w:pPr>
              <w:widowControl w:val="0"/>
              <w:autoSpaceDE w:val="0"/>
              <w:autoSpaceDN w:val="0"/>
              <w:spacing w:before="1" w:after="0" w:line="240" w:lineRule="auto"/>
              <w:ind w:left="117"/>
              <w:rPr>
                <w:rFonts w:ascii="Times New Roman" w:hAnsi="Times New Roman"/>
                <w:w w:val="105"/>
                <w:sz w:val="18"/>
                <w:szCs w:val="18"/>
                <w:lang w:eastAsia="en-US"/>
              </w:rPr>
            </w:pPr>
            <w:r w:rsidRPr="00416E3B">
              <w:rPr>
                <w:rFonts w:ascii="Times New Roman" w:hAnsi="Times New Roman"/>
                <w:w w:val="105"/>
                <w:sz w:val="18"/>
                <w:szCs w:val="18"/>
                <w:lang w:eastAsia="en-US"/>
              </w:rPr>
              <w:t>Повышение качественного уровня исполнительского мастерства</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1.11</w:t>
            </w:r>
          </w:p>
        </w:tc>
        <w:tc>
          <w:tcPr>
            <w:tcW w:w="3827" w:type="dxa"/>
            <w:tcBorders>
              <w:right w:val="single" w:sz="2" w:space="0" w:color="000000"/>
            </w:tcBorders>
          </w:tcPr>
          <w:p w:rsidR="00B61D99" w:rsidRPr="00416E3B" w:rsidRDefault="00B61D99" w:rsidP="00416E3B">
            <w:pPr>
              <w:widowControl w:val="0"/>
              <w:autoSpaceDE w:val="0"/>
              <w:autoSpaceDN w:val="0"/>
              <w:spacing w:before="1" w:after="0" w:line="252" w:lineRule="auto"/>
              <w:ind w:left="117" w:right="346" w:hanging="2"/>
              <w:rPr>
                <w:rFonts w:ascii="Times New Roman" w:hAnsi="Times New Roman"/>
                <w:sz w:val="18"/>
                <w:szCs w:val="18"/>
                <w:lang w:eastAsia="en-US"/>
              </w:rPr>
            </w:pPr>
            <w:r w:rsidRPr="00416E3B">
              <w:rPr>
                <w:rFonts w:ascii="Times New Roman" w:hAnsi="Times New Roman"/>
                <w:sz w:val="18"/>
                <w:szCs w:val="18"/>
                <w:lang w:eastAsia="en-US"/>
              </w:rPr>
              <w:t>Проведение мероприятий в рамках договоров о сотрудничестве  с сельсоветами района</w:t>
            </w:r>
          </w:p>
        </w:tc>
        <w:tc>
          <w:tcPr>
            <w:tcW w:w="2126" w:type="dxa"/>
            <w:tcBorders>
              <w:left w:val="single" w:sz="2" w:space="0" w:color="000000"/>
            </w:tcBorders>
          </w:tcPr>
          <w:p w:rsidR="00B61D99" w:rsidRPr="00416E3B" w:rsidRDefault="00B61D99" w:rsidP="00416E3B">
            <w:pPr>
              <w:widowControl w:val="0"/>
              <w:autoSpaceDE w:val="0"/>
              <w:autoSpaceDN w:val="0"/>
              <w:spacing w:before="1" w:after="0" w:line="240" w:lineRule="auto"/>
              <w:ind w:left="57"/>
              <w:jc w:val="center"/>
              <w:rPr>
                <w:rFonts w:ascii="Times New Roman" w:hAnsi="Times New Roman"/>
                <w:sz w:val="18"/>
                <w:szCs w:val="18"/>
                <w:lang w:val="en-US" w:eastAsia="en-US"/>
              </w:rPr>
            </w:pPr>
            <w:r w:rsidRPr="00416E3B">
              <w:rPr>
                <w:rFonts w:ascii="Times New Roman" w:hAnsi="Times New Roman"/>
                <w:sz w:val="18"/>
                <w:szCs w:val="18"/>
                <w:lang w:val="en-US" w:eastAsia="en-US"/>
              </w:rPr>
              <w:t>Глядянский РДК</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w w:val="97"/>
                <w:sz w:val="18"/>
                <w:szCs w:val="18"/>
                <w:lang w:val="en-US" w:eastAsia="en-US"/>
              </w:rPr>
              <w:t>-</w:t>
            </w: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w:t>
            </w:r>
          </w:p>
        </w:tc>
        <w:tc>
          <w:tcPr>
            <w:tcW w:w="2694" w:type="dxa"/>
          </w:tcPr>
          <w:p w:rsidR="00B61D99" w:rsidRPr="00416E3B" w:rsidRDefault="00B61D99" w:rsidP="00416E3B">
            <w:pPr>
              <w:widowControl w:val="0"/>
              <w:autoSpaceDE w:val="0"/>
              <w:autoSpaceDN w:val="0"/>
              <w:spacing w:before="1" w:after="0" w:line="240" w:lineRule="auto"/>
              <w:ind w:left="117"/>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Организация досуга населения</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1.12</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sz w:val="18"/>
                <w:szCs w:val="18"/>
              </w:rPr>
            </w:pPr>
            <w:r w:rsidRPr="00416E3B">
              <w:rPr>
                <w:rFonts w:ascii="Times New Roman" w:hAnsi="Times New Roman"/>
                <w:sz w:val="18"/>
                <w:szCs w:val="18"/>
              </w:rPr>
              <w:t>Проведение праздника «Русская масленица» в селе Глядянском</w:t>
            </w:r>
          </w:p>
          <w:p w:rsidR="00B61D99" w:rsidRPr="00416E3B" w:rsidRDefault="00B61D99" w:rsidP="00416E3B">
            <w:pPr>
              <w:widowControl w:val="0"/>
              <w:autoSpaceDE w:val="0"/>
              <w:autoSpaceDN w:val="0"/>
              <w:spacing w:before="1" w:after="0" w:line="252" w:lineRule="auto"/>
              <w:ind w:left="117" w:right="346" w:hanging="2"/>
              <w:rPr>
                <w:rFonts w:ascii="Times New Roman" w:hAnsi="Times New Roman"/>
                <w:sz w:val="18"/>
                <w:szCs w:val="18"/>
                <w:lang w:eastAsia="en-US"/>
              </w:rPr>
            </w:pPr>
          </w:p>
        </w:tc>
        <w:tc>
          <w:tcPr>
            <w:tcW w:w="2126" w:type="dxa"/>
            <w:tcBorders>
              <w:left w:val="single" w:sz="2" w:space="0" w:color="000000"/>
            </w:tcBorders>
          </w:tcPr>
          <w:p w:rsidR="00B61D99" w:rsidRPr="00416E3B" w:rsidRDefault="00B61D99" w:rsidP="00416E3B">
            <w:pPr>
              <w:widowControl w:val="0"/>
              <w:autoSpaceDE w:val="0"/>
              <w:autoSpaceDN w:val="0"/>
              <w:spacing w:before="1" w:after="0" w:line="240" w:lineRule="auto"/>
              <w:ind w:left="57"/>
              <w:jc w:val="center"/>
              <w:rPr>
                <w:rFonts w:ascii="Times New Roman" w:hAnsi="Times New Roman"/>
                <w:sz w:val="18"/>
                <w:szCs w:val="18"/>
                <w:lang w:val="en-US" w:eastAsia="en-US"/>
              </w:rPr>
            </w:pPr>
            <w:r w:rsidRPr="00416E3B">
              <w:rPr>
                <w:rFonts w:ascii="Times New Roman" w:hAnsi="Times New Roman"/>
                <w:sz w:val="18"/>
                <w:szCs w:val="18"/>
                <w:lang w:val="en-US" w:eastAsia="en-US"/>
              </w:rPr>
              <w:t>Глядянский РДК</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12.0</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sz w:val="18"/>
                <w:szCs w:val="18"/>
                <w:lang w:val="en-US" w:eastAsia="en-US"/>
              </w:rPr>
              <w:t>4.0</w:t>
            </w: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4.0</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4.0</w:t>
            </w:r>
          </w:p>
        </w:tc>
        <w:tc>
          <w:tcPr>
            <w:tcW w:w="2694" w:type="dxa"/>
          </w:tcPr>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sz w:val="18"/>
                <w:szCs w:val="18"/>
                <w:lang w:eastAsia="en-US"/>
              </w:rPr>
            </w:pPr>
            <w:r w:rsidRPr="00416E3B">
              <w:rPr>
                <w:rFonts w:ascii="Times New Roman" w:hAnsi="Times New Roman"/>
                <w:w w:val="110"/>
                <w:sz w:val="18"/>
                <w:szCs w:val="18"/>
                <w:lang w:eastAsia="en-US"/>
              </w:rPr>
              <w:t>Возрождение и пропаганда народных праздников и</w:t>
            </w:r>
          </w:p>
          <w:p w:rsidR="00B61D99" w:rsidRPr="00416E3B" w:rsidRDefault="00B61D99" w:rsidP="00416E3B">
            <w:pPr>
              <w:widowControl w:val="0"/>
              <w:autoSpaceDE w:val="0"/>
              <w:autoSpaceDN w:val="0"/>
              <w:spacing w:before="1" w:after="0" w:line="240" w:lineRule="auto"/>
              <w:ind w:left="117"/>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традиций</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1.13</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sz w:val="18"/>
                <w:szCs w:val="18"/>
              </w:rPr>
            </w:pPr>
            <w:r w:rsidRPr="00416E3B">
              <w:rPr>
                <w:rFonts w:ascii="Times New Roman" w:hAnsi="Times New Roman"/>
                <w:sz w:val="18"/>
                <w:szCs w:val="18"/>
              </w:rPr>
              <w:t>Формирование позитивного образа Притобольного района посредством участия лучших творческих коллективов, отдельных исполнителей, мастеров декоративно-прикладного искусства, в зональных, областных, региональных фестивалях, конкурсах, выставках</w:t>
            </w:r>
          </w:p>
        </w:tc>
        <w:tc>
          <w:tcPr>
            <w:tcW w:w="2126" w:type="dxa"/>
            <w:tcBorders>
              <w:left w:val="single" w:sz="2" w:space="0" w:color="000000"/>
            </w:tcBorders>
          </w:tcPr>
          <w:p w:rsidR="00B61D99" w:rsidRPr="00416E3B" w:rsidRDefault="00B61D99" w:rsidP="00416E3B">
            <w:pPr>
              <w:widowControl w:val="0"/>
              <w:autoSpaceDE w:val="0"/>
              <w:autoSpaceDN w:val="0"/>
              <w:spacing w:before="1" w:after="0" w:line="240" w:lineRule="auto"/>
              <w:ind w:left="57"/>
              <w:jc w:val="center"/>
              <w:rPr>
                <w:rFonts w:ascii="Times New Roman" w:hAnsi="Times New Roman"/>
                <w:sz w:val="18"/>
                <w:szCs w:val="18"/>
                <w:lang w:val="en-US" w:eastAsia="en-US"/>
              </w:rPr>
            </w:pPr>
            <w:r w:rsidRPr="00416E3B">
              <w:rPr>
                <w:rFonts w:ascii="Times New Roman" w:hAnsi="Times New Roman"/>
                <w:sz w:val="18"/>
                <w:szCs w:val="18"/>
                <w:lang w:val="en-US" w:eastAsia="en-US"/>
              </w:rPr>
              <w:t>Глядянский РДК</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34.0</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10.0</w:t>
            </w:r>
          </w:p>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10.0</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14.0</w:t>
            </w:r>
          </w:p>
        </w:tc>
        <w:tc>
          <w:tcPr>
            <w:tcW w:w="2694" w:type="dxa"/>
          </w:tcPr>
          <w:p w:rsidR="00B61D99" w:rsidRPr="00416E3B" w:rsidRDefault="00B61D99" w:rsidP="00416E3B">
            <w:pPr>
              <w:widowControl w:val="0"/>
              <w:autoSpaceDE w:val="0"/>
              <w:autoSpaceDN w:val="0"/>
              <w:spacing w:after="0" w:line="240" w:lineRule="auto"/>
              <w:ind w:left="113" w:right="146" w:firstLine="1"/>
              <w:rPr>
                <w:rFonts w:ascii="Times New Roman" w:hAnsi="Times New Roman"/>
                <w:w w:val="105"/>
                <w:sz w:val="18"/>
                <w:szCs w:val="18"/>
                <w:lang w:eastAsia="en-US"/>
              </w:rPr>
            </w:pPr>
            <w:r w:rsidRPr="00416E3B">
              <w:rPr>
                <w:rFonts w:ascii="Times New Roman" w:hAnsi="Times New Roman"/>
                <w:w w:val="105"/>
                <w:sz w:val="18"/>
                <w:szCs w:val="18"/>
                <w:lang w:eastAsia="en-US"/>
              </w:rPr>
              <w:t>Повышение качественного уровня исполнительского мастерства</w:t>
            </w:r>
          </w:p>
          <w:p w:rsidR="00B61D99" w:rsidRPr="00416E3B" w:rsidRDefault="00B61D99" w:rsidP="00416E3B">
            <w:pPr>
              <w:widowControl w:val="0"/>
              <w:autoSpaceDE w:val="0"/>
              <w:autoSpaceDN w:val="0"/>
              <w:spacing w:after="0" w:line="240" w:lineRule="auto"/>
              <w:ind w:left="113" w:right="146" w:firstLine="1"/>
              <w:rPr>
                <w:rFonts w:ascii="Times New Roman" w:hAnsi="Times New Roman"/>
                <w:w w:val="110"/>
                <w:sz w:val="18"/>
                <w:szCs w:val="18"/>
                <w:lang w:eastAsia="en-US"/>
              </w:rPr>
            </w:pPr>
            <w:r w:rsidRPr="00416E3B">
              <w:rPr>
                <w:rFonts w:ascii="Times New Roman" w:hAnsi="Times New Roman"/>
                <w:sz w:val="18"/>
                <w:szCs w:val="18"/>
                <w:lang w:eastAsia="en-US"/>
              </w:rPr>
              <w:t>Сохранение, возрождение художественных промыслов и ремесел</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1.14</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sz w:val="18"/>
                <w:szCs w:val="18"/>
              </w:rPr>
            </w:pPr>
            <w:r w:rsidRPr="00416E3B">
              <w:rPr>
                <w:rFonts w:ascii="Times New Roman" w:hAnsi="Times New Roman"/>
                <w:sz w:val="18"/>
                <w:szCs w:val="18"/>
              </w:rPr>
              <w:t>Организация работы клубов «Ветеран», «Кому за 50», «Золотая осень»</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Глядянский РДК</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6.0</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sz w:val="18"/>
                <w:szCs w:val="18"/>
                <w:lang w:val="en-US" w:eastAsia="en-US"/>
              </w:rPr>
              <w:t>2.0</w:t>
            </w: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2.0</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2.0</w:t>
            </w:r>
          </w:p>
        </w:tc>
        <w:tc>
          <w:tcPr>
            <w:tcW w:w="2694" w:type="dxa"/>
          </w:tcPr>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sz w:val="18"/>
                <w:szCs w:val="18"/>
                <w:lang w:val="en-US" w:eastAsia="en-US"/>
              </w:rPr>
            </w:pPr>
            <w:r w:rsidRPr="00416E3B">
              <w:rPr>
                <w:rFonts w:ascii="Times New Roman" w:hAnsi="Times New Roman"/>
                <w:w w:val="105"/>
                <w:sz w:val="18"/>
                <w:szCs w:val="18"/>
                <w:lang w:val="en-US" w:eastAsia="en-US"/>
              </w:rPr>
              <w:t>Организация досуга населения</w:t>
            </w:r>
          </w:p>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w w:val="105"/>
                <w:sz w:val="18"/>
                <w:szCs w:val="18"/>
                <w:lang w:val="en-US" w:eastAsia="en-US"/>
              </w:rPr>
            </w:pP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1.15</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sz w:val="18"/>
                <w:szCs w:val="18"/>
              </w:rPr>
            </w:pPr>
            <w:r w:rsidRPr="00416E3B">
              <w:rPr>
                <w:rFonts w:ascii="Times New Roman" w:hAnsi="Times New Roman"/>
                <w:sz w:val="18"/>
                <w:szCs w:val="18"/>
              </w:rPr>
              <w:t>Проведение календарных и</w:t>
            </w:r>
          </w:p>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sz w:val="18"/>
                <w:szCs w:val="18"/>
              </w:rPr>
            </w:pPr>
            <w:r w:rsidRPr="00416E3B">
              <w:rPr>
                <w:rFonts w:ascii="Times New Roman" w:hAnsi="Times New Roman"/>
                <w:sz w:val="18"/>
                <w:szCs w:val="18"/>
              </w:rPr>
              <w:t>профессиональных праздников:</w:t>
            </w:r>
          </w:p>
          <w:p w:rsidR="00B61D99" w:rsidRPr="00416E3B" w:rsidRDefault="00B61D99" w:rsidP="00416E3B">
            <w:pPr>
              <w:widowControl w:val="0"/>
              <w:autoSpaceDE w:val="0"/>
              <w:autoSpaceDN w:val="0"/>
              <w:spacing w:after="0" w:line="240" w:lineRule="auto"/>
              <w:jc w:val="both"/>
              <w:rPr>
                <w:rFonts w:ascii="Times New Roman" w:hAnsi="Times New Roman"/>
                <w:sz w:val="18"/>
                <w:szCs w:val="18"/>
              </w:rPr>
            </w:pPr>
            <w:r w:rsidRPr="00416E3B">
              <w:rPr>
                <w:rFonts w:ascii="Times New Roman" w:hAnsi="Times New Roman"/>
                <w:sz w:val="18"/>
                <w:szCs w:val="18"/>
              </w:rPr>
              <w:t>- Новый год</w:t>
            </w:r>
          </w:p>
          <w:p w:rsidR="00B61D99" w:rsidRPr="00416E3B" w:rsidRDefault="00B61D99" w:rsidP="00416E3B">
            <w:pPr>
              <w:widowControl w:val="0"/>
              <w:autoSpaceDE w:val="0"/>
              <w:autoSpaceDN w:val="0"/>
              <w:spacing w:after="0" w:line="240" w:lineRule="auto"/>
              <w:jc w:val="both"/>
              <w:rPr>
                <w:rFonts w:ascii="Times New Roman" w:hAnsi="Times New Roman"/>
                <w:sz w:val="18"/>
                <w:szCs w:val="18"/>
              </w:rPr>
            </w:pPr>
            <w:r w:rsidRPr="00416E3B">
              <w:rPr>
                <w:rFonts w:ascii="Times New Roman" w:hAnsi="Times New Roman"/>
                <w:sz w:val="18"/>
                <w:szCs w:val="18"/>
              </w:rPr>
              <w:t>- День защитника Отечества</w:t>
            </w:r>
          </w:p>
          <w:p w:rsidR="00B61D99" w:rsidRPr="00416E3B" w:rsidRDefault="00B61D99" w:rsidP="00416E3B">
            <w:pPr>
              <w:widowControl w:val="0"/>
              <w:autoSpaceDE w:val="0"/>
              <w:autoSpaceDN w:val="0"/>
              <w:spacing w:after="0" w:line="240" w:lineRule="auto"/>
              <w:jc w:val="both"/>
              <w:rPr>
                <w:rFonts w:ascii="Times New Roman" w:hAnsi="Times New Roman"/>
                <w:sz w:val="18"/>
                <w:szCs w:val="18"/>
              </w:rPr>
            </w:pPr>
            <w:r w:rsidRPr="00416E3B">
              <w:rPr>
                <w:rFonts w:ascii="Times New Roman" w:hAnsi="Times New Roman"/>
                <w:sz w:val="18"/>
                <w:szCs w:val="18"/>
              </w:rPr>
              <w:t xml:space="preserve">- Международный женский день </w:t>
            </w:r>
          </w:p>
          <w:p w:rsidR="00B61D99" w:rsidRPr="00416E3B" w:rsidRDefault="00B61D99" w:rsidP="00416E3B">
            <w:pPr>
              <w:widowControl w:val="0"/>
              <w:autoSpaceDE w:val="0"/>
              <w:autoSpaceDN w:val="0"/>
              <w:spacing w:after="0" w:line="240" w:lineRule="auto"/>
              <w:jc w:val="both"/>
              <w:rPr>
                <w:rFonts w:ascii="Times New Roman" w:hAnsi="Times New Roman"/>
                <w:sz w:val="18"/>
                <w:szCs w:val="18"/>
              </w:rPr>
            </w:pPr>
            <w:r w:rsidRPr="00416E3B">
              <w:rPr>
                <w:rFonts w:ascii="Times New Roman" w:hAnsi="Times New Roman"/>
                <w:sz w:val="18"/>
                <w:szCs w:val="18"/>
              </w:rPr>
              <w:t xml:space="preserve">  8 Марта</w:t>
            </w:r>
          </w:p>
          <w:p w:rsidR="00B61D99" w:rsidRPr="00416E3B" w:rsidRDefault="00B61D99" w:rsidP="00416E3B">
            <w:pPr>
              <w:widowControl w:val="0"/>
              <w:autoSpaceDE w:val="0"/>
              <w:autoSpaceDN w:val="0"/>
              <w:spacing w:after="0" w:line="240" w:lineRule="auto"/>
              <w:jc w:val="both"/>
              <w:rPr>
                <w:rFonts w:ascii="Times New Roman" w:hAnsi="Times New Roman"/>
                <w:sz w:val="18"/>
                <w:szCs w:val="18"/>
              </w:rPr>
            </w:pPr>
            <w:r w:rsidRPr="00416E3B">
              <w:rPr>
                <w:rFonts w:ascii="Times New Roman" w:hAnsi="Times New Roman"/>
                <w:sz w:val="18"/>
                <w:szCs w:val="18"/>
              </w:rPr>
              <w:t>- День Победы</w:t>
            </w:r>
          </w:p>
          <w:p w:rsidR="00B61D99" w:rsidRPr="00416E3B" w:rsidRDefault="00B61D99" w:rsidP="00416E3B">
            <w:pPr>
              <w:widowControl w:val="0"/>
              <w:autoSpaceDE w:val="0"/>
              <w:autoSpaceDN w:val="0"/>
              <w:spacing w:after="0" w:line="240" w:lineRule="auto"/>
              <w:jc w:val="both"/>
              <w:rPr>
                <w:rFonts w:ascii="Times New Roman" w:hAnsi="Times New Roman"/>
                <w:sz w:val="18"/>
                <w:szCs w:val="18"/>
              </w:rPr>
            </w:pPr>
            <w:r w:rsidRPr="00416E3B">
              <w:rPr>
                <w:rFonts w:ascii="Times New Roman" w:hAnsi="Times New Roman"/>
                <w:sz w:val="18"/>
                <w:szCs w:val="18"/>
              </w:rPr>
              <w:t>- День работника культуры</w:t>
            </w:r>
          </w:p>
          <w:p w:rsidR="00B61D99" w:rsidRPr="00416E3B" w:rsidRDefault="00B61D99" w:rsidP="00416E3B">
            <w:pPr>
              <w:widowControl w:val="0"/>
              <w:autoSpaceDE w:val="0"/>
              <w:autoSpaceDN w:val="0"/>
              <w:spacing w:after="0" w:line="240" w:lineRule="auto"/>
              <w:jc w:val="both"/>
              <w:rPr>
                <w:rFonts w:ascii="Times New Roman" w:hAnsi="Times New Roman"/>
                <w:sz w:val="18"/>
                <w:szCs w:val="18"/>
              </w:rPr>
            </w:pPr>
            <w:r w:rsidRPr="00416E3B">
              <w:rPr>
                <w:rFonts w:ascii="Times New Roman" w:hAnsi="Times New Roman"/>
                <w:sz w:val="18"/>
                <w:szCs w:val="18"/>
              </w:rPr>
              <w:t>- День работников сельского хозяйства</w:t>
            </w:r>
          </w:p>
          <w:p w:rsidR="00B61D99" w:rsidRPr="00416E3B" w:rsidRDefault="00B61D99" w:rsidP="00416E3B">
            <w:pPr>
              <w:widowControl w:val="0"/>
              <w:autoSpaceDE w:val="0"/>
              <w:autoSpaceDN w:val="0"/>
              <w:spacing w:after="0" w:line="240" w:lineRule="auto"/>
              <w:jc w:val="both"/>
              <w:rPr>
                <w:rFonts w:ascii="Times New Roman" w:hAnsi="Times New Roman"/>
                <w:sz w:val="18"/>
                <w:szCs w:val="18"/>
              </w:rPr>
            </w:pPr>
            <w:r w:rsidRPr="00416E3B">
              <w:rPr>
                <w:rFonts w:ascii="Times New Roman" w:hAnsi="Times New Roman"/>
                <w:sz w:val="18"/>
                <w:szCs w:val="18"/>
              </w:rPr>
              <w:t>- День призывника (2 раза в год)                       - «День матери»</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Глядянский РДК</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120.0</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sz w:val="18"/>
                <w:szCs w:val="18"/>
                <w:lang w:val="en-US" w:eastAsia="en-US"/>
              </w:rPr>
              <w:t>40.0</w:t>
            </w: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40.0</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40.0</w:t>
            </w:r>
          </w:p>
        </w:tc>
        <w:tc>
          <w:tcPr>
            <w:tcW w:w="2694" w:type="dxa"/>
          </w:tcPr>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sz w:val="18"/>
                <w:szCs w:val="18"/>
                <w:lang w:eastAsia="en-US"/>
              </w:rPr>
            </w:pPr>
            <w:r w:rsidRPr="00416E3B">
              <w:rPr>
                <w:rFonts w:ascii="Times New Roman" w:hAnsi="Times New Roman"/>
                <w:w w:val="105"/>
                <w:sz w:val="18"/>
                <w:szCs w:val="18"/>
                <w:lang w:eastAsia="en-US"/>
              </w:rPr>
              <w:t>Организация досуга населения</w:t>
            </w:r>
          </w:p>
          <w:p w:rsidR="00B61D99" w:rsidRPr="00416E3B" w:rsidRDefault="00B61D99" w:rsidP="00416E3B">
            <w:pPr>
              <w:widowControl w:val="0"/>
              <w:autoSpaceDE w:val="0"/>
              <w:autoSpaceDN w:val="0"/>
              <w:spacing w:after="0" w:line="240" w:lineRule="auto"/>
              <w:rPr>
                <w:rFonts w:ascii="Times New Roman" w:hAnsi="Times New Roman"/>
                <w:sz w:val="18"/>
                <w:szCs w:val="18"/>
              </w:rPr>
            </w:pPr>
          </w:p>
          <w:p w:rsidR="00B61D99" w:rsidRPr="00416E3B" w:rsidRDefault="00B61D99" w:rsidP="00416E3B">
            <w:pPr>
              <w:widowControl w:val="0"/>
              <w:autoSpaceDE w:val="0"/>
              <w:autoSpaceDN w:val="0"/>
              <w:spacing w:before="27" w:after="0" w:line="264" w:lineRule="auto"/>
              <w:ind w:left="111" w:right="302" w:firstLine="4"/>
              <w:rPr>
                <w:rFonts w:ascii="Times New Roman" w:hAnsi="Times New Roman"/>
                <w:sz w:val="18"/>
                <w:szCs w:val="18"/>
                <w:lang w:eastAsia="en-US"/>
              </w:rPr>
            </w:pPr>
            <w:r w:rsidRPr="00416E3B">
              <w:rPr>
                <w:rFonts w:ascii="Times New Roman" w:hAnsi="Times New Roman"/>
                <w:w w:val="110"/>
                <w:sz w:val="18"/>
                <w:szCs w:val="18"/>
                <w:lang w:eastAsia="en-US"/>
              </w:rPr>
              <w:t>Патриотическое воспитание подрастающего</w:t>
            </w:r>
          </w:p>
          <w:p w:rsidR="00B61D99" w:rsidRPr="00416E3B" w:rsidRDefault="00B61D99" w:rsidP="00416E3B">
            <w:pPr>
              <w:widowControl w:val="0"/>
              <w:autoSpaceDE w:val="0"/>
              <w:autoSpaceDN w:val="0"/>
              <w:spacing w:after="0" w:line="240" w:lineRule="auto"/>
              <w:rPr>
                <w:rFonts w:ascii="Times New Roman" w:hAnsi="Times New Roman"/>
                <w:sz w:val="18"/>
                <w:szCs w:val="18"/>
                <w:lang w:val="en-US"/>
              </w:rPr>
            </w:pPr>
            <w:r w:rsidRPr="00416E3B">
              <w:rPr>
                <w:rFonts w:ascii="Times New Roman" w:hAnsi="Times New Roman"/>
                <w:w w:val="110"/>
                <w:sz w:val="18"/>
                <w:szCs w:val="18"/>
              </w:rPr>
              <w:t xml:space="preserve">  </w:t>
            </w:r>
            <w:r w:rsidRPr="00416E3B">
              <w:rPr>
                <w:rFonts w:ascii="Times New Roman" w:hAnsi="Times New Roman"/>
                <w:w w:val="110"/>
                <w:sz w:val="18"/>
                <w:szCs w:val="18"/>
                <w:lang w:val="en-US"/>
              </w:rPr>
              <w:t>поколения</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1.16</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sz w:val="18"/>
                <w:szCs w:val="18"/>
              </w:rPr>
            </w:pPr>
            <w:r w:rsidRPr="00416E3B">
              <w:rPr>
                <w:rFonts w:ascii="Times New Roman" w:hAnsi="Times New Roman"/>
                <w:sz w:val="18"/>
                <w:szCs w:val="18"/>
              </w:rPr>
              <w:t>Проведение творческих отчетов народных коллективов «Росинка», «Ариадна», «Калинушка»</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Глядянский РДК</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10.0</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sz w:val="18"/>
                <w:szCs w:val="18"/>
                <w:lang w:val="en-US" w:eastAsia="en-US"/>
              </w:rPr>
              <w:t>3.0</w:t>
            </w: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3.0</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4.0</w:t>
            </w:r>
          </w:p>
        </w:tc>
        <w:tc>
          <w:tcPr>
            <w:tcW w:w="2694" w:type="dxa"/>
          </w:tcPr>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w w:val="105"/>
                <w:sz w:val="18"/>
                <w:szCs w:val="18"/>
                <w:lang w:eastAsia="en-US"/>
              </w:rPr>
            </w:pPr>
            <w:r w:rsidRPr="00416E3B">
              <w:rPr>
                <w:rFonts w:ascii="Times New Roman" w:hAnsi="Times New Roman"/>
                <w:w w:val="105"/>
                <w:sz w:val="18"/>
                <w:szCs w:val="18"/>
                <w:lang w:eastAsia="en-US"/>
              </w:rPr>
              <w:t>Развитие самодеятельного творчества.</w:t>
            </w:r>
          </w:p>
          <w:p w:rsidR="00B61D99" w:rsidRPr="00416E3B" w:rsidRDefault="00B61D99" w:rsidP="00416E3B">
            <w:pPr>
              <w:widowControl w:val="0"/>
              <w:autoSpaceDE w:val="0"/>
              <w:autoSpaceDN w:val="0"/>
              <w:spacing w:after="0" w:line="240" w:lineRule="auto"/>
              <w:ind w:left="142"/>
              <w:rPr>
                <w:rFonts w:ascii="Times New Roman" w:hAnsi="Times New Roman"/>
                <w:sz w:val="18"/>
                <w:szCs w:val="18"/>
              </w:rPr>
            </w:pPr>
            <w:r w:rsidRPr="00416E3B">
              <w:rPr>
                <w:rFonts w:ascii="Times New Roman" w:hAnsi="Times New Roman"/>
                <w:w w:val="110"/>
                <w:sz w:val="18"/>
                <w:szCs w:val="18"/>
              </w:rPr>
              <w:t xml:space="preserve">Развитие </w:t>
            </w:r>
            <w:r w:rsidRPr="00416E3B">
              <w:rPr>
                <w:rFonts w:ascii="Times New Roman" w:hAnsi="Times New Roman"/>
                <w:w w:val="105"/>
                <w:sz w:val="18"/>
                <w:szCs w:val="18"/>
              </w:rPr>
              <w:t>декоративно-</w:t>
            </w:r>
            <w:r w:rsidRPr="00416E3B">
              <w:rPr>
                <w:rFonts w:ascii="Times New Roman" w:hAnsi="Times New Roman"/>
                <w:w w:val="110"/>
                <w:sz w:val="18"/>
                <w:szCs w:val="18"/>
              </w:rPr>
              <w:t>прикладного творчества</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1.17</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jc w:val="both"/>
              <w:rPr>
                <w:rFonts w:ascii="Times New Roman" w:hAnsi="Times New Roman"/>
                <w:sz w:val="18"/>
                <w:szCs w:val="18"/>
              </w:rPr>
            </w:pPr>
            <w:r w:rsidRPr="00416E3B">
              <w:rPr>
                <w:rFonts w:ascii="Times New Roman" w:hAnsi="Times New Roman"/>
                <w:sz w:val="18"/>
                <w:szCs w:val="18"/>
              </w:rPr>
              <w:t>Пошив костюмов для творческих коллективов  Глядянского РДК</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Глядянский РДК</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90.0</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sz w:val="18"/>
                <w:szCs w:val="18"/>
                <w:lang w:val="en-US" w:eastAsia="en-US"/>
              </w:rPr>
              <w:t>30.0</w:t>
            </w: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30.0</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30.0</w:t>
            </w:r>
          </w:p>
        </w:tc>
        <w:tc>
          <w:tcPr>
            <w:tcW w:w="2694" w:type="dxa"/>
          </w:tcPr>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w w:val="105"/>
                <w:sz w:val="18"/>
                <w:szCs w:val="18"/>
                <w:lang w:val="en-US" w:eastAsia="en-US"/>
              </w:rPr>
            </w:pP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1.18</w:t>
            </w:r>
          </w:p>
        </w:tc>
        <w:tc>
          <w:tcPr>
            <w:tcW w:w="3827" w:type="dxa"/>
            <w:tcBorders>
              <w:right w:val="single" w:sz="2" w:space="0" w:color="000000"/>
            </w:tcBorders>
          </w:tcPr>
          <w:p w:rsidR="00B61D99" w:rsidRPr="00416E3B" w:rsidRDefault="00B61D99" w:rsidP="00416E3B">
            <w:pPr>
              <w:widowControl w:val="0"/>
              <w:autoSpaceDE w:val="0"/>
              <w:autoSpaceDN w:val="0"/>
              <w:spacing w:after="0" w:line="252" w:lineRule="auto"/>
              <w:ind w:left="119" w:right="335" w:firstLine="2"/>
              <w:jc w:val="both"/>
              <w:rPr>
                <w:rFonts w:ascii="Times New Roman" w:hAnsi="Times New Roman"/>
                <w:sz w:val="18"/>
                <w:szCs w:val="18"/>
                <w:lang w:eastAsia="en-US"/>
              </w:rPr>
            </w:pPr>
            <w:r w:rsidRPr="00416E3B">
              <w:rPr>
                <w:rFonts w:ascii="Times New Roman" w:hAnsi="Times New Roman"/>
                <w:w w:val="105"/>
                <w:sz w:val="18"/>
                <w:szCs w:val="18"/>
                <w:lang w:eastAsia="en-US"/>
              </w:rPr>
              <w:t xml:space="preserve">Освещение в СМИ мероприятий направленных на формирование </w:t>
            </w:r>
            <w:r w:rsidRPr="00416E3B">
              <w:rPr>
                <w:rFonts w:ascii="Times New Roman" w:hAnsi="Times New Roman"/>
                <w:sz w:val="18"/>
                <w:szCs w:val="18"/>
                <w:lang w:eastAsia="en-US"/>
              </w:rPr>
              <w:t>пространства  культуры</w:t>
            </w:r>
          </w:p>
          <w:p w:rsidR="00B61D99" w:rsidRPr="00416E3B" w:rsidRDefault="00B61D99" w:rsidP="00416E3B">
            <w:pPr>
              <w:widowControl w:val="0"/>
              <w:autoSpaceDE w:val="0"/>
              <w:autoSpaceDN w:val="0"/>
              <w:snapToGrid w:val="0"/>
              <w:spacing w:after="0" w:line="240" w:lineRule="auto"/>
              <w:jc w:val="both"/>
              <w:rPr>
                <w:rFonts w:ascii="Times New Roman" w:hAnsi="Times New Roman"/>
                <w:sz w:val="18"/>
                <w:szCs w:val="18"/>
                <w:lang w:val="en-US"/>
              </w:rPr>
            </w:pPr>
            <w:r w:rsidRPr="00416E3B">
              <w:rPr>
                <w:rFonts w:ascii="Times New Roman" w:hAnsi="Times New Roman"/>
                <w:w w:val="105"/>
                <w:sz w:val="18"/>
                <w:szCs w:val="18"/>
              </w:rPr>
              <w:t xml:space="preserve">  </w:t>
            </w:r>
            <w:r w:rsidRPr="00416E3B">
              <w:rPr>
                <w:rFonts w:ascii="Times New Roman" w:hAnsi="Times New Roman"/>
                <w:w w:val="105"/>
                <w:sz w:val="18"/>
                <w:szCs w:val="18"/>
                <w:lang w:val="en-US"/>
              </w:rPr>
              <w:t>Притобольного  района</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Глядянский РДК, 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w w:val="97"/>
                <w:sz w:val="18"/>
                <w:szCs w:val="18"/>
                <w:lang w:val="en-US" w:eastAsia="en-US"/>
              </w:rPr>
              <w:t>-</w:t>
            </w: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w:t>
            </w:r>
          </w:p>
        </w:tc>
        <w:tc>
          <w:tcPr>
            <w:tcW w:w="2694" w:type="dxa"/>
          </w:tcPr>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Пропаганда народного творчества</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1.19</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sz w:val="18"/>
                <w:szCs w:val="18"/>
              </w:rPr>
            </w:pPr>
            <w:r w:rsidRPr="00416E3B">
              <w:rPr>
                <w:rFonts w:ascii="Times New Roman" w:hAnsi="Times New Roman"/>
                <w:w w:val="110"/>
                <w:sz w:val="18"/>
                <w:szCs w:val="18"/>
              </w:rPr>
              <w:t>Поддержка народного художественного творчества, ремесел, организация выставок мастеров ДПИ, мастер – классов.</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Глядянский РДК</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6.0</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sz w:val="18"/>
                <w:szCs w:val="18"/>
                <w:lang w:val="en-US" w:eastAsia="en-US"/>
              </w:rPr>
              <w:t>2.0</w:t>
            </w: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2.0</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2.0</w:t>
            </w:r>
          </w:p>
        </w:tc>
        <w:tc>
          <w:tcPr>
            <w:tcW w:w="2694" w:type="dxa"/>
          </w:tcPr>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w w:val="105"/>
                <w:sz w:val="18"/>
                <w:szCs w:val="18"/>
                <w:lang w:eastAsia="en-US"/>
              </w:rPr>
            </w:pPr>
            <w:r w:rsidRPr="00416E3B">
              <w:rPr>
                <w:rFonts w:ascii="Times New Roman" w:hAnsi="Times New Roman"/>
                <w:w w:val="110"/>
                <w:sz w:val="18"/>
                <w:szCs w:val="18"/>
                <w:lang w:eastAsia="en-US"/>
              </w:rPr>
              <w:t xml:space="preserve">Развитие </w:t>
            </w:r>
            <w:r w:rsidRPr="00416E3B">
              <w:rPr>
                <w:rFonts w:ascii="Times New Roman" w:hAnsi="Times New Roman"/>
                <w:w w:val="105"/>
                <w:sz w:val="18"/>
                <w:szCs w:val="18"/>
                <w:lang w:eastAsia="en-US"/>
              </w:rPr>
              <w:t>декоративно-</w:t>
            </w:r>
            <w:r w:rsidRPr="00416E3B">
              <w:rPr>
                <w:rFonts w:ascii="Times New Roman" w:hAnsi="Times New Roman"/>
                <w:w w:val="110"/>
                <w:sz w:val="18"/>
                <w:szCs w:val="18"/>
                <w:lang w:eastAsia="en-US"/>
              </w:rPr>
              <w:t>прикладного творчества, народных художественных промыслов и ремесел</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1.20</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ind w:firstLine="141"/>
              <w:rPr>
                <w:rFonts w:ascii="Times New Roman" w:hAnsi="Times New Roman"/>
                <w:w w:val="110"/>
                <w:sz w:val="18"/>
                <w:szCs w:val="18"/>
                <w:lang w:val="en-US"/>
              </w:rPr>
            </w:pPr>
            <w:r w:rsidRPr="00416E3B">
              <w:rPr>
                <w:rFonts w:ascii="Times New Roman" w:hAnsi="Times New Roman"/>
                <w:w w:val="110"/>
                <w:sz w:val="18"/>
                <w:szCs w:val="18"/>
                <w:lang w:val="en-US"/>
              </w:rPr>
              <w:t>Ежегодный грант «Волонтёр    культуры»</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Глядянский РДК</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8.0</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sz w:val="18"/>
                <w:szCs w:val="18"/>
                <w:lang w:val="en-US" w:eastAsia="en-US"/>
              </w:rPr>
            </w:pPr>
            <w:r w:rsidRPr="00416E3B">
              <w:rPr>
                <w:rFonts w:ascii="Times New Roman" w:hAnsi="Times New Roman"/>
                <w:sz w:val="18"/>
                <w:szCs w:val="18"/>
                <w:lang w:val="en-US" w:eastAsia="en-US"/>
              </w:rPr>
              <w:t>3.0</w:t>
            </w:r>
          </w:p>
        </w:tc>
        <w:tc>
          <w:tcPr>
            <w:tcW w:w="1276" w:type="dxa"/>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2.0</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3.0</w:t>
            </w:r>
          </w:p>
        </w:tc>
        <w:tc>
          <w:tcPr>
            <w:tcW w:w="2694" w:type="dxa"/>
          </w:tcPr>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w w:val="110"/>
                <w:sz w:val="18"/>
                <w:szCs w:val="18"/>
                <w:lang w:eastAsia="en-US"/>
              </w:rPr>
            </w:pPr>
            <w:r w:rsidRPr="00416E3B">
              <w:rPr>
                <w:rFonts w:ascii="Times New Roman" w:hAnsi="Times New Roman"/>
                <w:w w:val="105"/>
                <w:sz w:val="18"/>
                <w:szCs w:val="18"/>
                <w:lang w:eastAsia="en-US"/>
              </w:rPr>
              <w:t>Поддержка добровольческих и некоммерческих организаций по реализации социокультурных проектов</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eastAsia="en-US"/>
              </w:rPr>
            </w:pP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w w:val="110"/>
                <w:sz w:val="18"/>
                <w:szCs w:val="18"/>
              </w:rPr>
            </w:pP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b/>
                <w:sz w:val="18"/>
                <w:szCs w:val="18"/>
                <w:lang w:val="en-US"/>
              </w:rPr>
              <w:t>Итого</w:t>
            </w:r>
            <w:r w:rsidRPr="00416E3B">
              <w:rPr>
                <w:rFonts w:ascii="Times New Roman" w:hAnsi="Times New Roman"/>
                <w:b/>
                <w:w w:val="105"/>
                <w:sz w:val="18"/>
                <w:szCs w:val="18"/>
                <w:lang w:val="en-US"/>
              </w:rPr>
              <w:t>:</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b/>
                <w:color w:val="000000"/>
                <w:sz w:val="18"/>
                <w:szCs w:val="18"/>
                <w:lang w:val="en-US" w:eastAsia="en-US"/>
              </w:rPr>
            </w:pPr>
            <w:r w:rsidRPr="00416E3B">
              <w:rPr>
                <w:rFonts w:ascii="Times New Roman" w:hAnsi="Times New Roman"/>
                <w:b/>
                <w:color w:val="000000"/>
                <w:sz w:val="18"/>
                <w:szCs w:val="18"/>
                <w:lang w:val="en-US" w:eastAsia="en-US"/>
              </w:rPr>
              <w:t>33577,2</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b/>
                <w:color w:val="000000"/>
                <w:w w:val="97"/>
                <w:sz w:val="18"/>
                <w:szCs w:val="18"/>
                <w:lang w:val="en-US" w:eastAsia="en-US"/>
              </w:rPr>
            </w:pPr>
            <w:r w:rsidRPr="00416E3B">
              <w:rPr>
                <w:rFonts w:ascii="Times New Roman" w:hAnsi="Times New Roman"/>
                <w:b/>
                <w:color w:val="000000"/>
                <w:w w:val="110"/>
                <w:sz w:val="18"/>
                <w:szCs w:val="18"/>
                <w:lang w:val="en-US" w:eastAsia="en-US"/>
              </w:rPr>
              <w:t>11952,0</w:t>
            </w:r>
          </w:p>
        </w:tc>
        <w:tc>
          <w:tcPr>
            <w:tcW w:w="1276" w:type="dxa"/>
          </w:tcPr>
          <w:p w:rsidR="00B61D99" w:rsidRPr="00416E3B" w:rsidRDefault="00B61D99" w:rsidP="00416E3B">
            <w:pPr>
              <w:widowControl w:val="0"/>
              <w:autoSpaceDE w:val="0"/>
              <w:autoSpaceDN w:val="0"/>
              <w:spacing w:after="0" w:line="240" w:lineRule="auto"/>
              <w:jc w:val="center"/>
              <w:rPr>
                <w:rFonts w:ascii="Times New Roman" w:hAnsi="Times New Roman"/>
                <w:b/>
                <w:color w:val="000000"/>
                <w:sz w:val="18"/>
                <w:szCs w:val="18"/>
                <w:lang w:val="en-US" w:eastAsia="en-US"/>
              </w:rPr>
            </w:pPr>
            <w:r w:rsidRPr="00416E3B">
              <w:rPr>
                <w:rFonts w:ascii="Times New Roman" w:hAnsi="Times New Roman"/>
                <w:b/>
                <w:color w:val="000000"/>
                <w:sz w:val="18"/>
                <w:szCs w:val="18"/>
                <w:lang w:val="en-US" w:eastAsia="en-US"/>
              </w:rPr>
              <w:t>10818,1</w:t>
            </w:r>
          </w:p>
        </w:tc>
        <w:tc>
          <w:tcPr>
            <w:tcW w:w="1558" w:type="dxa"/>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b/>
                <w:color w:val="000000"/>
                <w:sz w:val="18"/>
                <w:szCs w:val="18"/>
                <w:lang w:val="en-US" w:eastAsia="en-US"/>
              </w:rPr>
            </w:pPr>
            <w:r w:rsidRPr="00416E3B">
              <w:rPr>
                <w:rFonts w:ascii="Times New Roman" w:hAnsi="Times New Roman"/>
                <w:b/>
                <w:color w:val="000000"/>
                <w:sz w:val="18"/>
                <w:szCs w:val="18"/>
                <w:lang w:val="en-US" w:eastAsia="en-US"/>
              </w:rPr>
              <w:t>10807,1</w:t>
            </w:r>
          </w:p>
        </w:tc>
        <w:tc>
          <w:tcPr>
            <w:tcW w:w="2694" w:type="dxa"/>
          </w:tcPr>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b/>
                <w:w w:val="110"/>
                <w:sz w:val="18"/>
                <w:szCs w:val="18"/>
                <w:lang w:val="en-US" w:eastAsia="en-US"/>
              </w:rPr>
            </w:pPr>
          </w:p>
        </w:tc>
      </w:tr>
    </w:tbl>
    <w:p w:rsidR="00B61D99" w:rsidRPr="00A91C1D" w:rsidRDefault="00B61D99" w:rsidP="00A91C1D">
      <w:pPr>
        <w:tabs>
          <w:tab w:val="left" w:pos="5505"/>
        </w:tabs>
        <w:spacing w:after="0" w:line="240" w:lineRule="auto"/>
        <w:rPr>
          <w:rFonts w:ascii="Times New Roman" w:hAnsi="Times New Roman"/>
          <w:sz w:val="18"/>
          <w:szCs w:val="18"/>
        </w:rPr>
      </w:pPr>
    </w:p>
    <w:tbl>
      <w:tblPr>
        <w:tblW w:w="15030"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68"/>
        <w:gridCol w:w="3828"/>
        <w:gridCol w:w="2127"/>
        <w:gridCol w:w="1561"/>
        <w:gridCol w:w="1275"/>
        <w:gridCol w:w="142"/>
        <w:gridCol w:w="1134"/>
        <w:gridCol w:w="142"/>
        <w:gridCol w:w="1417"/>
        <w:gridCol w:w="141"/>
        <w:gridCol w:w="2695"/>
      </w:tblGrid>
      <w:tr w:rsidR="00B61D99" w:rsidRPr="00A91C1D" w:rsidTr="00416E3B">
        <w:tc>
          <w:tcPr>
            <w:tcW w:w="15025" w:type="dxa"/>
            <w:gridSpan w:val="11"/>
          </w:tcPr>
          <w:p w:rsidR="00B61D99" w:rsidRPr="00416E3B" w:rsidRDefault="00B61D99" w:rsidP="00416E3B">
            <w:pPr>
              <w:widowControl w:val="0"/>
              <w:autoSpaceDE w:val="0"/>
              <w:autoSpaceDN w:val="0"/>
              <w:spacing w:after="0" w:line="240" w:lineRule="auto"/>
              <w:rPr>
                <w:rFonts w:ascii="Times New Roman" w:hAnsi="Times New Roman"/>
                <w:b/>
                <w:sz w:val="18"/>
                <w:szCs w:val="18"/>
              </w:rPr>
            </w:pPr>
          </w:p>
          <w:p w:rsidR="00B61D99" w:rsidRPr="00416E3B" w:rsidRDefault="00B61D99" w:rsidP="00416E3B">
            <w:pPr>
              <w:widowControl w:val="0"/>
              <w:autoSpaceDE w:val="0"/>
              <w:autoSpaceDN w:val="0"/>
              <w:spacing w:after="0" w:line="240" w:lineRule="auto"/>
              <w:jc w:val="center"/>
              <w:rPr>
                <w:rFonts w:ascii="Times New Roman" w:hAnsi="Times New Roman"/>
                <w:b/>
                <w:sz w:val="18"/>
                <w:szCs w:val="18"/>
              </w:rPr>
            </w:pPr>
            <w:r w:rsidRPr="00416E3B">
              <w:rPr>
                <w:rFonts w:ascii="Times New Roman" w:hAnsi="Times New Roman"/>
                <w:b/>
                <w:sz w:val="18"/>
                <w:szCs w:val="18"/>
              </w:rPr>
              <w:t>2.</w:t>
            </w:r>
            <w:r w:rsidRPr="00416E3B">
              <w:rPr>
                <w:rFonts w:ascii="Times New Roman" w:hAnsi="Times New Roman"/>
                <w:sz w:val="18"/>
                <w:szCs w:val="18"/>
              </w:rPr>
              <w:t>Основное мероприятие:</w:t>
            </w:r>
            <w:r w:rsidRPr="00416E3B">
              <w:rPr>
                <w:rFonts w:ascii="Times New Roman" w:hAnsi="Times New Roman"/>
                <w:b/>
                <w:sz w:val="18"/>
                <w:szCs w:val="18"/>
              </w:rPr>
              <w:t xml:space="preserve"> «Совершенствование и развитие библиотечно-информационной деятельности»</w:t>
            </w:r>
          </w:p>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w w:val="105"/>
                <w:sz w:val="18"/>
                <w:szCs w:val="18"/>
                <w:lang w:eastAsia="en-US"/>
              </w:rPr>
            </w:pP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2.1</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sz w:val="18"/>
                <w:szCs w:val="18"/>
              </w:rPr>
            </w:pPr>
            <w:r w:rsidRPr="00416E3B">
              <w:rPr>
                <w:rFonts w:ascii="Times New Roman" w:hAnsi="Times New Roman"/>
                <w:sz w:val="18"/>
                <w:szCs w:val="18"/>
              </w:rPr>
              <w:t>Обеспечение деятельности муниципального казенного учреждения культуры "Притобольная ЦБ"</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Притобольная ЦБ</w:t>
            </w:r>
          </w:p>
        </w:tc>
        <w:tc>
          <w:tcPr>
            <w:tcW w:w="1560"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eastAsia="en-US"/>
              </w:rPr>
            </w:pPr>
            <w:r w:rsidRPr="00416E3B">
              <w:rPr>
                <w:rFonts w:ascii="Times New Roman" w:hAnsi="Times New Roman"/>
                <w:sz w:val="18"/>
                <w:szCs w:val="18"/>
                <w:lang w:val="en-US" w:eastAsia="en-US"/>
              </w:rPr>
              <w:t>20080,9</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sz w:val="18"/>
                <w:szCs w:val="18"/>
                <w:lang w:val="en-US" w:eastAsia="en-US"/>
              </w:rPr>
              <w:t>7859,4</w:t>
            </w:r>
          </w:p>
        </w:tc>
        <w:tc>
          <w:tcPr>
            <w:tcW w:w="1276" w:type="dxa"/>
            <w:gridSpan w:val="2"/>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6119,5</w:t>
            </w:r>
          </w:p>
        </w:tc>
        <w:tc>
          <w:tcPr>
            <w:tcW w:w="1558" w:type="dxa"/>
            <w:gridSpan w:val="2"/>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6102,0</w:t>
            </w:r>
          </w:p>
        </w:tc>
        <w:tc>
          <w:tcPr>
            <w:tcW w:w="2694" w:type="dxa"/>
          </w:tcPr>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w w:val="105"/>
                <w:sz w:val="18"/>
                <w:szCs w:val="18"/>
                <w:lang w:eastAsia="en-US"/>
              </w:rPr>
            </w:pPr>
            <w:r w:rsidRPr="00416E3B">
              <w:rPr>
                <w:rFonts w:ascii="Times New Roman" w:hAnsi="Times New Roman"/>
                <w:sz w:val="18"/>
                <w:szCs w:val="18"/>
                <w:lang w:eastAsia="en-US"/>
              </w:rPr>
              <w:t>Создание благоприятных условий для продуктивной деятельности</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2.2</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sz w:val="18"/>
                <w:szCs w:val="18"/>
              </w:rPr>
            </w:pPr>
            <w:r w:rsidRPr="00416E3B">
              <w:rPr>
                <w:rFonts w:ascii="Times New Roman" w:hAnsi="Times New Roman"/>
                <w:sz w:val="18"/>
                <w:szCs w:val="18"/>
              </w:rPr>
              <w:t>Обеспечение Притобольной ЦБ библиотечной техникой (дневники, формуляры, вкладыши)</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 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15.0</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w w:val="97"/>
                <w:sz w:val="18"/>
                <w:szCs w:val="18"/>
                <w:lang w:val="en-US" w:eastAsia="en-US"/>
              </w:rPr>
              <w:t>5.0</w:t>
            </w:r>
          </w:p>
        </w:tc>
        <w:tc>
          <w:tcPr>
            <w:tcW w:w="1276" w:type="dxa"/>
            <w:gridSpan w:val="2"/>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5.0</w:t>
            </w:r>
          </w:p>
        </w:tc>
        <w:tc>
          <w:tcPr>
            <w:tcW w:w="1558" w:type="dxa"/>
            <w:gridSpan w:val="2"/>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5.0</w:t>
            </w:r>
          </w:p>
        </w:tc>
        <w:tc>
          <w:tcPr>
            <w:tcW w:w="2694" w:type="dxa"/>
          </w:tcPr>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Совершенствование системы библиотечного обслуживания</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2.3</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w w:val="105"/>
                <w:sz w:val="18"/>
                <w:szCs w:val="18"/>
                <w:lang w:eastAsia="en-US"/>
              </w:rPr>
              <w:t>Формирование информационных ресурсов на основе компьютеризации библиотечной сети района, программное обеспечение деятельности библиотек.</w:t>
            </w:r>
          </w:p>
          <w:p w:rsidR="00B61D99" w:rsidRPr="00416E3B" w:rsidRDefault="00B61D99" w:rsidP="00416E3B">
            <w:pPr>
              <w:widowControl w:val="0"/>
              <w:autoSpaceDE w:val="0"/>
              <w:autoSpaceDN w:val="0"/>
              <w:snapToGrid w:val="0"/>
              <w:spacing w:after="0" w:line="240" w:lineRule="auto"/>
              <w:ind w:firstLine="141"/>
              <w:jc w:val="both"/>
              <w:rPr>
                <w:rFonts w:ascii="Times New Roman" w:hAnsi="Times New Roman"/>
                <w:sz w:val="18"/>
                <w:szCs w:val="18"/>
              </w:rPr>
            </w:pPr>
            <w:r w:rsidRPr="00416E3B">
              <w:rPr>
                <w:rFonts w:ascii="Times New Roman" w:hAnsi="Times New Roman"/>
                <w:w w:val="105"/>
                <w:sz w:val="18"/>
                <w:szCs w:val="18"/>
              </w:rPr>
              <w:t xml:space="preserve">Создание официального сайта Притобольной ЦБ </w:t>
            </w:r>
            <w:r w:rsidRPr="00416E3B">
              <w:rPr>
                <w:rFonts w:ascii="Times New Roman" w:hAnsi="Times New Roman"/>
                <w:sz w:val="18"/>
                <w:szCs w:val="18"/>
              </w:rPr>
              <w:t>сверсией для слабовидящих.</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6.0</w:t>
            </w:r>
          </w:p>
        </w:tc>
        <w:tc>
          <w:tcPr>
            <w:tcW w:w="1417" w:type="dxa"/>
            <w:gridSpan w:val="2"/>
          </w:tcPr>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w w:val="97"/>
                <w:sz w:val="18"/>
                <w:szCs w:val="18"/>
                <w:lang w:val="en-US" w:eastAsia="en-US"/>
              </w:rPr>
              <w:t>2.0</w:t>
            </w:r>
          </w:p>
        </w:tc>
        <w:tc>
          <w:tcPr>
            <w:tcW w:w="1276" w:type="dxa"/>
            <w:gridSpan w:val="2"/>
          </w:tcPr>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2.0</w:t>
            </w:r>
          </w:p>
        </w:tc>
        <w:tc>
          <w:tcPr>
            <w:tcW w:w="1558" w:type="dxa"/>
            <w:gridSpan w:val="2"/>
          </w:tcPr>
          <w:p w:rsidR="00B61D99" w:rsidRPr="00416E3B" w:rsidRDefault="00B61D99" w:rsidP="00416E3B">
            <w:pPr>
              <w:widowControl w:val="0"/>
              <w:autoSpaceDE w:val="0"/>
              <w:autoSpaceDN w:val="0"/>
              <w:spacing w:after="0" w:line="240" w:lineRule="exact"/>
              <w:ind w:left="281" w:right="279"/>
              <w:jc w:val="center"/>
              <w:rPr>
                <w:rFonts w:ascii="Times New Roman" w:hAnsi="Times New Roman"/>
                <w:sz w:val="18"/>
                <w:szCs w:val="18"/>
                <w:lang w:val="en-US" w:eastAsia="en-US"/>
              </w:rPr>
            </w:pPr>
            <w:r w:rsidRPr="00416E3B">
              <w:rPr>
                <w:rFonts w:ascii="Times New Roman" w:hAnsi="Times New Roman"/>
                <w:sz w:val="18"/>
                <w:szCs w:val="18"/>
                <w:lang w:val="en-US" w:eastAsia="en-US"/>
              </w:rPr>
              <w:t>2.0</w:t>
            </w:r>
          </w:p>
        </w:tc>
        <w:tc>
          <w:tcPr>
            <w:tcW w:w="2694" w:type="dxa"/>
          </w:tcPr>
          <w:p w:rsidR="00B61D99" w:rsidRPr="00416E3B" w:rsidRDefault="00B61D99" w:rsidP="00416E3B">
            <w:pPr>
              <w:widowControl w:val="0"/>
              <w:autoSpaceDE w:val="0"/>
              <w:autoSpaceDN w:val="0"/>
              <w:spacing w:before="3" w:after="0" w:line="252" w:lineRule="auto"/>
              <w:ind w:left="110" w:right="197" w:firstLine="5"/>
              <w:rPr>
                <w:rFonts w:ascii="Times New Roman" w:hAnsi="Times New Roman"/>
                <w:sz w:val="18"/>
                <w:szCs w:val="18"/>
                <w:lang w:eastAsia="en-US"/>
              </w:rPr>
            </w:pPr>
            <w:r w:rsidRPr="00416E3B">
              <w:rPr>
                <w:rFonts w:ascii="Times New Roman" w:hAnsi="Times New Roman"/>
                <w:w w:val="105"/>
                <w:sz w:val="18"/>
                <w:szCs w:val="18"/>
                <w:lang w:eastAsia="en-US"/>
              </w:rPr>
              <w:t>Совершенствование системы библиотечно- информационного обслуживания, обеспечение свободного доступа к источникам информации при помощи компьютерных</w:t>
            </w:r>
          </w:p>
          <w:p w:rsidR="00B61D99" w:rsidRPr="00416E3B" w:rsidRDefault="00B61D99" w:rsidP="00416E3B">
            <w:pPr>
              <w:widowControl w:val="0"/>
              <w:autoSpaceDE w:val="0"/>
              <w:autoSpaceDN w:val="0"/>
              <w:spacing w:before="22" w:after="0" w:line="264" w:lineRule="auto"/>
              <w:ind w:left="113" w:right="146" w:firstLine="1"/>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технологий</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2.4</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firstLine="107"/>
              <w:rPr>
                <w:rFonts w:ascii="Times New Roman" w:hAnsi="Times New Roman"/>
                <w:w w:val="105"/>
                <w:sz w:val="18"/>
                <w:szCs w:val="18"/>
                <w:lang w:eastAsia="en-US"/>
              </w:rPr>
            </w:pPr>
            <w:r w:rsidRPr="00416E3B">
              <w:rPr>
                <w:rFonts w:ascii="Times New Roman" w:hAnsi="Times New Roman"/>
                <w:w w:val="105"/>
                <w:sz w:val="18"/>
                <w:szCs w:val="18"/>
                <w:lang w:eastAsia="en-US"/>
              </w:rPr>
              <w:t>Сохранение, комплектование, эффективное использование библиотечного фонда района, подписка на периодические издания,</w:t>
            </w:r>
          </w:p>
          <w:p w:rsidR="00B61D99" w:rsidRPr="00416E3B" w:rsidRDefault="00B61D99" w:rsidP="00416E3B">
            <w:pPr>
              <w:widowControl w:val="0"/>
              <w:autoSpaceDE w:val="0"/>
              <w:autoSpaceDN w:val="0"/>
              <w:spacing w:before="8" w:after="0" w:line="252" w:lineRule="auto"/>
              <w:ind w:left="34" w:right="94" w:firstLine="107"/>
              <w:rPr>
                <w:rFonts w:ascii="Times New Roman" w:hAnsi="Times New Roman"/>
                <w:w w:val="105"/>
                <w:sz w:val="18"/>
                <w:szCs w:val="18"/>
                <w:lang w:eastAsia="en-US"/>
              </w:rPr>
            </w:pPr>
            <w:r w:rsidRPr="00416E3B">
              <w:rPr>
                <w:rFonts w:ascii="Times New Roman" w:hAnsi="Times New Roman"/>
                <w:sz w:val="18"/>
                <w:szCs w:val="18"/>
                <w:lang w:eastAsia="en-US"/>
              </w:rPr>
              <w:t>комплектования библиотек учебной, отраслевой, детской литературой</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180,0</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60.0</w:t>
            </w:r>
          </w:p>
          <w:p w:rsidR="00B61D99" w:rsidRPr="00416E3B" w:rsidRDefault="00B61D99" w:rsidP="00416E3B">
            <w:pPr>
              <w:widowControl w:val="0"/>
              <w:autoSpaceDE w:val="0"/>
              <w:autoSpaceDN w:val="0"/>
              <w:spacing w:after="0" w:line="251" w:lineRule="exact"/>
              <w:ind w:left="32"/>
              <w:jc w:val="center"/>
              <w:rPr>
                <w:rFonts w:ascii="Times New Roman" w:hAnsi="Times New Roman"/>
                <w:w w:val="97"/>
                <w:sz w:val="18"/>
                <w:szCs w:val="18"/>
                <w:lang w:val="en-US" w:eastAsia="en-US"/>
              </w:rPr>
            </w:pPr>
            <w:r w:rsidRPr="00416E3B">
              <w:rPr>
                <w:rFonts w:ascii="Times New Roman" w:hAnsi="Times New Roman"/>
                <w:sz w:val="18"/>
                <w:szCs w:val="18"/>
                <w:lang w:val="en-US" w:eastAsia="en-US"/>
              </w:rPr>
              <w:t>(30подписка +30 книги)</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60.0</w:t>
            </w:r>
          </w:p>
          <w:p w:rsidR="00B61D99" w:rsidRPr="00416E3B" w:rsidRDefault="00B61D99" w:rsidP="00416E3B">
            <w:pPr>
              <w:widowControl w:val="0"/>
              <w:autoSpaceDE w:val="0"/>
              <w:autoSpaceDN w:val="0"/>
              <w:spacing w:after="0" w:line="251" w:lineRule="exact"/>
              <w:ind w:left="30"/>
              <w:jc w:val="center"/>
              <w:rPr>
                <w:rFonts w:ascii="Times New Roman" w:hAnsi="Times New Roman"/>
                <w:sz w:val="18"/>
                <w:szCs w:val="18"/>
                <w:lang w:val="en-US" w:eastAsia="en-US"/>
              </w:rPr>
            </w:pPr>
            <w:r w:rsidRPr="00416E3B">
              <w:rPr>
                <w:rFonts w:ascii="Times New Roman" w:hAnsi="Times New Roman"/>
                <w:sz w:val="18"/>
                <w:szCs w:val="18"/>
                <w:lang w:val="en-US" w:eastAsia="en-US"/>
              </w:rPr>
              <w:t>(30подписка +30 книги)</w:t>
            </w:r>
          </w:p>
        </w:tc>
        <w:tc>
          <w:tcPr>
            <w:tcW w:w="1558"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60.0</w:t>
            </w:r>
          </w:p>
          <w:p w:rsidR="00B61D99" w:rsidRPr="00416E3B" w:rsidRDefault="00B61D99" w:rsidP="00416E3B">
            <w:pPr>
              <w:widowControl w:val="0"/>
              <w:tabs>
                <w:tab w:val="left" w:pos="1558"/>
              </w:tabs>
              <w:autoSpaceDE w:val="0"/>
              <w:autoSpaceDN w:val="0"/>
              <w:spacing w:after="0" w:line="240" w:lineRule="exact"/>
              <w:ind w:right="141"/>
              <w:jc w:val="center"/>
              <w:rPr>
                <w:rFonts w:ascii="Times New Roman" w:hAnsi="Times New Roman"/>
                <w:sz w:val="18"/>
                <w:szCs w:val="18"/>
                <w:lang w:val="en-US" w:eastAsia="en-US"/>
              </w:rPr>
            </w:pPr>
            <w:r w:rsidRPr="00416E3B">
              <w:rPr>
                <w:rFonts w:ascii="Times New Roman" w:hAnsi="Times New Roman"/>
                <w:sz w:val="18"/>
                <w:szCs w:val="18"/>
                <w:lang w:val="en-US" w:eastAsia="en-US"/>
              </w:rPr>
              <w:t>(30подписка +30 книги)</w:t>
            </w:r>
          </w:p>
        </w:tc>
        <w:tc>
          <w:tcPr>
            <w:tcW w:w="2694" w:type="dxa"/>
          </w:tcPr>
          <w:p w:rsidR="00B61D99" w:rsidRPr="00416E3B" w:rsidRDefault="00B61D99" w:rsidP="00416E3B">
            <w:pPr>
              <w:widowControl w:val="0"/>
              <w:autoSpaceDE w:val="0"/>
              <w:autoSpaceDN w:val="0"/>
              <w:spacing w:before="3" w:after="0" w:line="252" w:lineRule="auto"/>
              <w:ind w:left="110" w:right="197" w:firstLine="5"/>
              <w:rPr>
                <w:rFonts w:ascii="Times New Roman" w:hAnsi="Times New Roman"/>
                <w:w w:val="105"/>
                <w:sz w:val="18"/>
                <w:szCs w:val="18"/>
                <w:lang w:eastAsia="en-US"/>
              </w:rPr>
            </w:pPr>
            <w:r w:rsidRPr="00416E3B">
              <w:rPr>
                <w:rFonts w:ascii="Times New Roman" w:hAnsi="Times New Roman"/>
                <w:w w:val="105"/>
                <w:sz w:val="18"/>
                <w:szCs w:val="18"/>
                <w:lang w:eastAsia="en-US"/>
              </w:rPr>
              <w:t xml:space="preserve">Развитие системы формирования </w:t>
            </w:r>
            <w:r w:rsidRPr="00416E3B">
              <w:rPr>
                <w:rFonts w:ascii="Times New Roman" w:hAnsi="Times New Roman"/>
                <w:sz w:val="18"/>
                <w:szCs w:val="18"/>
                <w:lang w:eastAsia="en-US"/>
              </w:rPr>
              <w:t xml:space="preserve">книжных </w:t>
            </w:r>
            <w:r w:rsidRPr="00416E3B">
              <w:rPr>
                <w:rFonts w:ascii="Times New Roman" w:hAnsi="Times New Roman"/>
                <w:w w:val="105"/>
                <w:sz w:val="18"/>
                <w:szCs w:val="18"/>
                <w:lang w:eastAsia="en-US"/>
              </w:rPr>
              <w:t>фондов, увеличение подписных изданий в библиотеках района</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2.5</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firstLine="107"/>
              <w:rPr>
                <w:rFonts w:ascii="Times New Roman" w:hAnsi="Times New Roman"/>
                <w:w w:val="105"/>
                <w:sz w:val="18"/>
                <w:szCs w:val="18"/>
                <w:lang w:eastAsia="en-US"/>
              </w:rPr>
            </w:pPr>
            <w:r w:rsidRPr="00416E3B">
              <w:rPr>
                <w:rFonts w:ascii="Times New Roman" w:hAnsi="Times New Roman"/>
                <w:w w:val="105"/>
                <w:sz w:val="18"/>
                <w:szCs w:val="18"/>
                <w:lang w:eastAsia="en-US"/>
              </w:rPr>
              <w:t>Районный  конкурс  «Лучшая</w:t>
            </w:r>
            <w:r w:rsidRPr="00416E3B">
              <w:rPr>
                <w:rFonts w:ascii="Times New Roman" w:hAnsi="Times New Roman"/>
                <w:w w:val="105"/>
                <w:sz w:val="18"/>
                <w:szCs w:val="18"/>
                <w:lang w:eastAsia="en-US"/>
              </w:rPr>
              <w:tab/>
            </w:r>
            <w:r w:rsidRPr="00416E3B">
              <w:rPr>
                <w:rFonts w:ascii="Times New Roman" w:hAnsi="Times New Roman"/>
                <w:spacing w:val="-1"/>
                <w:sz w:val="18"/>
                <w:szCs w:val="18"/>
                <w:lang w:eastAsia="en-US"/>
              </w:rPr>
              <w:t xml:space="preserve">библиотека </w:t>
            </w:r>
            <w:r w:rsidRPr="00416E3B">
              <w:rPr>
                <w:rFonts w:ascii="Times New Roman" w:hAnsi="Times New Roman"/>
                <w:w w:val="105"/>
                <w:sz w:val="18"/>
                <w:szCs w:val="18"/>
                <w:lang w:eastAsia="en-US"/>
              </w:rPr>
              <w:t>года»</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15.0</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5.0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5.0</w:t>
            </w:r>
          </w:p>
        </w:tc>
        <w:tc>
          <w:tcPr>
            <w:tcW w:w="1558"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5.0</w:t>
            </w:r>
          </w:p>
        </w:tc>
        <w:tc>
          <w:tcPr>
            <w:tcW w:w="2694" w:type="dxa"/>
          </w:tcPr>
          <w:p w:rsidR="00B61D99" w:rsidRPr="00416E3B" w:rsidRDefault="00B61D99" w:rsidP="00416E3B">
            <w:pPr>
              <w:widowControl w:val="0"/>
              <w:autoSpaceDE w:val="0"/>
              <w:autoSpaceDN w:val="0"/>
              <w:spacing w:before="12" w:after="0" w:line="247" w:lineRule="auto"/>
              <w:ind w:left="113" w:right="83" w:hanging="4"/>
              <w:rPr>
                <w:rFonts w:ascii="Times New Roman" w:hAnsi="Times New Roman"/>
                <w:sz w:val="18"/>
                <w:szCs w:val="18"/>
                <w:lang w:eastAsia="en-US"/>
              </w:rPr>
            </w:pPr>
            <w:r w:rsidRPr="00416E3B">
              <w:rPr>
                <w:rFonts w:ascii="Times New Roman" w:hAnsi="Times New Roman"/>
                <w:w w:val="105"/>
                <w:sz w:val="18"/>
                <w:szCs w:val="18"/>
                <w:lang w:eastAsia="en-US"/>
              </w:rPr>
              <w:t>Привлечение внимания к профессии</w:t>
            </w:r>
          </w:p>
          <w:p w:rsidR="00B61D99" w:rsidRPr="00416E3B" w:rsidRDefault="00B61D99" w:rsidP="00416E3B">
            <w:pPr>
              <w:widowControl w:val="0"/>
              <w:autoSpaceDE w:val="0"/>
              <w:autoSpaceDN w:val="0"/>
              <w:spacing w:before="3" w:after="0" w:line="252" w:lineRule="auto"/>
              <w:ind w:left="110" w:right="197" w:firstLine="5"/>
              <w:rPr>
                <w:rFonts w:ascii="Times New Roman" w:hAnsi="Times New Roman"/>
                <w:w w:val="105"/>
                <w:sz w:val="18"/>
                <w:szCs w:val="18"/>
                <w:lang w:eastAsia="en-US"/>
              </w:rPr>
            </w:pPr>
            <w:r w:rsidRPr="00416E3B">
              <w:rPr>
                <w:rFonts w:ascii="Times New Roman" w:hAnsi="Times New Roman"/>
                <w:w w:val="105"/>
                <w:sz w:val="18"/>
                <w:szCs w:val="18"/>
                <w:lang w:eastAsia="en-US"/>
              </w:rPr>
              <w:t>библиотекаря</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2.6</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w w:val="105"/>
                <w:sz w:val="18"/>
                <w:szCs w:val="18"/>
                <w:lang w:eastAsia="en-US"/>
              </w:rPr>
            </w:pPr>
            <w:r w:rsidRPr="00416E3B">
              <w:rPr>
                <w:rFonts w:ascii="Times New Roman" w:hAnsi="Times New Roman"/>
                <w:sz w:val="18"/>
                <w:szCs w:val="18"/>
                <w:lang w:eastAsia="en-US"/>
              </w:rPr>
              <w:t>Издательская деятельность в рамках реализации краеведческой программы «Возрождение»</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40.0</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10.0</w:t>
            </w:r>
          </w:p>
        </w:tc>
        <w:tc>
          <w:tcPr>
            <w:tcW w:w="1558"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20.0</w:t>
            </w:r>
          </w:p>
        </w:tc>
        <w:tc>
          <w:tcPr>
            <w:tcW w:w="2694" w:type="dxa"/>
          </w:tcPr>
          <w:p w:rsidR="00B61D99" w:rsidRPr="00416E3B" w:rsidRDefault="00B61D99" w:rsidP="00416E3B">
            <w:pPr>
              <w:widowControl w:val="0"/>
              <w:autoSpaceDE w:val="0"/>
              <w:autoSpaceDN w:val="0"/>
              <w:spacing w:before="12" w:after="0" w:line="247" w:lineRule="auto"/>
              <w:ind w:left="113" w:right="83" w:hanging="4"/>
              <w:rPr>
                <w:rFonts w:ascii="Times New Roman" w:hAnsi="Times New Roman"/>
                <w:w w:val="105"/>
                <w:sz w:val="18"/>
                <w:szCs w:val="18"/>
                <w:lang w:val="en-US" w:eastAsia="en-US"/>
              </w:rPr>
            </w:pPr>
            <w:r w:rsidRPr="00416E3B">
              <w:rPr>
                <w:rFonts w:ascii="Times New Roman" w:hAnsi="Times New Roman"/>
                <w:sz w:val="18"/>
                <w:szCs w:val="18"/>
                <w:lang w:val="en-US" w:eastAsia="en-US"/>
              </w:rPr>
              <w:t>Пропагандакраеведческихзнаний</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2.7</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val="en-US" w:eastAsia="en-US"/>
              </w:rPr>
            </w:pPr>
            <w:r w:rsidRPr="00416E3B">
              <w:rPr>
                <w:rFonts w:ascii="Times New Roman" w:hAnsi="Times New Roman"/>
                <w:sz w:val="18"/>
                <w:szCs w:val="18"/>
                <w:lang w:eastAsia="en-US"/>
              </w:rPr>
              <w:t xml:space="preserve">Реализация программы по военно-патриотическому воспитанию молодежи «Ты тоже родился в России», проведение мероприятий ко Дню </w:t>
            </w:r>
            <w:r w:rsidRPr="00416E3B">
              <w:rPr>
                <w:rFonts w:ascii="Times New Roman" w:hAnsi="Times New Roman"/>
                <w:sz w:val="18"/>
                <w:szCs w:val="18"/>
                <w:lang w:val="en-US" w:eastAsia="en-US"/>
              </w:rPr>
              <w:t>Победы в Великой Отечественной войне</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3.0</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1558"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2694" w:type="dxa"/>
          </w:tcPr>
          <w:p w:rsidR="00B61D99" w:rsidRPr="00416E3B" w:rsidRDefault="00B61D99" w:rsidP="00416E3B">
            <w:pPr>
              <w:widowControl w:val="0"/>
              <w:autoSpaceDE w:val="0"/>
              <w:autoSpaceDN w:val="0"/>
              <w:spacing w:before="27" w:after="0" w:line="264" w:lineRule="auto"/>
              <w:ind w:left="111" w:right="302" w:firstLine="4"/>
              <w:rPr>
                <w:rFonts w:ascii="Times New Roman" w:hAnsi="Times New Roman"/>
                <w:sz w:val="18"/>
                <w:szCs w:val="18"/>
                <w:lang w:val="en-US" w:eastAsia="en-US"/>
              </w:rPr>
            </w:pPr>
            <w:r w:rsidRPr="00416E3B">
              <w:rPr>
                <w:rFonts w:ascii="Times New Roman" w:hAnsi="Times New Roman"/>
                <w:w w:val="110"/>
                <w:sz w:val="18"/>
                <w:szCs w:val="18"/>
                <w:lang w:val="en-US" w:eastAsia="en-US"/>
              </w:rPr>
              <w:t>Патриотическое воспитание подрастающего</w:t>
            </w:r>
          </w:p>
          <w:p w:rsidR="00B61D99" w:rsidRPr="00416E3B" w:rsidRDefault="00B61D99" w:rsidP="00416E3B">
            <w:pPr>
              <w:widowControl w:val="0"/>
              <w:autoSpaceDE w:val="0"/>
              <w:autoSpaceDN w:val="0"/>
              <w:spacing w:before="12" w:after="0" w:line="247" w:lineRule="auto"/>
              <w:ind w:left="113" w:right="83" w:hanging="4"/>
              <w:rPr>
                <w:rFonts w:ascii="Times New Roman" w:hAnsi="Times New Roman"/>
                <w:w w:val="105"/>
                <w:sz w:val="18"/>
                <w:szCs w:val="18"/>
                <w:lang w:val="en-US" w:eastAsia="en-US"/>
              </w:rPr>
            </w:pPr>
            <w:r w:rsidRPr="00416E3B">
              <w:rPr>
                <w:rFonts w:ascii="Times New Roman" w:hAnsi="Times New Roman"/>
                <w:w w:val="110"/>
                <w:sz w:val="18"/>
                <w:szCs w:val="18"/>
                <w:lang w:val="en-US" w:eastAsia="en-US"/>
              </w:rPr>
              <w:t xml:space="preserve"> поколения</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2.8</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sz w:val="18"/>
                <w:szCs w:val="18"/>
                <w:lang w:eastAsia="en-US"/>
              </w:rPr>
              <w:t>Работа клуба по правовому для старшеклассников «Лига»</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2.5</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0.5</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1558"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2694" w:type="dxa"/>
          </w:tcPr>
          <w:p w:rsidR="00B61D99" w:rsidRPr="00416E3B" w:rsidRDefault="00B61D99" w:rsidP="00416E3B">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Правовое воспитание молодежи</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2.9</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sz w:val="18"/>
                <w:szCs w:val="18"/>
                <w:lang w:eastAsia="en-US"/>
              </w:rPr>
              <w:t>Работа поэтической гостиной для старшеклассников «Алые паруса»</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3.5</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1558"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1.5</w:t>
            </w:r>
          </w:p>
        </w:tc>
        <w:tc>
          <w:tcPr>
            <w:tcW w:w="2694" w:type="dxa"/>
          </w:tcPr>
          <w:p w:rsidR="00B61D99" w:rsidRPr="00416E3B" w:rsidRDefault="00B61D99" w:rsidP="00416E3B">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Развитие творчества подрастающего поколения</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2.10</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sz w:val="18"/>
                <w:szCs w:val="18"/>
                <w:lang w:eastAsia="en-US"/>
              </w:rPr>
              <w:t>Работа семейного клуба «Ромашковое счастье»</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2.0</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0.5</w:t>
            </w:r>
          </w:p>
        </w:tc>
        <w:tc>
          <w:tcPr>
            <w:tcW w:w="1558"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0.5</w:t>
            </w:r>
          </w:p>
        </w:tc>
        <w:tc>
          <w:tcPr>
            <w:tcW w:w="2694" w:type="dxa"/>
          </w:tcPr>
          <w:p w:rsidR="00B61D99" w:rsidRPr="00416E3B" w:rsidRDefault="00B61D99" w:rsidP="00416E3B">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Пропаганда семейных ценностей</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2.11</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val="en-US" w:eastAsia="en-US"/>
              </w:rPr>
            </w:pPr>
            <w:r w:rsidRPr="00416E3B">
              <w:rPr>
                <w:rFonts w:ascii="Times New Roman" w:hAnsi="Times New Roman"/>
                <w:sz w:val="18"/>
                <w:szCs w:val="18"/>
                <w:lang w:eastAsia="en-US"/>
              </w:rPr>
              <w:t xml:space="preserve">Приобретение мебели, книжных стеллажей в Притобольную </w:t>
            </w:r>
            <w:r w:rsidRPr="00416E3B">
              <w:rPr>
                <w:rFonts w:ascii="Times New Roman" w:hAnsi="Times New Roman"/>
                <w:sz w:val="18"/>
                <w:szCs w:val="18"/>
                <w:lang w:val="en-US" w:eastAsia="en-US"/>
              </w:rPr>
              <w:t xml:space="preserve">ЦБ                                                                                 </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300.0</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100.0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100.0</w:t>
            </w:r>
          </w:p>
        </w:tc>
        <w:tc>
          <w:tcPr>
            <w:tcW w:w="1558"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100.0</w:t>
            </w:r>
          </w:p>
        </w:tc>
        <w:tc>
          <w:tcPr>
            <w:tcW w:w="2694" w:type="dxa"/>
          </w:tcPr>
          <w:p w:rsidR="00B61D99" w:rsidRPr="00416E3B" w:rsidRDefault="00B61D99" w:rsidP="00416E3B">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Улучшение условий труда</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2.12</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lang w:val="en-US"/>
              </w:rPr>
            </w:pPr>
            <w:r w:rsidRPr="00416E3B">
              <w:rPr>
                <w:rFonts w:ascii="Times New Roman" w:hAnsi="Times New Roman"/>
                <w:sz w:val="18"/>
                <w:szCs w:val="18"/>
                <w:lang w:val="en-US"/>
              </w:rPr>
              <w:t>Приобретение компьютера в    Центральную библиотеку</w:t>
            </w:r>
          </w:p>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val="en-US" w:eastAsia="en-US"/>
              </w:rPr>
            </w:pP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Притобольная ЦБ</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50.0</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50.0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tc>
        <w:tc>
          <w:tcPr>
            <w:tcW w:w="1558"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tc>
        <w:tc>
          <w:tcPr>
            <w:tcW w:w="2694" w:type="dxa"/>
          </w:tcPr>
          <w:p w:rsidR="00B61D99" w:rsidRPr="00416E3B" w:rsidRDefault="00B61D99" w:rsidP="00416E3B">
            <w:pPr>
              <w:widowControl w:val="0"/>
              <w:autoSpaceDE w:val="0"/>
              <w:autoSpaceDN w:val="0"/>
              <w:spacing w:before="3" w:after="0" w:line="252" w:lineRule="auto"/>
              <w:ind w:left="110" w:right="197" w:firstLine="5"/>
              <w:rPr>
                <w:rFonts w:ascii="Times New Roman" w:hAnsi="Times New Roman"/>
                <w:sz w:val="18"/>
                <w:szCs w:val="18"/>
                <w:lang w:eastAsia="en-US"/>
              </w:rPr>
            </w:pPr>
            <w:r w:rsidRPr="00416E3B">
              <w:rPr>
                <w:rFonts w:ascii="Times New Roman" w:hAnsi="Times New Roman"/>
                <w:w w:val="105"/>
                <w:sz w:val="18"/>
                <w:szCs w:val="18"/>
                <w:lang w:eastAsia="en-US"/>
              </w:rPr>
              <w:t>Совершенствование системы библиотечно- информационного обслуживания, обеспечение свободного доступа к источникам информации при помощи компьютерных</w:t>
            </w:r>
          </w:p>
          <w:p w:rsidR="00B61D99" w:rsidRPr="00416E3B" w:rsidRDefault="00B61D99" w:rsidP="00416E3B">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r w:rsidRPr="00416E3B">
              <w:rPr>
                <w:rFonts w:ascii="Times New Roman" w:hAnsi="Times New Roman"/>
                <w:w w:val="105"/>
                <w:sz w:val="18"/>
                <w:szCs w:val="18"/>
                <w:lang w:val="en-US" w:eastAsia="en-US"/>
              </w:rPr>
              <w:t>технологий</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val="en-US" w:eastAsia="en-US"/>
              </w:rPr>
            </w:pP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b/>
                <w:sz w:val="18"/>
                <w:szCs w:val="18"/>
                <w:lang w:val="en-US"/>
              </w:rPr>
              <w:t>Итого</w:t>
            </w:r>
            <w:r w:rsidRPr="00416E3B">
              <w:rPr>
                <w:rFonts w:ascii="Times New Roman" w:hAnsi="Times New Roman"/>
                <w:b/>
                <w:w w:val="105"/>
                <w:sz w:val="18"/>
                <w:szCs w:val="18"/>
                <w:lang w:val="en-US"/>
              </w:rPr>
              <w:t>:</w:t>
            </w:r>
          </w:p>
        </w:tc>
        <w:tc>
          <w:tcPr>
            <w:tcW w:w="1560" w:type="dxa"/>
          </w:tcPr>
          <w:p w:rsidR="00B61D99" w:rsidRPr="00416E3B" w:rsidRDefault="00B61D99" w:rsidP="00416E3B">
            <w:pPr>
              <w:widowControl w:val="0"/>
              <w:autoSpaceDE w:val="0"/>
              <w:autoSpaceDN w:val="0"/>
              <w:spacing w:before="1" w:after="0" w:line="252" w:lineRule="auto"/>
              <w:ind w:left="114" w:firstLine="2"/>
              <w:rPr>
                <w:rFonts w:ascii="Times New Roman" w:hAnsi="Times New Roman"/>
                <w:b/>
                <w:sz w:val="18"/>
                <w:szCs w:val="18"/>
                <w:lang w:val="en-US" w:eastAsia="en-US"/>
              </w:rPr>
            </w:pPr>
            <w:r w:rsidRPr="00416E3B">
              <w:rPr>
                <w:rFonts w:ascii="Times New Roman" w:hAnsi="Times New Roman"/>
                <w:b/>
                <w:sz w:val="18"/>
                <w:szCs w:val="18"/>
                <w:lang w:val="en-US" w:eastAsia="en-US"/>
              </w:rPr>
              <w:t>20697,9</w:t>
            </w:r>
          </w:p>
        </w:tc>
        <w:tc>
          <w:tcPr>
            <w:tcW w:w="1417"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8094,9</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6305,0</w:t>
            </w:r>
          </w:p>
        </w:tc>
        <w:tc>
          <w:tcPr>
            <w:tcW w:w="1558"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6298,0</w:t>
            </w:r>
          </w:p>
        </w:tc>
        <w:tc>
          <w:tcPr>
            <w:tcW w:w="2694" w:type="dxa"/>
          </w:tcPr>
          <w:p w:rsidR="00B61D99" w:rsidRPr="00416E3B" w:rsidRDefault="00B61D99" w:rsidP="00416E3B">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p>
        </w:tc>
      </w:tr>
      <w:tr w:rsidR="00B61D99" w:rsidRPr="00A91C1D" w:rsidTr="00416E3B">
        <w:tc>
          <w:tcPr>
            <w:tcW w:w="15025" w:type="dxa"/>
            <w:gridSpan w:val="11"/>
          </w:tcPr>
          <w:p w:rsidR="00B61D99" w:rsidRPr="00416E3B" w:rsidRDefault="00B61D99" w:rsidP="00416E3B">
            <w:pPr>
              <w:widowControl w:val="0"/>
              <w:autoSpaceDE w:val="0"/>
              <w:autoSpaceDN w:val="0"/>
              <w:spacing w:before="27" w:after="0" w:line="264" w:lineRule="auto"/>
              <w:ind w:left="1440" w:right="302"/>
              <w:jc w:val="center"/>
              <w:rPr>
                <w:rFonts w:ascii="Times New Roman" w:hAnsi="Times New Roman"/>
                <w:w w:val="110"/>
                <w:sz w:val="18"/>
                <w:szCs w:val="18"/>
                <w:lang w:eastAsia="en-US"/>
              </w:rPr>
            </w:pPr>
            <w:r w:rsidRPr="00416E3B">
              <w:rPr>
                <w:rFonts w:ascii="Times New Roman" w:hAnsi="Times New Roman"/>
                <w:b/>
                <w:sz w:val="18"/>
                <w:szCs w:val="18"/>
                <w:lang w:eastAsia="en-US"/>
              </w:rPr>
              <w:t>3.Основное мероприятие: «Развитие дополнительного образования в сфере культуры»</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3.1</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sz w:val="18"/>
                <w:szCs w:val="18"/>
                <w:lang w:eastAsia="en-US"/>
              </w:rPr>
              <w:t>Обеспечение деятельности муниципального казенного  образовательного учреждения дополнительного образования детей Глядянской ДМШ</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Глядянская  ДМШ</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8734,0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2746,0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2996,0</w:t>
            </w:r>
          </w:p>
        </w:tc>
        <w:tc>
          <w:tcPr>
            <w:tcW w:w="1700" w:type="dxa"/>
            <w:gridSpan w:val="3"/>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2992,0</w:t>
            </w:r>
          </w:p>
        </w:tc>
        <w:tc>
          <w:tcPr>
            <w:tcW w:w="2694" w:type="dxa"/>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10"/>
                <w:sz w:val="18"/>
                <w:szCs w:val="18"/>
                <w:lang w:eastAsia="en-US"/>
              </w:rPr>
            </w:pPr>
            <w:r w:rsidRPr="00416E3B">
              <w:rPr>
                <w:rFonts w:ascii="Times New Roman" w:hAnsi="Times New Roman"/>
                <w:sz w:val="18"/>
                <w:szCs w:val="18"/>
                <w:lang w:eastAsia="en-US"/>
              </w:rPr>
              <w:t>Создание благоприятных условий  для продуктивной деятельности</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3.2</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sz w:val="18"/>
                <w:szCs w:val="18"/>
                <w:lang w:eastAsia="en-US"/>
              </w:rPr>
              <w:t>Работа по приведению Глядянской ДМШ Федеральным нормам Роспотребнадзора, Пожнадзора</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Глядянская  ДМШ</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20.0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tc>
        <w:tc>
          <w:tcPr>
            <w:tcW w:w="1700" w:type="dxa"/>
            <w:gridSpan w:val="3"/>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tc>
        <w:tc>
          <w:tcPr>
            <w:tcW w:w="2694" w:type="dxa"/>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sz w:val="18"/>
                <w:szCs w:val="18"/>
                <w:lang w:eastAsia="en-US"/>
              </w:rPr>
            </w:pPr>
            <w:r w:rsidRPr="00416E3B">
              <w:rPr>
                <w:rFonts w:ascii="Times New Roman" w:hAnsi="Times New Roman"/>
                <w:sz w:val="18"/>
                <w:szCs w:val="18"/>
                <w:lang w:eastAsia="en-US"/>
              </w:rPr>
              <w:t>Создание благоприятных условий  для продуктивной деятельности</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3.3</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sz w:val="18"/>
                <w:szCs w:val="18"/>
                <w:lang w:eastAsia="en-US"/>
              </w:rPr>
              <w:t>Участие в зональных, областных, региональных конкурсах и фестивалях</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Глядянская  ДМШ</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30.0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10.0</w:t>
            </w:r>
          </w:p>
        </w:tc>
        <w:tc>
          <w:tcPr>
            <w:tcW w:w="1700" w:type="dxa"/>
            <w:gridSpan w:val="3"/>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10.0</w:t>
            </w:r>
          </w:p>
        </w:tc>
        <w:tc>
          <w:tcPr>
            <w:tcW w:w="2694" w:type="dxa"/>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sz w:val="18"/>
                <w:szCs w:val="18"/>
                <w:lang w:val="en-US" w:eastAsia="en-US"/>
              </w:rPr>
            </w:pPr>
            <w:r w:rsidRPr="00416E3B">
              <w:rPr>
                <w:rFonts w:ascii="Times New Roman" w:hAnsi="Times New Roman"/>
                <w:w w:val="105"/>
                <w:sz w:val="18"/>
                <w:szCs w:val="18"/>
                <w:lang w:val="en-US" w:eastAsia="en-US"/>
              </w:rPr>
              <w:t>Повышениеисполнительскогоуровня</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3.4</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sz w:val="18"/>
                <w:szCs w:val="18"/>
                <w:lang w:eastAsia="en-US"/>
              </w:rPr>
              <w:t>Проведение конкурсов, олимпиад зонального методического объединения на базе Глядянской ДМШ</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Глядянская  ДМШ</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6.0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tc>
        <w:tc>
          <w:tcPr>
            <w:tcW w:w="1700" w:type="dxa"/>
            <w:gridSpan w:val="3"/>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tc>
        <w:tc>
          <w:tcPr>
            <w:tcW w:w="2694" w:type="dxa"/>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sz w:val="18"/>
                <w:szCs w:val="18"/>
                <w:lang w:val="en-US" w:eastAsia="en-US"/>
              </w:rPr>
            </w:pPr>
            <w:r w:rsidRPr="00416E3B">
              <w:rPr>
                <w:rFonts w:ascii="Times New Roman" w:hAnsi="Times New Roman"/>
                <w:w w:val="105"/>
                <w:sz w:val="18"/>
                <w:szCs w:val="18"/>
                <w:lang w:val="en-US" w:eastAsia="en-US"/>
              </w:rPr>
              <w:t>Повышениеисполнительскогоуровня</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3.5</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val="en-US" w:eastAsia="en-US"/>
              </w:rPr>
            </w:pPr>
            <w:r w:rsidRPr="00416E3B">
              <w:rPr>
                <w:rFonts w:ascii="Times New Roman" w:hAnsi="Times New Roman"/>
                <w:sz w:val="18"/>
                <w:szCs w:val="18"/>
                <w:lang w:eastAsia="en-US"/>
              </w:rPr>
              <w:t xml:space="preserve">Разработка модели взаимодействия «Музыкальная школа – учреждение среднего профессионального образования» (проведение консультации, мастер – классов  ведущих преподавателей ГКУСПО «Курганский областной музыкальный колледж им. </w:t>
            </w:r>
            <w:r w:rsidRPr="00416E3B">
              <w:rPr>
                <w:rFonts w:ascii="Times New Roman" w:hAnsi="Times New Roman"/>
                <w:sz w:val="18"/>
                <w:szCs w:val="18"/>
                <w:lang w:val="en-US" w:eastAsia="en-US"/>
              </w:rPr>
              <w:t>Шостаковича»</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Глядянская  ДМШ</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6.0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tc>
        <w:tc>
          <w:tcPr>
            <w:tcW w:w="1700" w:type="dxa"/>
            <w:gridSpan w:val="3"/>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tc>
        <w:tc>
          <w:tcPr>
            <w:tcW w:w="2694" w:type="dxa"/>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Повышение профессионального мастерства</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3.6</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sz w:val="18"/>
                <w:szCs w:val="18"/>
                <w:lang w:eastAsia="en-US"/>
              </w:rPr>
              <w:t>Участие в областном смотре – конкурсе творческих, научно – методических работ преподавателей</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Глядянская  ДМШ</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3.0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1700" w:type="dxa"/>
            <w:gridSpan w:val="3"/>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2694" w:type="dxa"/>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Повышение профессионального мастерства</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3.7</w:t>
            </w: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sz w:val="18"/>
                <w:szCs w:val="18"/>
                <w:lang w:eastAsia="en-US"/>
              </w:rPr>
              <w:t>Ремонт и настройка музыкальных инструментов Глядянской  ДМШ</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Глядянская  ДМШ</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45.0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15.0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15.0</w:t>
            </w:r>
          </w:p>
        </w:tc>
        <w:tc>
          <w:tcPr>
            <w:tcW w:w="1700" w:type="dxa"/>
            <w:gridSpan w:val="3"/>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15.0</w:t>
            </w:r>
          </w:p>
        </w:tc>
        <w:tc>
          <w:tcPr>
            <w:tcW w:w="2694" w:type="dxa"/>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416E3B">
              <w:rPr>
                <w:rFonts w:ascii="Times New Roman" w:hAnsi="Times New Roman"/>
                <w:sz w:val="18"/>
                <w:szCs w:val="18"/>
                <w:lang w:eastAsia="en-US"/>
              </w:rPr>
              <w:t>Создание благоприятных условий  для продуктивной деятельности</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3.8</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lang w:val="en-US"/>
              </w:rPr>
            </w:pPr>
            <w:r w:rsidRPr="00416E3B">
              <w:rPr>
                <w:rFonts w:ascii="Times New Roman" w:hAnsi="Times New Roman"/>
                <w:sz w:val="18"/>
                <w:szCs w:val="18"/>
                <w:lang w:val="en-US"/>
              </w:rPr>
              <w:t>Приобретение баяна для Глядянской ДМШ</w:t>
            </w:r>
          </w:p>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val="en-US" w:eastAsia="en-US"/>
              </w:rPr>
            </w:pP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Глядянская  ДМШ</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200.0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200.0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tc>
        <w:tc>
          <w:tcPr>
            <w:tcW w:w="1700" w:type="dxa"/>
            <w:gridSpan w:val="3"/>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tc>
        <w:tc>
          <w:tcPr>
            <w:tcW w:w="2694" w:type="dxa"/>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Повышение профессионального мастерства</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3.9</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rPr>
            </w:pPr>
            <w:r w:rsidRPr="00416E3B">
              <w:rPr>
                <w:rFonts w:ascii="Times New Roman" w:hAnsi="Times New Roman"/>
                <w:sz w:val="18"/>
                <w:szCs w:val="18"/>
              </w:rPr>
              <w:t>Приобретение проектора для интерактивной доски</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Глядянская  ДМШ</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33.0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33.0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tc>
        <w:tc>
          <w:tcPr>
            <w:tcW w:w="1700" w:type="dxa"/>
            <w:gridSpan w:val="3"/>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tc>
        <w:tc>
          <w:tcPr>
            <w:tcW w:w="2694" w:type="dxa"/>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p>
        </w:tc>
        <w:tc>
          <w:tcPr>
            <w:tcW w:w="3827" w:type="dxa"/>
            <w:tcBorders>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val="en-US" w:eastAsia="en-US"/>
              </w:rPr>
            </w:pP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b/>
                <w:sz w:val="18"/>
                <w:szCs w:val="18"/>
                <w:lang w:val="en-US"/>
              </w:rPr>
              <w:t>Итого</w:t>
            </w:r>
            <w:r w:rsidRPr="00416E3B">
              <w:rPr>
                <w:rFonts w:ascii="Times New Roman" w:hAnsi="Times New Roman"/>
                <w:b/>
                <w:w w:val="105"/>
                <w:sz w:val="18"/>
                <w:szCs w:val="18"/>
                <w:lang w:val="en-US"/>
              </w:rPr>
              <w:t>:</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b/>
                <w:sz w:val="18"/>
                <w:szCs w:val="18"/>
                <w:lang w:val="en-US" w:eastAsia="en-US"/>
              </w:rPr>
            </w:pPr>
            <w:r w:rsidRPr="00416E3B">
              <w:rPr>
                <w:rFonts w:ascii="Times New Roman" w:hAnsi="Times New Roman"/>
                <w:b/>
                <w:sz w:val="18"/>
                <w:szCs w:val="18"/>
                <w:lang w:val="en-US" w:eastAsia="en-US"/>
              </w:rPr>
              <w:t>9077,0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3029,0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3026,0</w:t>
            </w:r>
          </w:p>
        </w:tc>
        <w:tc>
          <w:tcPr>
            <w:tcW w:w="1700" w:type="dxa"/>
            <w:gridSpan w:val="3"/>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3022,0</w:t>
            </w:r>
          </w:p>
        </w:tc>
        <w:tc>
          <w:tcPr>
            <w:tcW w:w="2694" w:type="dxa"/>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p>
        </w:tc>
      </w:tr>
      <w:tr w:rsidR="00B61D99" w:rsidRPr="00A91C1D" w:rsidTr="00416E3B">
        <w:tc>
          <w:tcPr>
            <w:tcW w:w="15025" w:type="dxa"/>
            <w:gridSpan w:val="11"/>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416E3B">
              <w:rPr>
                <w:rFonts w:ascii="Times New Roman" w:hAnsi="Times New Roman"/>
                <w:b/>
                <w:sz w:val="18"/>
                <w:szCs w:val="18"/>
                <w:lang w:eastAsia="en-US"/>
              </w:rPr>
              <w:t>Задача: создание благоприятных условий для устойчивого развития сферы культуры Притобольного района, развитие и обновления материально-технической базы учреждений культуры, кадровое обеспечение.</w:t>
            </w:r>
          </w:p>
        </w:tc>
      </w:tr>
      <w:tr w:rsidR="00B61D99" w:rsidRPr="00A91C1D" w:rsidTr="00416E3B">
        <w:tc>
          <w:tcPr>
            <w:tcW w:w="15025" w:type="dxa"/>
            <w:gridSpan w:val="11"/>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rPr>
            </w:pPr>
            <w:r w:rsidRPr="00416E3B">
              <w:rPr>
                <w:rFonts w:ascii="Times New Roman" w:hAnsi="Times New Roman"/>
                <w:b/>
                <w:sz w:val="18"/>
                <w:szCs w:val="18"/>
              </w:rPr>
              <w:t>4. Основное мероприятие «Организационное  и материально техническое обеспечение</w:t>
            </w:r>
          </w:p>
          <w:p w:rsidR="00B61D99" w:rsidRPr="00416E3B" w:rsidRDefault="00B61D99" w:rsidP="00416E3B">
            <w:pPr>
              <w:widowControl w:val="0"/>
              <w:autoSpaceDE w:val="0"/>
              <w:autoSpaceDN w:val="0"/>
              <w:spacing w:before="27" w:after="0" w:line="264" w:lineRule="auto"/>
              <w:ind w:left="111" w:right="68" w:firstLine="4"/>
              <w:jc w:val="center"/>
              <w:rPr>
                <w:rFonts w:ascii="Times New Roman" w:hAnsi="Times New Roman"/>
                <w:w w:val="105"/>
                <w:sz w:val="18"/>
                <w:szCs w:val="18"/>
                <w:lang w:val="en-US" w:eastAsia="en-US"/>
              </w:rPr>
            </w:pPr>
            <w:r w:rsidRPr="00416E3B">
              <w:rPr>
                <w:rFonts w:ascii="Times New Roman" w:hAnsi="Times New Roman"/>
                <w:b/>
                <w:sz w:val="18"/>
                <w:szCs w:val="18"/>
                <w:lang w:val="en-US" w:eastAsia="en-US"/>
              </w:rPr>
              <w:t>деятельности в сфере культуры»</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4.1</w:t>
            </w:r>
          </w:p>
        </w:tc>
        <w:tc>
          <w:tcPr>
            <w:tcW w:w="3827" w:type="dxa"/>
            <w:tcBorders>
              <w:right w:val="single" w:sz="2" w:space="0" w:color="000000"/>
            </w:tcBorders>
          </w:tcPr>
          <w:p w:rsidR="00B61D99" w:rsidRPr="00416E3B" w:rsidRDefault="00B61D99" w:rsidP="00416E3B">
            <w:pPr>
              <w:widowControl w:val="0"/>
              <w:autoSpaceDE w:val="0"/>
              <w:autoSpaceDN w:val="0"/>
              <w:spacing w:after="0" w:line="240" w:lineRule="auto"/>
              <w:ind w:firstLine="285"/>
              <w:rPr>
                <w:rFonts w:ascii="Times New Roman" w:hAnsi="Times New Roman"/>
                <w:sz w:val="18"/>
                <w:szCs w:val="18"/>
              </w:rPr>
            </w:pPr>
            <w:r w:rsidRPr="00416E3B">
              <w:rPr>
                <w:rFonts w:ascii="Times New Roman" w:hAnsi="Times New Roman"/>
                <w:sz w:val="18"/>
                <w:szCs w:val="18"/>
              </w:rPr>
              <w:t>Обеспечение деятельности аппарата Отдела культуры, централизованной бухгалтерии Отдела культуры, хозяйственного персонала Отдела культуры</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 xml:space="preserve">Отдел культуры </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p>
        </w:tc>
        <w:tc>
          <w:tcPr>
            <w:tcW w:w="1560" w:type="dxa"/>
          </w:tcPr>
          <w:p w:rsidR="00B61D99" w:rsidRPr="00416E3B" w:rsidRDefault="00B61D99" w:rsidP="00416E3B">
            <w:pPr>
              <w:widowControl w:val="0"/>
              <w:autoSpaceDE w:val="0"/>
              <w:autoSpaceDN w:val="0"/>
              <w:spacing w:after="0" w:line="240" w:lineRule="auto"/>
              <w:jc w:val="center"/>
              <w:rPr>
                <w:rFonts w:ascii="Times New Roman" w:hAnsi="Times New Roman"/>
                <w:color w:val="000000"/>
                <w:sz w:val="18"/>
                <w:szCs w:val="18"/>
                <w:lang w:val="en-US" w:eastAsia="en-US"/>
              </w:rPr>
            </w:pPr>
            <w:r w:rsidRPr="00416E3B">
              <w:rPr>
                <w:rFonts w:ascii="Times New Roman" w:hAnsi="Times New Roman"/>
                <w:color w:val="000000"/>
                <w:sz w:val="18"/>
                <w:szCs w:val="18"/>
                <w:lang w:val="en-US" w:eastAsia="en-US"/>
              </w:rPr>
              <w:t>8102,1</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color w:val="000000"/>
                <w:sz w:val="18"/>
                <w:szCs w:val="18"/>
                <w:lang w:val="en-US"/>
              </w:rPr>
            </w:pPr>
            <w:r w:rsidRPr="00416E3B">
              <w:rPr>
                <w:rFonts w:ascii="Times New Roman" w:hAnsi="Times New Roman"/>
                <w:color w:val="000000"/>
                <w:sz w:val="18"/>
                <w:szCs w:val="18"/>
                <w:lang w:val="en-US"/>
              </w:rPr>
              <w:t>2717,1</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color w:val="000000"/>
                <w:sz w:val="18"/>
                <w:szCs w:val="18"/>
                <w:lang w:val="en-US"/>
              </w:rPr>
            </w:pPr>
            <w:r w:rsidRPr="00416E3B">
              <w:rPr>
                <w:rFonts w:ascii="Times New Roman" w:hAnsi="Times New Roman"/>
                <w:color w:val="000000"/>
                <w:sz w:val="18"/>
                <w:szCs w:val="18"/>
                <w:lang w:val="en-US"/>
              </w:rPr>
              <w:t>2701,5</w:t>
            </w:r>
          </w:p>
        </w:tc>
        <w:tc>
          <w:tcPr>
            <w:tcW w:w="1559"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color w:val="000000"/>
                <w:sz w:val="18"/>
                <w:szCs w:val="18"/>
                <w:lang w:val="en-US"/>
              </w:rPr>
            </w:pPr>
            <w:r w:rsidRPr="00416E3B">
              <w:rPr>
                <w:rFonts w:ascii="Times New Roman" w:hAnsi="Times New Roman"/>
                <w:color w:val="000000"/>
                <w:sz w:val="18"/>
                <w:szCs w:val="18"/>
                <w:lang w:val="en-US"/>
              </w:rPr>
              <w:t>2683,5</w:t>
            </w:r>
          </w:p>
        </w:tc>
        <w:tc>
          <w:tcPr>
            <w:tcW w:w="2835" w:type="dxa"/>
            <w:gridSpan w:val="2"/>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416E3B">
              <w:rPr>
                <w:rFonts w:ascii="Times New Roman" w:hAnsi="Times New Roman"/>
                <w:sz w:val="18"/>
                <w:szCs w:val="18"/>
                <w:lang w:eastAsia="en-US"/>
              </w:rPr>
              <w:t>Создание благоприятных условий  для продуктивной деятельности</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eastAsia="en-US"/>
              </w:rPr>
            </w:pP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rPr>
            </w:pP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b/>
                <w:sz w:val="18"/>
                <w:szCs w:val="18"/>
                <w:lang w:val="en-US"/>
              </w:rPr>
              <w:t>Итого</w:t>
            </w:r>
            <w:r w:rsidRPr="00416E3B">
              <w:rPr>
                <w:rFonts w:ascii="Times New Roman" w:hAnsi="Times New Roman"/>
                <w:b/>
                <w:w w:val="105"/>
                <w:sz w:val="18"/>
                <w:szCs w:val="18"/>
                <w:lang w:val="en-US"/>
              </w:rPr>
              <w:t>:</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b/>
                <w:color w:val="000000"/>
                <w:sz w:val="18"/>
                <w:szCs w:val="18"/>
                <w:lang w:val="en-US" w:eastAsia="en-US"/>
              </w:rPr>
            </w:pPr>
            <w:r w:rsidRPr="00416E3B">
              <w:rPr>
                <w:rFonts w:ascii="Times New Roman" w:hAnsi="Times New Roman"/>
                <w:b/>
                <w:color w:val="000000"/>
                <w:sz w:val="18"/>
                <w:szCs w:val="18"/>
                <w:lang w:val="en-US" w:eastAsia="en-US"/>
              </w:rPr>
              <w:t>8102,1</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b/>
                <w:color w:val="000000"/>
                <w:sz w:val="18"/>
                <w:szCs w:val="18"/>
                <w:lang w:val="en-US"/>
              </w:rPr>
            </w:pPr>
            <w:r w:rsidRPr="00416E3B">
              <w:rPr>
                <w:rFonts w:ascii="Times New Roman" w:hAnsi="Times New Roman"/>
                <w:b/>
                <w:color w:val="000000"/>
                <w:sz w:val="18"/>
                <w:szCs w:val="18"/>
                <w:lang w:val="en-US"/>
              </w:rPr>
              <w:t>2717,1</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b/>
                <w:color w:val="000000"/>
                <w:sz w:val="18"/>
                <w:szCs w:val="18"/>
                <w:lang w:val="en-US"/>
              </w:rPr>
            </w:pPr>
            <w:r w:rsidRPr="00416E3B">
              <w:rPr>
                <w:rFonts w:ascii="Times New Roman" w:hAnsi="Times New Roman"/>
                <w:b/>
                <w:color w:val="000000"/>
                <w:sz w:val="18"/>
                <w:szCs w:val="18"/>
                <w:lang w:val="en-US"/>
              </w:rPr>
              <w:t>2701,5</w:t>
            </w:r>
          </w:p>
        </w:tc>
        <w:tc>
          <w:tcPr>
            <w:tcW w:w="1559"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b/>
                <w:color w:val="000000"/>
                <w:sz w:val="18"/>
                <w:szCs w:val="18"/>
                <w:lang w:val="en-US"/>
              </w:rPr>
            </w:pPr>
            <w:r w:rsidRPr="00416E3B">
              <w:rPr>
                <w:rFonts w:ascii="Times New Roman" w:hAnsi="Times New Roman"/>
                <w:b/>
                <w:color w:val="000000"/>
                <w:sz w:val="18"/>
                <w:szCs w:val="18"/>
                <w:lang w:val="en-US"/>
              </w:rPr>
              <w:t>2683,5</w:t>
            </w:r>
          </w:p>
        </w:tc>
        <w:tc>
          <w:tcPr>
            <w:tcW w:w="2835" w:type="dxa"/>
            <w:gridSpan w:val="2"/>
          </w:tcPr>
          <w:p w:rsidR="00B61D99" w:rsidRPr="00416E3B" w:rsidRDefault="00B61D99" w:rsidP="00416E3B">
            <w:pPr>
              <w:widowControl w:val="0"/>
              <w:autoSpaceDE w:val="0"/>
              <w:autoSpaceDN w:val="0"/>
              <w:spacing w:after="0" w:line="240" w:lineRule="auto"/>
              <w:ind w:firstLine="143"/>
              <w:rPr>
                <w:rFonts w:ascii="Times New Roman" w:hAnsi="Times New Roman"/>
                <w:sz w:val="18"/>
                <w:szCs w:val="18"/>
                <w:lang w:val="en-US"/>
              </w:rPr>
            </w:pPr>
          </w:p>
        </w:tc>
      </w:tr>
      <w:tr w:rsidR="00B61D99" w:rsidRPr="00A91C1D" w:rsidTr="00416E3B">
        <w:tc>
          <w:tcPr>
            <w:tcW w:w="15025" w:type="dxa"/>
            <w:gridSpan w:val="11"/>
          </w:tcPr>
          <w:p w:rsidR="00B61D99" w:rsidRPr="00416E3B" w:rsidRDefault="00B61D99" w:rsidP="00416E3B">
            <w:pPr>
              <w:widowControl w:val="0"/>
              <w:autoSpaceDE w:val="0"/>
              <w:autoSpaceDN w:val="0"/>
              <w:spacing w:before="10" w:after="0" w:line="240" w:lineRule="auto"/>
              <w:ind w:left="116" w:firstLine="708"/>
              <w:rPr>
                <w:rFonts w:ascii="Times New Roman" w:hAnsi="Times New Roman"/>
                <w:w w:val="110"/>
                <w:sz w:val="18"/>
                <w:szCs w:val="18"/>
                <w:lang w:val="en-US" w:eastAsia="en-US"/>
              </w:rPr>
            </w:pPr>
          </w:p>
          <w:p w:rsidR="00B61D99" w:rsidRPr="00416E3B" w:rsidRDefault="00B61D99" w:rsidP="00416E3B">
            <w:pPr>
              <w:widowControl w:val="0"/>
              <w:autoSpaceDE w:val="0"/>
              <w:autoSpaceDN w:val="0"/>
              <w:spacing w:before="10" w:after="0" w:line="240" w:lineRule="auto"/>
              <w:rPr>
                <w:rFonts w:ascii="Times New Roman" w:hAnsi="Times New Roman"/>
                <w:w w:val="110"/>
                <w:sz w:val="18"/>
                <w:szCs w:val="18"/>
                <w:lang w:val="en-US" w:eastAsia="en-US"/>
              </w:rPr>
            </w:pPr>
          </w:p>
          <w:tbl>
            <w:tblPr>
              <w:tblW w:w="1503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67"/>
              <w:gridCol w:w="3970"/>
              <w:gridCol w:w="1970"/>
              <w:gridCol w:w="1560"/>
              <w:gridCol w:w="1275"/>
              <w:gridCol w:w="1276"/>
              <w:gridCol w:w="1559"/>
              <w:gridCol w:w="2853"/>
            </w:tblGrid>
            <w:tr w:rsidR="00B61D99" w:rsidRPr="00A91C1D" w:rsidTr="00416E3B">
              <w:trPr>
                <w:trHeight w:val="533"/>
              </w:trPr>
              <w:tc>
                <w:tcPr>
                  <w:tcW w:w="15026" w:type="dxa"/>
                  <w:gridSpan w:val="8"/>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before="27" w:after="0" w:line="264" w:lineRule="auto"/>
                    <w:ind w:left="111" w:right="68" w:firstLine="4"/>
                    <w:jc w:val="center"/>
                    <w:rPr>
                      <w:rFonts w:ascii="Times New Roman" w:hAnsi="Times New Roman"/>
                      <w:w w:val="105"/>
                      <w:sz w:val="18"/>
                      <w:szCs w:val="18"/>
                      <w:lang w:val="en-US" w:eastAsia="en-US"/>
                    </w:rPr>
                  </w:pPr>
                  <w:r w:rsidRPr="00416E3B">
                    <w:rPr>
                      <w:rFonts w:ascii="Times New Roman" w:hAnsi="Times New Roman"/>
                      <w:b/>
                      <w:sz w:val="18"/>
                      <w:szCs w:val="18"/>
                      <w:lang w:val="en-US" w:eastAsia="en-US"/>
                    </w:rPr>
                    <w:t>5. Основное мероприятие: «Юные дарования»</w:t>
                  </w:r>
                </w:p>
              </w:tc>
            </w:tr>
            <w:tr w:rsidR="00B61D99" w:rsidRPr="00A91C1D" w:rsidTr="00416E3B">
              <w:trPr>
                <w:trHeight w:val="533"/>
              </w:trPr>
              <w:tc>
                <w:tcPr>
                  <w:tcW w:w="566"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5.1</w:t>
                  </w:r>
                </w:p>
              </w:tc>
              <w:tc>
                <w:tcPr>
                  <w:tcW w:w="3969" w:type="dxa"/>
                  <w:tcBorders>
                    <w:top w:val="single" w:sz="6" w:space="0" w:color="000000"/>
                    <w:left w:val="single" w:sz="6" w:space="0" w:color="000000"/>
                    <w:bottom w:val="single" w:sz="6" w:space="0" w:color="000000"/>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sz w:val="18"/>
                      <w:szCs w:val="18"/>
                      <w:lang w:eastAsia="en-US"/>
                    </w:rPr>
                    <w:t>Присуждение стипендий  «Юные дарования» и премий преподавателям стипендиатов</w:t>
                  </w:r>
                </w:p>
              </w:tc>
              <w:tc>
                <w:tcPr>
                  <w:tcW w:w="1969" w:type="dxa"/>
                  <w:tcBorders>
                    <w:top w:val="single" w:sz="6" w:space="0" w:color="000000"/>
                    <w:left w:val="single" w:sz="2" w:space="0" w:color="000000"/>
                    <w:bottom w:val="single" w:sz="6" w:space="0" w:color="000000"/>
                    <w:right w:val="single" w:sz="6"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rPr>
                  </w:pPr>
                </w:p>
                <w:p w:rsidR="00B61D99" w:rsidRPr="00416E3B" w:rsidRDefault="00B61D99" w:rsidP="00416E3B">
                  <w:pPr>
                    <w:widowControl w:val="0"/>
                    <w:autoSpaceDE w:val="0"/>
                    <w:autoSpaceDN w:val="0"/>
                    <w:snapToGrid w:val="0"/>
                    <w:spacing w:after="0" w:line="240" w:lineRule="auto"/>
                    <w:jc w:val="center"/>
                    <w:rPr>
                      <w:rFonts w:ascii="Times New Roman" w:hAnsi="Times New Roman"/>
                      <w:b/>
                      <w:sz w:val="18"/>
                      <w:szCs w:val="18"/>
                      <w:lang w:val="en-US"/>
                    </w:rPr>
                  </w:pPr>
                  <w:r w:rsidRPr="00416E3B">
                    <w:rPr>
                      <w:rFonts w:ascii="Times New Roman" w:hAnsi="Times New Roman"/>
                      <w:sz w:val="18"/>
                      <w:szCs w:val="18"/>
                      <w:lang w:val="en-US"/>
                    </w:rPr>
                    <w:t>Глядянская  ДМШ</w:t>
                  </w:r>
                </w:p>
              </w:tc>
              <w:tc>
                <w:tcPr>
                  <w:tcW w:w="1560"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15.0</w:t>
                  </w:r>
                </w:p>
              </w:tc>
              <w:tc>
                <w:tcPr>
                  <w:tcW w:w="1275"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5.0</w:t>
                  </w:r>
                </w:p>
              </w:tc>
              <w:tc>
                <w:tcPr>
                  <w:tcW w:w="1276"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5.0</w:t>
                  </w:r>
                </w:p>
              </w:tc>
              <w:tc>
                <w:tcPr>
                  <w:tcW w:w="1559"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5.0</w:t>
                  </w:r>
                </w:p>
              </w:tc>
              <w:tc>
                <w:tcPr>
                  <w:tcW w:w="2852"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r w:rsidRPr="00416E3B">
                    <w:rPr>
                      <w:rFonts w:ascii="Times New Roman" w:hAnsi="Times New Roman"/>
                      <w:w w:val="105"/>
                      <w:sz w:val="18"/>
                      <w:szCs w:val="18"/>
                      <w:lang w:val="en-US" w:eastAsia="en-US"/>
                    </w:rPr>
                    <w:t>Повышение исполнительского уровня</w:t>
                  </w:r>
                </w:p>
              </w:tc>
            </w:tr>
            <w:tr w:rsidR="00B61D99" w:rsidRPr="00A91C1D" w:rsidTr="00416E3B">
              <w:trPr>
                <w:trHeight w:val="533"/>
              </w:trPr>
              <w:tc>
                <w:tcPr>
                  <w:tcW w:w="566"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5.2</w:t>
                  </w:r>
                </w:p>
              </w:tc>
              <w:tc>
                <w:tcPr>
                  <w:tcW w:w="3969" w:type="dxa"/>
                  <w:tcBorders>
                    <w:top w:val="single" w:sz="6" w:space="0" w:color="000000"/>
                    <w:left w:val="single" w:sz="6" w:space="0" w:color="000000"/>
                    <w:bottom w:val="single" w:sz="6" w:space="0" w:color="000000"/>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r w:rsidRPr="00416E3B">
                    <w:rPr>
                      <w:rFonts w:ascii="Times New Roman" w:hAnsi="Times New Roman"/>
                      <w:sz w:val="18"/>
                      <w:szCs w:val="18"/>
                      <w:lang w:eastAsia="en-US"/>
                    </w:rPr>
                    <w:t>Проведение награждений стипендиатов и лауреатов региональных, областных, районных и межмуниципальных  конкурсов и фестивалей</w:t>
                  </w:r>
                </w:p>
              </w:tc>
              <w:tc>
                <w:tcPr>
                  <w:tcW w:w="1969" w:type="dxa"/>
                  <w:tcBorders>
                    <w:top w:val="single" w:sz="6" w:space="0" w:color="000000"/>
                    <w:left w:val="single" w:sz="2" w:space="0" w:color="000000"/>
                    <w:bottom w:val="single" w:sz="6" w:space="0" w:color="000000"/>
                    <w:right w:val="single" w:sz="6"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b/>
                      <w:sz w:val="18"/>
                      <w:szCs w:val="18"/>
                      <w:lang w:val="en-US"/>
                    </w:rPr>
                  </w:pPr>
                  <w:r w:rsidRPr="00416E3B">
                    <w:rPr>
                      <w:rFonts w:ascii="Times New Roman" w:hAnsi="Times New Roman"/>
                      <w:sz w:val="18"/>
                      <w:szCs w:val="18"/>
                      <w:lang w:val="en-US"/>
                    </w:rPr>
                    <w:t>Глядянская  ДМШ</w:t>
                  </w:r>
                </w:p>
              </w:tc>
              <w:tc>
                <w:tcPr>
                  <w:tcW w:w="1560"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6.0</w:t>
                  </w:r>
                </w:p>
              </w:tc>
              <w:tc>
                <w:tcPr>
                  <w:tcW w:w="1275"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tc>
              <w:tc>
                <w:tcPr>
                  <w:tcW w:w="1276"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tc>
              <w:tc>
                <w:tcPr>
                  <w:tcW w:w="1559"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tc>
              <w:tc>
                <w:tcPr>
                  <w:tcW w:w="2852"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rPr>
                  </w:pPr>
                  <w:r w:rsidRPr="00416E3B">
                    <w:rPr>
                      <w:rFonts w:ascii="Times New Roman" w:hAnsi="Times New Roman"/>
                      <w:w w:val="105"/>
                      <w:sz w:val="18"/>
                      <w:szCs w:val="18"/>
                    </w:rPr>
                    <w:t xml:space="preserve">Пропаганда </w:t>
                  </w:r>
                </w:p>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rPr>
                  </w:pPr>
                  <w:r w:rsidRPr="00416E3B">
                    <w:rPr>
                      <w:rFonts w:ascii="Times New Roman" w:hAnsi="Times New Roman"/>
                      <w:w w:val="105"/>
                      <w:sz w:val="18"/>
                      <w:szCs w:val="18"/>
                    </w:rPr>
                    <w:t xml:space="preserve">художественного </w:t>
                  </w:r>
                </w:p>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rPr>
                  </w:pPr>
                  <w:r w:rsidRPr="00416E3B">
                    <w:rPr>
                      <w:rFonts w:ascii="Times New Roman" w:hAnsi="Times New Roman"/>
                      <w:w w:val="105"/>
                      <w:sz w:val="18"/>
                      <w:szCs w:val="18"/>
                    </w:rPr>
                    <w:t xml:space="preserve">образования, создание </w:t>
                  </w:r>
                </w:p>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rPr>
                  </w:pPr>
                  <w:r w:rsidRPr="00416E3B">
                    <w:rPr>
                      <w:rFonts w:ascii="Times New Roman" w:hAnsi="Times New Roman"/>
                      <w:w w:val="105"/>
                      <w:sz w:val="18"/>
                      <w:szCs w:val="18"/>
                    </w:rPr>
                    <w:t xml:space="preserve">положительного   </w:t>
                  </w:r>
                </w:p>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416E3B">
                    <w:rPr>
                      <w:rFonts w:ascii="Times New Roman" w:hAnsi="Times New Roman"/>
                      <w:w w:val="105"/>
                      <w:sz w:val="18"/>
                      <w:szCs w:val="18"/>
                      <w:lang w:eastAsia="en-US"/>
                    </w:rPr>
                    <w:t>имиджа  ДМШ</w:t>
                  </w:r>
                </w:p>
              </w:tc>
            </w:tr>
            <w:tr w:rsidR="00B61D99" w:rsidRPr="00A91C1D" w:rsidTr="00416E3B">
              <w:trPr>
                <w:trHeight w:val="533"/>
              </w:trPr>
              <w:tc>
                <w:tcPr>
                  <w:tcW w:w="566"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eastAsia="en-US"/>
                    </w:rPr>
                  </w:pPr>
                </w:p>
              </w:tc>
              <w:tc>
                <w:tcPr>
                  <w:tcW w:w="3969" w:type="dxa"/>
                  <w:tcBorders>
                    <w:top w:val="single" w:sz="6" w:space="0" w:color="000000"/>
                    <w:left w:val="single" w:sz="6" w:space="0" w:color="000000"/>
                    <w:bottom w:val="single" w:sz="6" w:space="0" w:color="000000"/>
                    <w:right w:val="single" w:sz="2" w:space="0" w:color="000000"/>
                  </w:tcBorders>
                </w:tcPr>
                <w:p w:rsidR="00B61D99" w:rsidRPr="00416E3B" w:rsidRDefault="00B61D99" w:rsidP="00416E3B">
                  <w:pPr>
                    <w:widowControl w:val="0"/>
                    <w:autoSpaceDE w:val="0"/>
                    <w:autoSpaceDN w:val="0"/>
                    <w:spacing w:before="8" w:after="0" w:line="252" w:lineRule="auto"/>
                    <w:ind w:left="34" w:right="94" w:hanging="34"/>
                    <w:rPr>
                      <w:rFonts w:ascii="Times New Roman" w:hAnsi="Times New Roman"/>
                      <w:sz w:val="18"/>
                      <w:szCs w:val="18"/>
                      <w:lang w:eastAsia="en-US"/>
                    </w:rPr>
                  </w:pPr>
                </w:p>
              </w:tc>
              <w:tc>
                <w:tcPr>
                  <w:tcW w:w="1969" w:type="dxa"/>
                  <w:tcBorders>
                    <w:top w:val="single" w:sz="6" w:space="0" w:color="000000"/>
                    <w:left w:val="single" w:sz="2" w:space="0" w:color="000000"/>
                    <w:bottom w:val="single" w:sz="6" w:space="0" w:color="000000"/>
                    <w:right w:val="single" w:sz="6"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Итого</w:t>
                  </w:r>
                  <w:r w:rsidRPr="00416E3B">
                    <w:rPr>
                      <w:rFonts w:ascii="Times New Roman" w:hAnsi="Times New Roman"/>
                      <w:b/>
                      <w:w w:val="105"/>
                      <w:sz w:val="18"/>
                      <w:szCs w:val="18"/>
                      <w:lang w:val="en-US"/>
                    </w:rPr>
                    <w:t>:</w:t>
                  </w:r>
                </w:p>
              </w:tc>
              <w:tc>
                <w:tcPr>
                  <w:tcW w:w="1560"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b/>
                      <w:sz w:val="18"/>
                      <w:szCs w:val="18"/>
                      <w:lang w:val="en-US" w:eastAsia="en-US"/>
                    </w:rPr>
                  </w:pPr>
                  <w:r w:rsidRPr="00416E3B">
                    <w:rPr>
                      <w:rFonts w:ascii="Times New Roman" w:hAnsi="Times New Roman"/>
                      <w:b/>
                      <w:sz w:val="18"/>
                      <w:szCs w:val="18"/>
                      <w:lang w:val="en-US" w:eastAsia="en-US"/>
                    </w:rPr>
                    <w:t>21.0</w:t>
                  </w:r>
                </w:p>
              </w:tc>
              <w:tc>
                <w:tcPr>
                  <w:tcW w:w="1275"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7.0</w:t>
                  </w:r>
                </w:p>
              </w:tc>
              <w:tc>
                <w:tcPr>
                  <w:tcW w:w="1276"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7.0</w:t>
                  </w:r>
                </w:p>
              </w:tc>
              <w:tc>
                <w:tcPr>
                  <w:tcW w:w="1559"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7.0</w:t>
                  </w:r>
                </w:p>
              </w:tc>
              <w:tc>
                <w:tcPr>
                  <w:tcW w:w="2852" w:type="dxa"/>
                  <w:tcBorders>
                    <w:top w:val="single" w:sz="6" w:space="0" w:color="000000"/>
                    <w:left w:val="single" w:sz="6" w:space="0" w:color="000000"/>
                    <w:bottom w:val="single" w:sz="6" w:space="0" w:color="000000"/>
                    <w:right w:val="single" w:sz="6" w:space="0" w:color="000000"/>
                  </w:tcBorders>
                </w:tcPr>
                <w:p w:rsidR="00B61D99" w:rsidRPr="00416E3B" w:rsidRDefault="00B61D99" w:rsidP="00416E3B">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p>
              </w:tc>
            </w:tr>
          </w:tbl>
          <w:p w:rsidR="00B61D99" w:rsidRPr="00416E3B" w:rsidRDefault="00B61D99" w:rsidP="00416E3B">
            <w:pPr>
              <w:widowControl w:val="0"/>
              <w:autoSpaceDE w:val="0"/>
              <w:autoSpaceDN w:val="0"/>
              <w:spacing w:after="0" w:line="240" w:lineRule="auto"/>
              <w:ind w:firstLine="143"/>
              <w:rPr>
                <w:rFonts w:ascii="Times New Roman" w:hAnsi="Times New Roman"/>
                <w:sz w:val="18"/>
                <w:szCs w:val="18"/>
                <w:lang w:val="en-US"/>
              </w:rPr>
            </w:pPr>
          </w:p>
        </w:tc>
      </w:tr>
      <w:tr w:rsidR="00B61D99" w:rsidRPr="00A91C1D" w:rsidTr="00416E3B">
        <w:tc>
          <w:tcPr>
            <w:tcW w:w="15025" w:type="dxa"/>
            <w:gridSpan w:val="11"/>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6. Основное мероприятие: «Кадровое обеспечение»</w:t>
            </w:r>
          </w:p>
          <w:p w:rsidR="00B61D99" w:rsidRPr="00416E3B" w:rsidRDefault="00B61D99" w:rsidP="00416E3B">
            <w:pPr>
              <w:widowControl w:val="0"/>
              <w:autoSpaceDE w:val="0"/>
              <w:autoSpaceDN w:val="0"/>
              <w:spacing w:after="0" w:line="240" w:lineRule="auto"/>
              <w:ind w:firstLine="143"/>
              <w:rPr>
                <w:rFonts w:ascii="Times New Roman" w:hAnsi="Times New Roman"/>
                <w:sz w:val="18"/>
                <w:szCs w:val="18"/>
                <w:lang w:val="en-US"/>
              </w:rPr>
            </w:pP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6.1</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rPr>
            </w:pPr>
            <w:r w:rsidRPr="00416E3B">
              <w:rPr>
                <w:rFonts w:ascii="Times New Roman" w:hAnsi="Times New Roman"/>
                <w:sz w:val="18"/>
                <w:szCs w:val="18"/>
              </w:rPr>
              <w:t xml:space="preserve"> Участие в областных семинарах, совещаниях, курсах повышения квалификации руководителей и работников отрасли</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rPr>
            </w:pPr>
            <w:r w:rsidRPr="00416E3B">
              <w:rPr>
                <w:rFonts w:ascii="Times New Roman" w:hAnsi="Times New Roman"/>
                <w:sz w:val="18"/>
                <w:szCs w:val="18"/>
              </w:rPr>
              <w:t xml:space="preserve">Отдел культуры, </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rPr>
            </w:pPr>
            <w:r w:rsidRPr="00416E3B">
              <w:rPr>
                <w:rFonts w:ascii="Times New Roman" w:hAnsi="Times New Roman"/>
                <w:sz w:val="18"/>
                <w:szCs w:val="18"/>
              </w:rPr>
              <w:t>Притобольная ЦБ,</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rPr>
            </w:pPr>
            <w:r w:rsidRPr="00416E3B">
              <w:rPr>
                <w:rFonts w:ascii="Times New Roman" w:hAnsi="Times New Roman"/>
                <w:sz w:val="18"/>
                <w:szCs w:val="18"/>
              </w:rPr>
              <w:t xml:space="preserve">Глядянский РДК, </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 xml:space="preserve">Глядянская ДМШ </w:t>
            </w:r>
          </w:p>
        </w:tc>
        <w:tc>
          <w:tcPr>
            <w:tcW w:w="1560" w:type="dxa"/>
          </w:tcPr>
          <w:p w:rsidR="00B61D99" w:rsidRPr="00416E3B" w:rsidRDefault="00B61D99" w:rsidP="00416E3B">
            <w:pPr>
              <w:widowControl w:val="0"/>
              <w:tabs>
                <w:tab w:val="left" w:pos="525"/>
                <w:tab w:val="center" w:pos="830"/>
              </w:tabs>
              <w:autoSpaceDE w:val="0"/>
              <w:autoSpaceDN w:val="0"/>
              <w:spacing w:before="1" w:after="0" w:line="252" w:lineRule="auto"/>
              <w:ind w:left="114" w:firstLine="2"/>
              <w:rPr>
                <w:rFonts w:ascii="Times New Roman" w:hAnsi="Times New Roman"/>
                <w:sz w:val="18"/>
                <w:szCs w:val="18"/>
                <w:lang w:val="en-US" w:eastAsia="en-US"/>
              </w:rPr>
            </w:pPr>
            <w:r w:rsidRPr="00416E3B">
              <w:rPr>
                <w:rFonts w:ascii="Times New Roman" w:hAnsi="Times New Roman"/>
                <w:sz w:val="18"/>
                <w:szCs w:val="18"/>
                <w:lang w:val="en-US" w:eastAsia="en-US"/>
              </w:rPr>
              <w:tab/>
              <w:t xml:space="preserve">  5.0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8.0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7.0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13.0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5.0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6.0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5.0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1.5</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5.0</w:t>
            </w:r>
          </w:p>
        </w:tc>
        <w:tc>
          <w:tcPr>
            <w:tcW w:w="1559"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1.5</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3.0</w:t>
            </w:r>
          </w:p>
        </w:tc>
        <w:tc>
          <w:tcPr>
            <w:tcW w:w="2835" w:type="dxa"/>
            <w:gridSpan w:val="2"/>
          </w:tcPr>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lang w:val="en-US"/>
              </w:rPr>
            </w:pPr>
            <w:r w:rsidRPr="00416E3B">
              <w:rPr>
                <w:rFonts w:ascii="Times New Roman" w:hAnsi="Times New Roman"/>
                <w:w w:val="105"/>
                <w:sz w:val="18"/>
                <w:szCs w:val="18"/>
                <w:lang w:val="en-US"/>
              </w:rPr>
              <w:t>Повышение</w:t>
            </w:r>
          </w:p>
          <w:p w:rsidR="00B61D99" w:rsidRPr="00416E3B" w:rsidRDefault="00B61D99" w:rsidP="00416E3B">
            <w:pPr>
              <w:widowControl w:val="0"/>
              <w:autoSpaceDE w:val="0"/>
              <w:autoSpaceDN w:val="0"/>
              <w:spacing w:after="0" w:line="240" w:lineRule="auto"/>
              <w:ind w:firstLine="143"/>
              <w:rPr>
                <w:rFonts w:ascii="Times New Roman" w:hAnsi="Times New Roman"/>
                <w:sz w:val="18"/>
                <w:szCs w:val="18"/>
                <w:lang w:val="en-US"/>
              </w:rPr>
            </w:pPr>
            <w:r w:rsidRPr="00416E3B">
              <w:rPr>
                <w:rFonts w:ascii="Times New Roman" w:hAnsi="Times New Roman"/>
                <w:w w:val="105"/>
                <w:sz w:val="18"/>
                <w:szCs w:val="18"/>
                <w:lang w:val="en-US"/>
              </w:rPr>
              <w:t>квалификации кадров</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6.2</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rPr>
            </w:pPr>
            <w:r w:rsidRPr="00416E3B">
              <w:rPr>
                <w:rFonts w:ascii="Times New Roman" w:hAnsi="Times New Roman"/>
                <w:sz w:val="18"/>
                <w:szCs w:val="18"/>
              </w:rPr>
              <w:t>Проведение аттестации работников культуры по охране труда и технике безопасности, пожарной безопасности</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rPr>
            </w:pPr>
            <w:r w:rsidRPr="00416E3B">
              <w:rPr>
                <w:rFonts w:ascii="Times New Roman" w:hAnsi="Times New Roman"/>
                <w:sz w:val="18"/>
                <w:szCs w:val="18"/>
              </w:rPr>
              <w:t>Отдел культуры,</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rPr>
            </w:pPr>
            <w:r w:rsidRPr="00416E3B">
              <w:rPr>
                <w:rFonts w:ascii="Times New Roman" w:hAnsi="Times New Roman"/>
                <w:sz w:val="18"/>
                <w:szCs w:val="18"/>
              </w:rPr>
              <w:t>Притобольная ЦБ,</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rPr>
            </w:pPr>
            <w:r w:rsidRPr="00416E3B">
              <w:rPr>
                <w:rFonts w:ascii="Times New Roman" w:hAnsi="Times New Roman"/>
                <w:sz w:val="18"/>
                <w:szCs w:val="18"/>
              </w:rPr>
              <w:t xml:space="preserve">Глядянский РДК, </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 xml:space="preserve">Глядянская ДМШ </w:t>
            </w:r>
          </w:p>
        </w:tc>
        <w:tc>
          <w:tcPr>
            <w:tcW w:w="1560" w:type="dxa"/>
          </w:tcPr>
          <w:p w:rsidR="00B61D99" w:rsidRPr="00416E3B" w:rsidRDefault="00B61D99" w:rsidP="00416E3B">
            <w:pPr>
              <w:widowControl w:val="0"/>
              <w:tabs>
                <w:tab w:val="left" w:pos="436"/>
                <w:tab w:val="center" w:pos="830"/>
              </w:tabs>
              <w:autoSpaceDE w:val="0"/>
              <w:autoSpaceDN w:val="0"/>
              <w:spacing w:before="1" w:after="0" w:line="252" w:lineRule="auto"/>
              <w:ind w:left="114" w:firstLine="2"/>
              <w:rPr>
                <w:rFonts w:ascii="Times New Roman" w:hAnsi="Times New Roman"/>
                <w:sz w:val="18"/>
                <w:szCs w:val="18"/>
                <w:lang w:val="en-US" w:eastAsia="en-US"/>
              </w:rPr>
            </w:pPr>
            <w:r w:rsidRPr="00416E3B">
              <w:rPr>
                <w:rFonts w:ascii="Times New Roman" w:hAnsi="Times New Roman"/>
                <w:sz w:val="18"/>
                <w:szCs w:val="18"/>
                <w:lang w:val="en-US" w:eastAsia="en-US"/>
              </w:rPr>
              <w:tab/>
              <w:t xml:space="preserve">   6.0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3.0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3.0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3.0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eastAsia="en-US"/>
              </w:rPr>
            </w:pP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6.0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3.0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3.0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3.0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p>
        </w:tc>
        <w:tc>
          <w:tcPr>
            <w:tcW w:w="1559"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tc>
        <w:tc>
          <w:tcPr>
            <w:tcW w:w="2835" w:type="dxa"/>
            <w:gridSpan w:val="2"/>
          </w:tcPr>
          <w:p w:rsidR="00B61D99" w:rsidRPr="00416E3B" w:rsidRDefault="00B61D99" w:rsidP="00416E3B">
            <w:pPr>
              <w:widowControl w:val="0"/>
              <w:autoSpaceDE w:val="0"/>
              <w:autoSpaceDN w:val="0"/>
              <w:spacing w:after="0" w:line="240" w:lineRule="auto"/>
              <w:ind w:firstLine="143"/>
              <w:rPr>
                <w:rFonts w:ascii="Times New Roman" w:hAnsi="Times New Roman"/>
                <w:sz w:val="18"/>
                <w:szCs w:val="18"/>
                <w:lang w:val="en-US"/>
              </w:rPr>
            </w:pPr>
            <w:r w:rsidRPr="00416E3B">
              <w:rPr>
                <w:rFonts w:ascii="Times New Roman" w:hAnsi="Times New Roman"/>
                <w:w w:val="105"/>
                <w:sz w:val="18"/>
                <w:szCs w:val="18"/>
                <w:lang w:val="en-US"/>
              </w:rPr>
              <w:t>Улучшение</w:t>
            </w:r>
            <w:r w:rsidRPr="00416E3B">
              <w:rPr>
                <w:rFonts w:ascii="Times New Roman" w:hAnsi="Times New Roman"/>
                <w:w w:val="105"/>
                <w:sz w:val="18"/>
                <w:szCs w:val="18"/>
                <w:lang w:val="en-US"/>
              </w:rPr>
              <w:tab/>
            </w:r>
            <w:r w:rsidRPr="00416E3B">
              <w:rPr>
                <w:rFonts w:ascii="Times New Roman" w:hAnsi="Times New Roman"/>
                <w:sz w:val="18"/>
                <w:szCs w:val="18"/>
                <w:lang w:val="en-US"/>
              </w:rPr>
              <w:t xml:space="preserve">условий </w:t>
            </w:r>
          </w:p>
          <w:p w:rsidR="00B61D99" w:rsidRPr="00416E3B" w:rsidRDefault="00B61D99" w:rsidP="00416E3B">
            <w:pPr>
              <w:widowControl w:val="0"/>
              <w:autoSpaceDE w:val="0"/>
              <w:autoSpaceDN w:val="0"/>
              <w:spacing w:after="0" w:line="240" w:lineRule="auto"/>
              <w:ind w:firstLine="143"/>
              <w:rPr>
                <w:rFonts w:ascii="Times New Roman" w:hAnsi="Times New Roman"/>
                <w:sz w:val="18"/>
                <w:szCs w:val="18"/>
                <w:lang w:val="en-US"/>
              </w:rPr>
            </w:pPr>
            <w:r w:rsidRPr="00416E3B">
              <w:rPr>
                <w:rFonts w:ascii="Times New Roman" w:hAnsi="Times New Roman"/>
                <w:w w:val="105"/>
                <w:sz w:val="18"/>
                <w:szCs w:val="18"/>
                <w:lang w:val="en-US"/>
              </w:rPr>
              <w:t>труда</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6.3</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rPr>
            </w:pPr>
            <w:r w:rsidRPr="00416E3B">
              <w:rPr>
                <w:rFonts w:ascii="Times New Roman" w:hAnsi="Times New Roman"/>
                <w:sz w:val="18"/>
                <w:szCs w:val="18"/>
              </w:rPr>
              <w:t xml:space="preserve"> Оказание адресной материальной помощи ветеранам творческих профессий, работникам отрасли и ветеранам труда, проведение «Дня пожилых людей», профессиональных праздников отрасли</w:t>
            </w:r>
          </w:p>
          <w:p w:rsidR="00B61D99" w:rsidRPr="00416E3B" w:rsidRDefault="00B61D99" w:rsidP="00416E3B">
            <w:pPr>
              <w:widowControl w:val="0"/>
              <w:autoSpaceDE w:val="0"/>
              <w:autoSpaceDN w:val="0"/>
              <w:snapToGrid w:val="0"/>
              <w:spacing w:after="0" w:line="240" w:lineRule="auto"/>
              <w:rPr>
                <w:rFonts w:ascii="Times New Roman" w:hAnsi="Times New Roman"/>
                <w:sz w:val="18"/>
                <w:szCs w:val="18"/>
              </w:rPr>
            </w:pP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Отдел культуры</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3.0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1559"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1.0</w:t>
            </w:r>
          </w:p>
        </w:tc>
        <w:tc>
          <w:tcPr>
            <w:tcW w:w="2835" w:type="dxa"/>
            <w:gridSpan w:val="2"/>
          </w:tcPr>
          <w:p w:rsidR="00B61D99" w:rsidRPr="00416E3B" w:rsidRDefault="00B61D99" w:rsidP="00416E3B">
            <w:pPr>
              <w:widowControl w:val="0"/>
              <w:tabs>
                <w:tab w:val="left" w:pos="1457"/>
              </w:tabs>
              <w:autoSpaceDE w:val="0"/>
              <w:autoSpaceDN w:val="0"/>
              <w:spacing w:before="12" w:after="0" w:line="252" w:lineRule="auto"/>
              <w:ind w:left="110" w:right="94" w:hanging="1"/>
              <w:rPr>
                <w:rFonts w:ascii="Times New Roman" w:hAnsi="Times New Roman"/>
                <w:sz w:val="18"/>
                <w:szCs w:val="18"/>
                <w:lang w:eastAsia="en-US"/>
              </w:rPr>
            </w:pPr>
            <w:r w:rsidRPr="00416E3B">
              <w:rPr>
                <w:rFonts w:ascii="Times New Roman" w:hAnsi="Times New Roman"/>
                <w:sz w:val="18"/>
                <w:szCs w:val="18"/>
                <w:lang w:eastAsia="en-US"/>
              </w:rPr>
              <w:t xml:space="preserve">Пропаганда профессии </w:t>
            </w:r>
            <w:r w:rsidRPr="00416E3B">
              <w:rPr>
                <w:rFonts w:ascii="Times New Roman" w:hAnsi="Times New Roman"/>
                <w:w w:val="105"/>
                <w:sz w:val="18"/>
                <w:szCs w:val="18"/>
                <w:lang w:eastAsia="en-US"/>
              </w:rPr>
              <w:t>культработника, чествование</w:t>
            </w:r>
            <w:r w:rsidRPr="00416E3B">
              <w:rPr>
                <w:rFonts w:ascii="Times New Roman" w:hAnsi="Times New Roman"/>
                <w:w w:val="105"/>
                <w:sz w:val="18"/>
                <w:szCs w:val="18"/>
                <w:lang w:eastAsia="en-US"/>
              </w:rPr>
              <w:tab/>
              <w:t>лучших работников культуры, привлечение</w:t>
            </w:r>
          </w:p>
          <w:p w:rsidR="00B61D99" w:rsidRPr="00416E3B" w:rsidRDefault="00B61D99" w:rsidP="00416E3B">
            <w:pPr>
              <w:widowControl w:val="0"/>
              <w:tabs>
                <w:tab w:val="left" w:pos="2835"/>
              </w:tabs>
              <w:autoSpaceDE w:val="0"/>
              <w:autoSpaceDN w:val="0"/>
              <w:spacing w:before="2" w:after="0" w:line="240" w:lineRule="auto"/>
              <w:ind w:left="113"/>
              <w:rPr>
                <w:rFonts w:ascii="Times New Roman" w:hAnsi="Times New Roman"/>
                <w:sz w:val="18"/>
                <w:szCs w:val="18"/>
                <w:lang w:eastAsia="en-US"/>
              </w:rPr>
            </w:pPr>
            <w:r w:rsidRPr="00416E3B">
              <w:rPr>
                <w:rFonts w:ascii="Times New Roman" w:hAnsi="Times New Roman"/>
                <w:sz w:val="18"/>
                <w:szCs w:val="18"/>
                <w:lang w:eastAsia="en-US"/>
              </w:rPr>
              <w:t xml:space="preserve">Внимания к </w:t>
            </w:r>
            <w:r w:rsidRPr="00416E3B">
              <w:rPr>
                <w:rFonts w:ascii="Times New Roman" w:hAnsi="Times New Roman"/>
                <w:w w:val="105"/>
                <w:sz w:val="18"/>
                <w:szCs w:val="18"/>
                <w:lang w:eastAsia="en-US"/>
              </w:rPr>
              <w:t>проблемам ветеранов отрасли</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6.4</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rPr>
            </w:pPr>
            <w:r w:rsidRPr="00416E3B">
              <w:rPr>
                <w:rFonts w:ascii="Times New Roman" w:hAnsi="Times New Roman"/>
                <w:sz w:val="18"/>
                <w:szCs w:val="18"/>
              </w:rPr>
              <w:t>Участие в конкурсе "Конкурс на выплату денежного поощрения лучшим муниципальным учреждениям культуры Курганской области, находящимся на территории сельских поселений и их работникам"</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rPr>
            </w:pPr>
            <w:r w:rsidRPr="00416E3B">
              <w:rPr>
                <w:rFonts w:ascii="Times New Roman" w:hAnsi="Times New Roman"/>
                <w:sz w:val="18"/>
                <w:szCs w:val="18"/>
              </w:rPr>
              <w:t>Отдел культуры, Притобольная ЦБ, Глядянский РДК</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110.0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110.0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tc>
        <w:tc>
          <w:tcPr>
            <w:tcW w:w="1559"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tc>
        <w:tc>
          <w:tcPr>
            <w:tcW w:w="2835" w:type="dxa"/>
            <w:gridSpan w:val="2"/>
          </w:tcPr>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lang w:val="en-US"/>
              </w:rPr>
            </w:pPr>
            <w:r w:rsidRPr="00416E3B">
              <w:rPr>
                <w:rFonts w:ascii="Times New Roman" w:hAnsi="Times New Roman"/>
                <w:w w:val="105"/>
                <w:sz w:val="18"/>
                <w:szCs w:val="18"/>
                <w:lang w:val="en-US"/>
              </w:rPr>
              <w:t xml:space="preserve">Повышение квалификации     </w:t>
            </w:r>
          </w:p>
          <w:p w:rsidR="00B61D99" w:rsidRPr="00416E3B" w:rsidRDefault="00B61D99" w:rsidP="00416E3B">
            <w:pPr>
              <w:widowControl w:val="0"/>
              <w:autoSpaceDE w:val="0"/>
              <w:autoSpaceDN w:val="0"/>
              <w:spacing w:after="0" w:line="240" w:lineRule="auto"/>
              <w:ind w:firstLine="143"/>
              <w:rPr>
                <w:rFonts w:ascii="Times New Roman" w:hAnsi="Times New Roman"/>
                <w:sz w:val="18"/>
                <w:szCs w:val="18"/>
                <w:lang w:val="en-US"/>
              </w:rPr>
            </w:pPr>
            <w:r w:rsidRPr="00416E3B">
              <w:rPr>
                <w:rFonts w:ascii="Times New Roman" w:hAnsi="Times New Roman"/>
                <w:w w:val="105"/>
                <w:sz w:val="18"/>
                <w:szCs w:val="18"/>
                <w:lang w:val="en-US"/>
              </w:rPr>
              <w:t>кадров</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6.5</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rPr>
            </w:pPr>
            <w:r w:rsidRPr="00416E3B">
              <w:rPr>
                <w:rFonts w:ascii="Times New Roman" w:hAnsi="Times New Roman"/>
                <w:sz w:val="18"/>
                <w:szCs w:val="18"/>
              </w:rPr>
              <w:t>Проведение семинаров, совещаний работников отрасли</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 xml:space="preserve">Отдел культуры </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tc>
        <w:tc>
          <w:tcPr>
            <w:tcW w:w="1559"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tc>
        <w:tc>
          <w:tcPr>
            <w:tcW w:w="2835" w:type="dxa"/>
            <w:gridSpan w:val="2"/>
          </w:tcPr>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lang w:val="en-US"/>
              </w:rPr>
            </w:pPr>
            <w:r w:rsidRPr="00416E3B">
              <w:rPr>
                <w:rFonts w:ascii="Times New Roman" w:hAnsi="Times New Roman"/>
                <w:w w:val="105"/>
                <w:sz w:val="18"/>
                <w:szCs w:val="18"/>
                <w:lang w:val="en-US"/>
              </w:rPr>
              <w:t>Повышение</w:t>
            </w:r>
          </w:p>
          <w:p w:rsidR="00B61D99" w:rsidRPr="00416E3B" w:rsidRDefault="00B61D99" w:rsidP="00416E3B">
            <w:pPr>
              <w:widowControl w:val="0"/>
              <w:autoSpaceDE w:val="0"/>
              <w:autoSpaceDN w:val="0"/>
              <w:spacing w:after="0" w:line="240" w:lineRule="auto"/>
              <w:ind w:firstLine="143"/>
              <w:rPr>
                <w:rFonts w:ascii="Times New Roman" w:hAnsi="Times New Roman"/>
                <w:sz w:val="18"/>
                <w:szCs w:val="18"/>
                <w:lang w:val="en-US"/>
              </w:rPr>
            </w:pPr>
            <w:r w:rsidRPr="00416E3B">
              <w:rPr>
                <w:rFonts w:ascii="Times New Roman" w:hAnsi="Times New Roman"/>
                <w:w w:val="105"/>
                <w:sz w:val="18"/>
                <w:szCs w:val="18"/>
                <w:lang w:val="en-US"/>
              </w:rPr>
              <w:t>квалификации кадров</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r w:rsidRPr="00416E3B">
              <w:rPr>
                <w:rFonts w:ascii="Times New Roman" w:hAnsi="Times New Roman"/>
                <w:w w:val="110"/>
                <w:sz w:val="18"/>
                <w:szCs w:val="18"/>
                <w:lang w:val="en-US" w:eastAsia="en-US"/>
              </w:rPr>
              <w:t>6.6</w:t>
            </w: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rPr>
            </w:pPr>
            <w:r w:rsidRPr="00416E3B">
              <w:rPr>
                <w:rFonts w:ascii="Times New Roman" w:hAnsi="Times New Roman"/>
                <w:sz w:val="18"/>
                <w:szCs w:val="18"/>
              </w:rPr>
              <w:t xml:space="preserve"> П</w:t>
            </w:r>
            <w:r w:rsidRPr="00416E3B">
              <w:rPr>
                <w:rFonts w:ascii="Times New Roman" w:hAnsi="Times New Roman"/>
                <w:w w:val="105"/>
                <w:sz w:val="18"/>
                <w:szCs w:val="18"/>
              </w:rPr>
              <w:t>роведения специальной оценки условий труда (рабочих мест), медицинских осмотров и т.п.</w:t>
            </w: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rPr>
            </w:pPr>
            <w:r w:rsidRPr="00416E3B">
              <w:rPr>
                <w:rFonts w:ascii="Times New Roman" w:hAnsi="Times New Roman"/>
                <w:sz w:val="18"/>
                <w:szCs w:val="18"/>
              </w:rPr>
              <w:t>Отдел культуры</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rPr>
            </w:pPr>
            <w:r w:rsidRPr="00416E3B">
              <w:rPr>
                <w:rFonts w:ascii="Times New Roman" w:hAnsi="Times New Roman"/>
                <w:sz w:val="18"/>
                <w:szCs w:val="18"/>
              </w:rPr>
              <w:t>Притолбольная ЦБ</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rPr>
            </w:pPr>
            <w:r w:rsidRPr="00416E3B">
              <w:rPr>
                <w:rFonts w:ascii="Times New Roman" w:hAnsi="Times New Roman"/>
                <w:sz w:val="18"/>
                <w:szCs w:val="18"/>
              </w:rPr>
              <w:t>Глядянский РДК,</w:t>
            </w:r>
          </w:p>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Глядянская ДМШ</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24.0</w:t>
            </w:r>
          </w:p>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11.0</w:t>
            </w:r>
          </w:p>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15.0</w:t>
            </w:r>
          </w:p>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sz w:val="18"/>
                <w:szCs w:val="18"/>
                <w:lang w:val="en-US" w:eastAsia="en-US"/>
              </w:rPr>
            </w:pPr>
            <w:r w:rsidRPr="00416E3B">
              <w:rPr>
                <w:rFonts w:ascii="Times New Roman" w:hAnsi="Times New Roman"/>
                <w:sz w:val="18"/>
                <w:szCs w:val="18"/>
                <w:lang w:val="en-US" w:eastAsia="en-US"/>
              </w:rPr>
              <w:t>72.0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p w:rsidR="00B61D99" w:rsidRPr="00416E3B" w:rsidRDefault="00B61D99" w:rsidP="00416E3B">
            <w:pPr>
              <w:widowControl w:val="0"/>
              <w:autoSpaceDE w:val="0"/>
              <w:autoSpaceDN w:val="0"/>
              <w:spacing w:after="0" w:line="240" w:lineRule="auto"/>
              <w:rPr>
                <w:rFonts w:ascii="Times New Roman" w:hAnsi="Times New Roman"/>
                <w:sz w:val="18"/>
                <w:szCs w:val="18"/>
                <w:lang w:val="en-US"/>
              </w:rPr>
            </w:pPr>
          </w:p>
          <w:p w:rsidR="00B61D99" w:rsidRPr="00416E3B" w:rsidRDefault="00B61D99" w:rsidP="00416E3B">
            <w:pPr>
              <w:widowControl w:val="0"/>
              <w:autoSpaceDE w:val="0"/>
              <w:autoSpaceDN w:val="0"/>
              <w:spacing w:after="0" w:line="240" w:lineRule="auto"/>
              <w:rPr>
                <w:rFonts w:ascii="Times New Roman" w:hAnsi="Times New Roman"/>
                <w:sz w:val="18"/>
                <w:szCs w:val="18"/>
                <w:lang w:val="en-US"/>
              </w:rPr>
            </w:pP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21.0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w:t>
            </w:r>
          </w:p>
          <w:p w:rsidR="00B61D99" w:rsidRPr="00416E3B" w:rsidRDefault="00B61D99" w:rsidP="00416E3B">
            <w:pPr>
              <w:widowControl w:val="0"/>
              <w:autoSpaceDE w:val="0"/>
              <w:autoSpaceDN w:val="0"/>
              <w:spacing w:after="0" w:line="240" w:lineRule="auto"/>
              <w:rPr>
                <w:rFonts w:ascii="Times New Roman" w:hAnsi="Times New Roman"/>
                <w:sz w:val="18"/>
                <w:szCs w:val="18"/>
                <w:lang w:val="en-US"/>
              </w:rPr>
            </w:pPr>
          </w:p>
          <w:p w:rsidR="00B61D99" w:rsidRPr="00416E3B" w:rsidRDefault="00B61D99" w:rsidP="00416E3B">
            <w:pPr>
              <w:widowControl w:val="0"/>
              <w:autoSpaceDE w:val="0"/>
              <w:autoSpaceDN w:val="0"/>
              <w:spacing w:after="0" w:line="240" w:lineRule="auto"/>
              <w:rPr>
                <w:rFonts w:ascii="Times New Roman" w:hAnsi="Times New Roman"/>
                <w:sz w:val="18"/>
                <w:szCs w:val="18"/>
                <w:lang w:val="en-US"/>
              </w:rPr>
            </w:pP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21.0</w:t>
            </w:r>
          </w:p>
        </w:tc>
        <w:tc>
          <w:tcPr>
            <w:tcW w:w="1559"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24.0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11.0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 xml:space="preserve"> 15.0</w:t>
            </w:r>
          </w:p>
          <w:p w:rsidR="00B61D99" w:rsidRPr="00416E3B" w:rsidRDefault="00B61D99" w:rsidP="00416E3B">
            <w:pPr>
              <w:widowControl w:val="0"/>
              <w:autoSpaceDE w:val="0"/>
              <w:autoSpaceDN w:val="0"/>
              <w:spacing w:after="0" w:line="240" w:lineRule="auto"/>
              <w:jc w:val="center"/>
              <w:rPr>
                <w:rFonts w:ascii="Times New Roman" w:hAnsi="Times New Roman"/>
                <w:sz w:val="18"/>
                <w:szCs w:val="18"/>
                <w:lang w:val="en-US"/>
              </w:rPr>
            </w:pPr>
            <w:r w:rsidRPr="00416E3B">
              <w:rPr>
                <w:rFonts w:ascii="Times New Roman" w:hAnsi="Times New Roman"/>
                <w:sz w:val="18"/>
                <w:szCs w:val="18"/>
                <w:lang w:val="en-US"/>
              </w:rPr>
              <w:t>30.0</w:t>
            </w:r>
          </w:p>
        </w:tc>
        <w:tc>
          <w:tcPr>
            <w:tcW w:w="2835" w:type="dxa"/>
            <w:gridSpan w:val="2"/>
          </w:tcPr>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rPr>
            </w:pPr>
            <w:r w:rsidRPr="00416E3B">
              <w:rPr>
                <w:rFonts w:ascii="Times New Roman" w:hAnsi="Times New Roman"/>
                <w:w w:val="105"/>
                <w:sz w:val="18"/>
                <w:szCs w:val="18"/>
              </w:rPr>
              <w:t xml:space="preserve">Улучшение условий </w:t>
            </w:r>
          </w:p>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rPr>
            </w:pPr>
            <w:r w:rsidRPr="00416E3B">
              <w:rPr>
                <w:rFonts w:ascii="Times New Roman" w:hAnsi="Times New Roman"/>
                <w:w w:val="105"/>
                <w:sz w:val="18"/>
                <w:szCs w:val="18"/>
              </w:rPr>
              <w:t xml:space="preserve">труда работников </w:t>
            </w:r>
          </w:p>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rPr>
            </w:pPr>
            <w:r w:rsidRPr="00416E3B">
              <w:rPr>
                <w:rFonts w:ascii="Times New Roman" w:hAnsi="Times New Roman"/>
                <w:w w:val="105"/>
                <w:sz w:val="18"/>
                <w:szCs w:val="18"/>
              </w:rPr>
              <w:t xml:space="preserve">учреждений культуры </w:t>
            </w:r>
          </w:p>
          <w:p w:rsidR="00B61D99" w:rsidRPr="00416E3B" w:rsidRDefault="00B61D99" w:rsidP="00416E3B">
            <w:pPr>
              <w:widowControl w:val="0"/>
              <w:autoSpaceDE w:val="0"/>
              <w:autoSpaceDN w:val="0"/>
              <w:spacing w:after="0" w:line="240" w:lineRule="auto"/>
              <w:ind w:firstLine="143"/>
              <w:rPr>
                <w:rFonts w:ascii="Times New Roman" w:hAnsi="Times New Roman"/>
                <w:sz w:val="18"/>
                <w:szCs w:val="18"/>
                <w:lang w:val="en-US"/>
              </w:rPr>
            </w:pPr>
            <w:r w:rsidRPr="00416E3B">
              <w:rPr>
                <w:rFonts w:ascii="Times New Roman" w:hAnsi="Times New Roman"/>
                <w:w w:val="105"/>
                <w:sz w:val="18"/>
                <w:szCs w:val="18"/>
                <w:lang w:val="en-US"/>
              </w:rPr>
              <w:t>и искусства</w:t>
            </w: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lang w:val="en-US"/>
              </w:rPr>
            </w:pP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sz w:val="18"/>
                <w:szCs w:val="18"/>
                <w:lang w:val="en-US"/>
              </w:rPr>
            </w:pPr>
            <w:r w:rsidRPr="00416E3B">
              <w:rPr>
                <w:rFonts w:ascii="Times New Roman" w:hAnsi="Times New Roman"/>
                <w:b/>
                <w:sz w:val="18"/>
                <w:szCs w:val="18"/>
                <w:lang w:val="en-US"/>
              </w:rPr>
              <w:t>Итого</w:t>
            </w:r>
            <w:r w:rsidRPr="00416E3B">
              <w:rPr>
                <w:rFonts w:ascii="Times New Roman" w:hAnsi="Times New Roman"/>
                <w:b/>
                <w:w w:val="105"/>
                <w:sz w:val="18"/>
                <w:szCs w:val="18"/>
                <w:lang w:val="en-US"/>
              </w:rPr>
              <w:t>:</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b/>
                <w:sz w:val="18"/>
                <w:szCs w:val="18"/>
                <w:lang w:val="en-US" w:eastAsia="en-US"/>
              </w:rPr>
            </w:pPr>
            <w:r w:rsidRPr="00416E3B">
              <w:rPr>
                <w:rFonts w:ascii="Times New Roman" w:hAnsi="Times New Roman"/>
                <w:b/>
                <w:sz w:val="18"/>
                <w:szCs w:val="18"/>
                <w:lang w:val="en-US" w:eastAsia="en-US"/>
              </w:rPr>
              <w:t>283.0</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150.0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46.5</w:t>
            </w:r>
          </w:p>
        </w:tc>
        <w:tc>
          <w:tcPr>
            <w:tcW w:w="1559"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86.5</w:t>
            </w:r>
          </w:p>
        </w:tc>
        <w:tc>
          <w:tcPr>
            <w:tcW w:w="2835" w:type="dxa"/>
            <w:gridSpan w:val="2"/>
          </w:tcPr>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lang w:val="en-US"/>
              </w:rPr>
            </w:pPr>
          </w:p>
        </w:tc>
      </w:tr>
      <w:tr w:rsidR="00B61D99" w:rsidRPr="00A91C1D" w:rsidTr="00416E3B">
        <w:tc>
          <w:tcPr>
            <w:tcW w:w="567" w:type="dxa"/>
          </w:tcPr>
          <w:p w:rsidR="00B61D99" w:rsidRPr="00416E3B" w:rsidRDefault="00B61D99" w:rsidP="00416E3B">
            <w:pPr>
              <w:widowControl w:val="0"/>
              <w:autoSpaceDE w:val="0"/>
              <w:autoSpaceDN w:val="0"/>
              <w:spacing w:before="10" w:after="0" w:line="240" w:lineRule="auto"/>
              <w:ind w:left="116"/>
              <w:rPr>
                <w:rFonts w:ascii="Times New Roman" w:hAnsi="Times New Roman"/>
                <w:w w:val="110"/>
                <w:sz w:val="18"/>
                <w:szCs w:val="18"/>
                <w:lang w:val="en-US" w:eastAsia="en-US"/>
              </w:rPr>
            </w:pPr>
          </w:p>
        </w:tc>
        <w:tc>
          <w:tcPr>
            <w:tcW w:w="3827" w:type="dxa"/>
            <w:tcBorders>
              <w:right w:val="single" w:sz="2" w:space="0" w:color="000000"/>
            </w:tcBorders>
          </w:tcPr>
          <w:p w:rsidR="00B61D99" w:rsidRPr="00416E3B" w:rsidRDefault="00B61D99" w:rsidP="00416E3B">
            <w:pPr>
              <w:widowControl w:val="0"/>
              <w:autoSpaceDE w:val="0"/>
              <w:autoSpaceDN w:val="0"/>
              <w:snapToGrid w:val="0"/>
              <w:spacing w:after="0" w:line="240" w:lineRule="auto"/>
              <w:rPr>
                <w:rFonts w:ascii="Times New Roman" w:hAnsi="Times New Roman"/>
                <w:sz w:val="18"/>
                <w:szCs w:val="18"/>
                <w:lang w:val="en-US"/>
              </w:rPr>
            </w:pPr>
          </w:p>
        </w:tc>
        <w:tc>
          <w:tcPr>
            <w:tcW w:w="2126" w:type="dxa"/>
            <w:tcBorders>
              <w:left w:val="single" w:sz="2" w:space="0" w:color="000000"/>
            </w:tcBorders>
          </w:tcPr>
          <w:p w:rsidR="00B61D99" w:rsidRPr="00416E3B" w:rsidRDefault="00B61D99" w:rsidP="00416E3B">
            <w:pPr>
              <w:widowControl w:val="0"/>
              <w:autoSpaceDE w:val="0"/>
              <w:autoSpaceDN w:val="0"/>
              <w:snapToGrid w:val="0"/>
              <w:spacing w:after="0" w:line="240" w:lineRule="auto"/>
              <w:jc w:val="center"/>
              <w:rPr>
                <w:rFonts w:ascii="Times New Roman" w:hAnsi="Times New Roman"/>
                <w:b/>
                <w:sz w:val="18"/>
                <w:szCs w:val="18"/>
                <w:lang w:val="en-US"/>
              </w:rPr>
            </w:pPr>
            <w:r w:rsidRPr="00416E3B">
              <w:rPr>
                <w:rFonts w:ascii="Times New Roman" w:hAnsi="Times New Roman"/>
                <w:b/>
                <w:w w:val="105"/>
                <w:sz w:val="18"/>
                <w:szCs w:val="18"/>
                <w:lang w:val="en-US"/>
              </w:rPr>
              <w:t>Всего по Программе:</w:t>
            </w:r>
          </w:p>
        </w:tc>
        <w:tc>
          <w:tcPr>
            <w:tcW w:w="1560" w:type="dxa"/>
          </w:tcPr>
          <w:p w:rsidR="00B61D99" w:rsidRPr="00416E3B" w:rsidRDefault="00B61D99" w:rsidP="00416E3B">
            <w:pPr>
              <w:widowControl w:val="0"/>
              <w:autoSpaceDE w:val="0"/>
              <w:autoSpaceDN w:val="0"/>
              <w:spacing w:before="1" w:after="0" w:line="252" w:lineRule="auto"/>
              <w:ind w:left="114" w:firstLine="2"/>
              <w:jc w:val="center"/>
              <w:rPr>
                <w:rFonts w:ascii="Times New Roman" w:hAnsi="Times New Roman"/>
                <w:b/>
                <w:sz w:val="18"/>
                <w:szCs w:val="18"/>
                <w:lang w:val="en-US" w:eastAsia="en-US"/>
              </w:rPr>
            </w:pPr>
            <w:r w:rsidRPr="00416E3B">
              <w:rPr>
                <w:rFonts w:ascii="Times New Roman" w:hAnsi="Times New Roman"/>
                <w:b/>
                <w:sz w:val="18"/>
                <w:szCs w:val="18"/>
                <w:lang w:val="en-US" w:eastAsia="en-US"/>
              </w:rPr>
              <w:t>71758,2</w:t>
            </w:r>
          </w:p>
        </w:tc>
        <w:tc>
          <w:tcPr>
            <w:tcW w:w="1275" w:type="dxa"/>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25950,0</w:t>
            </w:r>
          </w:p>
        </w:tc>
        <w:tc>
          <w:tcPr>
            <w:tcW w:w="1276"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22904,1</w:t>
            </w:r>
          </w:p>
        </w:tc>
        <w:tc>
          <w:tcPr>
            <w:tcW w:w="1559" w:type="dxa"/>
            <w:gridSpan w:val="2"/>
          </w:tcPr>
          <w:p w:rsidR="00B61D99" w:rsidRPr="00416E3B" w:rsidRDefault="00B61D99" w:rsidP="00416E3B">
            <w:pPr>
              <w:widowControl w:val="0"/>
              <w:autoSpaceDE w:val="0"/>
              <w:autoSpaceDN w:val="0"/>
              <w:spacing w:after="0" w:line="240" w:lineRule="auto"/>
              <w:jc w:val="center"/>
              <w:rPr>
                <w:rFonts w:ascii="Times New Roman" w:hAnsi="Times New Roman"/>
                <w:b/>
                <w:sz w:val="18"/>
                <w:szCs w:val="18"/>
                <w:lang w:val="en-US"/>
              </w:rPr>
            </w:pPr>
            <w:r w:rsidRPr="00416E3B">
              <w:rPr>
                <w:rFonts w:ascii="Times New Roman" w:hAnsi="Times New Roman"/>
                <w:b/>
                <w:sz w:val="18"/>
                <w:szCs w:val="18"/>
                <w:lang w:val="en-US"/>
              </w:rPr>
              <w:t>22904,1</w:t>
            </w:r>
          </w:p>
        </w:tc>
        <w:tc>
          <w:tcPr>
            <w:tcW w:w="2835" w:type="dxa"/>
            <w:gridSpan w:val="2"/>
          </w:tcPr>
          <w:p w:rsidR="00B61D99" w:rsidRPr="00416E3B" w:rsidRDefault="00B61D99" w:rsidP="00416E3B">
            <w:pPr>
              <w:widowControl w:val="0"/>
              <w:autoSpaceDE w:val="0"/>
              <w:autoSpaceDN w:val="0"/>
              <w:spacing w:after="0" w:line="240" w:lineRule="auto"/>
              <w:ind w:firstLine="143"/>
              <w:rPr>
                <w:rFonts w:ascii="Times New Roman" w:hAnsi="Times New Roman"/>
                <w:w w:val="105"/>
                <w:sz w:val="18"/>
                <w:szCs w:val="18"/>
                <w:lang w:val="en-US"/>
              </w:rPr>
            </w:pPr>
          </w:p>
        </w:tc>
      </w:tr>
    </w:tbl>
    <w:p w:rsidR="00B61D99" w:rsidRPr="00A91C1D" w:rsidRDefault="00B61D99" w:rsidP="00A91C1D">
      <w:pPr>
        <w:spacing w:after="0" w:line="240" w:lineRule="auto"/>
        <w:jc w:val="both"/>
        <w:rPr>
          <w:rFonts w:ascii="Times New Roman" w:hAnsi="Times New Roman"/>
          <w:b/>
          <w:sz w:val="18"/>
          <w:szCs w:val="18"/>
        </w:rPr>
      </w:pPr>
    </w:p>
    <w:p w:rsidR="00B61D99" w:rsidRPr="00A91C1D" w:rsidRDefault="00B61D99" w:rsidP="00A91C1D">
      <w:pPr>
        <w:spacing w:after="0" w:line="240" w:lineRule="auto"/>
        <w:rPr>
          <w:rFonts w:ascii="Times New Roman" w:hAnsi="Times New Roman"/>
          <w:sz w:val="18"/>
          <w:szCs w:val="18"/>
        </w:rPr>
      </w:pPr>
    </w:p>
    <w:p w:rsidR="00B61D99" w:rsidRPr="00A91C1D" w:rsidRDefault="00B61D99" w:rsidP="00A91C1D">
      <w:pPr>
        <w:spacing w:after="0" w:line="240" w:lineRule="auto"/>
        <w:rPr>
          <w:rFonts w:ascii="Times New Roman" w:hAnsi="Times New Roman"/>
          <w:sz w:val="18"/>
          <w:szCs w:val="18"/>
        </w:rPr>
      </w:pPr>
    </w:p>
    <w:p w:rsidR="00B61D99" w:rsidRPr="00A91C1D" w:rsidRDefault="00B61D99" w:rsidP="00A91C1D">
      <w:pPr>
        <w:spacing w:after="0" w:line="240" w:lineRule="auto"/>
        <w:rPr>
          <w:rFonts w:ascii="Times New Roman" w:hAnsi="Times New Roman"/>
          <w:sz w:val="18"/>
          <w:szCs w:val="18"/>
        </w:rPr>
      </w:pPr>
    </w:p>
    <w:p w:rsidR="00B61D99" w:rsidRPr="00A91C1D" w:rsidRDefault="00B61D99" w:rsidP="00A91C1D">
      <w:pPr>
        <w:spacing w:after="0" w:line="240" w:lineRule="auto"/>
        <w:rPr>
          <w:rFonts w:ascii="Times New Roman" w:hAnsi="Times New Roman"/>
          <w:sz w:val="18"/>
          <w:szCs w:val="18"/>
        </w:rPr>
        <w:sectPr w:rsidR="00B61D99" w:rsidRPr="00A91C1D" w:rsidSect="00A91C1D">
          <w:pgSz w:w="16838" w:h="11906" w:orient="landscape"/>
          <w:pgMar w:top="567" w:right="567" w:bottom="567" w:left="567" w:header="709" w:footer="709" w:gutter="0"/>
          <w:cols w:space="720"/>
          <w:docGrid w:linePitch="326"/>
        </w:sectPr>
      </w:pPr>
    </w:p>
    <w:p w:rsidR="00B61D99" w:rsidRPr="00A91C1D" w:rsidRDefault="00B61D99" w:rsidP="00A91C1D">
      <w:pPr>
        <w:tabs>
          <w:tab w:val="left" w:pos="11055"/>
          <w:tab w:val="left" w:pos="11130"/>
          <w:tab w:val="right" w:pos="14853"/>
        </w:tabs>
        <w:spacing w:after="0" w:line="240" w:lineRule="auto"/>
        <w:rPr>
          <w:rFonts w:ascii="Times New Roman" w:hAnsi="Times New Roman"/>
          <w:sz w:val="18"/>
          <w:szCs w:val="18"/>
        </w:rPr>
      </w:pPr>
      <w:r w:rsidRPr="00A91C1D">
        <w:rPr>
          <w:rFonts w:ascii="Times New Roman" w:hAnsi="Times New Roman"/>
          <w:sz w:val="18"/>
          <w:szCs w:val="18"/>
        </w:rPr>
        <w:tab/>
      </w:r>
    </w:p>
    <w:p w:rsidR="00B61D99" w:rsidRPr="00EE4F99" w:rsidRDefault="00B61D99" w:rsidP="00EE4F99">
      <w:pPr>
        <w:spacing w:after="0" w:line="240" w:lineRule="auto"/>
        <w:ind w:right="562" w:firstLine="360"/>
        <w:jc w:val="center"/>
        <w:rPr>
          <w:rFonts w:ascii="Times New Roman" w:hAnsi="Times New Roman"/>
          <w:b/>
          <w:sz w:val="18"/>
          <w:szCs w:val="18"/>
          <w:lang w:eastAsia="en-US"/>
        </w:rPr>
      </w:pPr>
      <w:r w:rsidRPr="00EE4F99">
        <w:rPr>
          <w:rFonts w:ascii="Times New Roman" w:hAnsi="Times New Roman"/>
          <w:b/>
          <w:sz w:val="18"/>
          <w:szCs w:val="18"/>
          <w:lang w:eastAsia="en-US"/>
        </w:rPr>
        <w:t>РОССИЙСКАЯ ФЕДЕРАЦИЯ</w:t>
      </w:r>
    </w:p>
    <w:p w:rsidR="00B61D99" w:rsidRPr="00EE4F99" w:rsidRDefault="00B61D99" w:rsidP="00EE4F99">
      <w:pPr>
        <w:spacing w:after="0" w:line="240" w:lineRule="auto"/>
        <w:ind w:right="562" w:firstLine="360"/>
        <w:jc w:val="center"/>
        <w:rPr>
          <w:rFonts w:ascii="Times New Roman" w:hAnsi="Times New Roman"/>
          <w:b/>
          <w:sz w:val="18"/>
          <w:szCs w:val="18"/>
          <w:lang w:eastAsia="en-US"/>
        </w:rPr>
      </w:pPr>
      <w:r w:rsidRPr="00EE4F99">
        <w:rPr>
          <w:rFonts w:ascii="Times New Roman" w:hAnsi="Times New Roman"/>
          <w:b/>
          <w:sz w:val="18"/>
          <w:szCs w:val="18"/>
          <w:lang w:eastAsia="en-US"/>
        </w:rPr>
        <w:t>КУРГАНСКАЯ ОБЛАСТЬ</w:t>
      </w:r>
    </w:p>
    <w:p w:rsidR="00B61D99" w:rsidRPr="00EE4F99" w:rsidRDefault="00B61D99" w:rsidP="00EE4F99">
      <w:pPr>
        <w:spacing w:after="0" w:line="240" w:lineRule="auto"/>
        <w:ind w:right="562" w:firstLine="360"/>
        <w:jc w:val="center"/>
        <w:rPr>
          <w:rFonts w:ascii="Times New Roman" w:hAnsi="Times New Roman"/>
          <w:b/>
          <w:sz w:val="18"/>
          <w:szCs w:val="18"/>
          <w:lang w:eastAsia="en-US"/>
        </w:rPr>
      </w:pPr>
      <w:r w:rsidRPr="00EE4F99">
        <w:rPr>
          <w:rFonts w:ascii="Times New Roman" w:hAnsi="Times New Roman"/>
          <w:b/>
          <w:sz w:val="18"/>
          <w:szCs w:val="18"/>
          <w:lang w:eastAsia="en-US"/>
        </w:rPr>
        <w:t>ПРИТОБОЛЬНЫЙ РАЙОН</w:t>
      </w:r>
    </w:p>
    <w:p w:rsidR="00B61D99" w:rsidRPr="00EE4F99" w:rsidRDefault="00B61D99" w:rsidP="00EE4F99">
      <w:pPr>
        <w:spacing w:after="0" w:line="240" w:lineRule="auto"/>
        <w:ind w:right="562" w:firstLine="360"/>
        <w:jc w:val="center"/>
        <w:rPr>
          <w:rFonts w:ascii="Times New Roman" w:hAnsi="Times New Roman"/>
          <w:b/>
          <w:sz w:val="18"/>
          <w:szCs w:val="18"/>
          <w:lang w:eastAsia="en-US"/>
        </w:rPr>
      </w:pPr>
      <w:r w:rsidRPr="00EE4F99">
        <w:rPr>
          <w:rFonts w:ascii="Times New Roman" w:hAnsi="Times New Roman"/>
          <w:b/>
          <w:sz w:val="18"/>
          <w:szCs w:val="18"/>
          <w:lang w:eastAsia="en-US"/>
        </w:rPr>
        <w:t>АДМИНИСТРАЦИЯ ПРИТОБОЛЬНОГО РАЙОНА</w:t>
      </w:r>
    </w:p>
    <w:p w:rsidR="00B61D99" w:rsidRPr="00EE4F99" w:rsidRDefault="00B61D99" w:rsidP="00EE4F99">
      <w:pPr>
        <w:spacing w:after="0" w:line="240" w:lineRule="auto"/>
        <w:ind w:right="562" w:firstLine="360"/>
        <w:jc w:val="center"/>
        <w:rPr>
          <w:rFonts w:ascii="Times New Roman" w:hAnsi="Times New Roman"/>
          <w:b/>
          <w:sz w:val="18"/>
          <w:szCs w:val="18"/>
          <w:lang w:eastAsia="en-US"/>
        </w:rPr>
      </w:pPr>
      <w:r w:rsidRPr="00EE4F99">
        <w:rPr>
          <w:rFonts w:ascii="Times New Roman" w:hAnsi="Times New Roman"/>
          <w:b/>
          <w:sz w:val="18"/>
          <w:szCs w:val="18"/>
          <w:lang w:eastAsia="en-US"/>
        </w:rPr>
        <w:t>РАСПОРЯЖЕНИЕ</w:t>
      </w:r>
    </w:p>
    <w:p w:rsidR="00B61D99" w:rsidRPr="00EE4F99" w:rsidRDefault="00B61D99" w:rsidP="00F47919">
      <w:pPr>
        <w:spacing w:after="0" w:line="240" w:lineRule="auto"/>
        <w:ind w:right="6803"/>
        <w:jc w:val="both"/>
        <w:rPr>
          <w:rFonts w:ascii="Times New Roman" w:hAnsi="Times New Roman"/>
          <w:b/>
          <w:sz w:val="18"/>
          <w:szCs w:val="18"/>
          <w:u w:val="single"/>
          <w:lang w:eastAsia="en-US"/>
        </w:rPr>
      </w:pPr>
      <w:bookmarkStart w:id="1" w:name="_GoBack"/>
      <w:bookmarkEnd w:id="1"/>
      <w:r w:rsidRPr="00EE4F99">
        <w:rPr>
          <w:rFonts w:ascii="Times New Roman" w:hAnsi="Times New Roman"/>
          <w:b/>
          <w:sz w:val="18"/>
          <w:szCs w:val="18"/>
          <w:lang w:eastAsia="en-US"/>
        </w:rPr>
        <w:t>от «21 » марта 2022 года  № 82-р</w:t>
      </w:r>
      <w:r>
        <w:rPr>
          <w:rFonts w:ascii="Times New Roman" w:hAnsi="Times New Roman"/>
          <w:b/>
          <w:sz w:val="18"/>
          <w:szCs w:val="18"/>
          <w:u w:val="single"/>
          <w:lang w:eastAsia="en-US"/>
        </w:rPr>
        <w:t xml:space="preserve"> </w:t>
      </w:r>
      <w:r w:rsidRPr="00EE4F99">
        <w:rPr>
          <w:rFonts w:ascii="Times New Roman" w:hAnsi="Times New Roman"/>
          <w:b/>
          <w:sz w:val="18"/>
          <w:szCs w:val="18"/>
          <w:lang w:eastAsia="en-US"/>
        </w:rPr>
        <w:t>с. Глядянское</w:t>
      </w:r>
      <w:r>
        <w:rPr>
          <w:rFonts w:ascii="Times New Roman" w:hAnsi="Times New Roman"/>
          <w:b/>
          <w:sz w:val="18"/>
          <w:szCs w:val="18"/>
          <w:u w:val="single"/>
          <w:lang w:eastAsia="en-US"/>
        </w:rPr>
        <w:t xml:space="preserve"> </w:t>
      </w:r>
      <w:r w:rsidRPr="00EE4F99">
        <w:rPr>
          <w:rFonts w:ascii="Times New Roman" w:hAnsi="Times New Roman"/>
          <w:b/>
          <w:bCs/>
          <w:sz w:val="18"/>
          <w:szCs w:val="18"/>
          <w:lang w:eastAsia="en-US"/>
        </w:rPr>
        <w:t xml:space="preserve">Об </w:t>
      </w:r>
      <w:r>
        <w:rPr>
          <w:rFonts w:ascii="Times New Roman" w:hAnsi="Times New Roman"/>
          <w:b/>
          <w:bCs/>
          <w:sz w:val="18"/>
          <w:szCs w:val="18"/>
          <w:lang w:eastAsia="en-US"/>
        </w:rPr>
        <w:t xml:space="preserve"> актуализации </w:t>
      </w:r>
      <w:r w:rsidRPr="00EE4F99">
        <w:rPr>
          <w:rFonts w:ascii="Times New Roman" w:hAnsi="Times New Roman"/>
          <w:b/>
          <w:bCs/>
          <w:sz w:val="18"/>
          <w:szCs w:val="18"/>
          <w:lang w:eastAsia="en-US"/>
        </w:rPr>
        <w:t>паспортов безопасности</w:t>
      </w:r>
      <w:r>
        <w:rPr>
          <w:rFonts w:ascii="Times New Roman" w:hAnsi="Times New Roman"/>
          <w:b/>
          <w:sz w:val="18"/>
          <w:szCs w:val="18"/>
          <w:lang w:eastAsia="en-US"/>
        </w:rPr>
        <w:t xml:space="preserve"> </w:t>
      </w:r>
      <w:r w:rsidRPr="00EE4F99">
        <w:rPr>
          <w:rFonts w:ascii="Times New Roman" w:hAnsi="Times New Roman"/>
          <w:b/>
          <w:sz w:val="18"/>
          <w:szCs w:val="18"/>
          <w:lang w:eastAsia="en-US"/>
        </w:rPr>
        <w:t xml:space="preserve"> образовательных </w:t>
      </w:r>
      <w:r>
        <w:rPr>
          <w:rFonts w:ascii="Times New Roman" w:hAnsi="Times New Roman"/>
          <w:b/>
          <w:sz w:val="18"/>
          <w:szCs w:val="18"/>
          <w:lang w:eastAsia="en-US"/>
        </w:rPr>
        <w:t xml:space="preserve">учреждений </w:t>
      </w:r>
      <w:r w:rsidRPr="00EE4F99">
        <w:rPr>
          <w:rFonts w:ascii="Times New Roman" w:hAnsi="Times New Roman"/>
          <w:b/>
          <w:sz w:val="18"/>
          <w:szCs w:val="18"/>
          <w:lang w:eastAsia="en-US"/>
        </w:rPr>
        <w:t xml:space="preserve">Притобольного района </w:t>
      </w:r>
    </w:p>
    <w:p w:rsidR="00B61D99" w:rsidRPr="00EE4F99" w:rsidRDefault="00B61D99" w:rsidP="00EE4F99">
      <w:pPr>
        <w:spacing w:after="0" w:line="240" w:lineRule="auto"/>
        <w:ind w:firstLine="709"/>
        <w:jc w:val="both"/>
        <w:rPr>
          <w:rFonts w:ascii="Times New Roman" w:hAnsi="Times New Roman"/>
          <w:sz w:val="18"/>
          <w:szCs w:val="18"/>
          <w:lang w:eastAsia="en-US"/>
        </w:rPr>
      </w:pPr>
      <w:r w:rsidRPr="00EE4F99">
        <w:rPr>
          <w:rFonts w:ascii="Times New Roman" w:hAnsi="Times New Roman"/>
          <w:sz w:val="18"/>
          <w:szCs w:val="18"/>
          <w:lang w:eastAsia="en-US"/>
        </w:rPr>
        <w:t>В целях соблюдения требований законодательства Российской Федерации в сфере образования и в соответствии с Федеральными законами от 24 июля 1998 года № 124-ФЗ «Об основных гарантиях прав ребенка в Российской Федерации», от 29 декабря 2012 года № 273-ФЗ «Об образовании в Российской Федерации», постановлением Правительства Российской Федерации от 2 августа 2019 года №1006 «Об утверждении требований к антитеррористической защищенности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постановлением Правительства Российской Федерации от 5 марта 2022 года № 289 «О внесении изменений в некоторые акты Правительства Российской Федерации в сфере обеспечения антитеррористической защищенности объектов (территорий)»,   руководствуясь статьей 15 Федерального закона  от  6 октября 2003 года № 131-ФЗ «Об общих принципах организации местного самоуправления     в    Российской    Федерации»</w:t>
      </w:r>
    </w:p>
    <w:p w:rsidR="00B61D99" w:rsidRPr="00EE4F99" w:rsidRDefault="00B61D99" w:rsidP="00930929">
      <w:pPr>
        <w:numPr>
          <w:ilvl w:val="0"/>
          <w:numId w:val="5"/>
        </w:numPr>
        <w:tabs>
          <w:tab w:val="left" w:pos="851"/>
          <w:tab w:val="left" w:pos="993"/>
          <w:tab w:val="left" w:pos="1276"/>
        </w:tabs>
        <w:spacing w:after="0" w:line="240" w:lineRule="auto"/>
        <w:ind w:left="0" w:firstLine="709"/>
        <w:contextualSpacing/>
        <w:jc w:val="both"/>
        <w:rPr>
          <w:rFonts w:ascii="Times New Roman" w:hAnsi="Times New Roman"/>
          <w:sz w:val="18"/>
          <w:szCs w:val="18"/>
          <w:lang w:eastAsia="en-US"/>
        </w:rPr>
      </w:pPr>
      <w:r w:rsidRPr="00EE4F99">
        <w:rPr>
          <w:rFonts w:ascii="Times New Roman" w:hAnsi="Times New Roman"/>
          <w:sz w:val="18"/>
          <w:szCs w:val="18"/>
          <w:lang w:eastAsia="en-US"/>
        </w:rPr>
        <w:t>Директору МКОУ «Глядянская СОШ» Леоновой Т.Н. актуализировать паспорта безопасности МКОУ «Глядянская СОШ», «Глядянский детский сад № 2» - филиала МКОУ «Глядянская СОШ», «Глядянский детский сад «Малышок»» - филиала МКОУ «Глядянская СОШ» в срок до 1 августа 2022 г.</w:t>
      </w:r>
    </w:p>
    <w:p w:rsidR="00B61D99" w:rsidRPr="00EE4F99" w:rsidRDefault="00B61D99" w:rsidP="00930929">
      <w:pPr>
        <w:numPr>
          <w:ilvl w:val="0"/>
          <w:numId w:val="5"/>
        </w:numPr>
        <w:tabs>
          <w:tab w:val="left" w:pos="851"/>
          <w:tab w:val="left" w:pos="993"/>
        </w:tabs>
        <w:spacing w:after="0" w:line="240" w:lineRule="auto"/>
        <w:ind w:left="0" w:firstLine="709"/>
        <w:contextualSpacing/>
        <w:jc w:val="both"/>
        <w:rPr>
          <w:rFonts w:ascii="Times New Roman" w:hAnsi="Times New Roman"/>
          <w:sz w:val="18"/>
          <w:szCs w:val="18"/>
          <w:lang w:eastAsia="en-US"/>
        </w:rPr>
      </w:pPr>
      <w:r w:rsidRPr="00EE4F99">
        <w:rPr>
          <w:rFonts w:ascii="Times New Roman" w:hAnsi="Times New Roman"/>
          <w:sz w:val="18"/>
          <w:szCs w:val="18"/>
          <w:lang w:eastAsia="en-US"/>
        </w:rPr>
        <w:t xml:space="preserve">Директору МКОУ «Гладковская СОШ» Анисимову А.И. актуализировать паспорт безопасности МКОУ «Гладковская СОШ» в срок до 1 августа 2022 г. </w:t>
      </w:r>
    </w:p>
    <w:p w:rsidR="00B61D99" w:rsidRPr="00EE4F99" w:rsidRDefault="00B61D99" w:rsidP="00930929">
      <w:pPr>
        <w:numPr>
          <w:ilvl w:val="0"/>
          <w:numId w:val="5"/>
        </w:numPr>
        <w:tabs>
          <w:tab w:val="left" w:pos="851"/>
          <w:tab w:val="left" w:pos="993"/>
        </w:tabs>
        <w:spacing w:after="0" w:line="240" w:lineRule="auto"/>
        <w:ind w:left="0" w:firstLine="709"/>
        <w:contextualSpacing/>
        <w:jc w:val="both"/>
        <w:rPr>
          <w:rFonts w:ascii="Times New Roman" w:hAnsi="Times New Roman"/>
          <w:sz w:val="18"/>
          <w:szCs w:val="18"/>
          <w:lang w:eastAsia="en-US"/>
        </w:rPr>
      </w:pPr>
      <w:r w:rsidRPr="00EE4F99">
        <w:rPr>
          <w:rFonts w:ascii="Times New Roman" w:hAnsi="Times New Roman"/>
          <w:sz w:val="18"/>
          <w:szCs w:val="18"/>
          <w:lang w:eastAsia="en-US"/>
        </w:rPr>
        <w:t>Директору МКОУ «Нагорская СОШ» Куликовой Н.П. актуализировать паспорта безопасности МКОУ «Нагорская СОШ» (здание школы и здание детского сада) в срок до 1 августа 2022 г.</w:t>
      </w:r>
    </w:p>
    <w:p w:rsidR="00B61D99" w:rsidRPr="00EE4F99" w:rsidRDefault="00B61D99" w:rsidP="00930929">
      <w:pPr>
        <w:numPr>
          <w:ilvl w:val="0"/>
          <w:numId w:val="5"/>
        </w:numPr>
        <w:tabs>
          <w:tab w:val="left" w:pos="851"/>
          <w:tab w:val="left" w:pos="993"/>
        </w:tabs>
        <w:spacing w:after="0" w:line="240" w:lineRule="auto"/>
        <w:ind w:left="0" w:firstLine="709"/>
        <w:contextualSpacing/>
        <w:jc w:val="both"/>
        <w:rPr>
          <w:rFonts w:ascii="Times New Roman" w:hAnsi="Times New Roman"/>
          <w:sz w:val="18"/>
          <w:szCs w:val="18"/>
          <w:lang w:eastAsia="en-US"/>
        </w:rPr>
      </w:pPr>
      <w:r w:rsidRPr="00EE4F99">
        <w:rPr>
          <w:rFonts w:ascii="Times New Roman" w:hAnsi="Times New Roman"/>
          <w:sz w:val="18"/>
          <w:szCs w:val="18"/>
          <w:lang w:eastAsia="en-US"/>
        </w:rPr>
        <w:t>Директору МКОУ «Раскатихинская СОШ» Кубасовой Г.В. актуализировать паспорт безопасности МКОУ «Раскатихинская СОШ» в срок до 1 августа 2022 г.</w:t>
      </w:r>
    </w:p>
    <w:p w:rsidR="00B61D99" w:rsidRPr="00EE4F99" w:rsidRDefault="00B61D99" w:rsidP="00930929">
      <w:pPr>
        <w:numPr>
          <w:ilvl w:val="0"/>
          <w:numId w:val="5"/>
        </w:numPr>
        <w:tabs>
          <w:tab w:val="left" w:pos="851"/>
          <w:tab w:val="left" w:pos="993"/>
        </w:tabs>
        <w:spacing w:after="0" w:line="240" w:lineRule="auto"/>
        <w:ind w:left="0" w:firstLine="709"/>
        <w:contextualSpacing/>
        <w:jc w:val="both"/>
        <w:rPr>
          <w:rFonts w:ascii="Times New Roman" w:hAnsi="Times New Roman"/>
          <w:sz w:val="18"/>
          <w:szCs w:val="18"/>
          <w:lang w:eastAsia="en-US"/>
        </w:rPr>
      </w:pPr>
      <w:r w:rsidRPr="00EE4F99">
        <w:rPr>
          <w:rFonts w:ascii="Times New Roman" w:hAnsi="Times New Roman"/>
          <w:sz w:val="18"/>
          <w:szCs w:val="18"/>
          <w:lang w:eastAsia="en-US"/>
        </w:rPr>
        <w:t>Директору МКОУ «Ялымская СОШ» Новиковой Н.Д. актуализировать паспорт безопасности МКОУ «Ялымская СОШ» в срок до 1 августа 2022 г.</w:t>
      </w:r>
    </w:p>
    <w:p w:rsidR="00B61D99" w:rsidRPr="00EE4F99" w:rsidRDefault="00B61D99" w:rsidP="00930929">
      <w:pPr>
        <w:numPr>
          <w:ilvl w:val="0"/>
          <w:numId w:val="5"/>
        </w:numPr>
        <w:tabs>
          <w:tab w:val="left" w:pos="993"/>
        </w:tabs>
        <w:spacing w:after="0" w:line="240" w:lineRule="auto"/>
        <w:ind w:left="0" w:firstLine="709"/>
        <w:contextualSpacing/>
        <w:jc w:val="both"/>
        <w:rPr>
          <w:rFonts w:ascii="Times New Roman" w:hAnsi="Times New Roman"/>
          <w:sz w:val="18"/>
          <w:szCs w:val="18"/>
          <w:lang w:eastAsia="en-US"/>
        </w:rPr>
      </w:pPr>
      <w:r w:rsidRPr="00EE4F99">
        <w:rPr>
          <w:rFonts w:ascii="Times New Roman" w:hAnsi="Times New Roman"/>
          <w:sz w:val="18"/>
          <w:szCs w:val="18"/>
          <w:lang w:eastAsia="en-US"/>
        </w:rPr>
        <w:t>Директору Глядянского ДДТ Демидюк Г.И. актуализировать паспорт безопасности Глядянского ДДТ в срок до 1 августа 2022 г.</w:t>
      </w:r>
    </w:p>
    <w:p w:rsidR="00B61D99" w:rsidRPr="00EE4F99" w:rsidRDefault="00B61D99" w:rsidP="00930929">
      <w:pPr>
        <w:widowControl w:val="0"/>
        <w:numPr>
          <w:ilvl w:val="0"/>
          <w:numId w:val="5"/>
        </w:numPr>
        <w:tabs>
          <w:tab w:val="left" w:pos="977"/>
        </w:tabs>
        <w:spacing w:after="0" w:line="274" w:lineRule="exact"/>
        <w:ind w:left="0" w:firstLine="720"/>
        <w:contextualSpacing/>
        <w:jc w:val="both"/>
        <w:rPr>
          <w:rFonts w:ascii="Times New Roman" w:hAnsi="Times New Roman"/>
          <w:sz w:val="18"/>
          <w:szCs w:val="18"/>
          <w:lang w:eastAsia="en-US"/>
        </w:rPr>
      </w:pPr>
      <w:r w:rsidRPr="00EE4F99">
        <w:rPr>
          <w:rFonts w:ascii="Times New Roman" w:hAnsi="Times New Roman"/>
          <w:sz w:val="18"/>
          <w:szCs w:val="18"/>
          <w:lang w:eastAsia="en-US"/>
        </w:rPr>
        <w:t xml:space="preserve">Создать и утвердить состав комиссии по обследованию и категорированию объектов (территорий) образования Притобольного района, </w:t>
      </w:r>
      <w:r w:rsidRPr="00EE4F99">
        <w:rPr>
          <w:rFonts w:ascii="Times New Roman" w:hAnsi="Times New Roman"/>
          <w:color w:val="000000"/>
          <w:sz w:val="18"/>
          <w:szCs w:val="18"/>
        </w:rPr>
        <w:t>согласно приложению 1 к настоящему распоряжению.</w:t>
      </w:r>
    </w:p>
    <w:p w:rsidR="00B61D99" w:rsidRPr="00EE4F99" w:rsidRDefault="00B61D99" w:rsidP="00EE4F99">
      <w:pPr>
        <w:tabs>
          <w:tab w:val="left" w:pos="993"/>
        </w:tabs>
        <w:spacing w:after="0" w:line="240" w:lineRule="auto"/>
        <w:ind w:left="709"/>
        <w:contextualSpacing/>
        <w:jc w:val="both"/>
        <w:rPr>
          <w:rFonts w:ascii="Times New Roman" w:hAnsi="Times New Roman"/>
          <w:sz w:val="18"/>
          <w:szCs w:val="18"/>
          <w:lang w:eastAsia="en-US"/>
        </w:rPr>
      </w:pPr>
    </w:p>
    <w:p w:rsidR="00B61D99" w:rsidRPr="00EE4F99" w:rsidRDefault="00B61D99" w:rsidP="00EE4F99">
      <w:pPr>
        <w:spacing w:after="0" w:line="240" w:lineRule="auto"/>
        <w:jc w:val="both"/>
        <w:rPr>
          <w:rFonts w:ascii="Times New Roman" w:hAnsi="Times New Roman"/>
          <w:sz w:val="18"/>
          <w:szCs w:val="18"/>
          <w:lang w:eastAsia="en-US"/>
        </w:rPr>
      </w:pPr>
      <w:r w:rsidRPr="00EE4F99">
        <w:rPr>
          <w:rFonts w:ascii="Times New Roman" w:hAnsi="Times New Roman"/>
          <w:sz w:val="18"/>
          <w:szCs w:val="18"/>
          <w:lang w:eastAsia="en-US"/>
        </w:rPr>
        <w:t xml:space="preserve">            8. Настоящее распоряжение разместить на официальном сайте Администрации Притобольного района в сети «Интернет».</w:t>
      </w:r>
    </w:p>
    <w:p w:rsidR="00B61D99" w:rsidRPr="00EE4F99" w:rsidRDefault="00B61D99" w:rsidP="00EE4F99">
      <w:pPr>
        <w:tabs>
          <w:tab w:val="left" w:pos="851"/>
          <w:tab w:val="left" w:pos="993"/>
        </w:tabs>
        <w:spacing w:after="0" w:line="240" w:lineRule="auto"/>
        <w:jc w:val="both"/>
        <w:rPr>
          <w:rFonts w:ascii="Times New Roman" w:hAnsi="Times New Roman"/>
          <w:sz w:val="18"/>
          <w:szCs w:val="18"/>
          <w:lang w:eastAsia="en-US"/>
        </w:rPr>
      </w:pPr>
      <w:r w:rsidRPr="00EE4F99">
        <w:rPr>
          <w:rFonts w:ascii="Times New Roman" w:hAnsi="Times New Roman"/>
          <w:sz w:val="18"/>
          <w:szCs w:val="18"/>
          <w:lang w:eastAsia="en-US"/>
        </w:rPr>
        <w:t xml:space="preserve">            9. Контроль за выполнением настоящего постановления оставляю за собой.</w:t>
      </w:r>
    </w:p>
    <w:p w:rsidR="00B61D99" w:rsidRPr="00EE4F99" w:rsidRDefault="00B61D99" w:rsidP="00EE4F99">
      <w:pPr>
        <w:spacing w:after="0" w:line="240" w:lineRule="auto"/>
        <w:jc w:val="both"/>
        <w:rPr>
          <w:rFonts w:ascii="Times New Roman" w:hAnsi="Times New Roman"/>
          <w:sz w:val="18"/>
          <w:szCs w:val="18"/>
          <w:lang w:eastAsia="en-US"/>
        </w:rPr>
      </w:pPr>
    </w:p>
    <w:p w:rsidR="00B61D99" w:rsidRPr="00EE4F99" w:rsidRDefault="00B61D99" w:rsidP="00EE4F99">
      <w:pPr>
        <w:spacing w:after="0" w:line="240" w:lineRule="auto"/>
        <w:jc w:val="both"/>
        <w:rPr>
          <w:rFonts w:ascii="Times New Roman" w:hAnsi="Times New Roman"/>
          <w:sz w:val="18"/>
          <w:szCs w:val="18"/>
          <w:lang w:eastAsia="en-US"/>
        </w:rPr>
      </w:pPr>
      <w:r w:rsidRPr="00EE4F99">
        <w:rPr>
          <w:rFonts w:ascii="Times New Roman" w:hAnsi="Times New Roman"/>
          <w:sz w:val="18"/>
          <w:szCs w:val="18"/>
          <w:lang w:eastAsia="en-US"/>
        </w:rPr>
        <w:t>Глава Прито</w:t>
      </w:r>
      <w:r>
        <w:rPr>
          <w:rFonts w:ascii="Times New Roman" w:hAnsi="Times New Roman"/>
          <w:sz w:val="18"/>
          <w:szCs w:val="18"/>
          <w:lang w:eastAsia="en-US"/>
        </w:rPr>
        <w:t>больного района</w:t>
      </w:r>
      <w:r>
        <w:rPr>
          <w:rFonts w:ascii="Times New Roman" w:hAnsi="Times New Roman"/>
          <w:sz w:val="18"/>
          <w:szCs w:val="18"/>
          <w:lang w:eastAsia="en-US"/>
        </w:rPr>
        <w:tab/>
      </w:r>
      <w:r>
        <w:rPr>
          <w:rFonts w:ascii="Times New Roman" w:hAnsi="Times New Roman"/>
          <w:sz w:val="18"/>
          <w:szCs w:val="18"/>
          <w:lang w:eastAsia="en-US"/>
        </w:rPr>
        <w:tab/>
      </w:r>
      <w:r>
        <w:rPr>
          <w:rFonts w:ascii="Times New Roman" w:hAnsi="Times New Roman"/>
          <w:sz w:val="18"/>
          <w:szCs w:val="18"/>
          <w:lang w:eastAsia="en-US"/>
        </w:rPr>
        <w:tab/>
      </w:r>
      <w:r>
        <w:rPr>
          <w:rFonts w:ascii="Times New Roman" w:hAnsi="Times New Roman"/>
          <w:sz w:val="18"/>
          <w:szCs w:val="18"/>
          <w:lang w:eastAsia="en-US"/>
        </w:rPr>
        <w:tab/>
      </w:r>
      <w:r>
        <w:rPr>
          <w:rFonts w:ascii="Times New Roman" w:hAnsi="Times New Roman"/>
          <w:sz w:val="18"/>
          <w:szCs w:val="18"/>
          <w:lang w:eastAsia="en-US"/>
        </w:rPr>
        <w:tab/>
      </w:r>
      <w:r>
        <w:rPr>
          <w:rFonts w:ascii="Times New Roman" w:hAnsi="Times New Roman"/>
          <w:sz w:val="18"/>
          <w:szCs w:val="18"/>
          <w:lang w:eastAsia="en-US"/>
        </w:rPr>
        <w:tab/>
      </w:r>
      <w:r>
        <w:rPr>
          <w:rFonts w:ascii="Times New Roman" w:hAnsi="Times New Roman"/>
          <w:sz w:val="18"/>
          <w:szCs w:val="18"/>
          <w:lang w:eastAsia="en-US"/>
        </w:rPr>
        <w:tab/>
      </w:r>
      <w:r>
        <w:rPr>
          <w:rFonts w:ascii="Times New Roman" w:hAnsi="Times New Roman"/>
          <w:sz w:val="18"/>
          <w:szCs w:val="18"/>
          <w:lang w:eastAsia="en-US"/>
        </w:rPr>
        <w:tab/>
      </w:r>
      <w:r>
        <w:rPr>
          <w:rFonts w:ascii="Times New Roman" w:hAnsi="Times New Roman"/>
          <w:sz w:val="18"/>
          <w:szCs w:val="18"/>
          <w:lang w:eastAsia="en-US"/>
        </w:rPr>
        <w:tab/>
      </w:r>
      <w:r>
        <w:rPr>
          <w:rFonts w:ascii="Times New Roman" w:hAnsi="Times New Roman"/>
          <w:sz w:val="18"/>
          <w:szCs w:val="18"/>
          <w:lang w:eastAsia="en-US"/>
        </w:rPr>
        <w:tab/>
      </w:r>
      <w:r w:rsidRPr="00EE4F99">
        <w:rPr>
          <w:rFonts w:ascii="Times New Roman" w:hAnsi="Times New Roman"/>
          <w:sz w:val="18"/>
          <w:szCs w:val="18"/>
          <w:lang w:eastAsia="en-US"/>
        </w:rPr>
        <w:t>Л.В. Злыднева</w:t>
      </w:r>
    </w:p>
    <w:p w:rsidR="00B61D99" w:rsidRPr="00EE4F99" w:rsidRDefault="00B61D99" w:rsidP="00EE4F99">
      <w:pPr>
        <w:spacing w:after="0" w:line="240" w:lineRule="auto"/>
        <w:rPr>
          <w:rFonts w:ascii="Times New Roman" w:hAnsi="Times New Roman"/>
          <w:sz w:val="18"/>
          <w:szCs w:val="18"/>
          <w:lang w:eastAsia="en-US"/>
        </w:rPr>
      </w:pPr>
    </w:p>
    <w:p w:rsidR="00B61D99" w:rsidRPr="00EE4F99" w:rsidRDefault="00B61D99" w:rsidP="00EE4F99">
      <w:pPr>
        <w:spacing w:after="0" w:line="240" w:lineRule="auto"/>
        <w:ind w:left="5670"/>
        <w:rPr>
          <w:rFonts w:ascii="Times New Roman" w:hAnsi="Times New Roman"/>
          <w:sz w:val="18"/>
          <w:szCs w:val="18"/>
          <w:lang w:eastAsia="en-US"/>
        </w:rPr>
      </w:pPr>
      <w:r w:rsidRPr="00EE4F99">
        <w:rPr>
          <w:rFonts w:ascii="Times New Roman" w:hAnsi="Times New Roman"/>
          <w:sz w:val="18"/>
          <w:szCs w:val="18"/>
          <w:lang w:eastAsia="en-US"/>
        </w:rPr>
        <w:t>Приложение 1 к распоряжению Администрации Притобольного района от «21» марта 2022 года № 82-р «Об актуализации        паспортов безопасности        образовательных учреждений Притобольного района»</w:t>
      </w:r>
    </w:p>
    <w:p w:rsidR="00B61D99" w:rsidRPr="00EE4F99" w:rsidRDefault="00B61D99" w:rsidP="00EE4F99">
      <w:pPr>
        <w:spacing w:after="0"/>
        <w:rPr>
          <w:rFonts w:ascii="Times New Roman" w:hAnsi="Times New Roman"/>
          <w:sz w:val="18"/>
          <w:szCs w:val="18"/>
          <w:lang w:eastAsia="en-US"/>
        </w:rPr>
      </w:pPr>
    </w:p>
    <w:p w:rsidR="00B61D99" w:rsidRPr="00EE4F99" w:rsidRDefault="00B61D99" w:rsidP="00EE4F99">
      <w:pPr>
        <w:tabs>
          <w:tab w:val="left" w:pos="3048"/>
        </w:tabs>
        <w:spacing w:after="0" w:line="240" w:lineRule="auto"/>
        <w:jc w:val="center"/>
        <w:rPr>
          <w:rFonts w:ascii="Times New Roman" w:hAnsi="Times New Roman"/>
          <w:b/>
          <w:sz w:val="18"/>
          <w:szCs w:val="18"/>
          <w:lang w:eastAsia="en-US"/>
        </w:rPr>
      </w:pPr>
      <w:r w:rsidRPr="00EE4F99">
        <w:rPr>
          <w:rFonts w:ascii="Times New Roman" w:hAnsi="Times New Roman"/>
          <w:b/>
          <w:sz w:val="18"/>
          <w:szCs w:val="18"/>
          <w:lang w:eastAsia="en-US"/>
        </w:rPr>
        <w:t>Состав комиссии по обследованию и категорированию объектов (территорий) образования Притобольного района</w:t>
      </w:r>
    </w:p>
    <w:p w:rsidR="00B61D99" w:rsidRPr="00EE4F99" w:rsidRDefault="00B61D99" w:rsidP="00EE4F99">
      <w:pPr>
        <w:tabs>
          <w:tab w:val="left" w:pos="3048"/>
        </w:tabs>
        <w:spacing w:after="0" w:line="240" w:lineRule="auto"/>
        <w:rPr>
          <w:rFonts w:ascii="Times New Roman" w:hAnsi="Times New Roman"/>
          <w:sz w:val="18"/>
          <w:szCs w:val="18"/>
          <w:lang w:eastAsia="en-US"/>
        </w:rPr>
      </w:pPr>
    </w:p>
    <w:p w:rsidR="00B61D99" w:rsidRPr="00EE4F99" w:rsidRDefault="00B61D99" w:rsidP="00EE4F99">
      <w:pPr>
        <w:tabs>
          <w:tab w:val="left" w:pos="240"/>
        </w:tabs>
        <w:spacing w:after="0" w:line="240" w:lineRule="auto"/>
        <w:jc w:val="both"/>
        <w:rPr>
          <w:rFonts w:ascii="Times New Roman" w:hAnsi="Times New Roman"/>
          <w:sz w:val="18"/>
          <w:szCs w:val="18"/>
          <w:lang w:eastAsia="en-US"/>
        </w:rPr>
      </w:pPr>
      <w:r w:rsidRPr="00EE4F99">
        <w:rPr>
          <w:rFonts w:ascii="Times New Roman" w:hAnsi="Times New Roman"/>
          <w:sz w:val="18"/>
          <w:szCs w:val="18"/>
          <w:lang w:eastAsia="en-US"/>
        </w:rPr>
        <w:t>Глава Притобольного района, председатель комиссии</w:t>
      </w:r>
    </w:p>
    <w:p w:rsidR="00B61D99" w:rsidRPr="00EE4F99" w:rsidRDefault="00B61D99" w:rsidP="00EE4F99">
      <w:pPr>
        <w:spacing w:after="0" w:line="240" w:lineRule="auto"/>
        <w:jc w:val="both"/>
        <w:rPr>
          <w:rFonts w:ascii="Times New Roman" w:hAnsi="Times New Roman"/>
          <w:sz w:val="18"/>
          <w:szCs w:val="18"/>
          <w:lang w:eastAsia="en-US"/>
        </w:rPr>
      </w:pPr>
      <w:r w:rsidRPr="00EE4F99">
        <w:rPr>
          <w:rFonts w:ascii="Times New Roman" w:hAnsi="Times New Roman"/>
          <w:sz w:val="18"/>
          <w:szCs w:val="18"/>
          <w:lang w:eastAsia="en-US"/>
        </w:rPr>
        <w:t>Руководитель Отдела образования Администрации Притобольного района, заместитель председателя комиссии</w:t>
      </w:r>
    </w:p>
    <w:p w:rsidR="00B61D99" w:rsidRPr="00EE4F99" w:rsidRDefault="00B61D99" w:rsidP="00EE4F99">
      <w:pPr>
        <w:spacing w:after="0" w:line="240" w:lineRule="auto"/>
        <w:jc w:val="both"/>
        <w:rPr>
          <w:rFonts w:ascii="Times New Roman" w:hAnsi="Times New Roman"/>
          <w:sz w:val="18"/>
          <w:szCs w:val="18"/>
          <w:lang w:eastAsia="en-US"/>
        </w:rPr>
      </w:pPr>
      <w:r w:rsidRPr="00EE4F99">
        <w:rPr>
          <w:rFonts w:ascii="Times New Roman" w:hAnsi="Times New Roman"/>
          <w:sz w:val="18"/>
          <w:szCs w:val="18"/>
          <w:lang w:eastAsia="en-US"/>
        </w:rPr>
        <w:t>Главный специалист Отдела образования Администрации Притобольного района, секретарь комиссии</w:t>
      </w:r>
    </w:p>
    <w:p w:rsidR="00B61D99" w:rsidRPr="00EE4F99" w:rsidRDefault="00B61D99" w:rsidP="00EE4F99">
      <w:pPr>
        <w:suppressAutoHyphens/>
        <w:spacing w:after="0" w:line="240" w:lineRule="auto"/>
        <w:jc w:val="both"/>
        <w:rPr>
          <w:rFonts w:ascii="Times New Roman" w:hAnsi="Times New Roman"/>
          <w:sz w:val="18"/>
          <w:szCs w:val="18"/>
          <w:lang w:eastAsia="en-US"/>
        </w:rPr>
      </w:pPr>
      <w:r w:rsidRPr="00EE4F99">
        <w:rPr>
          <w:rFonts w:ascii="Times New Roman" w:hAnsi="Times New Roman"/>
          <w:sz w:val="18"/>
          <w:szCs w:val="18"/>
          <w:lang w:eastAsia="en-US"/>
        </w:rPr>
        <w:t>Члены комиссии:</w:t>
      </w:r>
    </w:p>
    <w:p w:rsidR="00B61D99" w:rsidRPr="00EE4F99" w:rsidRDefault="00B61D99" w:rsidP="00EE4F99">
      <w:pPr>
        <w:widowControl w:val="0"/>
        <w:tabs>
          <w:tab w:val="left" w:pos="397"/>
        </w:tabs>
        <w:spacing w:after="0" w:line="240" w:lineRule="auto"/>
        <w:jc w:val="both"/>
        <w:rPr>
          <w:rFonts w:ascii="Times New Roman" w:hAnsi="Times New Roman"/>
          <w:sz w:val="18"/>
          <w:szCs w:val="18"/>
          <w:lang w:eastAsia="en-US"/>
        </w:rPr>
      </w:pPr>
      <w:r w:rsidRPr="00EE4F99">
        <w:rPr>
          <w:rFonts w:ascii="Times New Roman" w:hAnsi="Times New Roman"/>
          <w:sz w:val="18"/>
          <w:szCs w:val="18"/>
          <w:lang w:eastAsia="en-US"/>
        </w:rPr>
        <w:t xml:space="preserve">- директор образовательного учреждения Притобольного района </w:t>
      </w:r>
    </w:p>
    <w:p w:rsidR="00B61D99" w:rsidRPr="00EE4F99" w:rsidRDefault="00B61D99" w:rsidP="00EE4F99">
      <w:pPr>
        <w:spacing w:after="0"/>
        <w:rPr>
          <w:rFonts w:ascii="Times New Roman" w:hAnsi="Times New Roman"/>
          <w:sz w:val="18"/>
          <w:szCs w:val="18"/>
          <w:lang w:eastAsia="en-US"/>
        </w:rPr>
      </w:pPr>
      <w:r w:rsidRPr="00EE4F99">
        <w:rPr>
          <w:rFonts w:ascii="Times New Roman" w:hAnsi="Times New Roman"/>
          <w:sz w:val="18"/>
          <w:szCs w:val="18"/>
          <w:lang w:eastAsia="en-US"/>
        </w:rPr>
        <w:t>- представитель ФСБ России по Курганской области (по согласованию)</w:t>
      </w:r>
    </w:p>
    <w:p w:rsidR="00B61D99" w:rsidRPr="00EE4F99" w:rsidRDefault="00B61D99" w:rsidP="00EE4F99">
      <w:pPr>
        <w:widowControl w:val="0"/>
        <w:autoSpaceDE w:val="0"/>
        <w:autoSpaceDN w:val="0"/>
        <w:spacing w:after="0" w:line="240" w:lineRule="auto"/>
        <w:rPr>
          <w:rFonts w:ascii="Times New Roman" w:hAnsi="Times New Roman"/>
          <w:sz w:val="18"/>
          <w:szCs w:val="18"/>
        </w:rPr>
      </w:pPr>
      <w:r w:rsidRPr="00EE4F99">
        <w:rPr>
          <w:rFonts w:ascii="Times New Roman" w:hAnsi="Times New Roman"/>
          <w:sz w:val="18"/>
          <w:szCs w:val="18"/>
          <w:lang w:eastAsia="en-US"/>
        </w:rPr>
        <w:t xml:space="preserve">- </w:t>
      </w:r>
      <w:r w:rsidRPr="00EE4F99">
        <w:rPr>
          <w:rFonts w:ascii="Times New Roman" w:hAnsi="Times New Roman"/>
          <w:sz w:val="18"/>
          <w:szCs w:val="18"/>
        </w:rPr>
        <w:t>представитель ОВО по г. Кургану филиала ФГКУ УВО ВНГ РФ по Курганской области (по согласованию)</w:t>
      </w:r>
    </w:p>
    <w:p w:rsidR="00B61D99" w:rsidRPr="00EE4F99" w:rsidRDefault="00B61D99" w:rsidP="00EE4F99">
      <w:pPr>
        <w:spacing w:after="0" w:line="240" w:lineRule="auto"/>
        <w:jc w:val="both"/>
        <w:rPr>
          <w:rFonts w:ascii="Times New Roman" w:hAnsi="Times New Roman"/>
          <w:sz w:val="18"/>
          <w:szCs w:val="18"/>
          <w:lang w:eastAsia="en-US"/>
        </w:rPr>
      </w:pPr>
      <w:r w:rsidRPr="00EE4F99">
        <w:rPr>
          <w:rFonts w:ascii="Times New Roman" w:hAnsi="Times New Roman"/>
          <w:sz w:val="18"/>
          <w:szCs w:val="18"/>
          <w:lang w:eastAsia="en-US"/>
        </w:rPr>
        <w:t>- представитель МЧС России по Курганской области (по согласованию)</w:t>
      </w:r>
    </w:p>
    <w:p w:rsidR="00B61D99" w:rsidRPr="00EE4F99" w:rsidRDefault="00B61D99" w:rsidP="00EE4F99">
      <w:pPr>
        <w:spacing w:after="0"/>
        <w:jc w:val="both"/>
        <w:rPr>
          <w:rFonts w:ascii="Times New Roman" w:hAnsi="Times New Roman"/>
          <w:sz w:val="18"/>
          <w:szCs w:val="18"/>
          <w:lang w:eastAsia="en-US"/>
        </w:rPr>
      </w:pPr>
    </w:p>
    <w:p w:rsidR="00B61D99" w:rsidRPr="00811D89" w:rsidRDefault="00B61D99" w:rsidP="00811D89">
      <w:pPr>
        <w:spacing w:after="0" w:line="240" w:lineRule="auto"/>
        <w:jc w:val="center"/>
        <w:rPr>
          <w:rFonts w:ascii="Times New Roman" w:hAnsi="Times New Roman"/>
          <w:b/>
          <w:sz w:val="18"/>
          <w:szCs w:val="18"/>
        </w:rPr>
      </w:pPr>
      <w:r w:rsidRPr="00811D89">
        <w:rPr>
          <w:rFonts w:ascii="Times New Roman" w:hAnsi="Times New Roman"/>
          <w:b/>
          <w:sz w:val="18"/>
          <w:szCs w:val="18"/>
        </w:rPr>
        <w:t>РОССИЙСКАЯ ФЕДЕРАЦИЯ</w:t>
      </w:r>
    </w:p>
    <w:p w:rsidR="00B61D99" w:rsidRPr="00811D89" w:rsidRDefault="00B61D99" w:rsidP="00811D89">
      <w:pPr>
        <w:spacing w:after="0" w:line="240" w:lineRule="auto"/>
        <w:jc w:val="center"/>
        <w:rPr>
          <w:rFonts w:ascii="Times New Roman" w:hAnsi="Times New Roman"/>
          <w:b/>
          <w:sz w:val="18"/>
          <w:szCs w:val="18"/>
        </w:rPr>
      </w:pPr>
      <w:r w:rsidRPr="00811D89">
        <w:rPr>
          <w:rFonts w:ascii="Times New Roman" w:hAnsi="Times New Roman"/>
          <w:b/>
          <w:sz w:val="18"/>
          <w:szCs w:val="18"/>
        </w:rPr>
        <w:t>КУРГАНСКАЯ ОБЛАСТЬ</w:t>
      </w:r>
    </w:p>
    <w:p w:rsidR="00B61D99" w:rsidRPr="00811D89" w:rsidRDefault="00B61D99" w:rsidP="00811D89">
      <w:pPr>
        <w:spacing w:after="0" w:line="240" w:lineRule="auto"/>
        <w:jc w:val="center"/>
        <w:rPr>
          <w:rFonts w:ascii="Times New Roman" w:hAnsi="Times New Roman"/>
          <w:b/>
          <w:sz w:val="18"/>
          <w:szCs w:val="18"/>
        </w:rPr>
      </w:pPr>
      <w:r w:rsidRPr="00811D89">
        <w:rPr>
          <w:rFonts w:ascii="Times New Roman" w:hAnsi="Times New Roman"/>
          <w:b/>
          <w:sz w:val="18"/>
          <w:szCs w:val="18"/>
        </w:rPr>
        <w:t>ПРИТОБОЛЬНЫЙ РАЙОН</w:t>
      </w:r>
    </w:p>
    <w:p w:rsidR="00B61D99" w:rsidRPr="00811D89" w:rsidRDefault="00B61D99" w:rsidP="00811D89">
      <w:pPr>
        <w:spacing w:after="0" w:line="240" w:lineRule="auto"/>
        <w:jc w:val="center"/>
        <w:rPr>
          <w:rFonts w:ascii="Times New Roman" w:hAnsi="Times New Roman"/>
          <w:b/>
          <w:sz w:val="18"/>
          <w:szCs w:val="18"/>
        </w:rPr>
      </w:pPr>
      <w:r w:rsidRPr="00811D89">
        <w:rPr>
          <w:rFonts w:ascii="Times New Roman" w:hAnsi="Times New Roman"/>
          <w:b/>
          <w:sz w:val="18"/>
          <w:szCs w:val="18"/>
        </w:rPr>
        <w:t>АДМИНИСТРАЦИЯ ПРИТОБОЛЬНОГО РАЙОНА</w:t>
      </w:r>
    </w:p>
    <w:p w:rsidR="00B61D99" w:rsidRPr="00811D89" w:rsidRDefault="00B61D99" w:rsidP="00811D89">
      <w:pPr>
        <w:spacing w:after="0" w:line="240" w:lineRule="auto"/>
        <w:ind w:firstLine="240"/>
        <w:jc w:val="center"/>
        <w:rPr>
          <w:rFonts w:ascii="Times New Roman" w:hAnsi="Times New Roman"/>
          <w:b/>
          <w:sz w:val="18"/>
          <w:szCs w:val="18"/>
        </w:rPr>
      </w:pPr>
      <w:r w:rsidRPr="00811D89">
        <w:rPr>
          <w:rFonts w:ascii="Times New Roman" w:hAnsi="Times New Roman"/>
          <w:b/>
          <w:sz w:val="18"/>
          <w:szCs w:val="18"/>
        </w:rPr>
        <w:t>ПОСТАНОВЛЕНИЕ</w:t>
      </w:r>
    </w:p>
    <w:p w:rsidR="00B61D99" w:rsidRPr="00811D89" w:rsidRDefault="00B61D99" w:rsidP="00811D89">
      <w:pPr>
        <w:spacing w:after="0" w:line="240" w:lineRule="auto"/>
        <w:rPr>
          <w:rFonts w:ascii="Times New Roman" w:hAnsi="Times New Roman"/>
          <w:b/>
          <w:sz w:val="18"/>
          <w:szCs w:val="18"/>
        </w:rPr>
      </w:pPr>
      <w:r w:rsidRPr="00811D89">
        <w:rPr>
          <w:rFonts w:ascii="Times New Roman" w:hAnsi="Times New Roman"/>
          <w:b/>
          <w:sz w:val="18"/>
          <w:szCs w:val="18"/>
        </w:rPr>
        <w:t>от  «22» марта 2022 года  № 84 с. Глядянское</w:t>
      </w:r>
    </w:p>
    <w:tbl>
      <w:tblPr>
        <w:tblW w:w="9854" w:type="dxa"/>
        <w:tblInd w:w="108" w:type="dxa"/>
        <w:tblLook w:val="00A0"/>
      </w:tblPr>
      <w:tblGrid>
        <w:gridCol w:w="5245"/>
        <w:gridCol w:w="4609"/>
      </w:tblGrid>
      <w:tr w:rsidR="00B61D99" w:rsidRPr="00811D89" w:rsidTr="00416E3B">
        <w:tc>
          <w:tcPr>
            <w:tcW w:w="5245" w:type="dxa"/>
          </w:tcPr>
          <w:p w:rsidR="00B61D99" w:rsidRPr="00416E3B" w:rsidRDefault="00B61D99" w:rsidP="00416E3B">
            <w:pPr>
              <w:spacing w:before="100" w:beforeAutospacing="1" w:after="119" w:line="240" w:lineRule="auto"/>
              <w:ind w:left="-108"/>
              <w:jc w:val="both"/>
              <w:rPr>
                <w:rFonts w:ascii="Times New Roman" w:hAnsi="Times New Roman"/>
                <w:sz w:val="18"/>
                <w:szCs w:val="18"/>
              </w:rPr>
            </w:pPr>
            <w:r w:rsidRPr="00416E3B">
              <w:rPr>
                <w:rFonts w:ascii="Times New Roman" w:hAnsi="Times New Roman"/>
                <w:b/>
                <w:bCs/>
                <w:color w:val="000000"/>
                <w:sz w:val="18"/>
                <w:szCs w:val="18"/>
              </w:rPr>
              <w:t>О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w:t>
            </w:r>
          </w:p>
        </w:tc>
        <w:tc>
          <w:tcPr>
            <w:tcW w:w="4609" w:type="dxa"/>
          </w:tcPr>
          <w:p w:rsidR="00B61D99" w:rsidRPr="00416E3B" w:rsidRDefault="00B61D99" w:rsidP="00416E3B">
            <w:pPr>
              <w:spacing w:before="100" w:beforeAutospacing="1" w:after="119" w:line="240" w:lineRule="auto"/>
              <w:rPr>
                <w:rFonts w:ascii="Times New Roman" w:hAnsi="Times New Roman"/>
                <w:sz w:val="18"/>
                <w:szCs w:val="18"/>
              </w:rPr>
            </w:pPr>
          </w:p>
        </w:tc>
      </w:tr>
    </w:tbl>
    <w:p w:rsidR="00B61D99" w:rsidRPr="00811D89" w:rsidRDefault="00B61D99" w:rsidP="00811D89">
      <w:pPr>
        <w:suppressAutoHyphens/>
        <w:snapToGrid w:val="0"/>
        <w:spacing w:after="0" w:line="240" w:lineRule="auto"/>
        <w:jc w:val="both"/>
        <w:rPr>
          <w:rFonts w:ascii="Times New Roman" w:hAnsi="Times New Roman"/>
          <w:sz w:val="18"/>
          <w:szCs w:val="18"/>
        </w:rPr>
      </w:pPr>
    </w:p>
    <w:p w:rsidR="00B61D99" w:rsidRPr="00811D89" w:rsidRDefault="00B61D99" w:rsidP="00811D89">
      <w:pPr>
        <w:suppressAutoHyphens/>
        <w:snapToGrid w:val="0"/>
        <w:spacing w:after="0" w:line="240" w:lineRule="auto"/>
        <w:ind w:firstLine="709"/>
        <w:jc w:val="both"/>
        <w:rPr>
          <w:rFonts w:ascii="Times New Roman" w:hAnsi="Times New Roman"/>
          <w:sz w:val="18"/>
          <w:szCs w:val="18"/>
        </w:rPr>
      </w:pPr>
      <w:r w:rsidRPr="00811D89">
        <w:rPr>
          <w:rFonts w:ascii="Times New Roman" w:hAnsi="Times New Roman"/>
          <w:color w:val="000000"/>
          <w:sz w:val="18"/>
          <w:szCs w:val="18"/>
        </w:rPr>
        <w:t xml:space="preserve">В соответствии Федеральным законом от 24 июля 1998 года № 124-ФЗ «Об основных гарантиях прав ребенка в Российской Федерации», Федеральным законом от 21 декабря 2001 года № 178-ФЗ «О приватизации государственного и муниципального имущества», постановлением Правительства Курганской области от 23 декабря 2013 года № 701 «О Порядке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Курганской области или муниципальной собственностью, а также о реорганизации или ликвидации государственных организаций Курганской области, муниципальных организаций, образующих социальную инфраструктуру для детей, включая критерии этой оценки, порядке создания комиссии по оценке последствий такого решения и подготовки ею заключений», </w:t>
      </w:r>
      <w:r w:rsidRPr="00811D89">
        <w:rPr>
          <w:rFonts w:ascii="Times New Roman" w:hAnsi="Times New Roman"/>
          <w:sz w:val="18"/>
          <w:szCs w:val="18"/>
        </w:rPr>
        <w:t xml:space="preserve">в соответствии с  Федеральным законом от 6 октября 2003 </w:t>
      </w:r>
      <w:r w:rsidRPr="00811D89">
        <w:rPr>
          <w:rFonts w:ascii="Times New Roman" w:hAnsi="Times New Roman"/>
          <w:color w:val="000000"/>
          <w:sz w:val="18"/>
          <w:szCs w:val="18"/>
        </w:rPr>
        <w:t>года</w:t>
      </w:r>
      <w:r w:rsidRPr="00811D89">
        <w:rPr>
          <w:rFonts w:ascii="Times New Roman" w:hAnsi="Times New Roman"/>
          <w:sz w:val="18"/>
          <w:szCs w:val="18"/>
        </w:rPr>
        <w:t xml:space="preserve"> № 131-ФЗ «Об общих принципах организации местного самоуправления в Российской Федерации», Администрация Притобольного района </w:t>
      </w:r>
    </w:p>
    <w:p w:rsidR="00B61D99" w:rsidRPr="00811D89" w:rsidRDefault="00B61D99" w:rsidP="00811D89">
      <w:pPr>
        <w:suppressAutoHyphens/>
        <w:snapToGrid w:val="0"/>
        <w:spacing w:after="0" w:line="240" w:lineRule="auto"/>
        <w:jc w:val="both"/>
        <w:rPr>
          <w:rFonts w:ascii="Times New Roman" w:hAnsi="Times New Roman"/>
          <w:sz w:val="18"/>
          <w:szCs w:val="18"/>
        </w:rPr>
      </w:pPr>
      <w:r w:rsidRPr="00811D89">
        <w:rPr>
          <w:rFonts w:ascii="Times New Roman" w:hAnsi="Times New Roman"/>
          <w:sz w:val="18"/>
          <w:szCs w:val="18"/>
        </w:rPr>
        <w:t>ПОСТАНОВЛЯЕТ:</w:t>
      </w:r>
    </w:p>
    <w:p w:rsidR="00B61D99" w:rsidRPr="00811D89" w:rsidRDefault="00B61D99" w:rsidP="00930929">
      <w:pPr>
        <w:widowControl w:val="0"/>
        <w:numPr>
          <w:ilvl w:val="0"/>
          <w:numId w:val="6"/>
        </w:numPr>
        <w:tabs>
          <w:tab w:val="left" w:pos="977"/>
        </w:tabs>
        <w:spacing w:after="0" w:line="274" w:lineRule="exact"/>
        <w:ind w:left="0" w:firstLine="709"/>
        <w:jc w:val="both"/>
        <w:rPr>
          <w:rFonts w:ascii="Times New Roman" w:hAnsi="Times New Roman"/>
          <w:sz w:val="18"/>
          <w:szCs w:val="18"/>
        </w:rPr>
      </w:pPr>
      <w:r w:rsidRPr="00811D89">
        <w:rPr>
          <w:rFonts w:ascii="Times New Roman" w:hAnsi="Times New Roman"/>
          <w:color w:val="000000"/>
          <w:sz w:val="18"/>
          <w:szCs w:val="18"/>
        </w:rPr>
        <w:t>Создать комиссию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 и утвердить её достав согласно приложению 1 к настоящему постановлению.</w:t>
      </w:r>
    </w:p>
    <w:p w:rsidR="00B61D99" w:rsidRPr="00811D89" w:rsidRDefault="00B61D99" w:rsidP="00930929">
      <w:pPr>
        <w:numPr>
          <w:ilvl w:val="0"/>
          <w:numId w:val="6"/>
        </w:numPr>
        <w:tabs>
          <w:tab w:val="left" w:pos="1014"/>
        </w:tabs>
        <w:spacing w:after="0" w:line="240" w:lineRule="auto"/>
        <w:ind w:left="0" w:firstLine="709"/>
        <w:contextualSpacing/>
        <w:jc w:val="both"/>
        <w:rPr>
          <w:rFonts w:ascii="Times New Roman" w:hAnsi="Times New Roman"/>
          <w:color w:val="000000"/>
          <w:sz w:val="18"/>
          <w:szCs w:val="18"/>
        </w:rPr>
      </w:pPr>
      <w:r w:rsidRPr="00811D89">
        <w:rPr>
          <w:rFonts w:ascii="Times New Roman" w:hAnsi="Times New Roman"/>
          <w:color w:val="000000"/>
          <w:sz w:val="18"/>
          <w:szCs w:val="18"/>
        </w:rPr>
        <w:t>Утвердить Порядок работы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w:t>
      </w:r>
      <w:r w:rsidRPr="00811D89">
        <w:rPr>
          <w:rFonts w:ascii="Times New Roman" w:hAnsi="Times New Roman"/>
          <w:sz w:val="18"/>
          <w:szCs w:val="18"/>
        </w:rPr>
        <w:t xml:space="preserve"> </w:t>
      </w:r>
      <w:r w:rsidRPr="00811D89">
        <w:rPr>
          <w:rFonts w:ascii="Times New Roman" w:hAnsi="Times New Roman"/>
          <w:color w:val="000000"/>
          <w:sz w:val="18"/>
          <w:szCs w:val="18"/>
        </w:rPr>
        <w:t>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 согласно приложению 2 к настоящему постановлению.</w:t>
      </w:r>
    </w:p>
    <w:p w:rsidR="00B61D99" w:rsidRPr="00811D89" w:rsidRDefault="00B61D99" w:rsidP="00930929">
      <w:pPr>
        <w:widowControl w:val="0"/>
        <w:numPr>
          <w:ilvl w:val="0"/>
          <w:numId w:val="6"/>
        </w:numPr>
        <w:tabs>
          <w:tab w:val="left" w:pos="709"/>
          <w:tab w:val="left" w:pos="993"/>
          <w:tab w:val="left" w:pos="2131"/>
        </w:tabs>
        <w:spacing w:after="0" w:line="240" w:lineRule="auto"/>
        <w:ind w:left="0" w:right="-2" w:firstLine="709"/>
        <w:jc w:val="both"/>
        <w:rPr>
          <w:rFonts w:ascii="Times New Roman" w:hAnsi="Times New Roman"/>
          <w:bCs/>
          <w:sz w:val="18"/>
          <w:szCs w:val="18"/>
          <w:lang w:eastAsia="en-US"/>
        </w:rPr>
      </w:pPr>
      <w:r w:rsidRPr="00811D89">
        <w:rPr>
          <w:rFonts w:ascii="Times New Roman" w:hAnsi="Times New Roman"/>
          <w:bCs/>
          <w:sz w:val="18"/>
          <w:szCs w:val="18"/>
          <w:lang w:eastAsia="en-US"/>
        </w:rPr>
        <w:t xml:space="preserve">Постановление Администрации Притобольного района от 16 ноября 2015 </w:t>
      </w:r>
      <w:r w:rsidRPr="00811D89">
        <w:rPr>
          <w:rFonts w:ascii="Times New Roman" w:hAnsi="Times New Roman"/>
          <w:bCs/>
          <w:color w:val="000000"/>
          <w:sz w:val="18"/>
          <w:szCs w:val="18"/>
        </w:rPr>
        <w:t>года</w:t>
      </w:r>
      <w:r w:rsidRPr="00811D89">
        <w:rPr>
          <w:rFonts w:ascii="Times New Roman" w:hAnsi="Times New Roman"/>
          <w:bCs/>
          <w:sz w:val="18"/>
          <w:szCs w:val="18"/>
          <w:lang w:eastAsia="en-US"/>
        </w:rPr>
        <w:t xml:space="preserve"> № 491 «О создании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w:t>
      </w:r>
      <w:r w:rsidRPr="00811D89">
        <w:rPr>
          <w:rFonts w:ascii="Times New Roman" w:hAnsi="Times New Roman"/>
          <w:bCs/>
          <w:sz w:val="18"/>
          <w:szCs w:val="18"/>
          <w:lang w:eastAsia="en-US"/>
        </w:rPr>
        <w:tab/>
        <w:t>муниципальной собственностью, о реорганизации или ликвидации муниципальных организаций, образующих социальную инфраструктуру для детей» признать утратившим силу.</w:t>
      </w:r>
    </w:p>
    <w:p w:rsidR="00B61D99" w:rsidRPr="00811D89" w:rsidRDefault="00B61D99" w:rsidP="00930929">
      <w:pPr>
        <w:numPr>
          <w:ilvl w:val="0"/>
          <w:numId w:val="6"/>
        </w:numPr>
        <w:tabs>
          <w:tab w:val="left" w:pos="851"/>
          <w:tab w:val="left" w:pos="993"/>
        </w:tabs>
        <w:spacing w:after="0" w:line="240" w:lineRule="auto"/>
        <w:ind w:left="0" w:firstLine="709"/>
        <w:contextualSpacing/>
        <w:jc w:val="both"/>
        <w:rPr>
          <w:rFonts w:ascii="Times New Roman" w:hAnsi="Times New Roman"/>
          <w:sz w:val="18"/>
          <w:szCs w:val="18"/>
        </w:rPr>
      </w:pPr>
      <w:r w:rsidRPr="00811D89">
        <w:rPr>
          <w:rFonts w:ascii="Times New Roman" w:hAnsi="Times New Roman"/>
          <w:sz w:val="18"/>
          <w:szCs w:val="18"/>
        </w:rPr>
        <w:t>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B61D99" w:rsidRPr="00811D89" w:rsidRDefault="00B61D99" w:rsidP="00930929">
      <w:pPr>
        <w:numPr>
          <w:ilvl w:val="0"/>
          <w:numId w:val="6"/>
        </w:numPr>
        <w:tabs>
          <w:tab w:val="left" w:pos="851"/>
          <w:tab w:val="left" w:pos="993"/>
        </w:tabs>
        <w:spacing w:after="0" w:line="240" w:lineRule="auto"/>
        <w:ind w:hanging="11"/>
        <w:contextualSpacing/>
        <w:jc w:val="both"/>
        <w:rPr>
          <w:rFonts w:ascii="Times New Roman" w:hAnsi="Times New Roman"/>
          <w:sz w:val="18"/>
          <w:szCs w:val="18"/>
        </w:rPr>
      </w:pPr>
      <w:r w:rsidRPr="00811D89">
        <w:rPr>
          <w:rFonts w:ascii="Times New Roman" w:hAnsi="Times New Roman"/>
          <w:sz w:val="18"/>
          <w:szCs w:val="18"/>
        </w:rPr>
        <w:t>Контроль за выполнением настоящего постановления оставляю за собой.</w:t>
      </w:r>
    </w:p>
    <w:p w:rsidR="00B61D99" w:rsidRPr="00811D89" w:rsidRDefault="00B61D99" w:rsidP="00811D89">
      <w:pPr>
        <w:spacing w:after="0" w:line="240" w:lineRule="auto"/>
        <w:rPr>
          <w:rFonts w:ascii="Times New Roman" w:hAnsi="Times New Roman"/>
          <w:sz w:val="18"/>
          <w:szCs w:val="18"/>
        </w:rPr>
      </w:pPr>
    </w:p>
    <w:p w:rsidR="00B61D99" w:rsidRPr="00811D89" w:rsidRDefault="00B61D99" w:rsidP="00811D89">
      <w:pPr>
        <w:spacing w:after="0" w:line="240" w:lineRule="auto"/>
        <w:jc w:val="both"/>
        <w:rPr>
          <w:rFonts w:ascii="Times New Roman" w:hAnsi="Times New Roman"/>
          <w:sz w:val="18"/>
          <w:szCs w:val="18"/>
        </w:rPr>
      </w:pPr>
      <w:r w:rsidRPr="00811D89">
        <w:rPr>
          <w:rFonts w:ascii="Times New Roman" w:hAnsi="Times New Roman"/>
          <w:sz w:val="18"/>
          <w:szCs w:val="18"/>
        </w:rPr>
        <w:t>Глава Притобольного района</w:t>
      </w:r>
      <w:r w:rsidRPr="00811D89">
        <w:rPr>
          <w:rFonts w:ascii="Times New Roman" w:hAnsi="Times New Roman"/>
          <w:sz w:val="18"/>
          <w:szCs w:val="18"/>
        </w:rPr>
        <w:tab/>
      </w:r>
      <w:r w:rsidRPr="00811D89">
        <w:rPr>
          <w:rFonts w:ascii="Times New Roman" w:hAnsi="Times New Roman"/>
          <w:sz w:val="18"/>
          <w:szCs w:val="18"/>
        </w:rPr>
        <w:tab/>
      </w:r>
      <w:r w:rsidRPr="00811D89">
        <w:rPr>
          <w:rFonts w:ascii="Times New Roman" w:hAnsi="Times New Roman"/>
          <w:sz w:val="18"/>
          <w:szCs w:val="18"/>
        </w:rPr>
        <w:tab/>
      </w:r>
      <w:r w:rsidRPr="00811D89">
        <w:rPr>
          <w:rFonts w:ascii="Times New Roman" w:hAnsi="Times New Roman"/>
          <w:sz w:val="18"/>
          <w:szCs w:val="18"/>
        </w:rPr>
        <w:tab/>
      </w:r>
      <w:r w:rsidRPr="00811D89">
        <w:rPr>
          <w:rFonts w:ascii="Times New Roman" w:hAnsi="Times New Roman"/>
          <w:sz w:val="18"/>
          <w:szCs w:val="18"/>
        </w:rPr>
        <w:tab/>
      </w:r>
      <w:r w:rsidRPr="00811D89">
        <w:rPr>
          <w:rFonts w:ascii="Times New Roman" w:hAnsi="Times New Roman"/>
          <w:sz w:val="18"/>
          <w:szCs w:val="18"/>
        </w:rPr>
        <w:tab/>
      </w:r>
      <w:r w:rsidRPr="00811D89">
        <w:rPr>
          <w:rFonts w:ascii="Times New Roman" w:hAnsi="Times New Roman"/>
          <w:sz w:val="18"/>
          <w:szCs w:val="18"/>
        </w:rPr>
        <w:tab/>
      </w:r>
      <w:r w:rsidRPr="00811D89">
        <w:rPr>
          <w:rFonts w:ascii="Times New Roman" w:hAnsi="Times New Roman"/>
          <w:sz w:val="18"/>
          <w:szCs w:val="18"/>
        </w:rPr>
        <w:tab/>
      </w:r>
      <w:r w:rsidRPr="00811D89">
        <w:rPr>
          <w:rFonts w:ascii="Times New Roman" w:hAnsi="Times New Roman"/>
          <w:sz w:val="18"/>
          <w:szCs w:val="18"/>
        </w:rPr>
        <w:tab/>
      </w:r>
      <w:r w:rsidRPr="00811D89">
        <w:rPr>
          <w:rFonts w:ascii="Times New Roman" w:hAnsi="Times New Roman"/>
          <w:sz w:val="18"/>
          <w:szCs w:val="18"/>
        </w:rPr>
        <w:tab/>
        <w:t>Л.В. Злыднева</w:t>
      </w:r>
    </w:p>
    <w:p w:rsidR="00B61D99" w:rsidRPr="00811D89" w:rsidRDefault="00B61D99" w:rsidP="00811D89">
      <w:pPr>
        <w:spacing w:after="0" w:line="240" w:lineRule="auto"/>
        <w:rPr>
          <w:rFonts w:ascii="Times New Roman" w:hAnsi="Times New Roman"/>
          <w:sz w:val="18"/>
          <w:szCs w:val="18"/>
        </w:rPr>
      </w:pPr>
    </w:p>
    <w:p w:rsidR="00B61D99" w:rsidRPr="00811D89" w:rsidRDefault="00B61D99" w:rsidP="00811D89">
      <w:pPr>
        <w:spacing w:after="0" w:line="240" w:lineRule="auto"/>
        <w:rPr>
          <w:rFonts w:ascii="Times New Roman" w:hAnsi="Times New Roman"/>
          <w:sz w:val="18"/>
          <w:szCs w:val="18"/>
        </w:rPr>
      </w:pPr>
      <w:r w:rsidRPr="00811D89">
        <w:rPr>
          <w:rFonts w:ascii="Times New Roman" w:hAnsi="Times New Roman"/>
          <w:sz w:val="18"/>
          <w:szCs w:val="18"/>
        </w:rPr>
        <w:t>Л.Ж. Ергазина</w:t>
      </w:r>
    </w:p>
    <w:p w:rsidR="00B61D99" w:rsidRPr="00811D89" w:rsidRDefault="00B61D99" w:rsidP="00811D89">
      <w:pPr>
        <w:spacing w:after="0" w:line="240" w:lineRule="auto"/>
        <w:rPr>
          <w:rFonts w:ascii="Times New Roman" w:hAnsi="Times New Roman"/>
          <w:sz w:val="18"/>
          <w:szCs w:val="18"/>
        </w:rPr>
      </w:pPr>
      <w:r w:rsidRPr="00811D89">
        <w:rPr>
          <w:rFonts w:ascii="Times New Roman" w:hAnsi="Times New Roman"/>
          <w:sz w:val="18"/>
          <w:szCs w:val="18"/>
        </w:rPr>
        <w:t>9-93-41</w:t>
      </w:r>
    </w:p>
    <w:p w:rsidR="00B61D99" w:rsidRPr="00811D89" w:rsidRDefault="00B61D99" w:rsidP="00811D89">
      <w:pPr>
        <w:spacing w:after="0" w:line="240" w:lineRule="auto"/>
        <w:rPr>
          <w:rFonts w:ascii="Times New Roman" w:hAnsi="Times New Roman"/>
          <w:sz w:val="18"/>
          <w:szCs w:val="18"/>
        </w:rPr>
      </w:pPr>
    </w:p>
    <w:tbl>
      <w:tblPr>
        <w:tblpPr w:leftFromText="180" w:rightFromText="180" w:vertAnchor="text" w:horzAnchor="margin" w:tblpXSpec="right" w:tblpY="-427"/>
        <w:tblOverlap w:val="never"/>
        <w:tblW w:w="4500" w:type="dxa"/>
        <w:tblCellSpacing w:w="0" w:type="dxa"/>
        <w:tblCellMar>
          <w:top w:w="105" w:type="dxa"/>
          <w:left w:w="105" w:type="dxa"/>
          <w:bottom w:w="105" w:type="dxa"/>
          <w:right w:w="105" w:type="dxa"/>
        </w:tblCellMar>
        <w:tblLook w:val="00A0"/>
      </w:tblPr>
      <w:tblGrid>
        <w:gridCol w:w="4500"/>
      </w:tblGrid>
      <w:tr w:rsidR="00B61D99" w:rsidRPr="00811D89" w:rsidTr="00CD41F8">
        <w:trPr>
          <w:trHeight w:val="1154"/>
          <w:tblCellSpacing w:w="0" w:type="dxa"/>
        </w:trPr>
        <w:tc>
          <w:tcPr>
            <w:tcW w:w="4500" w:type="dxa"/>
          </w:tcPr>
          <w:p w:rsidR="00B61D99" w:rsidRPr="00811D89" w:rsidRDefault="00B61D99" w:rsidP="00811D89">
            <w:pPr>
              <w:spacing w:after="0" w:line="240" w:lineRule="auto"/>
              <w:jc w:val="both"/>
              <w:rPr>
                <w:rFonts w:ascii="Times New Roman" w:hAnsi="Times New Roman"/>
                <w:sz w:val="18"/>
                <w:szCs w:val="18"/>
                <w:lang w:eastAsia="en-US"/>
              </w:rPr>
            </w:pPr>
            <w:r w:rsidRPr="00811D89">
              <w:rPr>
                <w:rFonts w:ascii="Times New Roman" w:hAnsi="Times New Roman"/>
                <w:sz w:val="18"/>
                <w:szCs w:val="18"/>
                <w:lang w:eastAsia="en-US"/>
              </w:rPr>
              <w:t xml:space="preserve">Приложение 1 к постановлению Администрации Притобольного района от «22» марта 2022 года № 84 </w:t>
            </w:r>
            <w:r w:rsidRPr="00811D89">
              <w:rPr>
                <w:rFonts w:ascii="Times New Roman" w:hAnsi="Times New Roman"/>
                <w:b/>
                <w:sz w:val="18"/>
                <w:szCs w:val="18"/>
                <w:lang w:eastAsia="en-US"/>
              </w:rPr>
              <w:t>«</w:t>
            </w:r>
            <w:r w:rsidRPr="00811D89">
              <w:rPr>
                <w:rFonts w:ascii="Times New Roman" w:hAnsi="Times New Roman"/>
                <w:b/>
                <w:bCs/>
                <w:color w:val="000000"/>
                <w:sz w:val="18"/>
                <w:szCs w:val="18"/>
              </w:rPr>
              <w:t>О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w:t>
            </w:r>
            <w:r w:rsidRPr="00811D89">
              <w:rPr>
                <w:rFonts w:ascii="Times New Roman" w:hAnsi="Times New Roman"/>
                <w:b/>
                <w:sz w:val="18"/>
                <w:szCs w:val="18"/>
              </w:rPr>
              <w:t>»</w:t>
            </w:r>
          </w:p>
        </w:tc>
      </w:tr>
    </w:tbl>
    <w:p w:rsidR="00B61D99" w:rsidRPr="00811D89" w:rsidRDefault="00B61D99" w:rsidP="00811D89">
      <w:pPr>
        <w:widowControl w:val="0"/>
        <w:suppressAutoHyphens/>
        <w:autoSpaceDN w:val="0"/>
        <w:spacing w:after="0" w:line="240" w:lineRule="auto"/>
        <w:jc w:val="center"/>
        <w:rPr>
          <w:rFonts w:ascii="Times New Roman" w:eastAsia="Arial Unicode MS" w:hAnsi="Times New Roman"/>
          <w:b/>
          <w:bCs/>
          <w:kern w:val="3"/>
          <w:sz w:val="18"/>
          <w:szCs w:val="18"/>
        </w:rPr>
      </w:pPr>
    </w:p>
    <w:p w:rsidR="00B61D99" w:rsidRPr="00811D89" w:rsidRDefault="00B61D99" w:rsidP="00811D89">
      <w:pPr>
        <w:widowControl w:val="0"/>
        <w:suppressAutoHyphens/>
        <w:autoSpaceDN w:val="0"/>
        <w:spacing w:after="0" w:line="240" w:lineRule="auto"/>
        <w:jc w:val="center"/>
        <w:rPr>
          <w:rFonts w:ascii="Times New Roman" w:eastAsia="Arial Unicode MS" w:hAnsi="Times New Roman"/>
          <w:b/>
          <w:bCs/>
          <w:kern w:val="3"/>
          <w:sz w:val="18"/>
          <w:szCs w:val="18"/>
        </w:rPr>
      </w:pPr>
    </w:p>
    <w:p w:rsidR="00B61D99" w:rsidRPr="00811D89" w:rsidRDefault="00B61D99" w:rsidP="00811D89">
      <w:pPr>
        <w:widowControl w:val="0"/>
        <w:suppressAutoHyphens/>
        <w:autoSpaceDN w:val="0"/>
        <w:spacing w:after="0" w:line="240" w:lineRule="auto"/>
        <w:jc w:val="center"/>
        <w:rPr>
          <w:rFonts w:ascii="Times New Roman" w:eastAsia="Arial Unicode MS" w:hAnsi="Times New Roman"/>
          <w:b/>
          <w:bCs/>
          <w:kern w:val="3"/>
          <w:sz w:val="18"/>
          <w:szCs w:val="18"/>
        </w:rPr>
      </w:pPr>
    </w:p>
    <w:p w:rsidR="00B61D99" w:rsidRPr="00811D89" w:rsidRDefault="00B61D99" w:rsidP="00811D89">
      <w:pPr>
        <w:widowControl w:val="0"/>
        <w:suppressAutoHyphens/>
        <w:autoSpaceDN w:val="0"/>
        <w:spacing w:after="0" w:line="240" w:lineRule="auto"/>
        <w:jc w:val="center"/>
        <w:rPr>
          <w:rFonts w:ascii="Times New Roman" w:eastAsia="Arial Unicode MS" w:hAnsi="Times New Roman"/>
          <w:b/>
          <w:bCs/>
          <w:kern w:val="3"/>
          <w:sz w:val="18"/>
          <w:szCs w:val="18"/>
        </w:rPr>
      </w:pPr>
    </w:p>
    <w:p w:rsidR="00B61D99" w:rsidRPr="00811D89" w:rsidRDefault="00B61D99" w:rsidP="00811D89">
      <w:pPr>
        <w:widowControl w:val="0"/>
        <w:suppressAutoHyphens/>
        <w:autoSpaceDN w:val="0"/>
        <w:spacing w:after="0" w:line="240" w:lineRule="auto"/>
        <w:jc w:val="center"/>
        <w:rPr>
          <w:rFonts w:ascii="Times New Roman" w:eastAsia="Arial Unicode MS" w:hAnsi="Times New Roman"/>
          <w:b/>
          <w:bCs/>
          <w:kern w:val="3"/>
          <w:sz w:val="18"/>
          <w:szCs w:val="18"/>
        </w:rPr>
      </w:pPr>
    </w:p>
    <w:p w:rsidR="00B61D99" w:rsidRPr="00811D89" w:rsidRDefault="00B61D99" w:rsidP="00811D89">
      <w:pPr>
        <w:widowControl w:val="0"/>
        <w:suppressAutoHyphens/>
        <w:autoSpaceDN w:val="0"/>
        <w:spacing w:after="0" w:line="240" w:lineRule="auto"/>
        <w:jc w:val="center"/>
        <w:rPr>
          <w:rFonts w:ascii="Times New Roman" w:eastAsia="Arial Unicode MS" w:hAnsi="Times New Roman"/>
          <w:b/>
          <w:bCs/>
          <w:kern w:val="3"/>
          <w:sz w:val="18"/>
          <w:szCs w:val="18"/>
        </w:rPr>
      </w:pPr>
    </w:p>
    <w:p w:rsidR="00B61D99" w:rsidRPr="00811D89" w:rsidRDefault="00B61D99" w:rsidP="00811D89">
      <w:pPr>
        <w:widowControl w:val="0"/>
        <w:suppressAutoHyphens/>
        <w:autoSpaceDN w:val="0"/>
        <w:spacing w:after="0" w:line="240" w:lineRule="auto"/>
        <w:jc w:val="center"/>
        <w:rPr>
          <w:rFonts w:ascii="Times New Roman" w:eastAsia="Arial Unicode MS" w:hAnsi="Times New Roman"/>
          <w:b/>
          <w:bCs/>
          <w:kern w:val="3"/>
          <w:sz w:val="18"/>
          <w:szCs w:val="18"/>
        </w:rPr>
      </w:pPr>
    </w:p>
    <w:p w:rsidR="00B61D99" w:rsidRPr="00811D89" w:rsidRDefault="00B61D99" w:rsidP="00811D89">
      <w:pPr>
        <w:widowControl w:val="0"/>
        <w:suppressAutoHyphens/>
        <w:autoSpaceDN w:val="0"/>
        <w:spacing w:after="0" w:line="240" w:lineRule="auto"/>
        <w:jc w:val="center"/>
        <w:rPr>
          <w:rFonts w:ascii="Times New Roman" w:eastAsia="Arial Unicode MS" w:hAnsi="Times New Roman"/>
          <w:b/>
          <w:bCs/>
          <w:kern w:val="3"/>
          <w:sz w:val="18"/>
          <w:szCs w:val="18"/>
        </w:rPr>
      </w:pPr>
    </w:p>
    <w:p w:rsidR="00B61D99" w:rsidRPr="00811D89" w:rsidRDefault="00B61D99" w:rsidP="00811D89">
      <w:pPr>
        <w:widowControl w:val="0"/>
        <w:autoSpaceDE w:val="0"/>
        <w:autoSpaceDN w:val="0"/>
        <w:adjustRightInd w:val="0"/>
        <w:spacing w:after="0" w:line="240" w:lineRule="auto"/>
        <w:jc w:val="center"/>
        <w:rPr>
          <w:rFonts w:ascii="Times New Roman" w:hAnsi="Times New Roman"/>
          <w:bCs/>
          <w:sz w:val="18"/>
          <w:szCs w:val="18"/>
        </w:rPr>
      </w:pPr>
    </w:p>
    <w:p w:rsidR="00B61D99" w:rsidRPr="00811D89" w:rsidRDefault="00B61D99" w:rsidP="00811D89">
      <w:pPr>
        <w:widowControl w:val="0"/>
        <w:autoSpaceDE w:val="0"/>
        <w:autoSpaceDN w:val="0"/>
        <w:adjustRightInd w:val="0"/>
        <w:spacing w:after="0" w:line="240" w:lineRule="auto"/>
        <w:jc w:val="center"/>
        <w:rPr>
          <w:rFonts w:ascii="Times New Roman" w:hAnsi="Times New Roman"/>
          <w:bCs/>
          <w:sz w:val="18"/>
          <w:szCs w:val="18"/>
        </w:rPr>
      </w:pPr>
    </w:p>
    <w:p w:rsidR="00B61D99" w:rsidRPr="00811D89" w:rsidRDefault="00B61D99" w:rsidP="00811D89">
      <w:pPr>
        <w:widowControl w:val="0"/>
        <w:autoSpaceDE w:val="0"/>
        <w:autoSpaceDN w:val="0"/>
        <w:adjustRightInd w:val="0"/>
        <w:spacing w:after="0" w:line="240" w:lineRule="auto"/>
        <w:jc w:val="center"/>
        <w:rPr>
          <w:rFonts w:ascii="Times New Roman" w:hAnsi="Times New Roman"/>
          <w:bCs/>
          <w:sz w:val="18"/>
          <w:szCs w:val="18"/>
        </w:rPr>
      </w:pPr>
    </w:p>
    <w:p w:rsidR="00B61D99" w:rsidRPr="00811D89" w:rsidRDefault="00B61D99" w:rsidP="00811D89">
      <w:pPr>
        <w:widowControl w:val="0"/>
        <w:autoSpaceDE w:val="0"/>
        <w:autoSpaceDN w:val="0"/>
        <w:adjustRightInd w:val="0"/>
        <w:spacing w:after="0" w:line="240" w:lineRule="auto"/>
        <w:jc w:val="center"/>
        <w:rPr>
          <w:rFonts w:ascii="Times New Roman" w:hAnsi="Times New Roman"/>
          <w:bCs/>
          <w:sz w:val="18"/>
          <w:szCs w:val="18"/>
        </w:rPr>
      </w:pPr>
    </w:p>
    <w:p w:rsidR="00B61D99" w:rsidRPr="00811D89" w:rsidRDefault="00B61D99" w:rsidP="00811D89">
      <w:pPr>
        <w:widowControl w:val="0"/>
        <w:autoSpaceDE w:val="0"/>
        <w:autoSpaceDN w:val="0"/>
        <w:adjustRightInd w:val="0"/>
        <w:spacing w:after="0" w:line="240" w:lineRule="auto"/>
        <w:jc w:val="center"/>
        <w:rPr>
          <w:rFonts w:ascii="Times New Roman" w:hAnsi="Times New Roman"/>
          <w:bCs/>
          <w:sz w:val="18"/>
          <w:szCs w:val="18"/>
        </w:rPr>
      </w:pPr>
    </w:p>
    <w:p w:rsidR="00B61D99" w:rsidRPr="00811D89" w:rsidRDefault="00B61D99" w:rsidP="00811D89">
      <w:pPr>
        <w:widowControl w:val="0"/>
        <w:autoSpaceDE w:val="0"/>
        <w:autoSpaceDN w:val="0"/>
        <w:adjustRightInd w:val="0"/>
        <w:spacing w:after="0" w:line="240" w:lineRule="auto"/>
        <w:jc w:val="center"/>
        <w:rPr>
          <w:rFonts w:ascii="Times New Roman" w:hAnsi="Times New Roman"/>
          <w:bCs/>
          <w:sz w:val="18"/>
          <w:szCs w:val="18"/>
        </w:rPr>
      </w:pPr>
    </w:p>
    <w:p w:rsidR="00B61D99" w:rsidRPr="00811D89" w:rsidRDefault="00B61D99" w:rsidP="00811D89">
      <w:pPr>
        <w:widowControl w:val="0"/>
        <w:autoSpaceDE w:val="0"/>
        <w:autoSpaceDN w:val="0"/>
        <w:adjustRightInd w:val="0"/>
        <w:spacing w:after="0" w:line="240" w:lineRule="auto"/>
        <w:jc w:val="center"/>
        <w:rPr>
          <w:rFonts w:ascii="Times New Roman" w:hAnsi="Times New Roman"/>
          <w:bCs/>
          <w:sz w:val="18"/>
          <w:szCs w:val="18"/>
        </w:rPr>
      </w:pPr>
    </w:p>
    <w:p w:rsidR="00B61D99" w:rsidRPr="00811D89" w:rsidRDefault="00B61D99" w:rsidP="00811D89">
      <w:pPr>
        <w:spacing w:after="0" w:line="240" w:lineRule="auto"/>
        <w:ind w:right="40"/>
        <w:jc w:val="center"/>
        <w:rPr>
          <w:rFonts w:ascii="Times New Roman" w:hAnsi="Times New Roman"/>
          <w:sz w:val="18"/>
          <w:szCs w:val="18"/>
        </w:rPr>
      </w:pPr>
      <w:r w:rsidRPr="00811D89">
        <w:rPr>
          <w:rFonts w:ascii="Times New Roman" w:hAnsi="Times New Roman"/>
          <w:b/>
          <w:bCs/>
          <w:color w:val="000000"/>
          <w:sz w:val="18"/>
          <w:szCs w:val="18"/>
        </w:rPr>
        <w:t>СОСТАВ</w:t>
      </w:r>
    </w:p>
    <w:p w:rsidR="00B61D99" w:rsidRPr="00811D89" w:rsidRDefault="00B61D99" w:rsidP="00811D89">
      <w:pPr>
        <w:spacing w:after="0" w:line="240" w:lineRule="auto"/>
        <w:ind w:right="40"/>
        <w:jc w:val="center"/>
        <w:rPr>
          <w:rFonts w:ascii="Times New Roman" w:hAnsi="Times New Roman"/>
          <w:sz w:val="18"/>
          <w:szCs w:val="18"/>
        </w:rPr>
      </w:pPr>
      <w:r w:rsidRPr="00811D89">
        <w:rPr>
          <w:rFonts w:ascii="Times New Roman" w:hAnsi="Times New Roman"/>
          <w:b/>
          <w:bCs/>
          <w:color w:val="000000"/>
          <w:sz w:val="18"/>
          <w:szCs w:val="18"/>
        </w:rPr>
        <w:t>комиссии по оценке последствий принятия решения о реконструкции,</w:t>
      </w:r>
      <w:r w:rsidRPr="00811D89">
        <w:rPr>
          <w:rFonts w:ascii="Times New Roman" w:hAnsi="Times New Roman"/>
          <w:b/>
          <w:bCs/>
          <w:color w:val="000000"/>
          <w:sz w:val="18"/>
          <w:szCs w:val="18"/>
        </w:rPr>
        <w:br/>
        <w:t>модернизации, об изменении назначения или о ликвидации объекта социальной</w:t>
      </w:r>
      <w:r w:rsidRPr="00811D89">
        <w:rPr>
          <w:rFonts w:ascii="Times New Roman" w:hAnsi="Times New Roman"/>
          <w:b/>
          <w:bCs/>
          <w:color w:val="000000"/>
          <w:sz w:val="18"/>
          <w:szCs w:val="18"/>
        </w:rPr>
        <w:br/>
        <w:t>инфраструктуры для детей, являющегося муниципальной собственностью</w:t>
      </w:r>
      <w:r w:rsidRPr="00811D89">
        <w:rPr>
          <w:rFonts w:ascii="Times New Roman" w:hAnsi="Times New Roman"/>
          <w:b/>
          <w:bCs/>
          <w:color w:val="000000"/>
          <w:sz w:val="18"/>
          <w:szCs w:val="18"/>
        </w:rPr>
        <w:br/>
        <w:t>Притобольного района, заключении муниципальной организацией Притобольного</w:t>
      </w:r>
      <w:r w:rsidRPr="00811D89">
        <w:rPr>
          <w:rFonts w:ascii="Times New Roman" w:hAnsi="Times New Roman"/>
          <w:b/>
          <w:bCs/>
          <w:color w:val="000000"/>
          <w:sz w:val="18"/>
          <w:szCs w:val="18"/>
        </w:rPr>
        <w:br/>
        <w:t xml:space="preserve">района, образующей социальную инфраструктуру для детей, договора аренды, безвозмездного пользования </w:t>
      </w:r>
      <w:r w:rsidRPr="00811D89">
        <w:rPr>
          <w:rFonts w:ascii="Times New Roman" w:hAnsi="Times New Roman"/>
          <w:b/>
          <w:bCs/>
          <w:color w:val="000000"/>
          <w:sz w:val="18"/>
          <w:szCs w:val="18"/>
        </w:rPr>
        <w:br/>
        <w:t>закрепленных за ней объектов собственности, а также о реорганизации или</w:t>
      </w:r>
      <w:r w:rsidRPr="00811D89">
        <w:rPr>
          <w:rFonts w:ascii="Times New Roman" w:hAnsi="Times New Roman"/>
          <w:b/>
          <w:bCs/>
          <w:color w:val="000000"/>
          <w:sz w:val="18"/>
          <w:szCs w:val="18"/>
        </w:rPr>
        <w:br/>
        <w:t>ликвидации муниципальных организаций Притобольного района, образующих</w:t>
      </w:r>
    </w:p>
    <w:p w:rsidR="00B61D99" w:rsidRPr="00811D89" w:rsidRDefault="00B61D99" w:rsidP="00811D89">
      <w:pPr>
        <w:spacing w:after="0" w:line="240" w:lineRule="auto"/>
        <w:ind w:right="40"/>
        <w:jc w:val="center"/>
        <w:rPr>
          <w:rFonts w:ascii="Times New Roman" w:hAnsi="Times New Roman"/>
          <w:sz w:val="18"/>
          <w:szCs w:val="18"/>
        </w:rPr>
      </w:pPr>
      <w:r w:rsidRPr="00811D89">
        <w:rPr>
          <w:rFonts w:ascii="Times New Roman" w:hAnsi="Times New Roman"/>
          <w:b/>
          <w:bCs/>
          <w:color w:val="000000"/>
          <w:sz w:val="18"/>
          <w:szCs w:val="18"/>
        </w:rPr>
        <w:t>социальную инфраструктуру для детей</w:t>
      </w:r>
    </w:p>
    <w:p w:rsidR="00B61D99" w:rsidRPr="00811D89" w:rsidRDefault="00B61D99" w:rsidP="00811D89">
      <w:pPr>
        <w:spacing w:after="0" w:line="240" w:lineRule="auto"/>
        <w:jc w:val="center"/>
        <w:rPr>
          <w:rFonts w:ascii="Times New Roman" w:hAnsi="Times New Roman"/>
          <w:sz w:val="18"/>
          <w:szCs w:val="18"/>
        </w:rPr>
      </w:pPr>
    </w:p>
    <w:p w:rsidR="00B61D99" w:rsidRPr="00811D89" w:rsidRDefault="00B61D99" w:rsidP="00930929">
      <w:pPr>
        <w:tabs>
          <w:tab w:val="left" w:pos="240"/>
        </w:tabs>
        <w:spacing w:after="0" w:line="240" w:lineRule="auto"/>
        <w:jc w:val="both"/>
        <w:rPr>
          <w:rFonts w:ascii="Times New Roman" w:hAnsi="Times New Roman"/>
          <w:sz w:val="18"/>
          <w:szCs w:val="18"/>
        </w:rPr>
      </w:pPr>
      <w:r w:rsidRPr="00811D89">
        <w:rPr>
          <w:rFonts w:ascii="Times New Roman" w:hAnsi="Times New Roman"/>
          <w:sz w:val="18"/>
          <w:szCs w:val="18"/>
        </w:rPr>
        <w:t>Заместитель Главы Притобольного района, председатель комиссии</w:t>
      </w:r>
    </w:p>
    <w:p w:rsidR="00B61D99" w:rsidRPr="00811D89" w:rsidRDefault="00B61D99" w:rsidP="00930929">
      <w:pPr>
        <w:spacing w:after="0" w:line="240" w:lineRule="auto"/>
        <w:jc w:val="both"/>
        <w:rPr>
          <w:rFonts w:ascii="Times New Roman" w:hAnsi="Times New Roman"/>
          <w:sz w:val="18"/>
          <w:szCs w:val="18"/>
        </w:rPr>
      </w:pPr>
      <w:r w:rsidRPr="00811D89">
        <w:rPr>
          <w:rFonts w:ascii="Times New Roman" w:hAnsi="Times New Roman"/>
          <w:sz w:val="18"/>
          <w:szCs w:val="18"/>
        </w:rPr>
        <w:t>Руководитель Отдела образования Администрации Притобольного района, заместитель председателя комиссии</w:t>
      </w:r>
    </w:p>
    <w:p w:rsidR="00B61D99" w:rsidRPr="00811D89" w:rsidRDefault="00B61D99" w:rsidP="00930929">
      <w:pPr>
        <w:spacing w:after="0" w:line="240" w:lineRule="auto"/>
        <w:jc w:val="both"/>
        <w:rPr>
          <w:rFonts w:ascii="Times New Roman" w:hAnsi="Times New Roman"/>
          <w:sz w:val="18"/>
          <w:szCs w:val="18"/>
        </w:rPr>
      </w:pPr>
      <w:r w:rsidRPr="00811D89">
        <w:rPr>
          <w:rFonts w:ascii="Times New Roman" w:hAnsi="Times New Roman"/>
          <w:sz w:val="18"/>
          <w:szCs w:val="18"/>
        </w:rPr>
        <w:t>Главный специалист Отдела образования Администрации Притобольного района, секретарь комиссии</w:t>
      </w:r>
    </w:p>
    <w:p w:rsidR="00B61D99" w:rsidRPr="00811D89" w:rsidRDefault="00B61D99" w:rsidP="00930929">
      <w:pPr>
        <w:suppressAutoHyphens/>
        <w:spacing w:after="0" w:line="240" w:lineRule="auto"/>
        <w:jc w:val="both"/>
        <w:rPr>
          <w:rFonts w:ascii="Times New Roman" w:hAnsi="Times New Roman"/>
          <w:sz w:val="18"/>
          <w:szCs w:val="18"/>
        </w:rPr>
      </w:pPr>
      <w:r w:rsidRPr="00811D89">
        <w:rPr>
          <w:rFonts w:ascii="Times New Roman" w:hAnsi="Times New Roman"/>
          <w:sz w:val="18"/>
          <w:szCs w:val="18"/>
        </w:rPr>
        <w:t>Члены комиссии:</w:t>
      </w:r>
    </w:p>
    <w:p w:rsidR="00B61D99" w:rsidRPr="00811D89" w:rsidRDefault="00B61D99" w:rsidP="00930929">
      <w:pPr>
        <w:widowControl w:val="0"/>
        <w:tabs>
          <w:tab w:val="left" w:pos="397"/>
        </w:tabs>
        <w:spacing w:after="0" w:line="240" w:lineRule="auto"/>
        <w:jc w:val="both"/>
        <w:rPr>
          <w:rFonts w:ascii="Times New Roman" w:hAnsi="Times New Roman"/>
          <w:sz w:val="18"/>
          <w:szCs w:val="18"/>
        </w:rPr>
      </w:pPr>
      <w:r w:rsidRPr="00811D89">
        <w:rPr>
          <w:rFonts w:ascii="Times New Roman" w:hAnsi="Times New Roman"/>
          <w:sz w:val="18"/>
          <w:szCs w:val="18"/>
        </w:rPr>
        <w:t xml:space="preserve">- заместитель Главы Притобольного района - руководитель Финансового отдела </w:t>
      </w:r>
    </w:p>
    <w:p w:rsidR="00B61D99" w:rsidRPr="00811D89" w:rsidRDefault="00B61D99" w:rsidP="00930929">
      <w:pPr>
        <w:widowControl w:val="0"/>
        <w:tabs>
          <w:tab w:val="left" w:pos="397"/>
        </w:tabs>
        <w:spacing w:after="0" w:line="240" w:lineRule="auto"/>
        <w:jc w:val="both"/>
        <w:rPr>
          <w:rFonts w:ascii="Times New Roman" w:hAnsi="Times New Roman"/>
          <w:sz w:val="18"/>
          <w:szCs w:val="18"/>
        </w:rPr>
      </w:pPr>
      <w:r w:rsidRPr="00811D89">
        <w:rPr>
          <w:rFonts w:ascii="Times New Roman" w:hAnsi="Times New Roman"/>
          <w:sz w:val="18"/>
          <w:szCs w:val="18"/>
        </w:rPr>
        <w:t>- руководитель отдела по управлению муниципальным имуществом Администрации Притобольного района</w:t>
      </w:r>
    </w:p>
    <w:p w:rsidR="00B61D99" w:rsidRPr="00811D89" w:rsidRDefault="00B61D99" w:rsidP="00930929">
      <w:pPr>
        <w:spacing w:after="0" w:line="240" w:lineRule="auto"/>
        <w:jc w:val="both"/>
        <w:rPr>
          <w:rFonts w:ascii="Times New Roman" w:hAnsi="Times New Roman"/>
          <w:sz w:val="18"/>
          <w:szCs w:val="18"/>
          <w:lang w:eastAsia="en-US"/>
        </w:rPr>
      </w:pPr>
      <w:r w:rsidRPr="00811D89">
        <w:rPr>
          <w:rFonts w:ascii="Times New Roman" w:hAnsi="Times New Roman"/>
          <w:sz w:val="18"/>
          <w:szCs w:val="18"/>
          <w:lang w:eastAsia="en-US"/>
        </w:rPr>
        <w:t xml:space="preserve">- руководитель  отдела правовой и кадровой </w:t>
      </w:r>
      <w:r w:rsidRPr="00811D89">
        <w:rPr>
          <w:rFonts w:ascii="Times New Roman" w:hAnsi="Times New Roman"/>
          <w:sz w:val="18"/>
          <w:szCs w:val="18"/>
        </w:rPr>
        <w:t>работы Администрации</w:t>
      </w:r>
      <w:r w:rsidRPr="00811D89">
        <w:rPr>
          <w:rFonts w:ascii="Times New Roman" w:hAnsi="Times New Roman"/>
          <w:sz w:val="18"/>
          <w:szCs w:val="18"/>
          <w:lang w:eastAsia="en-US"/>
        </w:rPr>
        <w:t xml:space="preserve"> Притобольного района</w:t>
      </w:r>
    </w:p>
    <w:p w:rsidR="00B61D99" w:rsidRPr="00811D89" w:rsidRDefault="00B61D99" w:rsidP="00930929">
      <w:pPr>
        <w:spacing w:after="0" w:line="240" w:lineRule="auto"/>
        <w:jc w:val="both"/>
        <w:rPr>
          <w:rFonts w:ascii="Times New Roman" w:hAnsi="Times New Roman"/>
          <w:sz w:val="18"/>
          <w:szCs w:val="18"/>
        </w:rPr>
      </w:pPr>
      <w:r w:rsidRPr="00811D89">
        <w:rPr>
          <w:rFonts w:ascii="Times New Roman" w:hAnsi="Times New Roman"/>
          <w:sz w:val="18"/>
          <w:szCs w:val="18"/>
        </w:rPr>
        <w:t>-  руководитель Отдела культуры Администрации Притобольного района</w:t>
      </w:r>
    </w:p>
    <w:p w:rsidR="00B61D99" w:rsidRPr="00811D89" w:rsidRDefault="00B61D99" w:rsidP="00930929">
      <w:pPr>
        <w:spacing w:after="0" w:line="240" w:lineRule="auto"/>
        <w:jc w:val="both"/>
        <w:rPr>
          <w:rFonts w:ascii="Times New Roman" w:hAnsi="Times New Roman"/>
          <w:sz w:val="18"/>
          <w:szCs w:val="18"/>
        </w:rPr>
      </w:pPr>
    </w:p>
    <w:p w:rsidR="00B61D99" w:rsidRPr="00811D89" w:rsidRDefault="00B61D99" w:rsidP="00930929">
      <w:pPr>
        <w:tabs>
          <w:tab w:val="left" w:pos="240"/>
        </w:tabs>
        <w:spacing w:after="0" w:line="240" w:lineRule="auto"/>
        <w:ind w:left="5387"/>
        <w:jc w:val="both"/>
        <w:rPr>
          <w:rFonts w:ascii="Times New Roman" w:hAnsi="Times New Roman"/>
          <w:sz w:val="18"/>
          <w:szCs w:val="18"/>
        </w:rPr>
      </w:pPr>
      <w:r w:rsidRPr="00811D89">
        <w:rPr>
          <w:rFonts w:ascii="Times New Roman" w:hAnsi="Times New Roman"/>
          <w:sz w:val="18"/>
          <w:szCs w:val="18"/>
          <w:lang w:eastAsia="en-US"/>
        </w:rPr>
        <w:t xml:space="preserve">Приложение 2 к постановлению Администрации Притобольного района от «22» марта 2022 года № 84 </w:t>
      </w:r>
      <w:r w:rsidRPr="00811D89">
        <w:rPr>
          <w:rFonts w:ascii="Times New Roman" w:hAnsi="Times New Roman"/>
          <w:b/>
          <w:sz w:val="18"/>
          <w:szCs w:val="18"/>
          <w:lang w:eastAsia="en-US"/>
        </w:rPr>
        <w:t>«</w:t>
      </w:r>
      <w:r w:rsidRPr="00811D89">
        <w:rPr>
          <w:rFonts w:ascii="Times New Roman" w:hAnsi="Times New Roman"/>
          <w:b/>
          <w:bCs/>
          <w:color w:val="000000"/>
          <w:sz w:val="18"/>
          <w:szCs w:val="18"/>
        </w:rPr>
        <w:t>О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w:t>
      </w:r>
      <w:r w:rsidRPr="00811D89">
        <w:rPr>
          <w:rFonts w:ascii="Times New Roman" w:hAnsi="Times New Roman"/>
          <w:b/>
          <w:sz w:val="18"/>
          <w:szCs w:val="18"/>
        </w:rPr>
        <w:t>»</w:t>
      </w:r>
    </w:p>
    <w:p w:rsidR="00B61D99" w:rsidRPr="00811D89" w:rsidRDefault="00B61D99" w:rsidP="00811D89">
      <w:pPr>
        <w:spacing w:after="0" w:line="240" w:lineRule="auto"/>
        <w:jc w:val="center"/>
        <w:rPr>
          <w:rFonts w:ascii="Times New Roman" w:hAnsi="Times New Roman"/>
          <w:sz w:val="18"/>
          <w:szCs w:val="18"/>
        </w:rPr>
      </w:pPr>
    </w:p>
    <w:p w:rsidR="00B61D99" w:rsidRPr="00811D89" w:rsidRDefault="00B61D99" w:rsidP="00811D89">
      <w:pPr>
        <w:spacing w:after="0" w:line="240" w:lineRule="auto"/>
        <w:ind w:left="20"/>
        <w:jc w:val="center"/>
        <w:rPr>
          <w:rFonts w:ascii="Times New Roman" w:hAnsi="Times New Roman"/>
          <w:sz w:val="18"/>
          <w:szCs w:val="18"/>
        </w:rPr>
      </w:pPr>
      <w:r w:rsidRPr="00811D89">
        <w:rPr>
          <w:rFonts w:ascii="Times New Roman" w:hAnsi="Times New Roman"/>
          <w:b/>
          <w:bCs/>
          <w:color w:val="000000"/>
          <w:sz w:val="18"/>
          <w:szCs w:val="18"/>
        </w:rPr>
        <w:t>ПОРЯДОК</w:t>
      </w:r>
    </w:p>
    <w:p w:rsidR="00B61D99" w:rsidRPr="00811D89" w:rsidRDefault="00B61D99" w:rsidP="00811D89">
      <w:pPr>
        <w:spacing w:after="0" w:line="240" w:lineRule="auto"/>
        <w:ind w:left="20"/>
        <w:jc w:val="center"/>
        <w:rPr>
          <w:rFonts w:ascii="Times New Roman" w:hAnsi="Times New Roman"/>
          <w:sz w:val="18"/>
          <w:szCs w:val="18"/>
        </w:rPr>
      </w:pPr>
      <w:r w:rsidRPr="00811D89">
        <w:rPr>
          <w:rFonts w:ascii="Times New Roman" w:hAnsi="Times New Roman"/>
          <w:b/>
          <w:bCs/>
          <w:color w:val="000000"/>
          <w:sz w:val="18"/>
          <w:szCs w:val="18"/>
        </w:rPr>
        <w:t>работы комиссии по оценке последствий принятия решения о реконструкции,</w:t>
      </w:r>
      <w:r w:rsidRPr="00811D89">
        <w:rPr>
          <w:rFonts w:ascii="Times New Roman" w:hAnsi="Times New Roman"/>
          <w:b/>
          <w:bCs/>
          <w:color w:val="000000"/>
          <w:sz w:val="18"/>
          <w:szCs w:val="18"/>
        </w:rPr>
        <w:br/>
        <w:t>модернизации, об изменении назначения или о ликвидации объекта социальной</w:t>
      </w:r>
      <w:r w:rsidRPr="00811D89">
        <w:rPr>
          <w:rFonts w:ascii="Times New Roman" w:hAnsi="Times New Roman"/>
          <w:b/>
          <w:bCs/>
          <w:color w:val="000000"/>
          <w:sz w:val="18"/>
          <w:szCs w:val="18"/>
        </w:rPr>
        <w:br/>
        <w:t>инфраструктуры для детей, являющегося муниципальной собственностью</w:t>
      </w:r>
      <w:r w:rsidRPr="00811D89">
        <w:rPr>
          <w:rFonts w:ascii="Times New Roman" w:hAnsi="Times New Roman"/>
          <w:b/>
          <w:bCs/>
          <w:color w:val="000000"/>
          <w:sz w:val="18"/>
          <w:szCs w:val="18"/>
        </w:rPr>
        <w:br/>
        <w:t>Притобольного района, заключении муниципальной организацией Притобольного</w:t>
      </w:r>
      <w:r w:rsidRPr="00811D89">
        <w:rPr>
          <w:rFonts w:ascii="Times New Roman" w:hAnsi="Times New Roman"/>
          <w:b/>
          <w:bCs/>
          <w:color w:val="000000"/>
          <w:sz w:val="18"/>
          <w:szCs w:val="18"/>
        </w:rPr>
        <w:br/>
        <w:t>района, образующей социальную инфраструктуру для детей, договора аренды, безвозмездного пользования</w:t>
      </w:r>
      <w:r w:rsidRPr="00811D89">
        <w:rPr>
          <w:rFonts w:ascii="Times New Roman" w:hAnsi="Times New Roman"/>
          <w:b/>
          <w:bCs/>
          <w:color w:val="000000"/>
          <w:sz w:val="18"/>
          <w:szCs w:val="18"/>
        </w:rPr>
        <w:br/>
        <w:t>закрепленных за ней объектов собственности, а также о реорганизации или</w:t>
      </w:r>
      <w:r w:rsidRPr="00811D89">
        <w:rPr>
          <w:rFonts w:ascii="Times New Roman" w:hAnsi="Times New Roman"/>
          <w:b/>
          <w:bCs/>
          <w:color w:val="000000"/>
          <w:sz w:val="18"/>
          <w:szCs w:val="18"/>
        </w:rPr>
        <w:br/>
        <w:t>ликвидации муниципальных организаций Притобольного района, образующих</w:t>
      </w:r>
    </w:p>
    <w:p w:rsidR="00B61D99" w:rsidRPr="00811D89" w:rsidRDefault="00B61D99" w:rsidP="00811D89">
      <w:pPr>
        <w:spacing w:after="0" w:line="240" w:lineRule="auto"/>
        <w:ind w:left="20"/>
        <w:jc w:val="center"/>
        <w:rPr>
          <w:rFonts w:ascii="Times New Roman" w:hAnsi="Times New Roman"/>
          <w:sz w:val="18"/>
          <w:szCs w:val="18"/>
        </w:rPr>
      </w:pPr>
      <w:r w:rsidRPr="00811D89">
        <w:rPr>
          <w:rFonts w:ascii="Times New Roman" w:hAnsi="Times New Roman"/>
          <w:b/>
          <w:bCs/>
          <w:color w:val="000000"/>
          <w:sz w:val="18"/>
          <w:szCs w:val="18"/>
        </w:rPr>
        <w:t>социальную инфраструктуру для детей</w:t>
      </w:r>
    </w:p>
    <w:p w:rsidR="00B61D99" w:rsidRPr="00811D89" w:rsidRDefault="00B61D99" w:rsidP="00930929">
      <w:pPr>
        <w:widowControl w:val="0"/>
        <w:numPr>
          <w:ilvl w:val="0"/>
          <w:numId w:val="7"/>
        </w:numPr>
        <w:tabs>
          <w:tab w:val="left" w:pos="1033"/>
        </w:tabs>
        <w:spacing w:after="0" w:line="240" w:lineRule="auto"/>
        <w:jc w:val="both"/>
        <w:rPr>
          <w:rFonts w:ascii="Times New Roman" w:hAnsi="Times New Roman"/>
          <w:sz w:val="18"/>
          <w:szCs w:val="18"/>
        </w:rPr>
      </w:pPr>
      <w:r w:rsidRPr="00811D89">
        <w:rPr>
          <w:rFonts w:ascii="Times New Roman" w:hAnsi="Times New Roman"/>
          <w:color w:val="000000"/>
          <w:sz w:val="18"/>
          <w:szCs w:val="18"/>
        </w:rPr>
        <w:t>Настоящий Порядок определяет задачи, полномочия и алгоритм деятельности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 (далее - комиссия).</w:t>
      </w:r>
    </w:p>
    <w:p w:rsidR="00B61D99" w:rsidRPr="00811D89" w:rsidRDefault="00B61D99" w:rsidP="00930929">
      <w:pPr>
        <w:widowControl w:val="0"/>
        <w:numPr>
          <w:ilvl w:val="0"/>
          <w:numId w:val="7"/>
        </w:numPr>
        <w:tabs>
          <w:tab w:val="left" w:pos="1033"/>
        </w:tabs>
        <w:spacing w:after="0" w:line="240" w:lineRule="auto"/>
        <w:jc w:val="both"/>
        <w:rPr>
          <w:rFonts w:ascii="Times New Roman" w:hAnsi="Times New Roman"/>
          <w:sz w:val="18"/>
          <w:szCs w:val="18"/>
        </w:rPr>
      </w:pPr>
      <w:r w:rsidRPr="00811D89">
        <w:rPr>
          <w:rFonts w:ascii="Times New Roman" w:hAnsi="Times New Roman"/>
          <w:color w:val="000000"/>
          <w:sz w:val="18"/>
          <w:szCs w:val="18"/>
        </w:rPr>
        <w:t>Под объектами социальной инфраструктуры для детей понимается система объектов (зданий, строений, сооружений) на территории Притобольного района, необходимых для жизнеобеспечения детей, а также муниципальных организаций Притобольного района независимо от организационно-правовых форм, которые оказывают социальные услуги гражданам, в том числе детям, и деятельность которых осуществляется в целях обеспечения полноценной жизни, охраны здоровья, образования, отдыха и оздоровления, развития детей, удовлетворения их общественных потребностей.</w:t>
      </w:r>
    </w:p>
    <w:p w:rsidR="00B61D99" w:rsidRPr="00811D89" w:rsidRDefault="00B61D99" w:rsidP="00930929">
      <w:pPr>
        <w:widowControl w:val="0"/>
        <w:numPr>
          <w:ilvl w:val="0"/>
          <w:numId w:val="7"/>
        </w:numPr>
        <w:tabs>
          <w:tab w:val="left" w:pos="1073"/>
        </w:tabs>
        <w:spacing w:after="0" w:line="240" w:lineRule="auto"/>
        <w:jc w:val="both"/>
        <w:rPr>
          <w:rFonts w:ascii="Times New Roman" w:hAnsi="Times New Roman"/>
          <w:sz w:val="18"/>
          <w:szCs w:val="18"/>
        </w:rPr>
      </w:pPr>
      <w:r w:rsidRPr="00811D89">
        <w:rPr>
          <w:rFonts w:ascii="Times New Roman" w:hAnsi="Times New Roman"/>
          <w:color w:val="000000"/>
          <w:sz w:val="18"/>
          <w:szCs w:val="18"/>
        </w:rPr>
        <w:t>Основными задачами комиссии являются:</w:t>
      </w:r>
    </w:p>
    <w:p w:rsidR="00B61D99" w:rsidRPr="00811D89" w:rsidRDefault="00B61D99" w:rsidP="00930929">
      <w:pPr>
        <w:widowControl w:val="0"/>
        <w:numPr>
          <w:ilvl w:val="0"/>
          <w:numId w:val="8"/>
        </w:numPr>
        <w:tabs>
          <w:tab w:val="left" w:pos="1339"/>
        </w:tabs>
        <w:spacing w:after="0" w:line="240" w:lineRule="auto"/>
        <w:jc w:val="both"/>
        <w:rPr>
          <w:rFonts w:ascii="Times New Roman" w:hAnsi="Times New Roman"/>
          <w:sz w:val="18"/>
          <w:szCs w:val="18"/>
        </w:rPr>
      </w:pPr>
      <w:r w:rsidRPr="00811D89">
        <w:rPr>
          <w:rFonts w:ascii="Times New Roman" w:hAnsi="Times New Roman"/>
          <w:color w:val="000000"/>
          <w:sz w:val="18"/>
          <w:szCs w:val="18"/>
        </w:rPr>
        <w:t>обеспечение эффективного использования объектов социальной инфраструктуры для детей, являющихся муниципальной собственностью Притобольного района;</w:t>
      </w:r>
    </w:p>
    <w:p w:rsidR="00B61D99" w:rsidRPr="00811D89" w:rsidRDefault="00B61D99" w:rsidP="00930929">
      <w:pPr>
        <w:widowControl w:val="0"/>
        <w:numPr>
          <w:ilvl w:val="0"/>
          <w:numId w:val="8"/>
        </w:numPr>
        <w:tabs>
          <w:tab w:val="left" w:pos="1057"/>
        </w:tabs>
        <w:spacing w:after="0" w:line="240" w:lineRule="auto"/>
        <w:jc w:val="both"/>
        <w:rPr>
          <w:rFonts w:ascii="Times New Roman" w:hAnsi="Times New Roman"/>
          <w:sz w:val="18"/>
          <w:szCs w:val="18"/>
        </w:rPr>
      </w:pPr>
      <w:r w:rsidRPr="00811D89">
        <w:rPr>
          <w:rFonts w:ascii="Times New Roman" w:hAnsi="Times New Roman"/>
          <w:color w:val="000000"/>
          <w:sz w:val="18"/>
          <w:szCs w:val="18"/>
        </w:rPr>
        <w:t>обеспечение прав детей на образование, воспитание, развитие, отдых и оздоровление;</w:t>
      </w:r>
    </w:p>
    <w:p w:rsidR="00B61D99" w:rsidRPr="00811D89" w:rsidRDefault="00B61D99" w:rsidP="00930929">
      <w:pPr>
        <w:widowControl w:val="0"/>
        <w:numPr>
          <w:ilvl w:val="0"/>
          <w:numId w:val="8"/>
        </w:numPr>
        <w:tabs>
          <w:tab w:val="left" w:pos="1057"/>
        </w:tabs>
        <w:spacing w:after="0" w:line="240" w:lineRule="auto"/>
        <w:jc w:val="both"/>
        <w:rPr>
          <w:rFonts w:ascii="Times New Roman" w:hAnsi="Times New Roman"/>
          <w:sz w:val="18"/>
          <w:szCs w:val="18"/>
        </w:rPr>
      </w:pPr>
      <w:r w:rsidRPr="00811D89">
        <w:rPr>
          <w:rFonts w:ascii="Times New Roman" w:hAnsi="Times New Roman"/>
          <w:color w:val="000000"/>
          <w:sz w:val="18"/>
          <w:szCs w:val="18"/>
        </w:rPr>
        <w:t>сохранение и развитие муниципальных организаций Притобольного района, образующих социальную инфраструктуру для детей.</w:t>
      </w:r>
    </w:p>
    <w:p w:rsidR="00B61D99" w:rsidRPr="00811D89" w:rsidRDefault="00B61D99" w:rsidP="00930929">
      <w:pPr>
        <w:widowControl w:val="0"/>
        <w:numPr>
          <w:ilvl w:val="0"/>
          <w:numId w:val="7"/>
        </w:numPr>
        <w:spacing w:after="0" w:line="240" w:lineRule="auto"/>
        <w:jc w:val="both"/>
        <w:rPr>
          <w:rFonts w:ascii="Times New Roman" w:hAnsi="Times New Roman"/>
          <w:sz w:val="18"/>
          <w:szCs w:val="18"/>
        </w:rPr>
      </w:pPr>
      <w:r w:rsidRPr="00811D89">
        <w:rPr>
          <w:rFonts w:ascii="Times New Roman" w:hAnsi="Times New Roman"/>
          <w:color w:val="000000"/>
          <w:sz w:val="18"/>
          <w:szCs w:val="18"/>
        </w:rPr>
        <w:t xml:space="preserve"> Для выполнения возложенных задач комиссия обладает следующими полномочиями:</w:t>
      </w:r>
    </w:p>
    <w:p w:rsidR="00B61D99" w:rsidRPr="00811D89" w:rsidRDefault="00B61D99" w:rsidP="00930929">
      <w:pPr>
        <w:widowControl w:val="0"/>
        <w:numPr>
          <w:ilvl w:val="0"/>
          <w:numId w:val="9"/>
        </w:numPr>
        <w:tabs>
          <w:tab w:val="left" w:pos="1212"/>
        </w:tabs>
        <w:spacing w:after="0" w:line="240" w:lineRule="auto"/>
        <w:jc w:val="both"/>
        <w:rPr>
          <w:rFonts w:ascii="Times New Roman" w:hAnsi="Times New Roman"/>
          <w:sz w:val="18"/>
          <w:szCs w:val="18"/>
        </w:rPr>
      </w:pPr>
      <w:r w:rsidRPr="00811D89">
        <w:rPr>
          <w:rFonts w:ascii="Times New Roman" w:hAnsi="Times New Roman"/>
          <w:color w:val="000000"/>
          <w:sz w:val="18"/>
          <w:szCs w:val="18"/>
        </w:rPr>
        <w:t>проводит оценку последствий принятия решений о реконструкции, модернизации, об изменении назначения или о ликвидации объектов социальной инфраструктуры для детей;</w:t>
      </w:r>
    </w:p>
    <w:p w:rsidR="00B61D99" w:rsidRPr="00811D89" w:rsidRDefault="00B61D99" w:rsidP="00930929">
      <w:pPr>
        <w:widowControl w:val="0"/>
        <w:numPr>
          <w:ilvl w:val="0"/>
          <w:numId w:val="9"/>
        </w:numPr>
        <w:tabs>
          <w:tab w:val="left" w:pos="1057"/>
        </w:tabs>
        <w:spacing w:after="0" w:line="240" w:lineRule="auto"/>
        <w:jc w:val="both"/>
        <w:rPr>
          <w:rFonts w:ascii="Times New Roman" w:hAnsi="Times New Roman"/>
          <w:sz w:val="18"/>
          <w:szCs w:val="18"/>
        </w:rPr>
      </w:pPr>
      <w:r w:rsidRPr="00811D89">
        <w:rPr>
          <w:rFonts w:ascii="Times New Roman" w:hAnsi="Times New Roman"/>
          <w:color w:val="000000"/>
          <w:sz w:val="18"/>
          <w:szCs w:val="18"/>
        </w:rPr>
        <w:t>проводит оценку последствий принятия решений о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w:t>
      </w:r>
    </w:p>
    <w:p w:rsidR="00B61D99" w:rsidRPr="00811D89" w:rsidRDefault="00B61D99" w:rsidP="00930929">
      <w:pPr>
        <w:widowControl w:val="0"/>
        <w:numPr>
          <w:ilvl w:val="0"/>
          <w:numId w:val="9"/>
        </w:numPr>
        <w:tabs>
          <w:tab w:val="left" w:pos="851"/>
          <w:tab w:val="left" w:pos="1134"/>
          <w:tab w:val="left" w:pos="1276"/>
        </w:tabs>
        <w:spacing w:after="0" w:line="240" w:lineRule="auto"/>
        <w:jc w:val="both"/>
        <w:rPr>
          <w:rFonts w:ascii="Times New Roman" w:hAnsi="Times New Roman"/>
          <w:sz w:val="18"/>
          <w:szCs w:val="18"/>
        </w:rPr>
      </w:pPr>
      <w:r w:rsidRPr="00811D89">
        <w:rPr>
          <w:rFonts w:ascii="Times New Roman" w:hAnsi="Times New Roman"/>
          <w:color w:val="000000"/>
          <w:sz w:val="18"/>
          <w:szCs w:val="18"/>
        </w:rPr>
        <w:t>проводит оценку последствий принятия решений о реорганизации или ликвидации муниципальных организаций Притобольного района, образующих социальную инфраструктуру для детей.</w:t>
      </w:r>
    </w:p>
    <w:p w:rsidR="00B61D99" w:rsidRPr="00811D89" w:rsidRDefault="00B61D99" w:rsidP="00930929">
      <w:pPr>
        <w:widowControl w:val="0"/>
        <w:numPr>
          <w:ilvl w:val="0"/>
          <w:numId w:val="7"/>
        </w:numPr>
        <w:tabs>
          <w:tab w:val="left" w:pos="1057"/>
        </w:tabs>
        <w:spacing w:after="0" w:line="240" w:lineRule="auto"/>
        <w:jc w:val="both"/>
        <w:rPr>
          <w:rFonts w:ascii="Times New Roman" w:hAnsi="Times New Roman"/>
          <w:sz w:val="18"/>
          <w:szCs w:val="18"/>
        </w:rPr>
      </w:pPr>
      <w:r w:rsidRPr="00811D89">
        <w:rPr>
          <w:rFonts w:ascii="Times New Roman" w:hAnsi="Times New Roman"/>
          <w:color w:val="000000"/>
          <w:sz w:val="18"/>
          <w:szCs w:val="18"/>
        </w:rPr>
        <w:t>Председатель комиссии организует работу комиссии, определяет перечень, сроки и порядок рассмотрения вопросов, осуществляет общий контроль за реализацией принятых комиссией решений.</w:t>
      </w:r>
    </w:p>
    <w:p w:rsidR="00B61D99" w:rsidRPr="00811D89" w:rsidRDefault="00B61D99" w:rsidP="00930929">
      <w:pPr>
        <w:widowControl w:val="0"/>
        <w:numPr>
          <w:ilvl w:val="0"/>
          <w:numId w:val="7"/>
        </w:numPr>
        <w:tabs>
          <w:tab w:val="left" w:pos="1073"/>
        </w:tabs>
        <w:spacing w:after="0" w:line="240" w:lineRule="auto"/>
        <w:jc w:val="both"/>
        <w:rPr>
          <w:rFonts w:ascii="Times New Roman" w:hAnsi="Times New Roman"/>
          <w:sz w:val="18"/>
          <w:szCs w:val="18"/>
        </w:rPr>
      </w:pPr>
      <w:r w:rsidRPr="00811D89">
        <w:rPr>
          <w:rFonts w:ascii="Times New Roman" w:hAnsi="Times New Roman"/>
          <w:color w:val="000000"/>
          <w:sz w:val="18"/>
          <w:szCs w:val="18"/>
        </w:rPr>
        <w:t>Комиссия в соответствии с возложенными на нее задачами вправе:</w:t>
      </w:r>
    </w:p>
    <w:p w:rsidR="00B61D99" w:rsidRPr="00811D89" w:rsidRDefault="00B61D99" w:rsidP="00930929">
      <w:pPr>
        <w:widowControl w:val="0"/>
        <w:numPr>
          <w:ilvl w:val="0"/>
          <w:numId w:val="10"/>
        </w:numPr>
        <w:tabs>
          <w:tab w:val="left" w:pos="1212"/>
        </w:tabs>
        <w:spacing w:after="0" w:line="240" w:lineRule="auto"/>
        <w:jc w:val="both"/>
        <w:rPr>
          <w:rFonts w:ascii="Times New Roman" w:hAnsi="Times New Roman"/>
          <w:sz w:val="18"/>
          <w:szCs w:val="18"/>
        </w:rPr>
      </w:pPr>
      <w:r w:rsidRPr="00811D89">
        <w:rPr>
          <w:rFonts w:ascii="Times New Roman" w:hAnsi="Times New Roman"/>
          <w:color w:val="000000"/>
          <w:sz w:val="18"/>
          <w:szCs w:val="18"/>
        </w:rPr>
        <w:t>направлять запросы в органы местного самоуправления, предприятия, учреждения и организации;</w:t>
      </w:r>
    </w:p>
    <w:p w:rsidR="00B61D99" w:rsidRPr="00811D89" w:rsidRDefault="00B61D99" w:rsidP="00930929">
      <w:pPr>
        <w:widowControl w:val="0"/>
        <w:numPr>
          <w:ilvl w:val="0"/>
          <w:numId w:val="10"/>
        </w:numPr>
        <w:tabs>
          <w:tab w:val="left" w:pos="1057"/>
        </w:tabs>
        <w:spacing w:after="0" w:line="240" w:lineRule="auto"/>
        <w:jc w:val="both"/>
        <w:rPr>
          <w:rFonts w:ascii="Times New Roman" w:hAnsi="Times New Roman"/>
          <w:sz w:val="18"/>
          <w:szCs w:val="18"/>
        </w:rPr>
      </w:pPr>
      <w:r w:rsidRPr="00811D89">
        <w:rPr>
          <w:rFonts w:ascii="Times New Roman" w:hAnsi="Times New Roman"/>
          <w:color w:val="000000"/>
          <w:sz w:val="18"/>
          <w:szCs w:val="18"/>
        </w:rPr>
        <w:t>приглашать на заседание комиссии должностных лиц, привлекать экспертов и (или) специалистов для получения разъяснений, консультаций, информации, заключений и иных сведений;</w:t>
      </w:r>
    </w:p>
    <w:p w:rsidR="00B61D99" w:rsidRPr="00811D89" w:rsidRDefault="00B61D99" w:rsidP="00930929">
      <w:pPr>
        <w:widowControl w:val="0"/>
        <w:numPr>
          <w:ilvl w:val="0"/>
          <w:numId w:val="10"/>
        </w:numPr>
        <w:tabs>
          <w:tab w:val="left" w:pos="1087"/>
        </w:tabs>
        <w:spacing w:after="0" w:line="240" w:lineRule="auto"/>
        <w:jc w:val="both"/>
        <w:rPr>
          <w:rFonts w:ascii="Times New Roman" w:hAnsi="Times New Roman"/>
          <w:sz w:val="18"/>
          <w:szCs w:val="18"/>
        </w:rPr>
      </w:pPr>
      <w:r w:rsidRPr="00811D89">
        <w:rPr>
          <w:rFonts w:ascii="Times New Roman" w:hAnsi="Times New Roman"/>
          <w:color w:val="000000"/>
          <w:sz w:val="18"/>
          <w:szCs w:val="18"/>
        </w:rPr>
        <w:t>выезжать на объекты и обследовать их;</w:t>
      </w:r>
    </w:p>
    <w:p w:rsidR="00B61D99" w:rsidRPr="00811D89" w:rsidRDefault="00B61D99" w:rsidP="00930929">
      <w:pPr>
        <w:widowControl w:val="0"/>
        <w:numPr>
          <w:ilvl w:val="0"/>
          <w:numId w:val="10"/>
        </w:numPr>
        <w:tabs>
          <w:tab w:val="left" w:pos="1057"/>
        </w:tabs>
        <w:spacing w:after="0" w:line="240" w:lineRule="auto"/>
        <w:jc w:val="both"/>
        <w:rPr>
          <w:rFonts w:ascii="Times New Roman" w:hAnsi="Times New Roman"/>
          <w:sz w:val="18"/>
          <w:szCs w:val="18"/>
        </w:rPr>
      </w:pPr>
      <w:r w:rsidRPr="00811D89">
        <w:rPr>
          <w:rFonts w:ascii="Times New Roman" w:hAnsi="Times New Roman"/>
          <w:color w:val="000000"/>
          <w:sz w:val="18"/>
          <w:szCs w:val="18"/>
        </w:rPr>
        <w:t>для выявления мнения населения обращаться в уполномоченные органы с предложением организации опроса граждан, проведения собраний или конференций, проведения публичных слушаний;</w:t>
      </w:r>
    </w:p>
    <w:p w:rsidR="00B61D99" w:rsidRPr="00811D89" w:rsidRDefault="00B61D99" w:rsidP="00930929">
      <w:pPr>
        <w:widowControl w:val="0"/>
        <w:numPr>
          <w:ilvl w:val="0"/>
          <w:numId w:val="10"/>
        </w:numPr>
        <w:tabs>
          <w:tab w:val="left" w:pos="1057"/>
        </w:tabs>
        <w:spacing w:after="0" w:line="240" w:lineRule="auto"/>
        <w:jc w:val="both"/>
        <w:rPr>
          <w:rFonts w:ascii="Times New Roman" w:hAnsi="Times New Roman"/>
          <w:sz w:val="18"/>
          <w:szCs w:val="18"/>
        </w:rPr>
      </w:pPr>
      <w:r w:rsidRPr="00811D89">
        <w:rPr>
          <w:rFonts w:ascii="Times New Roman" w:hAnsi="Times New Roman"/>
          <w:color w:val="000000"/>
          <w:sz w:val="18"/>
          <w:szCs w:val="18"/>
        </w:rPr>
        <w:t>осуществлять иные действия, необходимые для принятия мотивированного и обоснованного решения.</w:t>
      </w:r>
    </w:p>
    <w:p w:rsidR="00B61D99" w:rsidRPr="00811D89" w:rsidRDefault="00B61D99" w:rsidP="00930929">
      <w:pPr>
        <w:widowControl w:val="0"/>
        <w:numPr>
          <w:ilvl w:val="0"/>
          <w:numId w:val="7"/>
        </w:numPr>
        <w:tabs>
          <w:tab w:val="left" w:pos="1057"/>
        </w:tabs>
        <w:spacing w:after="0" w:line="240" w:lineRule="auto"/>
        <w:jc w:val="both"/>
        <w:rPr>
          <w:rFonts w:ascii="Times New Roman" w:hAnsi="Times New Roman"/>
          <w:sz w:val="18"/>
          <w:szCs w:val="18"/>
        </w:rPr>
      </w:pPr>
      <w:r w:rsidRPr="00811D89">
        <w:rPr>
          <w:rFonts w:ascii="Times New Roman" w:hAnsi="Times New Roman"/>
          <w:color w:val="000000"/>
          <w:sz w:val="18"/>
          <w:szCs w:val="18"/>
        </w:rPr>
        <w:t>Члены комиссии обязаны объективно и всесторонне изучить вопрос при принятии решения, руководствоваться следующими критериями проведения оценки:</w:t>
      </w:r>
    </w:p>
    <w:p w:rsidR="00B61D99" w:rsidRPr="00811D89" w:rsidRDefault="00B61D99" w:rsidP="00930929">
      <w:pPr>
        <w:widowControl w:val="0"/>
        <w:numPr>
          <w:ilvl w:val="0"/>
          <w:numId w:val="11"/>
        </w:numPr>
        <w:tabs>
          <w:tab w:val="left" w:pos="1057"/>
        </w:tabs>
        <w:spacing w:after="0" w:line="240" w:lineRule="auto"/>
        <w:jc w:val="both"/>
        <w:rPr>
          <w:rFonts w:ascii="Times New Roman" w:hAnsi="Times New Roman"/>
          <w:sz w:val="18"/>
          <w:szCs w:val="18"/>
        </w:rPr>
      </w:pPr>
      <w:r w:rsidRPr="00811D89">
        <w:rPr>
          <w:rFonts w:ascii="Times New Roman" w:hAnsi="Times New Roman"/>
          <w:color w:val="000000"/>
          <w:sz w:val="18"/>
          <w:szCs w:val="18"/>
        </w:rPr>
        <w:t>продолжение предоставления социальных услуг детям и получения социальных услуг детьми в целях обеспечения их полноценной жизни, образования, развития, отдыха и оздоровления, оказания им медицинской помощи, профилактики заболеваний, социальной защиты и социального обслуживания на территории Притобольного района;</w:t>
      </w:r>
    </w:p>
    <w:p w:rsidR="00B61D99" w:rsidRPr="00811D89" w:rsidRDefault="00B61D99" w:rsidP="00930929">
      <w:pPr>
        <w:widowControl w:val="0"/>
        <w:numPr>
          <w:ilvl w:val="0"/>
          <w:numId w:val="11"/>
        </w:numPr>
        <w:tabs>
          <w:tab w:val="left" w:pos="1057"/>
        </w:tabs>
        <w:spacing w:after="0" w:line="240" w:lineRule="auto"/>
        <w:jc w:val="both"/>
        <w:rPr>
          <w:rFonts w:ascii="Times New Roman" w:hAnsi="Times New Roman"/>
          <w:sz w:val="18"/>
          <w:szCs w:val="18"/>
        </w:rPr>
      </w:pPr>
      <w:r w:rsidRPr="00811D89">
        <w:rPr>
          <w:rFonts w:ascii="Times New Roman" w:hAnsi="Times New Roman"/>
          <w:color w:val="000000"/>
          <w:sz w:val="18"/>
          <w:szCs w:val="18"/>
        </w:rPr>
        <w:t>экономический аспект реконструкции, модернизации, изменения назначения или ликвидации объекта социальной инфраструктуры для детей, заключения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реорганизации или ликвидации муниципальных организаций Притобольного района, образующих социальную инфраструктуру для детей.</w:t>
      </w:r>
    </w:p>
    <w:p w:rsidR="00B61D99" w:rsidRPr="00811D89" w:rsidRDefault="00B61D99" w:rsidP="00930929">
      <w:pPr>
        <w:widowControl w:val="0"/>
        <w:numPr>
          <w:ilvl w:val="0"/>
          <w:numId w:val="7"/>
        </w:numPr>
        <w:tabs>
          <w:tab w:val="left" w:pos="1212"/>
        </w:tabs>
        <w:spacing w:after="0" w:line="240" w:lineRule="auto"/>
        <w:jc w:val="both"/>
        <w:rPr>
          <w:rFonts w:ascii="Times New Roman" w:hAnsi="Times New Roman"/>
          <w:sz w:val="18"/>
          <w:szCs w:val="18"/>
        </w:rPr>
      </w:pPr>
      <w:r w:rsidRPr="00811D89">
        <w:rPr>
          <w:rFonts w:ascii="Times New Roman" w:hAnsi="Times New Roman"/>
          <w:color w:val="000000"/>
          <w:sz w:val="18"/>
          <w:szCs w:val="18"/>
        </w:rPr>
        <w:t>Инициаторами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 являются собственник и (или) учредитель и (или) руководитель соответствующих объектов социальной инфраструктуры для детей или муниципальных организаций Притобольного района, образующих социальную инфраструктуру для детей.</w:t>
      </w:r>
    </w:p>
    <w:p w:rsidR="00B61D99" w:rsidRPr="00811D89" w:rsidRDefault="00B61D99" w:rsidP="00930929">
      <w:pPr>
        <w:widowControl w:val="0"/>
        <w:numPr>
          <w:ilvl w:val="0"/>
          <w:numId w:val="7"/>
        </w:numPr>
        <w:tabs>
          <w:tab w:val="left" w:pos="1057"/>
        </w:tabs>
        <w:spacing w:after="0" w:line="240" w:lineRule="auto"/>
        <w:jc w:val="both"/>
        <w:rPr>
          <w:rFonts w:ascii="Times New Roman" w:hAnsi="Times New Roman"/>
          <w:sz w:val="18"/>
          <w:szCs w:val="18"/>
        </w:rPr>
      </w:pPr>
      <w:r w:rsidRPr="00811D89">
        <w:rPr>
          <w:rFonts w:ascii="Times New Roman" w:hAnsi="Times New Roman"/>
          <w:color w:val="000000"/>
          <w:sz w:val="18"/>
          <w:szCs w:val="18"/>
        </w:rPr>
        <w:t>Для проведения комиссией оценки последствий принятия решения о реконструкции, модернизации, об изменении назначения или о ликвидации объекта</w:t>
      </w:r>
      <w:r w:rsidRPr="00811D89">
        <w:rPr>
          <w:rFonts w:ascii="Times New Roman" w:hAnsi="Times New Roman"/>
          <w:sz w:val="18"/>
          <w:szCs w:val="18"/>
        </w:rPr>
        <w:t xml:space="preserve"> </w:t>
      </w:r>
      <w:r w:rsidRPr="00811D89">
        <w:rPr>
          <w:rFonts w:ascii="Times New Roman" w:hAnsi="Times New Roman"/>
          <w:color w:val="000000"/>
          <w:sz w:val="18"/>
          <w:szCs w:val="18"/>
        </w:rPr>
        <w:t>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 инициатором указанных процедур представляется в комиссию пояснительная записка, содержащая следующую информацию:</w:t>
      </w:r>
    </w:p>
    <w:p w:rsidR="00B61D99" w:rsidRPr="00811D89" w:rsidRDefault="00B61D99" w:rsidP="00930929">
      <w:pPr>
        <w:widowControl w:val="0"/>
        <w:numPr>
          <w:ilvl w:val="0"/>
          <w:numId w:val="12"/>
        </w:numPr>
        <w:tabs>
          <w:tab w:val="left" w:pos="1104"/>
        </w:tabs>
        <w:spacing w:after="0" w:line="240" w:lineRule="auto"/>
        <w:jc w:val="both"/>
        <w:rPr>
          <w:rFonts w:ascii="Times New Roman" w:hAnsi="Times New Roman"/>
          <w:sz w:val="18"/>
          <w:szCs w:val="18"/>
        </w:rPr>
      </w:pPr>
      <w:r w:rsidRPr="00811D89">
        <w:rPr>
          <w:rFonts w:ascii="Times New Roman" w:hAnsi="Times New Roman"/>
          <w:color w:val="000000"/>
          <w:sz w:val="18"/>
          <w:szCs w:val="18"/>
        </w:rPr>
        <w:t>сведения об объекте социальной инфраструктуры для детей либо об организации, образующей социальную инфраструктуру для детей, в отношении которого(ой) принимается решение;</w:t>
      </w:r>
    </w:p>
    <w:p w:rsidR="00B61D99" w:rsidRPr="00811D89" w:rsidRDefault="00B61D99" w:rsidP="00930929">
      <w:pPr>
        <w:widowControl w:val="0"/>
        <w:numPr>
          <w:ilvl w:val="0"/>
          <w:numId w:val="12"/>
        </w:numPr>
        <w:tabs>
          <w:tab w:val="left" w:pos="1104"/>
        </w:tabs>
        <w:spacing w:after="0" w:line="240" w:lineRule="auto"/>
        <w:jc w:val="both"/>
        <w:rPr>
          <w:rFonts w:ascii="Times New Roman" w:hAnsi="Times New Roman"/>
          <w:sz w:val="18"/>
          <w:szCs w:val="18"/>
        </w:rPr>
      </w:pPr>
      <w:r w:rsidRPr="00811D89">
        <w:rPr>
          <w:rFonts w:ascii="Times New Roman" w:hAnsi="Times New Roman"/>
          <w:color w:val="000000"/>
          <w:sz w:val="18"/>
          <w:szCs w:val="18"/>
        </w:rPr>
        <w:t>о состоянии сети объектов социальной инфраструктуры для детей, являющихся муниципальной собственностью Притобольного района, муниципальных организаций Притобольного района, образующих социальную инфраструктуру для детей, роли и месте в указанной сети соответствующих объекта социальной инфраструктуры для детей либо организации, образующей социальную инфраструктуру для детей;</w:t>
      </w:r>
    </w:p>
    <w:p w:rsidR="00B61D99" w:rsidRPr="00811D89" w:rsidRDefault="00B61D99" w:rsidP="00930929">
      <w:pPr>
        <w:widowControl w:val="0"/>
        <w:numPr>
          <w:ilvl w:val="0"/>
          <w:numId w:val="12"/>
        </w:numPr>
        <w:tabs>
          <w:tab w:val="left" w:pos="1104"/>
        </w:tabs>
        <w:spacing w:after="0" w:line="240" w:lineRule="auto"/>
        <w:jc w:val="both"/>
        <w:rPr>
          <w:rFonts w:ascii="Times New Roman" w:hAnsi="Times New Roman"/>
          <w:sz w:val="18"/>
          <w:szCs w:val="18"/>
        </w:rPr>
      </w:pPr>
      <w:r w:rsidRPr="00811D89">
        <w:rPr>
          <w:rFonts w:ascii="Times New Roman" w:hAnsi="Times New Roman"/>
          <w:color w:val="000000"/>
          <w:sz w:val="18"/>
          <w:szCs w:val="18"/>
        </w:rPr>
        <w:t>об экономическом обосновании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w:t>
      </w:r>
    </w:p>
    <w:p w:rsidR="00B61D99" w:rsidRPr="00811D89" w:rsidRDefault="00B61D99" w:rsidP="00930929">
      <w:pPr>
        <w:widowControl w:val="0"/>
        <w:numPr>
          <w:ilvl w:val="0"/>
          <w:numId w:val="12"/>
        </w:numPr>
        <w:tabs>
          <w:tab w:val="left" w:pos="1104"/>
        </w:tabs>
        <w:spacing w:after="0" w:line="240" w:lineRule="auto"/>
        <w:jc w:val="both"/>
        <w:rPr>
          <w:rFonts w:ascii="Times New Roman" w:hAnsi="Times New Roman"/>
          <w:sz w:val="18"/>
          <w:szCs w:val="18"/>
        </w:rPr>
      </w:pPr>
      <w:r w:rsidRPr="00811D89">
        <w:rPr>
          <w:rFonts w:ascii="Times New Roman" w:hAnsi="Times New Roman"/>
          <w:color w:val="000000"/>
          <w:sz w:val="18"/>
          <w:szCs w:val="18"/>
        </w:rPr>
        <w:t>о возможности получения детьми социальных услуг в иных объектах социальной инфраструктуры для детей, в организациях, образующих социальную инфраструктуру для детей, на территории Притобольного района;</w:t>
      </w:r>
    </w:p>
    <w:p w:rsidR="00B61D99" w:rsidRPr="00811D89" w:rsidRDefault="00B61D99" w:rsidP="00930929">
      <w:pPr>
        <w:widowControl w:val="0"/>
        <w:numPr>
          <w:ilvl w:val="0"/>
          <w:numId w:val="12"/>
        </w:numPr>
        <w:tabs>
          <w:tab w:val="left" w:pos="993"/>
        </w:tabs>
        <w:spacing w:after="0" w:line="240" w:lineRule="auto"/>
        <w:jc w:val="both"/>
        <w:rPr>
          <w:rFonts w:ascii="Times New Roman" w:hAnsi="Times New Roman"/>
          <w:sz w:val="18"/>
          <w:szCs w:val="18"/>
        </w:rPr>
      </w:pPr>
      <w:r w:rsidRPr="00811D89">
        <w:rPr>
          <w:rFonts w:ascii="Times New Roman" w:hAnsi="Times New Roman"/>
          <w:color w:val="000000"/>
          <w:sz w:val="18"/>
          <w:szCs w:val="18"/>
        </w:rPr>
        <w:t xml:space="preserve"> о демографической ситуации в Притобольном районе, отражающей востребованность населением получения соответствующих социальных услуг;</w:t>
      </w:r>
    </w:p>
    <w:p w:rsidR="00B61D99" w:rsidRPr="00811D89" w:rsidRDefault="00B61D99" w:rsidP="00930929">
      <w:pPr>
        <w:widowControl w:val="0"/>
        <w:numPr>
          <w:ilvl w:val="0"/>
          <w:numId w:val="12"/>
        </w:numPr>
        <w:tabs>
          <w:tab w:val="left" w:pos="993"/>
        </w:tabs>
        <w:spacing w:after="0" w:line="240" w:lineRule="auto"/>
        <w:jc w:val="both"/>
        <w:rPr>
          <w:rFonts w:ascii="Times New Roman" w:hAnsi="Times New Roman"/>
          <w:sz w:val="18"/>
          <w:szCs w:val="18"/>
        </w:rPr>
      </w:pPr>
      <w:r w:rsidRPr="00811D89">
        <w:rPr>
          <w:rFonts w:ascii="Times New Roman" w:hAnsi="Times New Roman"/>
          <w:color w:val="000000"/>
          <w:sz w:val="18"/>
          <w:szCs w:val="18"/>
        </w:rPr>
        <w:t xml:space="preserve"> о прогнозируемых отрицательных последствиях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w:t>
      </w:r>
    </w:p>
    <w:p w:rsidR="00B61D99" w:rsidRPr="00811D89" w:rsidRDefault="00B61D99" w:rsidP="00930929">
      <w:pPr>
        <w:widowControl w:val="0"/>
        <w:numPr>
          <w:ilvl w:val="0"/>
          <w:numId w:val="12"/>
        </w:numPr>
        <w:tabs>
          <w:tab w:val="left" w:pos="1104"/>
        </w:tabs>
        <w:spacing w:after="0" w:line="240" w:lineRule="auto"/>
        <w:jc w:val="both"/>
        <w:rPr>
          <w:rFonts w:ascii="Times New Roman" w:hAnsi="Times New Roman"/>
          <w:sz w:val="18"/>
          <w:szCs w:val="18"/>
        </w:rPr>
      </w:pPr>
      <w:r w:rsidRPr="00811D89">
        <w:rPr>
          <w:rFonts w:ascii="Times New Roman" w:hAnsi="Times New Roman"/>
          <w:color w:val="000000"/>
          <w:sz w:val="18"/>
          <w:szCs w:val="18"/>
        </w:rPr>
        <w:t>о планируемых мероприятиях по реконструкции, модернизации, изменению назначения или ликвидации соответствующих объектов социальной инфраструктуры для детей, реорганизации или ликвидации соответствующих организаций, образующих социальную инфраструктуру для детей.</w:t>
      </w:r>
    </w:p>
    <w:p w:rsidR="00B61D99" w:rsidRPr="00811D89" w:rsidRDefault="00B61D99" w:rsidP="00930929">
      <w:pPr>
        <w:widowControl w:val="0"/>
        <w:numPr>
          <w:ilvl w:val="0"/>
          <w:numId w:val="7"/>
        </w:numPr>
        <w:tabs>
          <w:tab w:val="left" w:pos="1143"/>
        </w:tabs>
        <w:spacing w:after="0" w:line="240" w:lineRule="auto"/>
        <w:jc w:val="both"/>
        <w:rPr>
          <w:rFonts w:ascii="Times New Roman" w:hAnsi="Times New Roman"/>
          <w:sz w:val="18"/>
          <w:szCs w:val="18"/>
        </w:rPr>
      </w:pPr>
      <w:r w:rsidRPr="00811D89">
        <w:rPr>
          <w:rFonts w:ascii="Times New Roman" w:hAnsi="Times New Roman"/>
          <w:color w:val="000000"/>
          <w:sz w:val="18"/>
          <w:szCs w:val="18"/>
        </w:rPr>
        <w:t>Информация, представленная в соответствии с пунктом 9 настоящего Порядка, в течение 15 рабочих дней со дня ее поступления изучается комиссией, производится оценка критериев, указанных в пункте 7 настоящего Порядка, по результатам которой комиссия принимает решение.</w:t>
      </w:r>
    </w:p>
    <w:p w:rsidR="00B61D99" w:rsidRPr="00811D89" w:rsidRDefault="00B61D99" w:rsidP="00930929">
      <w:pPr>
        <w:widowControl w:val="0"/>
        <w:numPr>
          <w:ilvl w:val="0"/>
          <w:numId w:val="7"/>
        </w:numPr>
        <w:tabs>
          <w:tab w:val="left" w:pos="1148"/>
        </w:tabs>
        <w:spacing w:after="0" w:line="240" w:lineRule="auto"/>
        <w:jc w:val="both"/>
        <w:rPr>
          <w:rFonts w:ascii="Times New Roman" w:hAnsi="Times New Roman"/>
          <w:sz w:val="18"/>
          <w:szCs w:val="18"/>
        </w:rPr>
      </w:pPr>
      <w:r w:rsidRPr="00811D89">
        <w:rPr>
          <w:rFonts w:ascii="Times New Roman" w:hAnsi="Times New Roman"/>
          <w:color w:val="000000"/>
          <w:sz w:val="18"/>
          <w:szCs w:val="18"/>
        </w:rPr>
        <w:t>Решение комиссии в течение 3 рабочих дней с даты его принятия оформляется заключением комиссии о возможности либо невозможности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 которое подписывается председателем комиссии.</w:t>
      </w:r>
    </w:p>
    <w:p w:rsidR="00B61D99" w:rsidRPr="00811D89" w:rsidRDefault="00B61D99" w:rsidP="00930929">
      <w:pPr>
        <w:widowControl w:val="0"/>
        <w:numPr>
          <w:ilvl w:val="0"/>
          <w:numId w:val="7"/>
        </w:numPr>
        <w:tabs>
          <w:tab w:val="left" w:pos="1138"/>
        </w:tabs>
        <w:spacing w:after="0" w:line="240" w:lineRule="auto"/>
        <w:jc w:val="both"/>
        <w:rPr>
          <w:rFonts w:ascii="Times New Roman" w:hAnsi="Times New Roman"/>
          <w:sz w:val="18"/>
          <w:szCs w:val="18"/>
        </w:rPr>
      </w:pPr>
      <w:r w:rsidRPr="00811D89">
        <w:rPr>
          <w:rFonts w:ascii="Times New Roman" w:hAnsi="Times New Roman"/>
          <w:color w:val="000000"/>
          <w:sz w:val="18"/>
          <w:szCs w:val="18"/>
        </w:rPr>
        <w:t>Заключение комиссии в течение 3 рабочих дней с даты его составления представляется инициатору проведения оценки последствий принятия решения о реконструкции, модернизации, об изменении назначения или о ликвидации объекта</w:t>
      </w:r>
      <w:r w:rsidRPr="00811D89">
        <w:rPr>
          <w:rFonts w:ascii="Times New Roman" w:hAnsi="Times New Roman"/>
          <w:sz w:val="18"/>
          <w:szCs w:val="18"/>
        </w:rPr>
        <w:t xml:space="preserve"> </w:t>
      </w:r>
      <w:r w:rsidRPr="00811D89">
        <w:rPr>
          <w:rFonts w:ascii="Times New Roman" w:hAnsi="Times New Roman"/>
          <w:color w:val="000000"/>
          <w:sz w:val="18"/>
          <w:szCs w:val="18"/>
        </w:rPr>
        <w:t>социальной инфраструктуры для детей, являющегося муниципальной собственностью Притобольного района,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а также о реорганизации или ликвидации муниципальных организаций Притобольного района, образующих социальную инфраструктуру для детей.</w:t>
      </w:r>
    </w:p>
    <w:p w:rsidR="00B61D99" w:rsidRPr="00811D89" w:rsidRDefault="00B61D99" w:rsidP="00930929">
      <w:pPr>
        <w:widowControl w:val="0"/>
        <w:numPr>
          <w:ilvl w:val="0"/>
          <w:numId w:val="13"/>
        </w:numPr>
        <w:tabs>
          <w:tab w:val="left" w:pos="1144"/>
        </w:tabs>
        <w:spacing w:after="0" w:line="240" w:lineRule="auto"/>
        <w:jc w:val="both"/>
        <w:rPr>
          <w:rFonts w:ascii="Times New Roman" w:hAnsi="Times New Roman"/>
          <w:sz w:val="18"/>
          <w:szCs w:val="18"/>
        </w:rPr>
      </w:pPr>
      <w:r w:rsidRPr="00811D89">
        <w:rPr>
          <w:rFonts w:ascii="Times New Roman" w:hAnsi="Times New Roman"/>
          <w:color w:val="000000"/>
          <w:sz w:val="18"/>
          <w:szCs w:val="18"/>
        </w:rPr>
        <w:t>Срок принятия решения комиссией, составления заключения и направления его главе Притобольного района не должен превышать 30 дней со дня представления в комиссию пояснительной записки в соответствии с пунктом 9 настоящего Порядка.</w:t>
      </w:r>
    </w:p>
    <w:p w:rsidR="00B61D99" w:rsidRPr="00811D89" w:rsidRDefault="00B61D99" w:rsidP="00811D89">
      <w:pPr>
        <w:spacing w:after="0" w:line="240" w:lineRule="auto"/>
        <w:ind w:firstLine="760"/>
        <w:jc w:val="both"/>
        <w:rPr>
          <w:rFonts w:ascii="Times New Roman" w:hAnsi="Times New Roman"/>
          <w:sz w:val="18"/>
          <w:szCs w:val="18"/>
        </w:rPr>
      </w:pPr>
      <w:r w:rsidRPr="00811D89">
        <w:rPr>
          <w:rFonts w:ascii="Times New Roman" w:hAnsi="Times New Roman"/>
          <w:color w:val="000000"/>
          <w:sz w:val="18"/>
          <w:szCs w:val="18"/>
        </w:rPr>
        <w:t>В случаях направления запросов или привлечения экспертов или специалистов в различных областях деятельности председатель комиссии вправе продлить срок подготовки заключения, но не более чем на 30 дней.</w:t>
      </w:r>
    </w:p>
    <w:p w:rsidR="00B61D99" w:rsidRPr="00811D89" w:rsidRDefault="00B61D99" w:rsidP="00930929">
      <w:pPr>
        <w:widowControl w:val="0"/>
        <w:numPr>
          <w:ilvl w:val="0"/>
          <w:numId w:val="13"/>
        </w:numPr>
        <w:tabs>
          <w:tab w:val="left" w:pos="1296"/>
        </w:tabs>
        <w:spacing w:after="0" w:line="240" w:lineRule="auto"/>
        <w:jc w:val="both"/>
        <w:rPr>
          <w:rFonts w:ascii="Times New Roman" w:hAnsi="Times New Roman"/>
          <w:sz w:val="18"/>
          <w:szCs w:val="18"/>
        </w:rPr>
      </w:pPr>
      <w:r w:rsidRPr="00811D89">
        <w:rPr>
          <w:rFonts w:ascii="Times New Roman" w:hAnsi="Times New Roman"/>
          <w:color w:val="000000"/>
          <w:sz w:val="18"/>
          <w:szCs w:val="18"/>
        </w:rPr>
        <w:t>Комиссия созывается по мере необходимости и осуществляет свою деятельность в форме заседаний. Комиссия правомочна решать вопросы, отнесенные к ее компетенции, если на заседании присутствуют не менее половины ее членов.</w:t>
      </w:r>
    </w:p>
    <w:p w:rsidR="00B61D99" w:rsidRPr="00811D89" w:rsidRDefault="00B61D99" w:rsidP="00930929">
      <w:pPr>
        <w:widowControl w:val="0"/>
        <w:numPr>
          <w:ilvl w:val="0"/>
          <w:numId w:val="13"/>
        </w:numPr>
        <w:tabs>
          <w:tab w:val="left" w:pos="1144"/>
        </w:tabs>
        <w:spacing w:after="0" w:line="240" w:lineRule="auto"/>
        <w:jc w:val="both"/>
        <w:rPr>
          <w:rFonts w:ascii="Times New Roman" w:hAnsi="Times New Roman"/>
          <w:sz w:val="18"/>
          <w:szCs w:val="18"/>
        </w:rPr>
      </w:pPr>
      <w:r w:rsidRPr="00811D89">
        <w:rPr>
          <w:rFonts w:ascii="Times New Roman" w:hAnsi="Times New Roman"/>
          <w:color w:val="000000"/>
          <w:sz w:val="18"/>
          <w:szCs w:val="18"/>
        </w:rPr>
        <w:t>Решения комиссии принимаются путем открытого голосования большинством голосов от числа присутствующих на заседании членов комиссии. В случае равенства голосов голос председателя является решающим.</w:t>
      </w:r>
    </w:p>
    <w:p w:rsidR="00B61D99" w:rsidRPr="00811D89" w:rsidRDefault="00B61D99" w:rsidP="00930929">
      <w:pPr>
        <w:widowControl w:val="0"/>
        <w:numPr>
          <w:ilvl w:val="0"/>
          <w:numId w:val="13"/>
        </w:numPr>
        <w:tabs>
          <w:tab w:val="left" w:pos="1148"/>
        </w:tabs>
        <w:spacing w:after="0" w:line="240" w:lineRule="auto"/>
        <w:jc w:val="both"/>
        <w:rPr>
          <w:rFonts w:ascii="Times New Roman" w:hAnsi="Times New Roman"/>
          <w:sz w:val="18"/>
          <w:szCs w:val="18"/>
        </w:rPr>
      </w:pPr>
      <w:r w:rsidRPr="00811D89">
        <w:rPr>
          <w:rFonts w:ascii="Times New Roman" w:hAnsi="Times New Roman"/>
          <w:color w:val="000000"/>
          <w:sz w:val="18"/>
          <w:szCs w:val="18"/>
        </w:rPr>
        <w:t>Настоящий Порядок не распространяется на процедуру проведения оценки последствий принятия решения о реорганизации или ликвидации муниципальных образовательных организаций Притобольного района и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на срок менее 30 календарных дней.</w:t>
      </w:r>
    </w:p>
    <w:p w:rsidR="00B61D99" w:rsidRDefault="00B61D99" w:rsidP="00811D89">
      <w:pPr>
        <w:spacing w:after="0" w:line="240" w:lineRule="auto"/>
        <w:ind w:firstLine="760"/>
        <w:jc w:val="both"/>
        <w:rPr>
          <w:rFonts w:ascii="Times New Roman" w:hAnsi="Times New Roman"/>
          <w:color w:val="000000"/>
          <w:sz w:val="18"/>
          <w:szCs w:val="18"/>
        </w:rPr>
      </w:pPr>
      <w:r w:rsidRPr="00811D89">
        <w:rPr>
          <w:rFonts w:ascii="Times New Roman" w:hAnsi="Times New Roman"/>
          <w:color w:val="000000"/>
          <w:sz w:val="18"/>
          <w:szCs w:val="18"/>
        </w:rPr>
        <w:t>Оценка последствий принятия решения о заключении муниципальной организацией Притобольного района, образующей социальную инфраструктуру для детей, договора аренды, безвозмездного пользования закрепленных за ней объектов собственности на срок менее 30 календарных дней проводится комиссией, созданной отраслевым (функциональным) органом администрации Притобольного района, осуществляющего полномочия учредителя по отношению к данной муниципальной организации.</w:t>
      </w:r>
    </w:p>
    <w:p w:rsidR="00B61D99" w:rsidRPr="00A05C1C" w:rsidRDefault="00B61D99" w:rsidP="00A05C1C">
      <w:pPr>
        <w:pStyle w:val="Title"/>
        <w:rPr>
          <w:sz w:val="18"/>
          <w:szCs w:val="18"/>
        </w:rPr>
      </w:pPr>
      <w:r w:rsidRPr="00A05C1C">
        <w:rPr>
          <w:sz w:val="18"/>
          <w:szCs w:val="18"/>
        </w:rPr>
        <w:t>РОССИЙСКАЯ ФЕДЕРАЦИЯ</w:t>
      </w:r>
    </w:p>
    <w:p w:rsidR="00B61D99" w:rsidRPr="00A05C1C" w:rsidRDefault="00B61D99" w:rsidP="00A05C1C">
      <w:pPr>
        <w:jc w:val="center"/>
        <w:rPr>
          <w:rFonts w:ascii="Times New Roman" w:hAnsi="Times New Roman"/>
          <w:b/>
          <w:sz w:val="18"/>
          <w:szCs w:val="18"/>
        </w:rPr>
      </w:pPr>
      <w:r w:rsidRPr="00A05C1C">
        <w:rPr>
          <w:rFonts w:ascii="Times New Roman" w:hAnsi="Times New Roman"/>
          <w:b/>
          <w:sz w:val="18"/>
          <w:szCs w:val="18"/>
        </w:rPr>
        <w:t>КУРГАНСКАЯ ОБЛАСТЬ</w:t>
      </w:r>
    </w:p>
    <w:p w:rsidR="00B61D99" w:rsidRPr="00A05C1C" w:rsidRDefault="00B61D99" w:rsidP="00A05C1C">
      <w:pPr>
        <w:jc w:val="center"/>
        <w:rPr>
          <w:rFonts w:ascii="Times New Roman" w:hAnsi="Times New Roman"/>
          <w:b/>
          <w:sz w:val="18"/>
          <w:szCs w:val="18"/>
        </w:rPr>
      </w:pPr>
      <w:r w:rsidRPr="00A05C1C">
        <w:rPr>
          <w:rFonts w:ascii="Times New Roman" w:hAnsi="Times New Roman"/>
          <w:b/>
          <w:sz w:val="18"/>
          <w:szCs w:val="18"/>
        </w:rPr>
        <w:t>ПРИТОБОЛЬНЫЙ РАЙОН</w:t>
      </w:r>
    </w:p>
    <w:p w:rsidR="00B61D99" w:rsidRPr="00A05C1C" w:rsidRDefault="00B61D99" w:rsidP="00A05C1C">
      <w:pPr>
        <w:jc w:val="center"/>
        <w:rPr>
          <w:rFonts w:ascii="Times New Roman" w:hAnsi="Times New Roman"/>
          <w:sz w:val="18"/>
          <w:szCs w:val="18"/>
        </w:rPr>
      </w:pPr>
      <w:r w:rsidRPr="00A05C1C">
        <w:rPr>
          <w:rFonts w:ascii="Times New Roman" w:hAnsi="Times New Roman"/>
          <w:b/>
          <w:sz w:val="18"/>
          <w:szCs w:val="18"/>
        </w:rPr>
        <w:t>АДМИНИСТРАЦИЯ  ПРИТОБОЛЬНОГО  РАЙОНА</w:t>
      </w:r>
    </w:p>
    <w:p w:rsidR="00B61D99" w:rsidRPr="00A05C1C" w:rsidRDefault="00B61D99" w:rsidP="00A05C1C">
      <w:pPr>
        <w:jc w:val="center"/>
        <w:rPr>
          <w:rFonts w:ascii="Times New Roman" w:hAnsi="Times New Roman"/>
          <w:b/>
          <w:sz w:val="18"/>
          <w:szCs w:val="18"/>
        </w:rPr>
      </w:pPr>
      <w:r w:rsidRPr="00A05C1C">
        <w:rPr>
          <w:rFonts w:ascii="Times New Roman" w:hAnsi="Times New Roman"/>
          <w:b/>
          <w:sz w:val="18"/>
          <w:szCs w:val="18"/>
        </w:rPr>
        <w:t>ПОСТАНОВЛЕНИЕ</w:t>
      </w:r>
    </w:p>
    <w:p w:rsidR="00B61D99" w:rsidRPr="00A05C1C" w:rsidRDefault="00B61D99" w:rsidP="00A05C1C">
      <w:pPr>
        <w:jc w:val="both"/>
        <w:rPr>
          <w:rFonts w:ascii="Times New Roman" w:hAnsi="Times New Roman"/>
          <w:sz w:val="18"/>
          <w:szCs w:val="18"/>
        </w:rPr>
      </w:pPr>
      <w:r w:rsidRPr="00A05C1C">
        <w:rPr>
          <w:rFonts w:ascii="Times New Roman" w:hAnsi="Times New Roman"/>
          <w:sz w:val="18"/>
          <w:szCs w:val="18"/>
        </w:rPr>
        <w:t>от  31 март 2022 года  № 95</w:t>
      </w:r>
      <w:r>
        <w:rPr>
          <w:rFonts w:ascii="Times New Roman" w:hAnsi="Times New Roman"/>
          <w:sz w:val="18"/>
          <w:szCs w:val="18"/>
        </w:rPr>
        <w:t xml:space="preserve"> </w:t>
      </w:r>
      <w:r w:rsidRPr="00A05C1C">
        <w:rPr>
          <w:rFonts w:ascii="Times New Roman" w:hAnsi="Times New Roman"/>
          <w:sz w:val="18"/>
          <w:szCs w:val="18"/>
        </w:rPr>
        <w:t>с. Глядянское</w:t>
      </w:r>
    </w:p>
    <w:p w:rsidR="00B61D99" w:rsidRPr="00A05C1C" w:rsidRDefault="00B61D99" w:rsidP="00A05C1C">
      <w:pPr>
        <w:jc w:val="both"/>
        <w:rPr>
          <w:rFonts w:ascii="Times New Roman" w:hAnsi="Times New Roman"/>
          <w:sz w:val="18"/>
          <w:szCs w:val="18"/>
        </w:rPr>
      </w:pPr>
    </w:p>
    <w:p w:rsidR="00B61D99" w:rsidRPr="00A05C1C" w:rsidRDefault="00B61D99" w:rsidP="00A05C1C">
      <w:pPr>
        <w:jc w:val="both"/>
        <w:rPr>
          <w:rFonts w:ascii="Times New Roman" w:hAnsi="Times New Roman"/>
          <w:sz w:val="18"/>
          <w:szCs w:val="18"/>
        </w:rPr>
      </w:pPr>
    </w:p>
    <w:tbl>
      <w:tblPr>
        <w:tblW w:w="0" w:type="auto"/>
        <w:tblLook w:val="01E0"/>
      </w:tblPr>
      <w:tblGrid>
        <w:gridCol w:w="4361"/>
        <w:gridCol w:w="5734"/>
      </w:tblGrid>
      <w:tr w:rsidR="00B61D99" w:rsidRPr="00A05C1C" w:rsidTr="00A05C1C">
        <w:trPr>
          <w:trHeight w:val="1102"/>
        </w:trPr>
        <w:tc>
          <w:tcPr>
            <w:tcW w:w="4361" w:type="dxa"/>
          </w:tcPr>
          <w:p w:rsidR="00B61D99" w:rsidRPr="00A05C1C" w:rsidRDefault="00B61D99" w:rsidP="0041621B">
            <w:pPr>
              <w:jc w:val="both"/>
              <w:rPr>
                <w:rFonts w:ascii="Times New Roman" w:hAnsi="Times New Roman"/>
                <w:sz w:val="18"/>
                <w:szCs w:val="18"/>
              </w:rPr>
            </w:pPr>
            <w:r w:rsidRPr="00A05C1C">
              <w:rPr>
                <w:rFonts w:ascii="Times New Roman" w:hAnsi="Times New Roman"/>
                <w:sz w:val="18"/>
                <w:szCs w:val="18"/>
              </w:rPr>
              <w:t>Об определении случаев</w:t>
            </w:r>
            <w:r>
              <w:rPr>
                <w:rFonts w:ascii="Times New Roman" w:hAnsi="Times New Roman"/>
                <w:sz w:val="18"/>
                <w:szCs w:val="18"/>
              </w:rPr>
              <w:t xml:space="preserve"> </w:t>
            </w:r>
            <w:r w:rsidRPr="00A05C1C">
              <w:rPr>
                <w:rFonts w:ascii="Times New Roman" w:hAnsi="Times New Roman"/>
                <w:sz w:val="18"/>
                <w:szCs w:val="18"/>
              </w:rPr>
              <w:t>банковского сопровождения контрактов, предметом которых</w:t>
            </w:r>
            <w:r>
              <w:rPr>
                <w:rFonts w:ascii="Times New Roman" w:hAnsi="Times New Roman"/>
                <w:sz w:val="18"/>
                <w:szCs w:val="18"/>
              </w:rPr>
              <w:t xml:space="preserve"> </w:t>
            </w:r>
            <w:r w:rsidRPr="00A05C1C">
              <w:rPr>
                <w:rFonts w:ascii="Times New Roman" w:hAnsi="Times New Roman"/>
                <w:sz w:val="18"/>
                <w:szCs w:val="18"/>
              </w:rPr>
              <w:t>являются поставки товаров,</w:t>
            </w:r>
            <w:r>
              <w:rPr>
                <w:rFonts w:ascii="Times New Roman" w:hAnsi="Times New Roman"/>
                <w:sz w:val="18"/>
                <w:szCs w:val="18"/>
              </w:rPr>
              <w:t xml:space="preserve"> </w:t>
            </w:r>
            <w:r w:rsidRPr="00A05C1C">
              <w:rPr>
                <w:rFonts w:ascii="Times New Roman" w:hAnsi="Times New Roman"/>
                <w:sz w:val="18"/>
                <w:szCs w:val="18"/>
              </w:rPr>
              <w:t>выполнение работ, оказание услуг для обеспечения муниципальных нужд Администрации Притобольного района</w:t>
            </w:r>
          </w:p>
        </w:tc>
        <w:tc>
          <w:tcPr>
            <w:tcW w:w="5734" w:type="dxa"/>
          </w:tcPr>
          <w:p w:rsidR="00B61D99" w:rsidRPr="00A05C1C" w:rsidRDefault="00B61D99" w:rsidP="0041621B">
            <w:pPr>
              <w:rPr>
                <w:rFonts w:ascii="Times New Roman" w:hAnsi="Times New Roman"/>
                <w:b/>
                <w:sz w:val="18"/>
                <w:szCs w:val="18"/>
              </w:rPr>
            </w:pPr>
          </w:p>
        </w:tc>
      </w:tr>
    </w:tbl>
    <w:p w:rsidR="00B61D99" w:rsidRPr="00A05C1C" w:rsidRDefault="00B61D99" w:rsidP="00A05C1C">
      <w:pPr>
        <w:jc w:val="both"/>
        <w:rPr>
          <w:rFonts w:ascii="Times New Roman" w:hAnsi="Times New Roman"/>
          <w:sz w:val="18"/>
          <w:szCs w:val="18"/>
        </w:rPr>
      </w:pPr>
      <w:r w:rsidRPr="00A05C1C">
        <w:rPr>
          <w:rFonts w:ascii="Times New Roman" w:hAnsi="Times New Roman"/>
          <w:sz w:val="18"/>
          <w:szCs w:val="18"/>
        </w:rPr>
        <w:tab/>
        <w:t xml:space="preserve">В соответствии со </w:t>
      </w:r>
      <w:r w:rsidRPr="00A05C1C">
        <w:rPr>
          <w:rFonts w:ascii="Times New Roman" w:hAnsi="Times New Roman"/>
          <w:color w:val="000000"/>
          <w:sz w:val="18"/>
          <w:szCs w:val="18"/>
        </w:rPr>
        <w:t xml:space="preserve">статьей 35 </w:t>
      </w:r>
      <w:r w:rsidRPr="00A05C1C">
        <w:rPr>
          <w:rFonts w:ascii="Times New Roman" w:hAnsi="Times New Roman"/>
          <w:sz w:val="18"/>
          <w:szCs w:val="18"/>
        </w:rPr>
        <w:t>Федерального закона от 05.04.2013 г. № 44-ФЗ «О контрактной системе в сфере закупок товаров, работ, услуг для обеспечения государственных и муниципальных нужд» Администрация Притобольного района   ПОСТАНОВЛЯЕТ:</w:t>
      </w:r>
    </w:p>
    <w:p w:rsidR="00B61D99" w:rsidRPr="00A05C1C" w:rsidRDefault="00B61D99" w:rsidP="00A05C1C">
      <w:pPr>
        <w:jc w:val="both"/>
        <w:rPr>
          <w:rFonts w:ascii="Times New Roman" w:hAnsi="Times New Roman"/>
          <w:sz w:val="18"/>
          <w:szCs w:val="18"/>
        </w:rPr>
      </w:pPr>
      <w:r w:rsidRPr="00A05C1C">
        <w:rPr>
          <w:rFonts w:ascii="Times New Roman" w:hAnsi="Times New Roman"/>
          <w:b/>
          <w:sz w:val="18"/>
          <w:szCs w:val="18"/>
        </w:rPr>
        <w:tab/>
      </w:r>
      <w:r w:rsidRPr="00A05C1C">
        <w:rPr>
          <w:rFonts w:ascii="Times New Roman" w:hAnsi="Times New Roman"/>
          <w:sz w:val="18"/>
          <w:szCs w:val="18"/>
        </w:rPr>
        <w:t xml:space="preserve">1. Установить, что при осуществлении закупки для обеспечения муниципальных нужд Администрации Притобольного района включать в контракт в соответствии с </w:t>
      </w:r>
      <w:hyperlink r:id="rId5" w:history="1">
        <w:r w:rsidRPr="00A05C1C">
          <w:rPr>
            <w:rFonts w:ascii="Times New Roman" w:hAnsi="Times New Roman"/>
            <w:sz w:val="18"/>
            <w:szCs w:val="18"/>
          </w:rPr>
          <w:t>частью 26 статьи 34</w:t>
        </w:r>
      </w:hyperlink>
      <w:r w:rsidRPr="00A05C1C">
        <w:rPr>
          <w:rFonts w:ascii="Times New Roman" w:hAnsi="Times New Roman"/>
          <w:sz w:val="18"/>
          <w:szCs w:val="18"/>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если начальная (максимальная) цена такого контракта (цена контракта с единственным поставщиком (подрядчиком, исполнителем) составляет:</w:t>
      </w:r>
    </w:p>
    <w:p w:rsidR="00B61D99" w:rsidRPr="00A05C1C" w:rsidRDefault="00B61D99" w:rsidP="00A05C1C">
      <w:pPr>
        <w:jc w:val="both"/>
        <w:rPr>
          <w:rFonts w:ascii="Times New Roman" w:hAnsi="Times New Roman"/>
          <w:sz w:val="18"/>
          <w:szCs w:val="18"/>
        </w:rPr>
      </w:pPr>
      <w:r w:rsidRPr="00A05C1C">
        <w:rPr>
          <w:rFonts w:ascii="Times New Roman" w:hAnsi="Times New Roman"/>
          <w:sz w:val="18"/>
          <w:szCs w:val="18"/>
        </w:rPr>
        <w:tab/>
        <w:t>- не менее 50 млн. рублей, - условие о банковском сопровождении контракта, заключающееся в проведении банком, привлеченным поставщиком или заказчиком, мониторинга расчетов в рамках исполнения контракта;</w:t>
      </w:r>
    </w:p>
    <w:p w:rsidR="00B61D99" w:rsidRPr="00A05C1C" w:rsidRDefault="00B61D99" w:rsidP="00A05C1C">
      <w:pPr>
        <w:jc w:val="both"/>
        <w:rPr>
          <w:rFonts w:ascii="Times New Roman" w:hAnsi="Times New Roman"/>
          <w:sz w:val="18"/>
          <w:szCs w:val="18"/>
        </w:rPr>
      </w:pPr>
      <w:r w:rsidRPr="00A05C1C">
        <w:rPr>
          <w:rFonts w:ascii="Times New Roman" w:hAnsi="Times New Roman"/>
          <w:sz w:val="18"/>
          <w:szCs w:val="18"/>
        </w:rPr>
        <w:tab/>
        <w:t>- не менее 500 млн. рублей, - условие, предусматривающее привлечение поставщиком или заказчиком банка в рамках расширенного банковского сопровождения.</w:t>
      </w:r>
    </w:p>
    <w:p w:rsidR="00B61D99" w:rsidRPr="00A05C1C" w:rsidRDefault="00B61D99" w:rsidP="00A05C1C">
      <w:pPr>
        <w:jc w:val="both"/>
        <w:rPr>
          <w:rFonts w:ascii="Times New Roman" w:hAnsi="Times New Roman"/>
          <w:sz w:val="18"/>
          <w:szCs w:val="18"/>
        </w:rPr>
      </w:pPr>
      <w:r w:rsidRPr="00A05C1C">
        <w:rPr>
          <w:rFonts w:ascii="Times New Roman" w:hAnsi="Times New Roman"/>
          <w:sz w:val="18"/>
          <w:szCs w:val="18"/>
        </w:rPr>
        <w:tab/>
        <w:t>2</w:t>
      </w:r>
      <w:r w:rsidRPr="00A05C1C">
        <w:rPr>
          <w:rFonts w:ascii="Times New Roman" w:hAnsi="Times New Roman"/>
          <w:i/>
          <w:sz w:val="18"/>
          <w:szCs w:val="18"/>
        </w:rPr>
        <w:t xml:space="preserve">. </w:t>
      </w:r>
      <w:r w:rsidRPr="00A05C1C">
        <w:rPr>
          <w:rFonts w:ascii="Times New Roman" w:hAnsi="Times New Roman"/>
          <w:sz w:val="18"/>
          <w:szCs w:val="18"/>
        </w:rPr>
        <w:t>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B61D99" w:rsidRPr="00A05C1C" w:rsidRDefault="00B61D99" w:rsidP="00A05C1C">
      <w:pPr>
        <w:jc w:val="both"/>
        <w:rPr>
          <w:rFonts w:ascii="Times New Roman" w:hAnsi="Times New Roman"/>
          <w:sz w:val="18"/>
          <w:szCs w:val="18"/>
        </w:rPr>
      </w:pPr>
      <w:r w:rsidRPr="00A05C1C">
        <w:rPr>
          <w:rFonts w:ascii="Times New Roman" w:hAnsi="Times New Roman"/>
          <w:sz w:val="18"/>
          <w:szCs w:val="18"/>
        </w:rPr>
        <w:tab/>
        <w:t>3. Контроль за выполнением настоящего постановления оставляю за собой.</w:t>
      </w:r>
    </w:p>
    <w:p w:rsidR="00B61D99" w:rsidRPr="00A05C1C" w:rsidRDefault="00B61D99" w:rsidP="00A05C1C">
      <w:pPr>
        <w:jc w:val="both"/>
        <w:rPr>
          <w:rFonts w:ascii="Times New Roman" w:hAnsi="Times New Roman"/>
          <w:sz w:val="18"/>
          <w:szCs w:val="18"/>
        </w:rPr>
      </w:pPr>
      <w:r w:rsidRPr="00A05C1C">
        <w:rPr>
          <w:rFonts w:ascii="Times New Roman" w:hAnsi="Times New Roman"/>
          <w:sz w:val="18"/>
          <w:szCs w:val="18"/>
        </w:rPr>
        <w:t xml:space="preserve">Глава Притобольного района </w:t>
      </w:r>
      <w:r w:rsidRPr="00A05C1C">
        <w:rPr>
          <w:rFonts w:ascii="Times New Roman" w:hAnsi="Times New Roman"/>
          <w:sz w:val="18"/>
          <w:szCs w:val="18"/>
        </w:rPr>
        <w:tab/>
      </w:r>
      <w:r w:rsidRPr="00A05C1C">
        <w:rPr>
          <w:rFonts w:ascii="Times New Roman" w:hAnsi="Times New Roman"/>
          <w:sz w:val="18"/>
          <w:szCs w:val="18"/>
        </w:rPr>
        <w:tab/>
      </w:r>
      <w:r w:rsidRPr="00A05C1C">
        <w:rPr>
          <w:rFonts w:ascii="Times New Roman" w:hAnsi="Times New Roman"/>
          <w:sz w:val="18"/>
          <w:szCs w:val="18"/>
        </w:rPr>
        <w:tab/>
        <w:t xml:space="preserve">       </w:t>
      </w:r>
      <w:r w:rsidRPr="00A05C1C">
        <w:rPr>
          <w:rFonts w:ascii="Times New Roman" w:hAnsi="Times New Roman"/>
          <w:sz w:val="18"/>
          <w:szCs w:val="18"/>
        </w:rPr>
        <w:tab/>
        <w:t xml:space="preserve">                                               Л.В. Злыднева</w:t>
      </w:r>
    </w:p>
    <w:p w:rsidR="00B61D99" w:rsidRPr="00A05C1C" w:rsidRDefault="00B61D99" w:rsidP="00A05C1C">
      <w:pPr>
        <w:jc w:val="center"/>
        <w:rPr>
          <w:rFonts w:ascii="Times New Roman" w:hAnsi="Times New Roman"/>
          <w:b/>
          <w:sz w:val="18"/>
          <w:szCs w:val="18"/>
        </w:rPr>
      </w:pPr>
      <w:r w:rsidRPr="00A05C1C">
        <w:rPr>
          <w:rFonts w:ascii="Times New Roman" w:hAnsi="Times New Roman"/>
          <w:b/>
          <w:sz w:val="18"/>
          <w:szCs w:val="18"/>
        </w:rPr>
        <w:t>РОССИЙСКАЯ ФЕДЕРАЦИЯ</w:t>
      </w:r>
    </w:p>
    <w:p w:rsidR="00B61D99" w:rsidRPr="00A05C1C" w:rsidRDefault="00B61D99" w:rsidP="00A05C1C">
      <w:pPr>
        <w:jc w:val="center"/>
        <w:rPr>
          <w:rFonts w:ascii="Times New Roman" w:hAnsi="Times New Roman"/>
          <w:b/>
          <w:sz w:val="18"/>
          <w:szCs w:val="18"/>
        </w:rPr>
      </w:pPr>
      <w:r w:rsidRPr="00A05C1C">
        <w:rPr>
          <w:rFonts w:ascii="Times New Roman" w:hAnsi="Times New Roman"/>
          <w:b/>
          <w:sz w:val="18"/>
          <w:szCs w:val="18"/>
        </w:rPr>
        <w:t xml:space="preserve">КУРГАНСКАЯ ОБЛАСТЬ </w:t>
      </w:r>
    </w:p>
    <w:p w:rsidR="00B61D99" w:rsidRPr="00A05C1C" w:rsidRDefault="00B61D99" w:rsidP="00A05C1C">
      <w:pPr>
        <w:jc w:val="center"/>
        <w:rPr>
          <w:rFonts w:ascii="Times New Roman" w:hAnsi="Times New Roman"/>
          <w:b/>
          <w:sz w:val="18"/>
          <w:szCs w:val="18"/>
        </w:rPr>
      </w:pPr>
      <w:r w:rsidRPr="00A05C1C">
        <w:rPr>
          <w:rFonts w:ascii="Times New Roman" w:hAnsi="Times New Roman"/>
          <w:b/>
          <w:sz w:val="18"/>
          <w:szCs w:val="18"/>
        </w:rPr>
        <w:t>ПРИТОБОЛЬНЫЙ РАЙОН</w:t>
      </w:r>
    </w:p>
    <w:p w:rsidR="00B61D99" w:rsidRPr="00A05C1C" w:rsidRDefault="00B61D99" w:rsidP="00A05C1C">
      <w:pPr>
        <w:jc w:val="center"/>
        <w:rPr>
          <w:rFonts w:ascii="Times New Roman" w:hAnsi="Times New Roman"/>
          <w:b/>
          <w:sz w:val="18"/>
          <w:szCs w:val="18"/>
        </w:rPr>
      </w:pPr>
      <w:r w:rsidRPr="00A05C1C">
        <w:rPr>
          <w:rFonts w:ascii="Times New Roman" w:hAnsi="Times New Roman"/>
          <w:b/>
          <w:sz w:val="18"/>
          <w:szCs w:val="18"/>
        </w:rPr>
        <w:t>ПРИТОБОЛЬНАЯ РАЙОННАЯ ДУМА</w:t>
      </w:r>
    </w:p>
    <w:p w:rsidR="00B61D99" w:rsidRPr="00A05C1C" w:rsidRDefault="00B61D99" w:rsidP="00A05C1C">
      <w:pPr>
        <w:ind w:right="562"/>
        <w:jc w:val="center"/>
        <w:rPr>
          <w:rFonts w:ascii="Times New Roman" w:hAnsi="Times New Roman"/>
          <w:b/>
          <w:sz w:val="18"/>
          <w:szCs w:val="18"/>
        </w:rPr>
      </w:pPr>
      <w:r w:rsidRPr="00A05C1C">
        <w:rPr>
          <w:rFonts w:ascii="Times New Roman" w:hAnsi="Times New Roman"/>
          <w:b/>
          <w:sz w:val="18"/>
          <w:szCs w:val="18"/>
        </w:rPr>
        <w:t>РЕШЕНИЕ</w:t>
      </w:r>
    </w:p>
    <w:p w:rsidR="00B61D99" w:rsidRPr="00A05C1C" w:rsidRDefault="00B61D99" w:rsidP="00A05C1C">
      <w:pPr>
        <w:ind w:right="562"/>
        <w:jc w:val="both"/>
        <w:rPr>
          <w:rFonts w:ascii="Times New Roman" w:hAnsi="Times New Roman"/>
          <w:sz w:val="18"/>
          <w:szCs w:val="18"/>
        </w:rPr>
      </w:pPr>
      <w:r w:rsidRPr="00A05C1C">
        <w:rPr>
          <w:rFonts w:ascii="Times New Roman" w:hAnsi="Times New Roman"/>
          <w:sz w:val="18"/>
          <w:szCs w:val="18"/>
        </w:rPr>
        <w:t>от 30 марта 2022 г. № 110</w:t>
      </w:r>
      <w:r>
        <w:rPr>
          <w:rFonts w:ascii="Times New Roman" w:hAnsi="Times New Roman"/>
          <w:sz w:val="18"/>
          <w:szCs w:val="18"/>
        </w:rPr>
        <w:t xml:space="preserve"> </w:t>
      </w:r>
      <w:r w:rsidRPr="00A05C1C">
        <w:rPr>
          <w:rFonts w:ascii="Times New Roman" w:hAnsi="Times New Roman"/>
          <w:sz w:val="18"/>
          <w:szCs w:val="18"/>
        </w:rPr>
        <w:t>с. Глядянское</w:t>
      </w:r>
    </w:p>
    <w:tbl>
      <w:tblPr>
        <w:tblW w:w="0" w:type="auto"/>
        <w:tblLook w:val="01E0"/>
      </w:tblPr>
      <w:tblGrid>
        <w:gridCol w:w="3652"/>
        <w:gridCol w:w="6485"/>
      </w:tblGrid>
      <w:tr w:rsidR="00B61D99" w:rsidRPr="00A05C1C" w:rsidTr="00A05C1C">
        <w:trPr>
          <w:trHeight w:val="784"/>
        </w:trPr>
        <w:tc>
          <w:tcPr>
            <w:tcW w:w="3652" w:type="dxa"/>
          </w:tcPr>
          <w:p w:rsidR="00B61D99" w:rsidRPr="00A05C1C" w:rsidRDefault="00B61D99" w:rsidP="0041621B">
            <w:pPr>
              <w:rPr>
                <w:rFonts w:ascii="Times New Roman" w:hAnsi="Times New Roman"/>
                <w:b/>
                <w:sz w:val="18"/>
                <w:szCs w:val="18"/>
              </w:rPr>
            </w:pPr>
            <w:r w:rsidRPr="00A05C1C">
              <w:rPr>
                <w:rFonts w:ascii="Times New Roman" w:hAnsi="Times New Roman"/>
                <w:b/>
                <w:sz w:val="18"/>
                <w:szCs w:val="18"/>
              </w:rPr>
              <w:t>О награж</w:t>
            </w:r>
            <w:r>
              <w:rPr>
                <w:rFonts w:ascii="Times New Roman" w:hAnsi="Times New Roman"/>
                <w:b/>
                <w:sz w:val="18"/>
                <w:szCs w:val="18"/>
              </w:rPr>
              <w:t xml:space="preserve">дении Благодарственным письмом </w:t>
            </w:r>
            <w:r w:rsidRPr="00A05C1C">
              <w:rPr>
                <w:rFonts w:ascii="Times New Roman" w:hAnsi="Times New Roman"/>
                <w:b/>
                <w:sz w:val="18"/>
                <w:szCs w:val="18"/>
              </w:rPr>
              <w:t xml:space="preserve">и Почетной грамотой  Притобольной районной Думы </w:t>
            </w:r>
          </w:p>
        </w:tc>
        <w:tc>
          <w:tcPr>
            <w:tcW w:w="6485" w:type="dxa"/>
          </w:tcPr>
          <w:p w:rsidR="00B61D99" w:rsidRPr="00A05C1C" w:rsidRDefault="00B61D99" w:rsidP="0041621B">
            <w:pPr>
              <w:jc w:val="center"/>
              <w:rPr>
                <w:rFonts w:ascii="Times New Roman" w:hAnsi="Times New Roman"/>
                <w:sz w:val="18"/>
                <w:szCs w:val="18"/>
              </w:rPr>
            </w:pPr>
          </w:p>
        </w:tc>
      </w:tr>
    </w:tbl>
    <w:p w:rsidR="00B61D99" w:rsidRPr="00A05C1C" w:rsidRDefault="00B61D99" w:rsidP="00A05C1C">
      <w:pPr>
        <w:jc w:val="both"/>
        <w:rPr>
          <w:rFonts w:ascii="Times New Roman" w:hAnsi="Times New Roman"/>
          <w:sz w:val="18"/>
          <w:szCs w:val="18"/>
        </w:rPr>
      </w:pPr>
    </w:p>
    <w:p w:rsidR="00B61D99" w:rsidRPr="00A05C1C" w:rsidRDefault="00B61D99" w:rsidP="00A05C1C">
      <w:pPr>
        <w:jc w:val="both"/>
        <w:rPr>
          <w:rFonts w:ascii="Times New Roman" w:hAnsi="Times New Roman"/>
          <w:sz w:val="18"/>
          <w:szCs w:val="18"/>
        </w:rPr>
      </w:pPr>
      <w:r w:rsidRPr="00A05C1C">
        <w:rPr>
          <w:rFonts w:ascii="Times New Roman" w:hAnsi="Times New Roman"/>
          <w:sz w:val="18"/>
          <w:szCs w:val="18"/>
        </w:rPr>
        <w:t xml:space="preserve">        В соответствии с решением Притобольной районной Думы от 26 июня 2013г. №265 «Об утверждении положений «О Благодарственном письме Притобольной районной Думы», «О Почетной грамоте Притобольной районной Думы», Притобольная районная Дума </w:t>
      </w:r>
      <w:r w:rsidRPr="00A05C1C">
        <w:rPr>
          <w:rFonts w:ascii="Times New Roman" w:hAnsi="Times New Roman"/>
          <w:b/>
          <w:sz w:val="18"/>
          <w:szCs w:val="18"/>
        </w:rPr>
        <w:t>РЕШИЛА:</w:t>
      </w:r>
    </w:p>
    <w:p w:rsidR="00B61D99" w:rsidRPr="00A05C1C" w:rsidRDefault="00B61D99" w:rsidP="00A05C1C">
      <w:pPr>
        <w:jc w:val="both"/>
        <w:rPr>
          <w:rFonts w:ascii="Times New Roman" w:hAnsi="Times New Roman"/>
          <w:sz w:val="18"/>
          <w:szCs w:val="18"/>
        </w:rPr>
      </w:pPr>
      <w:r w:rsidRPr="00A05C1C">
        <w:rPr>
          <w:rFonts w:ascii="Times New Roman" w:hAnsi="Times New Roman"/>
          <w:sz w:val="18"/>
          <w:szCs w:val="18"/>
        </w:rPr>
        <w:t xml:space="preserve">        1. За добросовестный труд,  активную жизненную позицию и в связи с праздником Дня местного самоуправления наградить Благодарственным письмом и Почетной грамотой Притобольной районной Думы кандидатуры согласно приложению к настоящему решению. </w:t>
      </w:r>
    </w:p>
    <w:p w:rsidR="00B61D99" w:rsidRPr="00A05C1C" w:rsidRDefault="00B61D99" w:rsidP="00A05C1C">
      <w:pPr>
        <w:jc w:val="both"/>
        <w:rPr>
          <w:rFonts w:ascii="Times New Roman" w:hAnsi="Times New Roman"/>
          <w:sz w:val="18"/>
          <w:szCs w:val="18"/>
        </w:rPr>
      </w:pPr>
      <w:r w:rsidRPr="00A05C1C">
        <w:rPr>
          <w:rFonts w:ascii="Times New Roman" w:hAnsi="Times New Roman"/>
          <w:sz w:val="18"/>
          <w:szCs w:val="18"/>
        </w:rPr>
        <w:t xml:space="preserve">        2. Настоящее решение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B61D99" w:rsidRPr="00A05C1C" w:rsidRDefault="00B61D99" w:rsidP="00A05C1C">
      <w:pPr>
        <w:jc w:val="both"/>
        <w:rPr>
          <w:rFonts w:ascii="Times New Roman" w:hAnsi="Times New Roman"/>
          <w:sz w:val="18"/>
          <w:szCs w:val="18"/>
        </w:rPr>
      </w:pPr>
      <w:r w:rsidRPr="00A05C1C">
        <w:rPr>
          <w:rFonts w:ascii="Times New Roman" w:hAnsi="Times New Roman"/>
          <w:sz w:val="18"/>
          <w:szCs w:val="18"/>
        </w:rPr>
        <w:t xml:space="preserve">        3. Настоящее решение вступает в силу с момента принятия.</w:t>
      </w:r>
    </w:p>
    <w:p w:rsidR="00B61D99" w:rsidRPr="00A05C1C" w:rsidRDefault="00B61D99" w:rsidP="00A05C1C">
      <w:pPr>
        <w:rPr>
          <w:rFonts w:ascii="Times New Roman" w:hAnsi="Times New Roman"/>
          <w:sz w:val="18"/>
          <w:szCs w:val="18"/>
        </w:rPr>
      </w:pPr>
      <w:r w:rsidRPr="00A05C1C">
        <w:rPr>
          <w:rFonts w:ascii="Times New Roman" w:hAnsi="Times New Roman"/>
          <w:sz w:val="18"/>
          <w:szCs w:val="18"/>
        </w:rPr>
        <w:t>Председатель  Притобольной районной Думы                                     Г.В. Кубасова</w:t>
      </w:r>
    </w:p>
    <w:p w:rsidR="00B61D99" w:rsidRPr="00517FB8" w:rsidRDefault="00B61D99" w:rsidP="00A05C1C"/>
    <w:p w:rsidR="00B61D99" w:rsidRPr="00517FB8" w:rsidRDefault="00B61D99" w:rsidP="00A05C1C"/>
    <w:p w:rsidR="00B61D99" w:rsidRPr="00517FB8" w:rsidRDefault="00B61D99" w:rsidP="00A05C1C"/>
    <w:p w:rsidR="00B61D99" w:rsidRPr="00A05C1C" w:rsidRDefault="00B61D99" w:rsidP="00A05C1C">
      <w:pPr>
        <w:autoSpaceDE w:val="0"/>
        <w:autoSpaceDN w:val="0"/>
        <w:adjustRightInd w:val="0"/>
        <w:jc w:val="right"/>
        <w:rPr>
          <w:rFonts w:ascii="Times New Roman" w:hAnsi="Times New Roman"/>
          <w:sz w:val="18"/>
          <w:szCs w:val="18"/>
        </w:rPr>
      </w:pPr>
      <w:r w:rsidRPr="00A05C1C">
        <w:rPr>
          <w:rFonts w:ascii="Times New Roman" w:hAnsi="Times New Roman"/>
          <w:sz w:val="18"/>
          <w:szCs w:val="18"/>
        </w:rPr>
        <w:t xml:space="preserve">приложение   к решению </w:t>
      </w:r>
    </w:p>
    <w:p w:rsidR="00B61D99" w:rsidRPr="00A05C1C" w:rsidRDefault="00B61D99" w:rsidP="00A05C1C">
      <w:pPr>
        <w:autoSpaceDE w:val="0"/>
        <w:autoSpaceDN w:val="0"/>
        <w:adjustRightInd w:val="0"/>
        <w:jc w:val="right"/>
        <w:rPr>
          <w:rFonts w:ascii="Times New Roman" w:hAnsi="Times New Roman"/>
          <w:sz w:val="18"/>
          <w:szCs w:val="18"/>
        </w:rPr>
      </w:pPr>
      <w:r w:rsidRPr="00A05C1C">
        <w:rPr>
          <w:rFonts w:ascii="Times New Roman" w:hAnsi="Times New Roman"/>
          <w:sz w:val="18"/>
          <w:szCs w:val="18"/>
        </w:rPr>
        <w:t>Притобольной районной Думы</w:t>
      </w:r>
    </w:p>
    <w:p w:rsidR="00B61D99" w:rsidRPr="00A05C1C" w:rsidRDefault="00B61D99" w:rsidP="00A05C1C">
      <w:pPr>
        <w:autoSpaceDE w:val="0"/>
        <w:autoSpaceDN w:val="0"/>
        <w:adjustRightInd w:val="0"/>
        <w:jc w:val="right"/>
        <w:rPr>
          <w:rFonts w:ascii="Times New Roman" w:hAnsi="Times New Roman"/>
          <w:sz w:val="18"/>
          <w:szCs w:val="18"/>
        </w:rPr>
      </w:pPr>
      <w:r w:rsidRPr="00A05C1C">
        <w:rPr>
          <w:rFonts w:ascii="Times New Roman" w:hAnsi="Times New Roman"/>
          <w:sz w:val="18"/>
          <w:szCs w:val="18"/>
        </w:rPr>
        <w:t>от 30  марта  2022 г. № 110</w:t>
      </w:r>
    </w:p>
    <w:p w:rsidR="00B61D99" w:rsidRPr="00A05C1C" w:rsidRDefault="00B61D99" w:rsidP="00A05C1C">
      <w:pPr>
        <w:jc w:val="right"/>
        <w:rPr>
          <w:rFonts w:ascii="Times New Roman" w:hAnsi="Times New Roman"/>
          <w:sz w:val="18"/>
          <w:szCs w:val="18"/>
        </w:rPr>
      </w:pPr>
      <w:r w:rsidRPr="00A05C1C">
        <w:rPr>
          <w:rFonts w:ascii="Times New Roman" w:hAnsi="Times New Roman"/>
          <w:sz w:val="18"/>
          <w:szCs w:val="18"/>
        </w:rPr>
        <w:t xml:space="preserve">«О награждении Благодарственным письмом </w:t>
      </w:r>
    </w:p>
    <w:p w:rsidR="00B61D99" w:rsidRPr="00A05C1C" w:rsidRDefault="00B61D99" w:rsidP="00852073">
      <w:pPr>
        <w:jc w:val="right"/>
        <w:rPr>
          <w:rFonts w:ascii="Times New Roman" w:hAnsi="Times New Roman"/>
          <w:sz w:val="18"/>
          <w:szCs w:val="18"/>
        </w:rPr>
      </w:pPr>
      <w:r w:rsidRPr="00A05C1C">
        <w:rPr>
          <w:rFonts w:ascii="Times New Roman" w:hAnsi="Times New Roman"/>
          <w:sz w:val="18"/>
          <w:szCs w:val="18"/>
        </w:rPr>
        <w:t xml:space="preserve"> Притобольной районной Думы» </w:t>
      </w:r>
    </w:p>
    <w:p w:rsidR="00B61D99" w:rsidRPr="00A05C1C" w:rsidRDefault="00B61D99" w:rsidP="00A05C1C">
      <w:pPr>
        <w:jc w:val="center"/>
        <w:rPr>
          <w:rFonts w:ascii="Times New Roman" w:hAnsi="Times New Roman"/>
          <w:color w:val="000000"/>
          <w:sz w:val="18"/>
          <w:szCs w:val="18"/>
        </w:rPr>
      </w:pPr>
      <w:r w:rsidRPr="00A05C1C">
        <w:rPr>
          <w:rFonts w:ascii="Times New Roman" w:hAnsi="Times New Roman"/>
          <w:color w:val="000000"/>
          <w:sz w:val="18"/>
          <w:szCs w:val="18"/>
        </w:rPr>
        <w:t>Кандидатуры для награждения  Благодарственным письмом</w:t>
      </w:r>
    </w:p>
    <w:p w:rsidR="00B61D99" w:rsidRPr="00852073" w:rsidRDefault="00B61D99" w:rsidP="00852073">
      <w:pPr>
        <w:jc w:val="center"/>
        <w:rPr>
          <w:rFonts w:ascii="Times New Roman" w:hAnsi="Times New Roman"/>
          <w:sz w:val="18"/>
          <w:szCs w:val="18"/>
        </w:rPr>
      </w:pPr>
      <w:r w:rsidRPr="00A05C1C">
        <w:rPr>
          <w:rFonts w:ascii="Times New Roman" w:hAnsi="Times New Roman"/>
          <w:color w:val="000000"/>
          <w:sz w:val="18"/>
          <w:szCs w:val="18"/>
        </w:rPr>
        <w:t>Притобольной районной Думы</w:t>
      </w:r>
      <w:r w:rsidRPr="00A05C1C">
        <w:rPr>
          <w:rFonts w:ascii="Times New Roman" w:hAnsi="Times New Roman"/>
          <w:sz w:val="18"/>
          <w:szCs w:val="18"/>
        </w:rPr>
        <w:t xml:space="preserve"> в связи с праздником Дня местного самоуправления</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0"/>
        <w:gridCol w:w="3386"/>
        <w:gridCol w:w="4782"/>
      </w:tblGrid>
      <w:tr w:rsidR="00B61D99" w:rsidRPr="00A05C1C" w:rsidTr="00A05C1C">
        <w:tc>
          <w:tcPr>
            <w:tcW w:w="990"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№п/п</w:t>
            </w:r>
          </w:p>
        </w:tc>
        <w:tc>
          <w:tcPr>
            <w:tcW w:w="3386" w:type="dxa"/>
          </w:tcPr>
          <w:p w:rsidR="00B61D99" w:rsidRPr="00A05C1C" w:rsidRDefault="00B61D99" w:rsidP="0041621B">
            <w:pPr>
              <w:jc w:val="center"/>
              <w:rPr>
                <w:rFonts w:ascii="Times New Roman" w:hAnsi="Times New Roman"/>
                <w:sz w:val="18"/>
                <w:szCs w:val="18"/>
              </w:rPr>
            </w:pPr>
            <w:r w:rsidRPr="00A05C1C">
              <w:rPr>
                <w:rFonts w:ascii="Times New Roman" w:hAnsi="Times New Roman"/>
                <w:sz w:val="18"/>
                <w:szCs w:val="18"/>
              </w:rPr>
              <w:t>ФИО</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Трудовая и общественная деятельность</w:t>
            </w:r>
          </w:p>
        </w:tc>
      </w:tr>
      <w:tr w:rsidR="00B61D99" w:rsidRPr="00A05C1C" w:rsidTr="00A05C1C">
        <w:tc>
          <w:tcPr>
            <w:tcW w:w="990"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1</w:t>
            </w:r>
          </w:p>
        </w:tc>
        <w:tc>
          <w:tcPr>
            <w:tcW w:w="3386"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Турубаева Роза Саиновна</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Депутат Притобольной районной Думы</w:t>
            </w:r>
          </w:p>
        </w:tc>
      </w:tr>
      <w:tr w:rsidR="00B61D99" w:rsidRPr="00A05C1C" w:rsidTr="00A05C1C">
        <w:tc>
          <w:tcPr>
            <w:tcW w:w="990" w:type="dxa"/>
          </w:tcPr>
          <w:p w:rsidR="00B61D99" w:rsidRPr="00A05C1C" w:rsidRDefault="00B61D99" w:rsidP="0041621B">
            <w:pPr>
              <w:ind w:left="-392" w:firstLine="1"/>
              <w:rPr>
                <w:rFonts w:ascii="Times New Roman" w:hAnsi="Times New Roman"/>
                <w:sz w:val="18"/>
                <w:szCs w:val="18"/>
              </w:rPr>
            </w:pPr>
            <w:r w:rsidRPr="00A05C1C">
              <w:rPr>
                <w:rFonts w:ascii="Times New Roman" w:hAnsi="Times New Roman"/>
                <w:sz w:val="18"/>
                <w:szCs w:val="18"/>
              </w:rPr>
              <w:t xml:space="preserve">22 </w:t>
            </w:r>
            <w:r>
              <w:rPr>
                <w:rFonts w:ascii="Times New Roman" w:hAnsi="Times New Roman"/>
                <w:sz w:val="18"/>
                <w:szCs w:val="18"/>
              </w:rPr>
              <w:t xml:space="preserve">    2</w:t>
            </w:r>
          </w:p>
        </w:tc>
        <w:tc>
          <w:tcPr>
            <w:tcW w:w="3386" w:type="dxa"/>
          </w:tcPr>
          <w:p w:rsidR="00B61D99" w:rsidRPr="00A05C1C" w:rsidRDefault="00B61D99" w:rsidP="0041621B">
            <w:pPr>
              <w:rPr>
                <w:rFonts w:ascii="Times New Roman" w:hAnsi="Times New Roman"/>
                <w:sz w:val="18"/>
                <w:szCs w:val="18"/>
              </w:rPr>
            </w:pPr>
            <w:r>
              <w:rPr>
                <w:rFonts w:ascii="Times New Roman" w:hAnsi="Times New Roman"/>
                <w:sz w:val="18"/>
                <w:szCs w:val="18"/>
              </w:rPr>
              <w:t>Ш</w:t>
            </w:r>
            <w:r w:rsidRPr="00A05C1C">
              <w:rPr>
                <w:rFonts w:ascii="Times New Roman" w:hAnsi="Times New Roman"/>
                <w:sz w:val="18"/>
                <w:szCs w:val="18"/>
              </w:rPr>
              <w:t>евелева Татьяна Павловна</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Депутат Притобольной районной  Думы</w:t>
            </w:r>
          </w:p>
        </w:tc>
      </w:tr>
      <w:tr w:rsidR="00B61D99" w:rsidRPr="00A05C1C" w:rsidTr="00A05C1C">
        <w:tc>
          <w:tcPr>
            <w:tcW w:w="990"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3</w:t>
            </w:r>
          </w:p>
        </w:tc>
        <w:tc>
          <w:tcPr>
            <w:tcW w:w="3386"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Романова Анастасия Андреевна</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Менеджер отдела организационной работы Администрации Притобольного района</w:t>
            </w:r>
          </w:p>
        </w:tc>
      </w:tr>
      <w:tr w:rsidR="00B61D99" w:rsidRPr="00A05C1C" w:rsidTr="00A05C1C">
        <w:tc>
          <w:tcPr>
            <w:tcW w:w="990" w:type="dxa"/>
          </w:tcPr>
          <w:p w:rsidR="00B61D99" w:rsidRPr="00A05C1C" w:rsidRDefault="00B61D99" w:rsidP="0041621B">
            <w:pPr>
              <w:rPr>
                <w:rFonts w:ascii="Times New Roman" w:hAnsi="Times New Roman"/>
                <w:sz w:val="18"/>
                <w:szCs w:val="18"/>
              </w:rPr>
            </w:pPr>
            <w:r>
              <w:rPr>
                <w:rFonts w:ascii="Times New Roman" w:hAnsi="Times New Roman"/>
                <w:sz w:val="18"/>
                <w:szCs w:val="18"/>
              </w:rPr>
              <w:t>4</w:t>
            </w:r>
          </w:p>
        </w:tc>
        <w:tc>
          <w:tcPr>
            <w:tcW w:w="3386"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Тишина Галина Владимировна</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Главный специалист отдела аграрной политики и экономики Администрации Притобольного района</w:t>
            </w:r>
          </w:p>
        </w:tc>
      </w:tr>
      <w:tr w:rsidR="00B61D99" w:rsidRPr="00A05C1C" w:rsidTr="00A05C1C">
        <w:tc>
          <w:tcPr>
            <w:tcW w:w="990"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5</w:t>
            </w:r>
          </w:p>
        </w:tc>
        <w:tc>
          <w:tcPr>
            <w:tcW w:w="3386"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Головаш Ирина Ивановна</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 xml:space="preserve">Депутат Раскатихинской сельской Думы </w:t>
            </w:r>
          </w:p>
        </w:tc>
      </w:tr>
      <w:tr w:rsidR="00B61D99" w:rsidRPr="00A05C1C" w:rsidTr="00A05C1C">
        <w:tc>
          <w:tcPr>
            <w:tcW w:w="990"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6</w:t>
            </w:r>
          </w:p>
        </w:tc>
        <w:tc>
          <w:tcPr>
            <w:tcW w:w="3386" w:type="dxa"/>
          </w:tcPr>
          <w:p w:rsidR="00B61D99" w:rsidRPr="00A05C1C" w:rsidRDefault="00B61D99" w:rsidP="0041621B">
            <w:pPr>
              <w:rPr>
                <w:rFonts w:ascii="Times New Roman" w:hAnsi="Times New Roman"/>
                <w:sz w:val="18"/>
                <w:szCs w:val="18"/>
              </w:rPr>
            </w:pPr>
            <w:r>
              <w:rPr>
                <w:rFonts w:ascii="Times New Roman" w:hAnsi="Times New Roman"/>
                <w:sz w:val="18"/>
                <w:szCs w:val="18"/>
              </w:rPr>
              <w:t>Подкорытов Андрей Дмит</w:t>
            </w:r>
            <w:r w:rsidRPr="00A05C1C">
              <w:rPr>
                <w:rFonts w:ascii="Times New Roman" w:hAnsi="Times New Roman"/>
                <w:sz w:val="18"/>
                <w:szCs w:val="18"/>
              </w:rPr>
              <w:t>риевич</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Глава Глядянского сельсовета</w:t>
            </w:r>
          </w:p>
        </w:tc>
      </w:tr>
    </w:tbl>
    <w:p w:rsidR="00B61D99" w:rsidRPr="00A05C1C" w:rsidRDefault="00B61D99" w:rsidP="00A05C1C">
      <w:pPr>
        <w:jc w:val="center"/>
        <w:rPr>
          <w:rFonts w:ascii="Times New Roman" w:hAnsi="Times New Roman"/>
          <w:color w:val="000000"/>
          <w:sz w:val="18"/>
          <w:szCs w:val="18"/>
        </w:rPr>
      </w:pPr>
      <w:r w:rsidRPr="00A05C1C">
        <w:rPr>
          <w:rFonts w:ascii="Times New Roman" w:hAnsi="Times New Roman"/>
          <w:color w:val="000000"/>
          <w:sz w:val="18"/>
          <w:szCs w:val="18"/>
        </w:rPr>
        <w:t>Кандидатуры для награждения  Почетной грамотой</w:t>
      </w:r>
    </w:p>
    <w:p w:rsidR="00B61D99" w:rsidRPr="00A05C1C" w:rsidRDefault="00B61D99" w:rsidP="00A05C1C">
      <w:pPr>
        <w:jc w:val="center"/>
        <w:rPr>
          <w:rFonts w:ascii="Times New Roman" w:hAnsi="Times New Roman"/>
          <w:sz w:val="18"/>
          <w:szCs w:val="18"/>
        </w:rPr>
      </w:pPr>
      <w:r w:rsidRPr="00A05C1C">
        <w:rPr>
          <w:rFonts w:ascii="Times New Roman" w:hAnsi="Times New Roman"/>
          <w:color w:val="000000"/>
          <w:sz w:val="18"/>
          <w:szCs w:val="18"/>
        </w:rPr>
        <w:t>Притобольной районной Думы</w:t>
      </w:r>
      <w:r w:rsidRPr="00A05C1C">
        <w:rPr>
          <w:rFonts w:ascii="Times New Roman" w:hAnsi="Times New Roman"/>
          <w:sz w:val="18"/>
          <w:szCs w:val="18"/>
        </w:rPr>
        <w:t xml:space="preserve"> в связи с праздником Дня местного самоуправления</w:t>
      </w: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6"/>
        <w:gridCol w:w="3420"/>
        <w:gridCol w:w="4782"/>
      </w:tblGrid>
      <w:tr w:rsidR="00B61D99" w:rsidRPr="00A05C1C" w:rsidTr="00A05C1C">
        <w:tc>
          <w:tcPr>
            <w:tcW w:w="956"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№п/п</w:t>
            </w:r>
          </w:p>
        </w:tc>
        <w:tc>
          <w:tcPr>
            <w:tcW w:w="3420" w:type="dxa"/>
          </w:tcPr>
          <w:p w:rsidR="00B61D99" w:rsidRPr="00A05C1C" w:rsidRDefault="00B61D99" w:rsidP="0041621B">
            <w:pPr>
              <w:jc w:val="center"/>
              <w:rPr>
                <w:rFonts w:ascii="Times New Roman" w:hAnsi="Times New Roman"/>
                <w:sz w:val="18"/>
                <w:szCs w:val="18"/>
              </w:rPr>
            </w:pPr>
            <w:r w:rsidRPr="00A05C1C">
              <w:rPr>
                <w:rFonts w:ascii="Times New Roman" w:hAnsi="Times New Roman"/>
                <w:sz w:val="18"/>
                <w:szCs w:val="18"/>
              </w:rPr>
              <w:t>ФИО</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Трудовая и общественная деятельность</w:t>
            </w:r>
          </w:p>
        </w:tc>
      </w:tr>
      <w:tr w:rsidR="00B61D99" w:rsidRPr="00A05C1C" w:rsidTr="00A05C1C">
        <w:tc>
          <w:tcPr>
            <w:tcW w:w="956"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1</w:t>
            </w:r>
          </w:p>
        </w:tc>
        <w:tc>
          <w:tcPr>
            <w:tcW w:w="3420"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Сулейманова Елена Викторовна</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Главный специалист Березовского сельсовета</w:t>
            </w:r>
          </w:p>
        </w:tc>
      </w:tr>
      <w:tr w:rsidR="00B61D99" w:rsidRPr="00A05C1C" w:rsidTr="00A05C1C">
        <w:tc>
          <w:tcPr>
            <w:tcW w:w="956"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2</w:t>
            </w:r>
          </w:p>
        </w:tc>
        <w:tc>
          <w:tcPr>
            <w:tcW w:w="3420"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 xml:space="preserve">Волков Иван Николаевич </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Депутат Березовского сельсовета</w:t>
            </w:r>
          </w:p>
        </w:tc>
      </w:tr>
      <w:tr w:rsidR="00B61D99" w:rsidRPr="00A05C1C" w:rsidTr="00A05C1C">
        <w:tc>
          <w:tcPr>
            <w:tcW w:w="956"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3</w:t>
            </w:r>
          </w:p>
        </w:tc>
        <w:tc>
          <w:tcPr>
            <w:tcW w:w="3420"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Галантон Олег Николаевич</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Депутат Гладковской сельской Думы</w:t>
            </w:r>
          </w:p>
        </w:tc>
      </w:tr>
      <w:tr w:rsidR="00B61D99" w:rsidRPr="00A05C1C" w:rsidTr="00852073">
        <w:trPr>
          <w:trHeight w:val="354"/>
        </w:trPr>
        <w:tc>
          <w:tcPr>
            <w:tcW w:w="956"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4</w:t>
            </w:r>
          </w:p>
        </w:tc>
        <w:tc>
          <w:tcPr>
            <w:tcW w:w="3420"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Емельянова Мария Анатольевна</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Управляющий делами - руководитель аппарата Администрации Гладковского сельсовета</w:t>
            </w:r>
          </w:p>
        </w:tc>
      </w:tr>
      <w:tr w:rsidR="00B61D99" w:rsidRPr="00A05C1C" w:rsidTr="00A05C1C">
        <w:tc>
          <w:tcPr>
            <w:tcW w:w="956"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5</w:t>
            </w:r>
          </w:p>
        </w:tc>
        <w:tc>
          <w:tcPr>
            <w:tcW w:w="3420"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Кубасов Сергей Алексеевич</w:t>
            </w:r>
          </w:p>
        </w:tc>
        <w:tc>
          <w:tcPr>
            <w:tcW w:w="4782" w:type="dxa"/>
          </w:tcPr>
          <w:p w:rsidR="00B61D99" w:rsidRPr="00A05C1C" w:rsidRDefault="00B61D99" w:rsidP="0041621B">
            <w:pPr>
              <w:rPr>
                <w:rFonts w:ascii="Times New Roman" w:hAnsi="Times New Roman"/>
                <w:sz w:val="18"/>
                <w:szCs w:val="18"/>
              </w:rPr>
            </w:pPr>
            <w:r w:rsidRPr="00A05C1C">
              <w:rPr>
                <w:rFonts w:ascii="Times New Roman" w:hAnsi="Times New Roman"/>
                <w:sz w:val="18"/>
                <w:szCs w:val="18"/>
              </w:rPr>
              <w:t>Депутат Раскатихинской сельской Думы</w:t>
            </w:r>
          </w:p>
        </w:tc>
      </w:tr>
    </w:tbl>
    <w:p w:rsidR="00B61D99" w:rsidRPr="00852073" w:rsidRDefault="00B61D99" w:rsidP="00852073">
      <w:pPr>
        <w:jc w:val="center"/>
        <w:outlineLvl w:val="0"/>
        <w:rPr>
          <w:rFonts w:ascii="Times New Roman" w:hAnsi="Times New Roman"/>
          <w:b/>
          <w:sz w:val="18"/>
          <w:szCs w:val="18"/>
        </w:rPr>
      </w:pPr>
      <w:r w:rsidRPr="00852073">
        <w:rPr>
          <w:rFonts w:ascii="Times New Roman" w:hAnsi="Times New Roman"/>
          <w:b/>
          <w:sz w:val="18"/>
          <w:szCs w:val="18"/>
        </w:rPr>
        <w:t>РОССИЙСКАЯ ФЕДЕРАЦИЯ</w:t>
      </w:r>
    </w:p>
    <w:p w:rsidR="00B61D99" w:rsidRPr="00852073" w:rsidRDefault="00B61D99" w:rsidP="00852073">
      <w:pPr>
        <w:jc w:val="center"/>
        <w:outlineLvl w:val="0"/>
        <w:rPr>
          <w:rFonts w:ascii="Times New Roman" w:hAnsi="Times New Roman"/>
          <w:b/>
          <w:sz w:val="18"/>
          <w:szCs w:val="18"/>
        </w:rPr>
      </w:pPr>
      <w:r w:rsidRPr="00852073">
        <w:rPr>
          <w:rFonts w:ascii="Times New Roman" w:hAnsi="Times New Roman"/>
          <w:b/>
          <w:sz w:val="18"/>
          <w:szCs w:val="18"/>
        </w:rPr>
        <w:t>КУРГАНСКАЯ ОБЛАСТЬ</w:t>
      </w:r>
    </w:p>
    <w:p w:rsidR="00B61D99" w:rsidRPr="00852073" w:rsidRDefault="00B61D99" w:rsidP="00852073">
      <w:pPr>
        <w:jc w:val="center"/>
        <w:outlineLvl w:val="0"/>
        <w:rPr>
          <w:rFonts w:ascii="Times New Roman" w:hAnsi="Times New Roman"/>
          <w:b/>
          <w:sz w:val="18"/>
          <w:szCs w:val="18"/>
        </w:rPr>
      </w:pPr>
      <w:r w:rsidRPr="00852073">
        <w:rPr>
          <w:rFonts w:ascii="Times New Roman" w:hAnsi="Times New Roman"/>
          <w:b/>
          <w:sz w:val="18"/>
          <w:szCs w:val="18"/>
        </w:rPr>
        <w:t>ПРИТОБОЛЬНЫЙ РАЙОН</w:t>
      </w:r>
    </w:p>
    <w:p w:rsidR="00B61D99" w:rsidRPr="00852073" w:rsidRDefault="00B61D99" w:rsidP="00852073">
      <w:pPr>
        <w:jc w:val="center"/>
        <w:outlineLvl w:val="0"/>
        <w:rPr>
          <w:rFonts w:ascii="Times New Roman" w:hAnsi="Times New Roman"/>
          <w:b/>
          <w:sz w:val="18"/>
          <w:szCs w:val="18"/>
        </w:rPr>
      </w:pPr>
      <w:r w:rsidRPr="00852073">
        <w:rPr>
          <w:rFonts w:ascii="Times New Roman" w:hAnsi="Times New Roman"/>
          <w:b/>
          <w:sz w:val="18"/>
          <w:szCs w:val="18"/>
        </w:rPr>
        <w:t>АДМИНИСТРАЦИЯ ПРИТОБОЛЬНОГО РАЙОНА</w:t>
      </w:r>
    </w:p>
    <w:p w:rsidR="00B61D99" w:rsidRPr="00852073" w:rsidRDefault="00B61D99" w:rsidP="00852073">
      <w:pPr>
        <w:jc w:val="center"/>
        <w:outlineLvl w:val="0"/>
        <w:rPr>
          <w:rFonts w:ascii="Times New Roman" w:hAnsi="Times New Roman"/>
          <w:sz w:val="18"/>
          <w:szCs w:val="18"/>
        </w:rPr>
      </w:pPr>
      <w:r w:rsidRPr="00852073">
        <w:rPr>
          <w:rFonts w:ascii="Times New Roman" w:hAnsi="Times New Roman"/>
          <w:b/>
          <w:sz w:val="18"/>
          <w:szCs w:val="18"/>
        </w:rPr>
        <w:t>ПОСТАНОВЛЕНИЕ</w:t>
      </w:r>
    </w:p>
    <w:p w:rsidR="00B61D99" w:rsidRPr="00852073" w:rsidRDefault="00B61D99" w:rsidP="00852073">
      <w:pPr>
        <w:jc w:val="both"/>
        <w:rPr>
          <w:rFonts w:ascii="Times New Roman" w:hAnsi="Times New Roman"/>
          <w:sz w:val="18"/>
          <w:szCs w:val="18"/>
          <w:u w:val="single"/>
        </w:rPr>
      </w:pPr>
      <w:r w:rsidRPr="00852073">
        <w:rPr>
          <w:rFonts w:ascii="Times New Roman" w:hAnsi="Times New Roman"/>
          <w:sz w:val="18"/>
          <w:szCs w:val="18"/>
        </w:rPr>
        <w:t xml:space="preserve">от </w:t>
      </w:r>
      <w:r w:rsidRPr="00852073">
        <w:rPr>
          <w:rFonts w:ascii="Times New Roman" w:hAnsi="Times New Roman"/>
          <w:sz w:val="18"/>
          <w:szCs w:val="18"/>
          <w:u w:val="single"/>
        </w:rPr>
        <w:t xml:space="preserve">          16   марта        </w:t>
      </w:r>
      <w:r w:rsidRPr="00852073">
        <w:rPr>
          <w:rFonts w:ascii="Times New Roman" w:hAnsi="Times New Roman"/>
          <w:sz w:val="18"/>
          <w:szCs w:val="18"/>
        </w:rPr>
        <w:t xml:space="preserve">2022 года № </w:t>
      </w:r>
      <w:r w:rsidRPr="00852073">
        <w:rPr>
          <w:rFonts w:ascii="Times New Roman" w:hAnsi="Times New Roman"/>
          <w:sz w:val="18"/>
          <w:szCs w:val="18"/>
          <w:u w:val="single"/>
        </w:rPr>
        <w:t xml:space="preserve">  75  </w:t>
      </w:r>
      <w:r>
        <w:rPr>
          <w:rFonts w:ascii="Times New Roman" w:hAnsi="Times New Roman"/>
          <w:sz w:val="18"/>
          <w:szCs w:val="18"/>
          <w:u w:val="single"/>
        </w:rPr>
        <w:t xml:space="preserve"> </w:t>
      </w:r>
      <w:r w:rsidRPr="00852073">
        <w:rPr>
          <w:rFonts w:ascii="Times New Roman" w:hAnsi="Times New Roman"/>
          <w:sz w:val="18"/>
          <w:szCs w:val="18"/>
        </w:rPr>
        <w:t>с. Глядянское</w:t>
      </w:r>
    </w:p>
    <w:p w:rsidR="00B61D99" w:rsidRPr="00852073" w:rsidRDefault="00B61D99" w:rsidP="00852073">
      <w:pPr>
        <w:ind w:right="4854"/>
        <w:jc w:val="both"/>
        <w:rPr>
          <w:rFonts w:ascii="Times New Roman" w:hAnsi="Times New Roman"/>
          <w:sz w:val="18"/>
          <w:szCs w:val="18"/>
        </w:rPr>
      </w:pPr>
      <w:r w:rsidRPr="00852073">
        <w:rPr>
          <w:rFonts w:ascii="Times New Roman" w:hAnsi="Times New Roman"/>
          <w:b/>
          <w:sz w:val="18"/>
          <w:szCs w:val="18"/>
        </w:rPr>
        <w:t>О внесении изменения в постановление Администрации Притобольного района от 18 марта 2021 года № 98 «Об утверждении порядка выдачи рекомендательного письма»</w:t>
      </w:r>
    </w:p>
    <w:p w:rsidR="00B61D99" w:rsidRPr="00852073" w:rsidRDefault="00B61D99" w:rsidP="00852073">
      <w:pPr>
        <w:ind w:right="-6"/>
        <w:jc w:val="both"/>
        <w:rPr>
          <w:rFonts w:ascii="Times New Roman" w:hAnsi="Times New Roman"/>
          <w:sz w:val="18"/>
          <w:szCs w:val="18"/>
        </w:rPr>
      </w:pPr>
      <w:r w:rsidRPr="00852073">
        <w:rPr>
          <w:rFonts w:ascii="Times New Roman" w:hAnsi="Times New Roman"/>
          <w:sz w:val="18"/>
          <w:szCs w:val="18"/>
        </w:rPr>
        <w:t>В целях уточнения содержания нормативного правового акта Администрации Притобольного района,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B61D99" w:rsidRPr="00852073" w:rsidRDefault="00B61D99" w:rsidP="00852073">
      <w:pPr>
        <w:ind w:right="-6"/>
        <w:jc w:val="both"/>
        <w:outlineLvl w:val="0"/>
        <w:rPr>
          <w:rFonts w:ascii="Times New Roman" w:hAnsi="Times New Roman"/>
          <w:sz w:val="18"/>
          <w:szCs w:val="18"/>
        </w:rPr>
      </w:pPr>
      <w:r w:rsidRPr="00852073">
        <w:rPr>
          <w:rFonts w:ascii="Times New Roman" w:hAnsi="Times New Roman"/>
          <w:sz w:val="18"/>
          <w:szCs w:val="18"/>
        </w:rPr>
        <w:t>ПОСТАНОВЛЯЕТ:</w:t>
      </w:r>
    </w:p>
    <w:p w:rsidR="00B61D99" w:rsidRPr="00852073" w:rsidRDefault="00B61D99" w:rsidP="00852073">
      <w:pPr>
        <w:ind w:right="-6"/>
        <w:jc w:val="both"/>
        <w:rPr>
          <w:rFonts w:ascii="Times New Roman" w:hAnsi="Times New Roman"/>
          <w:sz w:val="18"/>
          <w:szCs w:val="18"/>
        </w:rPr>
      </w:pPr>
      <w:r w:rsidRPr="00852073">
        <w:rPr>
          <w:rFonts w:ascii="Times New Roman" w:hAnsi="Times New Roman"/>
          <w:sz w:val="18"/>
          <w:szCs w:val="18"/>
        </w:rPr>
        <w:tab/>
        <w:t>1. Внести в постановление Администрации Притобольного района от 18 марта 2021 года № 98 «Об утверждении порядка выдачи рекомендательного письма» изменение, изложив приложение 1 к постановлению в новой редакции согласно приложению к настоящему постановлению.</w:t>
      </w:r>
    </w:p>
    <w:p w:rsidR="00B61D99" w:rsidRPr="00852073" w:rsidRDefault="00B61D99" w:rsidP="00852073">
      <w:pPr>
        <w:ind w:right="-6"/>
        <w:jc w:val="both"/>
        <w:rPr>
          <w:rFonts w:ascii="Times New Roman" w:hAnsi="Times New Roman"/>
          <w:sz w:val="18"/>
          <w:szCs w:val="18"/>
        </w:rPr>
      </w:pPr>
      <w:r w:rsidRPr="00852073">
        <w:rPr>
          <w:rFonts w:ascii="Times New Roman" w:hAnsi="Times New Roman"/>
          <w:sz w:val="18"/>
          <w:szCs w:val="18"/>
        </w:rPr>
        <w:tab/>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B61D99" w:rsidRPr="00852073" w:rsidRDefault="00B61D99" w:rsidP="00852073">
      <w:pPr>
        <w:ind w:right="-6"/>
        <w:jc w:val="both"/>
        <w:rPr>
          <w:rFonts w:ascii="Times New Roman" w:hAnsi="Times New Roman"/>
          <w:sz w:val="18"/>
          <w:szCs w:val="18"/>
        </w:rPr>
      </w:pPr>
      <w:r w:rsidRPr="00852073">
        <w:rPr>
          <w:rFonts w:ascii="Times New Roman" w:hAnsi="Times New Roman"/>
          <w:sz w:val="18"/>
          <w:szCs w:val="18"/>
        </w:rPr>
        <w:tab/>
        <w:t xml:space="preserve">3. Контроль за выполнением настоящего постановления оставляю за собой. </w:t>
      </w:r>
    </w:p>
    <w:p w:rsidR="00B61D99" w:rsidRPr="00852073" w:rsidRDefault="00B61D99" w:rsidP="00852073">
      <w:pPr>
        <w:ind w:right="-6"/>
        <w:jc w:val="both"/>
        <w:rPr>
          <w:rFonts w:ascii="Times New Roman" w:hAnsi="Times New Roman"/>
          <w:sz w:val="18"/>
          <w:szCs w:val="18"/>
        </w:rPr>
      </w:pPr>
      <w:r w:rsidRPr="00852073">
        <w:rPr>
          <w:rFonts w:ascii="Times New Roman" w:hAnsi="Times New Roman"/>
          <w:sz w:val="18"/>
          <w:szCs w:val="18"/>
        </w:rPr>
        <w:t xml:space="preserve">Глава Притобольного района                                                                            </w:t>
      </w:r>
      <w:r>
        <w:rPr>
          <w:rFonts w:ascii="Times New Roman" w:hAnsi="Times New Roman"/>
          <w:sz w:val="18"/>
          <w:szCs w:val="18"/>
        </w:rPr>
        <w:t>Л.В. Злыднева</w:t>
      </w:r>
    </w:p>
    <w:p w:rsidR="00B61D99" w:rsidRPr="00852073" w:rsidRDefault="00B61D99" w:rsidP="00852073">
      <w:pPr>
        <w:ind w:right="-144"/>
        <w:jc w:val="both"/>
        <w:rPr>
          <w:rFonts w:ascii="Times New Roman" w:hAnsi="Times New Roman"/>
          <w:sz w:val="18"/>
          <w:szCs w:val="18"/>
        </w:rPr>
      </w:pPr>
      <w:r>
        <w:rPr>
          <w:rFonts w:ascii="Times New Roman" w:hAnsi="Times New Roman"/>
          <w:sz w:val="18"/>
          <w:szCs w:val="18"/>
        </w:rPr>
        <w:t xml:space="preserve">                                                                                                                    </w:t>
      </w:r>
      <w:r w:rsidRPr="00852073">
        <w:rPr>
          <w:rFonts w:ascii="Times New Roman" w:hAnsi="Times New Roman"/>
          <w:sz w:val="18"/>
          <w:szCs w:val="18"/>
        </w:rPr>
        <w:t xml:space="preserve">Приложение </w:t>
      </w:r>
    </w:p>
    <w:p w:rsidR="00B61D99" w:rsidRPr="00852073" w:rsidRDefault="00B61D99" w:rsidP="00852073">
      <w:pPr>
        <w:ind w:left="5245" w:right="-144"/>
        <w:jc w:val="both"/>
        <w:rPr>
          <w:rFonts w:ascii="Times New Roman" w:hAnsi="Times New Roman"/>
          <w:sz w:val="18"/>
          <w:szCs w:val="18"/>
        </w:rPr>
      </w:pPr>
      <w:r w:rsidRPr="00852073">
        <w:rPr>
          <w:rFonts w:ascii="Times New Roman" w:hAnsi="Times New Roman"/>
          <w:sz w:val="18"/>
          <w:szCs w:val="18"/>
        </w:rPr>
        <w:t>к постановлению  Администрации Притобольного района от  16 марта 2022 года  № 75</w:t>
      </w:r>
      <w:r>
        <w:rPr>
          <w:rFonts w:ascii="Times New Roman" w:hAnsi="Times New Roman"/>
          <w:sz w:val="18"/>
          <w:szCs w:val="18"/>
        </w:rPr>
        <w:t xml:space="preserve"> </w:t>
      </w:r>
      <w:r w:rsidRPr="00852073">
        <w:rPr>
          <w:rFonts w:ascii="Times New Roman" w:hAnsi="Times New Roman"/>
          <w:sz w:val="18"/>
          <w:szCs w:val="18"/>
        </w:rPr>
        <w:t>«О внесении изменения в постановление Администрации Притобольного района от 18 марта 2021 года № 98 «Об утверждении порядка выдачи рекомендательного письма»</w:t>
      </w:r>
    </w:p>
    <w:p w:rsidR="00B61D99" w:rsidRPr="00852073" w:rsidRDefault="00B61D99" w:rsidP="00852073">
      <w:pPr>
        <w:ind w:left="5245" w:right="-144"/>
        <w:jc w:val="both"/>
        <w:rPr>
          <w:rFonts w:ascii="Times New Roman" w:hAnsi="Times New Roman"/>
          <w:sz w:val="18"/>
          <w:szCs w:val="18"/>
        </w:rPr>
      </w:pPr>
      <w:r w:rsidRPr="00852073">
        <w:rPr>
          <w:rFonts w:ascii="Times New Roman" w:hAnsi="Times New Roman"/>
          <w:sz w:val="18"/>
          <w:szCs w:val="18"/>
        </w:rPr>
        <w:t>Приложение  1</w:t>
      </w:r>
      <w:r>
        <w:rPr>
          <w:rFonts w:ascii="Times New Roman" w:hAnsi="Times New Roman"/>
          <w:sz w:val="18"/>
          <w:szCs w:val="18"/>
        </w:rPr>
        <w:t xml:space="preserve"> </w:t>
      </w:r>
      <w:r w:rsidRPr="00852073">
        <w:rPr>
          <w:rFonts w:ascii="Times New Roman" w:hAnsi="Times New Roman"/>
          <w:sz w:val="18"/>
          <w:szCs w:val="18"/>
        </w:rPr>
        <w:t>к постановлению  Администрации</w:t>
      </w:r>
      <w:r>
        <w:rPr>
          <w:rFonts w:ascii="Times New Roman" w:hAnsi="Times New Roman"/>
          <w:sz w:val="18"/>
          <w:szCs w:val="18"/>
        </w:rPr>
        <w:t xml:space="preserve"> </w:t>
      </w:r>
      <w:r w:rsidRPr="00852073">
        <w:rPr>
          <w:rFonts w:ascii="Times New Roman" w:hAnsi="Times New Roman"/>
          <w:sz w:val="18"/>
          <w:szCs w:val="18"/>
        </w:rPr>
        <w:t>Притобольного района от  18 марта 2021 года  № 98 «Об утверждении порядка выдачи рекомендательного письма»</w:t>
      </w:r>
    </w:p>
    <w:p w:rsidR="00B61D99" w:rsidRPr="00852073" w:rsidRDefault="00B61D99" w:rsidP="00852073">
      <w:pPr>
        <w:jc w:val="center"/>
        <w:rPr>
          <w:rFonts w:ascii="Times New Roman" w:hAnsi="Times New Roman"/>
          <w:sz w:val="18"/>
          <w:szCs w:val="18"/>
        </w:rPr>
      </w:pPr>
      <w:r w:rsidRPr="00852073">
        <w:rPr>
          <w:rFonts w:ascii="Times New Roman" w:hAnsi="Times New Roman"/>
          <w:sz w:val="18"/>
          <w:szCs w:val="18"/>
        </w:rPr>
        <w:t>Порядок выдачи рекомендательного письма</w:t>
      </w:r>
    </w:p>
    <w:p w:rsidR="00B61D99" w:rsidRPr="00852073" w:rsidRDefault="00B61D99" w:rsidP="00852073">
      <w:pPr>
        <w:jc w:val="center"/>
        <w:rPr>
          <w:rFonts w:ascii="Times New Roman" w:hAnsi="Times New Roman"/>
          <w:sz w:val="18"/>
          <w:szCs w:val="18"/>
        </w:rPr>
      </w:pPr>
      <w:r w:rsidRPr="00852073">
        <w:rPr>
          <w:rFonts w:ascii="Times New Roman" w:hAnsi="Times New Roman"/>
          <w:sz w:val="18"/>
          <w:szCs w:val="18"/>
        </w:rPr>
        <w:t>Главы Притобольного района участникам конкурсных отборов для предоставления грантов (далее - Порядок)</w:t>
      </w:r>
    </w:p>
    <w:p w:rsidR="00B61D99" w:rsidRPr="00852073" w:rsidRDefault="00B61D99" w:rsidP="00852073">
      <w:pPr>
        <w:autoSpaceDE w:val="0"/>
        <w:autoSpaceDN w:val="0"/>
        <w:adjustRightInd w:val="0"/>
        <w:ind w:firstLine="708"/>
        <w:jc w:val="both"/>
        <w:rPr>
          <w:rFonts w:ascii="Times New Roman" w:hAnsi="Times New Roman"/>
          <w:sz w:val="18"/>
          <w:szCs w:val="18"/>
        </w:rPr>
      </w:pPr>
      <w:r w:rsidRPr="00852073">
        <w:rPr>
          <w:rFonts w:ascii="Times New Roman" w:hAnsi="Times New Roman"/>
          <w:sz w:val="18"/>
          <w:szCs w:val="18"/>
        </w:rPr>
        <w:t>1. Настоящий Порядок разработан в целях отбора сельскохозяйственных товаропроизводителей для выдачи   им рекомендательных писем Главы Притобольного района участникам  конкурсных отборов для предоставления грантов в рамках  реализации мероприятий государственной программы Курганской области «Развитие агропромышленного комплекса в Курганской области», утвержденной постановлением Правительства Курганской области от 14 февраля 2017 года № 45 «О государственной программе Курганской области «Развитие агропромышленного комплекса в Курганской области».</w:t>
      </w:r>
    </w:p>
    <w:p w:rsidR="00B61D99" w:rsidRPr="00852073" w:rsidRDefault="00B61D99" w:rsidP="00852073">
      <w:pPr>
        <w:jc w:val="both"/>
        <w:rPr>
          <w:rFonts w:ascii="Times New Roman" w:hAnsi="Times New Roman"/>
          <w:sz w:val="18"/>
          <w:szCs w:val="18"/>
        </w:rPr>
      </w:pPr>
      <w:r w:rsidRPr="00852073">
        <w:rPr>
          <w:rFonts w:ascii="Times New Roman" w:hAnsi="Times New Roman"/>
          <w:sz w:val="18"/>
          <w:szCs w:val="18"/>
        </w:rPr>
        <w:tab/>
        <w:t xml:space="preserve">2. Участники конкурсных отборов для предоставления грантовой поддержки, желающие получить рекомендательное письмо Главы Притобольного района (далее - заявитель), обращаются с соответствующим письменным заявлением на имя Главы Притобольного района  после размещения на официальном сайте Департамента агропромышленного комплекса Курганской области </w:t>
      </w:r>
      <w:hyperlink r:id="rId6" w:history="1">
        <w:r w:rsidRPr="00852073">
          <w:rPr>
            <w:rStyle w:val="Hyperlink"/>
            <w:sz w:val="18"/>
            <w:szCs w:val="18"/>
          </w:rPr>
          <w:t>http://dsh.kurganobl.ru</w:t>
        </w:r>
      </w:hyperlink>
      <w:r w:rsidRPr="00852073">
        <w:rPr>
          <w:rFonts w:ascii="Times New Roman" w:hAnsi="Times New Roman"/>
          <w:sz w:val="18"/>
          <w:szCs w:val="18"/>
        </w:rPr>
        <w:t xml:space="preserve"> информационного сообщения о проведении конкурсного отбора, но не позднее чем за 2 дня до окончания приёма заявок.</w:t>
      </w:r>
    </w:p>
    <w:p w:rsidR="00B61D99" w:rsidRPr="00852073" w:rsidRDefault="00B61D99" w:rsidP="00852073">
      <w:pPr>
        <w:ind w:firstLine="709"/>
        <w:jc w:val="both"/>
        <w:rPr>
          <w:rFonts w:ascii="Times New Roman" w:hAnsi="Times New Roman"/>
          <w:sz w:val="18"/>
          <w:szCs w:val="18"/>
          <w:lang w:eastAsia="en-US"/>
        </w:rPr>
      </w:pPr>
      <w:r w:rsidRPr="00852073">
        <w:rPr>
          <w:rFonts w:ascii="Times New Roman" w:hAnsi="Times New Roman"/>
          <w:sz w:val="18"/>
          <w:szCs w:val="18"/>
        </w:rPr>
        <w:t xml:space="preserve">3. </w:t>
      </w:r>
      <w:r w:rsidRPr="00852073">
        <w:rPr>
          <w:rFonts w:ascii="Times New Roman" w:hAnsi="Times New Roman"/>
          <w:sz w:val="18"/>
          <w:szCs w:val="18"/>
          <w:lang w:eastAsia="en-US"/>
        </w:rPr>
        <w:t xml:space="preserve">Комиссия по решению вопроса о выдаче рекомендательного письма образуется в составе председателя, секретаря и членов Комиссии. В состав Комиссии по согласованию включаются Главы сельских поселений района по месту регистрации заявителя.  </w:t>
      </w:r>
    </w:p>
    <w:p w:rsidR="00B61D99" w:rsidRPr="00852073" w:rsidRDefault="00B61D99" w:rsidP="00852073">
      <w:pPr>
        <w:ind w:firstLine="709"/>
        <w:jc w:val="both"/>
        <w:rPr>
          <w:rFonts w:ascii="Times New Roman" w:hAnsi="Times New Roman"/>
          <w:sz w:val="18"/>
          <w:szCs w:val="18"/>
          <w:lang w:eastAsia="en-US"/>
        </w:rPr>
      </w:pPr>
      <w:r w:rsidRPr="00852073">
        <w:rPr>
          <w:rFonts w:ascii="Times New Roman" w:hAnsi="Times New Roman"/>
          <w:sz w:val="18"/>
          <w:szCs w:val="18"/>
        </w:rPr>
        <w:t xml:space="preserve">4. </w:t>
      </w:r>
      <w:r w:rsidRPr="00852073">
        <w:rPr>
          <w:rFonts w:ascii="Times New Roman" w:hAnsi="Times New Roman"/>
          <w:sz w:val="18"/>
          <w:szCs w:val="18"/>
          <w:lang w:eastAsia="en-US"/>
        </w:rPr>
        <w:t xml:space="preserve">Работа комиссии осуществляется на ее заседаниях. Члены комиссии участвуют в ее заседаниях лично. Перед началом работы на заседании члены комиссии выбирают председателя и секретаря заседания.  Заседание комиссии считается правомочным, если на нем присутствует не менее половины ее членов. </w:t>
      </w:r>
    </w:p>
    <w:p w:rsidR="00B61D99" w:rsidRPr="00852073" w:rsidRDefault="00B61D99" w:rsidP="00852073">
      <w:pPr>
        <w:ind w:firstLine="709"/>
        <w:jc w:val="both"/>
        <w:rPr>
          <w:rFonts w:ascii="Times New Roman" w:hAnsi="Times New Roman"/>
          <w:sz w:val="18"/>
          <w:szCs w:val="18"/>
          <w:lang w:eastAsia="en-US"/>
        </w:rPr>
      </w:pPr>
      <w:r w:rsidRPr="00852073">
        <w:rPr>
          <w:rFonts w:ascii="Times New Roman" w:hAnsi="Times New Roman"/>
          <w:sz w:val="18"/>
          <w:szCs w:val="18"/>
          <w:lang w:eastAsia="en-US"/>
        </w:rPr>
        <w:t xml:space="preserve">5. Решения комиссии принимаются путем открытого голосования простым большинством голосов, при равенстве голосов решающим является голос председательствующего на заседании. Решения комиссии оформляются протоколами.  </w:t>
      </w:r>
    </w:p>
    <w:p w:rsidR="00B61D99" w:rsidRPr="00852073" w:rsidRDefault="00B61D99" w:rsidP="00852073">
      <w:pPr>
        <w:pStyle w:val="a4"/>
        <w:spacing w:line="240" w:lineRule="auto"/>
        <w:ind w:left="0" w:firstLine="708"/>
        <w:rPr>
          <w:sz w:val="18"/>
          <w:szCs w:val="18"/>
        </w:rPr>
      </w:pPr>
      <w:r w:rsidRPr="00852073">
        <w:rPr>
          <w:sz w:val="18"/>
          <w:szCs w:val="18"/>
        </w:rPr>
        <w:t>6. К заявлению, составленному в произвольной форме, заявитель предоставляет  пакет документов, а именно бизнес-план, план расходов.  Также заявитель вправе предоставить иные документы.</w:t>
      </w:r>
    </w:p>
    <w:p w:rsidR="00B61D99" w:rsidRPr="00852073" w:rsidRDefault="00B61D99" w:rsidP="00852073">
      <w:pPr>
        <w:pStyle w:val="ConsPlusNonformat"/>
        <w:ind w:firstLine="708"/>
        <w:jc w:val="both"/>
        <w:rPr>
          <w:rFonts w:ascii="Times New Roman" w:hAnsi="Times New Roman" w:cs="Times New Roman"/>
          <w:sz w:val="18"/>
          <w:szCs w:val="18"/>
        </w:rPr>
      </w:pPr>
      <w:r w:rsidRPr="00852073">
        <w:rPr>
          <w:rFonts w:ascii="Times New Roman" w:hAnsi="Times New Roman" w:cs="Times New Roman"/>
          <w:sz w:val="18"/>
          <w:szCs w:val="18"/>
        </w:rPr>
        <w:t>7. Заявитель вправе предоставить положительную характеристику о его сельскохозяйственной деятельности, подписанную Главой сельского поселения по месту нахождения и регистрации хозяйства с оценкой социально - экономической значимости проекта для поселения, обязательствами со стороны Главы поселения  по созданию условий для реализации данного проекта (содействие в выделении земельного участка, подключения объектов к источникам электроэнергии, воды, подведения дорог, предоставления в залог муниципального имущества, и другого рода административной поддержки в рамках  своих полномочий).</w:t>
      </w:r>
    </w:p>
    <w:p w:rsidR="00B61D99" w:rsidRPr="00852073" w:rsidRDefault="00B61D99" w:rsidP="00852073">
      <w:pPr>
        <w:pStyle w:val="a4"/>
        <w:spacing w:line="240" w:lineRule="auto"/>
        <w:ind w:left="0" w:firstLine="709"/>
        <w:rPr>
          <w:sz w:val="18"/>
          <w:szCs w:val="18"/>
        </w:rPr>
      </w:pPr>
      <w:r w:rsidRPr="00852073">
        <w:rPr>
          <w:sz w:val="18"/>
          <w:szCs w:val="18"/>
        </w:rPr>
        <w:t>8. Поступившие документы от заявителя передаются на рассмотрение в Комиссию.</w:t>
      </w:r>
    </w:p>
    <w:p w:rsidR="00B61D99" w:rsidRPr="00852073" w:rsidRDefault="00B61D99" w:rsidP="00852073">
      <w:pPr>
        <w:widowControl w:val="0"/>
        <w:autoSpaceDE w:val="0"/>
        <w:autoSpaceDN w:val="0"/>
        <w:adjustRightInd w:val="0"/>
        <w:ind w:firstLine="709"/>
        <w:jc w:val="both"/>
        <w:rPr>
          <w:rFonts w:ascii="Times New Roman" w:hAnsi="Times New Roman"/>
          <w:sz w:val="18"/>
          <w:szCs w:val="18"/>
          <w:lang w:eastAsia="en-US"/>
        </w:rPr>
      </w:pPr>
      <w:r w:rsidRPr="00852073">
        <w:rPr>
          <w:rFonts w:ascii="Times New Roman" w:hAnsi="Times New Roman"/>
          <w:sz w:val="18"/>
          <w:szCs w:val="18"/>
        </w:rPr>
        <w:t xml:space="preserve">9. </w:t>
      </w:r>
      <w:r w:rsidRPr="00852073">
        <w:rPr>
          <w:rFonts w:ascii="Times New Roman" w:hAnsi="Times New Roman"/>
          <w:sz w:val="18"/>
          <w:szCs w:val="18"/>
          <w:lang w:eastAsia="en-US"/>
        </w:rPr>
        <w:t>Комиссия в течение  2-х рабочих дней со дня поступления документов от заявителя определяет соответствие заявителя условиям участия в конкурсном отборе и принимает решение о выдаче или об отказе в выдаче рекомендательного письма Главы Притобольного района.</w:t>
      </w:r>
    </w:p>
    <w:p w:rsidR="00B61D99" w:rsidRPr="00852073" w:rsidRDefault="00B61D99" w:rsidP="00852073">
      <w:pPr>
        <w:widowControl w:val="0"/>
        <w:autoSpaceDE w:val="0"/>
        <w:autoSpaceDN w:val="0"/>
        <w:adjustRightInd w:val="0"/>
        <w:ind w:firstLine="709"/>
        <w:jc w:val="both"/>
        <w:rPr>
          <w:rFonts w:ascii="Times New Roman" w:hAnsi="Times New Roman"/>
          <w:sz w:val="18"/>
          <w:szCs w:val="18"/>
          <w:lang w:eastAsia="en-US"/>
        </w:rPr>
      </w:pPr>
      <w:r w:rsidRPr="00852073">
        <w:rPr>
          <w:rFonts w:ascii="Times New Roman" w:hAnsi="Times New Roman"/>
          <w:sz w:val="18"/>
          <w:szCs w:val="18"/>
          <w:lang w:eastAsia="en-US"/>
        </w:rPr>
        <w:t>10. Комиссия осуществляет отказ в предоставлении рекомендательного письма по следующим основаниям:</w:t>
      </w:r>
    </w:p>
    <w:p w:rsidR="00B61D99" w:rsidRPr="00852073" w:rsidRDefault="00B61D99" w:rsidP="00852073">
      <w:pPr>
        <w:widowControl w:val="0"/>
        <w:autoSpaceDE w:val="0"/>
        <w:autoSpaceDN w:val="0"/>
        <w:adjustRightInd w:val="0"/>
        <w:ind w:firstLine="709"/>
        <w:jc w:val="both"/>
        <w:rPr>
          <w:rFonts w:ascii="Times New Roman" w:hAnsi="Times New Roman"/>
          <w:sz w:val="18"/>
          <w:szCs w:val="18"/>
          <w:lang w:eastAsia="en-US"/>
        </w:rPr>
      </w:pPr>
      <w:r w:rsidRPr="00852073">
        <w:rPr>
          <w:rFonts w:ascii="Times New Roman" w:hAnsi="Times New Roman"/>
          <w:sz w:val="18"/>
          <w:szCs w:val="18"/>
          <w:lang w:eastAsia="en-US"/>
        </w:rPr>
        <w:t>несоответствие заявителя, претендующего на получение рекомендательного письма, условиям участия в конкурсном отборе;</w:t>
      </w:r>
    </w:p>
    <w:p w:rsidR="00B61D99" w:rsidRPr="00852073" w:rsidRDefault="00B61D99" w:rsidP="00852073">
      <w:pPr>
        <w:pStyle w:val="a4"/>
        <w:widowControl w:val="0"/>
        <w:autoSpaceDE w:val="0"/>
        <w:autoSpaceDN w:val="0"/>
        <w:adjustRightInd w:val="0"/>
        <w:spacing w:line="240" w:lineRule="auto"/>
        <w:ind w:left="0" w:firstLine="709"/>
        <w:rPr>
          <w:sz w:val="18"/>
          <w:szCs w:val="18"/>
          <w:lang w:eastAsia="en-US"/>
        </w:rPr>
      </w:pPr>
      <w:r w:rsidRPr="00852073">
        <w:rPr>
          <w:sz w:val="18"/>
          <w:szCs w:val="18"/>
          <w:lang w:eastAsia="en-US"/>
        </w:rPr>
        <w:t>реализация представленного проекта признана нецелесообразной,  не отвечающей приоритетам в развитии сельского хозяйства;</w:t>
      </w:r>
    </w:p>
    <w:p w:rsidR="00B61D99" w:rsidRPr="00852073" w:rsidRDefault="00B61D99" w:rsidP="00852073">
      <w:pPr>
        <w:pStyle w:val="a4"/>
        <w:widowControl w:val="0"/>
        <w:autoSpaceDE w:val="0"/>
        <w:autoSpaceDN w:val="0"/>
        <w:adjustRightInd w:val="0"/>
        <w:spacing w:line="240" w:lineRule="auto"/>
        <w:ind w:left="0" w:firstLine="709"/>
        <w:rPr>
          <w:sz w:val="18"/>
          <w:szCs w:val="18"/>
          <w:lang w:eastAsia="en-US"/>
        </w:rPr>
      </w:pPr>
      <w:r w:rsidRPr="00852073">
        <w:rPr>
          <w:sz w:val="18"/>
          <w:szCs w:val="18"/>
          <w:lang w:eastAsia="en-US"/>
        </w:rPr>
        <w:t>в связи с окончанием срока приёма документов на конкурс, проводимый Департаментом агропромышленного комплекса Курганской области.</w:t>
      </w:r>
    </w:p>
    <w:p w:rsidR="00B61D99" w:rsidRPr="00852073" w:rsidRDefault="00B61D99" w:rsidP="00852073">
      <w:pPr>
        <w:autoSpaceDE w:val="0"/>
        <w:autoSpaceDN w:val="0"/>
        <w:adjustRightInd w:val="0"/>
        <w:jc w:val="both"/>
        <w:rPr>
          <w:rFonts w:ascii="Times New Roman" w:hAnsi="Times New Roman"/>
          <w:sz w:val="18"/>
          <w:szCs w:val="18"/>
          <w:lang w:eastAsia="en-US"/>
        </w:rPr>
      </w:pPr>
      <w:r w:rsidRPr="00852073">
        <w:rPr>
          <w:rFonts w:ascii="Times New Roman" w:hAnsi="Times New Roman"/>
          <w:sz w:val="18"/>
          <w:szCs w:val="18"/>
        </w:rPr>
        <w:tab/>
        <w:t>11. При положительном решении комиссии заявителю выдаётся рекомендательное письмо Главы Притобольного района.</w:t>
      </w:r>
    </w:p>
    <w:p w:rsidR="00B61D99" w:rsidRPr="009F0E66" w:rsidRDefault="00B61D99" w:rsidP="00A05C1C">
      <w:pPr>
        <w:jc w:val="both"/>
      </w:pPr>
      <w:bookmarkStart w:id="2" w:name="Par1204"/>
      <w:bookmarkEnd w:id="2"/>
    </w:p>
    <w:p w:rsidR="00B61D99" w:rsidRPr="00811D89" w:rsidRDefault="00B61D99" w:rsidP="00811D89">
      <w:pPr>
        <w:spacing w:after="0" w:line="240" w:lineRule="auto"/>
        <w:ind w:firstLine="760"/>
        <w:jc w:val="both"/>
        <w:rPr>
          <w:rFonts w:ascii="Times New Roman" w:hAnsi="Times New Roman"/>
          <w:sz w:val="18"/>
          <w:szCs w:val="18"/>
        </w:rPr>
      </w:pPr>
    </w:p>
    <w:p w:rsidR="00B61D99" w:rsidRDefault="00B61D99" w:rsidP="00930DA0">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B61D99" w:rsidRPr="004E599A" w:rsidTr="00594D65">
        <w:trPr>
          <w:jc w:val="center"/>
        </w:trPr>
        <w:tc>
          <w:tcPr>
            <w:tcW w:w="1495" w:type="dxa"/>
            <w:tcBorders>
              <w:top w:val="single" w:sz="4" w:space="0" w:color="000000"/>
              <w:left w:val="single" w:sz="4" w:space="0" w:color="000000"/>
              <w:bottom w:val="single" w:sz="4" w:space="0" w:color="000000"/>
              <w:right w:val="nil"/>
            </w:tcBorders>
            <w:vAlign w:val="center"/>
          </w:tcPr>
          <w:p w:rsidR="00B61D99" w:rsidRDefault="00B61D99" w:rsidP="00594D65">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B61D99" w:rsidRPr="004E599A" w:rsidRDefault="00B61D99" w:rsidP="00594D65">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B61D99" w:rsidRPr="004E599A" w:rsidRDefault="00B61D99" w:rsidP="00594D65">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B61D99" w:rsidRDefault="00B61D99" w:rsidP="00594D65">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B61D99" w:rsidRPr="004E599A" w:rsidRDefault="00B61D99" w:rsidP="00594D65">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B61D99" w:rsidRPr="004E599A" w:rsidRDefault="00B61D99" w:rsidP="00594D65">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B61D99" w:rsidRPr="004E599A" w:rsidRDefault="00B61D99" w:rsidP="00594D65">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управляющий делами</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B61D99" w:rsidRPr="004E599A" w:rsidRDefault="00B61D99" w:rsidP="00594D65">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 «Муниципальный вестник Притоболья» вошли:</w:t>
            </w:r>
            <w:r>
              <w:rPr>
                <w:rFonts w:ascii="Times New Roman" w:eastAsia="Arial Unicode MS" w:hAnsi="Times New Roman"/>
                <w:color w:val="000000"/>
                <w:sz w:val="18"/>
                <w:szCs w:val="18"/>
                <w:lang w:eastAsia="zh-CN"/>
              </w:rPr>
              <w:t xml:space="preserve"> </w:t>
            </w:r>
            <w:r>
              <w:rPr>
                <w:rFonts w:ascii="Times New Roman" w:eastAsia="Arial Unicode MS" w:hAnsi="Times New Roman"/>
                <w:color w:val="000000"/>
                <w:sz w:val="18"/>
                <w:szCs w:val="18"/>
              </w:rPr>
              <w:t>постановления Администрации Притобольного района, решение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B61D99" w:rsidRPr="004E599A" w:rsidRDefault="00B61D99" w:rsidP="00594D65">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B61D99" w:rsidRDefault="00B61D99" w:rsidP="00594D65">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B61D99" w:rsidRPr="004E599A" w:rsidRDefault="00B61D99" w:rsidP="00594D65">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B61D99" w:rsidRDefault="00B61D99" w:rsidP="00594D65">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B61D99" w:rsidRPr="004E599A" w:rsidRDefault="00B61D99" w:rsidP="00594D65">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B61D99" w:rsidRPr="004E599A" w:rsidRDefault="00B61D99" w:rsidP="00594D65">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B61D99" w:rsidRDefault="00B61D99" w:rsidP="00930929">
      <w:pPr>
        <w:spacing w:after="0" w:line="240" w:lineRule="auto"/>
        <w:rPr>
          <w:rFonts w:ascii="Times New Roman" w:hAnsi="Times New Roman"/>
          <w:sz w:val="18"/>
          <w:szCs w:val="18"/>
        </w:rPr>
      </w:pPr>
    </w:p>
    <w:sectPr w:rsidR="00B61D99" w:rsidSect="005E1095">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45246"/>
    <w:multiLevelType w:val="hybridMultilevel"/>
    <w:tmpl w:val="86063742"/>
    <w:lvl w:ilvl="0" w:tplc="6302BF76">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A2F6EED"/>
    <w:multiLevelType w:val="multilevel"/>
    <w:tmpl w:val="A26EC048"/>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DE837F2"/>
    <w:multiLevelType w:val="hybridMultilevel"/>
    <w:tmpl w:val="A5788632"/>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
    <w:nsid w:val="13902921"/>
    <w:multiLevelType w:val="hybridMultilevel"/>
    <w:tmpl w:val="12046CB4"/>
    <w:lvl w:ilvl="0" w:tplc="CCB4AC44">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1D1A29B6"/>
    <w:multiLevelType w:val="multilevel"/>
    <w:tmpl w:val="DB5AB236"/>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06615EF"/>
    <w:multiLevelType w:val="multilevel"/>
    <w:tmpl w:val="98A210D8"/>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1E055F2"/>
    <w:multiLevelType w:val="multilevel"/>
    <w:tmpl w:val="454AAC3A"/>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4066324"/>
    <w:multiLevelType w:val="hybridMultilevel"/>
    <w:tmpl w:val="4E2AF0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E7E0B18"/>
    <w:multiLevelType w:val="hybridMultilevel"/>
    <w:tmpl w:val="AD52C5FA"/>
    <w:lvl w:ilvl="0" w:tplc="F61E6122">
      <w:start w:val="8"/>
      <w:numFmt w:val="decimal"/>
      <w:lvlText w:val="%1)"/>
      <w:lvlJc w:val="left"/>
      <w:pPr>
        <w:ind w:left="1168" w:hanging="360"/>
      </w:pPr>
      <w:rPr>
        <w:rFonts w:cs="Times New Roman"/>
        <w:w w:val="105"/>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4F082789"/>
    <w:multiLevelType w:val="multilevel"/>
    <w:tmpl w:val="7D385426"/>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5740FA6"/>
    <w:multiLevelType w:val="hybridMultilevel"/>
    <w:tmpl w:val="E5B03416"/>
    <w:lvl w:ilvl="0" w:tplc="C83E729A">
      <w:start w:val="3"/>
      <w:numFmt w:val="decimal"/>
      <w:lvlText w:val="%1)"/>
      <w:lvlJc w:val="left"/>
      <w:pPr>
        <w:ind w:left="1168" w:hanging="360"/>
      </w:pPr>
      <w:rPr>
        <w:rFonts w:cs="Times New Roman"/>
        <w:w w:val="105"/>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44A3894"/>
    <w:multiLevelType w:val="multilevel"/>
    <w:tmpl w:val="CFF0A0C8"/>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E7E21A1"/>
    <w:multiLevelType w:val="multilevel"/>
    <w:tmpl w:val="81F4146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11"/>
  </w:num>
  <w:num w:numId="8">
    <w:abstractNumId w:val="4"/>
  </w:num>
  <w:num w:numId="9">
    <w:abstractNumId w:val="9"/>
  </w:num>
  <w:num w:numId="10">
    <w:abstractNumId w:val="6"/>
  </w:num>
  <w:num w:numId="11">
    <w:abstractNumId w:val="5"/>
  </w:num>
  <w:num w:numId="12">
    <w:abstractNumId w:val="1"/>
  </w:num>
  <w:num w:numId="13">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1095"/>
    <w:rsid w:val="0012080B"/>
    <w:rsid w:val="00275FAF"/>
    <w:rsid w:val="002B00C7"/>
    <w:rsid w:val="0039608B"/>
    <w:rsid w:val="0041621B"/>
    <w:rsid w:val="00416E3B"/>
    <w:rsid w:val="004A07EF"/>
    <w:rsid w:val="004E599A"/>
    <w:rsid w:val="00517FB8"/>
    <w:rsid w:val="00594D65"/>
    <w:rsid w:val="005E1095"/>
    <w:rsid w:val="005E5293"/>
    <w:rsid w:val="006A3ED3"/>
    <w:rsid w:val="00811D89"/>
    <w:rsid w:val="00825D66"/>
    <w:rsid w:val="00852073"/>
    <w:rsid w:val="00930929"/>
    <w:rsid w:val="00930DA0"/>
    <w:rsid w:val="009723C4"/>
    <w:rsid w:val="0098194C"/>
    <w:rsid w:val="009F0E66"/>
    <w:rsid w:val="00A05C1C"/>
    <w:rsid w:val="00A91C1D"/>
    <w:rsid w:val="00B06C1F"/>
    <w:rsid w:val="00B15393"/>
    <w:rsid w:val="00B61D99"/>
    <w:rsid w:val="00B77D38"/>
    <w:rsid w:val="00C91627"/>
    <w:rsid w:val="00CD41F8"/>
    <w:rsid w:val="00E93590"/>
    <w:rsid w:val="00EE4F99"/>
    <w:rsid w:val="00F47919"/>
    <w:rsid w:val="00FA3DBE"/>
    <w:rsid w:val="00FD249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095"/>
    <w:pPr>
      <w:spacing w:after="200" w:line="276" w:lineRule="auto"/>
    </w:pPr>
  </w:style>
  <w:style w:type="paragraph" w:styleId="Heading1">
    <w:name w:val="heading 1"/>
    <w:basedOn w:val="Normal"/>
    <w:next w:val="Normal"/>
    <w:link w:val="Heading1Char"/>
    <w:uiPriority w:val="99"/>
    <w:qFormat/>
    <w:rsid w:val="00594D65"/>
    <w:pPr>
      <w:widowControl w:val="0"/>
      <w:suppressAutoHyphens/>
      <w:autoSpaceDN w:val="0"/>
      <w:spacing w:before="108" w:after="108" w:line="100" w:lineRule="atLeast"/>
      <w:jc w:val="center"/>
      <w:textAlignment w:val="baseline"/>
      <w:outlineLvl w:val="0"/>
    </w:pPr>
    <w:rPr>
      <w:rFonts w:ascii="Times New Roman" w:eastAsia="Times New Roman" w:hAnsi="Times New Roman"/>
      <w:b/>
      <w:bCs/>
      <w:color w:val="26282F"/>
      <w:kern w:val="3"/>
      <w:sz w:val="24"/>
      <w:szCs w:val="24"/>
      <w:lang w:eastAsia="zh-CN"/>
    </w:rPr>
  </w:style>
  <w:style w:type="paragraph" w:styleId="Heading5">
    <w:name w:val="heading 5"/>
    <w:basedOn w:val="Normal"/>
    <w:next w:val="BodyText"/>
    <w:link w:val="Heading5Char"/>
    <w:uiPriority w:val="99"/>
    <w:qFormat/>
    <w:rsid w:val="00A91C1D"/>
    <w:pPr>
      <w:keepNext/>
      <w:tabs>
        <w:tab w:val="num" w:pos="5220"/>
      </w:tabs>
      <w:suppressAutoHyphens/>
      <w:spacing w:before="280" w:after="119" w:line="240" w:lineRule="auto"/>
      <w:ind w:left="5220" w:hanging="360"/>
      <w:outlineLvl w:val="4"/>
    </w:pPr>
    <w:rPr>
      <w:rFonts w:ascii="Times New Roman" w:eastAsia="Times New Roman" w:hAnsi="Times New Roman"/>
      <w:b/>
      <w:bCs/>
      <w:kern w:val="2"/>
      <w:sz w:val="20"/>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4D65"/>
    <w:rPr>
      <w:rFonts w:ascii="Times New Roman" w:hAnsi="Times New Roman" w:cs="Times New Roman"/>
      <w:b/>
      <w:bCs/>
      <w:color w:val="26282F"/>
      <w:kern w:val="3"/>
      <w:sz w:val="24"/>
      <w:szCs w:val="24"/>
      <w:lang w:eastAsia="zh-CN"/>
    </w:rPr>
  </w:style>
  <w:style w:type="character" w:customStyle="1" w:styleId="Heading5Char">
    <w:name w:val="Heading 5 Char"/>
    <w:basedOn w:val="DefaultParagraphFont"/>
    <w:link w:val="Heading5"/>
    <w:uiPriority w:val="99"/>
    <w:locked/>
    <w:rsid w:val="00A91C1D"/>
    <w:rPr>
      <w:rFonts w:ascii="Times New Roman" w:hAnsi="Times New Roman" w:cs="Times New Roman"/>
      <w:b/>
      <w:bCs/>
      <w:kern w:val="2"/>
      <w:sz w:val="20"/>
      <w:szCs w:val="20"/>
      <w:lang w:eastAsia="ar-SA" w:bidi="ar-SA"/>
    </w:rPr>
  </w:style>
  <w:style w:type="table" w:styleId="TableGrid">
    <w:name w:val="Table Grid"/>
    <w:basedOn w:val="TableNormal"/>
    <w:uiPriority w:val="99"/>
    <w:rsid w:val="009819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мой"/>
    <w:basedOn w:val="Normal"/>
    <w:link w:val="ListParagraphChar"/>
    <w:uiPriority w:val="99"/>
    <w:qFormat/>
    <w:rsid w:val="00594D65"/>
    <w:pPr>
      <w:suppressAutoHyphens/>
      <w:autoSpaceDN w:val="0"/>
      <w:ind w:left="720"/>
    </w:pPr>
    <w:rPr>
      <w:rFonts w:cs="Calibri"/>
      <w:kern w:val="3"/>
      <w:lang w:eastAsia="zh-CN"/>
    </w:rPr>
  </w:style>
  <w:style w:type="character" w:customStyle="1" w:styleId="ListParagraphChar">
    <w:name w:val="List Paragraph Char"/>
    <w:aliases w:val="мой Char"/>
    <w:basedOn w:val="DefaultParagraphFont"/>
    <w:link w:val="ListParagraph"/>
    <w:uiPriority w:val="99"/>
    <w:locked/>
    <w:rsid w:val="00594D65"/>
    <w:rPr>
      <w:rFonts w:ascii="Calibri" w:hAnsi="Calibri" w:cs="Calibri"/>
      <w:kern w:val="3"/>
      <w:lang w:eastAsia="zh-CN"/>
    </w:rPr>
  </w:style>
  <w:style w:type="paragraph" w:customStyle="1" w:styleId="ConsPlusNormal">
    <w:name w:val="ConsPlusNormal"/>
    <w:uiPriority w:val="99"/>
    <w:rsid w:val="00594D65"/>
    <w:pPr>
      <w:widowControl w:val="0"/>
      <w:suppressAutoHyphens/>
      <w:autoSpaceDE w:val="0"/>
      <w:autoSpaceDN w:val="0"/>
      <w:textAlignment w:val="baseline"/>
    </w:pPr>
    <w:rPr>
      <w:rFonts w:ascii="Times New Roman" w:eastAsia="Times New Roman" w:hAnsi="Times New Roman"/>
      <w:kern w:val="3"/>
      <w:sz w:val="24"/>
      <w:szCs w:val="20"/>
      <w:lang w:eastAsia="zh-CN"/>
    </w:rPr>
  </w:style>
  <w:style w:type="paragraph" w:styleId="NoSpacing">
    <w:name w:val="No Spacing"/>
    <w:uiPriority w:val="99"/>
    <w:qFormat/>
    <w:rsid w:val="00594D65"/>
    <w:pPr>
      <w:suppressAutoHyphens/>
      <w:autoSpaceDN w:val="0"/>
      <w:textAlignment w:val="baseline"/>
    </w:pPr>
    <w:rPr>
      <w:rFonts w:ascii="Times New Roman" w:eastAsia="Times New Roman" w:hAnsi="Times New Roman"/>
      <w:kern w:val="3"/>
      <w:sz w:val="24"/>
      <w:szCs w:val="24"/>
    </w:rPr>
  </w:style>
  <w:style w:type="paragraph" w:customStyle="1" w:styleId="caaieiaie1">
    <w:name w:val="caaieiaie 1"/>
    <w:basedOn w:val="Normal"/>
    <w:next w:val="Normal"/>
    <w:uiPriority w:val="99"/>
    <w:rsid w:val="00594D65"/>
    <w:pPr>
      <w:keepNext/>
      <w:spacing w:after="0" w:line="240" w:lineRule="auto"/>
      <w:jc w:val="center"/>
    </w:pPr>
    <w:rPr>
      <w:rFonts w:ascii="Times New Roman" w:eastAsia="Times New Roman" w:hAnsi="Times New Roman"/>
      <w:b/>
      <w:sz w:val="24"/>
      <w:szCs w:val="20"/>
    </w:rPr>
  </w:style>
  <w:style w:type="paragraph" w:customStyle="1" w:styleId="caaieiaie2">
    <w:name w:val="caaieiaie 2"/>
    <w:basedOn w:val="Normal"/>
    <w:next w:val="Normal"/>
    <w:uiPriority w:val="99"/>
    <w:rsid w:val="00594D65"/>
    <w:pPr>
      <w:keepNext/>
      <w:spacing w:after="0" w:line="240" w:lineRule="auto"/>
      <w:jc w:val="center"/>
    </w:pPr>
    <w:rPr>
      <w:rFonts w:ascii="Times New Roman" w:eastAsia="Times New Roman" w:hAnsi="Times New Roman"/>
      <w:b/>
      <w:sz w:val="48"/>
      <w:szCs w:val="20"/>
    </w:rPr>
  </w:style>
  <w:style w:type="paragraph" w:styleId="BalloonText">
    <w:name w:val="Balloon Text"/>
    <w:basedOn w:val="Normal"/>
    <w:link w:val="BalloonTextChar"/>
    <w:uiPriority w:val="99"/>
    <w:semiHidden/>
    <w:rsid w:val="00594D65"/>
    <w:pPr>
      <w:widowControl w:val="0"/>
      <w:suppressAutoHyphens/>
      <w:autoSpaceDN w:val="0"/>
      <w:spacing w:after="0" w:line="240" w:lineRule="auto"/>
      <w:jc w:val="both"/>
      <w:textAlignment w:val="baseline"/>
    </w:pPr>
    <w:rPr>
      <w:rFonts w:ascii="Tahoma" w:eastAsia="SimSun" w:hAnsi="Tahoma" w:cs="Mangal"/>
      <w:kern w:val="3"/>
      <w:sz w:val="16"/>
      <w:szCs w:val="14"/>
      <w:lang w:eastAsia="zh-CN" w:bidi="hi-IN"/>
    </w:rPr>
  </w:style>
  <w:style w:type="character" w:customStyle="1" w:styleId="BalloonTextChar">
    <w:name w:val="Balloon Text Char"/>
    <w:basedOn w:val="DefaultParagraphFont"/>
    <w:link w:val="BalloonText"/>
    <w:uiPriority w:val="99"/>
    <w:semiHidden/>
    <w:locked/>
    <w:rsid w:val="00594D65"/>
    <w:rPr>
      <w:rFonts w:ascii="Tahoma" w:eastAsia="SimSun" w:hAnsi="Tahoma" w:cs="Mangal"/>
      <w:kern w:val="3"/>
      <w:sz w:val="14"/>
      <w:szCs w:val="14"/>
      <w:lang w:eastAsia="zh-CN" w:bidi="hi-IN"/>
    </w:rPr>
  </w:style>
  <w:style w:type="character" w:customStyle="1" w:styleId="blk">
    <w:name w:val="blk"/>
    <w:basedOn w:val="DefaultParagraphFont"/>
    <w:uiPriority w:val="99"/>
    <w:rsid w:val="00594D65"/>
    <w:rPr>
      <w:rFonts w:cs="Times New Roman"/>
    </w:rPr>
  </w:style>
  <w:style w:type="paragraph" w:customStyle="1" w:styleId="ConsPlusTitle">
    <w:name w:val="ConsPlusTitle"/>
    <w:uiPriority w:val="99"/>
    <w:rsid w:val="00594D65"/>
    <w:pPr>
      <w:widowControl w:val="0"/>
      <w:autoSpaceDE w:val="0"/>
      <w:autoSpaceDN w:val="0"/>
      <w:adjustRightInd w:val="0"/>
    </w:pPr>
    <w:rPr>
      <w:rFonts w:ascii="Arial" w:eastAsia="Batang" w:hAnsi="Arial" w:cs="Arial"/>
      <w:b/>
      <w:bCs/>
      <w:sz w:val="20"/>
      <w:szCs w:val="20"/>
      <w:lang w:eastAsia="ko-KR"/>
    </w:rPr>
  </w:style>
  <w:style w:type="paragraph" w:customStyle="1" w:styleId="ConsPlusNonformat">
    <w:name w:val="ConsPlusNonformat"/>
    <w:uiPriority w:val="99"/>
    <w:rsid w:val="00594D65"/>
    <w:pPr>
      <w:widowControl w:val="0"/>
      <w:autoSpaceDE w:val="0"/>
      <w:autoSpaceDN w:val="0"/>
      <w:adjustRightInd w:val="0"/>
    </w:pPr>
    <w:rPr>
      <w:rFonts w:ascii="Courier New" w:eastAsia="Times New Roman" w:hAnsi="Courier New" w:cs="Courier New"/>
      <w:sz w:val="20"/>
      <w:szCs w:val="20"/>
    </w:rPr>
  </w:style>
  <w:style w:type="character" w:customStyle="1" w:styleId="normaltextrun">
    <w:name w:val="normaltextrun"/>
    <w:uiPriority w:val="99"/>
    <w:rsid w:val="00594D65"/>
  </w:style>
  <w:style w:type="character" w:customStyle="1" w:styleId="eop">
    <w:name w:val="eop"/>
    <w:uiPriority w:val="99"/>
    <w:rsid w:val="00594D65"/>
  </w:style>
  <w:style w:type="paragraph" w:customStyle="1" w:styleId="Standard">
    <w:name w:val="Standard"/>
    <w:uiPriority w:val="99"/>
    <w:rsid w:val="00594D65"/>
    <w:pPr>
      <w:widowControl w:val="0"/>
      <w:suppressAutoHyphens/>
      <w:autoSpaceDN w:val="0"/>
      <w:spacing w:line="100" w:lineRule="atLeast"/>
      <w:textAlignment w:val="baseline"/>
    </w:pPr>
    <w:rPr>
      <w:rFonts w:ascii="Times New Roman" w:eastAsia="Times New Roman" w:hAnsi="Times New Roman"/>
      <w:kern w:val="3"/>
      <w:sz w:val="24"/>
      <w:szCs w:val="24"/>
      <w:lang w:eastAsia="zh-CN"/>
    </w:rPr>
  </w:style>
  <w:style w:type="paragraph" w:customStyle="1" w:styleId="a">
    <w:name w:val="Нормальный (таблица)"/>
    <w:basedOn w:val="Normal"/>
    <w:next w:val="Normal"/>
    <w:uiPriority w:val="99"/>
    <w:rsid w:val="00594D6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0">
    <w:name w:val="Прижатый влево"/>
    <w:basedOn w:val="Normal"/>
    <w:next w:val="Normal"/>
    <w:uiPriority w:val="99"/>
    <w:rsid w:val="00594D65"/>
    <w:pPr>
      <w:widowControl w:val="0"/>
      <w:autoSpaceDE w:val="0"/>
      <w:autoSpaceDN w:val="0"/>
      <w:adjustRightInd w:val="0"/>
      <w:spacing w:after="0" w:line="240" w:lineRule="auto"/>
    </w:pPr>
    <w:rPr>
      <w:rFonts w:ascii="Arial" w:eastAsia="Times New Roman" w:hAnsi="Arial" w:cs="Arial"/>
      <w:sz w:val="24"/>
      <w:szCs w:val="24"/>
    </w:rPr>
  </w:style>
  <w:style w:type="paragraph" w:styleId="CommentText">
    <w:name w:val="annotation text"/>
    <w:basedOn w:val="Normal"/>
    <w:link w:val="CommentTextChar"/>
    <w:uiPriority w:val="99"/>
    <w:rsid w:val="00594D65"/>
    <w:pPr>
      <w:spacing w:after="160" w:line="240" w:lineRule="auto"/>
    </w:pPr>
    <w:rPr>
      <w:sz w:val="20"/>
      <w:szCs w:val="20"/>
      <w:lang w:eastAsia="en-US"/>
    </w:rPr>
  </w:style>
  <w:style w:type="character" w:customStyle="1" w:styleId="CommentTextChar">
    <w:name w:val="Comment Text Char"/>
    <w:basedOn w:val="DefaultParagraphFont"/>
    <w:link w:val="CommentText"/>
    <w:uiPriority w:val="99"/>
    <w:locked/>
    <w:rsid w:val="00594D65"/>
    <w:rPr>
      <w:rFonts w:cs="Times New Roman"/>
      <w:sz w:val="20"/>
      <w:szCs w:val="20"/>
    </w:rPr>
  </w:style>
  <w:style w:type="character" w:customStyle="1" w:styleId="CommentSubjectChar">
    <w:name w:val="Comment Subject Char"/>
    <w:uiPriority w:val="99"/>
    <w:semiHidden/>
    <w:locked/>
    <w:rsid w:val="00594D65"/>
    <w:rPr>
      <w:b/>
      <w:sz w:val="20"/>
    </w:rPr>
  </w:style>
  <w:style w:type="paragraph" w:styleId="CommentSubject">
    <w:name w:val="annotation subject"/>
    <w:basedOn w:val="CommentText"/>
    <w:next w:val="CommentText"/>
    <w:link w:val="CommentSubjectChar2"/>
    <w:uiPriority w:val="99"/>
    <w:semiHidden/>
    <w:rsid w:val="00594D65"/>
    <w:rPr>
      <w:b/>
      <w:bCs/>
      <w:lang w:eastAsia="ru-RU"/>
    </w:rPr>
  </w:style>
  <w:style w:type="character" w:customStyle="1" w:styleId="CommentSubjectChar1">
    <w:name w:val="Comment Subject Char1"/>
    <w:basedOn w:val="CommentTextChar"/>
    <w:link w:val="CommentSubject"/>
    <w:uiPriority w:val="99"/>
    <w:semiHidden/>
    <w:locked/>
    <w:rPr>
      <w:b/>
      <w:bCs/>
    </w:rPr>
  </w:style>
  <w:style w:type="character" w:customStyle="1" w:styleId="CommentSubjectChar2">
    <w:name w:val="Comment Subject Char2"/>
    <w:basedOn w:val="CommentTextChar"/>
    <w:link w:val="CommentSubject"/>
    <w:uiPriority w:val="99"/>
    <w:semiHidden/>
    <w:locked/>
    <w:rsid w:val="00594D65"/>
    <w:rPr>
      <w:b/>
      <w:bCs/>
    </w:rPr>
  </w:style>
  <w:style w:type="paragraph" w:customStyle="1" w:styleId="msonormalcxspmiddle">
    <w:name w:val="msonormalcxspmiddle"/>
    <w:basedOn w:val="Normal"/>
    <w:uiPriority w:val="99"/>
    <w:rsid w:val="00594D65"/>
    <w:pPr>
      <w:spacing w:before="100" w:beforeAutospacing="1" w:after="100" w:afterAutospacing="1" w:line="240" w:lineRule="auto"/>
    </w:pPr>
    <w:rPr>
      <w:rFonts w:ascii="Arial" w:eastAsia="Times New Roman" w:hAnsi="Arial" w:cs="Arial"/>
      <w:sz w:val="24"/>
      <w:szCs w:val="24"/>
    </w:rPr>
  </w:style>
  <w:style w:type="character" w:styleId="Hyperlink">
    <w:name w:val="Hyperlink"/>
    <w:basedOn w:val="DefaultParagraphFont"/>
    <w:uiPriority w:val="99"/>
    <w:rsid w:val="00594D65"/>
    <w:rPr>
      <w:rFonts w:ascii="Times New Roman" w:hAnsi="Times New Roman" w:cs="Times New Roman"/>
      <w:color w:val="0563C1"/>
      <w:u w:val="single"/>
    </w:rPr>
  </w:style>
  <w:style w:type="character" w:customStyle="1" w:styleId="2">
    <w:name w:val="Основной текст (2)"/>
    <w:basedOn w:val="DefaultParagraphFont"/>
    <w:uiPriority w:val="99"/>
    <w:rsid w:val="00594D65"/>
    <w:rPr>
      <w:rFonts w:ascii="Times New Roman" w:hAnsi="Times New Roman" w:cs="Times New Roman"/>
      <w:color w:val="000000"/>
      <w:spacing w:val="0"/>
      <w:w w:val="100"/>
      <w:position w:val="0"/>
      <w:sz w:val="26"/>
      <w:szCs w:val="26"/>
      <w:u w:val="none"/>
      <w:lang w:val="ru-RU" w:eastAsia="ru-RU"/>
    </w:rPr>
  </w:style>
  <w:style w:type="character" w:customStyle="1" w:styleId="20">
    <w:name w:val="Основной текст (2)_"/>
    <w:basedOn w:val="DefaultParagraphFont"/>
    <w:uiPriority w:val="99"/>
    <w:rsid w:val="00594D65"/>
    <w:rPr>
      <w:rFonts w:ascii="Times New Roman" w:hAnsi="Times New Roman" w:cs="Times New Roman"/>
      <w:sz w:val="26"/>
      <w:szCs w:val="26"/>
      <w:shd w:val="clear" w:color="auto" w:fill="FFFFFF"/>
    </w:rPr>
  </w:style>
  <w:style w:type="paragraph" w:customStyle="1" w:styleId="111">
    <w:name w:val="Рег. 1.1.1"/>
    <w:basedOn w:val="Normal"/>
    <w:uiPriority w:val="99"/>
    <w:rsid w:val="00594D65"/>
    <w:pPr>
      <w:suppressAutoHyphens/>
      <w:spacing w:after="0"/>
      <w:jc w:val="both"/>
    </w:pPr>
    <w:rPr>
      <w:rFonts w:ascii="Times New Roman" w:eastAsia="Times New Roman" w:hAnsi="Times New Roman"/>
      <w:kern w:val="1"/>
      <w:sz w:val="28"/>
      <w:szCs w:val="28"/>
      <w:lang w:eastAsia="ar-SA"/>
    </w:rPr>
  </w:style>
  <w:style w:type="paragraph" w:customStyle="1" w:styleId="11">
    <w:name w:val="Рег. Основной текст уровнеь 1.1 (базовый)"/>
    <w:basedOn w:val="Normal"/>
    <w:uiPriority w:val="99"/>
    <w:rsid w:val="00594D65"/>
    <w:pPr>
      <w:suppressAutoHyphens/>
      <w:spacing w:after="0"/>
      <w:jc w:val="both"/>
    </w:pPr>
    <w:rPr>
      <w:rFonts w:ascii="Times New Roman" w:eastAsia="Times New Roman" w:hAnsi="Times New Roman"/>
      <w:kern w:val="1"/>
      <w:sz w:val="28"/>
      <w:szCs w:val="28"/>
      <w:lang w:eastAsia="ar-SA"/>
    </w:rPr>
  </w:style>
  <w:style w:type="paragraph" w:styleId="Header">
    <w:name w:val="header"/>
    <w:basedOn w:val="Normal"/>
    <w:link w:val="HeaderChar"/>
    <w:uiPriority w:val="99"/>
    <w:rsid w:val="00594D65"/>
    <w:pPr>
      <w:tabs>
        <w:tab w:val="center" w:pos="4677"/>
        <w:tab w:val="right" w:pos="9355"/>
      </w:tabs>
      <w:spacing w:after="0" w:line="240" w:lineRule="auto"/>
    </w:pPr>
    <w:rPr>
      <w:lang w:eastAsia="en-US"/>
    </w:rPr>
  </w:style>
  <w:style w:type="character" w:customStyle="1" w:styleId="HeaderChar">
    <w:name w:val="Header Char"/>
    <w:basedOn w:val="DefaultParagraphFont"/>
    <w:link w:val="Header"/>
    <w:uiPriority w:val="99"/>
    <w:locked/>
    <w:rsid w:val="00594D65"/>
    <w:rPr>
      <w:rFonts w:cs="Times New Roman"/>
    </w:rPr>
  </w:style>
  <w:style w:type="paragraph" w:styleId="Footer">
    <w:name w:val="footer"/>
    <w:basedOn w:val="Normal"/>
    <w:link w:val="FooterChar"/>
    <w:uiPriority w:val="99"/>
    <w:rsid w:val="00594D65"/>
    <w:pPr>
      <w:tabs>
        <w:tab w:val="center" w:pos="4677"/>
        <w:tab w:val="right" w:pos="9355"/>
      </w:tabs>
      <w:spacing w:after="0" w:line="240" w:lineRule="auto"/>
    </w:pPr>
    <w:rPr>
      <w:lang w:eastAsia="en-US"/>
    </w:rPr>
  </w:style>
  <w:style w:type="character" w:customStyle="1" w:styleId="FooterChar">
    <w:name w:val="Footer Char"/>
    <w:basedOn w:val="DefaultParagraphFont"/>
    <w:link w:val="Footer"/>
    <w:uiPriority w:val="99"/>
    <w:locked/>
    <w:rsid w:val="00594D65"/>
    <w:rPr>
      <w:rFonts w:cs="Times New Roman"/>
    </w:rPr>
  </w:style>
  <w:style w:type="character" w:customStyle="1" w:styleId="3">
    <w:name w:val="Основной текст (3)_"/>
    <w:basedOn w:val="DefaultParagraphFont"/>
    <w:link w:val="30"/>
    <w:uiPriority w:val="99"/>
    <w:locked/>
    <w:rsid w:val="00594D65"/>
    <w:rPr>
      <w:rFonts w:ascii="Arial" w:hAnsi="Arial" w:cs="Arial"/>
      <w:sz w:val="24"/>
      <w:szCs w:val="24"/>
      <w:shd w:val="clear" w:color="auto" w:fill="FFFFFF"/>
    </w:rPr>
  </w:style>
  <w:style w:type="character" w:customStyle="1" w:styleId="a1">
    <w:name w:val="Основной текст_"/>
    <w:basedOn w:val="DefaultParagraphFont"/>
    <w:link w:val="1"/>
    <w:uiPriority w:val="99"/>
    <w:locked/>
    <w:rsid w:val="00594D65"/>
    <w:rPr>
      <w:rFonts w:ascii="Arial" w:hAnsi="Arial" w:cs="Arial"/>
      <w:sz w:val="23"/>
      <w:szCs w:val="23"/>
      <w:shd w:val="clear" w:color="auto" w:fill="FFFFFF"/>
    </w:rPr>
  </w:style>
  <w:style w:type="character" w:customStyle="1" w:styleId="4">
    <w:name w:val="Основной текст (4)_"/>
    <w:basedOn w:val="DefaultParagraphFont"/>
    <w:link w:val="40"/>
    <w:uiPriority w:val="99"/>
    <w:locked/>
    <w:rsid w:val="00594D65"/>
    <w:rPr>
      <w:rFonts w:ascii="Arial" w:hAnsi="Arial" w:cs="Arial"/>
      <w:sz w:val="20"/>
      <w:szCs w:val="20"/>
      <w:shd w:val="clear" w:color="auto" w:fill="FFFFFF"/>
    </w:rPr>
  </w:style>
  <w:style w:type="character" w:customStyle="1" w:styleId="a2">
    <w:name w:val="Колонтитул_"/>
    <w:basedOn w:val="DefaultParagraphFont"/>
    <w:link w:val="a3"/>
    <w:uiPriority w:val="99"/>
    <w:locked/>
    <w:rsid w:val="00594D65"/>
    <w:rPr>
      <w:rFonts w:ascii="Times New Roman" w:hAnsi="Times New Roman" w:cs="Times New Roman"/>
      <w:sz w:val="20"/>
      <w:szCs w:val="20"/>
      <w:shd w:val="clear" w:color="auto" w:fill="FFFFFF"/>
    </w:rPr>
  </w:style>
  <w:style w:type="character" w:customStyle="1" w:styleId="13">
    <w:name w:val="Колонтитул + 13"/>
    <w:aliases w:val="5 pt"/>
    <w:basedOn w:val="a2"/>
    <w:uiPriority w:val="99"/>
    <w:rsid w:val="00594D65"/>
    <w:rPr>
      <w:spacing w:val="0"/>
      <w:sz w:val="27"/>
      <w:szCs w:val="27"/>
    </w:rPr>
  </w:style>
  <w:style w:type="character" w:customStyle="1" w:styleId="1pt">
    <w:name w:val="Основной текст + Интервал 1 pt"/>
    <w:basedOn w:val="a1"/>
    <w:uiPriority w:val="99"/>
    <w:rsid w:val="00594D65"/>
    <w:rPr>
      <w:spacing w:val="20"/>
    </w:rPr>
  </w:style>
  <w:style w:type="character" w:customStyle="1" w:styleId="11pt">
    <w:name w:val="Основной текст + 11 pt"/>
    <w:basedOn w:val="a1"/>
    <w:uiPriority w:val="99"/>
    <w:rsid w:val="00594D65"/>
    <w:rPr>
      <w:sz w:val="22"/>
      <w:szCs w:val="22"/>
      <w:lang w:val="en-US"/>
    </w:rPr>
  </w:style>
  <w:style w:type="character" w:customStyle="1" w:styleId="31">
    <w:name w:val="Заголовок №3_"/>
    <w:basedOn w:val="DefaultParagraphFont"/>
    <w:link w:val="32"/>
    <w:uiPriority w:val="99"/>
    <w:locked/>
    <w:rsid w:val="00594D65"/>
    <w:rPr>
      <w:rFonts w:ascii="Arial" w:hAnsi="Arial" w:cs="Arial"/>
      <w:sz w:val="24"/>
      <w:szCs w:val="24"/>
      <w:shd w:val="clear" w:color="auto" w:fill="FFFFFF"/>
    </w:rPr>
  </w:style>
  <w:style w:type="character" w:customStyle="1" w:styleId="10">
    <w:name w:val="Основной текст + 10"/>
    <w:aliases w:val="5 pt2,Курсив,Интервал 1 pt"/>
    <w:basedOn w:val="a1"/>
    <w:uiPriority w:val="99"/>
    <w:rsid w:val="00594D65"/>
    <w:rPr>
      <w:i/>
      <w:iCs/>
      <w:spacing w:val="20"/>
      <w:sz w:val="21"/>
      <w:szCs w:val="21"/>
    </w:rPr>
  </w:style>
  <w:style w:type="character" w:customStyle="1" w:styleId="18pt">
    <w:name w:val="Колонтитул + 18 pt"/>
    <w:basedOn w:val="a2"/>
    <w:uiPriority w:val="99"/>
    <w:rsid w:val="00594D65"/>
    <w:rPr>
      <w:sz w:val="36"/>
      <w:szCs w:val="36"/>
    </w:rPr>
  </w:style>
  <w:style w:type="character" w:customStyle="1" w:styleId="41">
    <w:name w:val="Основной текст (4) + Курсив"/>
    <w:basedOn w:val="4"/>
    <w:uiPriority w:val="99"/>
    <w:rsid w:val="00594D65"/>
    <w:rPr>
      <w:i/>
      <w:iCs/>
    </w:rPr>
  </w:style>
  <w:style w:type="character" w:customStyle="1" w:styleId="21">
    <w:name w:val="Заголовок №2_"/>
    <w:basedOn w:val="DefaultParagraphFont"/>
    <w:link w:val="22"/>
    <w:uiPriority w:val="99"/>
    <w:locked/>
    <w:rsid w:val="00594D65"/>
    <w:rPr>
      <w:rFonts w:ascii="Arial" w:hAnsi="Arial" w:cs="Arial"/>
      <w:sz w:val="23"/>
      <w:szCs w:val="23"/>
      <w:shd w:val="clear" w:color="auto" w:fill="FFFFFF"/>
    </w:rPr>
  </w:style>
  <w:style w:type="character" w:customStyle="1" w:styleId="411">
    <w:name w:val="Основной текст (4) + 11"/>
    <w:aliases w:val="5 pt1"/>
    <w:basedOn w:val="4"/>
    <w:uiPriority w:val="99"/>
    <w:rsid w:val="00594D65"/>
    <w:rPr>
      <w:sz w:val="23"/>
      <w:szCs w:val="23"/>
    </w:rPr>
  </w:style>
  <w:style w:type="character" w:customStyle="1" w:styleId="412pt">
    <w:name w:val="Основной текст (4) + 12 pt"/>
    <w:aliases w:val="Полужирный"/>
    <w:basedOn w:val="4"/>
    <w:uiPriority w:val="99"/>
    <w:rsid w:val="00594D65"/>
    <w:rPr>
      <w:b/>
      <w:bCs/>
      <w:sz w:val="24"/>
      <w:szCs w:val="24"/>
    </w:rPr>
  </w:style>
  <w:style w:type="character" w:customStyle="1" w:styleId="10pt">
    <w:name w:val="Основной текст + 10 pt"/>
    <w:basedOn w:val="a1"/>
    <w:uiPriority w:val="99"/>
    <w:rsid w:val="00594D65"/>
    <w:rPr>
      <w:sz w:val="20"/>
      <w:szCs w:val="20"/>
    </w:rPr>
  </w:style>
  <w:style w:type="paragraph" w:customStyle="1" w:styleId="30">
    <w:name w:val="Основной текст (3)"/>
    <w:basedOn w:val="Normal"/>
    <w:link w:val="3"/>
    <w:uiPriority w:val="99"/>
    <w:rsid w:val="00594D65"/>
    <w:pPr>
      <w:shd w:val="clear" w:color="auto" w:fill="FFFFFF"/>
      <w:spacing w:before="960" w:after="600" w:line="281" w:lineRule="exact"/>
      <w:jc w:val="center"/>
    </w:pPr>
    <w:rPr>
      <w:rFonts w:ascii="Arial" w:hAnsi="Arial" w:cs="Arial"/>
      <w:sz w:val="24"/>
      <w:szCs w:val="24"/>
      <w:lang w:eastAsia="en-US"/>
    </w:rPr>
  </w:style>
  <w:style w:type="paragraph" w:customStyle="1" w:styleId="1">
    <w:name w:val="Основной текст1"/>
    <w:basedOn w:val="Normal"/>
    <w:link w:val="a1"/>
    <w:uiPriority w:val="99"/>
    <w:rsid w:val="00594D65"/>
    <w:pPr>
      <w:shd w:val="clear" w:color="auto" w:fill="FFFFFF"/>
      <w:spacing w:before="600" w:after="0" w:line="281" w:lineRule="exact"/>
      <w:jc w:val="both"/>
    </w:pPr>
    <w:rPr>
      <w:rFonts w:ascii="Arial" w:hAnsi="Arial" w:cs="Arial"/>
      <w:sz w:val="23"/>
      <w:szCs w:val="23"/>
      <w:lang w:eastAsia="en-US"/>
    </w:rPr>
  </w:style>
  <w:style w:type="paragraph" w:customStyle="1" w:styleId="40">
    <w:name w:val="Основной текст (4)"/>
    <w:basedOn w:val="Normal"/>
    <w:link w:val="4"/>
    <w:uiPriority w:val="99"/>
    <w:rsid w:val="00594D65"/>
    <w:pPr>
      <w:shd w:val="clear" w:color="auto" w:fill="FFFFFF"/>
      <w:spacing w:before="1620" w:after="0" w:line="234" w:lineRule="exact"/>
    </w:pPr>
    <w:rPr>
      <w:rFonts w:ascii="Arial" w:hAnsi="Arial" w:cs="Arial"/>
      <w:sz w:val="20"/>
      <w:szCs w:val="20"/>
      <w:lang w:eastAsia="en-US"/>
    </w:rPr>
  </w:style>
  <w:style w:type="paragraph" w:customStyle="1" w:styleId="a3">
    <w:name w:val="Колонтитул"/>
    <w:basedOn w:val="Normal"/>
    <w:link w:val="a2"/>
    <w:uiPriority w:val="99"/>
    <w:rsid w:val="00594D65"/>
    <w:pPr>
      <w:shd w:val="clear" w:color="auto" w:fill="FFFFFF"/>
      <w:spacing w:after="0" w:line="240" w:lineRule="auto"/>
    </w:pPr>
    <w:rPr>
      <w:rFonts w:ascii="Times New Roman" w:eastAsia="Times New Roman" w:hAnsi="Times New Roman"/>
      <w:sz w:val="20"/>
      <w:szCs w:val="20"/>
      <w:lang w:eastAsia="en-US"/>
    </w:rPr>
  </w:style>
  <w:style w:type="paragraph" w:customStyle="1" w:styleId="32">
    <w:name w:val="Заголовок №3"/>
    <w:basedOn w:val="Normal"/>
    <w:link w:val="31"/>
    <w:uiPriority w:val="99"/>
    <w:rsid w:val="00594D65"/>
    <w:pPr>
      <w:shd w:val="clear" w:color="auto" w:fill="FFFFFF"/>
      <w:spacing w:before="240" w:after="60" w:line="240" w:lineRule="atLeast"/>
      <w:jc w:val="both"/>
      <w:outlineLvl w:val="2"/>
    </w:pPr>
    <w:rPr>
      <w:rFonts w:ascii="Arial" w:hAnsi="Arial" w:cs="Arial"/>
      <w:sz w:val="24"/>
      <w:szCs w:val="24"/>
      <w:lang w:eastAsia="en-US"/>
    </w:rPr>
  </w:style>
  <w:style w:type="paragraph" w:customStyle="1" w:styleId="22">
    <w:name w:val="Заголовок №2"/>
    <w:basedOn w:val="Normal"/>
    <w:link w:val="21"/>
    <w:uiPriority w:val="99"/>
    <w:rsid w:val="00594D65"/>
    <w:pPr>
      <w:shd w:val="clear" w:color="auto" w:fill="FFFFFF"/>
      <w:spacing w:after="0" w:line="281" w:lineRule="exact"/>
      <w:outlineLvl w:val="1"/>
    </w:pPr>
    <w:rPr>
      <w:rFonts w:ascii="Arial" w:hAnsi="Arial" w:cs="Arial"/>
      <w:sz w:val="23"/>
      <w:szCs w:val="23"/>
      <w:lang w:eastAsia="en-US"/>
    </w:rPr>
  </w:style>
  <w:style w:type="paragraph" w:styleId="BodyText">
    <w:name w:val="Body Text"/>
    <w:basedOn w:val="Normal"/>
    <w:link w:val="BodyTextChar"/>
    <w:uiPriority w:val="99"/>
    <w:rsid w:val="00A91C1D"/>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locked/>
    <w:rsid w:val="00A91C1D"/>
    <w:rPr>
      <w:rFonts w:ascii="Times New Roman" w:hAnsi="Times New Roman" w:cs="Times New Roman"/>
      <w:sz w:val="24"/>
      <w:szCs w:val="24"/>
      <w:lang w:eastAsia="ru-RU"/>
    </w:rPr>
  </w:style>
  <w:style w:type="paragraph" w:styleId="NormalWeb">
    <w:name w:val="Normal (Web)"/>
    <w:basedOn w:val="Normal"/>
    <w:uiPriority w:val="99"/>
    <w:rsid w:val="00A91C1D"/>
    <w:pPr>
      <w:suppressAutoHyphens/>
      <w:spacing w:before="280" w:after="119" w:line="240" w:lineRule="auto"/>
    </w:pPr>
    <w:rPr>
      <w:rFonts w:ascii="Times New Roman" w:eastAsia="Times New Roman" w:hAnsi="Times New Roman"/>
      <w:kern w:val="2"/>
      <w:sz w:val="24"/>
      <w:szCs w:val="24"/>
      <w:lang w:eastAsia="ar-SA"/>
    </w:rPr>
  </w:style>
  <w:style w:type="paragraph" w:customStyle="1" w:styleId="12">
    <w:name w:val="Стиль1"/>
    <w:basedOn w:val="Normal"/>
    <w:uiPriority w:val="99"/>
    <w:rsid w:val="00A91C1D"/>
    <w:pPr>
      <w:spacing w:after="0"/>
      <w:jc w:val="both"/>
    </w:pPr>
    <w:rPr>
      <w:rFonts w:ascii="Times New Roman" w:eastAsia="Times New Roman" w:hAnsi="Times New Roman"/>
      <w:sz w:val="24"/>
      <w:szCs w:val="24"/>
    </w:rPr>
  </w:style>
  <w:style w:type="paragraph" w:customStyle="1" w:styleId="TableParagraph">
    <w:name w:val="Table Paragraph"/>
    <w:basedOn w:val="Normal"/>
    <w:uiPriority w:val="99"/>
    <w:rsid w:val="00A91C1D"/>
    <w:pPr>
      <w:widowControl w:val="0"/>
      <w:autoSpaceDE w:val="0"/>
      <w:autoSpaceDN w:val="0"/>
      <w:spacing w:after="0" w:line="240" w:lineRule="auto"/>
    </w:pPr>
    <w:rPr>
      <w:rFonts w:ascii="Times New Roman" w:eastAsia="Times New Roman" w:hAnsi="Times New Roman"/>
      <w:lang w:val="en-US" w:eastAsia="en-US"/>
    </w:rPr>
  </w:style>
  <w:style w:type="paragraph" w:customStyle="1" w:styleId="110">
    <w:name w:val="Заголовок 11"/>
    <w:basedOn w:val="Normal"/>
    <w:uiPriority w:val="99"/>
    <w:rsid w:val="00A91C1D"/>
    <w:pPr>
      <w:widowControl w:val="0"/>
      <w:autoSpaceDE w:val="0"/>
      <w:autoSpaceDN w:val="0"/>
      <w:spacing w:after="0" w:line="240" w:lineRule="auto"/>
      <w:ind w:left="2398"/>
      <w:outlineLvl w:val="1"/>
    </w:pPr>
    <w:rPr>
      <w:rFonts w:ascii="Times New Roman" w:eastAsia="Times New Roman" w:hAnsi="Times New Roman"/>
      <w:b/>
      <w:bCs/>
      <w:sz w:val="23"/>
      <w:szCs w:val="23"/>
      <w:lang w:val="en-US" w:eastAsia="en-US"/>
    </w:rPr>
  </w:style>
  <w:style w:type="table" w:customStyle="1" w:styleId="14">
    <w:name w:val="Сетка таблицы1"/>
    <w:uiPriority w:val="99"/>
    <w:rsid w:val="00A91C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99"/>
    <w:semiHidden/>
    <w:rsid w:val="00A91C1D"/>
    <w:pPr>
      <w:widowControl w:val="0"/>
      <w:autoSpaceDE w:val="0"/>
      <w:autoSpaceDN w:val="0"/>
    </w:pPr>
    <w:rPr>
      <w:lang w:val="en-US" w:eastAsia="en-US"/>
    </w:rPr>
    <w:tblPr>
      <w:tblCellMar>
        <w:top w:w="0" w:type="dxa"/>
        <w:left w:w="0" w:type="dxa"/>
        <w:bottom w:w="0" w:type="dxa"/>
        <w:right w:w="0" w:type="dxa"/>
      </w:tblCellMar>
    </w:tblPr>
  </w:style>
  <w:style w:type="paragraph" w:styleId="BodyTextIndent2">
    <w:name w:val="Body Text Indent 2"/>
    <w:basedOn w:val="Normal"/>
    <w:link w:val="BodyTextIndent2Char"/>
    <w:uiPriority w:val="99"/>
    <w:semiHidden/>
    <w:rsid w:val="00A91C1D"/>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uiPriority w:val="99"/>
    <w:semiHidden/>
    <w:locked/>
    <w:rsid w:val="00A91C1D"/>
    <w:rPr>
      <w:rFonts w:ascii="Times New Roman" w:hAnsi="Times New Roman" w:cs="Times New Roman"/>
      <w:sz w:val="24"/>
      <w:szCs w:val="24"/>
      <w:lang w:eastAsia="ru-RU"/>
    </w:rPr>
  </w:style>
  <w:style w:type="paragraph" w:customStyle="1" w:styleId="Default">
    <w:name w:val="Default"/>
    <w:uiPriority w:val="99"/>
    <w:rsid w:val="00A91C1D"/>
    <w:pPr>
      <w:autoSpaceDE w:val="0"/>
      <w:autoSpaceDN w:val="0"/>
      <w:adjustRightInd w:val="0"/>
    </w:pPr>
    <w:rPr>
      <w:rFonts w:cs="Calibri"/>
      <w:color w:val="000000"/>
      <w:sz w:val="24"/>
      <w:szCs w:val="24"/>
      <w:lang w:eastAsia="en-US"/>
    </w:rPr>
  </w:style>
  <w:style w:type="table" w:customStyle="1" w:styleId="23">
    <w:name w:val="Сетка таблицы2"/>
    <w:uiPriority w:val="99"/>
    <w:rsid w:val="00811D89"/>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1"/>
    <w:uiPriority w:val="99"/>
    <w:qFormat/>
    <w:locked/>
    <w:rsid w:val="00A05C1C"/>
    <w:pPr>
      <w:spacing w:after="0" w:line="240" w:lineRule="auto"/>
      <w:jc w:val="center"/>
    </w:pPr>
    <w:rPr>
      <w:rFonts w:ascii="Times New Roman" w:hAnsi="Times New Roman"/>
      <w:b/>
      <w:sz w:val="24"/>
      <w:szCs w:val="24"/>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character" w:customStyle="1" w:styleId="TitleChar1">
    <w:name w:val="Title Char1"/>
    <w:basedOn w:val="DefaultParagraphFont"/>
    <w:link w:val="Title"/>
    <w:uiPriority w:val="99"/>
    <w:locked/>
    <w:rsid w:val="00A05C1C"/>
    <w:rPr>
      <w:rFonts w:cs="Times New Roman"/>
      <w:b/>
      <w:sz w:val="24"/>
      <w:szCs w:val="24"/>
      <w:lang w:val="ru-RU" w:eastAsia="ru-RU" w:bidi="ar-SA"/>
    </w:rPr>
  </w:style>
  <w:style w:type="paragraph" w:customStyle="1" w:styleId="a4">
    <w:name w:val="Абзац списка"/>
    <w:basedOn w:val="Normal"/>
    <w:uiPriority w:val="99"/>
    <w:rsid w:val="00852073"/>
    <w:pPr>
      <w:spacing w:after="0" w:line="288" w:lineRule="auto"/>
      <w:ind w:left="720"/>
      <w:contextualSpacing/>
      <w:jc w:val="both"/>
    </w:pPr>
    <w:rPr>
      <w:rFonts w:ascii="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sh.kurganobl.ru" TargetMode="External"/><Relationship Id="rId5" Type="http://schemas.openxmlformats.org/officeDocument/2006/relationships/hyperlink" Target="consultantplus://offline/ref=6F6267CE7E4B79C04BD1BB68C4BFB697933F8AB7029ADDDC32924E4EE410F3E64CD7D4975A7C8E08U6s0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20</Pages>
  <Words>11863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12</cp:revision>
  <cp:lastPrinted>2022-04-05T03:18:00Z</cp:lastPrinted>
  <dcterms:created xsi:type="dcterms:W3CDTF">2022-03-05T08:38:00Z</dcterms:created>
  <dcterms:modified xsi:type="dcterms:W3CDTF">2022-04-05T04:45:00Z</dcterms:modified>
</cp:coreProperties>
</file>