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99" w:rsidRPr="0069585C" w:rsidRDefault="00CE2599" w:rsidP="00CE2599">
      <w:pPr>
        <w:jc w:val="center"/>
        <w:rPr>
          <w:b/>
        </w:rPr>
      </w:pPr>
      <w:r w:rsidRPr="0069585C">
        <w:rPr>
          <w:b/>
        </w:rPr>
        <w:t>РОССИЙСКАЯ  ФЕДЕРАЦИЯ</w:t>
      </w:r>
    </w:p>
    <w:p w:rsidR="00CE2599" w:rsidRPr="0069585C" w:rsidRDefault="00CE2599" w:rsidP="00CE2599">
      <w:pPr>
        <w:jc w:val="center"/>
        <w:rPr>
          <w:b/>
        </w:rPr>
      </w:pPr>
      <w:r w:rsidRPr="0069585C">
        <w:rPr>
          <w:b/>
        </w:rPr>
        <w:t>КУРГАНСКАЯ ОБЛАСТЬ</w:t>
      </w:r>
    </w:p>
    <w:p w:rsidR="00CE2599" w:rsidRPr="0069585C" w:rsidRDefault="00CE2599" w:rsidP="00CE2599">
      <w:pPr>
        <w:jc w:val="center"/>
        <w:rPr>
          <w:b/>
        </w:rPr>
      </w:pPr>
      <w:r w:rsidRPr="0069585C">
        <w:rPr>
          <w:b/>
        </w:rPr>
        <w:t>ПРИТОБОЛЬНЫЙ МУНИЦИПАЛЬНЫЙ ОКРУГ КУРГАНСКОЙ ОБЛАСТИ</w:t>
      </w:r>
    </w:p>
    <w:p w:rsidR="00CE2599" w:rsidRPr="0069585C" w:rsidRDefault="00CE2599" w:rsidP="00CE2599">
      <w:pPr>
        <w:spacing w:line="240" w:lineRule="atLeast"/>
        <w:jc w:val="center"/>
        <w:rPr>
          <w:b/>
        </w:rPr>
      </w:pPr>
      <w:r w:rsidRPr="0069585C">
        <w:rPr>
          <w:b/>
        </w:rPr>
        <w:t>ДУМА ПРИТОБОЛЬНОГО МУНИЦИПАЛЬНОГО ОКРУГА</w:t>
      </w:r>
    </w:p>
    <w:p w:rsidR="00474032" w:rsidRPr="0069585C" w:rsidRDefault="00CE2599" w:rsidP="00CE2599">
      <w:pPr>
        <w:jc w:val="center"/>
      </w:pPr>
      <w:r w:rsidRPr="0069585C">
        <w:rPr>
          <w:b/>
        </w:rPr>
        <w:t>КУРГАНСКОЙ ОБЛАСТИ</w:t>
      </w:r>
    </w:p>
    <w:p w:rsidR="00474032" w:rsidRPr="0069585C" w:rsidRDefault="00474032" w:rsidP="00474032">
      <w:pPr>
        <w:pStyle w:val="a5"/>
        <w:jc w:val="center"/>
      </w:pPr>
    </w:p>
    <w:p w:rsidR="00474032" w:rsidRPr="0069585C" w:rsidRDefault="00474032" w:rsidP="00474032">
      <w:pPr>
        <w:pStyle w:val="a5"/>
        <w:jc w:val="center"/>
      </w:pPr>
    </w:p>
    <w:p w:rsidR="00474032" w:rsidRPr="0069585C" w:rsidRDefault="00474032" w:rsidP="00474032">
      <w:pPr>
        <w:pStyle w:val="a5"/>
        <w:jc w:val="center"/>
      </w:pPr>
    </w:p>
    <w:p w:rsidR="00474032" w:rsidRPr="0069585C" w:rsidRDefault="00474032" w:rsidP="00474032">
      <w:pPr>
        <w:pStyle w:val="a5"/>
        <w:jc w:val="center"/>
      </w:pPr>
      <w:r w:rsidRPr="0069585C">
        <w:rPr>
          <w:b/>
        </w:rPr>
        <w:t>РЕШЕНИЕ</w:t>
      </w:r>
    </w:p>
    <w:p w:rsidR="00474032" w:rsidRPr="0069585C" w:rsidRDefault="00474032" w:rsidP="00474032">
      <w:pPr>
        <w:pStyle w:val="a5"/>
        <w:jc w:val="center"/>
      </w:pPr>
    </w:p>
    <w:p w:rsidR="00474032" w:rsidRPr="0069585C" w:rsidRDefault="00474032" w:rsidP="00474032">
      <w:pPr>
        <w:pStyle w:val="a5"/>
        <w:jc w:val="center"/>
      </w:pPr>
    </w:p>
    <w:p w:rsidR="00474032" w:rsidRPr="0069585C" w:rsidRDefault="00474032" w:rsidP="00474032">
      <w:pPr>
        <w:pStyle w:val="a5"/>
      </w:pPr>
      <w:r w:rsidRPr="0069585C">
        <w:t xml:space="preserve">от </w:t>
      </w:r>
      <w:r w:rsidR="0009774F">
        <w:t xml:space="preserve"> 27 декабря 2023 года    № 160</w:t>
      </w:r>
      <w:bookmarkStart w:id="0" w:name="_GoBack"/>
      <w:bookmarkEnd w:id="0"/>
      <w:r w:rsidRPr="0069585C">
        <w:t xml:space="preserve"> </w:t>
      </w:r>
    </w:p>
    <w:p w:rsidR="00474032" w:rsidRPr="0069585C" w:rsidRDefault="00474032" w:rsidP="00474032">
      <w:pPr>
        <w:pStyle w:val="a5"/>
      </w:pPr>
      <w:r w:rsidRPr="0069585C">
        <w:t>с. Глядянское</w:t>
      </w:r>
    </w:p>
    <w:p w:rsidR="00474032" w:rsidRPr="0069585C" w:rsidRDefault="00474032" w:rsidP="00474032">
      <w:pPr>
        <w:pStyle w:val="a5"/>
      </w:pPr>
    </w:p>
    <w:p w:rsidR="00474032" w:rsidRPr="0069585C" w:rsidRDefault="00474032" w:rsidP="00474032">
      <w:pPr>
        <w:pStyle w:val="a5"/>
      </w:pPr>
    </w:p>
    <w:p w:rsidR="00AA75B1" w:rsidRPr="0069585C" w:rsidRDefault="00AA75B1" w:rsidP="00474032">
      <w:pPr>
        <w:pStyle w:val="a5"/>
        <w:jc w:val="both"/>
        <w:rPr>
          <w:b/>
          <w:lang w:eastAsia="en-US" w:bidi="en-US"/>
        </w:rPr>
      </w:pPr>
      <w:r w:rsidRPr="0069585C">
        <w:rPr>
          <w:b/>
          <w:lang w:eastAsia="en-US" w:bidi="en-US"/>
        </w:rPr>
        <w:t>Об итогах реализации</w:t>
      </w:r>
    </w:p>
    <w:p w:rsidR="00AA75B1" w:rsidRPr="0069585C" w:rsidRDefault="00AA75B1" w:rsidP="00474032">
      <w:pPr>
        <w:pStyle w:val="a5"/>
        <w:jc w:val="both"/>
        <w:rPr>
          <w:b/>
          <w:lang w:eastAsia="en-US" w:bidi="en-US"/>
        </w:rPr>
      </w:pPr>
      <w:r w:rsidRPr="0069585C">
        <w:rPr>
          <w:b/>
          <w:lang w:eastAsia="en-US" w:bidi="en-US"/>
        </w:rPr>
        <w:t xml:space="preserve"> муниципальной программы </w:t>
      </w:r>
    </w:p>
    <w:p w:rsidR="00AA75B1" w:rsidRPr="0069585C" w:rsidRDefault="00AA75B1" w:rsidP="00474032">
      <w:pPr>
        <w:pStyle w:val="a5"/>
        <w:jc w:val="both"/>
        <w:rPr>
          <w:b/>
          <w:lang w:eastAsia="en-US" w:bidi="en-US"/>
        </w:rPr>
      </w:pPr>
      <w:r w:rsidRPr="0069585C">
        <w:rPr>
          <w:b/>
          <w:lang w:eastAsia="en-US" w:bidi="en-US"/>
        </w:rPr>
        <w:t xml:space="preserve">«Развитие образования </w:t>
      </w:r>
      <w:proofErr w:type="gramStart"/>
      <w:r w:rsidRPr="0069585C">
        <w:rPr>
          <w:b/>
          <w:lang w:eastAsia="en-US" w:bidi="en-US"/>
        </w:rPr>
        <w:t>в</w:t>
      </w:r>
      <w:proofErr w:type="gramEnd"/>
      <w:r w:rsidRPr="0069585C">
        <w:rPr>
          <w:b/>
          <w:lang w:eastAsia="en-US" w:bidi="en-US"/>
        </w:rPr>
        <w:t xml:space="preserve"> </w:t>
      </w:r>
    </w:p>
    <w:p w:rsidR="00AA75B1" w:rsidRPr="0069585C" w:rsidRDefault="00CE0855" w:rsidP="00474032">
      <w:pPr>
        <w:pStyle w:val="a5"/>
        <w:jc w:val="both"/>
        <w:rPr>
          <w:b/>
          <w:lang w:eastAsia="en-US" w:bidi="en-US"/>
        </w:rPr>
      </w:pPr>
      <w:proofErr w:type="spellStart"/>
      <w:r>
        <w:rPr>
          <w:b/>
          <w:lang w:eastAsia="en-US" w:bidi="en-US"/>
        </w:rPr>
        <w:t>Притобольном</w:t>
      </w:r>
      <w:proofErr w:type="spellEnd"/>
      <w:r>
        <w:rPr>
          <w:b/>
          <w:lang w:eastAsia="en-US" w:bidi="en-US"/>
        </w:rPr>
        <w:t xml:space="preserve"> </w:t>
      </w:r>
      <w:proofErr w:type="gramStart"/>
      <w:r>
        <w:rPr>
          <w:b/>
          <w:lang w:eastAsia="en-US" w:bidi="en-US"/>
        </w:rPr>
        <w:t>районе</w:t>
      </w:r>
      <w:proofErr w:type="gramEnd"/>
      <w:r w:rsidR="00AA75B1" w:rsidRPr="0069585C">
        <w:rPr>
          <w:b/>
          <w:lang w:eastAsia="en-US" w:bidi="en-US"/>
        </w:rPr>
        <w:t xml:space="preserve"> </w:t>
      </w:r>
    </w:p>
    <w:p w:rsidR="00474032" w:rsidRPr="0069585C" w:rsidRDefault="00AA75B1" w:rsidP="00474032">
      <w:pPr>
        <w:pStyle w:val="a5"/>
        <w:jc w:val="both"/>
      </w:pPr>
      <w:r w:rsidRPr="0069585C">
        <w:rPr>
          <w:b/>
          <w:lang w:eastAsia="en-US" w:bidi="en-US"/>
        </w:rPr>
        <w:t>на 2021-2026 годы</w:t>
      </w:r>
      <w:r w:rsidR="00CE0855">
        <w:rPr>
          <w:b/>
          <w:lang w:eastAsia="en-US" w:bidi="en-US"/>
        </w:rPr>
        <w:t>»</w:t>
      </w:r>
      <w:r w:rsidRPr="0069585C">
        <w:rPr>
          <w:b/>
          <w:lang w:eastAsia="en-US" w:bidi="en-US"/>
        </w:rPr>
        <w:t xml:space="preserve"> в 2023 году</w:t>
      </w:r>
    </w:p>
    <w:p w:rsidR="00474032" w:rsidRPr="0069585C" w:rsidRDefault="00474032" w:rsidP="00474032">
      <w:pPr>
        <w:pStyle w:val="a5"/>
      </w:pPr>
    </w:p>
    <w:p w:rsidR="00E51F64" w:rsidRPr="0069585C" w:rsidRDefault="00E51F64" w:rsidP="00474032">
      <w:pPr>
        <w:pStyle w:val="a5"/>
      </w:pPr>
    </w:p>
    <w:p w:rsidR="00474032" w:rsidRPr="0069585C" w:rsidRDefault="00474032" w:rsidP="00474032">
      <w:pPr>
        <w:pStyle w:val="a5"/>
        <w:jc w:val="both"/>
      </w:pPr>
      <w:r w:rsidRPr="0069585C">
        <w:tab/>
        <w:t xml:space="preserve">В соответствии </w:t>
      </w:r>
      <w:r w:rsidR="00E51F64" w:rsidRPr="0069585C">
        <w:t>со ст.27 п.3 Уст</w:t>
      </w:r>
      <w:r w:rsidRPr="0069585C">
        <w:t>ав</w:t>
      </w:r>
      <w:r w:rsidR="00E51F64" w:rsidRPr="0069585C">
        <w:t>а</w:t>
      </w:r>
      <w:r w:rsidRPr="0069585C">
        <w:t xml:space="preserve"> Притобольного муниципального округа Курганской области</w:t>
      </w:r>
      <w:r w:rsidR="00CE2599" w:rsidRPr="0069585C">
        <w:t xml:space="preserve">, </w:t>
      </w:r>
      <w:r w:rsidR="00E51F64" w:rsidRPr="0069585C">
        <w:t xml:space="preserve">ст.42 ч.2 </w:t>
      </w:r>
      <w:r w:rsidR="00CE2599" w:rsidRPr="0069585C">
        <w:t>Р</w:t>
      </w:r>
      <w:r w:rsidRPr="0069585C">
        <w:t>егламент</w:t>
      </w:r>
      <w:r w:rsidR="00E51F64" w:rsidRPr="0069585C">
        <w:t>а</w:t>
      </w:r>
      <w:r w:rsidRPr="0069585C">
        <w:t xml:space="preserve"> Думы Притобольного муниципального округа Курганской области, Дума Притобольного муниципального округа Курганской области</w:t>
      </w:r>
    </w:p>
    <w:p w:rsidR="00474032" w:rsidRPr="0069585C" w:rsidRDefault="00474032" w:rsidP="00474032">
      <w:pPr>
        <w:pStyle w:val="a5"/>
        <w:jc w:val="both"/>
      </w:pPr>
      <w:r w:rsidRPr="0069585C">
        <w:t>РЕШИЛА:</w:t>
      </w:r>
    </w:p>
    <w:p w:rsidR="00474032" w:rsidRPr="0069585C" w:rsidRDefault="00474032" w:rsidP="004740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585C">
        <w:rPr>
          <w:rFonts w:ascii="Times New Roman" w:hAnsi="Times New Roman"/>
          <w:sz w:val="24"/>
          <w:szCs w:val="24"/>
        </w:rPr>
        <w:tab/>
      </w:r>
      <w:r w:rsidR="00E51F64" w:rsidRPr="0069585C">
        <w:rPr>
          <w:rFonts w:ascii="Times New Roman" w:hAnsi="Times New Roman"/>
          <w:sz w:val="24"/>
          <w:szCs w:val="24"/>
        </w:rPr>
        <w:t>И</w:t>
      </w:r>
      <w:r w:rsidRPr="0069585C">
        <w:rPr>
          <w:rFonts w:ascii="Times New Roman" w:hAnsi="Times New Roman"/>
          <w:sz w:val="24"/>
          <w:szCs w:val="24"/>
        </w:rPr>
        <w:t xml:space="preserve">нформацию </w:t>
      </w:r>
      <w:r w:rsidR="00AA75B1" w:rsidRPr="0069585C">
        <w:rPr>
          <w:rFonts w:ascii="Times New Roman" w:hAnsi="Times New Roman"/>
          <w:sz w:val="24"/>
          <w:szCs w:val="24"/>
        </w:rPr>
        <w:t>«</w:t>
      </w:r>
      <w:r w:rsidR="00AA75B1" w:rsidRPr="0069585C">
        <w:rPr>
          <w:rFonts w:ascii="Times New Roman" w:hAnsi="Times New Roman"/>
          <w:sz w:val="24"/>
          <w:szCs w:val="24"/>
          <w:lang w:bidi="en-US"/>
        </w:rPr>
        <w:t>Об итогах реализации муниципальной программы «Развитие об</w:t>
      </w:r>
      <w:r w:rsidR="00CE0855">
        <w:rPr>
          <w:rFonts w:ascii="Times New Roman" w:hAnsi="Times New Roman"/>
          <w:sz w:val="24"/>
          <w:szCs w:val="24"/>
          <w:lang w:bidi="en-US"/>
        </w:rPr>
        <w:t xml:space="preserve">разования в </w:t>
      </w:r>
      <w:proofErr w:type="spellStart"/>
      <w:r w:rsidR="00CE0855">
        <w:rPr>
          <w:rFonts w:ascii="Times New Roman" w:hAnsi="Times New Roman"/>
          <w:sz w:val="24"/>
          <w:szCs w:val="24"/>
          <w:lang w:bidi="en-US"/>
        </w:rPr>
        <w:t>Притобольном</w:t>
      </w:r>
      <w:proofErr w:type="spellEnd"/>
      <w:r w:rsidR="00CE0855">
        <w:rPr>
          <w:rFonts w:ascii="Times New Roman" w:hAnsi="Times New Roman"/>
          <w:sz w:val="24"/>
          <w:szCs w:val="24"/>
          <w:lang w:bidi="en-US"/>
        </w:rPr>
        <w:t xml:space="preserve"> районе</w:t>
      </w:r>
      <w:r w:rsidR="00AA75B1" w:rsidRPr="0069585C">
        <w:rPr>
          <w:rFonts w:ascii="Times New Roman" w:hAnsi="Times New Roman"/>
          <w:sz w:val="24"/>
          <w:szCs w:val="24"/>
          <w:lang w:bidi="en-US"/>
        </w:rPr>
        <w:t xml:space="preserve"> на 2021-2026 годы</w:t>
      </w:r>
      <w:r w:rsidR="00CE0855">
        <w:rPr>
          <w:rFonts w:ascii="Times New Roman" w:hAnsi="Times New Roman"/>
          <w:sz w:val="24"/>
          <w:szCs w:val="24"/>
          <w:lang w:bidi="en-US"/>
        </w:rPr>
        <w:t>»</w:t>
      </w:r>
      <w:r w:rsidR="00AA75B1" w:rsidRPr="0069585C">
        <w:rPr>
          <w:rFonts w:ascii="Times New Roman" w:hAnsi="Times New Roman"/>
          <w:sz w:val="24"/>
          <w:szCs w:val="24"/>
          <w:lang w:bidi="en-US"/>
        </w:rPr>
        <w:t xml:space="preserve"> в 2023 году</w:t>
      </w:r>
      <w:r w:rsidR="00AA75B1" w:rsidRPr="0069585C">
        <w:rPr>
          <w:rFonts w:ascii="Times New Roman" w:hAnsi="Times New Roman"/>
          <w:sz w:val="24"/>
          <w:szCs w:val="24"/>
        </w:rPr>
        <w:t xml:space="preserve"> </w:t>
      </w:r>
      <w:r w:rsidRPr="0069585C">
        <w:rPr>
          <w:rFonts w:ascii="Times New Roman" w:hAnsi="Times New Roman"/>
          <w:sz w:val="24"/>
          <w:szCs w:val="24"/>
        </w:rPr>
        <w:t>принять к сведению согласно приложению к настоящему решению.</w:t>
      </w:r>
    </w:p>
    <w:p w:rsidR="00474032" w:rsidRPr="0069585C" w:rsidRDefault="00474032" w:rsidP="004740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4032" w:rsidRPr="0069585C" w:rsidRDefault="00474032" w:rsidP="004740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4032" w:rsidRPr="0069585C" w:rsidRDefault="00474032" w:rsidP="00474032">
      <w:pPr>
        <w:pStyle w:val="a3"/>
        <w:rPr>
          <w:sz w:val="24"/>
          <w:szCs w:val="24"/>
        </w:rPr>
      </w:pPr>
    </w:p>
    <w:p w:rsidR="0069585C" w:rsidRDefault="00474032" w:rsidP="00474032">
      <w:pPr>
        <w:pStyle w:val="a5"/>
        <w:jc w:val="both"/>
        <w:rPr>
          <w:bCs/>
        </w:rPr>
      </w:pPr>
      <w:r w:rsidRPr="0069585C">
        <w:rPr>
          <w:bCs/>
        </w:rPr>
        <w:t xml:space="preserve">Председатель Думы  Притобольного </w:t>
      </w:r>
    </w:p>
    <w:p w:rsidR="00474032" w:rsidRPr="0069585C" w:rsidRDefault="0069585C" w:rsidP="00474032">
      <w:pPr>
        <w:pStyle w:val="a5"/>
        <w:jc w:val="both"/>
        <w:rPr>
          <w:bCs/>
        </w:rPr>
      </w:pPr>
      <w:r>
        <w:rPr>
          <w:bCs/>
        </w:rPr>
        <w:t>м</w:t>
      </w:r>
      <w:r w:rsidR="00474032" w:rsidRPr="0069585C">
        <w:rPr>
          <w:bCs/>
        </w:rPr>
        <w:t>униципального</w:t>
      </w:r>
      <w:r>
        <w:rPr>
          <w:bCs/>
        </w:rPr>
        <w:t xml:space="preserve"> </w:t>
      </w:r>
      <w:r w:rsidR="00474032" w:rsidRPr="0069585C">
        <w:rPr>
          <w:bCs/>
        </w:rPr>
        <w:t xml:space="preserve">округа Курганской области                                     </w:t>
      </w:r>
      <w:r w:rsidR="001C1DF9" w:rsidRPr="0069585C">
        <w:rPr>
          <w:bCs/>
        </w:rPr>
        <w:t xml:space="preserve">        </w:t>
      </w:r>
      <w:r>
        <w:rPr>
          <w:bCs/>
        </w:rPr>
        <w:t xml:space="preserve">       </w:t>
      </w:r>
      <w:r w:rsidR="00474032" w:rsidRPr="0069585C">
        <w:rPr>
          <w:bCs/>
        </w:rPr>
        <w:t>И.А. Суслова</w:t>
      </w:r>
    </w:p>
    <w:p w:rsidR="00474032" w:rsidRPr="00A9223D" w:rsidRDefault="00474032" w:rsidP="00474032">
      <w:pPr>
        <w:pStyle w:val="a3"/>
        <w:rPr>
          <w:sz w:val="20"/>
          <w:szCs w:val="20"/>
        </w:rPr>
      </w:pPr>
    </w:p>
    <w:p w:rsidR="00474032" w:rsidRPr="00A9223D" w:rsidRDefault="00474032" w:rsidP="00474032">
      <w:pPr>
        <w:pStyle w:val="a3"/>
        <w:rPr>
          <w:sz w:val="20"/>
          <w:szCs w:val="20"/>
        </w:rPr>
      </w:pPr>
    </w:p>
    <w:p w:rsidR="00474032" w:rsidRPr="00A9223D" w:rsidRDefault="00474032" w:rsidP="00474032">
      <w:pPr>
        <w:pStyle w:val="a3"/>
        <w:rPr>
          <w:rFonts w:ascii="Times New Roman" w:hAnsi="Times New Roman"/>
          <w:sz w:val="20"/>
          <w:szCs w:val="20"/>
        </w:rPr>
      </w:pPr>
    </w:p>
    <w:p w:rsidR="00474032" w:rsidRPr="00A9223D" w:rsidRDefault="00474032" w:rsidP="00474032">
      <w:pPr>
        <w:pStyle w:val="a3"/>
        <w:rPr>
          <w:sz w:val="20"/>
          <w:szCs w:val="20"/>
        </w:rPr>
      </w:pPr>
    </w:p>
    <w:p w:rsidR="00474032" w:rsidRPr="00A9223D" w:rsidRDefault="00474032" w:rsidP="00474032">
      <w:pPr>
        <w:pStyle w:val="a3"/>
        <w:rPr>
          <w:sz w:val="20"/>
          <w:szCs w:val="20"/>
        </w:rPr>
      </w:pPr>
    </w:p>
    <w:p w:rsidR="00474032" w:rsidRPr="00A9223D" w:rsidRDefault="00474032" w:rsidP="00474032">
      <w:pPr>
        <w:pStyle w:val="a3"/>
        <w:rPr>
          <w:sz w:val="20"/>
          <w:szCs w:val="20"/>
        </w:rPr>
      </w:pPr>
    </w:p>
    <w:p w:rsidR="00474032" w:rsidRPr="00A9223D" w:rsidRDefault="00474032" w:rsidP="00474032">
      <w:pPr>
        <w:pStyle w:val="a3"/>
        <w:rPr>
          <w:sz w:val="20"/>
          <w:szCs w:val="20"/>
        </w:rPr>
      </w:pPr>
    </w:p>
    <w:p w:rsidR="00474032" w:rsidRPr="00A9223D" w:rsidRDefault="00474032" w:rsidP="00474032">
      <w:pPr>
        <w:pStyle w:val="a3"/>
        <w:rPr>
          <w:sz w:val="20"/>
          <w:szCs w:val="20"/>
        </w:rPr>
      </w:pPr>
    </w:p>
    <w:p w:rsidR="00474032" w:rsidRPr="00A9223D" w:rsidRDefault="00474032" w:rsidP="00474032">
      <w:pPr>
        <w:rPr>
          <w:sz w:val="20"/>
          <w:szCs w:val="20"/>
        </w:rPr>
      </w:pPr>
    </w:p>
    <w:p w:rsidR="00474032" w:rsidRPr="00A9223D" w:rsidRDefault="00474032" w:rsidP="00474032">
      <w:pPr>
        <w:rPr>
          <w:sz w:val="20"/>
          <w:szCs w:val="20"/>
        </w:rPr>
      </w:pPr>
    </w:p>
    <w:p w:rsidR="00474032" w:rsidRPr="00A9223D" w:rsidRDefault="00474032" w:rsidP="00474032">
      <w:pPr>
        <w:rPr>
          <w:sz w:val="20"/>
          <w:szCs w:val="20"/>
        </w:rPr>
      </w:pPr>
    </w:p>
    <w:p w:rsidR="003E09AE" w:rsidRPr="00A9223D" w:rsidRDefault="003E09AE">
      <w:pPr>
        <w:rPr>
          <w:sz w:val="20"/>
          <w:szCs w:val="20"/>
        </w:rPr>
      </w:pPr>
    </w:p>
    <w:p w:rsidR="00C706C3" w:rsidRPr="00A9223D" w:rsidRDefault="00C706C3">
      <w:pPr>
        <w:rPr>
          <w:sz w:val="20"/>
          <w:szCs w:val="20"/>
        </w:rPr>
      </w:pPr>
    </w:p>
    <w:p w:rsidR="00C706C3" w:rsidRDefault="00C706C3">
      <w:pPr>
        <w:rPr>
          <w:sz w:val="20"/>
          <w:szCs w:val="20"/>
        </w:rPr>
      </w:pPr>
    </w:p>
    <w:p w:rsidR="00A9223D" w:rsidRDefault="00A9223D">
      <w:pPr>
        <w:rPr>
          <w:sz w:val="20"/>
          <w:szCs w:val="20"/>
        </w:rPr>
      </w:pPr>
    </w:p>
    <w:p w:rsidR="00A9223D" w:rsidRDefault="00A9223D">
      <w:pPr>
        <w:rPr>
          <w:sz w:val="20"/>
          <w:szCs w:val="20"/>
        </w:rPr>
      </w:pPr>
    </w:p>
    <w:p w:rsidR="00A9223D" w:rsidRDefault="00A9223D">
      <w:pPr>
        <w:rPr>
          <w:sz w:val="20"/>
          <w:szCs w:val="20"/>
        </w:rPr>
      </w:pPr>
    </w:p>
    <w:p w:rsidR="00A9223D" w:rsidRDefault="00A9223D">
      <w:pPr>
        <w:rPr>
          <w:sz w:val="20"/>
          <w:szCs w:val="20"/>
        </w:rPr>
      </w:pPr>
    </w:p>
    <w:p w:rsidR="00C706C3" w:rsidRDefault="00C706C3">
      <w:pPr>
        <w:rPr>
          <w:sz w:val="20"/>
          <w:szCs w:val="20"/>
        </w:rPr>
      </w:pPr>
    </w:p>
    <w:p w:rsidR="004743C3" w:rsidRPr="00A9223D" w:rsidRDefault="004743C3">
      <w:pPr>
        <w:rPr>
          <w:sz w:val="20"/>
          <w:szCs w:val="20"/>
        </w:rPr>
      </w:pPr>
    </w:p>
    <w:p w:rsidR="00C706C3" w:rsidRPr="00A9223D" w:rsidRDefault="00C706C3">
      <w:pPr>
        <w:rPr>
          <w:sz w:val="20"/>
          <w:szCs w:val="20"/>
        </w:rPr>
      </w:pPr>
    </w:p>
    <w:p w:rsidR="00C706C3" w:rsidRPr="00A9223D" w:rsidRDefault="00C706C3">
      <w:pPr>
        <w:rPr>
          <w:sz w:val="20"/>
          <w:szCs w:val="20"/>
        </w:rPr>
      </w:pPr>
    </w:p>
    <w:p w:rsidR="00A9223D" w:rsidRDefault="00A9223D" w:rsidP="00A9223D">
      <w:pPr>
        <w:widowControl w:val="0"/>
        <w:suppressAutoHyphens/>
        <w:autoSpaceDN w:val="0"/>
        <w:jc w:val="right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lastRenderedPageBreak/>
        <w:t xml:space="preserve">Приложение </w:t>
      </w:r>
    </w:p>
    <w:p w:rsidR="00A9223D" w:rsidRDefault="00A9223D" w:rsidP="00A9223D">
      <w:pPr>
        <w:widowControl w:val="0"/>
        <w:suppressAutoHyphens/>
        <w:autoSpaceDN w:val="0"/>
        <w:jc w:val="right"/>
        <w:rPr>
          <w:rFonts w:eastAsia="Arial Unicode MS"/>
          <w:bCs/>
          <w:kern w:val="3"/>
          <w:sz w:val="20"/>
          <w:szCs w:val="20"/>
        </w:rPr>
      </w:pPr>
      <w:r>
        <w:rPr>
          <w:rFonts w:eastAsia="Arial Unicode MS"/>
          <w:bCs/>
          <w:kern w:val="3"/>
          <w:sz w:val="20"/>
          <w:szCs w:val="20"/>
        </w:rPr>
        <w:t>к решению Думы Притобольного</w:t>
      </w:r>
    </w:p>
    <w:p w:rsidR="00A9223D" w:rsidRDefault="00A9223D" w:rsidP="00A9223D">
      <w:pPr>
        <w:widowControl w:val="0"/>
        <w:suppressAutoHyphens/>
        <w:autoSpaceDN w:val="0"/>
        <w:jc w:val="right"/>
        <w:rPr>
          <w:rFonts w:eastAsia="Arial Unicode MS"/>
          <w:bCs/>
          <w:kern w:val="3"/>
          <w:sz w:val="20"/>
          <w:szCs w:val="20"/>
        </w:rPr>
      </w:pPr>
      <w:r>
        <w:rPr>
          <w:rFonts w:eastAsia="Arial Unicode MS"/>
          <w:bCs/>
          <w:kern w:val="3"/>
          <w:sz w:val="20"/>
          <w:szCs w:val="20"/>
        </w:rPr>
        <w:t xml:space="preserve"> муниципального округа Курганской области </w:t>
      </w:r>
    </w:p>
    <w:p w:rsidR="00A9223D" w:rsidRDefault="00A9223D" w:rsidP="00A9223D">
      <w:pPr>
        <w:widowControl w:val="0"/>
        <w:suppressAutoHyphens/>
        <w:autoSpaceDN w:val="0"/>
        <w:jc w:val="right"/>
        <w:rPr>
          <w:rFonts w:eastAsia="Arial Unicode MS"/>
          <w:bCs/>
          <w:kern w:val="3"/>
          <w:sz w:val="20"/>
          <w:szCs w:val="20"/>
        </w:rPr>
      </w:pPr>
      <w:r>
        <w:rPr>
          <w:rFonts w:eastAsia="Arial Unicode MS"/>
          <w:bCs/>
          <w:kern w:val="3"/>
          <w:sz w:val="20"/>
          <w:szCs w:val="20"/>
        </w:rPr>
        <w:t>от ___декабря 2023 года №____</w:t>
      </w:r>
      <w:r w:rsidRPr="00A9223D">
        <w:t xml:space="preserve"> </w:t>
      </w:r>
      <w:r>
        <w:t xml:space="preserve"> «</w:t>
      </w:r>
      <w:r>
        <w:rPr>
          <w:rFonts w:eastAsia="Arial Unicode MS"/>
          <w:bCs/>
          <w:kern w:val="3"/>
          <w:sz w:val="20"/>
          <w:szCs w:val="20"/>
        </w:rPr>
        <w:t xml:space="preserve">Об итогах </w:t>
      </w:r>
    </w:p>
    <w:p w:rsidR="00A9223D" w:rsidRPr="00A9223D" w:rsidRDefault="00A9223D" w:rsidP="00A9223D">
      <w:pPr>
        <w:widowControl w:val="0"/>
        <w:suppressAutoHyphens/>
        <w:autoSpaceDN w:val="0"/>
        <w:jc w:val="right"/>
      </w:pPr>
      <w:r>
        <w:rPr>
          <w:rFonts w:eastAsia="Arial Unicode MS"/>
          <w:bCs/>
          <w:kern w:val="3"/>
          <w:sz w:val="20"/>
          <w:szCs w:val="20"/>
        </w:rPr>
        <w:t xml:space="preserve">реализации </w:t>
      </w:r>
      <w:r w:rsidRPr="00A9223D">
        <w:rPr>
          <w:rFonts w:eastAsia="Arial Unicode MS"/>
          <w:bCs/>
          <w:kern w:val="3"/>
          <w:sz w:val="20"/>
          <w:szCs w:val="20"/>
        </w:rPr>
        <w:t xml:space="preserve"> муниципальной программы </w:t>
      </w:r>
    </w:p>
    <w:p w:rsidR="00A9223D" w:rsidRPr="00A9223D" w:rsidRDefault="00A9223D" w:rsidP="00A9223D">
      <w:pPr>
        <w:widowControl w:val="0"/>
        <w:suppressAutoHyphens/>
        <w:autoSpaceDN w:val="0"/>
        <w:jc w:val="right"/>
        <w:rPr>
          <w:rFonts w:eastAsia="Arial Unicode MS"/>
          <w:bCs/>
          <w:kern w:val="3"/>
          <w:sz w:val="20"/>
          <w:szCs w:val="20"/>
        </w:rPr>
      </w:pPr>
      <w:r>
        <w:rPr>
          <w:rFonts w:eastAsia="Arial Unicode MS"/>
          <w:bCs/>
          <w:kern w:val="3"/>
          <w:sz w:val="20"/>
          <w:szCs w:val="20"/>
        </w:rPr>
        <w:t xml:space="preserve">«Развитие образования в </w:t>
      </w:r>
      <w:proofErr w:type="spellStart"/>
      <w:r w:rsidR="00FC1E0F">
        <w:rPr>
          <w:rFonts w:eastAsia="Arial Unicode MS"/>
          <w:bCs/>
          <w:kern w:val="3"/>
          <w:sz w:val="20"/>
          <w:szCs w:val="20"/>
        </w:rPr>
        <w:t>Притобольном</w:t>
      </w:r>
      <w:proofErr w:type="spellEnd"/>
      <w:r w:rsidR="00FC1E0F">
        <w:rPr>
          <w:rFonts w:eastAsia="Arial Unicode MS"/>
          <w:bCs/>
          <w:kern w:val="3"/>
          <w:sz w:val="20"/>
          <w:szCs w:val="20"/>
        </w:rPr>
        <w:t xml:space="preserve"> районе</w:t>
      </w:r>
      <w:r w:rsidRPr="00A9223D">
        <w:rPr>
          <w:rFonts w:eastAsia="Arial Unicode MS"/>
          <w:bCs/>
          <w:kern w:val="3"/>
          <w:sz w:val="20"/>
          <w:szCs w:val="20"/>
        </w:rPr>
        <w:t xml:space="preserve"> </w:t>
      </w:r>
    </w:p>
    <w:p w:rsidR="00A9223D" w:rsidRPr="00A9223D" w:rsidRDefault="00FC1E0F" w:rsidP="00A9223D">
      <w:pPr>
        <w:widowControl w:val="0"/>
        <w:suppressAutoHyphens/>
        <w:autoSpaceDN w:val="0"/>
        <w:jc w:val="right"/>
        <w:rPr>
          <w:rFonts w:eastAsia="Arial Unicode MS"/>
          <w:bCs/>
          <w:kern w:val="3"/>
          <w:sz w:val="20"/>
          <w:szCs w:val="20"/>
        </w:rPr>
      </w:pPr>
      <w:r>
        <w:rPr>
          <w:rFonts w:eastAsia="Arial Unicode MS"/>
          <w:bCs/>
          <w:kern w:val="3"/>
          <w:sz w:val="20"/>
          <w:szCs w:val="20"/>
        </w:rPr>
        <w:t xml:space="preserve">на 2021-2026 годы» </w:t>
      </w:r>
      <w:r w:rsidR="00A9223D" w:rsidRPr="00A9223D">
        <w:rPr>
          <w:rFonts w:eastAsia="Arial Unicode MS"/>
          <w:bCs/>
          <w:kern w:val="3"/>
          <w:sz w:val="20"/>
          <w:szCs w:val="20"/>
        </w:rPr>
        <w:t>в 2023 году</w:t>
      </w:r>
    </w:p>
    <w:p w:rsidR="00427B2E" w:rsidRPr="00A9223D" w:rsidRDefault="00427B2E" w:rsidP="00427B2E">
      <w:pPr>
        <w:widowControl w:val="0"/>
        <w:suppressAutoHyphens/>
        <w:autoSpaceDN w:val="0"/>
        <w:jc w:val="center"/>
        <w:rPr>
          <w:rFonts w:eastAsia="Arial Unicode MS"/>
          <w:b/>
          <w:bCs/>
          <w:kern w:val="3"/>
          <w:sz w:val="20"/>
          <w:szCs w:val="20"/>
        </w:rPr>
      </w:pPr>
      <w:r w:rsidRPr="00A9223D">
        <w:rPr>
          <w:rFonts w:eastAsia="Arial Unicode MS"/>
          <w:b/>
          <w:bCs/>
          <w:kern w:val="3"/>
          <w:sz w:val="20"/>
          <w:szCs w:val="20"/>
        </w:rPr>
        <w:t>Информация</w:t>
      </w:r>
    </w:p>
    <w:p w:rsidR="00427B2E" w:rsidRPr="00A9223D" w:rsidRDefault="00427B2E" w:rsidP="00427B2E">
      <w:pPr>
        <w:widowControl w:val="0"/>
        <w:suppressAutoHyphens/>
        <w:autoSpaceDN w:val="0"/>
        <w:jc w:val="center"/>
        <w:rPr>
          <w:rFonts w:eastAsia="Arial Unicode MS"/>
          <w:b/>
          <w:bCs/>
          <w:kern w:val="3"/>
          <w:sz w:val="20"/>
          <w:szCs w:val="20"/>
        </w:rPr>
      </w:pPr>
      <w:r w:rsidRPr="00A9223D">
        <w:rPr>
          <w:rFonts w:eastAsia="Arial Unicode MS"/>
          <w:b/>
          <w:bCs/>
          <w:kern w:val="3"/>
          <w:sz w:val="20"/>
          <w:szCs w:val="20"/>
        </w:rPr>
        <w:t>«Об итогах реализации муниципальной  программы</w:t>
      </w:r>
    </w:p>
    <w:p w:rsidR="00427B2E" w:rsidRPr="00A9223D" w:rsidRDefault="00427B2E" w:rsidP="00427B2E">
      <w:pPr>
        <w:widowControl w:val="0"/>
        <w:suppressAutoHyphens/>
        <w:autoSpaceDN w:val="0"/>
        <w:jc w:val="center"/>
        <w:rPr>
          <w:rFonts w:eastAsia="Arial Unicode MS"/>
          <w:b/>
          <w:bCs/>
          <w:kern w:val="3"/>
          <w:sz w:val="20"/>
          <w:szCs w:val="20"/>
        </w:rPr>
      </w:pPr>
      <w:r w:rsidRPr="00A9223D">
        <w:rPr>
          <w:rFonts w:eastAsia="Arial Unicode MS"/>
          <w:b/>
          <w:bCs/>
          <w:kern w:val="3"/>
          <w:sz w:val="20"/>
          <w:szCs w:val="20"/>
        </w:rPr>
        <w:t xml:space="preserve">«Развитие образования в </w:t>
      </w:r>
      <w:proofErr w:type="spellStart"/>
      <w:r w:rsidRPr="00A9223D">
        <w:rPr>
          <w:rFonts w:eastAsia="Arial Unicode MS"/>
          <w:b/>
          <w:bCs/>
          <w:kern w:val="3"/>
          <w:sz w:val="20"/>
          <w:szCs w:val="20"/>
        </w:rPr>
        <w:t>Притобольном</w:t>
      </w:r>
      <w:proofErr w:type="spellEnd"/>
      <w:r w:rsidRPr="00A9223D">
        <w:rPr>
          <w:rFonts w:eastAsia="Arial Unicode MS"/>
          <w:b/>
          <w:bCs/>
          <w:kern w:val="3"/>
          <w:sz w:val="20"/>
          <w:szCs w:val="20"/>
        </w:rPr>
        <w:t xml:space="preserve"> районе» на 2021-2026 годы в 2023 году».</w:t>
      </w:r>
    </w:p>
    <w:p w:rsidR="00427B2E" w:rsidRPr="00A9223D" w:rsidRDefault="00427B2E" w:rsidP="00427B2E">
      <w:pPr>
        <w:widowControl w:val="0"/>
        <w:suppressAutoHyphens/>
        <w:autoSpaceDN w:val="0"/>
        <w:ind w:firstLine="709"/>
        <w:jc w:val="both"/>
        <w:rPr>
          <w:rFonts w:eastAsia="Arial Unicode MS"/>
          <w:bCs/>
          <w:kern w:val="3"/>
          <w:sz w:val="20"/>
          <w:szCs w:val="20"/>
        </w:rPr>
      </w:pP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 xml:space="preserve"> Муниципальная  программа «Развитие образования в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Притобольном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районе» на 2021-2026 годы была утверждена постановлением Администрации Притобольного района от 11.12.2020 года № 453. Программа состоит из 3-х подпрограмм:</w:t>
      </w:r>
      <w:r w:rsidRPr="00A9223D">
        <w:rPr>
          <w:rFonts w:eastAsia="Arial Unicode MS"/>
          <w:kern w:val="3"/>
          <w:sz w:val="20"/>
          <w:szCs w:val="20"/>
        </w:rPr>
        <w:t xml:space="preserve"> подпрограмма «Развитие общего образования», подпрограмма «Реализация воспитательной работы и дополнительного образования детей  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Притобольном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районе» на 2021-2026 годы</w:t>
      </w:r>
      <w:r w:rsidRPr="00A9223D">
        <w:rPr>
          <w:rFonts w:eastAsia="Arial Unicode MS"/>
          <w:spacing w:val="-2"/>
          <w:kern w:val="3"/>
          <w:sz w:val="20"/>
          <w:szCs w:val="20"/>
        </w:rPr>
        <w:t xml:space="preserve">, </w:t>
      </w:r>
      <w:r w:rsidRPr="00A9223D">
        <w:rPr>
          <w:rFonts w:eastAsia="Arial Unicode MS"/>
          <w:kern w:val="3"/>
          <w:sz w:val="20"/>
          <w:szCs w:val="20"/>
        </w:rPr>
        <w:t xml:space="preserve">подпрограмма «Кадровое обеспечение системы образования Притобольного района».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>Объем финансирования по программе на 1 декабря 2023 года: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 xml:space="preserve">План – 265753,2 </w:t>
      </w:r>
      <w:proofErr w:type="spellStart"/>
      <w:r w:rsidRPr="00A9223D">
        <w:rPr>
          <w:rFonts w:eastAsia="Arial Unicode MS"/>
          <w:b/>
          <w:kern w:val="3"/>
          <w:sz w:val="20"/>
          <w:szCs w:val="20"/>
        </w:rPr>
        <w:t>тыс</w:t>
      </w:r>
      <w:proofErr w:type="gramStart"/>
      <w:r w:rsidRPr="00A9223D">
        <w:rPr>
          <w:rFonts w:eastAsia="Arial Unicode MS"/>
          <w:b/>
          <w:kern w:val="3"/>
          <w:sz w:val="20"/>
          <w:szCs w:val="20"/>
        </w:rPr>
        <w:t>.р</w:t>
      </w:r>
      <w:proofErr w:type="gramEnd"/>
      <w:r w:rsidRPr="00A9223D">
        <w:rPr>
          <w:rFonts w:eastAsia="Arial Unicode MS"/>
          <w:b/>
          <w:kern w:val="3"/>
          <w:sz w:val="20"/>
          <w:szCs w:val="20"/>
        </w:rPr>
        <w:t>уб</w:t>
      </w:r>
      <w:proofErr w:type="spellEnd"/>
      <w:r w:rsidRPr="00A9223D">
        <w:rPr>
          <w:rFonts w:eastAsia="Arial Unicode MS"/>
          <w:b/>
          <w:kern w:val="3"/>
          <w:sz w:val="20"/>
          <w:szCs w:val="20"/>
        </w:rPr>
        <w:t xml:space="preserve">., уточненный – 302910,8 </w:t>
      </w:r>
      <w:proofErr w:type="spellStart"/>
      <w:r w:rsidRPr="00A9223D">
        <w:rPr>
          <w:rFonts w:eastAsia="Arial Unicode MS"/>
          <w:b/>
          <w:kern w:val="3"/>
          <w:sz w:val="20"/>
          <w:szCs w:val="20"/>
        </w:rPr>
        <w:t>тыс.руб</w:t>
      </w:r>
      <w:proofErr w:type="spellEnd"/>
      <w:r w:rsidRPr="00A9223D">
        <w:rPr>
          <w:rFonts w:eastAsia="Arial Unicode MS"/>
          <w:b/>
          <w:kern w:val="3"/>
          <w:sz w:val="20"/>
          <w:szCs w:val="20"/>
        </w:rPr>
        <w:t xml:space="preserve">. , факт – 249676,3 </w:t>
      </w:r>
      <w:proofErr w:type="spellStart"/>
      <w:r w:rsidRPr="00A9223D">
        <w:rPr>
          <w:rFonts w:eastAsia="Arial Unicode MS"/>
          <w:b/>
          <w:kern w:val="3"/>
          <w:sz w:val="20"/>
          <w:szCs w:val="20"/>
        </w:rPr>
        <w:t>тыс.руб</w:t>
      </w:r>
      <w:proofErr w:type="spellEnd"/>
      <w:r w:rsidRPr="00A9223D">
        <w:rPr>
          <w:rFonts w:eastAsia="Arial Unicode MS"/>
          <w:b/>
          <w:kern w:val="3"/>
          <w:sz w:val="20"/>
          <w:szCs w:val="20"/>
        </w:rPr>
        <w:t>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bCs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>Подпрограмма «Развитие общего образования».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bCs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Определяет цель, задачи и основные направления развития общего образования, механизмы реализации мероприятий и показатели оценки их результативности.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Направлена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на создание оптимальной сети образовательных организаций, обеспечивающей равный доступ населения Притобольного района к услугам общего (в том числе дошкольного) образования; обновление</w:t>
      </w:r>
      <w:r w:rsidRPr="00A9223D">
        <w:rPr>
          <w:rFonts w:eastAsia="Arial"/>
          <w:spacing w:val="-4"/>
          <w:kern w:val="3"/>
          <w:sz w:val="20"/>
          <w:szCs w:val="20"/>
        </w:rPr>
        <w:t xml:space="preserve"> содержания общего образования и образовательной среды, согласно установленным требованиям, формирование востребованной системы оценки качества общего образования и образовательных результатов.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contextualSpacing/>
        <w:jc w:val="both"/>
        <w:rPr>
          <w:sz w:val="20"/>
          <w:szCs w:val="20"/>
        </w:rPr>
      </w:pPr>
      <w:r w:rsidRPr="00A9223D">
        <w:rPr>
          <w:bCs/>
          <w:sz w:val="20"/>
          <w:szCs w:val="20"/>
        </w:rPr>
        <w:t>Задачи и</w:t>
      </w:r>
      <w:r w:rsidRPr="00A9223D">
        <w:rPr>
          <w:sz w:val="20"/>
          <w:szCs w:val="20"/>
        </w:rPr>
        <w:t xml:space="preserve"> приоритеты подпрограммы: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both"/>
        <w:rPr>
          <w:rFonts w:eastAsia="Arial Unicode MS"/>
          <w:b/>
          <w:bCs/>
          <w:kern w:val="3"/>
          <w:sz w:val="20"/>
          <w:szCs w:val="20"/>
        </w:rPr>
      </w:pPr>
      <w:r w:rsidRPr="00A9223D">
        <w:rPr>
          <w:rFonts w:eastAsia="Arial Unicode MS"/>
          <w:b/>
          <w:bCs/>
          <w:kern w:val="3"/>
          <w:sz w:val="20"/>
          <w:szCs w:val="20"/>
        </w:rPr>
        <w:t>В дошкольном образовании:</w:t>
      </w:r>
    </w:p>
    <w:p w:rsidR="00427B2E" w:rsidRPr="00A9223D" w:rsidRDefault="00427B2E" w:rsidP="00427B2E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firstLine="426"/>
        <w:contextualSpacing/>
        <w:jc w:val="both"/>
        <w:rPr>
          <w:bCs/>
          <w:sz w:val="20"/>
          <w:szCs w:val="20"/>
        </w:rPr>
      </w:pPr>
      <w:r w:rsidRPr="00A9223D">
        <w:rPr>
          <w:bCs/>
          <w:sz w:val="20"/>
          <w:szCs w:val="20"/>
        </w:rPr>
        <w:t xml:space="preserve">Реализация федеральных государственных образовательных стандартов. 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 xml:space="preserve">2. Психолого-педагогическая, диагностическая, консультативная помощь родителям с детьми от 0 до 3 лет, не посещающим дошкольные учреждения.  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 xml:space="preserve">3. Повышение качества дошкольного образования </w:t>
      </w:r>
      <w:proofErr w:type="gramStart"/>
      <w:r w:rsidRPr="00A9223D">
        <w:rPr>
          <w:rFonts w:eastAsia="Arial Unicode MS"/>
          <w:bCs/>
          <w:kern w:val="3"/>
          <w:sz w:val="20"/>
          <w:szCs w:val="20"/>
        </w:rPr>
        <w:t>через</w:t>
      </w:r>
      <w:proofErr w:type="gramEnd"/>
      <w:r w:rsidRPr="00A9223D">
        <w:rPr>
          <w:rFonts w:eastAsia="Arial Unicode MS"/>
          <w:bCs/>
          <w:kern w:val="3"/>
          <w:sz w:val="20"/>
          <w:szCs w:val="20"/>
        </w:rPr>
        <w:t>: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>подготовку и повышение квалификации педагогов;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>создание современной развивающей предметно-пространственной среды;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>реализацию инновационной деятельности в дошкольных образовательных организациях;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>создание условий для работы с детьми с ОВЗ и инвалидностью.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both"/>
        <w:rPr>
          <w:rFonts w:eastAsia="Arial Unicode MS"/>
          <w:b/>
          <w:bCs/>
          <w:kern w:val="3"/>
          <w:sz w:val="20"/>
          <w:szCs w:val="20"/>
        </w:rPr>
      </w:pPr>
      <w:r w:rsidRPr="00A9223D">
        <w:rPr>
          <w:rFonts w:eastAsia="Arial Unicode MS"/>
          <w:b/>
          <w:bCs/>
          <w:kern w:val="3"/>
          <w:sz w:val="20"/>
          <w:szCs w:val="20"/>
        </w:rPr>
        <w:t>В школьном образовании:</w:t>
      </w:r>
    </w:p>
    <w:p w:rsidR="00427B2E" w:rsidRPr="00A9223D" w:rsidRDefault="00427B2E" w:rsidP="00427B2E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firstLine="426"/>
        <w:contextualSpacing/>
        <w:jc w:val="both"/>
        <w:rPr>
          <w:bCs/>
          <w:sz w:val="20"/>
          <w:szCs w:val="20"/>
        </w:rPr>
      </w:pPr>
      <w:r w:rsidRPr="00A9223D">
        <w:rPr>
          <w:bCs/>
          <w:sz w:val="20"/>
          <w:szCs w:val="20"/>
        </w:rPr>
        <w:t>Реализация федеральных государственных образовательных стандартов (на всех уровнях образования), в том числе для детей с ограниченными возможностями здоровья.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>2. Обеспечение доступности и качества образования, повышение объективности результатов.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>3. Развитие муниципальной сети школ на основе концентрации ресурсов.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>4. Развитие и поддержка инновационной деятельности.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both"/>
        <w:rPr>
          <w:rFonts w:eastAsia="Arial Unicode MS"/>
          <w:b/>
          <w:bCs/>
          <w:kern w:val="3"/>
          <w:sz w:val="20"/>
          <w:szCs w:val="20"/>
        </w:rPr>
      </w:pPr>
      <w:r w:rsidRPr="00A9223D">
        <w:rPr>
          <w:rFonts w:eastAsia="Arial Unicode MS"/>
          <w:b/>
          <w:bCs/>
          <w:kern w:val="3"/>
          <w:sz w:val="20"/>
          <w:szCs w:val="20"/>
        </w:rPr>
        <w:t>В кадровой политике:</w:t>
      </w:r>
    </w:p>
    <w:p w:rsidR="00427B2E" w:rsidRPr="00A9223D" w:rsidRDefault="00427B2E" w:rsidP="00427B2E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ind w:firstLine="426"/>
        <w:contextualSpacing/>
        <w:jc w:val="both"/>
        <w:rPr>
          <w:bCs/>
          <w:sz w:val="20"/>
          <w:szCs w:val="20"/>
        </w:rPr>
      </w:pPr>
      <w:r w:rsidRPr="00A9223D">
        <w:rPr>
          <w:bCs/>
          <w:sz w:val="20"/>
          <w:szCs w:val="20"/>
        </w:rPr>
        <w:t>Создание механизмов мотивации педагогических работников к повышению качества работы и непрерывному профессиональному развитию.</w:t>
      </w:r>
    </w:p>
    <w:p w:rsidR="00427B2E" w:rsidRPr="00A9223D" w:rsidRDefault="00427B2E" w:rsidP="00427B2E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ind w:firstLine="426"/>
        <w:contextualSpacing/>
        <w:jc w:val="both"/>
        <w:rPr>
          <w:bCs/>
          <w:sz w:val="20"/>
          <w:szCs w:val="20"/>
        </w:rPr>
      </w:pPr>
      <w:r w:rsidRPr="00A9223D">
        <w:rPr>
          <w:bCs/>
          <w:sz w:val="20"/>
          <w:szCs w:val="20"/>
        </w:rPr>
        <w:t>Повышение профессионального уровня педагогических и руководящих кадров.</w:t>
      </w:r>
    </w:p>
    <w:p w:rsidR="00427B2E" w:rsidRPr="00A9223D" w:rsidRDefault="00427B2E" w:rsidP="00427B2E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ind w:firstLine="426"/>
        <w:contextualSpacing/>
        <w:jc w:val="both"/>
        <w:rPr>
          <w:bCs/>
          <w:sz w:val="20"/>
          <w:szCs w:val="20"/>
        </w:rPr>
      </w:pPr>
      <w:r w:rsidRPr="00A9223D">
        <w:rPr>
          <w:bCs/>
          <w:sz w:val="20"/>
          <w:szCs w:val="20"/>
        </w:rPr>
        <w:t>Усиление работы по привлечению молодых специалистов.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both"/>
        <w:rPr>
          <w:rFonts w:eastAsia="Arial Unicode MS"/>
          <w:b/>
          <w:bCs/>
          <w:kern w:val="3"/>
          <w:sz w:val="20"/>
          <w:szCs w:val="20"/>
        </w:rPr>
      </w:pPr>
      <w:r w:rsidRPr="00A9223D">
        <w:rPr>
          <w:rFonts w:eastAsia="Arial Unicode MS"/>
          <w:b/>
          <w:bCs/>
          <w:kern w:val="3"/>
          <w:sz w:val="20"/>
          <w:szCs w:val="20"/>
        </w:rPr>
        <w:t>В дополнительном образовании: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>1. Увеличение охвата детей дополнительным образованием от 5 до 18 лет.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 xml:space="preserve">2. Реализация мер по развитию оздоровительной и творческой среды, создание необходимых условий для выявления и развития творческих и интеллектуальных способностей талантливых учащихся.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Кроме этого, решались задачи обеспечения выполнения Указов Президента РФ, снижение неэффективных расходов, укрепления материально-технической базы образовательных учреждений.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Реализация данных задач осуществлялась через мероприятия муниципальной программы «Развитие образования 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Притобольном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районе» на 2021-2026 годы, в соответствии с Федеральным законом «Об образовании в Российской Федерации».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Образовательная политика Притобольного района всегда учитывает все инновационные изменения, происходящие в образовании страны и региона.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N w:val="0"/>
        <w:ind w:firstLine="426"/>
        <w:jc w:val="both"/>
        <w:rPr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>Дошкольное образование</w:t>
      </w:r>
      <w:r w:rsidRPr="00A9223D">
        <w:rPr>
          <w:rFonts w:eastAsia="Arial Unicode MS"/>
          <w:kern w:val="3"/>
          <w:sz w:val="20"/>
          <w:szCs w:val="20"/>
        </w:rPr>
        <w:t xml:space="preserve">. </w:t>
      </w:r>
      <w:proofErr w:type="gramStart"/>
      <w:r w:rsidRPr="00A9223D">
        <w:rPr>
          <w:sz w:val="20"/>
          <w:szCs w:val="20"/>
        </w:rPr>
        <w:t xml:space="preserve">В 2022-2023 гг. приоритетными задачами развития дошкольного образования являлись: реализация федеральных государственных образовательных стандартов дошкольного образования в соответствии с Федеральным законом «Об образовании в Российской Федерации»; сохранение 100% доступности дошкольного образования для детей в возрасте от 3 до 7 лет; совершенствование образовательной деятельности учреждений с дошкольным образованием через </w:t>
      </w:r>
      <w:r w:rsidRPr="00A9223D">
        <w:rPr>
          <w:sz w:val="20"/>
          <w:szCs w:val="20"/>
        </w:rPr>
        <w:lastRenderedPageBreak/>
        <w:t>овладение современными программами и технологиями, обеспечивающими целостное развитие ребенка-дошкольника;</w:t>
      </w:r>
      <w:proofErr w:type="gramEnd"/>
      <w:r w:rsidRPr="00A9223D">
        <w:rPr>
          <w:sz w:val="20"/>
          <w:szCs w:val="20"/>
        </w:rPr>
        <w:t xml:space="preserve"> повышение качества работы консультационных пунктов по оказанию консультативно-методической помощи по вопросам развития и воспитания детей раннего возраста; создание условий для работы с детьми с ОВЗ и инвалидностью, воспитание в детях патриотических чувств, любовь к Родине, гордости за ее достижения.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>Для реализации поставленных задач проведена определенная работа.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</w:rPr>
      </w:pPr>
      <w:proofErr w:type="gramStart"/>
      <w:r w:rsidRPr="00A9223D">
        <w:rPr>
          <w:sz w:val="20"/>
          <w:szCs w:val="20"/>
        </w:rPr>
        <w:t xml:space="preserve">В </w:t>
      </w:r>
      <w:proofErr w:type="spellStart"/>
      <w:r w:rsidRPr="00A9223D">
        <w:rPr>
          <w:sz w:val="20"/>
          <w:szCs w:val="20"/>
        </w:rPr>
        <w:t>Притобольном</w:t>
      </w:r>
      <w:proofErr w:type="spellEnd"/>
      <w:r w:rsidRPr="00A9223D">
        <w:rPr>
          <w:sz w:val="20"/>
          <w:szCs w:val="20"/>
        </w:rPr>
        <w:t xml:space="preserve"> муниципальном округе в 2022-2023 уч. году функционировало 18 дошкольных групп при школах – </w:t>
      </w:r>
      <w:proofErr w:type="spellStart"/>
      <w:r w:rsidRPr="00A9223D">
        <w:rPr>
          <w:sz w:val="20"/>
          <w:szCs w:val="20"/>
        </w:rPr>
        <w:t>Глядянский</w:t>
      </w:r>
      <w:proofErr w:type="spellEnd"/>
      <w:r w:rsidRPr="00A9223D">
        <w:rPr>
          <w:sz w:val="20"/>
          <w:szCs w:val="20"/>
        </w:rPr>
        <w:t xml:space="preserve"> детский сад № 2 – филиал МКОУ «</w:t>
      </w:r>
      <w:proofErr w:type="spellStart"/>
      <w:r w:rsidRPr="00A9223D">
        <w:rPr>
          <w:sz w:val="20"/>
          <w:szCs w:val="20"/>
        </w:rPr>
        <w:t>Глядянская</w:t>
      </w:r>
      <w:proofErr w:type="spellEnd"/>
      <w:r w:rsidRPr="00A9223D">
        <w:rPr>
          <w:sz w:val="20"/>
          <w:szCs w:val="20"/>
        </w:rPr>
        <w:t xml:space="preserve"> СОШ» (6 групп), </w:t>
      </w:r>
      <w:proofErr w:type="spellStart"/>
      <w:r w:rsidRPr="00A9223D">
        <w:rPr>
          <w:sz w:val="20"/>
          <w:szCs w:val="20"/>
        </w:rPr>
        <w:t>Глядянский</w:t>
      </w:r>
      <w:proofErr w:type="spellEnd"/>
      <w:r w:rsidRPr="00A9223D">
        <w:rPr>
          <w:sz w:val="20"/>
          <w:szCs w:val="20"/>
        </w:rPr>
        <w:t xml:space="preserve"> детский сад «Малышок» - филиал МКОУ «</w:t>
      </w:r>
      <w:proofErr w:type="spellStart"/>
      <w:r w:rsidRPr="00A9223D">
        <w:rPr>
          <w:sz w:val="20"/>
          <w:szCs w:val="20"/>
        </w:rPr>
        <w:t>Глядянская</w:t>
      </w:r>
      <w:proofErr w:type="spellEnd"/>
      <w:r w:rsidRPr="00A9223D">
        <w:rPr>
          <w:sz w:val="20"/>
          <w:szCs w:val="20"/>
        </w:rPr>
        <w:t xml:space="preserve"> СОШ» (5 групп), МКОУ «</w:t>
      </w:r>
      <w:proofErr w:type="spellStart"/>
      <w:r w:rsidRPr="00A9223D">
        <w:rPr>
          <w:sz w:val="20"/>
          <w:szCs w:val="20"/>
        </w:rPr>
        <w:t>Нагорская</w:t>
      </w:r>
      <w:proofErr w:type="spellEnd"/>
      <w:r w:rsidRPr="00A9223D">
        <w:rPr>
          <w:sz w:val="20"/>
          <w:szCs w:val="20"/>
        </w:rPr>
        <w:t xml:space="preserve"> СОШ» (2 группы), МКОУ «</w:t>
      </w:r>
      <w:proofErr w:type="spellStart"/>
      <w:r w:rsidRPr="00A9223D">
        <w:rPr>
          <w:sz w:val="20"/>
          <w:szCs w:val="20"/>
        </w:rPr>
        <w:t>Плотниковская</w:t>
      </w:r>
      <w:proofErr w:type="spellEnd"/>
      <w:r w:rsidRPr="00A9223D">
        <w:rPr>
          <w:sz w:val="20"/>
          <w:szCs w:val="20"/>
        </w:rPr>
        <w:t xml:space="preserve"> ООШ» (2 группы), группа (МКОУ «</w:t>
      </w:r>
      <w:proofErr w:type="spellStart"/>
      <w:r w:rsidRPr="00A9223D">
        <w:rPr>
          <w:sz w:val="20"/>
          <w:szCs w:val="20"/>
        </w:rPr>
        <w:t>Притобольная</w:t>
      </w:r>
      <w:proofErr w:type="spellEnd"/>
      <w:r w:rsidRPr="00A9223D">
        <w:rPr>
          <w:sz w:val="20"/>
          <w:szCs w:val="20"/>
        </w:rPr>
        <w:t xml:space="preserve"> СОШ»), две группы (МКОУ «</w:t>
      </w:r>
      <w:proofErr w:type="spellStart"/>
      <w:r w:rsidRPr="00A9223D">
        <w:rPr>
          <w:sz w:val="20"/>
          <w:szCs w:val="20"/>
        </w:rPr>
        <w:t>Чернавская</w:t>
      </w:r>
      <w:proofErr w:type="spellEnd"/>
      <w:r w:rsidRPr="00A9223D">
        <w:rPr>
          <w:sz w:val="20"/>
          <w:szCs w:val="20"/>
        </w:rPr>
        <w:t xml:space="preserve"> ООШ»), 10 групп кратковременного пребывания при общеобразовательных учреждениях. </w:t>
      </w:r>
      <w:proofErr w:type="gramEnd"/>
    </w:p>
    <w:p w:rsidR="00427B2E" w:rsidRPr="00A9223D" w:rsidRDefault="00427B2E" w:rsidP="00427B2E">
      <w:pPr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По данным на 01.06.2023 г.  дошкольное образование получали 305 детей в возрасте от 1,6 до 7 лет, что составляет 57,3% от общего количества детей, зарегистрированных на территории района. Из них дети с 1,6 до 3 лет – 38 человек, дети с 3 до 7 лет –  267 человека. 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В образовательных организациях, дошкольных группах при школе и </w:t>
      </w:r>
      <w:proofErr w:type="gramStart"/>
      <w:r w:rsidRPr="00A9223D">
        <w:rPr>
          <w:sz w:val="20"/>
          <w:szCs w:val="20"/>
        </w:rPr>
        <w:t>группах полного дня</w:t>
      </w:r>
      <w:proofErr w:type="gramEnd"/>
      <w:r w:rsidRPr="00A9223D">
        <w:rPr>
          <w:sz w:val="20"/>
          <w:szCs w:val="20"/>
        </w:rPr>
        <w:t xml:space="preserve"> численность детей – 305 человек, что составляет 57,3 % от общего количества детей, зарегистрированных на территории Притобольного МО (68% от общего количества детей, проживающих в районе); 85 детей – в группах кратковременного пребывания, что составляет 15,9 % от общего количества детей, зарегистрированных на территории Притобольного МО (16,7 % от общего количества детей, проживающих в районе). 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Охват организованными формами дошкольного образования составляет 57,3 % от общего количества детей, зарегистрированных на территории Притобольного МО (68 % от общего количества детей, проживающих в районе). Есть возможность принять детей в дошкольные группы </w:t>
      </w:r>
      <w:proofErr w:type="spellStart"/>
      <w:r w:rsidRPr="00A9223D">
        <w:rPr>
          <w:sz w:val="20"/>
          <w:szCs w:val="20"/>
        </w:rPr>
        <w:t>Нагорской</w:t>
      </w:r>
      <w:proofErr w:type="spellEnd"/>
      <w:r w:rsidRPr="00A9223D">
        <w:rPr>
          <w:sz w:val="20"/>
          <w:szCs w:val="20"/>
        </w:rPr>
        <w:t xml:space="preserve">, </w:t>
      </w:r>
      <w:proofErr w:type="spellStart"/>
      <w:r w:rsidRPr="00A9223D">
        <w:rPr>
          <w:sz w:val="20"/>
          <w:szCs w:val="20"/>
        </w:rPr>
        <w:t>Плотниковской</w:t>
      </w:r>
      <w:proofErr w:type="spellEnd"/>
      <w:r w:rsidRPr="00A9223D">
        <w:rPr>
          <w:sz w:val="20"/>
          <w:szCs w:val="20"/>
        </w:rPr>
        <w:t xml:space="preserve"> школ, в группу в с. </w:t>
      </w:r>
      <w:proofErr w:type="spellStart"/>
      <w:r w:rsidRPr="00A9223D">
        <w:rPr>
          <w:sz w:val="20"/>
          <w:szCs w:val="20"/>
        </w:rPr>
        <w:t>Боровлянское</w:t>
      </w:r>
      <w:proofErr w:type="spellEnd"/>
      <w:r w:rsidRPr="00A9223D">
        <w:rPr>
          <w:sz w:val="20"/>
          <w:szCs w:val="20"/>
        </w:rPr>
        <w:t>, т.к. имеются свободные места, но нет детей, проживающих на закрепленных и близлежащих территориях.</w:t>
      </w:r>
    </w:p>
    <w:p w:rsidR="00427B2E" w:rsidRPr="00A9223D" w:rsidRDefault="00427B2E" w:rsidP="00427B2E">
      <w:pPr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С целью более полного охвата детей системой дошкольного образования наряду с традиционными формами дошкольного образования апробируются другие модели: консультационно-методические центры (пункты) на базе образовательных учреждений. Консультационно-методические центры организованы во всех образовательных организациях Притобольного района. Количество семей с детьми от 0 до 7 лет, охваченных услугами КМЦ – 76, количество детей в них – 103, из них количество детей до 3 лет – 54 человек, с 3 до 7 лет – 49 человека. Проведено просветительских мероприятий – 23, диагностических мероприятий – 15, консультаций для родителей – 248, коррекционно-развивающих занятий с детьми – 29. 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Приоритетным направлением развития дошкольного образования в </w:t>
      </w:r>
      <w:proofErr w:type="spellStart"/>
      <w:r w:rsidRPr="00A9223D">
        <w:rPr>
          <w:sz w:val="20"/>
          <w:szCs w:val="20"/>
        </w:rPr>
        <w:t>Притобольном</w:t>
      </w:r>
      <w:proofErr w:type="spellEnd"/>
      <w:r w:rsidRPr="00A9223D">
        <w:rPr>
          <w:sz w:val="20"/>
          <w:szCs w:val="20"/>
        </w:rPr>
        <w:t xml:space="preserve"> МО продолжает оставаться доступность дошкольного образования. В соответствии с Указом Президента Российской Федерации от 7 мая 2012 г. №599 «О мерах по реализации государственной политики в области образования и науки» ликвидирована очередность в детские сады детей в возрасте от 3 до 7 лет. 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Показатель 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</w:t>
      </w:r>
      <w:proofErr w:type="gramStart"/>
      <w:r w:rsidRPr="00A9223D">
        <w:rPr>
          <w:sz w:val="20"/>
          <w:szCs w:val="20"/>
        </w:rPr>
        <w:t>получение</w:t>
      </w:r>
      <w:proofErr w:type="gramEnd"/>
      <w:r w:rsidRPr="00A9223D">
        <w:rPr>
          <w:sz w:val="20"/>
          <w:szCs w:val="20"/>
        </w:rPr>
        <w:t xml:space="preserve"> в текущем году дошкольного образования достигнут 100%.</w:t>
      </w:r>
    </w:p>
    <w:p w:rsidR="00427B2E" w:rsidRPr="00A9223D" w:rsidRDefault="00427B2E" w:rsidP="00427B2E">
      <w:pPr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Охват детей в возрасте от 2 месяцев до 3 лет дошкольными образовательными организациями и ГКП составляет 7,3% от количества детей в возрасте до 3-х лет, проживающих на территории Притобольного МО (на 01.01.2023года).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textAlignment w:val="baseline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Численность детей в дошкольных образовательных организациях и ГКП, приходящихся на одного педагогического работника – 8 человек.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textAlignment w:val="baseline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 – 100%. 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В течение учебного года получили путевки в ДОУ 23 ребенка в возрасте от 1,6 до 7 лет. На новый 2023– 2024 </w:t>
      </w:r>
      <w:proofErr w:type="spellStart"/>
      <w:r w:rsidRPr="00A9223D">
        <w:rPr>
          <w:sz w:val="20"/>
          <w:szCs w:val="20"/>
        </w:rPr>
        <w:t>уч</w:t>
      </w:r>
      <w:proofErr w:type="gramStart"/>
      <w:r w:rsidRPr="00A9223D">
        <w:rPr>
          <w:sz w:val="20"/>
          <w:szCs w:val="20"/>
        </w:rPr>
        <w:t>.г</w:t>
      </w:r>
      <w:proofErr w:type="gramEnd"/>
      <w:r w:rsidRPr="00A9223D">
        <w:rPr>
          <w:sz w:val="20"/>
          <w:szCs w:val="20"/>
        </w:rPr>
        <w:t>од</w:t>
      </w:r>
      <w:proofErr w:type="spellEnd"/>
      <w:r w:rsidRPr="00A9223D">
        <w:rPr>
          <w:sz w:val="20"/>
          <w:szCs w:val="20"/>
        </w:rPr>
        <w:t xml:space="preserve"> (на 01.07.2023 г.) направлено 28 детей в ДОУ в возрасте от 1,6 до 7 лет. На очереди в ДОУ района на 01.07.2023 г. состояло 32 ребенка в возрасте до 3 лет, очередь в ДОУ из детей от 3 до 7 лет отсутствует.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N w:val="0"/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Прошли </w:t>
      </w:r>
      <w:proofErr w:type="spellStart"/>
      <w:r w:rsidRPr="00A9223D">
        <w:rPr>
          <w:sz w:val="20"/>
          <w:szCs w:val="20"/>
        </w:rPr>
        <w:t>предшкольную</w:t>
      </w:r>
      <w:proofErr w:type="spellEnd"/>
      <w:r w:rsidRPr="00A9223D">
        <w:rPr>
          <w:sz w:val="20"/>
          <w:szCs w:val="20"/>
        </w:rPr>
        <w:t xml:space="preserve"> подготовку 66 детей. Из них 52 – выпускники ДОУ и 14 – выпускники ГКП; по сравнению с прошедшим годом процент охвата остается стабильным. 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Эффективность решения современных проблем дошкольного образования зависит от уровня профессиональной компетенции педагогических и руководящих работников. 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>В группах дошкольного образования педагогических работников – 38 человека. Из них с высшим образованием – 19 человек (50 %), со средним специальным – 19 человек (50 %).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>В группах кратковременного пребывания (ГКП) педагогических работников – 10 человек. Из них с высшим образованием – 3 человека (30 %), со средним специальным – 7 человек (70 %).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Анализ кадрового состава руководящих работников дошкольных образовательных организаций  показал, что 4 руководителя имеют высшее образование (80%), вторую специальность «Менеджмент в образовании» имеют 4 человека (80%). </w:t>
      </w:r>
    </w:p>
    <w:p w:rsidR="00427B2E" w:rsidRPr="00A9223D" w:rsidRDefault="00427B2E" w:rsidP="00427B2E">
      <w:pPr>
        <w:widowControl w:val="0"/>
        <w:tabs>
          <w:tab w:val="left" w:pos="993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lastRenderedPageBreak/>
        <w:t>Общее образование.</w:t>
      </w:r>
      <w:r w:rsidRPr="00A9223D">
        <w:rPr>
          <w:rFonts w:eastAsia="Arial Unicode MS"/>
          <w:kern w:val="3"/>
          <w:sz w:val="20"/>
          <w:szCs w:val="20"/>
        </w:rPr>
        <w:t xml:space="preserve"> В 2022-2023 учебном году система общего образования была представлена 6 средними, 3 основными общеобразовательными учреждениями, 3 филиалами – основными школами и 2 филиалами – детскими садами.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proofErr w:type="gramStart"/>
      <w:r w:rsidRPr="00A9223D">
        <w:rPr>
          <w:rFonts w:eastAsia="Arial Unicode MS"/>
          <w:kern w:val="3"/>
          <w:sz w:val="20"/>
          <w:szCs w:val="20"/>
        </w:rPr>
        <w:t>На конец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2022-2023 учебного года количество школьников с 1 по 11(12) классы в районе составляло 1350 чел., из них 24 чел. с ОВЗ находились на домашнем обучении. 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Результаты учебного года: 47  школьников со 2  по 11 класс окончили учебный год только на «пять» (в 2022 – 85), 456  – на «хорошо» и «отлично», это меньше, чем в прошлом году (504 чел). Количество неуспевающих ежегодно возрастает и составило 57 человек (в прошлом году их было 51). 99 школьников переведены условно (в 2022 – 48), 11 – оставлены на повторное обучение, это также вдвое больше, чем в прошлом учебном году (в 2022 – 5). В целом, по району процент успеваемости стабилен, составил 96,42  (в 2022 - 96,3%), процент качества немного возрос, он составил 42,8 (в 2022 - 39,4%). </w:t>
      </w:r>
    </w:p>
    <w:p w:rsidR="00427B2E" w:rsidRPr="00A9223D" w:rsidRDefault="00427B2E" w:rsidP="00427B2E">
      <w:pPr>
        <w:ind w:firstLine="426"/>
        <w:jc w:val="both"/>
        <w:rPr>
          <w:b/>
          <w:i/>
          <w:sz w:val="20"/>
          <w:szCs w:val="20"/>
        </w:rPr>
      </w:pPr>
      <w:r w:rsidRPr="00A9223D">
        <w:rPr>
          <w:sz w:val="20"/>
          <w:szCs w:val="20"/>
        </w:rPr>
        <w:t xml:space="preserve">В 2023 году аттестат с отличием за курс основной школы учащиеся Притобольного района получили 5 выпускниц (3 чел. – </w:t>
      </w:r>
      <w:proofErr w:type="spellStart"/>
      <w:r w:rsidRPr="00A9223D">
        <w:rPr>
          <w:sz w:val="20"/>
          <w:szCs w:val="20"/>
        </w:rPr>
        <w:t>Глядянская</w:t>
      </w:r>
      <w:proofErr w:type="spellEnd"/>
      <w:r w:rsidRPr="00A9223D">
        <w:rPr>
          <w:sz w:val="20"/>
          <w:szCs w:val="20"/>
        </w:rPr>
        <w:t xml:space="preserve"> СОШ, 1 – </w:t>
      </w:r>
      <w:proofErr w:type="spellStart"/>
      <w:r w:rsidRPr="00A9223D">
        <w:rPr>
          <w:sz w:val="20"/>
          <w:szCs w:val="20"/>
        </w:rPr>
        <w:t>Нагорская</w:t>
      </w:r>
      <w:proofErr w:type="spellEnd"/>
      <w:r w:rsidRPr="00A9223D">
        <w:rPr>
          <w:sz w:val="20"/>
          <w:szCs w:val="20"/>
        </w:rPr>
        <w:t xml:space="preserve"> СОШ, 1 – </w:t>
      </w:r>
      <w:proofErr w:type="spellStart"/>
      <w:r w:rsidRPr="00A9223D">
        <w:rPr>
          <w:sz w:val="20"/>
          <w:szCs w:val="20"/>
        </w:rPr>
        <w:t>Притобольная</w:t>
      </w:r>
      <w:proofErr w:type="spellEnd"/>
      <w:r w:rsidRPr="00A9223D">
        <w:rPr>
          <w:sz w:val="20"/>
          <w:szCs w:val="20"/>
        </w:rPr>
        <w:t xml:space="preserve"> СОШ). </w:t>
      </w:r>
      <w:r w:rsidRPr="00A9223D">
        <w:rPr>
          <w:rFonts w:eastAsia="Calibri"/>
          <w:bCs/>
          <w:sz w:val="20"/>
          <w:szCs w:val="20"/>
        </w:rPr>
        <w:t xml:space="preserve">В 2023 году в </w:t>
      </w:r>
      <w:proofErr w:type="spellStart"/>
      <w:r w:rsidRPr="00A9223D">
        <w:rPr>
          <w:rFonts w:eastAsia="Calibri"/>
          <w:bCs/>
          <w:sz w:val="20"/>
          <w:szCs w:val="20"/>
        </w:rPr>
        <w:t>Притобольном</w:t>
      </w:r>
      <w:proofErr w:type="spellEnd"/>
      <w:r w:rsidRPr="00A9223D">
        <w:rPr>
          <w:rFonts w:eastAsia="Calibri"/>
          <w:bCs/>
          <w:sz w:val="20"/>
          <w:szCs w:val="20"/>
        </w:rPr>
        <w:t xml:space="preserve"> районе отсутствуют обучающиеся, получившие аттестаты «с отличием» и медаль «За успехи в учении».</w:t>
      </w:r>
    </w:p>
    <w:p w:rsidR="00427B2E" w:rsidRPr="00A9223D" w:rsidRDefault="00427B2E" w:rsidP="00427B2E">
      <w:pPr>
        <w:widowControl w:val="0"/>
        <w:tabs>
          <w:tab w:val="left" w:pos="4962"/>
        </w:tabs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>Анализ государственной итоговой аттестации – 2023.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  <w:u w:val="single"/>
        </w:rPr>
      </w:pPr>
      <w:r w:rsidRPr="00A9223D">
        <w:rPr>
          <w:sz w:val="20"/>
          <w:szCs w:val="20"/>
          <w:u w:val="single"/>
        </w:rPr>
        <w:t>ГИА по программам основного общего образования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>Государственная итоговая аттестация проходила в штатном режиме.</w:t>
      </w:r>
    </w:p>
    <w:p w:rsidR="00427B2E" w:rsidRPr="00A9223D" w:rsidRDefault="00427B2E" w:rsidP="00427B2E">
      <w:pPr>
        <w:ind w:firstLine="426"/>
        <w:jc w:val="both"/>
        <w:rPr>
          <w:i/>
          <w:sz w:val="20"/>
          <w:szCs w:val="20"/>
        </w:rPr>
      </w:pPr>
      <w:r w:rsidRPr="00A9223D">
        <w:rPr>
          <w:sz w:val="20"/>
          <w:szCs w:val="20"/>
        </w:rPr>
        <w:t>Допущенными к ГИА</w:t>
      </w:r>
      <w:proofErr w:type="gramStart"/>
      <w:r w:rsidRPr="00A9223D">
        <w:rPr>
          <w:sz w:val="20"/>
          <w:szCs w:val="20"/>
        </w:rPr>
        <w:t>9</w:t>
      </w:r>
      <w:proofErr w:type="gramEnd"/>
      <w:r w:rsidRPr="00A9223D">
        <w:rPr>
          <w:sz w:val="20"/>
          <w:szCs w:val="20"/>
        </w:rPr>
        <w:t xml:space="preserve"> явились 125 выпускников 9-ых классов </w:t>
      </w:r>
      <w:r w:rsidRPr="00A9223D">
        <w:rPr>
          <w:rFonts w:eastAsia="Calibri"/>
          <w:bCs/>
          <w:sz w:val="20"/>
          <w:szCs w:val="20"/>
        </w:rPr>
        <w:t>(в том числе 2 обучающихся, оставшихся на повторное обучение по индивидуальному плану из МКОУ «</w:t>
      </w:r>
      <w:proofErr w:type="spellStart"/>
      <w:r w:rsidRPr="00A9223D">
        <w:rPr>
          <w:rFonts w:eastAsia="Calibri"/>
          <w:bCs/>
          <w:sz w:val="20"/>
          <w:szCs w:val="20"/>
        </w:rPr>
        <w:t>Глядянская</w:t>
      </w:r>
      <w:proofErr w:type="spellEnd"/>
      <w:r w:rsidRPr="00A9223D">
        <w:rPr>
          <w:rFonts w:eastAsia="Calibri"/>
          <w:bCs/>
          <w:sz w:val="20"/>
          <w:szCs w:val="20"/>
        </w:rPr>
        <w:t xml:space="preserve"> СОШ»): 123 чел. проходили ГИА в форме ОГЭ, 2 – в форме ГВЭ.</w:t>
      </w:r>
      <w:r w:rsidRPr="00A9223D">
        <w:rPr>
          <w:sz w:val="20"/>
          <w:szCs w:val="20"/>
        </w:rPr>
        <w:t xml:space="preserve"> По итогам ГИА-2023 124 выпускника 9 классов (99,2%) получили аттестат об основном общем образовании, продолжили дальнейшее обучение в ОУ района или СПО, 1 выпускник </w:t>
      </w:r>
      <w:proofErr w:type="spellStart"/>
      <w:r w:rsidRPr="00A9223D">
        <w:rPr>
          <w:sz w:val="20"/>
          <w:szCs w:val="20"/>
        </w:rPr>
        <w:t>Глядянской</w:t>
      </w:r>
      <w:proofErr w:type="spellEnd"/>
      <w:r w:rsidRPr="00A9223D">
        <w:rPr>
          <w:sz w:val="20"/>
          <w:szCs w:val="20"/>
        </w:rPr>
        <w:t xml:space="preserve"> СОШ не прошел ГИА</w:t>
      </w:r>
      <w:proofErr w:type="gramStart"/>
      <w:r w:rsidRPr="00A9223D">
        <w:rPr>
          <w:sz w:val="20"/>
          <w:szCs w:val="20"/>
        </w:rPr>
        <w:t>9</w:t>
      </w:r>
      <w:proofErr w:type="gramEnd"/>
      <w:r w:rsidRPr="00A9223D">
        <w:rPr>
          <w:sz w:val="20"/>
          <w:szCs w:val="20"/>
        </w:rPr>
        <w:t xml:space="preserve"> в основные сроки (не явился на 3 ОГЭ), остался на повторное обучение.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  <w:u w:val="single"/>
        </w:rPr>
      </w:pPr>
      <w:r w:rsidRPr="00A9223D">
        <w:rPr>
          <w:sz w:val="20"/>
          <w:szCs w:val="20"/>
          <w:u w:val="single"/>
        </w:rPr>
        <w:t>ГИА по программам среднего общего образования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contextualSpacing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Все выпускники 11 классов были допущены к экзаменам и проходили ГИА в форме ЕГЭ. По результатам кампании ГИА11 аттестаты о среднем общем образовании получили все 25 выпускников, это 100%.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contextualSpacing/>
        <w:jc w:val="both"/>
        <w:rPr>
          <w:sz w:val="20"/>
          <w:szCs w:val="20"/>
        </w:rPr>
      </w:pPr>
      <w:r w:rsidRPr="00A9223D">
        <w:rPr>
          <w:rFonts w:eastAsia="Calibri"/>
          <w:bCs/>
          <w:sz w:val="20"/>
          <w:szCs w:val="20"/>
        </w:rPr>
        <w:t xml:space="preserve">К сожалению, в 2023 году в </w:t>
      </w:r>
      <w:proofErr w:type="spellStart"/>
      <w:r w:rsidRPr="00A9223D">
        <w:rPr>
          <w:rFonts w:eastAsia="Calibri"/>
          <w:bCs/>
          <w:sz w:val="20"/>
          <w:szCs w:val="20"/>
        </w:rPr>
        <w:t>Притобольном</w:t>
      </w:r>
      <w:proofErr w:type="spellEnd"/>
      <w:r w:rsidRPr="00A9223D">
        <w:rPr>
          <w:rFonts w:eastAsia="Calibri"/>
          <w:bCs/>
          <w:sz w:val="20"/>
          <w:szCs w:val="20"/>
        </w:rPr>
        <w:t xml:space="preserve"> районе отсутствуют обучающиеся, получившие аттестаты «с отличием» и медаль «За успехи в учении», о</w:t>
      </w:r>
      <w:r w:rsidRPr="00A9223D">
        <w:rPr>
          <w:sz w:val="20"/>
          <w:szCs w:val="20"/>
        </w:rPr>
        <w:t>днако имеются выпускники, получившие выше 70 баллов на ЕГЭ: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contextualSpacing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Русский язык: 85 б. – </w:t>
      </w:r>
      <w:proofErr w:type="spellStart"/>
      <w:r w:rsidRPr="00A9223D">
        <w:rPr>
          <w:sz w:val="20"/>
          <w:szCs w:val="20"/>
        </w:rPr>
        <w:t>Раскатихинская</w:t>
      </w:r>
      <w:proofErr w:type="spellEnd"/>
      <w:r w:rsidRPr="00A9223D">
        <w:rPr>
          <w:sz w:val="20"/>
          <w:szCs w:val="20"/>
        </w:rPr>
        <w:t xml:space="preserve"> СОШ, по 81 б. у учеников </w:t>
      </w:r>
      <w:proofErr w:type="spellStart"/>
      <w:r w:rsidRPr="00A9223D">
        <w:rPr>
          <w:sz w:val="20"/>
          <w:szCs w:val="20"/>
        </w:rPr>
        <w:t>Гладковской</w:t>
      </w:r>
      <w:proofErr w:type="spellEnd"/>
      <w:r w:rsidRPr="00A9223D">
        <w:rPr>
          <w:sz w:val="20"/>
          <w:szCs w:val="20"/>
        </w:rPr>
        <w:t xml:space="preserve"> и </w:t>
      </w:r>
      <w:proofErr w:type="spellStart"/>
      <w:r w:rsidRPr="00A9223D">
        <w:rPr>
          <w:sz w:val="20"/>
          <w:szCs w:val="20"/>
        </w:rPr>
        <w:t>Нагорской</w:t>
      </w:r>
      <w:proofErr w:type="spellEnd"/>
      <w:r w:rsidRPr="00A9223D">
        <w:rPr>
          <w:sz w:val="20"/>
          <w:szCs w:val="20"/>
        </w:rPr>
        <w:t xml:space="preserve"> СОШ;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contextualSpacing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История: 78 б. – </w:t>
      </w:r>
      <w:proofErr w:type="spellStart"/>
      <w:r w:rsidRPr="00A9223D">
        <w:rPr>
          <w:sz w:val="20"/>
          <w:szCs w:val="20"/>
        </w:rPr>
        <w:t>Глядянская</w:t>
      </w:r>
      <w:proofErr w:type="spellEnd"/>
      <w:r w:rsidRPr="00A9223D">
        <w:rPr>
          <w:sz w:val="20"/>
          <w:szCs w:val="20"/>
        </w:rPr>
        <w:t xml:space="preserve"> СОШ,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contextualSpacing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Обществознание: 73 б.  </w:t>
      </w:r>
      <w:proofErr w:type="spellStart"/>
      <w:r w:rsidRPr="00A9223D">
        <w:rPr>
          <w:sz w:val="20"/>
          <w:szCs w:val="20"/>
        </w:rPr>
        <w:t>Глядянская</w:t>
      </w:r>
      <w:proofErr w:type="spellEnd"/>
      <w:r w:rsidRPr="00A9223D">
        <w:rPr>
          <w:sz w:val="20"/>
          <w:szCs w:val="20"/>
        </w:rPr>
        <w:t xml:space="preserve"> СОШ, </w:t>
      </w:r>
      <w:proofErr w:type="spellStart"/>
      <w:r w:rsidRPr="00A9223D">
        <w:rPr>
          <w:sz w:val="20"/>
          <w:szCs w:val="20"/>
        </w:rPr>
        <w:t>Нагорская</w:t>
      </w:r>
      <w:proofErr w:type="spellEnd"/>
      <w:r w:rsidRPr="00A9223D">
        <w:rPr>
          <w:sz w:val="20"/>
          <w:szCs w:val="20"/>
        </w:rPr>
        <w:t xml:space="preserve"> СОШ.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Задачи по повышению качества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обученности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обучающихся и выпускников 9, 11-х классов на 2023-2024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уч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.г</w:t>
      </w:r>
      <w:proofErr w:type="gramEnd"/>
      <w:r w:rsidRPr="00A9223D">
        <w:rPr>
          <w:rFonts w:eastAsia="Arial Unicode MS"/>
          <w:kern w:val="3"/>
          <w:sz w:val="20"/>
          <w:szCs w:val="20"/>
        </w:rPr>
        <w:t>од</w:t>
      </w:r>
      <w:proofErr w:type="spellEnd"/>
      <w:r w:rsidRPr="00A9223D">
        <w:rPr>
          <w:rFonts w:eastAsia="Arial Unicode MS"/>
          <w:kern w:val="3"/>
          <w:sz w:val="20"/>
          <w:szCs w:val="20"/>
        </w:rPr>
        <w:t>: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1. На уровне ОУ продолжить работу по повышению качества образования, включающую глубокий анализ всех проводимых оценочных процедур (ВПР, ГИА, диагностические, контрольные работы), выявить проблемы. На основе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результатов процедур оценки качества образования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разработать четкий план мероприятий по повышению качества, усилить контроль за его выполнением. Разработать программы совершенствования преподавания учебных предметов с учетом особенностей отдельных категорий обучающихся. Повысить объективность проведения (и проверки) оценочных процедур. Планировать мероприятия ВШК с учетом анализа результатов.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2. Обеспечить реализацию муниципальных и учрежденческих планов, направленных на повышение качества образования.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3. Обеспечить проведение практических мероприятий, акций для педагогов, учащихся, родителей. </w:t>
      </w:r>
      <w:r w:rsidRPr="00A9223D">
        <w:rPr>
          <w:rFonts w:eastAsia="Calibri"/>
          <w:bCs/>
          <w:kern w:val="3"/>
          <w:sz w:val="20"/>
          <w:szCs w:val="20"/>
        </w:rPr>
        <w:t>Рекомендовать педагогам разбирать трудные темы по предметам на ШМО, РМО; предлагать делиться опытом успешной подготовки с коллегами, оказывать консультативную помощь начинающим педагогам и педагогам, испытывающим трудности. Администрациям школы – своевременно направлять педагогов на курсы повышения квалификации, в том числе по подготовке к ГИА; контролировать объективность выставления оценок, не допуская неоправданного завышения.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>Развитие системы поддержки талантливых детей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В рамках работы по выявлению и поддержке одаренных детей 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Притобольном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районе функционирует банк данных «Одаренные дети», в котором содержатся и ежегодно обновляются сведения о выпускниках и обучающихся образовательных учреждений – победителях и призерах муниципального, регионального и федерального уровней по направлениям «Образование», «Спорт», «Искусство». На 01.07.2023 г. в муниципальном банке данных «Одаренные дети» содержатся сведения за 3 года свыше 300 обучающихся. Сведения банка «ОД» служат инструментом и/или одним из критериев отбора к определению кандидатов на выдвижение премий, участие в мероприятиях (Елка Главы, Елка Губернатора, Общероссийская Елка), направлений на смены.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Традиционно результаты участия детей в олимпиадах, конкурсах, научно-практических конференциях, фестивалях, соревнованиях и смотрах являются подтверждением успешности работы в данном направлении и независимой оценкой достижений детей.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lastRenderedPageBreak/>
        <w:t xml:space="preserve">В рамках работы по выявлению и поддержке одаренных детей 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Притобольном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районе функционирует банк данных «Одаренные дети», в котором содержатся и ежегодно обновляются сведения о выпускниках и обучающихся образовательных учреждений – победителях и призерах муниципального, регионального и федерального уровней.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Ежегодно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обучающиеся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5-11 классов общеобразовательных учреждений района, окончившие учебный год на «отлично» получают материальное поощрение. По итогам 2022-2023 учебного года получили премию Главы района 30 школьников с 5 по 11 класс.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Ежегодно наши ребята принимают участие в конкурсах, которые проводит Центр дополнительного математического образования, а также в других заочных конкурсных мероприятиях и олимпиадах: Системой выявления, развития и адресной поддержки одаренных детей охвачено более 50 % детей от 5 до 18 лет.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В 2022-2023 </w:t>
      </w:r>
      <w:proofErr w:type="spellStart"/>
      <w:r w:rsidRPr="00A9223D">
        <w:rPr>
          <w:sz w:val="20"/>
          <w:szCs w:val="20"/>
        </w:rPr>
        <w:t>уч</w:t>
      </w:r>
      <w:proofErr w:type="gramStart"/>
      <w:r w:rsidRPr="00A9223D">
        <w:rPr>
          <w:sz w:val="20"/>
          <w:szCs w:val="20"/>
        </w:rPr>
        <w:t>.г</w:t>
      </w:r>
      <w:proofErr w:type="gramEnd"/>
      <w:r w:rsidRPr="00A9223D">
        <w:rPr>
          <w:sz w:val="20"/>
          <w:szCs w:val="20"/>
        </w:rPr>
        <w:t>оду</w:t>
      </w:r>
      <w:proofErr w:type="spellEnd"/>
      <w:r w:rsidRPr="00A9223D">
        <w:rPr>
          <w:sz w:val="20"/>
          <w:szCs w:val="20"/>
        </w:rPr>
        <w:t xml:space="preserve"> в муниципальном этапе всероссийской олимпиады школьников участвовали 178 школьников с 7 по 11 класс. Призерами и победителями были признаны 52 учащихся (в 2022 – 48 чел.). По астрономии, информатике, физике, экономике победителей и призеров не выявлено, в олимпиадах по МХК, технологии заявок на участие не было. Самыми массовыми по количеству участников (20 человек и более) традиционно явились олимпиады по предметам: биология, физкультура, обществознание, русский язык. Наибольшее количество победителей и призеров, выявлено среди учащихся 8-х классов (4 победителя, 15 призеров), наименьшее – среди 10-х классов (1 победитель, 2 призера). </w:t>
      </w:r>
      <w:proofErr w:type="gramStart"/>
      <w:r w:rsidRPr="00A9223D">
        <w:rPr>
          <w:sz w:val="20"/>
          <w:szCs w:val="20"/>
        </w:rPr>
        <w:t xml:space="preserve">Обучающиеся </w:t>
      </w:r>
      <w:proofErr w:type="spellStart"/>
      <w:r w:rsidRPr="00A9223D">
        <w:rPr>
          <w:sz w:val="20"/>
          <w:szCs w:val="20"/>
        </w:rPr>
        <w:t>Обуховской</w:t>
      </w:r>
      <w:proofErr w:type="spellEnd"/>
      <w:r w:rsidRPr="00A9223D">
        <w:rPr>
          <w:sz w:val="20"/>
          <w:szCs w:val="20"/>
        </w:rPr>
        <w:t xml:space="preserve"> ООШ и Ярославской ООШ (филиалы МКОУ «</w:t>
      </w:r>
      <w:proofErr w:type="spellStart"/>
      <w:r w:rsidRPr="00A9223D">
        <w:rPr>
          <w:sz w:val="20"/>
          <w:szCs w:val="20"/>
        </w:rPr>
        <w:t>Раскатихинская</w:t>
      </w:r>
      <w:proofErr w:type="spellEnd"/>
      <w:r w:rsidRPr="00A9223D">
        <w:rPr>
          <w:sz w:val="20"/>
          <w:szCs w:val="20"/>
        </w:rPr>
        <w:t xml:space="preserve"> СОШ») участие в муниципальном этапе всероссийской олимпиады школьников не принимали.</w:t>
      </w:r>
      <w:proofErr w:type="gramEnd"/>
    </w:p>
    <w:p w:rsidR="00427B2E" w:rsidRPr="00A9223D" w:rsidRDefault="00427B2E" w:rsidP="00427B2E">
      <w:pPr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>В 2022-2023 уч. году второй год подряд приняли участие в проведении олимпиады для 4-11 классов по физике, химии, биологии, математике, информатике и астрономии в онлайн-формате на технологической платформе Образовательного центра «</w:t>
      </w:r>
      <w:proofErr w:type="spellStart"/>
      <w:r w:rsidRPr="00A9223D">
        <w:rPr>
          <w:sz w:val="20"/>
          <w:szCs w:val="20"/>
        </w:rPr>
        <w:t>Сириус</w:t>
      </w:r>
      <w:proofErr w:type="gramStart"/>
      <w:r w:rsidRPr="00A9223D">
        <w:rPr>
          <w:sz w:val="20"/>
          <w:szCs w:val="20"/>
        </w:rPr>
        <w:t>.К</w:t>
      </w:r>
      <w:proofErr w:type="gramEnd"/>
      <w:r w:rsidRPr="00A9223D">
        <w:rPr>
          <w:sz w:val="20"/>
          <w:szCs w:val="20"/>
        </w:rPr>
        <w:t>урсы</w:t>
      </w:r>
      <w:proofErr w:type="spellEnd"/>
      <w:r w:rsidRPr="00A9223D">
        <w:rPr>
          <w:sz w:val="20"/>
          <w:szCs w:val="20"/>
        </w:rPr>
        <w:t>» по утвержденному единому графику проведения олимпиады.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В региональном этапе приняли участие 13 обучающихся (в 2022 – 2 чел.) из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Плотниковской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Раскатихинской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Чернавской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школ по предметам: химия, биология, экология, физическая культура, математика (8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кл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., олимпиада Эйлера).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b/>
          <w:bCs/>
          <w:kern w:val="3"/>
          <w:sz w:val="20"/>
          <w:szCs w:val="20"/>
        </w:rPr>
        <w:t xml:space="preserve">Задачами по направлению поддержки одаренных детей на 2023-2024 </w:t>
      </w:r>
      <w:proofErr w:type="spellStart"/>
      <w:r w:rsidRPr="00A9223D">
        <w:rPr>
          <w:rFonts w:eastAsia="Arial Unicode MS"/>
          <w:b/>
          <w:bCs/>
          <w:kern w:val="3"/>
          <w:sz w:val="20"/>
          <w:szCs w:val="20"/>
        </w:rPr>
        <w:t>уч</w:t>
      </w:r>
      <w:proofErr w:type="gramStart"/>
      <w:r w:rsidRPr="00A9223D">
        <w:rPr>
          <w:rFonts w:eastAsia="Arial Unicode MS"/>
          <w:b/>
          <w:bCs/>
          <w:kern w:val="3"/>
          <w:sz w:val="20"/>
          <w:szCs w:val="20"/>
        </w:rPr>
        <w:t>.г</w:t>
      </w:r>
      <w:proofErr w:type="gramEnd"/>
      <w:r w:rsidRPr="00A9223D">
        <w:rPr>
          <w:rFonts w:eastAsia="Arial Unicode MS"/>
          <w:b/>
          <w:bCs/>
          <w:kern w:val="3"/>
          <w:sz w:val="20"/>
          <w:szCs w:val="20"/>
        </w:rPr>
        <w:t>од</w:t>
      </w:r>
      <w:proofErr w:type="spellEnd"/>
      <w:r w:rsidRPr="00A9223D">
        <w:rPr>
          <w:rFonts w:eastAsia="Arial Unicode MS"/>
          <w:b/>
          <w:bCs/>
          <w:kern w:val="3"/>
          <w:sz w:val="20"/>
          <w:szCs w:val="20"/>
        </w:rPr>
        <w:t xml:space="preserve"> являются: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Образовательным организациям обеспечить: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1. Реализацию концепции и планов мероприятий (комплексов мер) по работе с одаренными детьми.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2.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Увеличение охвата участия в школьном и муниципальном этапах олимпиады по всем предметам, предлагаемым для данного вида олимпиады.</w:t>
      </w:r>
      <w:proofErr w:type="gramEnd"/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3. Участие одаренных учащихся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интеллектуальной</w:t>
      </w:r>
      <w:proofErr w:type="gramEnd"/>
      <w:r w:rsidRPr="00A9223D">
        <w:rPr>
          <w:rFonts w:eastAsia="Arial Unicode MS"/>
          <w:kern w:val="3"/>
          <w:sz w:val="20"/>
          <w:szCs w:val="20"/>
        </w:rPr>
        <w:t>, спортивной, социальной и творческой направленностей в мероприятиях муниципального и регионального уровней.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4. Информирование участников образовательного процесса о проводимых мероприятиях различных уровней, 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т.ч</w:t>
      </w:r>
      <w:proofErr w:type="spellEnd"/>
      <w:r w:rsidRPr="00A9223D">
        <w:rPr>
          <w:rFonts w:eastAsia="Arial Unicode MS"/>
          <w:kern w:val="3"/>
          <w:sz w:val="20"/>
          <w:szCs w:val="20"/>
        </w:rPr>
        <w:t>. посредством сайта ОУ.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>Дети – инвалиды, дети с ОВЗ.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На сегодняшний день в 12 общеобразовательных учреждениях Притобольного района обучаются 87 детей с ОВЗ, 63 из них –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интегрированно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, в режиме инклюзии. В таких школах реализуется муниципальная программа «Доступная среда для инвалидов». В 4 общеобразовательных организациях создана универсальная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безбарьерная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среда для инклюзивного образования детей-инвалидов, установлены приспособленные входные группы и пандус в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СОШ»,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Раскатихинская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 и 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ДЮСШ.  Во всех образовательных учреждениях района создана контрастная маркировка, которая позволяет слабовидящим людям получать информацию о наличии препятствия (контрастные полосы /жёлтые/ на ступенях, контрастные круги на стеклянных дверях).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На информационных сайтах всех образовательных учреждений для чтения документов слабовидящими людьми имеется информация об увеличении шрифта или масштаба изображения. 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Чтобы педагоги успешно работали с различными категориями детей, необходима серьезная работа по повышению квалификации и переподготовке работников образования.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Притобольном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отделе образования создана база данных, где состоят на учёте 31ребенок-инвалид, имеющие различные отклонения в состоянии здоровья (умственная отсталость, заболевания центральной нервной системы, врождённые аномалии, инвалидность по зрению и слуху). Детям с полностью сохранённым интеллектом и детям с ограниченными возможностями здоровья предлагается переход на дистанционную форму обучения, где занимаются с детьми высококвалифицированные специалисты: логопеды, дефектологи.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Для детей-инвалидов, которые по состоянию здоровья не могут посещать общеобразовательное учреждение, организовано обучение на дому педагогическими работниками школ района. Всего в этом учебном году на домашнем обучении находились 24 ребёнка – инвалида и с ОВЗ. Детям, которые по состоянию здоровья вынуждены учиться на дому, оказывается вся необходимая методическая и консультативная помощь, необходимая для освоения общеобразовательных программ, бесплатно предоставляются учебники на время обучения. Ведущую роль в решении вопросов своевременного выявления детей с ОВЗ, проведения их комплексного обследования, подготовки рекомендаций по оказанию им необходимой помощи и определения форм их дальнейшего обучения и воспитания играют психолого-медико-педагогические комиссии (ПМПК). 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Притобольном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районе ежегодно проводит выездное заседание </w:t>
      </w:r>
      <w:proofErr w:type="gramStart"/>
      <w:r w:rsidRPr="00A9223D">
        <w:rPr>
          <w:rFonts w:eastAsia="Arial Unicode MS"/>
          <w:kern w:val="3"/>
          <w:sz w:val="20"/>
          <w:szCs w:val="20"/>
        </w:rPr>
        <w:lastRenderedPageBreak/>
        <w:t>областная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ЦПМПК, 9 февраля 2023 года специалистами ЦПМПК было обследовано 12 обучающихся с ОВЗ. В каждой образовательной организации действует свой психолого-педагогический консилиум (ППК), в обязанности которого также входит и направление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обучающихся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на обследование ЦПМПК.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>Закупка учебников</w:t>
      </w:r>
      <w:r w:rsidRPr="00A9223D">
        <w:rPr>
          <w:rFonts w:eastAsia="Arial Unicode MS"/>
          <w:kern w:val="3"/>
          <w:sz w:val="20"/>
          <w:szCs w:val="20"/>
        </w:rPr>
        <w:t xml:space="preserve">. В 2023 году была осуществлена закупка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 За счет субвенций  школьные библиотеки Притобольного района пополнились на </w:t>
      </w:r>
      <w:r w:rsidRPr="00A9223D">
        <w:rPr>
          <w:rFonts w:eastAsia="Arial Unicode MS"/>
          <w:b/>
          <w:kern w:val="3"/>
          <w:sz w:val="20"/>
          <w:szCs w:val="20"/>
        </w:rPr>
        <w:t>3103</w:t>
      </w:r>
      <w:r w:rsidRPr="00A9223D">
        <w:rPr>
          <w:rFonts w:eastAsia="Arial Unicode MS"/>
          <w:kern w:val="3"/>
          <w:sz w:val="20"/>
          <w:szCs w:val="20"/>
        </w:rPr>
        <w:t xml:space="preserve"> экземпляра  учебников на общую сумму </w:t>
      </w:r>
      <w:r w:rsidRPr="00A9223D">
        <w:rPr>
          <w:rFonts w:eastAsia="Arial Unicode MS"/>
          <w:b/>
          <w:kern w:val="3"/>
          <w:sz w:val="20"/>
          <w:szCs w:val="20"/>
        </w:rPr>
        <w:t xml:space="preserve">1992927,75 </w:t>
      </w:r>
      <w:r w:rsidRPr="00A9223D">
        <w:rPr>
          <w:rFonts w:eastAsia="Arial Unicode MS"/>
          <w:kern w:val="3"/>
          <w:sz w:val="20"/>
          <w:szCs w:val="20"/>
        </w:rPr>
        <w:t>рублей. С 2023 года заказ учебников осуществляется школами в АИС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Книгозаказ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».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  <w:u w:val="single"/>
        </w:rPr>
      </w:pPr>
      <w:r w:rsidRPr="00A9223D">
        <w:rPr>
          <w:rFonts w:eastAsia="Arial Unicode MS"/>
          <w:b/>
          <w:kern w:val="3"/>
          <w:sz w:val="20"/>
          <w:szCs w:val="20"/>
        </w:rPr>
        <w:t>Обеспечение доступности образования и комплексной безопасности ОУ.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В целях обеспечения доступности образования организованы специальные перевозки обучающихся  общеобразовательных учреждений из 27 населенных пунктов в 8 школ района. Количество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обучающихся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, имеющих потребность в подвозе, составляет 324 человека. Все школьные автобусы находятся на балансе образовательных организаций. 12 автобусов осуществляют ежедневный подвоз обучающихся, все оборудованы системой ГЛОНАСС, оснащены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тахографами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, проблесковыми маячками. Все водители, имеющие необходимый стаж, допущены к управлению школьными автобусами, проходят медицинский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предрейсовый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и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послерейсовый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осмотр (заключены договора с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ЦРБ).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В ОУ  кнопка тревожной сигнализации  (КТС) передает сигнал в систему ЕДДС. Дублирование сигнала на пульт пожарной охраны имеется во всех учреждениях образования.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  <w:shd w:val="clear" w:color="auto" w:fill="FFFFFF"/>
        </w:rPr>
      </w:pPr>
      <w:r w:rsidRPr="00A9223D">
        <w:rPr>
          <w:rFonts w:eastAsia="Arial Unicode MS"/>
          <w:b/>
          <w:kern w:val="3"/>
          <w:sz w:val="20"/>
          <w:szCs w:val="20"/>
        </w:rPr>
        <w:t>Капитальный ремонт образовательных учреждений.</w:t>
      </w:r>
      <w:r w:rsidRPr="00A9223D">
        <w:rPr>
          <w:rFonts w:eastAsia="Arial Unicode MS"/>
          <w:kern w:val="3"/>
          <w:sz w:val="20"/>
          <w:szCs w:val="20"/>
        </w:rPr>
        <w:t xml:space="preserve">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По федеральной программе «Модернизация школьных систем образования»</w:t>
      </w:r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 xml:space="preserve">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отремонтированы три школы:</w:t>
      </w:r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> 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Межборская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(2022 г.),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Раскатихинская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и</w:t>
      </w:r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 xml:space="preserve"> 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Чернавская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(2023 г.).</w:t>
      </w:r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 xml:space="preserve">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Закуплено современное оборудование, новые учебники, проведено повышение квалификации педагогов, создана новая современная среда. На ремонт и закупку оборудования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Чернавской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школы в 2023 году потрачено 11458,3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т.р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.,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Раскатихинской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школы – 8369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т.р</w:t>
      </w:r>
      <w:proofErr w:type="spellEnd"/>
      <w:proofErr w:type="gram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..  </w:t>
      </w:r>
      <w:proofErr w:type="gram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Идет подготовка к капитальному ремонту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Глядянской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средней школы. На 2024 год запланировано 45928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т.р</w:t>
      </w:r>
      <w:proofErr w:type="spellEnd"/>
      <w:proofErr w:type="gram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.. </w:t>
      </w:r>
      <w:proofErr w:type="gram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На ремонт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Чернавского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детского сада дополнительно выделено 8000 т. р..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 xml:space="preserve">Национальный проект «Образование».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Указом президента Российской Федерации Владимира Путина от 7 мая 2018 года утвержден национальный проект «Образование».</w:t>
      </w:r>
      <w:r w:rsidRPr="00A9223D">
        <w:rPr>
          <w:rFonts w:eastAsia="Arial Unicode MS"/>
          <w:kern w:val="3"/>
          <w:sz w:val="20"/>
          <w:szCs w:val="20"/>
        </w:rPr>
        <w:t xml:space="preserve"> Цель нацпроекта –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образования, и воспитание гармонично развитой и социально ответственной личности. В его рамках планируется обновить материально техническую базу в средних школах, ввести в строй новые школы в сельской местности, внедрить во всех регионах модель цифровой образовательной среды.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  <w:shd w:val="clear" w:color="auto" w:fill="FFFFFF"/>
        </w:rPr>
      </w:pPr>
      <w:proofErr w:type="gramStart"/>
      <w:r w:rsidRPr="00A9223D">
        <w:rPr>
          <w:rFonts w:eastAsia="Arial Unicode MS"/>
          <w:kern w:val="3"/>
          <w:sz w:val="20"/>
          <w:szCs w:val="20"/>
        </w:rPr>
        <w:t xml:space="preserve">В 2019, 2020 и 2023 годах 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Притобольном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районе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в МКОУ «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СОШ», </w:t>
      </w:r>
      <w:r w:rsidRPr="00A9223D">
        <w:rPr>
          <w:rFonts w:eastAsia="Arial Unicode MS"/>
          <w:kern w:val="3"/>
          <w:sz w:val="20"/>
          <w:szCs w:val="20"/>
        </w:rPr>
        <w:t>МКОУ "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Нагорская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СОШ" и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Раскатихинская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 были созданы и открыты два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Центра образования цифрового и гуманитарного профилей «Точка роста» (2019 и 2020 годы открытия) и один Центр </w:t>
      </w:r>
      <w:r w:rsidRPr="00A9223D">
        <w:rPr>
          <w:rFonts w:eastAsia="Arial Unicode MS"/>
          <w:kern w:val="3"/>
          <w:sz w:val="20"/>
          <w:szCs w:val="20"/>
        </w:rPr>
        <w:t>образования естественно-научной и технологической направленностей (2023 год открытия) «Точка роста»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в рамках реализации федерального проекта «Современная школа» национального проекта</w:t>
      </w:r>
      <w:proofErr w:type="gram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«Образование».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>МКОУ «</w:t>
      </w:r>
      <w:proofErr w:type="spellStart"/>
      <w:r w:rsidRPr="00A9223D">
        <w:rPr>
          <w:rFonts w:eastAsia="Arial Unicode MS"/>
          <w:b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b/>
          <w:kern w:val="3"/>
          <w:sz w:val="20"/>
          <w:szCs w:val="20"/>
        </w:rPr>
        <w:t xml:space="preserve"> СОШ».</w:t>
      </w:r>
      <w:r w:rsidRPr="00A9223D">
        <w:rPr>
          <w:rFonts w:eastAsia="Arial Unicode MS"/>
          <w:kern w:val="3"/>
          <w:sz w:val="20"/>
          <w:szCs w:val="20"/>
        </w:rPr>
        <w:t xml:space="preserve"> В течение 2022-2023 учебного года реализовывались следующие дополнительные общеобразовательные программы: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1.   «Финансовая грамотность»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2. «Оригами»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3. «Медиа-класс»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4. «Шахматы»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5.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Легоконструирование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»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6. «Робототехника»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7. «Основы медицинских знаний» 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  <w:lang w:eastAsia="en-US"/>
        </w:rPr>
      </w:pPr>
      <w:r w:rsidRPr="00A9223D">
        <w:rPr>
          <w:sz w:val="20"/>
          <w:szCs w:val="20"/>
          <w:lang w:eastAsia="en-US"/>
        </w:rPr>
        <w:t xml:space="preserve">8. «3Д моделирование в программе </w:t>
      </w:r>
      <w:proofErr w:type="spellStart"/>
      <w:r w:rsidRPr="00A9223D">
        <w:rPr>
          <w:sz w:val="20"/>
          <w:szCs w:val="20"/>
          <w:lang w:eastAsia="en-US"/>
        </w:rPr>
        <w:t>Скетчап</w:t>
      </w:r>
      <w:proofErr w:type="spellEnd"/>
      <w:r w:rsidRPr="00A9223D">
        <w:rPr>
          <w:sz w:val="20"/>
          <w:szCs w:val="20"/>
          <w:lang w:eastAsia="en-US"/>
        </w:rPr>
        <w:t xml:space="preserve">»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С 1 сентября 2022 года заключен Договор о </w:t>
      </w:r>
      <w:r w:rsidRPr="00A9223D">
        <w:rPr>
          <w:rFonts w:eastAsia="Arial Unicode MS"/>
          <w:b/>
          <w:kern w:val="3"/>
          <w:sz w:val="20"/>
          <w:szCs w:val="20"/>
        </w:rPr>
        <w:t xml:space="preserve"> </w:t>
      </w:r>
      <w:r w:rsidRPr="00A9223D">
        <w:rPr>
          <w:rFonts w:eastAsia="Arial Unicode MS"/>
          <w:kern w:val="3"/>
          <w:sz w:val="20"/>
          <w:szCs w:val="20"/>
        </w:rPr>
        <w:t>реализации образовательных программ в сетевой форме  с Государственным автономным нетиповым образовательным учреждением Курганской области «Центром развития современных компетенций» (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Кванториум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.К</w:t>
      </w:r>
      <w:proofErr w:type="gramEnd"/>
      <w:r w:rsidRPr="00A9223D">
        <w:rPr>
          <w:rFonts w:eastAsia="Arial Unicode MS"/>
          <w:kern w:val="3"/>
          <w:sz w:val="20"/>
          <w:szCs w:val="20"/>
        </w:rPr>
        <w:t>урган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). 29 октября 2022 г. состоялись </w:t>
      </w:r>
      <w:r w:rsidRPr="00A9223D">
        <w:rPr>
          <w:rFonts w:eastAsia="Arial Unicode MS"/>
          <w:kern w:val="2"/>
          <w:sz w:val="20"/>
          <w:szCs w:val="20"/>
        </w:rPr>
        <w:t xml:space="preserve">очные установочные сессии </w:t>
      </w:r>
      <w:r w:rsidRPr="00A9223D">
        <w:rPr>
          <w:rFonts w:eastAsia="Arial Unicode MS"/>
          <w:kern w:val="3"/>
          <w:sz w:val="20"/>
          <w:szCs w:val="20"/>
        </w:rPr>
        <w:t>для учащихся, зачисленных на дистанционное обучение в Агробизнес школу и Инженерную школу на 2022-2023 учебный год.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 В течение 2022-2023  учебного года в Центре проводились школьные, районные и региональные мероприятия. Наиболее значимые: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внутримуниципальный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семинар «Точек Роста»: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 xml:space="preserve">«Повышение качества образования через освоение новых технологий обучения и современного оборудования на базе Центров «Точка Роста»», межмуниципальный практический семинар «Развитие познавательных способностей обучающихся в процессе соревнований с использованием оборудования Центра «Точка Роста»», </w:t>
      </w:r>
      <w:r w:rsidRPr="00A9223D">
        <w:rPr>
          <w:rFonts w:eastAsia="Arial Unicode MS"/>
          <w:kern w:val="3"/>
          <w:sz w:val="20"/>
          <w:szCs w:val="20"/>
          <w:lang w:val="en-US"/>
        </w:rPr>
        <w:t>XII</w:t>
      </w:r>
      <w:r w:rsidRPr="00A9223D">
        <w:rPr>
          <w:rFonts w:eastAsia="Arial Unicode MS"/>
          <w:kern w:val="3"/>
          <w:sz w:val="20"/>
          <w:szCs w:val="20"/>
        </w:rPr>
        <w:t xml:space="preserve"> областной фестиваль 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Папа+мама+школа+я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=шахматная семья», участие в региональном конкурсе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видеоуроков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 использованием инфраструктуры центров образования «Точка роста» для учителей Курганской области.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В рамках сетевого взаимодействия педагогом  Центра проводятся кружки от районного Дома Детского Творчества.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Наиболее значимые достижения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обучающихся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: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1.Диплом за победу в номинации «Самая многозадачная идея» в Молодежном конкурсе инженерно-</w:t>
      </w:r>
      <w:r w:rsidRPr="00A9223D">
        <w:rPr>
          <w:rFonts w:eastAsia="Arial Unicode MS"/>
          <w:kern w:val="3"/>
          <w:sz w:val="20"/>
          <w:szCs w:val="20"/>
        </w:rPr>
        <w:lastRenderedPageBreak/>
        <w:t>технических проектов «Три шага до чуда», г. Курган (1 ученик)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2.Диплом за </w:t>
      </w:r>
      <w:r w:rsidRPr="00A9223D">
        <w:rPr>
          <w:rFonts w:eastAsia="Arial Unicode MS"/>
          <w:kern w:val="3"/>
          <w:sz w:val="20"/>
          <w:szCs w:val="20"/>
          <w:lang w:val="en-US"/>
        </w:rPr>
        <w:t>III</w:t>
      </w:r>
      <w:r w:rsidRPr="00A9223D">
        <w:rPr>
          <w:rFonts w:eastAsia="Arial Unicode MS"/>
          <w:kern w:val="3"/>
          <w:sz w:val="20"/>
          <w:szCs w:val="20"/>
        </w:rPr>
        <w:t xml:space="preserve"> место и Сертификат за участие получили 2 обучающихся в региональном конкурсе инженерных и </w:t>
      </w:r>
      <w:r w:rsidRPr="00A9223D">
        <w:rPr>
          <w:rFonts w:eastAsia="Arial Unicode MS"/>
          <w:kern w:val="3"/>
          <w:sz w:val="20"/>
          <w:szCs w:val="20"/>
          <w:lang w:val="en-US"/>
        </w:rPr>
        <w:t>IT</w:t>
      </w:r>
      <w:r w:rsidRPr="00A9223D">
        <w:rPr>
          <w:rFonts w:eastAsia="Arial Unicode MS"/>
          <w:kern w:val="3"/>
          <w:sz w:val="20"/>
          <w:szCs w:val="20"/>
        </w:rPr>
        <w:t>-проектов для учащихся Курганской области и сертификат на сумму 100000 рублей   выдан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</w:t>
      </w:r>
    </w:p>
    <w:p w:rsidR="00427B2E" w:rsidRPr="00A9223D" w:rsidRDefault="00427B2E" w:rsidP="00427B2E">
      <w:pPr>
        <w:tabs>
          <w:tab w:val="left" w:pos="851"/>
        </w:tabs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3.Команда «Очумелые ручки»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школы (3 человека) Диплом </w:t>
      </w:r>
      <w:r w:rsidRPr="00A9223D">
        <w:rPr>
          <w:rFonts w:eastAsia="Arial Unicode MS"/>
          <w:kern w:val="3"/>
          <w:sz w:val="20"/>
          <w:szCs w:val="20"/>
          <w:lang w:val="en-US"/>
        </w:rPr>
        <w:t>I</w:t>
      </w:r>
      <w:r w:rsidRPr="00A9223D">
        <w:rPr>
          <w:rFonts w:eastAsia="Arial Unicode MS"/>
          <w:kern w:val="3"/>
          <w:sz w:val="20"/>
          <w:szCs w:val="20"/>
        </w:rPr>
        <w:t xml:space="preserve"> степени в Межрегиональном фестивале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РобоПрофи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.И</w:t>
      </w:r>
      <w:proofErr w:type="gramEnd"/>
      <w:r w:rsidRPr="00A9223D">
        <w:rPr>
          <w:rFonts w:eastAsia="Arial Unicode MS"/>
          <w:kern w:val="3"/>
          <w:sz w:val="20"/>
          <w:szCs w:val="20"/>
        </w:rPr>
        <w:t>ркутск</w:t>
      </w:r>
      <w:proofErr w:type="spellEnd"/>
      <w:r w:rsidRPr="00A9223D">
        <w:rPr>
          <w:rFonts w:eastAsia="Arial Unicode MS"/>
          <w:kern w:val="3"/>
          <w:sz w:val="20"/>
          <w:szCs w:val="20"/>
        </w:rPr>
        <w:t>.</w:t>
      </w:r>
    </w:p>
    <w:p w:rsidR="00427B2E" w:rsidRPr="00A9223D" w:rsidRDefault="00427B2E" w:rsidP="00427B2E">
      <w:pPr>
        <w:tabs>
          <w:tab w:val="left" w:pos="851"/>
        </w:tabs>
        <w:ind w:left="284"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  <w:shd w:val="clear" w:color="auto" w:fill="FFFFFF"/>
        </w:rPr>
        <w:t xml:space="preserve">4.Региональный  конкурс </w:t>
      </w:r>
      <w:proofErr w:type="gramStart"/>
      <w:r w:rsidRPr="00A9223D">
        <w:rPr>
          <w:rFonts w:eastAsia="Arial Unicode MS"/>
          <w:bCs/>
          <w:kern w:val="3"/>
          <w:sz w:val="20"/>
          <w:szCs w:val="20"/>
          <w:shd w:val="clear" w:color="auto" w:fill="FFFFFF"/>
        </w:rPr>
        <w:t>инженерных</w:t>
      </w:r>
      <w:proofErr w:type="gramEnd"/>
      <w:r w:rsidRPr="00A9223D">
        <w:rPr>
          <w:rFonts w:eastAsia="Arial Unicode MS"/>
          <w:bCs/>
          <w:kern w:val="3"/>
          <w:sz w:val="20"/>
          <w:szCs w:val="20"/>
          <w:shd w:val="clear" w:color="auto" w:fill="FFFFFF"/>
        </w:rPr>
        <w:t xml:space="preserve"> и IT-проектов.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(1 ученик – 3 место)</w:t>
      </w:r>
    </w:p>
    <w:p w:rsidR="00427B2E" w:rsidRPr="00A9223D" w:rsidRDefault="00427B2E" w:rsidP="00427B2E">
      <w:pPr>
        <w:shd w:val="clear" w:color="auto" w:fill="FFFFFF"/>
        <w:tabs>
          <w:tab w:val="left" w:pos="851"/>
        </w:tabs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5.Региональный конкурс научно-исследовательских методических и творческих работ «Мой край», (1 место).</w:t>
      </w:r>
    </w:p>
    <w:p w:rsidR="00427B2E" w:rsidRPr="00A9223D" w:rsidRDefault="00427B2E" w:rsidP="00427B2E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A9223D">
        <w:rPr>
          <w:b/>
          <w:sz w:val="20"/>
          <w:szCs w:val="20"/>
          <w:shd w:val="clear" w:color="auto" w:fill="FFFFFF"/>
        </w:rPr>
        <w:t>МКОУ «</w:t>
      </w:r>
      <w:proofErr w:type="spellStart"/>
      <w:r w:rsidRPr="00A9223D">
        <w:rPr>
          <w:b/>
          <w:sz w:val="20"/>
          <w:szCs w:val="20"/>
          <w:shd w:val="clear" w:color="auto" w:fill="FFFFFF"/>
        </w:rPr>
        <w:t>Нагорская</w:t>
      </w:r>
      <w:proofErr w:type="spellEnd"/>
      <w:r w:rsidRPr="00A9223D">
        <w:rPr>
          <w:b/>
          <w:sz w:val="20"/>
          <w:szCs w:val="20"/>
          <w:shd w:val="clear" w:color="auto" w:fill="FFFFFF"/>
        </w:rPr>
        <w:t xml:space="preserve"> СОШ».</w:t>
      </w:r>
      <w:r w:rsidRPr="00A9223D">
        <w:rPr>
          <w:sz w:val="20"/>
          <w:szCs w:val="20"/>
          <w:shd w:val="clear" w:color="auto" w:fill="FFFFFF"/>
        </w:rPr>
        <w:t xml:space="preserve"> В 2022-2023 учебном году  </w:t>
      </w:r>
      <w:r w:rsidRPr="00A9223D">
        <w:rPr>
          <w:bCs/>
          <w:sz w:val="20"/>
          <w:szCs w:val="20"/>
          <w:shd w:val="clear" w:color="auto" w:fill="FFFFFF"/>
        </w:rPr>
        <w:t>центр</w:t>
      </w:r>
      <w:r w:rsidRPr="00A9223D">
        <w:rPr>
          <w:sz w:val="20"/>
          <w:szCs w:val="20"/>
          <w:shd w:val="clear" w:color="auto" w:fill="FFFFFF"/>
        </w:rPr>
        <w:t> </w:t>
      </w:r>
      <w:r w:rsidRPr="00A9223D">
        <w:rPr>
          <w:bCs/>
          <w:sz w:val="20"/>
          <w:szCs w:val="20"/>
          <w:shd w:val="clear" w:color="auto" w:fill="FFFFFF"/>
        </w:rPr>
        <w:t>образования</w:t>
      </w:r>
      <w:r w:rsidRPr="00A9223D">
        <w:rPr>
          <w:sz w:val="20"/>
          <w:szCs w:val="20"/>
          <w:shd w:val="clear" w:color="auto" w:fill="FFFFFF"/>
        </w:rPr>
        <w:t> цифровых и гуманитарных профилей «</w:t>
      </w:r>
      <w:r w:rsidRPr="00A9223D">
        <w:rPr>
          <w:bCs/>
          <w:sz w:val="20"/>
          <w:szCs w:val="20"/>
          <w:shd w:val="clear" w:color="auto" w:fill="FFFFFF"/>
        </w:rPr>
        <w:t>Точка</w:t>
      </w:r>
      <w:r w:rsidRPr="00A9223D">
        <w:rPr>
          <w:sz w:val="20"/>
          <w:szCs w:val="20"/>
          <w:shd w:val="clear" w:color="auto" w:fill="FFFFFF"/>
        </w:rPr>
        <w:t> </w:t>
      </w:r>
      <w:r w:rsidRPr="00A9223D">
        <w:rPr>
          <w:bCs/>
          <w:sz w:val="20"/>
          <w:szCs w:val="20"/>
          <w:shd w:val="clear" w:color="auto" w:fill="FFFFFF"/>
        </w:rPr>
        <w:t>роста</w:t>
      </w:r>
      <w:r w:rsidRPr="00A9223D">
        <w:rPr>
          <w:sz w:val="20"/>
          <w:szCs w:val="20"/>
          <w:shd w:val="clear" w:color="auto" w:fill="FFFFFF"/>
        </w:rPr>
        <w:t>» активно был задействован в учебном процессе, в центре проводились  уроки технологии, информатики и ОБЖ.</w:t>
      </w:r>
      <w:r w:rsidRPr="00A9223D">
        <w:rPr>
          <w:sz w:val="20"/>
          <w:szCs w:val="20"/>
        </w:rPr>
        <w:t xml:space="preserve"> Используется инфраструктура Центра и во внеурочное время. На занятиях дополнительного образования учащиеся приобретали практические умения и навыки работы на ноутбуке, 3D принтере, </w:t>
      </w:r>
      <w:proofErr w:type="spellStart"/>
      <w:r w:rsidRPr="00A9223D">
        <w:rPr>
          <w:sz w:val="20"/>
          <w:szCs w:val="20"/>
        </w:rPr>
        <w:t>квадрокоптере</w:t>
      </w:r>
      <w:proofErr w:type="spellEnd"/>
      <w:r w:rsidRPr="00A9223D">
        <w:rPr>
          <w:sz w:val="20"/>
          <w:szCs w:val="20"/>
        </w:rPr>
        <w:t xml:space="preserve">,  конструкторе LEGO. Комплект для обучения шахматам использовали для проведения занятий кружка «Шахматы». На практических занятиях кружка «Школьный </w:t>
      </w:r>
      <w:proofErr w:type="spellStart"/>
      <w:r w:rsidRPr="00A9223D">
        <w:rPr>
          <w:sz w:val="20"/>
          <w:szCs w:val="20"/>
        </w:rPr>
        <w:t>медиацентр</w:t>
      </w:r>
      <w:proofErr w:type="spellEnd"/>
      <w:r w:rsidRPr="00A9223D">
        <w:rPr>
          <w:sz w:val="20"/>
          <w:szCs w:val="20"/>
        </w:rPr>
        <w:t>» учащиеся активно использовали фотоаппарат с объективом, штатив и микрофон.</w:t>
      </w:r>
      <w:r w:rsidRPr="00A9223D">
        <w:rPr>
          <w:b/>
          <w:sz w:val="20"/>
          <w:szCs w:val="20"/>
          <w:shd w:val="clear" w:color="auto" w:fill="FFFFFF"/>
        </w:rPr>
        <w:t xml:space="preserve"> </w:t>
      </w:r>
      <w:r w:rsidRPr="00A9223D">
        <w:rPr>
          <w:sz w:val="20"/>
          <w:szCs w:val="20"/>
          <w:shd w:val="clear" w:color="auto" w:fill="FFFFFF"/>
        </w:rPr>
        <w:t xml:space="preserve">Благодаря получению виртуального шлема и </w:t>
      </w:r>
      <w:proofErr w:type="spellStart"/>
      <w:r w:rsidRPr="00A9223D">
        <w:rPr>
          <w:sz w:val="20"/>
          <w:szCs w:val="20"/>
          <w:shd w:val="clear" w:color="auto" w:fill="FFFFFF"/>
        </w:rPr>
        <w:t>квадрокоптеров</w:t>
      </w:r>
      <w:proofErr w:type="spellEnd"/>
      <w:r w:rsidRPr="00A9223D">
        <w:rPr>
          <w:sz w:val="20"/>
          <w:szCs w:val="20"/>
          <w:shd w:val="clear" w:color="auto" w:fill="FFFFFF"/>
        </w:rPr>
        <w:t xml:space="preserve">  обновлено содержание предметной области «Информатика», «География».</w:t>
      </w:r>
      <w:r w:rsidRPr="00A9223D">
        <w:rPr>
          <w:sz w:val="20"/>
          <w:szCs w:val="20"/>
        </w:rPr>
        <w:t xml:space="preserve"> В 2022-2023 учебном году в Центре реализовались 7 программ дополнительного образования </w:t>
      </w:r>
      <w:proofErr w:type="gramStart"/>
      <w:r w:rsidRPr="00A9223D">
        <w:rPr>
          <w:sz w:val="20"/>
          <w:szCs w:val="20"/>
        </w:rPr>
        <w:t xml:space="preserve">( </w:t>
      </w:r>
      <w:proofErr w:type="gramEnd"/>
      <w:r w:rsidRPr="00A9223D">
        <w:rPr>
          <w:sz w:val="20"/>
          <w:szCs w:val="20"/>
        </w:rPr>
        <w:t>Кружок «Белая ладья», Кружок «Важная профессия МЧС», Кружок «Школьное географическое общество»,</w:t>
      </w:r>
      <w:r w:rsidRPr="00A9223D">
        <w:rPr>
          <w:rFonts w:eastAsia="Calibri"/>
          <w:sz w:val="20"/>
          <w:szCs w:val="20"/>
        </w:rPr>
        <w:t xml:space="preserve"> «</w:t>
      </w:r>
      <w:proofErr w:type="spellStart"/>
      <w:r w:rsidRPr="00A9223D">
        <w:rPr>
          <w:rFonts w:eastAsia="Calibri"/>
          <w:sz w:val="20"/>
          <w:szCs w:val="20"/>
        </w:rPr>
        <w:t>Юнармия</w:t>
      </w:r>
      <w:proofErr w:type="spellEnd"/>
      <w:r w:rsidRPr="00A9223D">
        <w:rPr>
          <w:rFonts w:eastAsia="Calibri"/>
          <w:sz w:val="20"/>
          <w:szCs w:val="20"/>
        </w:rPr>
        <w:t>»,</w:t>
      </w:r>
      <w:r w:rsidRPr="00A9223D">
        <w:rPr>
          <w:sz w:val="20"/>
          <w:szCs w:val="20"/>
        </w:rPr>
        <w:t xml:space="preserve"> «Школьный </w:t>
      </w:r>
      <w:proofErr w:type="spellStart"/>
      <w:r w:rsidRPr="00A9223D">
        <w:rPr>
          <w:sz w:val="20"/>
          <w:szCs w:val="20"/>
        </w:rPr>
        <w:t>медиацентр</w:t>
      </w:r>
      <w:proofErr w:type="spellEnd"/>
      <w:r w:rsidRPr="00A9223D">
        <w:rPr>
          <w:sz w:val="20"/>
          <w:szCs w:val="20"/>
        </w:rPr>
        <w:t>»).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Согласно плану в 2022-2023 учебном году на базе Центра образования цифрового и гуманитарного профилей «Точка роста» проведены социально-культурные мероприятия, а также участие в различных конкурсах и акциях. Наиболее значимые:</w:t>
      </w:r>
    </w:p>
    <w:p w:rsidR="00427B2E" w:rsidRPr="00A9223D" w:rsidRDefault="00427B2E" w:rsidP="00427B2E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ind w:firstLine="426"/>
        <w:jc w:val="both"/>
        <w:rPr>
          <w:sz w:val="20"/>
          <w:szCs w:val="20"/>
          <w:shd w:val="clear" w:color="auto" w:fill="FFFFFF"/>
        </w:rPr>
      </w:pPr>
      <w:r w:rsidRPr="00A9223D">
        <w:rPr>
          <w:sz w:val="20"/>
          <w:szCs w:val="20"/>
          <w:shd w:val="clear" w:color="auto" w:fill="FFFFFF"/>
        </w:rPr>
        <w:t xml:space="preserve">Муниципальный этап Школьной шахматной Лиги </w:t>
      </w:r>
    </w:p>
    <w:p w:rsidR="00427B2E" w:rsidRPr="00A9223D" w:rsidRDefault="00427B2E" w:rsidP="00427B2E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ind w:firstLine="426"/>
        <w:jc w:val="both"/>
        <w:rPr>
          <w:sz w:val="20"/>
          <w:szCs w:val="20"/>
          <w:shd w:val="clear" w:color="auto" w:fill="FFFFFF"/>
        </w:rPr>
      </w:pPr>
      <w:r w:rsidRPr="00A9223D">
        <w:rPr>
          <w:sz w:val="20"/>
          <w:szCs w:val="20"/>
        </w:rPr>
        <w:t>Участие во Всероссийской олимпиаде школьников на платформе «Сириус».</w:t>
      </w:r>
    </w:p>
    <w:p w:rsidR="00427B2E" w:rsidRPr="00A9223D" w:rsidRDefault="00427B2E" w:rsidP="00427B2E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suppressAutoHyphens/>
        <w:autoSpaceDE w:val="0"/>
        <w:autoSpaceDN w:val="0"/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>Открытые онлайн – уроки «</w:t>
      </w:r>
      <w:proofErr w:type="spellStart"/>
      <w:r w:rsidRPr="00A9223D">
        <w:rPr>
          <w:sz w:val="20"/>
          <w:szCs w:val="20"/>
        </w:rPr>
        <w:t>Проектория</w:t>
      </w:r>
      <w:proofErr w:type="spellEnd"/>
      <w:r w:rsidRPr="00A9223D">
        <w:rPr>
          <w:sz w:val="20"/>
          <w:szCs w:val="20"/>
        </w:rPr>
        <w:t xml:space="preserve">», направленные на раннюю профориентацию </w:t>
      </w:r>
    </w:p>
    <w:p w:rsidR="00427B2E" w:rsidRPr="00A9223D" w:rsidRDefault="00427B2E" w:rsidP="00427B2E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uppressAutoHyphens/>
        <w:autoSpaceDN w:val="0"/>
        <w:ind w:firstLine="426"/>
        <w:contextualSpacing/>
        <w:jc w:val="both"/>
        <w:rPr>
          <w:sz w:val="20"/>
          <w:szCs w:val="20"/>
        </w:rPr>
      </w:pPr>
      <w:r w:rsidRPr="00A9223D">
        <w:rPr>
          <w:sz w:val="20"/>
          <w:szCs w:val="20"/>
        </w:rPr>
        <w:t>Цикл онлайн и офлайн мероприятий «</w:t>
      </w:r>
      <w:proofErr w:type="spellStart"/>
      <w:r w:rsidRPr="00A9223D">
        <w:rPr>
          <w:sz w:val="20"/>
          <w:szCs w:val="20"/>
        </w:rPr>
        <w:t>PRO_будущее</w:t>
      </w:r>
      <w:proofErr w:type="spellEnd"/>
      <w:r w:rsidRPr="00A9223D">
        <w:rPr>
          <w:sz w:val="20"/>
          <w:szCs w:val="20"/>
        </w:rPr>
        <w:t>»</w:t>
      </w:r>
    </w:p>
    <w:p w:rsidR="00427B2E" w:rsidRPr="00A9223D" w:rsidRDefault="00427B2E" w:rsidP="00427B2E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uppressAutoHyphens/>
        <w:autoSpaceDN w:val="0"/>
        <w:ind w:firstLine="426"/>
        <w:contextualSpacing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Урок Цифры. (3-11 </w:t>
      </w:r>
      <w:proofErr w:type="spellStart"/>
      <w:r w:rsidRPr="00A9223D">
        <w:rPr>
          <w:sz w:val="20"/>
          <w:szCs w:val="20"/>
        </w:rPr>
        <w:t>кл</w:t>
      </w:r>
      <w:proofErr w:type="spellEnd"/>
      <w:r w:rsidRPr="00A9223D">
        <w:rPr>
          <w:sz w:val="20"/>
          <w:szCs w:val="20"/>
        </w:rPr>
        <w:t>)</w:t>
      </w:r>
    </w:p>
    <w:p w:rsidR="00427B2E" w:rsidRPr="00A9223D" w:rsidRDefault="00427B2E" w:rsidP="00427B2E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uppressAutoHyphens/>
        <w:autoSpaceDN w:val="0"/>
        <w:ind w:firstLine="426"/>
        <w:contextualSpacing/>
        <w:jc w:val="both"/>
        <w:rPr>
          <w:sz w:val="20"/>
          <w:szCs w:val="20"/>
        </w:rPr>
      </w:pPr>
      <w:r w:rsidRPr="00A9223D">
        <w:rPr>
          <w:sz w:val="20"/>
          <w:szCs w:val="20"/>
        </w:rPr>
        <w:t>Презентация ресурсов Центра для учащихся  «</w:t>
      </w:r>
      <w:proofErr w:type="spellStart"/>
      <w:r w:rsidRPr="00A9223D">
        <w:rPr>
          <w:sz w:val="20"/>
          <w:szCs w:val="20"/>
        </w:rPr>
        <w:t>Раскатихинская</w:t>
      </w:r>
      <w:proofErr w:type="spellEnd"/>
      <w:r w:rsidRPr="00A9223D">
        <w:rPr>
          <w:sz w:val="20"/>
          <w:szCs w:val="20"/>
        </w:rPr>
        <w:t xml:space="preserve"> СОШ».</w:t>
      </w:r>
    </w:p>
    <w:p w:rsidR="00427B2E" w:rsidRPr="00A9223D" w:rsidRDefault="00427B2E" w:rsidP="00427B2E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uppressAutoHyphens/>
        <w:autoSpaceDN w:val="0"/>
        <w:ind w:firstLine="426"/>
        <w:contextualSpacing/>
        <w:jc w:val="both"/>
        <w:rPr>
          <w:sz w:val="20"/>
          <w:szCs w:val="20"/>
        </w:rPr>
      </w:pPr>
      <w:r w:rsidRPr="00A9223D">
        <w:rPr>
          <w:sz w:val="20"/>
          <w:szCs w:val="20"/>
        </w:rPr>
        <w:t>Создание  видеороликов отрядами  «</w:t>
      </w:r>
      <w:proofErr w:type="spellStart"/>
      <w:r w:rsidRPr="00A9223D">
        <w:rPr>
          <w:sz w:val="20"/>
          <w:szCs w:val="20"/>
        </w:rPr>
        <w:t>Юнармия</w:t>
      </w:r>
      <w:proofErr w:type="spellEnd"/>
      <w:r w:rsidRPr="00A9223D">
        <w:rPr>
          <w:sz w:val="20"/>
          <w:szCs w:val="20"/>
        </w:rPr>
        <w:t xml:space="preserve">» ко дню неизвестного солдата в рамках акции «Имя твоё - Безымянный солдат» </w:t>
      </w:r>
    </w:p>
    <w:p w:rsidR="00427B2E" w:rsidRPr="00A9223D" w:rsidRDefault="00427B2E" w:rsidP="00427B2E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uppressAutoHyphens/>
        <w:autoSpaceDN w:val="0"/>
        <w:ind w:firstLine="426"/>
        <w:contextualSpacing/>
        <w:jc w:val="both"/>
        <w:rPr>
          <w:sz w:val="20"/>
          <w:szCs w:val="20"/>
        </w:rPr>
      </w:pPr>
      <w:r w:rsidRPr="00A9223D">
        <w:rPr>
          <w:sz w:val="20"/>
          <w:szCs w:val="20"/>
        </w:rPr>
        <w:t>Игровая программа «В стране шахматных чудес»</w:t>
      </w:r>
    </w:p>
    <w:p w:rsidR="00427B2E" w:rsidRPr="00A9223D" w:rsidRDefault="00427B2E" w:rsidP="00427B2E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uppressAutoHyphens/>
        <w:autoSpaceDN w:val="0"/>
        <w:ind w:firstLine="426"/>
        <w:contextualSpacing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 Открытый урок по ОБЖ «Школа выживания человека в ЧС»</w:t>
      </w:r>
    </w:p>
    <w:p w:rsidR="00427B2E" w:rsidRPr="00A9223D" w:rsidRDefault="00427B2E" w:rsidP="00427B2E">
      <w:pPr>
        <w:shd w:val="clear" w:color="auto" w:fill="FFFFFF"/>
        <w:ind w:firstLine="426"/>
        <w:contextualSpacing/>
        <w:jc w:val="both"/>
        <w:rPr>
          <w:sz w:val="20"/>
          <w:szCs w:val="20"/>
        </w:rPr>
      </w:pPr>
      <w:r w:rsidRPr="00A9223D">
        <w:rPr>
          <w:sz w:val="20"/>
          <w:szCs w:val="20"/>
        </w:rPr>
        <w:t>Участие в мероприятиях:</w:t>
      </w:r>
    </w:p>
    <w:p w:rsidR="00427B2E" w:rsidRPr="00A9223D" w:rsidRDefault="00427B2E" w:rsidP="00427B2E">
      <w:pPr>
        <w:shd w:val="clear" w:color="auto" w:fill="FFFFFF"/>
        <w:ind w:firstLine="426"/>
        <w:contextualSpacing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1. </w:t>
      </w:r>
      <w:proofErr w:type="spellStart"/>
      <w:r w:rsidRPr="00A9223D">
        <w:rPr>
          <w:sz w:val="20"/>
          <w:szCs w:val="20"/>
        </w:rPr>
        <w:t>Внутримуниципальный</w:t>
      </w:r>
      <w:proofErr w:type="spellEnd"/>
      <w:r w:rsidRPr="00A9223D">
        <w:rPr>
          <w:sz w:val="20"/>
          <w:szCs w:val="20"/>
        </w:rPr>
        <w:t xml:space="preserve"> семинар Центров «Точка роста» на базе МКОУ «</w:t>
      </w:r>
      <w:proofErr w:type="spellStart"/>
      <w:r w:rsidRPr="00A9223D">
        <w:rPr>
          <w:sz w:val="20"/>
          <w:szCs w:val="20"/>
        </w:rPr>
        <w:t>Глядянская</w:t>
      </w:r>
      <w:proofErr w:type="spellEnd"/>
      <w:r w:rsidRPr="00A9223D">
        <w:rPr>
          <w:sz w:val="20"/>
          <w:szCs w:val="20"/>
        </w:rPr>
        <w:t xml:space="preserve"> СОШ». </w:t>
      </w:r>
    </w:p>
    <w:p w:rsidR="00427B2E" w:rsidRPr="00A9223D" w:rsidRDefault="00427B2E" w:rsidP="00427B2E">
      <w:pPr>
        <w:shd w:val="clear" w:color="auto" w:fill="FFFFFF"/>
        <w:ind w:firstLine="426"/>
        <w:contextualSpacing/>
        <w:jc w:val="both"/>
        <w:rPr>
          <w:sz w:val="20"/>
          <w:szCs w:val="20"/>
        </w:rPr>
      </w:pPr>
      <w:r w:rsidRPr="00A9223D">
        <w:rPr>
          <w:sz w:val="20"/>
          <w:szCs w:val="20"/>
        </w:rPr>
        <w:t>2.</w:t>
      </w:r>
      <w:r w:rsidRPr="00A9223D">
        <w:rPr>
          <w:i/>
          <w:sz w:val="20"/>
          <w:szCs w:val="20"/>
        </w:rPr>
        <w:t xml:space="preserve"> </w:t>
      </w:r>
      <w:r w:rsidRPr="00A9223D">
        <w:rPr>
          <w:sz w:val="20"/>
          <w:szCs w:val="20"/>
        </w:rPr>
        <w:t>Межмуниципальный практический семинар «Развитие познавательных способностей обучающихся в процессе соревнований с использованием оборудования Центра «Точка Роста»» (команда обучающихся и педагоги)</w:t>
      </w:r>
    </w:p>
    <w:p w:rsidR="00427B2E" w:rsidRPr="00A9223D" w:rsidRDefault="00427B2E" w:rsidP="00427B2E">
      <w:pPr>
        <w:shd w:val="clear" w:color="auto" w:fill="FFFFFF"/>
        <w:ind w:firstLine="426"/>
        <w:contextualSpacing/>
        <w:jc w:val="both"/>
        <w:rPr>
          <w:sz w:val="20"/>
          <w:szCs w:val="20"/>
          <w:shd w:val="clear" w:color="auto" w:fill="FFFFFF"/>
        </w:rPr>
      </w:pPr>
      <w:r w:rsidRPr="00A9223D">
        <w:rPr>
          <w:sz w:val="20"/>
          <w:szCs w:val="20"/>
        </w:rPr>
        <w:t xml:space="preserve">3. </w:t>
      </w:r>
      <w:r w:rsidRPr="00A9223D">
        <w:rPr>
          <w:sz w:val="20"/>
          <w:szCs w:val="20"/>
          <w:shd w:val="clear" w:color="auto" w:fill="FFFFFF"/>
        </w:rPr>
        <w:t>С 27 октября по 1 ноября в комплексе отдыха и развлечений Чумляк проходил смот</w:t>
      </w:r>
      <w:proofErr w:type="gramStart"/>
      <w:r w:rsidRPr="00A9223D">
        <w:rPr>
          <w:sz w:val="20"/>
          <w:szCs w:val="20"/>
          <w:shd w:val="clear" w:color="auto" w:fill="FFFFFF"/>
        </w:rPr>
        <w:t>р-</w:t>
      </w:r>
      <w:proofErr w:type="gramEnd"/>
      <w:r w:rsidRPr="00A9223D">
        <w:rPr>
          <w:sz w:val="20"/>
          <w:szCs w:val="20"/>
          <w:shd w:val="clear" w:color="auto" w:fill="FFFFFF"/>
        </w:rPr>
        <w:t xml:space="preserve"> конкурс местных отделений ВВПОД ЮНАРМИЯ учащиеся МКОУ «</w:t>
      </w:r>
      <w:proofErr w:type="spellStart"/>
      <w:r w:rsidRPr="00A9223D">
        <w:rPr>
          <w:sz w:val="20"/>
          <w:szCs w:val="20"/>
          <w:shd w:val="clear" w:color="auto" w:fill="FFFFFF"/>
        </w:rPr>
        <w:t>Нагорская</w:t>
      </w:r>
      <w:proofErr w:type="spellEnd"/>
      <w:r w:rsidRPr="00A9223D">
        <w:rPr>
          <w:sz w:val="20"/>
          <w:szCs w:val="20"/>
          <w:shd w:val="clear" w:color="auto" w:fill="FFFFFF"/>
        </w:rPr>
        <w:t xml:space="preserve"> СОШ»  представляли  Притобольный район, конкурс «Шахматы» (2 место)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  <w:shd w:val="clear" w:color="auto" w:fill="FFFFFF"/>
        </w:rPr>
      </w:pP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4. Со 2 ноября по 7 ноября обучающиеся приняли участие в работе областной профильной смены «Практикум» для одарённых детей в области информатики, робототехники, моделирования, программирования,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прототипирования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и во многом другом.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Педагоги постоянно принимают  участие в методических (онлайн)  семинарах и конференциях по вопросам реализации проекта для руководителей и педагогов Центров «Точка роста».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>МКОУ «</w:t>
      </w:r>
      <w:proofErr w:type="spellStart"/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>Раскатихинская</w:t>
      </w:r>
      <w:proofErr w:type="spellEnd"/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 xml:space="preserve"> СОШ».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В сентябре 2023 года был открыт Центр </w:t>
      </w:r>
      <w:r w:rsidRPr="00A9223D">
        <w:rPr>
          <w:rFonts w:eastAsia="Arial Unicode MS"/>
          <w:kern w:val="3"/>
          <w:sz w:val="20"/>
          <w:szCs w:val="20"/>
        </w:rPr>
        <w:t xml:space="preserve">образования естественно-научной и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технологической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направленностей «Точка роста».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В «Точке роста», с использованием современного оборудования, проводятся уроки химии, биологии, физики, занятия во внеурочное время. </w:t>
      </w:r>
      <w:r w:rsidRPr="00A9223D">
        <w:rPr>
          <w:rFonts w:eastAsia="Arial Unicode MS"/>
          <w:kern w:val="3"/>
          <w:sz w:val="20"/>
          <w:szCs w:val="20"/>
        </w:rPr>
        <w:t>За три месяца работы были подготовлены три выставки о работе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Центра. Педагоги прошли повышение квалификации по использованию </w:t>
      </w:r>
      <w:r w:rsidRPr="00A9223D">
        <w:rPr>
          <w:rFonts w:eastAsia="Arial Unicode MS"/>
          <w:kern w:val="3"/>
          <w:sz w:val="20"/>
          <w:szCs w:val="20"/>
        </w:rPr>
        <w:t xml:space="preserve">учебного оборудования в центрах образования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естественно-научной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и технологической направленностей «Точка роста».</w:t>
      </w:r>
    </w:p>
    <w:p w:rsidR="00427B2E" w:rsidRPr="00A9223D" w:rsidRDefault="00427B2E" w:rsidP="00427B2E">
      <w:pPr>
        <w:tabs>
          <w:tab w:val="left" w:pos="250"/>
        </w:tabs>
        <w:ind w:firstLine="426"/>
        <w:jc w:val="both"/>
        <w:outlineLvl w:val="0"/>
        <w:rPr>
          <w:kern w:val="36"/>
          <w:sz w:val="20"/>
          <w:szCs w:val="20"/>
        </w:rPr>
      </w:pPr>
      <w:r w:rsidRPr="00A9223D">
        <w:rPr>
          <w:kern w:val="36"/>
          <w:sz w:val="20"/>
          <w:szCs w:val="20"/>
        </w:rPr>
        <w:t xml:space="preserve">Информация о проведенных мероприятиях в «Точках роста» размещена в социальных сетях в ВК   группа «Школа </w:t>
      </w:r>
      <w:proofErr w:type="spellStart"/>
      <w:r w:rsidRPr="00A9223D">
        <w:rPr>
          <w:kern w:val="36"/>
          <w:sz w:val="20"/>
          <w:szCs w:val="20"/>
        </w:rPr>
        <w:t>Глядянская</w:t>
      </w:r>
      <w:proofErr w:type="spellEnd"/>
      <w:r w:rsidRPr="00A9223D">
        <w:rPr>
          <w:kern w:val="36"/>
          <w:sz w:val="20"/>
          <w:szCs w:val="20"/>
        </w:rPr>
        <w:t>», «Школьные новости МКОУ  «</w:t>
      </w:r>
      <w:proofErr w:type="spellStart"/>
      <w:r w:rsidRPr="00A9223D">
        <w:rPr>
          <w:kern w:val="36"/>
          <w:sz w:val="20"/>
          <w:szCs w:val="20"/>
        </w:rPr>
        <w:t>Нагорская</w:t>
      </w:r>
      <w:proofErr w:type="spellEnd"/>
      <w:r w:rsidRPr="00A9223D">
        <w:rPr>
          <w:kern w:val="36"/>
          <w:sz w:val="20"/>
          <w:szCs w:val="20"/>
        </w:rPr>
        <w:t xml:space="preserve"> СОШ»», на сайте школ в разделе «Точка роста». 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  <w:lang w:eastAsia="en-US"/>
        </w:rPr>
      </w:pPr>
      <w:r w:rsidRPr="00A9223D">
        <w:rPr>
          <w:b/>
          <w:sz w:val="20"/>
          <w:szCs w:val="20"/>
          <w:lang w:eastAsia="en-US"/>
        </w:rPr>
        <w:t xml:space="preserve">Инновационная </w:t>
      </w:r>
      <w:proofErr w:type="spellStart"/>
      <w:r w:rsidRPr="00A9223D">
        <w:rPr>
          <w:b/>
          <w:sz w:val="20"/>
          <w:szCs w:val="20"/>
          <w:lang w:eastAsia="en-US"/>
        </w:rPr>
        <w:t>деятельность</w:t>
      </w:r>
      <w:proofErr w:type="gramStart"/>
      <w:r w:rsidRPr="00A9223D">
        <w:rPr>
          <w:b/>
          <w:sz w:val="20"/>
          <w:szCs w:val="20"/>
          <w:lang w:eastAsia="en-US"/>
        </w:rPr>
        <w:t>.</w:t>
      </w:r>
      <w:r w:rsidRPr="00A9223D">
        <w:rPr>
          <w:sz w:val="20"/>
          <w:szCs w:val="20"/>
          <w:lang w:eastAsia="en-US"/>
        </w:rPr>
        <w:t>В</w:t>
      </w:r>
      <w:proofErr w:type="spellEnd"/>
      <w:proofErr w:type="gramEnd"/>
      <w:r w:rsidRPr="00A9223D">
        <w:rPr>
          <w:sz w:val="20"/>
          <w:szCs w:val="20"/>
          <w:lang w:eastAsia="en-US"/>
        </w:rPr>
        <w:t xml:space="preserve"> </w:t>
      </w:r>
      <w:proofErr w:type="spellStart"/>
      <w:r w:rsidRPr="00A9223D">
        <w:rPr>
          <w:sz w:val="20"/>
          <w:szCs w:val="20"/>
          <w:lang w:eastAsia="en-US"/>
        </w:rPr>
        <w:t>Притобольном</w:t>
      </w:r>
      <w:proofErr w:type="spellEnd"/>
      <w:r w:rsidRPr="00A9223D">
        <w:rPr>
          <w:sz w:val="20"/>
          <w:szCs w:val="20"/>
          <w:lang w:eastAsia="en-US"/>
        </w:rPr>
        <w:t xml:space="preserve"> МО имеются школы, которые являются региональными инновационными площадками: МКОУ «</w:t>
      </w:r>
      <w:proofErr w:type="spellStart"/>
      <w:r w:rsidRPr="00A9223D">
        <w:rPr>
          <w:sz w:val="20"/>
          <w:szCs w:val="20"/>
          <w:lang w:eastAsia="en-US"/>
        </w:rPr>
        <w:t>Глядянская</w:t>
      </w:r>
      <w:proofErr w:type="spellEnd"/>
      <w:r w:rsidRPr="00A9223D">
        <w:rPr>
          <w:sz w:val="20"/>
          <w:szCs w:val="20"/>
          <w:lang w:eastAsia="en-US"/>
        </w:rPr>
        <w:t xml:space="preserve"> СОШ», МКОУ «</w:t>
      </w:r>
      <w:proofErr w:type="spellStart"/>
      <w:r w:rsidRPr="00A9223D">
        <w:rPr>
          <w:sz w:val="20"/>
          <w:szCs w:val="20"/>
          <w:lang w:eastAsia="en-US"/>
        </w:rPr>
        <w:t>Гладковская</w:t>
      </w:r>
      <w:proofErr w:type="spellEnd"/>
      <w:r w:rsidRPr="00A9223D">
        <w:rPr>
          <w:sz w:val="20"/>
          <w:szCs w:val="20"/>
          <w:lang w:eastAsia="en-US"/>
        </w:rPr>
        <w:t xml:space="preserve"> СОШ», МКОУ «</w:t>
      </w:r>
      <w:proofErr w:type="spellStart"/>
      <w:r w:rsidRPr="00A9223D">
        <w:rPr>
          <w:sz w:val="20"/>
          <w:szCs w:val="20"/>
          <w:lang w:eastAsia="en-US"/>
        </w:rPr>
        <w:t>Нагорская</w:t>
      </w:r>
      <w:proofErr w:type="spellEnd"/>
      <w:r w:rsidRPr="00A9223D">
        <w:rPr>
          <w:sz w:val="20"/>
          <w:szCs w:val="20"/>
          <w:lang w:eastAsia="en-US"/>
        </w:rPr>
        <w:t xml:space="preserve"> СОШ», МКОУ «</w:t>
      </w:r>
      <w:proofErr w:type="spellStart"/>
      <w:r w:rsidRPr="00A9223D">
        <w:rPr>
          <w:sz w:val="20"/>
          <w:szCs w:val="20"/>
          <w:lang w:eastAsia="en-US"/>
        </w:rPr>
        <w:t>Чернавская</w:t>
      </w:r>
      <w:proofErr w:type="spellEnd"/>
      <w:r w:rsidRPr="00A9223D">
        <w:rPr>
          <w:sz w:val="20"/>
          <w:szCs w:val="20"/>
          <w:lang w:eastAsia="en-US"/>
        </w:rPr>
        <w:t xml:space="preserve"> ООШ».  Данные общеобразовательные организации участвуют в Региональных сетевых инновационных проектах (пилотных) «Инженерные классы 2.0.»,</w:t>
      </w:r>
      <w:r w:rsidRPr="00A9223D">
        <w:rPr>
          <w:sz w:val="20"/>
          <w:szCs w:val="20"/>
          <w:shd w:val="clear" w:color="auto" w:fill="FFFFFF"/>
          <w:lang w:eastAsia="en-US"/>
        </w:rPr>
        <w:t xml:space="preserve"> «Формирование функциональной грамотности обучающихся как условие повышения качества образования», </w:t>
      </w:r>
      <w:r w:rsidRPr="00A9223D">
        <w:rPr>
          <w:sz w:val="20"/>
          <w:szCs w:val="20"/>
          <w:lang w:eastAsia="en-US"/>
        </w:rPr>
        <w:t>«</w:t>
      </w:r>
      <w:proofErr w:type="spellStart"/>
      <w:r w:rsidRPr="00A9223D">
        <w:rPr>
          <w:sz w:val="20"/>
          <w:szCs w:val="20"/>
          <w:lang w:eastAsia="en-US"/>
        </w:rPr>
        <w:t>Агроклассы</w:t>
      </w:r>
      <w:proofErr w:type="spellEnd"/>
      <w:r w:rsidRPr="00A9223D">
        <w:rPr>
          <w:sz w:val="20"/>
          <w:szCs w:val="20"/>
          <w:lang w:eastAsia="en-US"/>
        </w:rPr>
        <w:t xml:space="preserve"> имени Т.С. Мальцева (Мальцевские классы)», «Управленческие механизмы сопровождения региональной модели воспитания».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lastRenderedPageBreak/>
        <w:t xml:space="preserve">За 2022-2023 учебный год в рамках проекта </w:t>
      </w:r>
      <w:r w:rsidRPr="00A9223D">
        <w:rPr>
          <w:rFonts w:eastAsia="Arial Unicode MS"/>
          <w:b/>
          <w:kern w:val="3"/>
          <w:sz w:val="20"/>
          <w:szCs w:val="20"/>
        </w:rPr>
        <w:t>«Инженерные классы 2.0»</w:t>
      </w:r>
      <w:r w:rsidRPr="00A9223D">
        <w:rPr>
          <w:rFonts w:eastAsia="Arial Unicode MS"/>
          <w:kern w:val="3"/>
          <w:sz w:val="20"/>
          <w:szCs w:val="20"/>
        </w:rPr>
        <w:t xml:space="preserve">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 был разработан план по реализации проекта на учебный год, проведена диагностика профессионального профиля обучающихся 9-11 классов. В рамках внеурочной деятельности продолжают работу кружки: «Робототехника»,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Легоконструирование</w:t>
      </w:r>
      <w:proofErr w:type="spellEnd"/>
      <w:r w:rsidRPr="00A9223D">
        <w:rPr>
          <w:rFonts w:eastAsia="Arial Unicode MS"/>
          <w:kern w:val="3"/>
          <w:sz w:val="20"/>
          <w:szCs w:val="20"/>
        </w:rPr>
        <w:t>», «Финансовая грамотность», «Промышленный дизайн и 3Д моделирование» «IT-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квантум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», продолжается работа в рамках </w:t>
      </w:r>
      <w:r w:rsidRPr="00A9223D">
        <w:rPr>
          <w:rFonts w:eastAsia="Arial Unicode MS"/>
          <w:spacing w:val="-57"/>
          <w:kern w:val="3"/>
          <w:sz w:val="20"/>
          <w:szCs w:val="20"/>
        </w:rPr>
        <w:t xml:space="preserve"> </w:t>
      </w:r>
      <w:r w:rsidRPr="00A9223D">
        <w:rPr>
          <w:rFonts w:eastAsia="Arial Unicode MS"/>
          <w:kern w:val="3"/>
          <w:sz w:val="20"/>
          <w:szCs w:val="20"/>
        </w:rPr>
        <w:t xml:space="preserve">сетевого взаимодействия с «КВАНТОРИУМ»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.К</w:t>
      </w:r>
      <w:proofErr w:type="gramEnd"/>
      <w:r w:rsidRPr="00A9223D">
        <w:rPr>
          <w:rFonts w:eastAsia="Arial Unicode MS"/>
          <w:kern w:val="3"/>
          <w:sz w:val="20"/>
          <w:szCs w:val="20"/>
        </w:rPr>
        <w:t>урган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. На уроках, элективных курсах,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индивидуальных проектах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используется лабораторное оборудование и цифровая лаборатория. В рамках реализации проекта организована  экскурсия на завод КЗКТ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.К</w:t>
      </w:r>
      <w:proofErr w:type="gramEnd"/>
      <w:r w:rsidRPr="00A9223D">
        <w:rPr>
          <w:rFonts w:eastAsia="Arial Unicode MS"/>
          <w:kern w:val="3"/>
          <w:sz w:val="20"/>
          <w:szCs w:val="20"/>
        </w:rPr>
        <w:t>урган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, в КГУ Политехнический институт,  предприятие «Синтез»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г.Курган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, Притобольный РЭС,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ЦРБ,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Кванториум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» г. Курган, Агропромышленный техникум с. Круглое с целью профориентации.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Обучающиеся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приняли участие в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региональном  конкурсе инженерных и IT-проектов.</w:t>
      </w:r>
      <w:r w:rsidRPr="00A9223D">
        <w:rPr>
          <w:rFonts w:eastAsia="Arial Unicode MS"/>
          <w:kern w:val="3"/>
          <w:sz w:val="20"/>
          <w:szCs w:val="20"/>
        </w:rPr>
        <w:t xml:space="preserve"> Ученик 9 класса, Анфиногенов Тимофей, с проектом «Датчик уровня воды» занял 3 место среди учащихся 5-9 классов.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В региональном треке (конкурсе) Всероссийского конкурса научно-технологических проектов «Большие вызовы» Анфиногенов Тимофей стал участником заключительного этапа (научный руководитель Зеленских О.А.) Участие в заключительном этапе регионального научно-практической конференции «Технологии в современном мире» в направлении «Цифровое развитие», исследовательский проект «Приложение для смартфона – решение для оповещения пассажиров общественного транспорта о необходимых маршрутах (научный руководитель Кузнецова О.Н.).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Работа над данным проектом окончена 22.11.2023 года.</w:t>
      </w:r>
    </w:p>
    <w:p w:rsidR="00427B2E" w:rsidRPr="00A9223D" w:rsidRDefault="00427B2E" w:rsidP="00427B2E">
      <w:pPr>
        <w:widowControl w:val="0"/>
        <w:suppressAutoHyphens/>
        <w:autoSpaceDN w:val="0"/>
        <w:spacing w:after="120"/>
        <w:ind w:firstLine="426"/>
        <w:jc w:val="both"/>
        <w:rPr>
          <w:rFonts w:eastAsia="Arial Unicode MS"/>
          <w:b/>
          <w:kern w:val="3"/>
          <w:sz w:val="20"/>
          <w:szCs w:val="20"/>
        </w:rPr>
      </w:pPr>
      <w:proofErr w:type="gramStart"/>
      <w:r w:rsidRPr="00A9223D">
        <w:rPr>
          <w:rFonts w:eastAsia="Arial Unicode MS"/>
          <w:kern w:val="3"/>
          <w:sz w:val="20"/>
          <w:szCs w:val="20"/>
        </w:rPr>
        <w:t xml:space="preserve">На конец 2022-2023 учебного года по реализации инновационной площадки </w:t>
      </w:r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 xml:space="preserve">«Формирование функциональной грамотности обучающихся как условие повышения качества образования»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МКОУ «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СОШ» </w:t>
      </w:r>
      <w:r w:rsidRPr="00A9223D">
        <w:rPr>
          <w:rFonts w:eastAsia="Arial Unicode MS"/>
          <w:kern w:val="3"/>
          <w:sz w:val="20"/>
          <w:szCs w:val="20"/>
        </w:rPr>
        <w:t xml:space="preserve">в ходе мониторинга  выявлена положительная динамика качества образования: по результатам  промежуточной аттестации  обучающихся в  2021-2022  и 2022-2023  учебных годах:  процент качества не увеличился, остался на прежнем уровне (37 %),    наблюдается повышение  успеваемости  на 2 % (98%). </w:t>
      </w:r>
      <w:proofErr w:type="gramEnd"/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Для реализации проекта в школе </w:t>
      </w:r>
      <w:r w:rsidRPr="00A9223D">
        <w:rPr>
          <w:rFonts w:eastAsia="Arial Unicode MS"/>
          <w:kern w:val="3"/>
          <w:sz w:val="20"/>
          <w:szCs w:val="20"/>
        </w:rPr>
        <w:t xml:space="preserve">создана  рабочая (проектная) группа по формированию и оценке функциональной грамотности, в состав которой вошли заместители директора по ВР и УВР, руководители творческих групп по направлениям. В школе разработана  программа учебного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курса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«Ф</w:t>
      </w:r>
      <w:proofErr w:type="gramEnd"/>
      <w:r w:rsidRPr="00A9223D">
        <w:rPr>
          <w:rFonts w:eastAsia="Arial Unicode MS"/>
          <w:kern w:val="3"/>
          <w:sz w:val="20"/>
          <w:szCs w:val="20"/>
        </w:rPr>
        <w:t>ункциональная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грамотность». Цель курса</w:t>
      </w:r>
      <w:r w:rsidRPr="00A9223D">
        <w:rPr>
          <w:rFonts w:eastAsia="Arial Unicode MS"/>
          <w:b/>
          <w:kern w:val="3"/>
          <w:sz w:val="20"/>
          <w:szCs w:val="20"/>
        </w:rPr>
        <w:t xml:space="preserve">: </w:t>
      </w:r>
      <w:r w:rsidRPr="00A9223D">
        <w:rPr>
          <w:rFonts w:eastAsia="Arial Unicode MS"/>
          <w:kern w:val="3"/>
          <w:sz w:val="20"/>
          <w:szCs w:val="20"/>
        </w:rPr>
        <w:t xml:space="preserve">  развитие функциональной грамотности обучающихся 2-9 классов как индикатора качества  образования, возможности равного доступа к образованию. Курс  нацелен на развитие:</w:t>
      </w:r>
      <w:r w:rsidRPr="00A9223D">
        <w:rPr>
          <w:rFonts w:eastAsia="Arial Unicode MS"/>
          <w:spacing w:val="1"/>
          <w:kern w:val="3"/>
          <w:sz w:val="20"/>
          <w:szCs w:val="20"/>
        </w:rPr>
        <w:t xml:space="preserve"> математической  грамотности, читательской грамотности и</w:t>
      </w:r>
      <w:r w:rsidRPr="00A9223D">
        <w:rPr>
          <w:rFonts w:eastAsia="Arial Unicode MS"/>
          <w:kern w:val="3"/>
          <w:sz w:val="20"/>
          <w:szCs w:val="20"/>
        </w:rPr>
        <w:t xml:space="preserve">   финансовой грамотности.  Организована регистрация педагогов и обучающихся на сайте электронного банка тренировочных заданий (РЕШ). В школе сформирован единый алгоритм организационно-методического сопровождения и оценки функциональной грамотности. В рамках методического совета на регулярной основе проводится мониторинг по реализации инновационного проекта, разрабатываются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КИМы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, позволяющие определить уровни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сформированности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функциональной грамотности. С целью повышения качества образования  и формирования функциональной грамотности проведены заседания школьных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метод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.о</w:t>
      </w:r>
      <w:proofErr w:type="gramEnd"/>
      <w:r w:rsidRPr="00A9223D">
        <w:rPr>
          <w:rFonts w:eastAsia="Arial Unicode MS"/>
          <w:kern w:val="3"/>
          <w:sz w:val="20"/>
          <w:szCs w:val="20"/>
        </w:rPr>
        <w:t>бъединений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  с разбором заданий по формированию функциональной грамотности. Мониторинг уровня подготовки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обучающихся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в соответствии с федеральными государственными образовательными стандартами начального общего и основного общего образования, среднего общего образования  был проведен  весной 2023 года.  По результатам мониторинга все обучающиеся подтвердили итоговые отметки. На протяжении последних трёх лет школа  не фигурирует в списке школ с низкими результатами. Повысилась результативность образовательного процесса: с золотыми  медалями окончили  школу 1 выпускник; результаты государственной итоговой аттестации выше  средн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е-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областных. Обучающиеся 11 классов получают высокие баллы на едином государственном экзамене:   по обществознанию – 88 баллов, географии – 84 балла, истории – 93 балла, русскому языку – 91 балл, английскому языку – 82 балла.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  <w:shd w:val="clear" w:color="auto" w:fill="FFFFFF"/>
          <w:lang w:val="en-US"/>
        </w:rPr>
        <w:t>C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татус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региональных инновационных площадок в рамках инновационной программы (проекта) по теме</w:t>
      </w:r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 xml:space="preserve">: </w:t>
      </w:r>
      <w:r w:rsidRPr="00A9223D">
        <w:rPr>
          <w:rFonts w:eastAsia="Arial Unicode MS"/>
          <w:b/>
          <w:kern w:val="3"/>
          <w:sz w:val="20"/>
          <w:szCs w:val="20"/>
        </w:rPr>
        <w:t>«</w:t>
      </w:r>
      <w:proofErr w:type="spellStart"/>
      <w:r w:rsidRPr="00A9223D">
        <w:rPr>
          <w:rFonts w:eastAsia="Arial Unicode MS"/>
          <w:b/>
          <w:kern w:val="3"/>
          <w:sz w:val="20"/>
          <w:szCs w:val="20"/>
        </w:rPr>
        <w:t>Агроклассы</w:t>
      </w:r>
      <w:proofErr w:type="spellEnd"/>
      <w:r w:rsidRPr="00A9223D">
        <w:rPr>
          <w:rFonts w:eastAsia="Arial Unicode MS"/>
          <w:b/>
          <w:kern w:val="3"/>
          <w:sz w:val="20"/>
          <w:szCs w:val="20"/>
        </w:rPr>
        <w:t xml:space="preserve"> имени Т.С. Мальцева (Мальцевские классы</w:t>
      </w:r>
      <w:proofErr w:type="gramStart"/>
      <w:r w:rsidRPr="00A9223D">
        <w:rPr>
          <w:rFonts w:eastAsia="Arial Unicode MS"/>
          <w:b/>
          <w:kern w:val="3"/>
          <w:sz w:val="20"/>
          <w:szCs w:val="20"/>
        </w:rPr>
        <w:t>)»</w:t>
      </w:r>
      <w:proofErr w:type="gramEnd"/>
      <w:r w:rsidRPr="00A9223D">
        <w:rPr>
          <w:rFonts w:eastAsia="Arial Unicode MS"/>
          <w:b/>
          <w:kern w:val="3"/>
          <w:sz w:val="20"/>
          <w:szCs w:val="20"/>
        </w:rPr>
        <w:t xml:space="preserve"> </w:t>
      </w:r>
      <w:r w:rsidRPr="00A9223D">
        <w:rPr>
          <w:rFonts w:eastAsia="Arial Unicode MS"/>
          <w:kern w:val="3"/>
          <w:sz w:val="20"/>
          <w:szCs w:val="20"/>
        </w:rPr>
        <w:t>имеют</w:t>
      </w:r>
      <w:r w:rsidRPr="00A9223D">
        <w:rPr>
          <w:rFonts w:eastAsia="Arial Unicode MS"/>
          <w:b/>
          <w:kern w:val="3"/>
          <w:sz w:val="20"/>
          <w:szCs w:val="20"/>
        </w:rPr>
        <w:t xml:space="preserve"> </w:t>
      </w:r>
      <w:r w:rsidRPr="00A9223D">
        <w:rPr>
          <w:rFonts w:eastAsia="Arial Unicode MS"/>
          <w:kern w:val="3"/>
          <w:sz w:val="20"/>
          <w:szCs w:val="20"/>
        </w:rPr>
        <w:t>две школы: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Гладковская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СОШ»,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Нагорская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СОШ». 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  <w:u w:val="single"/>
        </w:rPr>
        <w:t>МКОУ «</w:t>
      </w:r>
      <w:proofErr w:type="spellStart"/>
      <w:r w:rsidRPr="00A9223D">
        <w:rPr>
          <w:rFonts w:eastAsia="Arial Unicode MS"/>
          <w:kern w:val="3"/>
          <w:sz w:val="20"/>
          <w:szCs w:val="20"/>
          <w:u w:val="single"/>
        </w:rPr>
        <w:t>Нагорская</w:t>
      </w:r>
      <w:proofErr w:type="spellEnd"/>
      <w:r w:rsidRPr="00A9223D">
        <w:rPr>
          <w:rFonts w:eastAsia="Arial Unicode MS"/>
          <w:kern w:val="3"/>
          <w:sz w:val="20"/>
          <w:szCs w:val="20"/>
          <w:u w:val="single"/>
        </w:rPr>
        <w:t xml:space="preserve"> СОШ».</w:t>
      </w:r>
      <w:r w:rsidRPr="00A9223D">
        <w:rPr>
          <w:rFonts w:eastAsia="Arial Unicode MS"/>
          <w:b/>
          <w:kern w:val="3"/>
          <w:sz w:val="20"/>
          <w:szCs w:val="20"/>
        </w:rPr>
        <w:t xml:space="preserve"> </w:t>
      </w:r>
      <w:r w:rsidRPr="00A9223D">
        <w:rPr>
          <w:rFonts w:eastAsia="Arial Unicode MS"/>
          <w:kern w:val="3"/>
          <w:sz w:val="20"/>
          <w:szCs w:val="20"/>
        </w:rPr>
        <w:t xml:space="preserve">Работа  над проектом проводится на уроках химии, технологии 8,10 классов. </w:t>
      </w:r>
      <w:r w:rsidRPr="00A9223D">
        <w:rPr>
          <w:rFonts w:eastAsia="Arial Unicode MS"/>
          <w:b/>
          <w:kern w:val="3"/>
          <w:sz w:val="20"/>
          <w:szCs w:val="20"/>
        </w:rPr>
        <w:t xml:space="preserve"> </w:t>
      </w:r>
      <w:r w:rsidRPr="00A9223D">
        <w:rPr>
          <w:rFonts w:eastAsia="Arial Unicode MS"/>
          <w:kern w:val="3"/>
          <w:sz w:val="20"/>
          <w:szCs w:val="20"/>
        </w:rPr>
        <w:t xml:space="preserve">Учащиеся знакомятся с жизнью и деятельностью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Т.С.Мальцева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>, изучают виды и образцы удобрений, их влияние на сельскохозяйственные растения.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ОУ тесно сотрудничает с агрохолдингом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Кургансемена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»,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крестьянско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-ф</w:t>
      </w:r>
      <w:proofErr w:type="gramEnd"/>
      <w:r w:rsidRPr="00A9223D">
        <w:rPr>
          <w:rFonts w:eastAsia="Arial Unicode MS"/>
          <w:kern w:val="3"/>
          <w:sz w:val="20"/>
          <w:szCs w:val="20"/>
        </w:rPr>
        <w:t>ермерским хозяйством «Суслов С.А». Летом учащиеся посетили опытные делянки агрохолдинга, узнали об особенностях сельскохозяйственных культур, выращиваемых в нашем регионе.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Регулярно проводятся экскурсии в КФХ «Суслов С.А», в ходе которых обучающиеся знакомятся с сельскохозяйственной техникой, её функциональными возможностями.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Обучающиеся приняли участие в конференции Института инженерии и агрономии Курганской ГСХА. Ознакомились с основами земледельческих профессий.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Преподаватели института тесно взаимодействуют с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агроклассом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, проводят мастер-классы, обучающие семинары, деловые игры и познавательные лекции. </w:t>
      </w:r>
      <w:r w:rsidRPr="00A9223D">
        <w:rPr>
          <w:rFonts w:eastAsia="Arial Unicode MS"/>
          <w:kern w:val="3"/>
          <w:sz w:val="20"/>
          <w:szCs w:val="20"/>
        </w:rPr>
        <w:t xml:space="preserve">На базе лабораторий  КГСХА ученики принимали участие в исследовательской работе. </w:t>
      </w:r>
      <w:r w:rsidRPr="00A9223D">
        <w:rPr>
          <w:rFonts w:eastAsia="Arial Unicode MS"/>
          <w:b/>
          <w:kern w:val="3"/>
          <w:sz w:val="20"/>
          <w:szCs w:val="20"/>
        </w:rPr>
        <w:t xml:space="preserve"> </w:t>
      </w:r>
      <w:r w:rsidRPr="00A9223D">
        <w:rPr>
          <w:rFonts w:eastAsia="Arial Unicode MS"/>
          <w:kern w:val="3"/>
          <w:sz w:val="20"/>
          <w:szCs w:val="20"/>
        </w:rPr>
        <w:t xml:space="preserve">В весенне-летний период ведется работа на пришкольном участке. </w:t>
      </w:r>
    </w:p>
    <w:p w:rsidR="00427B2E" w:rsidRPr="00A9223D" w:rsidRDefault="00427B2E" w:rsidP="00427B2E">
      <w:pPr>
        <w:widowControl w:val="0"/>
        <w:shd w:val="clear" w:color="auto" w:fill="FFFFFF"/>
        <w:suppressAutoHyphens/>
        <w:autoSpaceDN w:val="0"/>
        <w:ind w:firstLine="426"/>
        <w:contextualSpacing/>
        <w:jc w:val="both"/>
        <w:rPr>
          <w:sz w:val="20"/>
          <w:szCs w:val="20"/>
        </w:rPr>
      </w:pPr>
      <w:r w:rsidRPr="00A9223D">
        <w:rPr>
          <w:sz w:val="20"/>
          <w:szCs w:val="20"/>
          <w:u w:val="single"/>
        </w:rPr>
        <w:t>МКОУ «</w:t>
      </w:r>
      <w:proofErr w:type="spellStart"/>
      <w:r w:rsidRPr="00A9223D">
        <w:rPr>
          <w:sz w:val="20"/>
          <w:szCs w:val="20"/>
          <w:u w:val="single"/>
        </w:rPr>
        <w:t>Гладковская</w:t>
      </w:r>
      <w:proofErr w:type="spellEnd"/>
      <w:r w:rsidRPr="00A9223D">
        <w:rPr>
          <w:sz w:val="20"/>
          <w:szCs w:val="20"/>
          <w:u w:val="single"/>
        </w:rPr>
        <w:t xml:space="preserve"> СОШ».</w:t>
      </w:r>
      <w:r w:rsidRPr="00A9223D">
        <w:rPr>
          <w:sz w:val="20"/>
          <w:szCs w:val="20"/>
        </w:rPr>
        <w:t xml:space="preserve"> В рамках проекта был составлен учебный план, план работы школы. В </w:t>
      </w:r>
      <w:r w:rsidRPr="00A9223D">
        <w:rPr>
          <w:sz w:val="20"/>
          <w:szCs w:val="20"/>
        </w:rPr>
        <w:lastRenderedPageBreak/>
        <w:t xml:space="preserve">учебном плане на 2022-2023 учебный год в 7 и 8 классах  выделено по 0,5 часа </w:t>
      </w:r>
      <w:proofErr w:type="gramStart"/>
      <w:r w:rsidRPr="00A9223D">
        <w:rPr>
          <w:sz w:val="20"/>
          <w:szCs w:val="20"/>
        </w:rPr>
        <w:t>обучения по модулю</w:t>
      </w:r>
      <w:proofErr w:type="gramEnd"/>
      <w:r w:rsidRPr="00A9223D">
        <w:rPr>
          <w:sz w:val="20"/>
          <w:szCs w:val="20"/>
        </w:rPr>
        <w:t xml:space="preserve"> «Мальцевские классы». В общий план вошли внеурочные мероприятия (экскурсии). В период с сентября по ноябрь, в рамках </w:t>
      </w:r>
      <w:proofErr w:type="gramStart"/>
      <w:r w:rsidRPr="00A9223D">
        <w:rPr>
          <w:sz w:val="20"/>
          <w:szCs w:val="20"/>
        </w:rPr>
        <w:t>обучения  по модулю</w:t>
      </w:r>
      <w:proofErr w:type="gramEnd"/>
      <w:r w:rsidRPr="00A9223D">
        <w:rPr>
          <w:sz w:val="20"/>
          <w:szCs w:val="20"/>
        </w:rPr>
        <w:t xml:space="preserve"> проходили практические занятия на пришкольном участке, убирали выращенные овощи. В сентябре и октябре посетили сельхозпредприятие колхоза «Заря». В рамках заключенного договора посетили поля, посмотрели обмолот зерновых культур. Побывали на </w:t>
      </w:r>
      <w:proofErr w:type="spellStart"/>
      <w:r w:rsidRPr="00A9223D">
        <w:rPr>
          <w:sz w:val="20"/>
          <w:szCs w:val="20"/>
        </w:rPr>
        <w:t>зернотоке</w:t>
      </w:r>
      <w:proofErr w:type="spellEnd"/>
      <w:r w:rsidRPr="00A9223D">
        <w:rPr>
          <w:sz w:val="20"/>
          <w:szCs w:val="20"/>
        </w:rPr>
        <w:t>, посмотрели сортировку и хранение зерна. В октябре приняли участие в областном конкурсе «</w:t>
      </w:r>
      <w:proofErr w:type="spellStart"/>
      <w:r w:rsidRPr="00A9223D">
        <w:rPr>
          <w:sz w:val="20"/>
          <w:szCs w:val="20"/>
        </w:rPr>
        <w:t>Селфипробы</w:t>
      </w:r>
      <w:proofErr w:type="spellEnd"/>
      <w:r w:rsidRPr="00A9223D">
        <w:rPr>
          <w:sz w:val="20"/>
          <w:szCs w:val="20"/>
        </w:rPr>
        <w:t xml:space="preserve"> 2022», заняли первое командное место. Получили диплом победителя. В четвертой четверти учащиеся 7,8 класса на уроках занимались посевом рассады овощных культур. Составляли план участка для весеннего посева. В апреле начались практические занятия на пришкольном участке. В апреле, по плану, выезжали на экскурсию в колхоз «Заря», посмотрели подготовку техники, агрегатов к посевным работам. В мае и июне  осуществлено 4 выезда на  сельхозпредприятия на экскурсии.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  <w:shd w:val="clear" w:color="auto" w:fill="FFFFFF"/>
        </w:rPr>
      </w:pP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МКОУ «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Нагорская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СОШ» и МКОУ «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Гладковская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СОШ» будут работать над данным проектом до 08.06.2024 года.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 </w:t>
      </w:r>
      <w:r w:rsidRPr="00A9223D">
        <w:rPr>
          <w:rFonts w:eastAsia="Arial Unicode MS"/>
          <w:b/>
          <w:kern w:val="3"/>
          <w:sz w:val="20"/>
          <w:szCs w:val="20"/>
        </w:rPr>
        <w:t xml:space="preserve">Информатизация системы образования. </w:t>
      </w:r>
      <w:r w:rsidRPr="00A9223D">
        <w:rPr>
          <w:rFonts w:eastAsia="Arial Unicode MS"/>
          <w:kern w:val="3"/>
          <w:sz w:val="20"/>
          <w:szCs w:val="20"/>
        </w:rPr>
        <w:t>Построение единой информационной среды является главной задачей, которую в рамках развития процессов информатизации решает каждое образовательное учреждение. Как показывает практика, без новых информационных технологий уже невозможно представить современное образовательное учреждение. И поэтому сегодня, как никогда ранее, важен переход на качественно новый уровень в подходах к использованию компьютерной техники и информационных технологий во всех областях образовательной деятельности нашего района.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В 2022-2023 году  заключен договор с Обществом с ограниченной ответственностью 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АйТи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Новация» и проведена  аттестация рабочих мест для АИС «Запись в школу». 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Гладковской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, 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Плотниковской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 школах имеются аттестованные места. Школами проведена огромная работа по внедрению электронного журнала, проведена работа с родителями по учетным записям в электронном дневнике. Через электронный дневник родители имеют возможность узнать все оценки своих детей. Во всех школах внесены итоговые оценки в «Электронный журнал» для выгрузки их на портал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Госуслуги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». Все школы района выставили оценки по всем четвертям и годовые.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proofErr w:type="gramStart"/>
      <w:r w:rsidRPr="00A9223D">
        <w:rPr>
          <w:rFonts w:eastAsia="Arial Unicode MS"/>
          <w:kern w:val="3"/>
          <w:sz w:val="20"/>
          <w:szCs w:val="20"/>
        </w:rPr>
        <w:t>На региональном и федеральном уровнях создаются условия для расширения доступа участникам образовательного процесса к образовательным и информационным ресурсам сети Интернет, в том числе установка высокоскоростного Интернета.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Ежегодно Департамент образования и науки Курганской области заключает государственный Контракт с ПАО «Ростелеком» на оказание услуг по обеспечению доступа к сети Интернет с централизованной системой контентной фильтрации общеобразовательным учреждениям Курганской области. На основании данного Контракта скорость Интернета в 7-ми школах - 2048 Кбит/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с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, скорость Интернета в 1 школе составляет 512 Кбит/с, в 4-х школах - 8192 Кбит/с, в 3-х - 4096 Кбит/с. 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Все образовательные учреждения района обновили информационные сайты, обеспечивающие открытость и доступность информации о деятельности учреждения, требуется актуальное и своевременное их наполнение. Во исполнение решения рабочего совещания при Вице-Губернатора Курганской области были направлены рекомендации по реализации мер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спам-фильтрации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для защиты от угроз совершения террористического акта.  В 12 образовательных организаций, а так же в Управлении образования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установлена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спам-фильтрация.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Распоряжением Губернатора Курганской области от 24 ноября 2022 года №109-П-р в Управлении образования и в образовательных организациях созданы официальные аккаунты в социальных сетях «Одноклассники» И «Контакт». Управление образования и все ОО для своих соц. страниц получили статус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Госорганизации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. После получения официального статуса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Госорганизации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образовательным организациям был присвоен собственный бренд, чтобы однотипно размещать информацию 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соц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.с</w:t>
      </w:r>
      <w:proofErr w:type="gramEnd"/>
      <w:r w:rsidRPr="00A9223D">
        <w:rPr>
          <w:rFonts w:eastAsia="Arial Unicode MS"/>
          <w:kern w:val="3"/>
          <w:sz w:val="20"/>
          <w:szCs w:val="20"/>
        </w:rPr>
        <w:t>етях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Притобольный муниципальный округ работает в Федеральной информационной системе "Федеральный реестр сведений о документах, об образовании и (или) о квалификации, документах об обучении" (далее - ФИС ФРДО). Директорами получены электронные цифровые подписи для входа в систему. На базе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СОШ»,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Гладковской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СОШ»,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Плотниковской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ООШ»  аттестованы рабочие места для внесения данных в базу ФИС ФРДО. В 2022-2023 году произошли изменения, которые вносятся в Правила формирования и ведения федеральной информационной системы «Федеральный реестр сведений о документах, об образовании и (или) о квалификации, документах об обучении». Сведения о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документах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об образовании, выдаваемых с 1 января 2021: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- лицам, освоившим образовательные программы основного общего, среднего общего, среднего профессионального образования, подлежит внесению в информационную систему в течение 3 рабочих дней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с даты выдачи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указанных документов;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- лицам, освоившим иные образовательные программы, подлежат внесению в информационную систему в течение 60 дней,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с даты выдачи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указанных документов.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Всеми школами района осуществляется внесение сведений о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документах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об образовании (аттестатах) и загрузка этих сведений в ФИС ФРДО в соответствии с установленным графиком.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В соответствии с рекомендациями Министерства просвещения РФ об исключении из использования в образовательной деятельности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мессенджеров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иностранного производства рекомендовано изучить возможности взаимодействия участников образовательных организаций, создания и работы групповых чатов для педагогов, обучающихся и их родителей в приложении «</w:t>
      </w:r>
      <w:proofErr w:type="spellStart"/>
      <w:r w:rsidRPr="00A9223D">
        <w:rPr>
          <w:rFonts w:eastAsia="Arial Unicode MS"/>
          <w:kern w:val="3"/>
          <w:sz w:val="20"/>
          <w:szCs w:val="20"/>
          <w:lang w:val="en-US"/>
        </w:rPr>
        <w:t>vk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Мессенджер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». Также обеспечить возможность </w:t>
      </w:r>
      <w:r w:rsidRPr="00A9223D">
        <w:rPr>
          <w:rFonts w:eastAsia="Arial Unicode MS"/>
          <w:kern w:val="3"/>
          <w:sz w:val="20"/>
          <w:szCs w:val="20"/>
        </w:rPr>
        <w:lastRenderedPageBreak/>
        <w:t>организации Образовательной деятельности в дистанционном режиме на платформе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Сферум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».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>Объем финансирования по данной подпрограмме на 1 декабря 2023 года: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 xml:space="preserve">План –  183554,0 </w:t>
      </w:r>
      <w:proofErr w:type="spellStart"/>
      <w:r w:rsidRPr="00A9223D">
        <w:rPr>
          <w:rFonts w:eastAsia="Arial Unicode MS"/>
          <w:b/>
          <w:kern w:val="3"/>
          <w:sz w:val="20"/>
          <w:szCs w:val="20"/>
        </w:rPr>
        <w:t>тыс</w:t>
      </w:r>
      <w:proofErr w:type="gramStart"/>
      <w:r w:rsidRPr="00A9223D">
        <w:rPr>
          <w:rFonts w:eastAsia="Arial Unicode MS"/>
          <w:b/>
          <w:kern w:val="3"/>
          <w:sz w:val="20"/>
          <w:szCs w:val="20"/>
        </w:rPr>
        <w:t>.р</w:t>
      </w:r>
      <w:proofErr w:type="gramEnd"/>
      <w:r w:rsidRPr="00A9223D">
        <w:rPr>
          <w:rFonts w:eastAsia="Arial Unicode MS"/>
          <w:b/>
          <w:kern w:val="3"/>
          <w:sz w:val="20"/>
          <w:szCs w:val="20"/>
        </w:rPr>
        <w:t>уб</w:t>
      </w:r>
      <w:proofErr w:type="spellEnd"/>
      <w:r w:rsidRPr="00A9223D">
        <w:rPr>
          <w:rFonts w:eastAsia="Arial Unicode MS"/>
          <w:b/>
          <w:kern w:val="3"/>
          <w:sz w:val="20"/>
          <w:szCs w:val="20"/>
        </w:rPr>
        <w:t xml:space="preserve">., уточненный – 246527,0 </w:t>
      </w:r>
      <w:proofErr w:type="spellStart"/>
      <w:r w:rsidRPr="00A9223D">
        <w:rPr>
          <w:rFonts w:eastAsia="Arial Unicode MS"/>
          <w:b/>
          <w:kern w:val="3"/>
          <w:sz w:val="20"/>
          <w:szCs w:val="20"/>
        </w:rPr>
        <w:t>тыс.руб</w:t>
      </w:r>
      <w:proofErr w:type="spellEnd"/>
      <w:r w:rsidRPr="00A9223D">
        <w:rPr>
          <w:rFonts w:eastAsia="Arial Unicode MS"/>
          <w:b/>
          <w:kern w:val="3"/>
          <w:sz w:val="20"/>
          <w:szCs w:val="20"/>
        </w:rPr>
        <w:t xml:space="preserve">., факт –192038,8 </w:t>
      </w:r>
      <w:proofErr w:type="spellStart"/>
      <w:r w:rsidRPr="00A9223D">
        <w:rPr>
          <w:rFonts w:eastAsia="Arial Unicode MS"/>
          <w:b/>
          <w:kern w:val="3"/>
          <w:sz w:val="20"/>
          <w:szCs w:val="20"/>
        </w:rPr>
        <w:t>тыс.руб</w:t>
      </w:r>
      <w:proofErr w:type="spellEnd"/>
      <w:r w:rsidRPr="00A9223D">
        <w:rPr>
          <w:rFonts w:eastAsia="Arial Unicode MS"/>
          <w:b/>
          <w:kern w:val="3"/>
          <w:sz w:val="20"/>
          <w:szCs w:val="20"/>
        </w:rPr>
        <w:t>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</w:rPr>
      </w:pP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 xml:space="preserve">Подпрограмма  «Реализация воспитательной работы и дополнительного образования детей  в </w:t>
      </w:r>
      <w:proofErr w:type="spellStart"/>
      <w:r w:rsidRPr="00A9223D">
        <w:rPr>
          <w:rFonts w:eastAsia="Arial Unicode MS"/>
          <w:b/>
          <w:kern w:val="3"/>
          <w:sz w:val="20"/>
          <w:szCs w:val="20"/>
        </w:rPr>
        <w:t>Притобольном</w:t>
      </w:r>
      <w:proofErr w:type="spellEnd"/>
      <w:r w:rsidRPr="00A9223D">
        <w:rPr>
          <w:rFonts w:eastAsia="Arial Unicode MS"/>
          <w:b/>
          <w:kern w:val="3"/>
          <w:sz w:val="20"/>
          <w:szCs w:val="20"/>
        </w:rPr>
        <w:t xml:space="preserve"> районе» на 2021-2026 годы.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Определяет цель, задачи и основные направления развития воспитания и дополнительного образования детей как единого образовательного пространства Притобольного района. Раскрывает механизмы реализации мероприятий и показатели оценки их результативности.</w:t>
      </w:r>
    </w:p>
    <w:p w:rsidR="00427B2E" w:rsidRPr="00A9223D" w:rsidRDefault="00427B2E" w:rsidP="00427B2E">
      <w:pPr>
        <w:tabs>
          <w:tab w:val="left" w:pos="940"/>
        </w:tabs>
        <w:ind w:firstLine="426"/>
        <w:jc w:val="both"/>
        <w:rPr>
          <w:spacing w:val="-2"/>
          <w:sz w:val="20"/>
          <w:szCs w:val="20"/>
        </w:rPr>
      </w:pPr>
      <w:r w:rsidRPr="00A9223D">
        <w:rPr>
          <w:spacing w:val="-2"/>
          <w:sz w:val="20"/>
          <w:szCs w:val="20"/>
        </w:rPr>
        <w:t xml:space="preserve">Воспитательный процесс в районе осуществляет 191 человек. Из них 12 заместителей директоров по воспитательной работе, 11 социальных педагогов, в </w:t>
      </w:r>
      <w:proofErr w:type="spellStart"/>
      <w:r w:rsidRPr="00A9223D">
        <w:rPr>
          <w:spacing w:val="-2"/>
          <w:sz w:val="20"/>
          <w:szCs w:val="20"/>
        </w:rPr>
        <w:t>т.ч</w:t>
      </w:r>
      <w:proofErr w:type="spellEnd"/>
      <w:r w:rsidRPr="00A9223D">
        <w:rPr>
          <w:spacing w:val="-2"/>
          <w:sz w:val="20"/>
          <w:szCs w:val="20"/>
        </w:rPr>
        <w:t xml:space="preserve">. 2 областных ставки; 7 педагогов-организаторов, 10 педагогов-психологов (8 – в школах и 2 в детских садах), 153 классных руководителя. Социальные педагоги имеются во всех средних школах, в </w:t>
      </w:r>
      <w:proofErr w:type="spellStart"/>
      <w:r w:rsidRPr="00A9223D">
        <w:rPr>
          <w:spacing w:val="-2"/>
          <w:sz w:val="20"/>
          <w:szCs w:val="20"/>
        </w:rPr>
        <w:t>Плотниковской</w:t>
      </w:r>
      <w:proofErr w:type="spellEnd"/>
      <w:r w:rsidRPr="00A9223D">
        <w:rPr>
          <w:spacing w:val="-2"/>
          <w:sz w:val="20"/>
          <w:szCs w:val="20"/>
        </w:rPr>
        <w:t xml:space="preserve"> и </w:t>
      </w:r>
      <w:proofErr w:type="spellStart"/>
      <w:r w:rsidRPr="00A9223D">
        <w:rPr>
          <w:spacing w:val="-2"/>
          <w:sz w:val="20"/>
          <w:szCs w:val="20"/>
        </w:rPr>
        <w:t>Чернавской</w:t>
      </w:r>
      <w:proofErr w:type="spellEnd"/>
      <w:r w:rsidRPr="00A9223D">
        <w:rPr>
          <w:spacing w:val="-2"/>
          <w:sz w:val="20"/>
          <w:szCs w:val="20"/>
        </w:rPr>
        <w:t xml:space="preserve"> основных школах. В </w:t>
      </w:r>
      <w:proofErr w:type="spellStart"/>
      <w:r w:rsidRPr="00A9223D">
        <w:rPr>
          <w:spacing w:val="-2"/>
          <w:sz w:val="20"/>
          <w:szCs w:val="20"/>
        </w:rPr>
        <w:t>Межборской</w:t>
      </w:r>
      <w:proofErr w:type="spellEnd"/>
      <w:r w:rsidRPr="00A9223D">
        <w:rPr>
          <w:spacing w:val="-2"/>
          <w:sz w:val="20"/>
          <w:szCs w:val="20"/>
        </w:rPr>
        <w:t xml:space="preserve">, </w:t>
      </w:r>
      <w:proofErr w:type="spellStart"/>
      <w:r w:rsidRPr="00A9223D">
        <w:rPr>
          <w:spacing w:val="-2"/>
          <w:sz w:val="20"/>
          <w:szCs w:val="20"/>
        </w:rPr>
        <w:t>Чернавской</w:t>
      </w:r>
      <w:proofErr w:type="spellEnd"/>
      <w:r w:rsidRPr="00A9223D">
        <w:rPr>
          <w:spacing w:val="-2"/>
          <w:sz w:val="20"/>
          <w:szCs w:val="20"/>
        </w:rPr>
        <w:t xml:space="preserve"> школах ставки социальных педагогов финансируются из областного бюджета.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>Воспитательная работа в 2022/2023 учебном году осуществлялась в соответствии с рабочими программами воспитания, муниципального стандарта гражданского и патриотического воспитания детей и молодежи в образовательных организациях, находящихся на территории Притобольного района, рекомендованным модельным планом мероприятий в общеобразовательных организациях Курганской области, которые были  разработаны для каждого уровня по следующим направлениям: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– гражданское воспитание;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– патриотическое воспитание;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– духовно-нравственное воспитание;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– эстетическое воспитание;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– физическое воспитание, формирование культуры здоровья и эмоционального благополучия;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– трудовое воспитание;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– экологическое воспитание;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– формирование ценности научного познания.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Цель воспитательной работы на 2022 – 2023 учебный год: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A9223D">
        <w:rPr>
          <w:rFonts w:eastAsia="Calibri"/>
          <w:sz w:val="20"/>
          <w:szCs w:val="20"/>
          <w:lang w:eastAsia="en-US"/>
        </w:rPr>
        <w:t>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</w:t>
      </w:r>
      <w:proofErr w:type="gramEnd"/>
      <w:r w:rsidRPr="00A9223D">
        <w:rPr>
          <w:rFonts w:eastAsia="Calibri"/>
          <w:sz w:val="20"/>
          <w:szCs w:val="20"/>
          <w:lang w:eastAsia="en-US"/>
        </w:rPr>
        <w:t xml:space="preserve"> и традициям многонационального народа Российской Федерации, природе и окружающей среде.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Основные задачи воспитательной работы: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1) Реализовать воспитательные возможности общешкольных ключевых дел,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поддерживать традиции их коллективного планирования, организации, проведения и анализа в школьном сообществе.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2) Реализовывать потенциал классного руководителя в воспитании обучающихся, поддерживать активное участие классных сообществ в жизни школы.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>3) Вовлекать учащихся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возможности.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4) Инициировать и поддерживать ученическое самоуправление, как на уровне школы, так и на уровне классных сообществ.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5) Организовывать </w:t>
      </w:r>
      <w:proofErr w:type="spellStart"/>
      <w:r w:rsidRPr="00A9223D">
        <w:rPr>
          <w:rFonts w:eastAsia="Calibri"/>
          <w:sz w:val="20"/>
          <w:szCs w:val="20"/>
          <w:lang w:eastAsia="en-US"/>
        </w:rPr>
        <w:t>профориентационную</w:t>
      </w:r>
      <w:proofErr w:type="spellEnd"/>
      <w:r w:rsidRPr="00A9223D">
        <w:rPr>
          <w:rFonts w:eastAsia="Calibri"/>
          <w:sz w:val="20"/>
          <w:szCs w:val="20"/>
          <w:lang w:eastAsia="en-US"/>
        </w:rPr>
        <w:t xml:space="preserve"> работу с </w:t>
      </w:r>
      <w:proofErr w:type="gramStart"/>
      <w:r w:rsidRPr="00A9223D">
        <w:rPr>
          <w:rFonts w:eastAsia="Calibri"/>
          <w:sz w:val="20"/>
          <w:szCs w:val="20"/>
          <w:lang w:eastAsia="en-US"/>
        </w:rPr>
        <w:t>обучающимися</w:t>
      </w:r>
      <w:proofErr w:type="gramEnd"/>
      <w:r w:rsidRPr="00A9223D">
        <w:rPr>
          <w:rFonts w:eastAsia="Calibri"/>
          <w:sz w:val="20"/>
          <w:szCs w:val="20"/>
          <w:lang w:eastAsia="en-US"/>
        </w:rPr>
        <w:t xml:space="preserve">.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>6)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7) Создание и совершенствование системы патриотического воспитания в школе для формирования социально активной личности гражданина и патриота. </w:t>
      </w:r>
      <w:r w:rsidRPr="00A9223D">
        <w:rPr>
          <w:rFonts w:eastAsia="Calibri"/>
          <w:sz w:val="20"/>
          <w:szCs w:val="20"/>
          <w:lang w:eastAsia="en-US"/>
        </w:rPr>
        <w:cr/>
        <w:t xml:space="preserve">8) Сохранение в процессе обучения здоровья обучающихся, внедрение </w:t>
      </w:r>
      <w:proofErr w:type="spellStart"/>
      <w:r w:rsidRPr="00A9223D">
        <w:rPr>
          <w:rFonts w:eastAsia="Calibri"/>
          <w:sz w:val="20"/>
          <w:szCs w:val="20"/>
          <w:lang w:eastAsia="en-US"/>
        </w:rPr>
        <w:t>здоровьесберегающих</w:t>
      </w:r>
      <w:proofErr w:type="spellEnd"/>
      <w:r w:rsidRPr="00A9223D">
        <w:rPr>
          <w:rFonts w:eastAsia="Calibri"/>
          <w:sz w:val="20"/>
          <w:szCs w:val="20"/>
          <w:lang w:eastAsia="en-US"/>
        </w:rPr>
        <w:t xml:space="preserve"> технологий в учебно-познавательный процесс.</w:t>
      </w:r>
    </w:p>
    <w:p w:rsidR="00427B2E" w:rsidRPr="00A9223D" w:rsidRDefault="00427B2E" w:rsidP="00427B2E">
      <w:pPr>
        <w:ind w:firstLine="426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В целях совершенствования системы патриотического воспитания в школе </w:t>
      </w:r>
      <w:r w:rsidRPr="00A9223D">
        <w:rPr>
          <w:rFonts w:eastAsia="Calibri"/>
          <w:sz w:val="20"/>
          <w:szCs w:val="20"/>
        </w:rPr>
        <w:t xml:space="preserve">с 1 сентября 2023 года во всех школах района учебная неделя начинается с линейки, поднятия или выноса флага. Каждый понедельник проходят внеурочные занятия «Разговоры о </w:t>
      </w:r>
      <w:proofErr w:type="gramStart"/>
      <w:r w:rsidRPr="00A9223D">
        <w:rPr>
          <w:rFonts w:eastAsia="Calibri"/>
          <w:sz w:val="20"/>
          <w:szCs w:val="20"/>
        </w:rPr>
        <w:t>важном</w:t>
      </w:r>
      <w:proofErr w:type="gramEnd"/>
      <w:r w:rsidRPr="00A9223D">
        <w:rPr>
          <w:rFonts w:eastAsia="Calibri"/>
          <w:sz w:val="20"/>
          <w:szCs w:val="20"/>
        </w:rPr>
        <w:t>». Внеурочные занятия проводят классные руководители образовательных учреждений района. Центральные темы занятия это патриотизм и гражданское воспитание, историческое просвещение, нравственность. Уроки знакомят учащихся с общественно-политической жизнью страны, событиями региона. Всего в течение учебного года проведено 34 урока.</w:t>
      </w:r>
    </w:p>
    <w:p w:rsidR="00427B2E" w:rsidRPr="00A9223D" w:rsidRDefault="00427B2E" w:rsidP="00427B2E">
      <w:pPr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На основании распоряжения Правительства Курганской области от 8 сентября 2022 года № 206-р «О дополнительных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мерах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в сфере патриотического воспитания обучающихся в Курганской области», во исполнение приказа Департамента образования и науки Курганской области от 9 сентября 2022 года № 886 в школах реализуется модельный план воспитательных мероприятий. Еженедельно в образовательных </w:t>
      </w:r>
      <w:r w:rsidRPr="00A9223D">
        <w:rPr>
          <w:rFonts w:eastAsia="Arial Unicode MS"/>
          <w:kern w:val="3"/>
          <w:sz w:val="20"/>
          <w:szCs w:val="20"/>
        </w:rPr>
        <w:lastRenderedPageBreak/>
        <w:t xml:space="preserve">учреждениях района проходят мероприятия патриотической направленности. За это время учащиеся участвовали в акциях, таких как: «Мой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учитель-мой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кумир», «Мой первый учитель», «Письмо солдату», «С праздником, папа», «Синичкин хлеб» «Новогоднее пожелание солдату» в рамках акции «Добрые письма». Проводились просветительские мероприятия, посвященные Дню сухопутных войск, Дню военно-космических сил, Дню рождения военно-морского флота, Дню военного связиста, Дню подразделений специального назначения, Дню армейской авиации, Дню народного единства, «Парад, изменивший историю». Проводились беседы, культпоходы, встречи с успешными людьми, знакомились с профессиями людей, проживающих в районе. В рамках мероприятия проекта «Билет в будущее» учащиеся совершили ознакомительную экскурсию на предприятия и организации своего села.</w:t>
      </w:r>
    </w:p>
    <w:p w:rsidR="00427B2E" w:rsidRPr="00A9223D" w:rsidRDefault="00427B2E" w:rsidP="00427B2E">
      <w:pPr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Одной из наиболее обсуждаемых инициатив последних лет в сфере образования стало введение в школах новой штатной единицы – советника директора по воспитанию и взаимодействию с детскими общественными объединениями.  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Притобольном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МО с нового учебного года такие специалисты будут работать 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и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Нагорской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школах.</w:t>
      </w:r>
    </w:p>
    <w:p w:rsidR="00427B2E" w:rsidRPr="00A9223D" w:rsidRDefault="00427B2E" w:rsidP="00427B2E">
      <w:pPr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С 2023 года для реализации проекта по ранней профориентации «Билет в будущее» в районе были зарегистрированы педагоги-навигаторы от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и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Раскатихинской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школ. Основная работа педагогов начнется с нового учебного года. </w:t>
      </w:r>
    </w:p>
    <w:p w:rsidR="00427B2E" w:rsidRPr="00A9223D" w:rsidRDefault="00427B2E" w:rsidP="00427B2E">
      <w:pPr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«Билет в будущее» - это всероссийский проект ранней профессиональной ориентации школьников, который реализуется при поддержке государства в рамках национального проекта «Образование». Участие в мероприятии принимают учащиеся 6-11 классов, в том числе с ограниченными возможностями, специалисты, представители среднего профессионального и дополнительного образования.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С 14 июля 2022 года при поддержке Президента РФ принят закон «О российском движении детей и молодежи». Цель этого движения выработка единой политике воспитания детей и молодежи в образовательных организациях, объединениях, движениях, сообществах и клубах, усиление поддержки, оказываемой детям и молодежи, повышение их общественной вовлеченности. 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>В 2022/2023 учебном году созданы и успешно открыты 10 первичных отделений на базе школ и 1 первичное отделение на базе учреждения дополнительного образования Глядянского ДДТ.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A9223D">
        <w:rPr>
          <w:rFonts w:eastAsia="Calibri"/>
          <w:sz w:val="20"/>
          <w:szCs w:val="20"/>
          <w:lang w:eastAsia="en-US"/>
        </w:rPr>
        <w:t xml:space="preserve">С 2011 года в районе реализуется проект «Тренер-общественник Зауралья». Так, в этом году для организации физкультурно-оздоровительной и спортивно-массовой работы по месту жительства в летний период привлекаются 3 </w:t>
      </w:r>
      <w:proofErr w:type="gramStart"/>
      <w:r w:rsidRPr="00A9223D">
        <w:rPr>
          <w:rFonts w:eastAsia="Calibri"/>
          <w:sz w:val="20"/>
          <w:szCs w:val="20"/>
          <w:lang w:eastAsia="en-US"/>
        </w:rPr>
        <w:t>общественных</w:t>
      </w:r>
      <w:proofErr w:type="gramEnd"/>
      <w:r w:rsidRPr="00A9223D">
        <w:rPr>
          <w:rFonts w:eastAsia="Calibri"/>
          <w:sz w:val="20"/>
          <w:szCs w:val="20"/>
          <w:lang w:eastAsia="en-US"/>
        </w:rPr>
        <w:t xml:space="preserve"> инструктора финансируемых из областного бюджета и 1 общественный инструктор из районного бюджета. Они работали  в июле-августе в селах Глядянское, </w:t>
      </w:r>
      <w:proofErr w:type="spellStart"/>
      <w:r w:rsidRPr="00A9223D">
        <w:rPr>
          <w:rFonts w:eastAsia="Calibri"/>
          <w:sz w:val="20"/>
          <w:szCs w:val="20"/>
          <w:lang w:eastAsia="en-US"/>
        </w:rPr>
        <w:t>Нагорское</w:t>
      </w:r>
      <w:proofErr w:type="spellEnd"/>
      <w:r w:rsidRPr="00A9223D">
        <w:rPr>
          <w:rFonts w:eastAsia="Calibri"/>
          <w:sz w:val="20"/>
          <w:szCs w:val="20"/>
          <w:lang w:eastAsia="en-US"/>
        </w:rPr>
        <w:t xml:space="preserve"> и </w:t>
      </w:r>
      <w:proofErr w:type="spellStart"/>
      <w:r w:rsidRPr="00A9223D">
        <w:rPr>
          <w:rFonts w:eastAsia="Calibri"/>
          <w:sz w:val="20"/>
          <w:szCs w:val="20"/>
          <w:lang w:eastAsia="en-US"/>
        </w:rPr>
        <w:t>Ялым</w:t>
      </w:r>
      <w:proofErr w:type="spellEnd"/>
      <w:r w:rsidRPr="00A9223D">
        <w:rPr>
          <w:rFonts w:eastAsia="Calibri"/>
          <w:sz w:val="20"/>
          <w:szCs w:val="20"/>
          <w:lang w:eastAsia="en-US"/>
        </w:rPr>
        <w:t>. Тренеры-общественники провели около 71 мероприятия, организовали работу 6 кружков и секций по различным видам спорта (футболу, волейболу, настольному теннису, общей физической подготовке). Силами тренеров-общественников проводятся спортивные соревнования, товарищеские встречи по футболу.</w:t>
      </w:r>
    </w:p>
    <w:p w:rsidR="00427B2E" w:rsidRPr="00A9223D" w:rsidRDefault="00427B2E" w:rsidP="00427B2E">
      <w:pPr>
        <w:widowControl w:val="0"/>
        <w:tabs>
          <w:tab w:val="left" w:pos="940"/>
        </w:tabs>
        <w:suppressAutoHyphens/>
        <w:autoSpaceDN w:val="0"/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 xml:space="preserve">Учебные сборы в 2023 году прошли </w:t>
      </w:r>
      <w:proofErr w:type="gramStart"/>
      <w:r w:rsidRPr="00A9223D">
        <w:rPr>
          <w:sz w:val="20"/>
          <w:szCs w:val="20"/>
        </w:rPr>
        <w:t>в</w:t>
      </w:r>
      <w:proofErr w:type="gramEnd"/>
      <w:r w:rsidRPr="00A9223D">
        <w:rPr>
          <w:sz w:val="20"/>
          <w:szCs w:val="20"/>
        </w:rPr>
        <w:t xml:space="preserve"> с. Чумляк </w:t>
      </w:r>
      <w:proofErr w:type="spellStart"/>
      <w:r w:rsidRPr="00A9223D">
        <w:rPr>
          <w:sz w:val="20"/>
          <w:szCs w:val="20"/>
        </w:rPr>
        <w:t>Щучанского</w:t>
      </w:r>
      <w:proofErr w:type="spellEnd"/>
      <w:r w:rsidRPr="00A9223D">
        <w:rPr>
          <w:sz w:val="20"/>
          <w:szCs w:val="20"/>
        </w:rPr>
        <w:t xml:space="preserve"> района. Обучение начальным знаниям в области обороны и военной службы прошли 9 подростков. Все ребята сдали  подготовку по основам военной службы </w:t>
      </w:r>
      <w:proofErr w:type="gramStart"/>
      <w:r w:rsidRPr="00A9223D">
        <w:rPr>
          <w:sz w:val="20"/>
          <w:szCs w:val="20"/>
        </w:rPr>
        <w:t>на</w:t>
      </w:r>
      <w:proofErr w:type="gramEnd"/>
      <w:r w:rsidRPr="00A9223D">
        <w:rPr>
          <w:sz w:val="20"/>
          <w:szCs w:val="20"/>
        </w:rPr>
        <w:t xml:space="preserve"> отлично.</w:t>
      </w:r>
    </w:p>
    <w:p w:rsidR="00427B2E" w:rsidRPr="00A9223D" w:rsidRDefault="00427B2E" w:rsidP="00427B2E">
      <w:pPr>
        <w:widowControl w:val="0"/>
        <w:tabs>
          <w:tab w:val="left" w:pos="940"/>
        </w:tabs>
        <w:suppressAutoHyphens/>
        <w:autoSpaceDN w:val="0"/>
        <w:ind w:firstLine="426"/>
        <w:jc w:val="both"/>
        <w:rPr>
          <w:spacing w:val="-2"/>
          <w:sz w:val="20"/>
          <w:szCs w:val="20"/>
        </w:rPr>
      </w:pPr>
      <w:r w:rsidRPr="00A9223D">
        <w:rPr>
          <w:rFonts w:eastAsia="Arial Unicode MS"/>
          <w:b/>
          <w:spacing w:val="-2"/>
          <w:kern w:val="3"/>
          <w:sz w:val="20"/>
          <w:szCs w:val="20"/>
        </w:rPr>
        <w:t xml:space="preserve">Учреждения дополнительного образования Притобольного </w:t>
      </w:r>
      <w:proofErr w:type="spellStart"/>
      <w:r w:rsidRPr="00A9223D">
        <w:rPr>
          <w:rFonts w:eastAsia="Arial Unicode MS"/>
          <w:b/>
          <w:spacing w:val="-2"/>
          <w:kern w:val="3"/>
          <w:sz w:val="20"/>
          <w:szCs w:val="20"/>
        </w:rPr>
        <w:t>района</w:t>
      </w:r>
      <w:proofErr w:type="gramStart"/>
      <w:r w:rsidRPr="00A9223D">
        <w:rPr>
          <w:spacing w:val="-2"/>
          <w:sz w:val="20"/>
          <w:szCs w:val="20"/>
        </w:rPr>
        <w:t>.У</w:t>
      </w:r>
      <w:proofErr w:type="gramEnd"/>
      <w:r w:rsidRPr="00A9223D">
        <w:rPr>
          <w:spacing w:val="-2"/>
          <w:sz w:val="20"/>
          <w:szCs w:val="20"/>
        </w:rPr>
        <w:t>чреждения</w:t>
      </w:r>
      <w:proofErr w:type="spellEnd"/>
      <w:r w:rsidRPr="00A9223D">
        <w:rPr>
          <w:spacing w:val="-2"/>
          <w:sz w:val="20"/>
          <w:szCs w:val="20"/>
        </w:rPr>
        <w:t xml:space="preserve"> дополнительного образования Притобольного района (</w:t>
      </w:r>
      <w:proofErr w:type="spellStart"/>
      <w:r w:rsidRPr="00A9223D">
        <w:rPr>
          <w:spacing w:val="-2"/>
          <w:sz w:val="20"/>
          <w:szCs w:val="20"/>
        </w:rPr>
        <w:t>Глядянский</w:t>
      </w:r>
      <w:proofErr w:type="spellEnd"/>
      <w:r w:rsidRPr="00A9223D">
        <w:rPr>
          <w:spacing w:val="-2"/>
          <w:sz w:val="20"/>
          <w:szCs w:val="20"/>
        </w:rPr>
        <w:t xml:space="preserve"> ДДТ и </w:t>
      </w:r>
      <w:proofErr w:type="spellStart"/>
      <w:r w:rsidRPr="00A9223D">
        <w:rPr>
          <w:spacing w:val="-2"/>
          <w:sz w:val="20"/>
          <w:szCs w:val="20"/>
        </w:rPr>
        <w:t>Глядянская</w:t>
      </w:r>
      <w:proofErr w:type="spellEnd"/>
      <w:r w:rsidRPr="00A9223D">
        <w:rPr>
          <w:spacing w:val="-2"/>
          <w:sz w:val="20"/>
          <w:szCs w:val="20"/>
        </w:rPr>
        <w:t xml:space="preserve"> ДЮСШ) осуществляют целенаправленный процесс воспитания и обучения посредством реализации дополнительных образовательных программ. </w:t>
      </w:r>
    </w:p>
    <w:p w:rsidR="00427B2E" w:rsidRPr="00A9223D" w:rsidRDefault="00427B2E" w:rsidP="00427B2E">
      <w:pPr>
        <w:widowControl w:val="0"/>
        <w:tabs>
          <w:tab w:val="left" w:pos="940"/>
        </w:tabs>
        <w:suppressAutoHyphens/>
        <w:autoSpaceDN w:val="0"/>
        <w:ind w:firstLine="426"/>
        <w:jc w:val="both"/>
        <w:rPr>
          <w:rFonts w:eastAsia="Arial Unicode MS"/>
          <w:spacing w:val="-2"/>
          <w:kern w:val="3"/>
          <w:sz w:val="20"/>
          <w:szCs w:val="20"/>
        </w:rPr>
      </w:pPr>
      <w:r w:rsidRPr="00A9223D">
        <w:rPr>
          <w:rFonts w:eastAsia="Arial Unicode MS"/>
          <w:spacing w:val="-2"/>
          <w:kern w:val="3"/>
          <w:sz w:val="20"/>
          <w:szCs w:val="20"/>
        </w:rPr>
        <w:t>В Глядянском ДДТ (далее – ДДТ) работают 22 педагога (7 основных и 15 внешних совместителей), которые осуществляют работу с детьми и молодежью.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proofErr w:type="gramStart"/>
      <w:r w:rsidRPr="00A9223D">
        <w:rPr>
          <w:rFonts w:eastAsia="Arial Unicode MS"/>
          <w:spacing w:val="-2"/>
          <w:kern w:val="3"/>
          <w:sz w:val="20"/>
          <w:szCs w:val="20"/>
        </w:rPr>
        <w:t xml:space="preserve">В целях реализации мероприятий федерального проекта «Успех каждого ребенка» национального проекта «Образование», на основании приказа Министерства просвещения Российской Федерации от 3 сентября 2019 года №467 «Об утверждении целевых моделей развития региональных систем дополнительного образования детей» в части создания муниципальных опорных центров дополнительного образования,  на базе Глядянского Дома Детского Творчества в </w:t>
      </w:r>
      <w:proofErr w:type="spellStart"/>
      <w:r w:rsidRPr="00A9223D">
        <w:rPr>
          <w:rFonts w:eastAsia="Arial Unicode MS"/>
          <w:spacing w:val="-2"/>
          <w:kern w:val="3"/>
          <w:sz w:val="20"/>
          <w:szCs w:val="20"/>
        </w:rPr>
        <w:t>Притобольном</w:t>
      </w:r>
      <w:proofErr w:type="spellEnd"/>
      <w:r w:rsidRPr="00A9223D">
        <w:rPr>
          <w:rFonts w:eastAsia="Arial Unicode MS"/>
          <w:spacing w:val="-2"/>
          <w:kern w:val="3"/>
          <w:sz w:val="20"/>
          <w:szCs w:val="20"/>
        </w:rPr>
        <w:t xml:space="preserve"> районе от 12.02.2020 №17 был создан муниципальный опорный центр</w:t>
      </w:r>
      <w:proofErr w:type="gramEnd"/>
      <w:r w:rsidRPr="00A9223D">
        <w:rPr>
          <w:rFonts w:eastAsia="Arial Unicode MS"/>
          <w:spacing w:val="-2"/>
          <w:kern w:val="3"/>
          <w:sz w:val="20"/>
          <w:szCs w:val="20"/>
        </w:rPr>
        <w:t xml:space="preserve"> (</w:t>
      </w:r>
      <w:proofErr w:type="gramStart"/>
      <w:r w:rsidRPr="00A9223D">
        <w:rPr>
          <w:rFonts w:eastAsia="Arial Unicode MS"/>
          <w:spacing w:val="-2"/>
          <w:kern w:val="3"/>
          <w:sz w:val="20"/>
          <w:szCs w:val="20"/>
        </w:rPr>
        <w:t>МОЦ) – это ресурсный центр, обеспечивающий систему взаимодействия в сфере дополнительного образования детей, консультационное, учебно-методическое сопровождение и содействующий внедрению персонифицированного финансирования дополнительного образования детей в нашем районе.</w:t>
      </w:r>
      <w:proofErr w:type="gramEnd"/>
      <w:r w:rsidRPr="00A9223D">
        <w:rPr>
          <w:rFonts w:eastAsia="Arial Unicode MS"/>
          <w:spacing w:val="-2"/>
          <w:kern w:val="3"/>
          <w:sz w:val="20"/>
          <w:szCs w:val="20"/>
        </w:rPr>
        <w:t xml:space="preserve"> Были подписаны соглашения о сотрудничестве между ГБОУ </w:t>
      </w:r>
      <w:proofErr w:type="gramStart"/>
      <w:r w:rsidRPr="00A9223D">
        <w:rPr>
          <w:rFonts w:eastAsia="Arial Unicode MS"/>
          <w:spacing w:val="-2"/>
          <w:kern w:val="3"/>
          <w:sz w:val="20"/>
          <w:szCs w:val="20"/>
        </w:rPr>
        <w:t>ДО</w:t>
      </w:r>
      <w:proofErr w:type="gramEnd"/>
      <w:r w:rsidRPr="00A9223D">
        <w:rPr>
          <w:rFonts w:eastAsia="Arial Unicode MS"/>
          <w:spacing w:val="-2"/>
          <w:kern w:val="3"/>
          <w:sz w:val="20"/>
          <w:szCs w:val="20"/>
        </w:rPr>
        <w:t xml:space="preserve"> «</w:t>
      </w:r>
      <w:proofErr w:type="gramStart"/>
      <w:r w:rsidRPr="00A9223D">
        <w:rPr>
          <w:rFonts w:eastAsia="Arial Unicode MS"/>
          <w:spacing w:val="-2"/>
          <w:kern w:val="3"/>
          <w:sz w:val="20"/>
          <w:szCs w:val="20"/>
        </w:rPr>
        <w:t>Детско-юношеский</w:t>
      </w:r>
      <w:proofErr w:type="gramEnd"/>
      <w:r w:rsidRPr="00A9223D">
        <w:rPr>
          <w:rFonts w:eastAsia="Arial Unicode MS"/>
          <w:spacing w:val="-2"/>
          <w:kern w:val="3"/>
          <w:sz w:val="20"/>
          <w:szCs w:val="20"/>
        </w:rPr>
        <w:t xml:space="preserve"> центр» и Глядянским ДДТ. </w:t>
      </w:r>
      <w:proofErr w:type="gramStart"/>
      <w:r w:rsidRPr="00A9223D">
        <w:rPr>
          <w:rFonts w:eastAsia="Arial Unicode MS"/>
          <w:spacing w:val="-2"/>
          <w:kern w:val="3"/>
          <w:sz w:val="20"/>
          <w:szCs w:val="20"/>
        </w:rPr>
        <w:t>В рамках мероприятий по внедрению системы персонифицированного финансирования в Курганской области федерального проекта «Успех каждого ребенка» национального проекты «образования» в районе организована работа информационной компании о функционировании информационной системы  ГИС «Навигатор дополнительного образования» и организована работа по регистрации детей, в возрасте от 5 до 17 лет (включительно), и их родителей (законных представителей в навигаторе с присвоением реестровой записи (сертификат учета</w:t>
      </w:r>
      <w:proofErr w:type="gramEnd"/>
      <w:r w:rsidRPr="00A9223D">
        <w:rPr>
          <w:rFonts w:eastAsia="Arial Unicode MS"/>
          <w:spacing w:val="-2"/>
          <w:kern w:val="3"/>
          <w:sz w:val="20"/>
          <w:szCs w:val="20"/>
        </w:rPr>
        <w:t xml:space="preserve">). Проводилась данная работа в родительских чатах, официальных сайтах и группах в социальных сетях образовательных организаций в сети «Интернет».  Сертификат учета позволит родителям (законным представителям) детей с августа по сентябрь записать ребенка на выбранную дополнительную общеобразовательную программу в образовательной организации лично. </w:t>
      </w:r>
      <w:r w:rsidRPr="00A9223D">
        <w:rPr>
          <w:rFonts w:eastAsia="Arial Unicode MS"/>
          <w:kern w:val="3"/>
          <w:sz w:val="20"/>
          <w:szCs w:val="20"/>
        </w:rPr>
        <w:t xml:space="preserve">Единая платформа «Навигатор» -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региональный интернет-портал, который представляет собой информационное пространство практик дополнительного образования региона, позволяющий выявлять и тиражировать лучшие из них,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lastRenderedPageBreak/>
        <w:t xml:space="preserve">осуществлять запись на дополнительные общеобразовательные программы. </w:t>
      </w:r>
      <w:r w:rsidRPr="00A9223D">
        <w:rPr>
          <w:rFonts w:eastAsia="Arial Unicode MS"/>
          <w:kern w:val="3"/>
          <w:sz w:val="20"/>
          <w:szCs w:val="20"/>
        </w:rPr>
        <w:t xml:space="preserve">На ПФДО переведены все программы дополнительного образования. </w:t>
      </w:r>
    </w:p>
    <w:p w:rsidR="00427B2E" w:rsidRPr="00A9223D" w:rsidRDefault="00427B2E" w:rsidP="00427B2E">
      <w:pPr>
        <w:ind w:firstLine="426"/>
        <w:jc w:val="both"/>
        <w:rPr>
          <w:rFonts w:eastAsia="Arial Unicode MS"/>
          <w:spacing w:val="-2"/>
          <w:kern w:val="3"/>
          <w:sz w:val="20"/>
          <w:szCs w:val="20"/>
        </w:rPr>
      </w:pPr>
      <w:r w:rsidRPr="00A9223D">
        <w:rPr>
          <w:rFonts w:eastAsia="Arial Unicode MS"/>
          <w:spacing w:val="-2"/>
          <w:kern w:val="3"/>
          <w:sz w:val="20"/>
          <w:szCs w:val="20"/>
        </w:rPr>
        <w:t>В  ДДТ в 2022-2023 учебном году занимались 630 детей в возрасте от 6,6 до 18 лет в объединениях разных направленностей:</w:t>
      </w:r>
    </w:p>
    <w:p w:rsidR="00427B2E" w:rsidRPr="00A9223D" w:rsidRDefault="00427B2E" w:rsidP="00427B2E">
      <w:pPr>
        <w:ind w:firstLine="426"/>
        <w:jc w:val="both"/>
        <w:rPr>
          <w:spacing w:val="-2"/>
          <w:sz w:val="20"/>
          <w:szCs w:val="20"/>
        </w:rPr>
      </w:pPr>
      <w:r w:rsidRPr="00A9223D">
        <w:rPr>
          <w:spacing w:val="-2"/>
          <w:sz w:val="20"/>
          <w:szCs w:val="20"/>
        </w:rPr>
        <w:t xml:space="preserve"> Художественная направленность – 348 детей</w:t>
      </w:r>
    </w:p>
    <w:p w:rsidR="00427B2E" w:rsidRPr="00A9223D" w:rsidRDefault="00427B2E" w:rsidP="00427B2E">
      <w:pPr>
        <w:ind w:firstLine="426"/>
        <w:jc w:val="both"/>
        <w:rPr>
          <w:spacing w:val="-2"/>
          <w:sz w:val="20"/>
          <w:szCs w:val="20"/>
        </w:rPr>
      </w:pPr>
      <w:proofErr w:type="spellStart"/>
      <w:r w:rsidRPr="00A9223D">
        <w:rPr>
          <w:spacing w:val="-2"/>
          <w:sz w:val="20"/>
          <w:szCs w:val="20"/>
        </w:rPr>
        <w:t>Туристко</w:t>
      </w:r>
      <w:proofErr w:type="spellEnd"/>
      <w:r w:rsidRPr="00A9223D">
        <w:rPr>
          <w:spacing w:val="-2"/>
          <w:sz w:val="20"/>
          <w:szCs w:val="20"/>
        </w:rPr>
        <w:t>-краеведческая  - 59 детей</w:t>
      </w:r>
    </w:p>
    <w:p w:rsidR="00427B2E" w:rsidRPr="00A9223D" w:rsidRDefault="00427B2E" w:rsidP="00427B2E">
      <w:pPr>
        <w:ind w:firstLine="426"/>
        <w:jc w:val="both"/>
        <w:rPr>
          <w:spacing w:val="-2"/>
          <w:sz w:val="20"/>
          <w:szCs w:val="20"/>
        </w:rPr>
      </w:pPr>
      <w:r w:rsidRPr="00A9223D">
        <w:rPr>
          <w:spacing w:val="-2"/>
          <w:sz w:val="20"/>
          <w:szCs w:val="20"/>
        </w:rPr>
        <w:t>Социальн</w:t>
      </w:r>
      <w:proofErr w:type="gramStart"/>
      <w:r w:rsidRPr="00A9223D">
        <w:rPr>
          <w:spacing w:val="-2"/>
          <w:sz w:val="20"/>
          <w:szCs w:val="20"/>
        </w:rPr>
        <w:t>о-</w:t>
      </w:r>
      <w:proofErr w:type="gramEnd"/>
      <w:r w:rsidRPr="00A9223D">
        <w:rPr>
          <w:spacing w:val="-2"/>
          <w:sz w:val="20"/>
          <w:szCs w:val="20"/>
        </w:rPr>
        <w:t xml:space="preserve"> гуманитарная направленность  - 86 детей</w:t>
      </w:r>
    </w:p>
    <w:p w:rsidR="00427B2E" w:rsidRPr="00A9223D" w:rsidRDefault="00427B2E" w:rsidP="00427B2E">
      <w:pPr>
        <w:ind w:firstLine="426"/>
        <w:jc w:val="both"/>
        <w:rPr>
          <w:spacing w:val="-2"/>
          <w:sz w:val="20"/>
          <w:szCs w:val="20"/>
        </w:rPr>
      </w:pPr>
      <w:r w:rsidRPr="00A9223D">
        <w:rPr>
          <w:spacing w:val="-2"/>
          <w:sz w:val="20"/>
          <w:szCs w:val="20"/>
        </w:rPr>
        <w:t>Физкультурно-спортивная направленность - 69 детей</w:t>
      </w:r>
    </w:p>
    <w:p w:rsidR="00427B2E" w:rsidRPr="00A9223D" w:rsidRDefault="00427B2E" w:rsidP="00427B2E">
      <w:pPr>
        <w:ind w:firstLine="426"/>
        <w:jc w:val="both"/>
        <w:rPr>
          <w:spacing w:val="-2"/>
          <w:sz w:val="20"/>
          <w:szCs w:val="20"/>
        </w:rPr>
      </w:pPr>
      <w:r w:rsidRPr="00A9223D">
        <w:rPr>
          <w:spacing w:val="-2"/>
          <w:sz w:val="20"/>
          <w:szCs w:val="20"/>
        </w:rPr>
        <w:t>Техническая направленность - 39 детей</w:t>
      </w:r>
    </w:p>
    <w:p w:rsidR="00427B2E" w:rsidRPr="00A9223D" w:rsidRDefault="00427B2E" w:rsidP="00427B2E">
      <w:pPr>
        <w:ind w:firstLine="426"/>
        <w:jc w:val="both"/>
        <w:rPr>
          <w:spacing w:val="-2"/>
          <w:sz w:val="20"/>
          <w:szCs w:val="20"/>
        </w:rPr>
      </w:pPr>
      <w:proofErr w:type="gramStart"/>
      <w:r w:rsidRPr="00A9223D">
        <w:rPr>
          <w:spacing w:val="-2"/>
          <w:sz w:val="20"/>
          <w:szCs w:val="20"/>
        </w:rPr>
        <w:t>Эколого-биологическое</w:t>
      </w:r>
      <w:proofErr w:type="gramEnd"/>
      <w:r w:rsidRPr="00A9223D">
        <w:rPr>
          <w:spacing w:val="-2"/>
          <w:sz w:val="20"/>
          <w:szCs w:val="20"/>
        </w:rPr>
        <w:t xml:space="preserve"> – 42 детей</w:t>
      </w:r>
    </w:p>
    <w:p w:rsidR="00427B2E" w:rsidRPr="00A9223D" w:rsidRDefault="00427B2E" w:rsidP="00427B2E">
      <w:pPr>
        <w:ind w:firstLine="426"/>
        <w:jc w:val="both"/>
        <w:rPr>
          <w:spacing w:val="-2"/>
          <w:sz w:val="20"/>
          <w:szCs w:val="20"/>
        </w:rPr>
      </w:pPr>
      <w:r w:rsidRPr="00A9223D">
        <w:rPr>
          <w:spacing w:val="-2"/>
          <w:sz w:val="20"/>
          <w:szCs w:val="20"/>
        </w:rPr>
        <w:t>Военно-патриотическое направление -27 детей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Цель работы ДДТ: «Создание оптимальных условий для обеспечения качественного и полноценного дополнительного образования, направленного на личностное развитие, саморазвитие и реализацию творческого потенциала каждого ребенка» через решение задач: 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- формирование и развитие творческих способностей учащихся;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- формирование культуры здорового и безопасного образа жизни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обучающихся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;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- удовлетворение индивидуальных потребностей обучающихся в интеллектуальном, художественно-эстетическом и нравственном развитии; 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- обновление содержания дополнительного образования детей в соответствии с интересами детей, потребностями семьи и общества;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- профессиональное самоопределение и ориентация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обучающихся</w:t>
      </w:r>
      <w:proofErr w:type="gramEnd"/>
      <w:r w:rsidRPr="00A9223D">
        <w:rPr>
          <w:rFonts w:eastAsia="Arial Unicode MS"/>
          <w:kern w:val="3"/>
          <w:sz w:val="20"/>
          <w:szCs w:val="20"/>
        </w:rPr>
        <w:t>;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- оказание практической и методической помощи педагогам школ района в деятельности детских общественных объединений, волонтерских движений; 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- создание условий для участия семьи и общественности в учебно-воспитательной деятельности учреждения.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sz w:val="20"/>
          <w:szCs w:val="20"/>
        </w:rPr>
        <w:t xml:space="preserve">В сентябре месяце прошла неделя открытых дверей. Педагоги ДДТ прошлись по классам с презентацией работы объединений. Школьникам выпала возможность ближе познакомится с творчеством кружков ДДТ. В результате многие ребята записались в творческие объединения Дома творчества. Дом детского творчества стал частым гостем на мероприятиях районного Дома культуры, на семейных праздниках педагоги проводят всевозможные интересные мастер-классы. В сентябре обучающие вместе с педагогами приняли участие во Всероссийской акции «Осторожно, дети!». Все фотографии участников были представлены на выставке в фойе ДДТ. Для обучающихся творческих объединений младшего звена был организован новогодний театрализованный праздник «Снежная  сказка». </w:t>
      </w:r>
    </w:p>
    <w:p w:rsidR="00427B2E" w:rsidRPr="00A9223D" w:rsidRDefault="00427B2E" w:rsidP="00427B2E">
      <w:pPr>
        <w:widowControl w:val="0"/>
        <w:tabs>
          <w:tab w:val="left" w:pos="940"/>
        </w:tabs>
        <w:suppressAutoHyphens/>
        <w:autoSpaceDN w:val="0"/>
        <w:ind w:firstLine="426"/>
        <w:jc w:val="both"/>
        <w:rPr>
          <w:rFonts w:eastAsia="Arial Unicode MS"/>
          <w:spacing w:val="-2"/>
          <w:kern w:val="3"/>
          <w:sz w:val="20"/>
          <w:szCs w:val="20"/>
        </w:rPr>
      </w:pPr>
      <w:proofErr w:type="gramStart"/>
      <w:r w:rsidRPr="00A9223D">
        <w:rPr>
          <w:rFonts w:eastAsia="Arial Unicode MS"/>
          <w:spacing w:val="-2"/>
          <w:kern w:val="3"/>
          <w:sz w:val="20"/>
          <w:szCs w:val="20"/>
        </w:rPr>
        <w:t>На протяжении последних лет контингент обучающихся стабилен, что говорит об устоявшейся мотивации детей к получению дополнительного образования и востребованности  дополнительных общеобразовательных программ.</w:t>
      </w:r>
      <w:proofErr w:type="gramEnd"/>
    </w:p>
    <w:p w:rsidR="00427B2E" w:rsidRPr="00A9223D" w:rsidRDefault="00427B2E" w:rsidP="00427B2E">
      <w:pPr>
        <w:widowControl w:val="0"/>
        <w:tabs>
          <w:tab w:val="left" w:pos="940"/>
        </w:tabs>
        <w:suppressAutoHyphens/>
        <w:autoSpaceDN w:val="0"/>
        <w:ind w:firstLine="426"/>
        <w:jc w:val="both"/>
        <w:rPr>
          <w:rFonts w:eastAsia="Arial Unicode MS"/>
          <w:spacing w:val="-2"/>
          <w:kern w:val="3"/>
          <w:sz w:val="20"/>
          <w:szCs w:val="20"/>
        </w:rPr>
      </w:pPr>
      <w:r w:rsidRPr="00A9223D">
        <w:rPr>
          <w:rFonts w:eastAsia="Arial Unicode MS"/>
          <w:spacing w:val="-2"/>
          <w:kern w:val="3"/>
          <w:sz w:val="20"/>
          <w:szCs w:val="20"/>
        </w:rPr>
        <w:t xml:space="preserve">Показателем профессионализма педагогов является их участие в творческих и профессиональных конкурсах. Педагоги постоянно совершенствуют свое профессиональное мастерство через посещение курсов повышения квалификации, </w:t>
      </w:r>
      <w:proofErr w:type="spellStart"/>
      <w:r w:rsidRPr="00A9223D">
        <w:rPr>
          <w:rFonts w:eastAsia="Arial Unicode MS"/>
          <w:spacing w:val="-2"/>
          <w:kern w:val="3"/>
          <w:sz w:val="20"/>
          <w:szCs w:val="20"/>
        </w:rPr>
        <w:t>вебинаров</w:t>
      </w:r>
      <w:proofErr w:type="spellEnd"/>
      <w:r w:rsidRPr="00A9223D">
        <w:rPr>
          <w:rFonts w:eastAsia="Arial Unicode MS"/>
          <w:spacing w:val="-2"/>
          <w:kern w:val="3"/>
          <w:sz w:val="20"/>
          <w:szCs w:val="20"/>
        </w:rPr>
        <w:t>, семинаров, конференций.</w:t>
      </w:r>
    </w:p>
    <w:p w:rsidR="00427B2E" w:rsidRPr="00A9223D" w:rsidRDefault="00427B2E" w:rsidP="00427B2E">
      <w:pPr>
        <w:widowControl w:val="0"/>
        <w:tabs>
          <w:tab w:val="left" w:pos="940"/>
        </w:tabs>
        <w:suppressAutoHyphens/>
        <w:autoSpaceDN w:val="0"/>
        <w:ind w:firstLine="426"/>
        <w:jc w:val="both"/>
        <w:rPr>
          <w:rFonts w:eastAsia="Arial Unicode MS"/>
          <w:spacing w:val="-2"/>
          <w:kern w:val="3"/>
          <w:sz w:val="20"/>
          <w:szCs w:val="20"/>
        </w:rPr>
      </w:pPr>
      <w:r w:rsidRPr="00A9223D">
        <w:rPr>
          <w:rFonts w:eastAsia="Arial Unicode MS"/>
          <w:spacing w:val="-2"/>
          <w:kern w:val="3"/>
          <w:sz w:val="20"/>
          <w:szCs w:val="20"/>
        </w:rPr>
        <w:t>Обобщают и распространяют свой опыт на мероприятиях муниципального и регионального уровней, конкурсе методических разработок,  профессиональных конкурсов различного уровня через Интернет.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В целом, анализируя 2022-2023 учебный год, можно отметить, что поставленные задачи реализуются. В объединениях дополнительного образования созданы условия для развития творческих способностей, профессионального и личностного самоопределения детей, для самореализации, адаптации их к жизни в обществе, что доказывают вышеупомянутые результаты.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sz w:val="20"/>
          <w:szCs w:val="20"/>
        </w:rPr>
      </w:pPr>
      <w:r w:rsidRPr="00A9223D">
        <w:rPr>
          <w:spacing w:val="-2"/>
          <w:sz w:val="20"/>
          <w:szCs w:val="20"/>
        </w:rPr>
        <w:t>В «</w:t>
      </w:r>
      <w:proofErr w:type="spellStart"/>
      <w:r w:rsidRPr="00A9223D">
        <w:rPr>
          <w:spacing w:val="-2"/>
          <w:sz w:val="20"/>
          <w:szCs w:val="20"/>
        </w:rPr>
        <w:t>Глядянской</w:t>
      </w:r>
      <w:proofErr w:type="spellEnd"/>
      <w:r w:rsidRPr="00A9223D">
        <w:rPr>
          <w:spacing w:val="-2"/>
          <w:sz w:val="20"/>
          <w:szCs w:val="20"/>
        </w:rPr>
        <w:t xml:space="preserve"> ДЮСШ</w:t>
      </w:r>
      <w:r w:rsidRPr="00A9223D">
        <w:rPr>
          <w:b/>
          <w:spacing w:val="-2"/>
          <w:sz w:val="20"/>
          <w:szCs w:val="20"/>
        </w:rPr>
        <w:t>»</w:t>
      </w:r>
      <w:r w:rsidRPr="00A9223D">
        <w:rPr>
          <w:spacing w:val="-2"/>
          <w:sz w:val="20"/>
          <w:szCs w:val="20"/>
        </w:rPr>
        <w:t xml:space="preserve"> (далее – ДЮСШ) </w:t>
      </w:r>
      <w:r w:rsidRPr="00A9223D">
        <w:rPr>
          <w:sz w:val="20"/>
          <w:szCs w:val="20"/>
        </w:rPr>
        <w:t xml:space="preserve">была создана и осуществлялась система воспитательной работы, включающая в себя совместную деятельность с учреждениями дошкольного воспитания, дополнительного образования и общеобразовательных школ, работу с детьми «группы риска» и одаренными детьми в области спорта. Администрация школы формировала </w:t>
      </w:r>
      <w:proofErr w:type="spellStart"/>
      <w:r w:rsidRPr="00A9223D">
        <w:rPr>
          <w:sz w:val="20"/>
          <w:szCs w:val="20"/>
        </w:rPr>
        <w:t>здоровьесберегающую</w:t>
      </w:r>
      <w:proofErr w:type="spellEnd"/>
      <w:r w:rsidRPr="00A9223D">
        <w:rPr>
          <w:sz w:val="20"/>
          <w:szCs w:val="20"/>
        </w:rPr>
        <w:t xml:space="preserve"> среду, планировала и организовывала работу по формированию здорового образа жизни. В дополнительных общеобразовательных программах отражены основные принципы спортивной подготовки юных спортсменов, содержащие научно обоснованные рекомендации по построению, содержанию и организации учебно-тренировочного процесса обучающихся на разных этапах многолетней подготовки. </w:t>
      </w:r>
    </w:p>
    <w:p w:rsidR="00427B2E" w:rsidRPr="00A9223D" w:rsidRDefault="00427B2E" w:rsidP="00427B2E">
      <w:pPr>
        <w:tabs>
          <w:tab w:val="left" w:pos="940"/>
        </w:tabs>
        <w:ind w:firstLine="426"/>
        <w:jc w:val="both"/>
        <w:rPr>
          <w:spacing w:val="-2"/>
          <w:sz w:val="20"/>
          <w:szCs w:val="20"/>
        </w:rPr>
      </w:pPr>
      <w:r w:rsidRPr="00A9223D">
        <w:rPr>
          <w:spacing w:val="-2"/>
          <w:sz w:val="20"/>
          <w:szCs w:val="20"/>
        </w:rPr>
        <w:t>В ДЮСШ работают 16 педагогов (5 основных и 11 внешних совместителей), которые осуществляют работу с детьми и молодежью от 6,6 до 18 лет. В ДЮСШ работа кружков и секций ведется на основе разработанных педагогами программ дополнительного образования. Реализовались 8 образовательных программ по следующим видам спорта: лыжные гонки, хоккей, баскетбол, волейбол, футбол, бокс, настольный теннис. В спортивных секциях занимаются  370 учащихся, что составляет 24,3% от общей  численности детей и подростков, проживающих в районе.   Занимаются дети  6,6 до 18 лет и молодежь, что позволяет практически детям любого возраста и с разной степенью физической подготовленности найти сферы реализации своих интересов и наклонностей в области физической культуры и спорта. Учебно-тренировочный  проце</w:t>
      </w:r>
      <w:proofErr w:type="gramStart"/>
      <w:r w:rsidRPr="00A9223D">
        <w:rPr>
          <w:spacing w:val="-2"/>
          <w:sz w:val="20"/>
          <w:szCs w:val="20"/>
        </w:rPr>
        <w:t>сс  в сп</w:t>
      </w:r>
      <w:proofErr w:type="gramEnd"/>
      <w:r w:rsidRPr="00A9223D">
        <w:rPr>
          <w:spacing w:val="-2"/>
          <w:sz w:val="20"/>
          <w:szCs w:val="20"/>
        </w:rPr>
        <w:t xml:space="preserve">ортивной школе реализуют 16 тренеров, в том числе 5 штатных специалистов, 11 тренеров  имеют профессиональное (высшее или среднее) физкультурное образование. Деятельность педагогического </w:t>
      </w:r>
      <w:r w:rsidRPr="00A9223D">
        <w:rPr>
          <w:spacing w:val="-2"/>
          <w:sz w:val="20"/>
          <w:szCs w:val="20"/>
        </w:rPr>
        <w:lastRenderedPageBreak/>
        <w:t>коллектива ДЮСШ ориентирована на обучение, воспитание и развитие всех и каждого обучающегося с учетом их индивидуальных особенностей, потребностей, личных склонностей; путем создания максимально благоприятных условий для саморазвития и самореализации каждого ребенка.</w:t>
      </w:r>
    </w:p>
    <w:p w:rsidR="00427B2E" w:rsidRPr="00A9223D" w:rsidRDefault="00427B2E" w:rsidP="00427B2E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A9223D">
        <w:rPr>
          <w:spacing w:val="-2"/>
          <w:sz w:val="20"/>
          <w:szCs w:val="20"/>
        </w:rPr>
        <w:t>Проводились мероприятия, такие как «Весёлые старты», массовые катания, спортивные эстафеты, «Мама, папа, я - спортивная семья», «Безопасное колесо», мероприятия с  детьми и подростками, состоящими на разных видах учёта (День защиты детей, Мастер класс по футболу, участие в соревнованиях).</w:t>
      </w:r>
      <w:proofErr w:type="gramEnd"/>
      <w:r w:rsidRPr="00A9223D">
        <w:rPr>
          <w:spacing w:val="-2"/>
          <w:sz w:val="20"/>
          <w:szCs w:val="20"/>
        </w:rPr>
        <w:t xml:space="preserve"> В летний период в июне, работал детский лагерь дневного пребывания, июле и августе с детьми занимается тренер-общественник.</w:t>
      </w:r>
      <w:r w:rsidRPr="00A9223D">
        <w:rPr>
          <w:rFonts w:eastAsia="Calibri"/>
          <w:sz w:val="20"/>
          <w:szCs w:val="20"/>
          <w:lang w:eastAsia="en-US"/>
        </w:rPr>
        <w:t xml:space="preserve"> Важный фактор формирования спортивного коллектива – поддержание традиций коллектива. </w:t>
      </w:r>
      <w:proofErr w:type="gramStart"/>
      <w:r w:rsidRPr="00A9223D">
        <w:rPr>
          <w:rFonts w:eastAsia="Calibri"/>
          <w:sz w:val="20"/>
          <w:szCs w:val="20"/>
          <w:lang w:eastAsia="en-US"/>
        </w:rPr>
        <w:t>Положительный воспитательный эффект имеют коллективные мероприятия  и традиционно в Новогодние праздники  в школе, совместно с родителями проводился Турнир по хоккею «Отцы и дети». 23 февраля в младшей возрастной группе  в этом году было организовано и проведено, по инициативе тренера А.А. Москвина, совместно с родителями мероприятие на льду «Богатырские забавы» с эстафетами, награждением и организованным родителями, чаепитием с вручением сладких</w:t>
      </w:r>
      <w:proofErr w:type="gramEnd"/>
      <w:r w:rsidRPr="00A9223D">
        <w:rPr>
          <w:rFonts w:eastAsia="Calibri"/>
          <w:sz w:val="20"/>
          <w:szCs w:val="20"/>
          <w:lang w:eastAsia="en-US"/>
        </w:rPr>
        <w:t xml:space="preserve"> призов.</w:t>
      </w:r>
    </w:p>
    <w:p w:rsidR="00427B2E" w:rsidRPr="00A9223D" w:rsidRDefault="00427B2E" w:rsidP="00427B2E">
      <w:pPr>
        <w:ind w:firstLine="426"/>
        <w:jc w:val="both"/>
        <w:rPr>
          <w:sz w:val="20"/>
          <w:szCs w:val="20"/>
        </w:rPr>
      </w:pPr>
      <w:r w:rsidRPr="00A9223D">
        <w:rPr>
          <w:sz w:val="20"/>
          <w:szCs w:val="20"/>
        </w:rPr>
        <w:t>В ДЮСШ  активно проводилась работа в плане стимулирования успешности юных спортсменов, а именно - все проводимые мероприятия освящаются в средствах массовой информации, это районная газета «</w:t>
      </w:r>
      <w:proofErr w:type="spellStart"/>
      <w:r w:rsidRPr="00A9223D">
        <w:rPr>
          <w:sz w:val="20"/>
          <w:szCs w:val="20"/>
        </w:rPr>
        <w:t>Притоболье</w:t>
      </w:r>
      <w:proofErr w:type="spellEnd"/>
      <w:r w:rsidRPr="00A9223D">
        <w:rPr>
          <w:sz w:val="20"/>
          <w:szCs w:val="20"/>
        </w:rPr>
        <w:t>», сайт Администрации района и Отдела образования, сайт и информационные стенды  школы</w:t>
      </w:r>
      <w:proofErr w:type="gramStart"/>
      <w:r w:rsidRPr="00A9223D">
        <w:rPr>
          <w:sz w:val="20"/>
          <w:szCs w:val="20"/>
        </w:rPr>
        <w:t>..</w:t>
      </w:r>
      <w:proofErr w:type="gramEnd"/>
    </w:p>
    <w:p w:rsidR="00427B2E" w:rsidRPr="00A9223D" w:rsidRDefault="00427B2E" w:rsidP="00427B2E">
      <w:pPr>
        <w:ind w:firstLine="426"/>
        <w:jc w:val="both"/>
        <w:rPr>
          <w:sz w:val="20"/>
          <w:szCs w:val="20"/>
        </w:rPr>
      </w:pPr>
      <w:proofErr w:type="gramStart"/>
      <w:r w:rsidRPr="00A9223D">
        <w:rPr>
          <w:sz w:val="20"/>
          <w:szCs w:val="20"/>
        </w:rPr>
        <w:t>Из 370 обучающихся школы зарегистрировались на сайте ГТО 324 человек, Что составляет 88 % обучающихся, из них выполнили нормативы 259 , что составляет 70%  от обучающихся школы.</w:t>
      </w:r>
      <w:proofErr w:type="gramEnd"/>
      <w:r w:rsidRPr="00A9223D">
        <w:rPr>
          <w:sz w:val="20"/>
          <w:szCs w:val="20"/>
        </w:rPr>
        <w:t xml:space="preserve"> Ребята, выполнившие нормативы комплекса ГТО, награждаются знаками отличия на торжественных мероприятиях, таких как Последний звонок,  День знаний, родительские собрания, Дни района, День защиты детей, физкультурника и многие другие.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>Профилактическая работа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Профилактическая работа в образовательных учреждениях включает в себя профилактику правонарушений среди несовершеннолетних, воспитание законопослушного поведения, профилактические мероприятия по выявлению несовершеннолетних и семей с детьми,  находящихся в социально опасном положении, а также профилактику социального сиротства. Профилактическая работа проводится в общеобразовательных  организациях Притобольного района в соответствии с Федеральным законом № 120 от 24.06.1999 года «Об основах системы профилактики безнадзорности и правонарушений среди несовершеннолетних».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В целях повышения эффективности такой работы в каждой общеобразовательной организации действует Совет  профилактики.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Всего семей в СОП по состоянию на 01.10.2023 г. - 45, в них детей – 108. По состоянию на 01.10.2023 г. количество несовершеннолетних, состоящих на учете в КДН и ЗП – 24, на учете в ПДН МО МВД России «Притобольный» - 21, на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внутришкольном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учете – 38.   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В сентябре 2023 года Управлением образования Администрации Притобольного МО разработан и принят к исполнению «Комплекс дополнительных мер по профилактике правонарушений среди несовершеннолетних на 2023-2024 учебный год» (утверждён приказом и. о. руководителя Управления образования № 7 от 04.09.2023 г.) в соответствии с муниципальной программой «Профилактика правонарушений 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Притобольном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районе». План мероприятий, закрепленный в данном Комплексе мер, разработан с учетом новейших методических программ и рекомендаций Департамента образования и науки Курганской области, ИРОСТ, Министерства образования и науки РФ. В соответствии с приведённым планом мероприятий все ОУ района выстраивают и реализуют свои программы и планы профилактической работы, реализуя особо важное в современных условиях направление правового воспитания в школе. 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В соответствии с муниципальной программой и Комплексом дополнительных мер были разработаны и реализованы планы совместных мероприятий по правовому просвещению и профилактической работе, такие как «План межведомственной комплексной оперативно-профилактической операции «Дети России» совместно с МО МВД России «Притобольный».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Управление образования и ОУ района  осуществляют межведомственное взаимодействие с КДН и ПДН, участвуя в регулярных заседаниях КДН и межведомственных рейдах, отслеживая и выявляя совместно с другими органами системы профилактики семьи в социально опасном положении, детей в них. 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Большое внимание уделяется профилактике и предупреждению суицидального и криминального поведения среди несовершеннолетних обучающихся ОУ. Во всех школах района реализуются  программы «Ради  чего  стоит 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жить»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,«</w:t>
      </w:r>
      <w:proofErr w:type="gramEnd"/>
      <w:r w:rsidRPr="00A9223D">
        <w:rPr>
          <w:rFonts w:eastAsia="Arial Unicode MS"/>
          <w:kern w:val="3"/>
          <w:sz w:val="20"/>
          <w:szCs w:val="20"/>
        </w:rPr>
        <w:t>Цени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 свою  жизнь».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Во всех школах района в этом учебном году были проведены общешкольные родительские собрания по теме: «Об административной и уголовной ответственности за совершение правонарушений экстремистской направленности», «О культуре полового поведения в урочные и внеурочные часы». Вопросы профилактики суицида и правонарушений рассматривались на заседаниях РМО психологов и социальных педагогов, на совещании директоров 31.10.2023 г. 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 В течение учебного года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обучающиеся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приняли участие в различных профилактических мероприятиях и акциях: «День без табачного дыма», «Международный день борьбы с наркоманией», «Я – законопослушный гражданин», «Дети вне образования», месячник «Правовой грамотности».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proofErr w:type="gramStart"/>
      <w:r w:rsidRPr="00A9223D">
        <w:rPr>
          <w:rFonts w:eastAsia="Arial Unicode MS"/>
          <w:kern w:val="3"/>
          <w:sz w:val="20"/>
          <w:szCs w:val="20"/>
        </w:rPr>
        <w:t xml:space="preserve">В соответствии с пунктом 3 статьи 53.4 Федерального закона от 8 января 1998 г. № 3-ФЗ «О наркотических средствах и психотропных веществах», приказом Министерства просвещения Российской </w:t>
      </w:r>
      <w:r w:rsidRPr="00A9223D">
        <w:rPr>
          <w:rFonts w:eastAsia="Arial Unicode MS"/>
          <w:kern w:val="3"/>
          <w:sz w:val="20"/>
          <w:szCs w:val="20"/>
        </w:rPr>
        <w:lastRenderedPageBreak/>
        <w:t>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приказом Министерства науки и высшего образования Российской Федерации от 20 февраля 2020 г. № 239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«</w:t>
      </w:r>
      <w:proofErr w:type="gramStart"/>
      <w:r w:rsidRPr="00A9223D">
        <w:rPr>
          <w:rFonts w:eastAsia="Arial Unicode MS"/>
          <w:kern w:val="3"/>
          <w:sz w:val="20"/>
          <w:szCs w:val="20"/>
        </w:rPr>
        <w:t xml:space="preserve">Об утверждении Порядка проведения социально-психологического тестирования обучающихся в образовательных организациях высшего образования», письмом Департамента государственной политики в сфере защиты прав детей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Минпросвещения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России от 29 августа 2023 года № 07-4803 «О направлении информации по СПТ» с 1 сентября по 1 ноября 2023 года во всех образовательных организациях Притобольного МО проведены мероприятия первого этапа социально-психологического тестирования  (далее – СПТ) среди обучающихся, достигших возраста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тринадцати лет, начиная с 7 класса обучения. Данное тестирование проводится с целью </w:t>
      </w:r>
      <w:proofErr w:type="spellStart"/>
      <w:proofErr w:type="gramStart"/>
      <w:r w:rsidRPr="00A9223D">
        <w:rPr>
          <w:rFonts w:eastAsia="Arial Unicode MS"/>
          <w:kern w:val="3"/>
          <w:sz w:val="20"/>
          <w:szCs w:val="20"/>
        </w:rPr>
        <w:t>целью</w:t>
      </w:r>
      <w:proofErr w:type="spellEnd"/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раннего выявления немедицинского потребления наркотических средств и психотропных веществ, а также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рискогенных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факторов вовлечения в зависимое (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аддиктивное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) поведение, предпосылок суицидальных и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девиантных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проявлений.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Всего в тестировании приняли участие 406 обучающихся 7 – 11 классов (с 13 лет).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Выявлено 12 несовершеннолетних с высочайшим риском вовлечения: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 - 9 чел.,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Нагорская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 - 1,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Притобольная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 - 1,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Чернавская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 - 1. 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   В образовательных организациях приступили к реализации второго этапа – работе с результатами СПТ. Педагоги-психологи, социальные педагоги и классные руководители выявляют несовершеннолетних «группы риска», составляют планы коллективной и индивидуальной работы, проводят дополнительные диагностические исследования. 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  Итоги социально-психологического тестирования, а также  планирование дальнейшей профилактической работы рассмотрены на аппаратном совещании Управления образования Притобольного МО 30 ноября 2023 года.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Также во всех ОУ МО педагогами-психологами проведены: анкетирование на предмет выявления признаков вовлеченности обучающихся в криминальные молодежные группировки, анкетирование  обучающихся с целью выявления признаков суицидального поведения, анкетирование, направленное на выявление жестокого обращения с детьми в семье и образовательной организации. Со всеми выявленными несовершеннолетними ведется целенаправленная работа, в которой участвуют и педагоги, и психологи. По результатам совещаний внесены изменения и дополнения в школьные программы по теме «Профилактика терроризма и экстремизма в детской и подростковой среде» с целью активизации профилактической работы по выявлению и предупреждению вовлечения несовершеннолетних в криминальные группы. 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Особенное внимание в этом году уделяется профилактике и предупреждению суицидального поведения и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буллинга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в образовательных организациях. В рамках этой работы Отделом образования издан приказ № 11 от 27 января 2023 года «Об усилении мер по предупреждению суицидального поведения среди несовершеннолетних обучающихся образовательных организаций Притобольного района», разработана и утверждена Приказом Управления образования Администрации Притобольного МО № 10/1 от 4 сентября 2023 года Модель оказания психолого-педагогической помощи обучающимся.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Во всех школах района реализуются программы и проводятся мероприятия по профилактике экстремизма и терроризма.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На уроках обществознания изучены основы уголовного права, уголовной и административной ответственности за преступления экстремистской направленности.</w:t>
      </w:r>
    </w:p>
    <w:p w:rsidR="00427B2E" w:rsidRPr="00A9223D" w:rsidRDefault="00427B2E" w:rsidP="00427B2E">
      <w:pPr>
        <w:widowControl w:val="0"/>
        <w:tabs>
          <w:tab w:val="left" w:pos="709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Таким образом, создаются условия для обеспечения защиты прав и интересов детей, их социальной адаптации, совершенствуется система профилактики безнадзорности и правонарушений несовершеннолетних 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Притобольном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МО.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>Осуществление комплекса мер, направленных на создание условий для сохранения и укрепления здоровья обучающихся.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Одним из основных факторов сохранения и укрепления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здоровья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обучающихся и эффективности их обучения является организация рационального питания во время пребывания в школе. В прошедшем 2022-2023 учебном году во всех школах района с 1 по 4 класс было введено бесплатное горячее питание за счет средств федерального бюджета (%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софинансирования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регионального и муниципального). 581 обучающийся начальных классов получал бесплатные горячие качественные завтраки (или обеды – в зависимости от смены) в соответствии с утвержденным меню. В течение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уч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.г</w:t>
      </w:r>
      <w:proofErr w:type="gramEnd"/>
      <w:r w:rsidRPr="00A9223D">
        <w:rPr>
          <w:rFonts w:eastAsia="Arial Unicode MS"/>
          <w:kern w:val="3"/>
          <w:sz w:val="20"/>
          <w:szCs w:val="20"/>
        </w:rPr>
        <w:t>ода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комиссиями отдела образования с привлечением родительской общественности был осуществлен контроль за организацией питания, проверены соблюдения требований во всех ОУ. Работа родительского, учрежденческого контроля и контроля учредителя за организацией питания продолжится и в следующем учебном году. Случаев поставки в образовательные организации пищевых продуктов и продовольственного сырья ненадлежащего качества не было.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В итоге, в 2022-2023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уч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.г</w:t>
      </w:r>
      <w:proofErr w:type="gramEnd"/>
      <w:r w:rsidRPr="00A9223D">
        <w:rPr>
          <w:rFonts w:eastAsia="Arial Unicode MS"/>
          <w:kern w:val="3"/>
          <w:sz w:val="20"/>
          <w:szCs w:val="20"/>
        </w:rPr>
        <w:t>оду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горячее питание было организовано во всех школах, бесплатное горячее питание – для всех обучающихся начальных классов (581 человек). Одноразовым бесплатным питанием обеспечиваются все дети из малообеспеченных семей (с 5 по 11 класс).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 xml:space="preserve">Часть детей 5-11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кл</w:t>
      </w:r>
      <w:proofErr w:type="spellEnd"/>
      <w:r w:rsidRPr="00A9223D">
        <w:rPr>
          <w:rFonts w:eastAsia="Arial Unicode MS"/>
          <w:kern w:val="3"/>
          <w:sz w:val="20"/>
          <w:szCs w:val="20"/>
        </w:rPr>
        <w:t>. питается за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родительскую плату в том же размере (20,57 руб.). Школами проводится витаминизация питания, включаются в рацион продукты, выращенные на пришкольном участке. Обучающиеся с ограниченными возможностями здоровья, дети-инвалиды получали бесплатное двухразовое питание (63 чел.), находящиеся </w:t>
      </w:r>
      <w:r w:rsidRPr="00A9223D">
        <w:rPr>
          <w:rFonts w:eastAsia="Arial Unicode MS"/>
          <w:kern w:val="3"/>
          <w:sz w:val="20"/>
          <w:szCs w:val="20"/>
        </w:rPr>
        <w:lastRenderedPageBreak/>
        <w:t>на домашнем обучении (24 человека) - получали денежную компенсацию.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proofErr w:type="gramStart"/>
      <w:r w:rsidRPr="00A9223D">
        <w:rPr>
          <w:rFonts w:eastAsia="Arial Unicode MS"/>
          <w:b/>
          <w:bCs/>
          <w:kern w:val="3"/>
          <w:sz w:val="20"/>
          <w:szCs w:val="20"/>
        </w:rPr>
        <w:t>Организация досуга и занятости несовершеннолетних</w:t>
      </w:r>
      <w:r w:rsidRPr="00A9223D">
        <w:rPr>
          <w:rFonts w:eastAsia="Arial Unicode MS"/>
          <w:bCs/>
          <w:kern w:val="3"/>
          <w:sz w:val="20"/>
          <w:szCs w:val="20"/>
        </w:rPr>
        <w:t xml:space="preserve"> на территории Притобольного МО в 2023 году осуществляется согласно Приказу Департамента образования и науки Курганской области от 14 февраля 2023 года № 143 «Об организации отдыха и оздоровления детей Курганской области в 2023 году», Приказу Департамента образования и науки Курганской области от 30 января 2022 года  № 1361 «Об утверждении показателей численности детей, планируемых к оздоровлению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влагерях</w:t>
      </w:r>
      <w:proofErr w:type="spellEnd"/>
      <w:proofErr w:type="gramEnd"/>
      <w:r w:rsidRPr="00A9223D">
        <w:rPr>
          <w:rFonts w:eastAsia="Arial Unicode MS"/>
          <w:bCs/>
          <w:kern w:val="3"/>
          <w:sz w:val="20"/>
          <w:szCs w:val="20"/>
        </w:rPr>
        <w:t xml:space="preserve"> </w:t>
      </w:r>
      <w:proofErr w:type="gramStart"/>
      <w:r w:rsidRPr="00A9223D">
        <w:rPr>
          <w:rFonts w:eastAsia="Arial Unicode MS"/>
          <w:bCs/>
          <w:kern w:val="3"/>
          <w:sz w:val="20"/>
          <w:szCs w:val="20"/>
        </w:rPr>
        <w:t xml:space="preserve">дневного пребывания и загородных оздоровительных лагерях муниципальными районами и городскими округами Курганской области в 2023 году в каникулярное время за счет субсидий из областного бюджета», Постановлению Главы Притобольного района от 30 января 2023 года № 14 «Об организации отдыха, оздоровления и занятости детей Притобольного района в 2023 году».  </w:t>
      </w:r>
      <w:proofErr w:type="gramEnd"/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 xml:space="preserve">В соответствии с Федеральным законом № 120-ФЗ РФ организация позитивной занятости несовершеннолетних является важной частью профилактической работы, которую проводят общеобразовательные организации.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 xml:space="preserve">На заседании межведомственной комиссии по организации отдыха, оздоровления и занятости детей Притобольного района 30 марта 2023 года были рассмотрены  основные вопросы планирования, подготовки и проведения  летней оздоровительной кампании 2023 года согласно имеющейся нормативно-правовой базе, определены основные направления работы образовательных организаций района. Составлен и утвержден межведомственный план мероприятий («дорожная карта») по организации отдыха, оздоровления и занятости детей в период оздоровительной кампании 2023 года в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Притобольном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районе, согласно которому в период всего летнего периода (июнь – август 2023 года)  предусматривается 100% охват детей района организованными формами занятости, а также подготовка и реализация программ, мероприятий, планов работ для организации позитивной занятости детей различных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категорий</w:t>
      </w:r>
      <w:proofErr w:type="gramStart"/>
      <w:r w:rsidRPr="00A9223D">
        <w:rPr>
          <w:rFonts w:eastAsia="Arial Unicode MS"/>
          <w:bCs/>
          <w:kern w:val="3"/>
          <w:sz w:val="20"/>
          <w:szCs w:val="20"/>
        </w:rPr>
        <w:t>.О</w:t>
      </w:r>
      <w:proofErr w:type="gramEnd"/>
      <w:r w:rsidRPr="00A9223D">
        <w:rPr>
          <w:rFonts w:eastAsia="Arial Unicode MS"/>
          <w:bCs/>
          <w:kern w:val="3"/>
          <w:sz w:val="20"/>
          <w:szCs w:val="20"/>
        </w:rPr>
        <w:t>бразовательными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организациями и учреждениями дополнительного образования разработаны планы мероприятий по организации отдыха, оздоровления и занятости детей в летний период 2023 года совместно с отделом культуры, работниками КДО, представителями органов системы профилактики. Особое внимание при формировании таких планов уделяется несовершеннолетним, состоящим на различных видах профилактического учета.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 xml:space="preserve">В июне - июле 2023 года в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Притобольном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районе работало 6 лагерей с дневным пребыванием детей на базе МКОУ «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СОШ», МКОУ «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Гладковская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СОШ», МКОУ «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Ялымская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СОШ», МКОУ «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Нагорская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СОШ», Глядянского Дома детского творчества и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Глядянской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ДЮСШ. Осуществлялся также  подвоз детей с других населенных пунктов: в лагерь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Глядянской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СОШ – из Берёзово 20 детей,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Межборки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- 20, Давыдовки - 10 и Чернавки - 10; в лагерь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Нагорской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СОШ – из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Раскатихи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15 человек; в лагерь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Ялымской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СОШ –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изПлотниково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20 человек и из Боровлянки 20 человек на каждую смену. Педагоги из школ перечисленных населенных пунктов также принимали участие в работе летних лагерей дневного пребывания.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>Продолжительность летних смен  в лагерях с дневным пребыванием детей 15 дней. Всего на площадках в этом году задействовано 845 детей, из них 300 – дети, находящиеся в трудной жизненной ситуации.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 xml:space="preserve">Педагоги и ребята дневных лагерей района приняли активное участие в реализации </w:t>
      </w:r>
      <w:r w:rsidRPr="00A9223D">
        <w:rPr>
          <w:rFonts w:eastAsia="Arial Unicode MS"/>
          <w:bCs/>
          <w:kern w:val="3"/>
          <w:sz w:val="20"/>
          <w:szCs w:val="20"/>
          <w:lang w:val="en-US"/>
        </w:rPr>
        <w:t>VI</w:t>
      </w:r>
      <w:r w:rsidRPr="00A9223D">
        <w:rPr>
          <w:rFonts w:eastAsia="Arial Unicode MS"/>
          <w:bCs/>
          <w:kern w:val="3"/>
          <w:sz w:val="20"/>
          <w:szCs w:val="20"/>
        </w:rPr>
        <w:t xml:space="preserve"> областной смены дней единых действий «Наставники Лета». Ребята - вожатые и педагоги из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Глядянской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,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Нагорской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и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Ялымской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школ приняли участие в региональном проекте «Школа лета», целью которого является подготовка кадров для работы в летних лагерях и проектирование программ смены.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 xml:space="preserve">В целях пропаганды здорового образа жизни в летний период в лагерях дневного пребывания запланированы и проведены акции «Хочу быть здоровым» с привлечением в качестве лекторов вожатых, учащихся старших классов, состоящих на различных видах учета. Кроме этого в рамках межведомственного взаимодействия совместно с сельскими домами культуры, библиотеками, Центром социального обслуживания населения в течение всего летнего периода проходили мероприятия по пропаганде здорового образа жизни, профилактике вредных привычек и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девиантного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поведения.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 xml:space="preserve">В целях организации занятости и трудоустройства несовершеннолетних  Отдел образования Администрации Притобольного района и образовательные организации Притобольного района также тесно сотрудничают с ГКУ «Центр занятости населения Звериноголовского и Притобольного районов Курганской области». Через Центр занятости населения летом 2023 года всего было трудоустроено 50 несовершеннолетних: 10 человек из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Раскатихинской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школы, 14 – из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Глядянской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, 7 – из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Ялымской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, 5 - из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Плотниковской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, 4 – из 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Чернавской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, 10 – от Глядянского ДДТ. Некоторые из них проявили себя в качестве вожатых в лагерях дневного пребывания, многие поработали на пришкольных участках.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Cs/>
          <w:kern w:val="3"/>
          <w:sz w:val="20"/>
          <w:szCs w:val="20"/>
        </w:rPr>
      </w:pPr>
      <w:r w:rsidRPr="00A9223D">
        <w:rPr>
          <w:rFonts w:eastAsia="Arial Unicode MS"/>
          <w:bCs/>
          <w:kern w:val="3"/>
          <w:sz w:val="20"/>
          <w:szCs w:val="20"/>
        </w:rPr>
        <w:t>Традиционно в большинстве школ всё лето ребята трудились на пришкольных участках, выращивая овощи для школьной столовой. На базе МКОУ «</w:t>
      </w:r>
      <w:proofErr w:type="spellStart"/>
      <w:r w:rsidRPr="00A9223D">
        <w:rPr>
          <w:rFonts w:eastAsia="Arial Unicode MS"/>
          <w:bCs/>
          <w:kern w:val="3"/>
          <w:sz w:val="20"/>
          <w:szCs w:val="20"/>
        </w:rPr>
        <w:t>Гладковская</w:t>
      </w:r>
      <w:proofErr w:type="spellEnd"/>
      <w:r w:rsidRPr="00A9223D">
        <w:rPr>
          <w:rFonts w:eastAsia="Arial Unicode MS"/>
          <w:bCs/>
          <w:kern w:val="3"/>
          <w:sz w:val="20"/>
          <w:szCs w:val="20"/>
        </w:rPr>
        <w:t xml:space="preserve"> СОШ» в июле был организован лагерь труда и отдыха, за что коллектив школы был награжден Благодарственным письмом Департамента образования и науки Курганской области.</w:t>
      </w:r>
    </w:p>
    <w:p w:rsidR="00427B2E" w:rsidRPr="00A9223D" w:rsidRDefault="00427B2E" w:rsidP="00427B2E">
      <w:pPr>
        <w:widowControl w:val="0"/>
        <w:tabs>
          <w:tab w:val="num" w:pos="0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>Основной задачей сектора по опеке и попечительству</w:t>
      </w:r>
      <w:r w:rsidRPr="00A9223D">
        <w:rPr>
          <w:rFonts w:eastAsia="Arial Unicode MS"/>
          <w:kern w:val="3"/>
          <w:sz w:val="20"/>
          <w:szCs w:val="20"/>
        </w:rPr>
        <w:t xml:space="preserve"> является обеспечение защиты прав и законных интересов детей-сирот и детей, оставшихся без попечения родителей. За истекший период, по состоянию на 01.12.2023 г.  выявлено и учтено 2 ребенка данной категории, из них на предварительной опеке находится 0 детей и 2 ребёнка в организации, оказывающей социальные услуги. Информация о детях поступает из школ, сельских администраций, родственников и др. заинтересованных лиц. Преимущественной формой семейного устройства детей является приемная семья. Всего состоит на воспитании в семьях 100 детей, из них 88 детей – по договору о приемной семье. Число приемных семей - 45,  из них воспитывающих 5 и </w:t>
      </w:r>
      <w:r w:rsidRPr="00A9223D">
        <w:rPr>
          <w:rFonts w:eastAsia="Arial Unicode MS"/>
          <w:kern w:val="3"/>
          <w:sz w:val="20"/>
          <w:szCs w:val="20"/>
        </w:rPr>
        <w:lastRenderedPageBreak/>
        <w:t>более детей- 4 семьи. Оптимальной формой устройства детей, оставшихся без попечения родителей, является усыновление. Число семей усыновителей - 1. Выплата опекунских пособий производится регулярно и в полном объеме. За расходованием денежных средств опекунами, приемными родителями, осуществляется контроль, для этого введены ежегодные отчеты, которые за подписью опекуна сдаются в сектор по опеке и попечительству. В летний период детям данной категории по потребности и по состоянию здоровья предоставляются путевки в загородные и школьные оздоровительные лагеря.</w:t>
      </w:r>
    </w:p>
    <w:p w:rsidR="00427B2E" w:rsidRPr="00A9223D" w:rsidRDefault="00427B2E" w:rsidP="00427B2E">
      <w:pPr>
        <w:widowControl w:val="0"/>
        <w:tabs>
          <w:tab w:val="num" w:pos="0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По результатам контрольных обследований условий жизни подопечных детей их основные жизненно важные потребности удовлетворяются.</w:t>
      </w:r>
    </w:p>
    <w:p w:rsidR="00427B2E" w:rsidRPr="00A9223D" w:rsidRDefault="00427B2E" w:rsidP="00427B2E">
      <w:pPr>
        <w:widowControl w:val="0"/>
        <w:tabs>
          <w:tab w:val="num" w:pos="0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 Была проведена работа по подбору приемных родителей в нашем районе, благодаря чему в госучреждения не устроено ни одного ребенка, все выявленные дети проживают в семьях.</w:t>
      </w:r>
    </w:p>
    <w:p w:rsidR="00427B2E" w:rsidRPr="00A9223D" w:rsidRDefault="00427B2E" w:rsidP="00427B2E">
      <w:pPr>
        <w:widowControl w:val="0"/>
        <w:tabs>
          <w:tab w:val="num" w:pos="0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В настоящее время численность детей, оставшихся без попечения родителей и лиц из их числа, состоящих на учете на получение жилого помещения, составляет 99 граждан. </w:t>
      </w:r>
    </w:p>
    <w:p w:rsidR="00427B2E" w:rsidRPr="00A9223D" w:rsidRDefault="00427B2E" w:rsidP="00427B2E">
      <w:pPr>
        <w:widowControl w:val="0"/>
        <w:tabs>
          <w:tab w:val="num" w:pos="0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Проводится диагностирование условий семейного воспитания, имеются банки данных по итогам диагностики. Ведется учет слабо защищенных семей и в них  детей, а так же детей, родители которых ведут асоциальный образ жизни.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Совместно с образовательными учреждениями, Администрациями сельсоветов ведется профилактическая работа с неблагополучными семьями  с привлечением  фельдшеров ФАП, участковых инспекторов и инспектора ПДН МО МВД России «Притобольный».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Формы работы с неблагополучными семьями: индивидуальные беседы с родителями; рейдовые посещения; обсуждения по вопросам ненадлежащего выполнения родительских обязанностей на заседаниях комиссии по делам несовершеннолетних.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В работе с образовательными учреждениями, Администрациями сельсоветов по вопросам охраны прав и социальной защиты детства особое внимание обращалось на необходимость раннего выявления детей из социально-опасных семей, своевременное принятие мер к родителям за ненадлежащее выполнение родительских обязанностей.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Сектору по опеке и попечительству по  охране прав детей оказывают помощь социальные педагоги школ района: участвуют в профилактической работе с неблагополучными семьями, предоставляют необходимую информацию в сектор по опеке и попечительству, оказывают помощь опекунам (попечителям), приемным родителям в воспитании детей.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Все школы ежегодно сдают отчеты по охране прав детей.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Исходя из вышеизложенного, в целях социальной поддержки, обеспечения прав и законных интересов детей, оставшихся без попечения родителей, наиболее важными остаются задачи:</w:t>
      </w:r>
    </w:p>
    <w:p w:rsidR="00427B2E" w:rsidRPr="00A9223D" w:rsidRDefault="00427B2E" w:rsidP="00427B2E">
      <w:pPr>
        <w:widowControl w:val="0"/>
        <w:numPr>
          <w:ilvl w:val="0"/>
          <w:numId w:val="2"/>
        </w:numPr>
        <w:suppressAutoHyphens/>
        <w:autoSpaceDN w:val="0"/>
        <w:ind w:left="0"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Своевременное выявление, учет и устройство в  замещающие семьи детей – сирот и детей, оставшихся без попечения родителей; </w:t>
      </w:r>
    </w:p>
    <w:p w:rsidR="00427B2E" w:rsidRPr="00A9223D" w:rsidRDefault="00427B2E" w:rsidP="00427B2E">
      <w:pPr>
        <w:widowControl w:val="0"/>
        <w:numPr>
          <w:ilvl w:val="0"/>
          <w:numId w:val="2"/>
        </w:numPr>
        <w:suppressAutoHyphens/>
        <w:autoSpaceDN w:val="0"/>
        <w:ind w:left="0"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Создание  условий для предупреждения социального сиротства, </w:t>
      </w:r>
    </w:p>
    <w:p w:rsidR="00427B2E" w:rsidRPr="00A9223D" w:rsidRDefault="00427B2E" w:rsidP="00427B2E">
      <w:pPr>
        <w:widowControl w:val="0"/>
        <w:numPr>
          <w:ilvl w:val="0"/>
          <w:numId w:val="2"/>
        </w:numPr>
        <w:suppressAutoHyphens/>
        <w:autoSpaceDN w:val="0"/>
        <w:ind w:left="0"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Расширение правовых гарантий: защита имущественных, жилищных и других интересов и прав детей сирот и детей, оставшихся без попечения родителей.</w:t>
      </w:r>
    </w:p>
    <w:p w:rsidR="00427B2E" w:rsidRPr="00A9223D" w:rsidRDefault="00427B2E" w:rsidP="00427B2E">
      <w:pPr>
        <w:widowControl w:val="0"/>
        <w:numPr>
          <w:ilvl w:val="0"/>
          <w:numId w:val="2"/>
        </w:numPr>
        <w:suppressAutoHyphens/>
        <w:autoSpaceDN w:val="0"/>
        <w:ind w:left="0"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Расширение межведомственного взаимодействия в области охраны прав и социальной защиты детства.</w:t>
      </w:r>
    </w:p>
    <w:p w:rsidR="00427B2E" w:rsidRPr="00A9223D" w:rsidRDefault="00427B2E" w:rsidP="00427B2E">
      <w:pPr>
        <w:widowControl w:val="0"/>
        <w:numPr>
          <w:ilvl w:val="0"/>
          <w:numId w:val="2"/>
        </w:numPr>
        <w:suppressAutoHyphens/>
        <w:autoSpaceDN w:val="0"/>
        <w:ind w:left="0"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Развитие семейных форм устройства детей-сирот и детей, оставшихся без попечения родителей.</w:t>
      </w:r>
    </w:p>
    <w:p w:rsidR="00427B2E" w:rsidRPr="00A9223D" w:rsidRDefault="00427B2E" w:rsidP="00427B2E">
      <w:pPr>
        <w:widowControl w:val="0"/>
        <w:suppressAutoHyphens/>
        <w:autoSpaceDN w:val="0"/>
        <w:ind w:left="120" w:firstLine="426"/>
        <w:jc w:val="both"/>
        <w:rPr>
          <w:rFonts w:eastAsia="Arial Unicode MS"/>
          <w:b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 xml:space="preserve">Объем финансирования по данной подпрограмме на 1 декабря 2023 года: </w:t>
      </w:r>
    </w:p>
    <w:p w:rsidR="00427B2E" w:rsidRPr="00A9223D" w:rsidRDefault="00427B2E" w:rsidP="00427B2E">
      <w:pPr>
        <w:widowControl w:val="0"/>
        <w:suppressAutoHyphens/>
        <w:autoSpaceDN w:val="0"/>
        <w:ind w:left="120" w:firstLine="426"/>
        <w:jc w:val="both"/>
        <w:rPr>
          <w:rFonts w:eastAsia="Arial Unicode MS"/>
          <w:b/>
          <w:kern w:val="3"/>
          <w:sz w:val="20"/>
          <w:szCs w:val="20"/>
        </w:rPr>
      </w:pPr>
      <w:proofErr w:type="gramStart"/>
      <w:r w:rsidRPr="00A9223D">
        <w:rPr>
          <w:rFonts w:eastAsia="Arial Unicode MS"/>
          <w:b/>
          <w:kern w:val="3"/>
          <w:sz w:val="20"/>
          <w:szCs w:val="20"/>
        </w:rPr>
        <w:t>План – 37471,9 руб., уточненный – 37123,2 тыс. руб.,  факт – 32570,5тыс. руб.</w:t>
      </w:r>
      <w:proofErr w:type="gramEnd"/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</w:rPr>
      </w:pP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>Подпрограмма «Кадровое обеспечение системы образования Притобольного района».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proofErr w:type="gramStart"/>
      <w:r w:rsidRPr="00A9223D">
        <w:rPr>
          <w:rFonts w:eastAsia="Arial Unicode MS"/>
          <w:kern w:val="3"/>
          <w:sz w:val="20"/>
          <w:szCs w:val="20"/>
        </w:rPr>
        <w:t xml:space="preserve">Определяет цель, задачи и основные направления развития системы образования Притобольного района, предусматривающие создание системы преемственной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профориентационной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работы для привлечения в образовательные организации Притобольного района выпускников по направлению подготовки «Образование и педагогика», реализацию комплекса мер по привлечению и закреплению молодых специалистов, совершенствование системы непрерывного педагогического образования в соответствии с профессиональными стандартами, </w:t>
      </w:r>
      <w:r w:rsidRPr="00A9223D">
        <w:rPr>
          <w:rFonts w:eastAsia="Arial Unicode MS"/>
          <w:spacing w:val="-4"/>
          <w:kern w:val="3"/>
          <w:sz w:val="20"/>
          <w:szCs w:val="20"/>
          <w:shd w:val="clear" w:color="auto" w:fill="FFFFFF"/>
        </w:rPr>
        <w:t>а также механизмов и методов управления в системе образования Притобольного</w:t>
      </w:r>
      <w:proofErr w:type="gramEnd"/>
      <w:r w:rsidRPr="00A9223D">
        <w:rPr>
          <w:rFonts w:eastAsia="Arial Unicode MS"/>
          <w:spacing w:val="-4"/>
          <w:kern w:val="3"/>
          <w:sz w:val="20"/>
          <w:szCs w:val="20"/>
          <w:shd w:val="clear" w:color="auto" w:fill="FFFFFF"/>
        </w:rPr>
        <w:t xml:space="preserve"> района.</w:t>
      </w:r>
    </w:p>
    <w:p w:rsidR="00427B2E" w:rsidRPr="00A9223D" w:rsidRDefault="00427B2E" w:rsidP="00427B2E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В 2022–2023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уч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.г</w:t>
      </w:r>
      <w:proofErr w:type="gramEnd"/>
      <w:r w:rsidRPr="00A9223D">
        <w:rPr>
          <w:rFonts w:eastAsia="Arial Unicode MS"/>
          <w:kern w:val="3"/>
          <w:sz w:val="20"/>
          <w:szCs w:val="20"/>
        </w:rPr>
        <w:t>оду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в образовательных учреждениях района работали 243 руководящих и педагогических работников, из них 155 человек (64%) имеют высшее педагогическое образование, 84 человека (35%) - среднее профессиональное педагогическое образование, имеют высшее профессиональное непедагогическое образование – 1 человек пенсионного возраста,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Ялымская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 (0,4%), среднее профессиональное непедагогическое также у 1 человека пенсионного возраста,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Притобольная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 - (0,4%). На долю педагогов, достигших пенсионного возраста, приходится 36 человек (15%). Доля учителей до 35 лет составляет 4% (9 чел.).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В районе проводилась определенная работа по привлечению молодых специалистов.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Таким образом, на 1 сентября 2023 года в ОУ работают два молодых специалиста: учитель начальных классов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Плотниковская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ООШ» Аникеева А.А. и учитель предметной области «Искусство»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Чернавская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ООШ» Гусева А.А..  В целях привлечения и закрепления молодых специалистов  в образовательных учреждениях Притобольного района осуществляется выплата единовременного подъемного пособия за счет </w:t>
      </w:r>
      <w:r w:rsidRPr="00A9223D">
        <w:rPr>
          <w:rFonts w:eastAsia="Arial Unicode MS"/>
          <w:kern w:val="3"/>
          <w:sz w:val="20"/>
          <w:szCs w:val="20"/>
        </w:rPr>
        <w:lastRenderedPageBreak/>
        <w:t>средств муниципального бюджета в размере двух окладов (Постановление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Администрации Притобольного района от 25.10.2012 года № 484 «Об утверждении положения о порядке выплаты единовременного пособия и его возврата молодым специалистам, работающим в муниципальных образовательных учреждениях Притобольного района  Курганской области»).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Ежемесячно выплачивается компенсация коммунальных услуг в размере 1440 рублей.  Для успешной адаптации молодых педагогов в образовательных учреждениях назначаются наставники из числа наиболее подготовленных педагогов, обладающих высокими профессиональными качествами. Администрацией образовательного учреждения при трудоустройстве молодых специалистов предоставляется полная часовая нагрузка.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  На 01.12.2023 года в образовательных учреждениях района выявлено </w:t>
      </w:r>
      <w:r w:rsidRPr="00A9223D">
        <w:rPr>
          <w:rFonts w:eastAsia="Arial Unicode MS"/>
          <w:b/>
          <w:kern w:val="3"/>
          <w:sz w:val="20"/>
          <w:szCs w:val="20"/>
        </w:rPr>
        <w:t>9 вакансий</w:t>
      </w:r>
      <w:r w:rsidRPr="00A9223D">
        <w:rPr>
          <w:rFonts w:eastAsia="Arial Unicode MS"/>
          <w:kern w:val="3"/>
          <w:sz w:val="20"/>
          <w:szCs w:val="20"/>
        </w:rPr>
        <w:t>: математика, физика, информатика - 5, учитель английского языка  - 1, истории и обществознания –1, биологии и химии -1,</w:t>
      </w:r>
      <w:r w:rsidRPr="00A9223D">
        <w:rPr>
          <w:rFonts w:eastAsia="Andale Sans UI"/>
          <w:kern w:val="2"/>
          <w:sz w:val="20"/>
          <w:szCs w:val="20"/>
        </w:rPr>
        <w:t xml:space="preserve"> тренер-преподаватель по единоборствам</w:t>
      </w:r>
      <w:r w:rsidRPr="00A9223D">
        <w:rPr>
          <w:rFonts w:eastAsia="Arial Unicode MS"/>
          <w:kern w:val="3"/>
          <w:sz w:val="20"/>
          <w:szCs w:val="20"/>
        </w:rPr>
        <w:t xml:space="preserve"> –1.  В Управлении образования создан и пополняется банк вакансий по укомплектованию образовательных учреждений квалифицированными кадрами. Вакансии постоянно размещаются на сайте Управления. 8 декабря в Департамент образования и науки Курганской области отправлена заявка на вакансии программы «Земский учитель- 2024» (8 вакансий).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Ведется мониторинг выпускников, которые обучаются по целевым направлениям в педагогических заведениях области. Ежегодно собираются и направляются заявки в педагогические заведения Курганской области. Ведется 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профориентационная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работа по поступлению выпускников в педагогические учебные заведения. Предоставляются целевые направления.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В 2022-2023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уч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.г</w:t>
      </w:r>
      <w:proofErr w:type="gramEnd"/>
      <w:r w:rsidRPr="00A9223D">
        <w:rPr>
          <w:rFonts w:eastAsia="Arial Unicode MS"/>
          <w:kern w:val="3"/>
          <w:sz w:val="20"/>
          <w:szCs w:val="20"/>
        </w:rPr>
        <w:t>оду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на факультете профессиональной переподготовки в ГАОУ ДПО ИРОСТ получили вторую специальность (право вести педагогическую деятельность) 3 педагога: 1 человек - отделение «Менеджмент в образовании» (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Глядянский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детский сад «Малышок»), 1 педагог окончил отделение «Дошкольное образование» (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Глядянский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детский сад № 2), 1 педагог получил вторую специальность на отделении «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Теория и методика преподавания математики и информатики в образовательных организациях</w:t>
      </w:r>
      <w:r w:rsidRPr="00A9223D">
        <w:rPr>
          <w:rFonts w:eastAsia="Arial Unicode MS"/>
          <w:kern w:val="3"/>
          <w:sz w:val="20"/>
          <w:szCs w:val="20"/>
        </w:rPr>
        <w:t>» (МКОУ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Нагорская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 xml:space="preserve">СОШ»). </w:t>
      </w:r>
      <w:proofErr w:type="gramEnd"/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Одно из направлений работы по совершенствованию кадрового обеспечения системы образования – это повышение уровня квалификации учителей.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Система курсовой подготовки в 2022-2023 учебном году проводилась ГАОУ ДПО ИРОСТ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через</w:t>
      </w:r>
      <w:proofErr w:type="gramEnd"/>
      <w:r w:rsidRPr="00A9223D">
        <w:rPr>
          <w:rFonts w:eastAsia="Arial Unicode MS"/>
          <w:kern w:val="3"/>
          <w:sz w:val="20"/>
          <w:szCs w:val="20"/>
        </w:rPr>
        <w:t>:</w:t>
      </w:r>
    </w:p>
    <w:p w:rsidR="00427B2E" w:rsidRPr="00A9223D" w:rsidRDefault="00427B2E" w:rsidP="00427B2E">
      <w:pPr>
        <w:widowControl w:val="0"/>
        <w:tabs>
          <w:tab w:val="left" w:pos="851"/>
        </w:tabs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1.</w:t>
      </w:r>
      <w:r w:rsidRPr="00A9223D">
        <w:rPr>
          <w:rFonts w:eastAsia="Arial Unicode MS"/>
          <w:kern w:val="3"/>
          <w:sz w:val="20"/>
          <w:szCs w:val="20"/>
        </w:rPr>
        <w:tab/>
        <w:t>Плановое повышение квалификации. 2.</w:t>
      </w:r>
      <w:r w:rsidRPr="00A9223D">
        <w:rPr>
          <w:rFonts w:eastAsia="Arial Unicode MS"/>
          <w:kern w:val="3"/>
          <w:sz w:val="20"/>
          <w:szCs w:val="20"/>
        </w:rPr>
        <w:tab/>
        <w:t>Целевое повышение квалификации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3. 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Госзадание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Департамента образования и науки Курганской области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4. Дистанционное повышение квалификации в Академии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Минпросвещения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РФ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(Школа современного учителя)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С ГАОУ ДПО ИРОСТ составлены договора от 25.01.2023 г.: «О повышении квалификации работников образовательных учреждений по реализации федеральных государственных образовательных стандартов» (целевое повышение квалификации – 49 педагогических работников) и «О повышении квалификации работников образовательных учреждений» (плановое повышение квалификации – 3 педагогических работника).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В течение 2023 года (на 01.12.2023 г.) курсы по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госзаданию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и по договорам с МОУО (целевые и плановые) в ГАОУ ДПО ИРОСТ прошли </w:t>
      </w:r>
      <w:r w:rsidRPr="00A9223D">
        <w:rPr>
          <w:rFonts w:eastAsia="Arial Unicode MS"/>
          <w:b/>
          <w:kern w:val="3"/>
          <w:sz w:val="20"/>
          <w:szCs w:val="20"/>
        </w:rPr>
        <w:t>143</w:t>
      </w:r>
      <w:r w:rsidRPr="00A9223D">
        <w:rPr>
          <w:rFonts w:eastAsia="Arial Unicode MS"/>
          <w:kern w:val="3"/>
          <w:sz w:val="20"/>
          <w:szCs w:val="20"/>
        </w:rPr>
        <w:t xml:space="preserve"> педагога, что составляет </w:t>
      </w:r>
      <w:r w:rsidRPr="00A9223D">
        <w:rPr>
          <w:rFonts w:eastAsia="Arial Unicode MS"/>
          <w:b/>
          <w:kern w:val="3"/>
          <w:sz w:val="20"/>
          <w:szCs w:val="20"/>
        </w:rPr>
        <w:t>43</w:t>
      </w:r>
      <w:r w:rsidRPr="00A9223D">
        <w:rPr>
          <w:rFonts w:eastAsia="Arial Unicode MS"/>
          <w:kern w:val="3"/>
          <w:sz w:val="20"/>
          <w:szCs w:val="20"/>
        </w:rPr>
        <w:t xml:space="preserve"> % от общего числа руководителей и педагогов образовательных учреждений.  Увеличение количества педагогов, посетивших курсы повышения квалификации института, в сравнении с запланированной цифрой – 52 чел. в год, обусловлено обучением всех педагогов, которые работают в 10-х классах с  01.09.2023 года по обновленным ФГОС СОО. (на 01.12.2023 г. прошли курсы 100 % от общего количества учителей, которые работают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по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обновленным ФГОС СОО).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Кроме курсов повышения квалификации в ГАОУ ДПО ИРОСТ в течение 2022-2023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уч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.г</w:t>
      </w:r>
      <w:proofErr w:type="gramEnd"/>
      <w:r w:rsidRPr="00A9223D">
        <w:rPr>
          <w:rFonts w:eastAsia="Arial Unicode MS"/>
          <w:kern w:val="3"/>
          <w:sz w:val="20"/>
          <w:szCs w:val="20"/>
        </w:rPr>
        <w:t>ода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педагоги получали образовательные услуги в ФГАОУ ДПО «Академии Министерства просвещения Российской Федерации», г. Москва (курсы «Школа современного учителя» - 2 педагога, курсы по ФГОС СОО – 5 педагогов, «Разговоры о важном» - 3 педагога, курсы для Точек роста 2023 – 4 педагога).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>Обобщение передового педагогического опыта.</w:t>
      </w:r>
      <w:r w:rsidRPr="00A9223D">
        <w:rPr>
          <w:rFonts w:eastAsia="Arial Unicode MS"/>
          <w:kern w:val="3"/>
          <w:sz w:val="20"/>
          <w:szCs w:val="20"/>
        </w:rPr>
        <w:t xml:space="preserve"> В 2022-2023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уч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.г</w:t>
      </w:r>
      <w:proofErr w:type="gramEnd"/>
      <w:r w:rsidRPr="00A9223D">
        <w:rPr>
          <w:rFonts w:eastAsia="Arial Unicode MS"/>
          <w:kern w:val="3"/>
          <w:sz w:val="20"/>
          <w:szCs w:val="20"/>
        </w:rPr>
        <w:t>оду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активизация работы по обобщению передового педагогического опыта, мотивация педагогов на инновационную деятельность продолжалась как и в предыдущих учебных годах. В 2022 году отделом образования проводились традиционная районная августовская педагогическая конференция, в 2023 году - фестиваль педагогического мастерства, на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которых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 школы представляли свой опыт работы. Педагоги района активно принимали участие в работе межмуниципальных секций по предметам в августе 2022 года. Опытом работы поделились учителя русского языка и литературы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Раскатихинская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 Головаш И.И. и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Падерина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И.А.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Пять педагогов из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 (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Блынская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А.Ю., Некрасова А.С,),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Нагорская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 (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Менщиков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Р.А),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Обуховская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ООШ-филиал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Раскатихинская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 (Трубин К.Н.), Березовская ООШ-филиал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 (Ульянова Н.А.) поделились опытом работы на межмуниципальных педагогических чтениях «Инновации в образовании- 2023»  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с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.К</w:t>
      </w:r>
      <w:proofErr w:type="gramEnd"/>
      <w:r w:rsidRPr="00A9223D">
        <w:rPr>
          <w:rFonts w:eastAsia="Arial Unicode MS"/>
          <w:kern w:val="3"/>
          <w:sz w:val="20"/>
          <w:szCs w:val="20"/>
        </w:rPr>
        <w:t>етово</w:t>
      </w:r>
      <w:proofErr w:type="spellEnd"/>
      <w:r w:rsidRPr="00A9223D">
        <w:rPr>
          <w:rFonts w:eastAsia="Arial Unicode MS"/>
          <w:kern w:val="3"/>
          <w:sz w:val="20"/>
          <w:szCs w:val="20"/>
        </w:rPr>
        <w:t>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contextualSpacing/>
        <w:jc w:val="both"/>
        <w:rPr>
          <w:rFonts w:eastAsia="Calibri"/>
          <w:kern w:val="3"/>
          <w:sz w:val="20"/>
          <w:szCs w:val="20"/>
          <w:lang w:eastAsia="en-US"/>
        </w:rPr>
      </w:pPr>
      <w:r w:rsidRPr="00A9223D">
        <w:rPr>
          <w:rFonts w:eastAsia="Arial Unicode MS"/>
          <w:kern w:val="3"/>
          <w:sz w:val="20"/>
          <w:szCs w:val="20"/>
        </w:rPr>
        <w:t xml:space="preserve">        В 2022-2023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уч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.г</w:t>
      </w:r>
      <w:proofErr w:type="gramEnd"/>
      <w:r w:rsidRPr="00A9223D">
        <w:rPr>
          <w:rFonts w:eastAsia="Arial Unicode MS"/>
          <w:kern w:val="3"/>
          <w:sz w:val="20"/>
          <w:szCs w:val="20"/>
        </w:rPr>
        <w:t>оду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обобщен опыт работы педагогов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СОШ»: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Шестериковой В.В. опубликована статья по теме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Волонтерство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» - 2023 г.,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Добрышевой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С.А. по теме «Песочная технология, как средство всестороннего развития школьников» - 2023 г., Некрасовой А.С по теме «Использование приемов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скорочтения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в начальной школе как необходимое условие формирования навыка смыслового чтения» - 2022 г., Потаповой И.А. по теме «Совершенствование качества образования» -2022 г., </w:t>
      </w:r>
      <w:r w:rsidRPr="00A9223D">
        <w:rPr>
          <w:rFonts w:eastAsia="Arial Unicode MS"/>
          <w:kern w:val="3"/>
          <w:sz w:val="20"/>
          <w:szCs w:val="20"/>
        </w:rPr>
        <w:lastRenderedPageBreak/>
        <w:t>Поздняковой А.В. по теме «Школьный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спортивный клуб, как одна из форм работы с одаренными детьми»,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Дурневой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Т.В. по теме «Роль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учителя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в духовном становлении личности обучающихся на уроках русского языка и литературы», Кузнецовой Т. А. размещена методическая разработка урока на тему «Морфологический разбор имени прилагательного» (на сайте «Эффективный педагогический опыт» ГАОУ ДПО ИРОСТ); Поздняковой А.В. представлен опыт работы в рамках реализации проекта «Альманах педагогических идей» (видеоролик, 2023 г.), публичное выступление на региональном уровне по теме «Школьный спортивный клуб, как одна из форм работы с одаренными детьми « (справка, 2023 г.). 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 xml:space="preserve">Некрасовой А.С. по теме «Использование приемов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скорочтения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в начальной школе как необходимое условие формирования навыка смыслового чтения» на межмуниципальных педагогических чтениях «Инновации в образовании-2023» (публикация  в журнале «Педагогическое Зауралье»); 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Блынской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А.Ю. по теме Особенности работы инженерного класса в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 на межмуниципальных педагогических чтениях «Инновации в образовании-2023» (публикация  в журнале «Педагогическое Зауралье»);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  Головиной Н.А. по теме «Формирование читательской грамотности на этапе начальной школы – залог успешности дальнейшего обучения» в журнале «Педагогическое Зауралье» (2023 г.); Борчаниновой А.В. на семинаре ИРОСТ по теме «Агрессия детей и подростков: факторы риска, профилактика и коррекция» (2023 г.), на Интерактивной площадке в рамках Торжественной церемонии открытия  Года педагога и наставника «Мастерство педагога» (ИРОСТ, 2023 г.), на муниципальном семинаре «Психологические проблемы и риски наставничества в школе» (2023 г.);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Дурневой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Т.В. в рамках </w:t>
      </w:r>
      <w:r w:rsidRPr="00A9223D">
        <w:rPr>
          <w:rFonts w:eastAsia="Arial Unicode MS"/>
          <w:kern w:val="3"/>
          <w:sz w:val="20"/>
          <w:szCs w:val="20"/>
          <w:lang w:val="en-US"/>
        </w:rPr>
        <w:t>XVIII</w:t>
      </w:r>
      <w:r w:rsidRPr="00A9223D">
        <w:rPr>
          <w:rFonts w:eastAsia="Arial Unicode MS"/>
          <w:kern w:val="3"/>
          <w:sz w:val="20"/>
          <w:szCs w:val="20"/>
        </w:rPr>
        <w:t xml:space="preserve"> Областных Рождественских образовательных чтений по теме «Роль учителя в духовном становлении личности» (2022 г.); Потаповой И.А. опубликована педагогическая практика «Празднование Рождества Христова» на сайте института </w:t>
      </w:r>
      <w:r w:rsidRPr="00A9223D">
        <w:rPr>
          <w:rFonts w:eastAsia="Arial Unicode MS"/>
          <w:kern w:val="3"/>
          <w:sz w:val="20"/>
          <w:szCs w:val="20"/>
          <w:u w:val="single"/>
          <w:lang w:val="en-US"/>
        </w:rPr>
        <w:t>http</w:t>
      </w:r>
      <w:r w:rsidRPr="00A9223D">
        <w:rPr>
          <w:rFonts w:eastAsia="Arial Unicode MS"/>
          <w:kern w:val="3"/>
          <w:sz w:val="20"/>
          <w:szCs w:val="20"/>
          <w:u w:val="single"/>
        </w:rPr>
        <w:t>//</w:t>
      </w:r>
      <w:proofErr w:type="spellStart"/>
      <w:r w:rsidRPr="00A9223D">
        <w:rPr>
          <w:rFonts w:eastAsia="Arial Unicode MS"/>
          <w:kern w:val="3"/>
          <w:sz w:val="20"/>
          <w:szCs w:val="20"/>
          <w:u w:val="single"/>
          <w:lang w:val="en-US"/>
        </w:rPr>
        <w:t>irost</w:t>
      </w:r>
      <w:proofErr w:type="spellEnd"/>
      <w:r w:rsidRPr="00A9223D">
        <w:rPr>
          <w:rFonts w:eastAsia="Arial Unicode MS"/>
          <w:kern w:val="3"/>
          <w:sz w:val="20"/>
          <w:szCs w:val="20"/>
          <w:u w:val="single"/>
        </w:rPr>
        <w:t>.</w:t>
      </w:r>
      <w:proofErr w:type="spellStart"/>
      <w:r w:rsidRPr="00A9223D">
        <w:rPr>
          <w:rFonts w:eastAsia="Arial Unicode MS"/>
          <w:kern w:val="3"/>
          <w:sz w:val="20"/>
          <w:szCs w:val="20"/>
          <w:u w:val="single"/>
          <w:lang w:val="en-US"/>
        </w:rPr>
        <w:t>ru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(2023 г.) </w:t>
      </w:r>
      <w:r w:rsidRPr="00A9223D">
        <w:rPr>
          <w:rFonts w:eastAsia="Arial Unicode MS"/>
          <w:kern w:val="24"/>
          <w:sz w:val="20"/>
          <w:szCs w:val="20"/>
        </w:rPr>
        <w:t>Региональная научно-практическая конференция «Истоки, современность, перспективы краеведческого образования в Курганской области» - Статья  Головаш И.И. (МКОУ «</w:t>
      </w:r>
      <w:proofErr w:type="spellStart"/>
      <w:r w:rsidRPr="00A9223D">
        <w:rPr>
          <w:rFonts w:eastAsia="Arial Unicode MS"/>
          <w:kern w:val="24"/>
          <w:sz w:val="20"/>
          <w:szCs w:val="20"/>
        </w:rPr>
        <w:t>Раскатихинская</w:t>
      </w:r>
      <w:proofErr w:type="spellEnd"/>
      <w:r w:rsidRPr="00A9223D">
        <w:rPr>
          <w:rFonts w:eastAsia="Arial Unicode MS"/>
          <w:kern w:val="24"/>
          <w:sz w:val="20"/>
          <w:szCs w:val="20"/>
        </w:rPr>
        <w:t xml:space="preserve"> СОШ») по теме «Особенности работы с учащимися по краеведению» и выступление на конференции.</w:t>
      </w:r>
      <w:r w:rsidRPr="00A9223D">
        <w:rPr>
          <w:rFonts w:eastAsia="Arial Unicode MS"/>
          <w:bCs/>
          <w:iCs/>
          <w:kern w:val="3"/>
          <w:sz w:val="20"/>
          <w:szCs w:val="20"/>
        </w:rPr>
        <w:t xml:space="preserve"> Иванов А.Н. (МКОУ «</w:t>
      </w:r>
      <w:proofErr w:type="spellStart"/>
      <w:r w:rsidRPr="00A9223D">
        <w:rPr>
          <w:rFonts w:eastAsia="Arial Unicode MS"/>
          <w:bCs/>
          <w:iCs/>
          <w:kern w:val="3"/>
          <w:sz w:val="20"/>
          <w:szCs w:val="20"/>
        </w:rPr>
        <w:t>Межборская</w:t>
      </w:r>
      <w:proofErr w:type="spellEnd"/>
      <w:r w:rsidRPr="00A9223D">
        <w:rPr>
          <w:rFonts w:eastAsia="Arial Unicode MS"/>
          <w:bCs/>
          <w:iCs/>
          <w:kern w:val="3"/>
          <w:sz w:val="20"/>
          <w:szCs w:val="20"/>
        </w:rPr>
        <w:t xml:space="preserve"> ООШ») </w:t>
      </w:r>
      <w:r w:rsidRPr="00A9223D">
        <w:rPr>
          <w:rFonts w:eastAsia="Arial Unicode MS"/>
          <w:spacing w:val="-2"/>
          <w:kern w:val="24"/>
          <w:sz w:val="20"/>
          <w:szCs w:val="20"/>
          <w:lang w:eastAsia="en-US" w:bidi="en-US"/>
        </w:rPr>
        <w:t xml:space="preserve">размещение </w:t>
      </w:r>
      <w:r w:rsidRPr="00A9223D">
        <w:rPr>
          <w:rFonts w:eastAsia="Arial Unicode MS"/>
          <w:bCs/>
          <w:spacing w:val="-2"/>
          <w:kern w:val="24"/>
          <w:sz w:val="20"/>
          <w:szCs w:val="20"/>
          <w:lang w:eastAsia="en-US" w:bidi="en-US"/>
        </w:rPr>
        <w:t xml:space="preserve">статьи  на сайте «Эффективный педагогический опыт Курганской области» по теме </w:t>
      </w:r>
      <w:r w:rsidRPr="00A9223D">
        <w:rPr>
          <w:rFonts w:eastAsia="Arial Unicode MS"/>
          <w:kern w:val="3"/>
          <w:sz w:val="20"/>
          <w:szCs w:val="20"/>
          <w:lang w:eastAsia="en-US" w:bidi="en-US"/>
        </w:rPr>
        <w:t>«Педагогические пути возвращения в православную религиозно-философскую традицию».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Активизировалась деятельность педагогов по размещению методических материалов и публикаций на сайтах различного уровня: на сайте ГАОУ ДПО ИРОСТ «Эффективный педагогический опыт», на Всероссийском сайте «Педсовет»; на Дистанционном Образовательном Портале «Продленка»; на учительском портале «Про школу»;  на сайте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Инфоурок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»; на «Учительском портале»; на образовательном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интернет-ресурсе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Учительский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.с</w:t>
      </w:r>
      <w:proofErr w:type="gramEnd"/>
      <w:r w:rsidRPr="00A9223D">
        <w:rPr>
          <w:rFonts w:eastAsia="Arial Unicode MS"/>
          <w:kern w:val="3"/>
          <w:sz w:val="20"/>
          <w:szCs w:val="20"/>
        </w:rPr>
        <w:t>айт</w:t>
      </w:r>
      <w:proofErr w:type="spellEnd"/>
      <w:r w:rsidRPr="00A9223D">
        <w:rPr>
          <w:rFonts w:eastAsia="Arial Unicode MS"/>
          <w:kern w:val="3"/>
          <w:sz w:val="20"/>
          <w:szCs w:val="20"/>
        </w:rPr>
        <w:t>» и на сайте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Мультиурок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»; на образовательной платформе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Учи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.р</w:t>
      </w:r>
      <w:proofErr w:type="gramEnd"/>
      <w:r w:rsidRPr="00A9223D">
        <w:rPr>
          <w:rFonts w:eastAsia="Arial Unicode MS"/>
          <w:kern w:val="3"/>
          <w:sz w:val="20"/>
          <w:szCs w:val="20"/>
        </w:rPr>
        <w:t>у</w:t>
      </w:r>
      <w:proofErr w:type="spellEnd"/>
      <w:r w:rsidRPr="00A9223D">
        <w:rPr>
          <w:rFonts w:eastAsia="Arial Unicode MS"/>
          <w:kern w:val="3"/>
          <w:sz w:val="20"/>
          <w:szCs w:val="20"/>
        </w:rPr>
        <w:t>. Увеличилось количество педагогов, принимающих  участие в сетевых педагогических сообществах учителей-предметников на сайте ГАОУ ДПО ИРОСТ.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Можно отметить активизацию участия педагогов в конкурсах, фестивалях, олимпиадах и конференциях различных уровней.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b/>
          <w:i/>
          <w:kern w:val="3"/>
          <w:sz w:val="20"/>
          <w:szCs w:val="20"/>
        </w:rPr>
        <w:t>МКОУ «</w:t>
      </w:r>
      <w:proofErr w:type="spellStart"/>
      <w:r w:rsidRPr="00A9223D">
        <w:rPr>
          <w:rFonts w:eastAsia="Arial Unicode MS"/>
          <w:b/>
          <w:i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b/>
          <w:i/>
          <w:kern w:val="3"/>
          <w:sz w:val="20"/>
          <w:szCs w:val="20"/>
        </w:rPr>
        <w:t xml:space="preserve"> СОШ»:</w:t>
      </w:r>
      <w:r w:rsidRPr="00A9223D">
        <w:rPr>
          <w:rFonts w:eastAsia="Arial Unicode MS"/>
          <w:kern w:val="3"/>
          <w:sz w:val="20"/>
          <w:szCs w:val="20"/>
        </w:rPr>
        <w:t xml:space="preserve">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 xml:space="preserve">Позднякова А.В. победитель в конкурсе на получение денежного поощрения лучшими учителями ОУ в рамках приоритетного национального проекта «Образование» (2023 г.), участник регионального конкурса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видеоуроков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 использованием инфраструктуры центров цифровой и естественно-научной направленностей «Точка Роста» (диплом, 2 место, 2022 г.); Борчанинова А.В.  участник Всероссийского конкурса профессионального мастерства «Педагог-психолог России – 2022» (призер в номинации «Верность профессии»);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Некрасова А.С. победитель районного конкурса «Фестиваль педагогического мастерства -2023» в номинации «Лучший учитель» (1 место) и участник очного этапа областного конкурса «Фестиваль педагогического мастерства -2023»; Кузнецова Т.А. участник конкурса «Предметная педагогическая олимпиада» по русскому языку на региональном уровне (диплом за 3 место, 2022г.), Всероссийского спринт-конкурса «Слайд-мастерство» в номинации «Слайд тренинг» (диплом за 3 место, 2022г.);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Зеленских О.А. участник конкурса «Предметная педагогическая олимпиада» по русскому языку на региональном уровне (участие, 2022г.);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Шестерикова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В.В. участник Всероссийского конкурса-марафона «Виртуозное чтение к 130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летию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М. Цветаевой и В. Маяковского (диплом 3степени, 2022 г.); Зуева Л.В. победитель Всероссийского конкурса-марафона «Виртуозное чтение к 130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летию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М. Цветаевой и В. Маяковского (диплом  1 степени, 2023 г.), победитель регионального конкурса «Предметная олимпиада» (диплом 1 степени, 2023 г.);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Чебыкина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Н.В. участник Всероссийского конкурса «Виртуозное чтение «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Писатели-детям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» ГАОУ ДПО ИРОСТ (диплом 3 степени, 2023 г.); Головина Н.А. участник Всероссийского конкурса «Первый учитель» (сертификат участника, 2023 г.), участник предметной педагогической олимпиады ГАОУ ДПО ИРОСТ (диплом 3 степени, 2022 г.); </w:t>
      </w:r>
      <w:proofErr w:type="spellStart"/>
      <w:proofErr w:type="gramStart"/>
      <w:r w:rsidRPr="00A9223D">
        <w:rPr>
          <w:rFonts w:eastAsia="Arial Unicode MS"/>
          <w:kern w:val="3"/>
          <w:sz w:val="20"/>
          <w:szCs w:val="20"/>
        </w:rPr>
        <w:t>Дурнева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Т.В. участник регионального конкурса «Лучшие воспитательные практики образовательных организаций Курганской области» по направлению духовно-нравственного воспитания (диплом 2 место, 2022г.), участник Всероссийского конкурса в области педагогики, воспитания и работы с детьми и молодежью «За нравственный подвиг учителя» (участие, 2023 г.);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Чебыкина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Н.В.приняла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участие во Всероссийском конкурсе-марафоне «Виртуозное чтение.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Писатели детям» в рамках педагогической олимпиады ГАОУ ДПО ИРОСТ (3 место,2022 г.)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Активное участие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с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обучающимися в конкурсе приняли: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 xml:space="preserve">Кононыхина Т.С. во Всероссийском  конкурсе «Живая классика» (3место на муниципальном уровне, 2023 г.); Григорьева О.Г. во Всероссийском конкурсе «Безопасное колесо» (1 место на муниципальном и  5 место на региональном этапе 2023 г.);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Чебыкина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Н.В. во Всероссийском  конкурсе-марафоне «Виртуозное чтение.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 xml:space="preserve">Писатели детям» в рамках педагогической </w:t>
      </w:r>
      <w:r w:rsidRPr="00A9223D">
        <w:rPr>
          <w:rFonts w:eastAsia="Arial Unicode MS"/>
          <w:kern w:val="3"/>
          <w:sz w:val="20"/>
          <w:szCs w:val="20"/>
        </w:rPr>
        <w:lastRenderedPageBreak/>
        <w:t xml:space="preserve">олимпиады ГАОУ ДПО ИРОСТ (3 место,2022 г.), в региональном конкурсе научно-исследовательских, методических и творческих работ «Мой край» Академии народной энциклопедии Международном инновационном проекте «Моя отчизна» (диплом  победителя 1степени), в конкурсе проектов (ИРОСТ) «Технолог 21 века» в номинации «Информационные технологии» по теме «Виртуальная экскурсия в школьный музей» (участие, 2022 г.), в </w:t>
      </w:r>
      <w:r w:rsidRPr="00A9223D">
        <w:rPr>
          <w:rFonts w:eastAsia="Arial Unicode MS"/>
          <w:kern w:val="3"/>
          <w:sz w:val="20"/>
          <w:szCs w:val="20"/>
          <w:lang w:val="en-US"/>
        </w:rPr>
        <w:t>I</w:t>
      </w:r>
      <w:r w:rsidRPr="00A9223D">
        <w:rPr>
          <w:rFonts w:eastAsia="Arial Unicode MS"/>
          <w:kern w:val="3"/>
          <w:sz w:val="20"/>
          <w:szCs w:val="20"/>
        </w:rPr>
        <w:t xml:space="preserve"> Межрегиональном фестивале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РобоПрофи</w:t>
      </w:r>
      <w:proofErr w:type="spellEnd"/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»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.И</w:t>
      </w:r>
      <w:proofErr w:type="gramEnd"/>
      <w:r w:rsidRPr="00A9223D">
        <w:rPr>
          <w:rFonts w:eastAsia="Arial Unicode MS"/>
          <w:kern w:val="3"/>
          <w:sz w:val="20"/>
          <w:szCs w:val="20"/>
        </w:rPr>
        <w:t>ркутск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в направлении «Машина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Голдберга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>» (диплом 1 степени, 2022 г.)</w:t>
      </w:r>
    </w:p>
    <w:p w:rsidR="00427B2E" w:rsidRPr="00A9223D" w:rsidRDefault="00427B2E" w:rsidP="00427B2E">
      <w:pPr>
        <w:widowControl w:val="0"/>
        <w:tabs>
          <w:tab w:val="left" w:pos="1233"/>
        </w:tabs>
        <w:suppressAutoHyphens/>
        <w:autoSpaceDE w:val="0"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b/>
          <w:i/>
          <w:kern w:val="3"/>
          <w:sz w:val="20"/>
          <w:szCs w:val="20"/>
        </w:rPr>
        <w:t>МКОУ «</w:t>
      </w:r>
      <w:proofErr w:type="spellStart"/>
      <w:r w:rsidRPr="00A9223D">
        <w:rPr>
          <w:rFonts w:eastAsia="Arial Unicode MS"/>
          <w:b/>
          <w:i/>
          <w:kern w:val="3"/>
          <w:sz w:val="20"/>
          <w:szCs w:val="20"/>
        </w:rPr>
        <w:t>Ялымская</w:t>
      </w:r>
      <w:proofErr w:type="spellEnd"/>
      <w:r w:rsidRPr="00A9223D">
        <w:rPr>
          <w:rFonts w:eastAsia="Arial Unicode MS"/>
          <w:b/>
          <w:i/>
          <w:kern w:val="3"/>
          <w:sz w:val="20"/>
          <w:szCs w:val="20"/>
        </w:rPr>
        <w:t xml:space="preserve"> СОШ»:</w:t>
      </w:r>
      <w:r w:rsidRPr="00A9223D">
        <w:rPr>
          <w:rFonts w:eastAsia="Arial Unicode MS"/>
          <w:kern w:val="3"/>
          <w:sz w:val="20"/>
          <w:szCs w:val="20"/>
        </w:rPr>
        <w:t xml:space="preserve"> </w:t>
      </w:r>
      <w:r w:rsidRPr="00A9223D">
        <w:rPr>
          <w:rFonts w:eastAsia="Arial Unicode MS"/>
          <w:spacing w:val="-2"/>
          <w:kern w:val="3"/>
          <w:sz w:val="20"/>
          <w:szCs w:val="20"/>
        </w:rPr>
        <w:t xml:space="preserve">Гладыш О.Ю., </w:t>
      </w:r>
      <w:proofErr w:type="spellStart"/>
      <w:r w:rsidRPr="00A9223D">
        <w:rPr>
          <w:rFonts w:eastAsia="Arial Unicode MS"/>
          <w:spacing w:val="-2"/>
          <w:kern w:val="3"/>
          <w:sz w:val="20"/>
          <w:szCs w:val="20"/>
        </w:rPr>
        <w:t>Ильтякова</w:t>
      </w:r>
      <w:proofErr w:type="spellEnd"/>
      <w:r w:rsidRPr="00A9223D">
        <w:rPr>
          <w:rFonts w:eastAsia="Arial Unicode MS"/>
          <w:spacing w:val="-2"/>
          <w:kern w:val="3"/>
          <w:sz w:val="20"/>
          <w:szCs w:val="20"/>
        </w:rPr>
        <w:t xml:space="preserve"> Т.А.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призеры (2, 3 место) педагогического марафона «Воспитательный потенциал современного урока и внеурочных занятий» в номинации «Воспитательный потенциал урока математики», «Воспитательный потенциал урока русского языка».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  <w:shd w:val="clear" w:color="auto" w:fill="FFFFFF"/>
        </w:rPr>
      </w:pPr>
      <w:r w:rsidRPr="00A9223D">
        <w:rPr>
          <w:rFonts w:eastAsia="Arial Unicode MS"/>
          <w:b/>
          <w:i/>
          <w:kern w:val="3"/>
          <w:sz w:val="20"/>
          <w:szCs w:val="20"/>
        </w:rPr>
        <w:t>МКОУ «</w:t>
      </w:r>
      <w:proofErr w:type="spellStart"/>
      <w:r w:rsidRPr="00A9223D">
        <w:rPr>
          <w:rFonts w:eastAsia="Arial Unicode MS"/>
          <w:b/>
          <w:i/>
          <w:kern w:val="3"/>
          <w:sz w:val="20"/>
          <w:szCs w:val="20"/>
        </w:rPr>
        <w:t>Раскатихинская</w:t>
      </w:r>
      <w:proofErr w:type="spellEnd"/>
      <w:r w:rsidRPr="00A9223D">
        <w:rPr>
          <w:rFonts w:eastAsia="Arial Unicode MS"/>
          <w:b/>
          <w:i/>
          <w:kern w:val="3"/>
          <w:sz w:val="20"/>
          <w:szCs w:val="20"/>
        </w:rPr>
        <w:t xml:space="preserve"> СОШ»: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27 января 2023 года </w:t>
      </w:r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 xml:space="preserve">в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с</w:t>
      </w:r>
      <w:proofErr w:type="gram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.К</w:t>
      </w:r>
      <w:proofErr w:type="gram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етово</w:t>
      </w:r>
      <w:proofErr w:type="spellEnd"/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 xml:space="preserve">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состоялся межмуниципальный семинар на тему «Наставничество - ресурс профессионального развития педагога»</w:t>
      </w:r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 xml:space="preserve">.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В семинаре приняли участие</w:t>
      </w:r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 xml:space="preserve">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учителя русского языка и литературы МКОУ «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Раскатихинская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СОШ»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Падерина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И.А. и Головаш И.И.,</w:t>
      </w:r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> 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которые поделились своим опытом работы.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Падерина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И.А. выступила на тему: «Роль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тьюторского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сопровождения в развитии самообразования педагогов». Тема  выступления И.И. Головаш: «Наставничество как средство личностного развития педагога».</w:t>
      </w:r>
      <w:r w:rsidRPr="00A9223D">
        <w:rPr>
          <w:b/>
          <w:bCs/>
          <w:color w:val="4F81BD"/>
          <w:kern w:val="3"/>
          <w:sz w:val="20"/>
          <w:szCs w:val="20"/>
          <w:shd w:val="clear" w:color="auto" w:fill="FFFFFF"/>
        </w:rPr>
        <w:t xml:space="preserve">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2-3 ноября</w:t>
      </w:r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> 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на базе Лицея для одаренных детей прошел Слёт</w:t>
      </w:r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 xml:space="preserve">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педагогических клубов, в котором принял участие 21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педклуб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из районов области и г. Кургана. Наш район представлял педагогический клуб «Горизонты открытий» МКОУ «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Раскатихинская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СОШ»</w:t>
      </w:r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>.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В этом году  педагогический клуб «Горизонты открытий» отмечает десятилетний юбилей. По итогам слёта наши педагоги заняли призовые места: «PR-презентации «Готов стать наставником!» - 1 место (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Падерина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И.А.), «Интеллектуальное караоке «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Печа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-куча» </w:t>
      </w:r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 xml:space="preserve">-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1 место</w:t>
      </w:r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> (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Головаш И.И.)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  <w:shd w:val="clear" w:color="auto" w:fill="FFFFFF"/>
        </w:rPr>
      </w:pP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И.А.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Падерина</w:t>
      </w:r>
      <w:proofErr w:type="spellEnd"/>
      <w:r w:rsidRPr="00A9223D">
        <w:rPr>
          <w:rFonts w:eastAsia="Arial Unicode MS"/>
          <w:b/>
          <w:kern w:val="3"/>
          <w:sz w:val="20"/>
          <w:szCs w:val="20"/>
          <w:shd w:val="clear" w:color="auto" w:fill="FFFFFF"/>
        </w:rPr>
        <w:t xml:space="preserve"> 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была участницей Всероссийского конкурса «Лучший учитель родного языка и родной литературы» в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г</w:t>
      </w:r>
      <w:proofErr w:type="gram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.П</w:t>
      </w:r>
      <w:proofErr w:type="gram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ятигорске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, по итогам которого была награждена Благодарственным письмом Министерства просвещения РФ за верность профессии, многолетний и плодотворный труд в образовательных организациях. В декабре 2022 года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Падерина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И.А., став победителем дистанционного и регионального этапа Всероссийской олимпиады по русскому языку «Хранители русского языка», была участницей очного этапа Всероссийской олимпиады в г. Москве.</w:t>
      </w:r>
      <w:r w:rsidRPr="00A9223D">
        <w:rPr>
          <w:rFonts w:eastAsia="Arial Unicode MS"/>
          <w:kern w:val="3"/>
          <w:sz w:val="20"/>
          <w:szCs w:val="20"/>
        </w:rPr>
        <w:t xml:space="preserve"> В целях самообразования учителя приняли участие в мероприятиях в рамках олимпийского года. Педагогическая олимпиада: Головаш И.И. - 2 место по литературе,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Падерина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И.А. - 3 место, Головаш И.И. - 1 место по русскому языку,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Падерина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И.А.- 2 место. Всероссийский дистанционный  конкурс «Учитель года России – 2022» - Центр дистанционного образования имени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А.С.Макаренко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- </w:t>
      </w:r>
      <w:r w:rsidRPr="00A9223D">
        <w:rPr>
          <w:rFonts w:eastAsia="Arial Unicode MS"/>
          <w:kern w:val="24"/>
          <w:sz w:val="20"/>
          <w:szCs w:val="20"/>
        </w:rPr>
        <w:t>Призер в номинации «лучшее эссе» 1 место в регионе, 47 место в России,</w:t>
      </w:r>
      <w:r w:rsidRPr="00A9223D">
        <w:rPr>
          <w:rFonts w:eastAsia="Arial Unicode MS"/>
          <w:kern w:val="3"/>
          <w:sz w:val="20"/>
          <w:szCs w:val="20"/>
        </w:rPr>
        <w:t xml:space="preserve"> Международная олимпиада «Плоды просвещения» по русскому языку –</w:t>
      </w:r>
      <w:r w:rsidRPr="00A9223D">
        <w:rPr>
          <w:rFonts w:eastAsia="Arial Unicode MS"/>
          <w:kern w:val="24"/>
          <w:sz w:val="20"/>
          <w:szCs w:val="20"/>
        </w:rPr>
        <w:t xml:space="preserve"> победитель (1 место) (Головаш И.И.)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contextualSpacing/>
        <w:jc w:val="both"/>
        <w:rPr>
          <w:rFonts w:eastAsia="Calibri"/>
          <w:kern w:val="3"/>
          <w:sz w:val="20"/>
          <w:szCs w:val="20"/>
          <w:lang w:eastAsia="en-US"/>
        </w:rPr>
      </w:pPr>
      <w:r w:rsidRPr="00A9223D">
        <w:rPr>
          <w:rFonts w:eastAsia="Arial Unicode MS"/>
          <w:b/>
          <w:i/>
          <w:kern w:val="3"/>
          <w:sz w:val="20"/>
          <w:szCs w:val="20"/>
        </w:rPr>
        <w:t>МКОУ «</w:t>
      </w:r>
      <w:proofErr w:type="spellStart"/>
      <w:r w:rsidRPr="00A9223D">
        <w:rPr>
          <w:rFonts w:eastAsia="Arial Unicode MS"/>
          <w:b/>
          <w:i/>
          <w:kern w:val="3"/>
          <w:sz w:val="20"/>
          <w:szCs w:val="20"/>
        </w:rPr>
        <w:t>Межборская</w:t>
      </w:r>
      <w:proofErr w:type="spellEnd"/>
      <w:r w:rsidRPr="00A9223D">
        <w:rPr>
          <w:rFonts w:eastAsia="Arial Unicode MS"/>
          <w:b/>
          <w:i/>
          <w:kern w:val="3"/>
          <w:sz w:val="20"/>
          <w:szCs w:val="20"/>
        </w:rPr>
        <w:t xml:space="preserve"> ООШ»:</w:t>
      </w:r>
      <w:r w:rsidRPr="00A9223D">
        <w:rPr>
          <w:rFonts w:eastAsia="Calibri"/>
          <w:kern w:val="3"/>
          <w:sz w:val="20"/>
          <w:szCs w:val="20"/>
          <w:lang w:eastAsia="en-US"/>
        </w:rPr>
        <w:t xml:space="preserve"> Иванов А.Н. – участник регионального этапа </w:t>
      </w:r>
      <w:r w:rsidRPr="00A9223D">
        <w:rPr>
          <w:rFonts w:eastAsia="Calibri"/>
          <w:kern w:val="3"/>
          <w:sz w:val="20"/>
          <w:szCs w:val="20"/>
          <w:lang w:val="en-US" w:eastAsia="en-US"/>
        </w:rPr>
        <w:t>XVIII</w:t>
      </w:r>
      <w:r w:rsidRPr="00A9223D">
        <w:rPr>
          <w:rFonts w:eastAsia="Calibri"/>
          <w:kern w:val="3"/>
          <w:sz w:val="20"/>
          <w:szCs w:val="20"/>
          <w:lang w:eastAsia="en-US"/>
        </w:rPr>
        <w:t xml:space="preserve"> Всероссийского конкурса в области педагогики, воспитания и работы с детьми и молодёжью до 20 лет «За нравственный подвиг учителя», февраль – март 2023 года.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  <w:shd w:val="clear" w:color="auto" w:fill="FFFFFF"/>
        </w:rPr>
      </w:pPr>
      <w:r w:rsidRPr="00A9223D">
        <w:rPr>
          <w:rFonts w:eastAsia="Arial Unicode MS"/>
          <w:b/>
          <w:i/>
          <w:kern w:val="3"/>
          <w:sz w:val="20"/>
          <w:szCs w:val="20"/>
          <w:shd w:val="clear" w:color="auto" w:fill="FFFFFF"/>
        </w:rPr>
        <w:t>МКОУ «</w:t>
      </w:r>
      <w:proofErr w:type="spellStart"/>
      <w:r w:rsidRPr="00A9223D">
        <w:rPr>
          <w:rFonts w:eastAsia="Arial Unicode MS"/>
          <w:b/>
          <w:i/>
          <w:kern w:val="3"/>
          <w:sz w:val="20"/>
          <w:szCs w:val="20"/>
          <w:shd w:val="clear" w:color="auto" w:fill="FFFFFF"/>
        </w:rPr>
        <w:t>Чернавская</w:t>
      </w:r>
      <w:proofErr w:type="spellEnd"/>
      <w:r w:rsidRPr="00A9223D">
        <w:rPr>
          <w:rFonts w:eastAsia="Arial Unicode MS"/>
          <w:b/>
          <w:i/>
          <w:kern w:val="3"/>
          <w:sz w:val="20"/>
          <w:szCs w:val="20"/>
          <w:shd w:val="clear" w:color="auto" w:fill="FFFFFF"/>
        </w:rPr>
        <w:t xml:space="preserve"> ООШ».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Всероссийская олимпиада учителей русского языка «Хранители русского языка» </w:t>
      </w:r>
      <w:r w:rsidRPr="00A9223D">
        <w:rPr>
          <w:rFonts w:eastAsia="Arial Unicode MS"/>
          <w:kern w:val="3"/>
          <w:sz w:val="20"/>
          <w:szCs w:val="20"/>
        </w:rPr>
        <w:t>ФГАОУ ДПО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«Академия </w:t>
      </w:r>
      <w:proofErr w:type="spellStart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>Минпросвещения</w:t>
      </w:r>
      <w:proofErr w:type="spellEnd"/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России» - </w:t>
      </w:r>
      <w:r w:rsidRPr="00A9223D">
        <w:rPr>
          <w:rFonts w:eastAsia="Arial Unicode MS"/>
          <w:kern w:val="3"/>
          <w:sz w:val="20"/>
          <w:szCs w:val="20"/>
        </w:rPr>
        <w:t>Анфиногенова И.В., учитель русского языка и литературы,</w:t>
      </w:r>
      <w:r w:rsidRPr="00A9223D">
        <w:rPr>
          <w:rFonts w:eastAsia="Arial Unicode MS"/>
          <w:kern w:val="3"/>
          <w:sz w:val="20"/>
          <w:szCs w:val="20"/>
          <w:shd w:val="clear" w:color="auto" w:fill="FFFFFF"/>
        </w:rPr>
        <w:t xml:space="preserve"> Диплом призера регионального этапа.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contextualSpacing/>
        <w:rPr>
          <w:b/>
          <w:sz w:val="20"/>
          <w:szCs w:val="20"/>
        </w:rPr>
      </w:pPr>
      <w:r w:rsidRPr="00A9223D">
        <w:rPr>
          <w:b/>
          <w:sz w:val="20"/>
          <w:szCs w:val="20"/>
        </w:rPr>
        <w:t xml:space="preserve">       Развитие мотивации к качественному педагогическому труду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Ежегодно в районе проводится конкурс «Фестиваль педагогического мастерства». В  районном конкурсе «Фестиваль педагогического мастерства - 2023» приняли участие 6 педагогов в номинации «Лучший учитель», 2 педагога в номинации «Лучший воспитатель»  и 2 педагога в номинации «Лучший педагог дополнительного образования».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Главная цель фестиваля – выявление талантливых педагогов Притобольного района, распространение их опыта работы на муниципальном уровне, поддержка новых технологий в организации образовательного процесса, направленных на рост профессионального мастерства педагогических работников.</w:t>
      </w:r>
    </w:p>
    <w:p w:rsidR="00427B2E" w:rsidRPr="00A9223D" w:rsidRDefault="00427B2E" w:rsidP="00427B2E">
      <w:pPr>
        <w:widowControl w:val="0"/>
        <w:shd w:val="clear" w:color="auto" w:fill="FFFFFF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По результатам всех этапов конкурса (заочного и очного) победителем номинации «Лучший учитель»  стала Некрасова А.С., учитель начальных классов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СОШ», на втором месте Ульянова Н.А., учитель истории Березовская ООШ – филиал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СОШ», третье место у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Шмелёва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И.С., учителя физической культуры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Раскатихинская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СОШ». Трое конкурсантов стали  участниками: Аникеева А.А., учитель начальных классов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Плотниковская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ООШ», Завьялов Е.В., учитель начальных классов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МКОУ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«М</w:t>
      </w:r>
      <w:proofErr w:type="gramEnd"/>
      <w:r w:rsidRPr="00A9223D">
        <w:rPr>
          <w:rFonts w:eastAsia="Arial Unicode MS"/>
          <w:kern w:val="3"/>
          <w:sz w:val="20"/>
          <w:szCs w:val="20"/>
        </w:rPr>
        <w:t>ежборская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ООШ» и  Кузьмина Е.А., учитель начальных классов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МКОУ«Гладковская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ООШ».  Второе место в номинации «Лучший воспитатель»  заняла Илларионова  И.А., воспитатель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Глядянский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детский сад№ 2» – филиала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Таштитова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Л.К., воспитатель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Плотниковская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ООШ», на третьем месте.  Победителем  конкурса в номинации «Лучший педагог дополнительного образования» стал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Менщиков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Р.А., педагог дополнительного образования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МКОУ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«Н</w:t>
      </w:r>
      <w:proofErr w:type="gramEnd"/>
      <w:r w:rsidRPr="00A9223D">
        <w:rPr>
          <w:rFonts w:eastAsia="Arial Unicode MS"/>
          <w:kern w:val="3"/>
          <w:sz w:val="20"/>
          <w:szCs w:val="20"/>
        </w:rPr>
        <w:t>агорская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СОШ», участником - Киселёв К.О., педагог дополнительного образования Глядянского ДДТ.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На заочный этап областного конкурса подали документы два победителя:</w:t>
      </w:r>
      <w:r w:rsidRPr="00A9223D">
        <w:rPr>
          <w:rFonts w:eastAsia="Arial Unicode MS"/>
          <w:b/>
          <w:kern w:val="3"/>
          <w:sz w:val="20"/>
          <w:szCs w:val="20"/>
        </w:rPr>
        <w:t xml:space="preserve"> </w:t>
      </w:r>
      <w:r w:rsidRPr="00A9223D">
        <w:rPr>
          <w:rFonts w:eastAsia="Arial Unicode MS"/>
          <w:kern w:val="3"/>
          <w:sz w:val="20"/>
          <w:szCs w:val="20"/>
        </w:rPr>
        <w:t xml:space="preserve">Некрасова А. С. И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Менщиков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Р.А.. Некрасова А.С.</w:t>
      </w:r>
      <w:r w:rsidRPr="00A9223D">
        <w:rPr>
          <w:rFonts w:eastAsia="Arial Unicode MS"/>
          <w:b/>
          <w:kern w:val="3"/>
          <w:sz w:val="20"/>
          <w:szCs w:val="20"/>
        </w:rPr>
        <w:t xml:space="preserve"> </w:t>
      </w:r>
      <w:r w:rsidRPr="00A9223D">
        <w:rPr>
          <w:rFonts w:eastAsia="Arial Unicode MS"/>
          <w:kern w:val="3"/>
          <w:sz w:val="20"/>
          <w:szCs w:val="20"/>
        </w:rPr>
        <w:t>вошла в число победителей заочного этапа, который проходил 19-20 апреля на базе МБОУ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Кетовская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СОШ». По итогам первого очного дня наша конкурсантка не вошла в пятерку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лучших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и не прошла к участию на второй день. Все участники получили Дипломы, ценные подарки, Благодарность от Курганского областного комитета профсоюза работников народного образования и науки РФ.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>Позднякова А.В., учитель физической культуры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 приняла участие и стала </w:t>
      </w:r>
      <w:r w:rsidRPr="00A9223D">
        <w:rPr>
          <w:rFonts w:eastAsia="Arial Unicode MS"/>
          <w:kern w:val="3"/>
          <w:sz w:val="20"/>
          <w:szCs w:val="20"/>
        </w:rPr>
        <w:lastRenderedPageBreak/>
        <w:t xml:space="preserve">победительницей конкурса на присуждение премий лучшим учителям Курганской области за достижения в педагогической деятельности в  2023 году. Премия составляет 200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т.р</w:t>
      </w:r>
      <w:proofErr w:type="spellEnd"/>
      <w:proofErr w:type="gramStart"/>
      <w:r w:rsidRPr="00A9223D">
        <w:rPr>
          <w:rFonts w:eastAsia="Arial Unicode MS"/>
          <w:kern w:val="3"/>
          <w:sz w:val="20"/>
          <w:szCs w:val="20"/>
        </w:rPr>
        <w:t>..</w:t>
      </w:r>
      <w:proofErr w:type="gramEnd"/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>Работа с молодыми педагогами</w:t>
      </w:r>
      <w:r w:rsidRPr="00A9223D">
        <w:rPr>
          <w:rFonts w:eastAsia="Arial Unicode MS"/>
          <w:kern w:val="3"/>
          <w:sz w:val="20"/>
          <w:szCs w:val="20"/>
        </w:rPr>
        <w:t>. Всего в районе 8 молодых педагогов – возраст до 35 лет, стаж работы до 3-х лет включительно. (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Обуховская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Раскатихинская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Плотниковская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Чернавская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школы,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Глядянский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детский сад «Малышок»). С целью работы с молодыми педагогами в районе разработано положение о наставничестве. В школах, где есть молодые педагоги, издаются приказы о назначении наставников из числа опытных учителей, которые работают над профессиональной адаптацией молодых специалистов. </w:t>
      </w:r>
      <w:r w:rsidRPr="00A9223D">
        <w:rPr>
          <w:rFonts w:eastAsia="Arial"/>
          <w:kern w:val="3"/>
          <w:sz w:val="20"/>
          <w:szCs w:val="20"/>
        </w:rPr>
        <w:t xml:space="preserve">Совместно с педагогами наставниками разрабатываются и реализуются план мероприятий, персонализированные программы профессионального становления молодых специалистов. Ведется банк наставников и наставляемых, организовано повышение уровня профессионального мастерства наставников. Все наставники в течение года разрабатывали </w:t>
      </w:r>
      <w:proofErr w:type="spellStart"/>
      <w:r w:rsidRPr="00A9223D">
        <w:rPr>
          <w:rFonts w:eastAsia="Arial"/>
          <w:kern w:val="3"/>
          <w:sz w:val="20"/>
          <w:szCs w:val="20"/>
        </w:rPr>
        <w:t>ИОМы</w:t>
      </w:r>
      <w:proofErr w:type="spellEnd"/>
      <w:r w:rsidRPr="00A9223D">
        <w:rPr>
          <w:rFonts w:eastAsia="Arial"/>
          <w:kern w:val="3"/>
          <w:sz w:val="20"/>
          <w:szCs w:val="20"/>
        </w:rPr>
        <w:t xml:space="preserve"> и работали с </w:t>
      </w:r>
      <w:proofErr w:type="spellStart"/>
      <w:r w:rsidRPr="00A9223D">
        <w:rPr>
          <w:rFonts w:eastAsia="Arial"/>
          <w:kern w:val="3"/>
          <w:sz w:val="20"/>
          <w:szCs w:val="20"/>
        </w:rPr>
        <w:t>тьюторами</w:t>
      </w:r>
      <w:proofErr w:type="spellEnd"/>
      <w:r w:rsidRPr="00A9223D">
        <w:rPr>
          <w:rFonts w:eastAsia="Arial"/>
          <w:kern w:val="3"/>
          <w:sz w:val="20"/>
          <w:szCs w:val="20"/>
        </w:rPr>
        <w:t xml:space="preserve"> из </w:t>
      </w:r>
      <w:proofErr w:type="spellStart"/>
      <w:r w:rsidRPr="00A9223D">
        <w:rPr>
          <w:rFonts w:eastAsia="Arial"/>
          <w:kern w:val="3"/>
          <w:sz w:val="20"/>
          <w:szCs w:val="20"/>
        </w:rPr>
        <w:t>ИРОСТа</w:t>
      </w:r>
      <w:proofErr w:type="spellEnd"/>
      <w:r w:rsidRPr="00A9223D">
        <w:rPr>
          <w:rFonts w:eastAsia="Arial"/>
          <w:kern w:val="3"/>
          <w:sz w:val="20"/>
          <w:szCs w:val="20"/>
        </w:rPr>
        <w:t xml:space="preserve">. Педагоги наставники и молодые специалисты принимают участие в конкурсах и методических мероприятиях различного уровня: </w:t>
      </w:r>
      <w:r w:rsidRPr="00A9223D">
        <w:rPr>
          <w:rFonts w:eastAsia="Arial Unicode MS"/>
          <w:kern w:val="3"/>
          <w:sz w:val="20"/>
          <w:szCs w:val="20"/>
        </w:rPr>
        <w:t>в региональном конкурсе «Я наставник» в номинации «Я горжусь!» (Васильева Л.А.,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 - участие, 2022 г.); во Всероссийском конкурсе лучших практик наставничества (участие, 2022 г.) - Банникова Т.В.,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СОШ»; участие в Слете молодых педагогов Курганской области 3 педагога из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СОШ»,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Раскатихинская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СОШ»,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Обуховская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ООШ-филиал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Раскатихинская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 (2023 г.); в методическом мероприятии «Открытая педагогическая  лаборатория» на тему «Воспитание: на уроке и за его пределами» (Международный методический центр «Академия педагогического мастерства: навыки </w:t>
      </w:r>
      <w:r w:rsidRPr="00A9223D">
        <w:rPr>
          <w:rFonts w:eastAsia="Arial Unicode MS"/>
          <w:kern w:val="3"/>
          <w:sz w:val="20"/>
          <w:szCs w:val="20"/>
          <w:lang w:val="en-US"/>
        </w:rPr>
        <w:t>XXI</w:t>
      </w:r>
      <w:r w:rsidRPr="00A9223D">
        <w:rPr>
          <w:rFonts w:eastAsia="Arial Unicode MS"/>
          <w:kern w:val="3"/>
          <w:sz w:val="20"/>
          <w:szCs w:val="20"/>
        </w:rPr>
        <w:t xml:space="preserve"> века», а также в рамках регионального проекта «Скорая медицинская помощь» приняли участие два молодых специалиста Кононыхина Т.С. и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Кокушева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Д.Б., МКОУ «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Глядянская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СОШ» (2023 г.); </w:t>
      </w:r>
      <w:r w:rsidRPr="00A9223D">
        <w:rPr>
          <w:kern w:val="3"/>
          <w:sz w:val="20"/>
          <w:szCs w:val="20"/>
        </w:rPr>
        <w:t>участие во Всероссийской акции «Читаем Ушинского»</w:t>
      </w:r>
      <w:r w:rsidRPr="00A9223D">
        <w:rPr>
          <w:rFonts w:eastAsia="Arial Unicode MS"/>
          <w:kern w:val="3"/>
          <w:sz w:val="20"/>
          <w:szCs w:val="20"/>
        </w:rPr>
        <w:t xml:space="preserve"> -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Кокушева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Д.Б. (2023 г.); </w:t>
      </w:r>
      <w:r w:rsidRPr="00A9223D">
        <w:rPr>
          <w:kern w:val="3"/>
          <w:sz w:val="20"/>
          <w:szCs w:val="20"/>
          <w:shd w:val="clear" w:color="auto" w:fill="FFFFFF"/>
        </w:rPr>
        <w:t xml:space="preserve">участие в методическом мероприятии «Открытая педагогическая лаборатория» на тему: </w:t>
      </w:r>
      <w:proofErr w:type="gramStart"/>
      <w:r w:rsidRPr="00A9223D">
        <w:rPr>
          <w:kern w:val="3"/>
          <w:sz w:val="20"/>
          <w:szCs w:val="20"/>
          <w:shd w:val="clear" w:color="auto" w:fill="FFFFFF"/>
        </w:rPr>
        <w:t xml:space="preserve">«Воспитание: на уроке и за его пределами» на базе ГАОУ ДПО ИРОСТ совместно с Международным методическим центром «Академия педагогического мастерства: навыки XXI века», в рамках регионального проекта «Скорая педагогическая помощь» - </w:t>
      </w:r>
      <w:proofErr w:type="spellStart"/>
      <w:r w:rsidRPr="00A9223D">
        <w:rPr>
          <w:kern w:val="3"/>
          <w:sz w:val="20"/>
          <w:szCs w:val="20"/>
          <w:shd w:val="clear" w:color="auto" w:fill="FFFFFF"/>
        </w:rPr>
        <w:t>Кокушева</w:t>
      </w:r>
      <w:proofErr w:type="spellEnd"/>
      <w:r w:rsidRPr="00A9223D">
        <w:rPr>
          <w:kern w:val="3"/>
          <w:sz w:val="20"/>
          <w:szCs w:val="20"/>
          <w:shd w:val="clear" w:color="auto" w:fill="FFFFFF"/>
        </w:rPr>
        <w:t xml:space="preserve"> Д.Б. (2023 год); </w:t>
      </w:r>
      <w:r w:rsidRPr="00A9223D">
        <w:rPr>
          <w:kern w:val="3"/>
          <w:sz w:val="20"/>
          <w:szCs w:val="20"/>
        </w:rPr>
        <w:t xml:space="preserve">участие в экспресс-сессии, в рамках культурно-просветительского проекта «Следуя мечте» реализуемого за счет гранта Президента РФ - </w:t>
      </w:r>
      <w:proofErr w:type="spellStart"/>
      <w:r w:rsidRPr="00A9223D">
        <w:rPr>
          <w:kern w:val="3"/>
          <w:sz w:val="20"/>
          <w:szCs w:val="20"/>
        </w:rPr>
        <w:t>Кокушева</w:t>
      </w:r>
      <w:proofErr w:type="spellEnd"/>
      <w:r w:rsidRPr="00A9223D">
        <w:rPr>
          <w:kern w:val="3"/>
          <w:sz w:val="20"/>
          <w:szCs w:val="20"/>
        </w:rPr>
        <w:t xml:space="preserve"> Д.Б. (2022 г.);</w:t>
      </w:r>
      <w:proofErr w:type="gramEnd"/>
      <w:r w:rsidRPr="00A9223D">
        <w:rPr>
          <w:kern w:val="3"/>
          <w:sz w:val="20"/>
          <w:szCs w:val="20"/>
          <w:shd w:val="clear" w:color="auto" w:fill="FFFFFF"/>
        </w:rPr>
        <w:t xml:space="preserve"> </w:t>
      </w:r>
      <w:r w:rsidRPr="00A9223D">
        <w:rPr>
          <w:rFonts w:eastAsia="Arial Unicode MS"/>
          <w:kern w:val="3"/>
          <w:sz w:val="20"/>
          <w:szCs w:val="20"/>
        </w:rPr>
        <w:t>участие в районном соревновании Школьной шахматной лиги Курганской области – Кононыхина Т.С. (1 место, 2022 г.).</w:t>
      </w:r>
      <w:r w:rsidRPr="00A9223D">
        <w:rPr>
          <w:kern w:val="3"/>
          <w:sz w:val="20"/>
          <w:szCs w:val="20"/>
        </w:rPr>
        <w:t xml:space="preserve"> </w:t>
      </w:r>
      <w:proofErr w:type="spellStart"/>
      <w:r w:rsidRPr="00A9223D">
        <w:rPr>
          <w:kern w:val="3"/>
          <w:sz w:val="20"/>
          <w:szCs w:val="20"/>
        </w:rPr>
        <w:t>Кокушевой</w:t>
      </w:r>
      <w:proofErr w:type="spellEnd"/>
      <w:r w:rsidRPr="00A9223D">
        <w:rPr>
          <w:kern w:val="3"/>
          <w:sz w:val="20"/>
          <w:szCs w:val="20"/>
        </w:rPr>
        <w:t xml:space="preserve"> Д.Б. подана заявка на участие в смене, посвященной Году педагога и наставника в творческом кластере </w:t>
      </w:r>
      <w:proofErr w:type="spellStart"/>
      <w:r w:rsidRPr="00A9223D">
        <w:rPr>
          <w:kern w:val="3"/>
          <w:sz w:val="20"/>
          <w:szCs w:val="20"/>
        </w:rPr>
        <w:t>Таврида</w:t>
      </w:r>
      <w:proofErr w:type="gramStart"/>
      <w:r w:rsidRPr="00A9223D">
        <w:rPr>
          <w:kern w:val="3"/>
          <w:sz w:val="20"/>
          <w:szCs w:val="20"/>
        </w:rPr>
        <w:t>.А</w:t>
      </w:r>
      <w:proofErr w:type="gramEnd"/>
      <w:r w:rsidRPr="00A9223D">
        <w:rPr>
          <w:kern w:val="3"/>
          <w:sz w:val="20"/>
          <w:szCs w:val="20"/>
        </w:rPr>
        <w:t>рт</w:t>
      </w:r>
      <w:proofErr w:type="spellEnd"/>
      <w:r w:rsidRPr="00A9223D">
        <w:rPr>
          <w:kern w:val="3"/>
          <w:sz w:val="20"/>
          <w:szCs w:val="20"/>
        </w:rPr>
        <w:t xml:space="preserve">. Кононыхиной Т.С. реализован ИОМ «Профессиональное становление молодого специалиста – учителя русского языка и литературы» (сертификат </w:t>
      </w:r>
      <w:r w:rsidRPr="00A9223D">
        <w:rPr>
          <w:kern w:val="3"/>
          <w:sz w:val="20"/>
          <w:szCs w:val="20"/>
          <w:shd w:val="clear" w:color="auto" w:fill="FFFFFF"/>
        </w:rPr>
        <w:t>ГАОУ ДПО ИРОСТ, 2023г.). Аникеева А.А. (МКОУ «</w:t>
      </w:r>
      <w:proofErr w:type="spellStart"/>
      <w:r w:rsidRPr="00A9223D">
        <w:rPr>
          <w:kern w:val="3"/>
          <w:sz w:val="20"/>
          <w:szCs w:val="20"/>
          <w:shd w:val="clear" w:color="auto" w:fill="FFFFFF"/>
        </w:rPr>
        <w:t>Плотниковская</w:t>
      </w:r>
      <w:proofErr w:type="spellEnd"/>
      <w:r w:rsidRPr="00A9223D">
        <w:rPr>
          <w:kern w:val="3"/>
          <w:sz w:val="20"/>
          <w:szCs w:val="20"/>
          <w:shd w:val="clear" w:color="auto" w:fill="FFFFFF"/>
        </w:rPr>
        <w:t xml:space="preserve"> ООШ»)  приняла активное участие в качестве выступающего в </w:t>
      </w:r>
      <w:r w:rsidRPr="00A9223D">
        <w:rPr>
          <w:rFonts w:eastAsia="Arial Unicode MS"/>
          <w:kern w:val="3"/>
          <w:sz w:val="20"/>
          <w:szCs w:val="20"/>
        </w:rPr>
        <w:t>муниципальном семинаре для руководителей ОУ по теме: «Наставничество как условие  профессионального становления педагогов».</w:t>
      </w:r>
      <w:r w:rsidRPr="00A9223D">
        <w:rPr>
          <w:kern w:val="3"/>
          <w:sz w:val="20"/>
          <w:szCs w:val="20"/>
          <w:shd w:val="clear" w:color="auto" w:fill="FFFFFF"/>
        </w:rPr>
        <w:t xml:space="preserve"> С целью адаптации  и оказания методической помощи в работе, молодые педагоги в течение 2022-2023 учебного года приглашались на все мероприятия, которые проходили в районе, участвовали в работе ШМО и РМО.</w:t>
      </w:r>
    </w:p>
    <w:p w:rsidR="00427B2E" w:rsidRPr="00A9223D" w:rsidRDefault="00427B2E" w:rsidP="00427B2E">
      <w:pPr>
        <w:widowControl w:val="0"/>
        <w:shd w:val="clear" w:color="auto" w:fill="FFFFFF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>Аттестация педагогов</w:t>
      </w:r>
      <w:r w:rsidRPr="00A9223D">
        <w:rPr>
          <w:rFonts w:eastAsia="Arial Unicode MS"/>
          <w:kern w:val="3"/>
          <w:sz w:val="20"/>
          <w:szCs w:val="20"/>
        </w:rPr>
        <w:t xml:space="preserve">. </w:t>
      </w:r>
      <w:proofErr w:type="gramStart"/>
      <w:r w:rsidRPr="00A9223D">
        <w:rPr>
          <w:rFonts w:eastAsia="Arial Unicode MS"/>
          <w:kern w:val="3"/>
          <w:sz w:val="20"/>
          <w:szCs w:val="20"/>
        </w:rPr>
        <w:t>На основании Порядка проведения аттестации педагогических работников  организаций, осуществляющих образовательную деятельность утвержденного приказом Министерства образования и науки Российской Федерации от 7 апреля 2014 г. № 276, регионального отраслевого соглашения между Курганской областной организацией профсоюза работников народного образования и науки РФ и Департаментом образования и науки Курганской области на 2020-2023 годы в 2022-2023 учебном году были аттестованы на первую и высшую квалификационные</w:t>
      </w:r>
      <w:proofErr w:type="gramEnd"/>
      <w:r w:rsidRPr="00A9223D">
        <w:rPr>
          <w:rFonts w:eastAsia="Arial Unicode MS"/>
          <w:kern w:val="3"/>
          <w:sz w:val="20"/>
          <w:szCs w:val="20"/>
        </w:rPr>
        <w:t xml:space="preserve"> категории 45 педагогов, что составляет 19% от общей численности педагогических работников учреждений образования района. На высшую квалификационную категорию аттестационные испытания прошли 12 человек- 5%. Аттестовались на первую квалификационную категорию 33 человека – 14 %, 21человек – подтверждали категорию.  Всего в районе аттестованы на высшую категорию 44 человека –18%,  на первую – 92 человека –38%.  Всего аттестовано педагогов на высшую и первую квалификационные категории –136 человек –56%. Соответствие занимаемой должности имеют 49 педагогов – 20 %.  </w:t>
      </w:r>
    </w:p>
    <w:p w:rsidR="00427B2E" w:rsidRPr="00A9223D" w:rsidRDefault="00427B2E" w:rsidP="00427B2E">
      <w:pPr>
        <w:widowControl w:val="0"/>
        <w:shd w:val="clear" w:color="auto" w:fill="FFFFFF"/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</w:rPr>
      </w:pPr>
      <w:r w:rsidRPr="00A9223D">
        <w:rPr>
          <w:rFonts w:eastAsia="Arial Unicode MS"/>
          <w:kern w:val="3"/>
          <w:sz w:val="20"/>
          <w:szCs w:val="20"/>
        </w:rPr>
        <w:t xml:space="preserve">С 01.09.2023 года введен новый Порядок проведения аттестации педагогических работников организаций, осуществляющих образовательную деятельность, утвержденный приказом Министерства Просвещения Российской Федерации от 24.03.2023 г. № 196.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</w:rPr>
      </w:pPr>
      <w:r w:rsidRPr="00A9223D">
        <w:rPr>
          <w:rFonts w:eastAsia="Arial Unicode MS"/>
          <w:b/>
          <w:kern w:val="3"/>
          <w:sz w:val="20"/>
          <w:szCs w:val="20"/>
        </w:rPr>
        <w:t xml:space="preserve">Объем финансирования по данной подпрограмме из муниципального бюджета на 1 декабря 2023 года: </w:t>
      </w: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b/>
          <w:kern w:val="3"/>
          <w:sz w:val="20"/>
          <w:szCs w:val="20"/>
        </w:rPr>
      </w:pPr>
      <w:proofErr w:type="gramStart"/>
      <w:r w:rsidRPr="00A9223D">
        <w:rPr>
          <w:rFonts w:eastAsia="Arial Unicode MS"/>
          <w:b/>
          <w:kern w:val="3"/>
          <w:sz w:val="20"/>
          <w:szCs w:val="20"/>
        </w:rPr>
        <w:t>План – 274,0 тыс. руб., уточненный – 390,0 тыс. руб.      факт – 330,4 тыс. руб.</w:t>
      </w:r>
      <w:proofErr w:type="gramEnd"/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</w:p>
    <w:p w:rsidR="00427B2E" w:rsidRPr="00A9223D" w:rsidRDefault="00427B2E" w:rsidP="00427B2E">
      <w:pPr>
        <w:widowControl w:val="0"/>
        <w:suppressAutoHyphens/>
        <w:autoSpaceDN w:val="0"/>
        <w:ind w:firstLine="426"/>
        <w:jc w:val="both"/>
        <w:rPr>
          <w:rFonts w:eastAsia="Arial Unicode MS"/>
          <w:kern w:val="3"/>
          <w:sz w:val="20"/>
          <w:szCs w:val="20"/>
        </w:rPr>
      </w:pPr>
      <w:proofErr w:type="gramStart"/>
      <w:r w:rsidRPr="00A9223D">
        <w:rPr>
          <w:rFonts w:eastAsia="Arial Unicode MS"/>
          <w:kern w:val="3"/>
          <w:sz w:val="20"/>
          <w:szCs w:val="20"/>
        </w:rPr>
        <w:t xml:space="preserve">В результате проведенных мероприятий по развитию образования в </w:t>
      </w:r>
      <w:proofErr w:type="spellStart"/>
      <w:r w:rsidRPr="00A9223D">
        <w:rPr>
          <w:rFonts w:eastAsia="Arial Unicode MS"/>
          <w:kern w:val="3"/>
          <w:sz w:val="20"/>
          <w:szCs w:val="20"/>
        </w:rPr>
        <w:t>Притобольном</w:t>
      </w:r>
      <w:proofErr w:type="spellEnd"/>
      <w:r w:rsidRPr="00A9223D">
        <w:rPr>
          <w:rFonts w:eastAsia="Arial Unicode MS"/>
          <w:kern w:val="3"/>
          <w:sz w:val="20"/>
          <w:szCs w:val="20"/>
        </w:rPr>
        <w:t xml:space="preserve"> районе были выполнены цели и задачи программы, поставленные на 2023 год, по обеспечению гарантий прав граждан на получение полноценного образования, обновление и качественное совершенствование кадрового потенциала, созданы условия, обеспечивающие социальную защиту и разностороннее развитие детей.</w:t>
      </w:r>
      <w:proofErr w:type="gramEnd"/>
    </w:p>
    <w:p w:rsidR="00427B2E" w:rsidRPr="00A9223D" w:rsidRDefault="00427B2E" w:rsidP="00427B2E">
      <w:pPr>
        <w:widowControl w:val="0"/>
        <w:suppressAutoHyphens/>
        <w:autoSpaceDN w:val="0"/>
        <w:jc w:val="both"/>
        <w:rPr>
          <w:rFonts w:eastAsia="Arial Unicode MS"/>
          <w:color w:val="00B050"/>
          <w:kern w:val="3"/>
          <w:sz w:val="20"/>
          <w:szCs w:val="20"/>
        </w:rPr>
      </w:pPr>
    </w:p>
    <w:p w:rsidR="00427B2E" w:rsidRPr="00A9223D" w:rsidRDefault="00427B2E" w:rsidP="00427B2E">
      <w:pPr>
        <w:widowControl w:val="0"/>
        <w:suppressAutoHyphens/>
        <w:autoSpaceDN w:val="0"/>
        <w:rPr>
          <w:rFonts w:eastAsia="Arial Unicode MS"/>
          <w:kern w:val="3"/>
          <w:sz w:val="20"/>
          <w:szCs w:val="20"/>
        </w:rPr>
      </w:pPr>
    </w:p>
    <w:p w:rsidR="00667091" w:rsidRPr="00A9223D" w:rsidRDefault="00667091">
      <w:pPr>
        <w:rPr>
          <w:sz w:val="20"/>
          <w:szCs w:val="20"/>
        </w:rPr>
      </w:pPr>
    </w:p>
    <w:sectPr w:rsidR="00667091" w:rsidRPr="00A9223D" w:rsidSect="003E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C40"/>
    <w:multiLevelType w:val="hybridMultilevel"/>
    <w:tmpl w:val="1D7EC19A"/>
    <w:lvl w:ilvl="0" w:tplc="C44C297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F26B48"/>
    <w:multiLevelType w:val="hybridMultilevel"/>
    <w:tmpl w:val="F4589E20"/>
    <w:lvl w:ilvl="0" w:tplc="E46C9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F77E2F"/>
    <w:multiLevelType w:val="hybridMultilevel"/>
    <w:tmpl w:val="C4382744"/>
    <w:lvl w:ilvl="0" w:tplc="98C2C2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B50F8"/>
    <w:multiLevelType w:val="hybridMultilevel"/>
    <w:tmpl w:val="8F9E16D2"/>
    <w:lvl w:ilvl="0" w:tplc="4042AAE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521191"/>
    <w:multiLevelType w:val="hybridMultilevel"/>
    <w:tmpl w:val="7E1A4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E25A0"/>
    <w:multiLevelType w:val="hybridMultilevel"/>
    <w:tmpl w:val="9AAC426A"/>
    <w:lvl w:ilvl="0" w:tplc="408A73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032"/>
    <w:rsid w:val="00064D38"/>
    <w:rsid w:val="00071F49"/>
    <w:rsid w:val="0009774F"/>
    <w:rsid w:val="000A4929"/>
    <w:rsid w:val="001C1DF9"/>
    <w:rsid w:val="003E09AE"/>
    <w:rsid w:val="00427B2E"/>
    <w:rsid w:val="004438E4"/>
    <w:rsid w:val="00445BF9"/>
    <w:rsid w:val="00474032"/>
    <w:rsid w:val="004743C3"/>
    <w:rsid w:val="005D1E4B"/>
    <w:rsid w:val="00637C77"/>
    <w:rsid w:val="00667091"/>
    <w:rsid w:val="00695044"/>
    <w:rsid w:val="0069585C"/>
    <w:rsid w:val="00714976"/>
    <w:rsid w:val="008D41F7"/>
    <w:rsid w:val="00A9223D"/>
    <w:rsid w:val="00AA75B1"/>
    <w:rsid w:val="00C706C3"/>
    <w:rsid w:val="00CE0855"/>
    <w:rsid w:val="00CE2599"/>
    <w:rsid w:val="00D362A3"/>
    <w:rsid w:val="00E51F64"/>
    <w:rsid w:val="00FC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03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74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474032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14865</Words>
  <Characters>84736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Ситникова И А</cp:lastModifiedBy>
  <cp:revision>9</cp:revision>
  <cp:lastPrinted>2023-12-14T06:40:00Z</cp:lastPrinted>
  <dcterms:created xsi:type="dcterms:W3CDTF">2023-12-14T08:57:00Z</dcterms:created>
  <dcterms:modified xsi:type="dcterms:W3CDTF">2023-12-27T04:33:00Z</dcterms:modified>
</cp:coreProperties>
</file>