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РАЙОН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rFonts w:hint="default"/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</w:rPr>
        <w:t xml:space="preserve">от </w:t>
      </w:r>
      <w:r>
        <w:rPr>
          <w:rFonts w:hint="default"/>
          <w:b w:val="0"/>
          <w:bCs/>
          <w:sz w:val="24"/>
          <w:szCs w:val="24"/>
          <w:lang w:val="ru-RU"/>
        </w:rPr>
        <w:t>15</w:t>
      </w:r>
      <w:r>
        <w:rPr>
          <w:b w:val="0"/>
          <w:bCs/>
          <w:sz w:val="24"/>
          <w:szCs w:val="24"/>
        </w:rPr>
        <w:t xml:space="preserve"> июня 2023 года</w:t>
      </w:r>
      <w:r>
        <w:rPr>
          <w:rFonts w:hint="default"/>
          <w:b w:val="0"/>
          <w:bCs/>
          <w:sz w:val="24"/>
          <w:szCs w:val="24"/>
          <w:lang w:val="ru-RU"/>
        </w:rPr>
        <w:t xml:space="preserve"> № 50</w:t>
      </w:r>
    </w:p>
    <w:p>
      <w:pPr>
        <w:ind w:right="-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с. Глядянское</w:t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b/>
        </w:rPr>
      </w:pPr>
      <w:r>
        <w:rPr>
          <w:b/>
        </w:rPr>
        <w:t xml:space="preserve">О внесении изменений в решение </w:t>
      </w:r>
    </w:p>
    <w:p>
      <w:pPr>
        <w:ind w:right="-1"/>
        <w:jc w:val="both"/>
        <w:rPr>
          <w:b/>
        </w:rPr>
      </w:pPr>
      <w:r>
        <w:rPr>
          <w:b/>
        </w:rPr>
        <w:t xml:space="preserve">Обуховской сельской Думы от </w:t>
      </w:r>
    </w:p>
    <w:p>
      <w:pPr>
        <w:ind w:right="-1"/>
        <w:jc w:val="both"/>
        <w:rPr>
          <w:b/>
        </w:rPr>
      </w:pPr>
      <w:r>
        <w:rPr>
          <w:b/>
        </w:rPr>
        <w:t>23.12.2022 года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№ 12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«О бюджете </w:t>
      </w:r>
    </w:p>
    <w:p>
      <w:pPr>
        <w:ind w:right="-1"/>
        <w:jc w:val="both"/>
        <w:rPr>
          <w:b/>
        </w:rPr>
      </w:pPr>
      <w:r>
        <w:rPr>
          <w:b/>
        </w:rPr>
        <w:t xml:space="preserve">Обуховского  сельсовета  на 2023 год </w:t>
      </w:r>
    </w:p>
    <w:p>
      <w:pPr>
        <w:ind w:right="-1"/>
        <w:jc w:val="both"/>
        <w:rPr>
          <w:b/>
        </w:rPr>
      </w:pPr>
      <w:r>
        <w:rPr>
          <w:b/>
        </w:rPr>
        <w:t>И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плановый период  2024 и 2025 годов»</w:t>
      </w:r>
    </w:p>
    <w:p/>
    <w:p>
      <w:pPr>
        <w:tabs>
          <w:tab w:val="left" w:pos="1350"/>
        </w:tabs>
        <w:jc w:val="both"/>
        <w:rPr>
          <w:rFonts w:hint="default"/>
          <w:lang w:val="ru-RU"/>
        </w:rPr>
      </w:pPr>
      <w:r>
        <w:t xml:space="preserve">          На основании статьи 9 Бюджетного Кодекса Российской Федерации, статьи 46 Устава Обуховского сельсовета, решения Обуховского сельской Думы №31 от30.12.2015г. «О Положении «О бюджетном устройстве и бюджетном процессе в Обуховском сельсовете» Дума</w:t>
      </w:r>
      <w:r>
        <w:rPr>
          <w:rFonts w:hint="default"/>
          <w:lang w:val="ru-RU"/>
        </w:rPr>
        <w:t xml:space="preserve"> Притобольного муниципального округа Курганской области</w:t>
      </w:r>
    </w:p>
    <w:p>
      <w:pPr>
        <w:tabs>
          <w:tab w:val="left" w:pos="1350"/>
        </w:tabs>
        <w:jc w:val="both"/>
      </w:pPr>
      <w:r>
        <w:rPr>
          <w:b/>
          <w:bCs/>
        </w:rPr>
        <w:t xml:space="preserve">РЕШИЛА:  </w:t>
      </w:r>
      <w:r>
        <w:t xml:space="preserve"> </w:t>
      </w:r>
    </w:p>
    <w:p>
      <w:pPr>
        <w:tabs>
          <w:tab w:val="left" w:pos="426"/>
          <w:tab w:val="left" w:pos="709"/>
        </w:tabs>
        <w:ind w:left="0" w:leftChars="0" w:firstLine="480" w:firstLineChars="200"/>
        <w:jc w:val="both"/>
      </w:pPr>
      <w:r>
        <w:t>1. Внести изменения в  основные характеристики  бюджета Обуховского сельсовета на 2023 год:</w:t>
      </w:r>
    </w:p>
    <w:p>
      <w:pPr>
        <w:ind w:firstLine="480"/>
        <w:jc w:val="both"/>
      </w:pPr>
      <w:r>
        <w:t>1.1. Общий объем  доходов бюджета Обуховского  сельсовета в сумме  3056,7 тыс. рублей, в том числе:</w:t>
      </w:r>
    </w:p>
    <w:p>
      <w:pPr>
        <w:ind w:firstLine="480"/>
        <w:jc w:val="both"/>
      </w:pPr>
      <w:r>
        <w:t xml:space="preserve">б) объем безвозмездных поступлений в сумме 2464,7 тыс. рублей, в том числе объем безвозмездных поступлений от других бюджетов бюджетной системы Российской Федерации в сумме 2369,7 тыс. рублей, из них: </w:t>
      </w:r>
    </w:p>
    <w:p>
      <w:pPr>
        <w:ind w:firstLine="480"/>
        <w:jc w:val="both"/>
      </w:pPr>
      <w:r>
        <w:t>- дотации бюджетам поселений на выравнивание уровня бюджетной обеспеченности 149,9 тыс. рублей</w:t>
      </w:r>
    </w:p>
    <w:p>
      <w:pPr>
        <w:ind w:firstLine="480"/>
        <w:jc w:val="both"/>
      </w:pPr>
      <w:r>
        <w:t>- дотации бюджетам поселений на поддержку мер по обеспечению сбалансированности бюджета в сумме 2130,7 тыс. рублей</w:t>
      </w:r>
    </w:p>
    <w:p>
      <w:pPr>
        <w:ind w:firstLine="480"/>
        <w:jc w:val="both"/>
      </w:pPr>
      <w:r>
        <w:t>- субвенции бюджетам поселений в сумме 78,0 тыс. рублей рублей;</w:t>
      </w:r>
    </w:p>
    <w:p>
      <w:pPr>
        <w:ind w:firstLine="480"/>
        <w:jc w:val="both"/>
      </w:pPr>
      <w:r>
        <w:t>- прочие межбюджетные трансферты, передаваемые бюджетам сельских поселений в сумме                                                                                                 11,1 рублей</w:t>
      </w:r>
    </w:p>
    <w:p>
      <w:pPr>
        <w:ind w:firstLine="480"/>
        <w:jc w:val="both"/>
      </w:pPr>
      <w:r>
        <w:t xml:space="preserve">объем прочих безвозмездных поступлений в сумме 95,0 тыс. рублей рублей;    </w:t>
      </w:r>
    </w:p>
    <w:p>
      <w:pPr>
        <w:ind w:firstLine="480"/>
        <w:jc w:val="both"/>
      </w:pPr>
      <w:r>
        <w:t>1.2. Общий объем  расходов бюджета Обуховского  сельсовета в сумме 3344,5 тыс. рублей рублей;</w:t>
      </w:r>
    </w:p>
    <w:p>
      <w:pPr>
        <w:ind w:firstLine="480"/>
        <w:jc w:val="both"/>
      </w:pPr>
      <w:r>
        <w:t>1.3. Превышение расходов над доходами (дефицит) бюджета Обуховский  сельсовета в сумме 287,8 тыс. рублей рублей.</w:t>
      </w:r>
    </w:p>
    <w:p>
      <w:pPr>
        <w:ind w:firstLine="480"/>
        <w:jc w:val="both"/>
      </w:pPr>
      <w:r>
        <w:t>2. Приложение 1 к решению Обуховской сельской Думы от 23.12.2022г. № 12  «О  бюджете Обуховского сельсовета  на 2023 год и  плановый период  2024 и 2025 годов »   изложить в редакции согласно приложению 1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3. Приложение 5 к решению Обуховской сельской Думы от 23.12.2022г. № 12  «О  бюджете Обуховского сельсовета  на 2023 год и  плановый период  2024 и 2025 годов »   изложить в редакции согласно приложению 2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4. Приложение 7 к решению Обуховской сельской Думы от 23.12.2022г. № 12  «О  бюджете Межборного сельсовета  на 2023 год и  плановый период  2024 и 2025 годов »   изложить в редакции согласно приложению 3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5.  Приложение 9 к решению Обуховской сельской Думы от 23.12.2022 г. № 12  «О  бюджете Обуховского сельсовета  на 2023 год и  плановый период  2024 и 2025 годов »  изложить в редакции согласно приложению 4 к настоящему решению.</w:t>
      </w:r>
    </w:p>
    <w:p>
      <w:pPr>
        <w:jc w:val="both"/>
        <w:rPr>
          <w:rFonts w:hint="default"/>
          <w:lang w:val="ru-RU"/>
        </w:rPr>
      </w:pPr>
      <w:r>
        <w:t xml:space="preserve">      6. Настоящее решение подлежит </w:t>
      </w:r>
      <w:r>
        <w:rPr>
          <w:lang w:val="ru-RU"/>
        </w:rPr>
        <w:t>официальному</w:t>
      </w:r>
      <w:r>
        <w:t xml:space="preserve"> опубликованию в  информационном бюллетене «Муниципальный вестник Притоболья» и размещению на официальном сайте Администрации Притобольного района в сети «Интернет»</w:t>
      </w:r>
      <w:r>
        <w:rPr>
          <w:rFonts w:hint="default"/>
          <w:lang w:val="ru-RU"/>
        </w:rPr>
        <w:t>.</w:t>
      </w:r>
    </w:p>
    <w:p>
      <w:pPr>
        <w:jc w:val="both"/>
        <w:rPr>
          <w:rFonts w:hint="default"/>
          <w:lang w:val="ru-RU"/>
        </w:rPr>
      </w:pPr>
      <w:r>
        <w:t xml:space="preserve">      7 . Настоящее решение вступает в силу  </w:t>
      </w:r>
      <w:r>
        <w:rPr>
          <w:lang w:val="ru-RU"/>
        </w:rPr>
        <w:t>после</w:t>
      </w:r>
      <w:r>
        <w:rPr>
          <w:rFonts w:hint="default"/>
          <w:lang w:val="ru-RU"/>
        </w:rPr>
        <w:t xml:space="preserve"> его официального </w:t>
      </w:r>
      <w:r>
        <w:t>опубликования</w:t>
      </w:r>
      <w:r>
        <w:rPr>
          <w:rFonts w:hint="default"/>
          <w:lang w:val="ru-RU"/>
        </w:rPr>
        <w:t>.</w:t>
      </w:r>
    </w:p>
    <w:p>
      <w:pPr>
        <w:jc w:val="both"/>
      </w:pPr>
      <w:r>
        <w:t xml:space="preserve">      8.   Контроль за выполнением настоящего решения возложить на комиссию Думы Притобольного муниципального  округа по бюджету и экономике</w:t>
      </w:r>
      <w:r>
        <w:rPr>
          <w:rFonts w:hint="default"/>
          <w:lang w:val="ru-RU"/>
        </w:rPr>
        <w:t>.</w:t>
      </w:r>
      <w:r>
        <w:tab/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  <w:r>
        <w:t>Председатель Думы Притобольного муниципального округа                                        И.А.Суслова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Притобольного района                                                                                        Д.А.Спиридонов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Глядянского сельсовета                                                                                      А.Д.Подкорытов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Гладковского сельсовета                                                                                        Н.М.Кириллов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Боровлянского сельсовета                                                                                             В.И.Ходак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Березовского сельсовета                                                                                            Н.В.Волкова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Давыдовского сельсовета                                                                                            В.И.Иванов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Межборского сельсовета                                                                                             З.А.Ильина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И.о. Главы Нагорского сельсовета                                                                                      А.В.Пяткова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Обуховского сельсовета                                                                                           Н.А.Игнатьев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 Плотниковского сельсовета                                                                                     А.И.Злыднев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Чернавского сельсовета                                                                                            Г.И.Иргалеев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Ялымского сельсовета                                                                                                О.Ф.Зайцева</w:t>
      </w:r>
    </w:p>
    <w:p>
      <w:pPr>
        <w:ind w:left="720" w:hanging="720"/>
        <w:jc w:val="both"/>
      </w:pPr>
    </w:p>
    <w:p>
      <w:pPr>
        <w:ind w:left="720" w:hanging="720"/>
        <w:jc w:val="both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Раскатихинского сельсовета                                                                                     А.А. Тутуков</w:t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0" w:leftChars="0" w:right="-1" w:firstLine="5280" w:firstLineChars="2200"/>
        <w:jc w:val="left"/>
      </w:pPr>
      <w:r>
        <w:t>Приложение 1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>к  решению Думы</w:t>
      </w:r>
      <w:r>
        <w:rPr>
          <w:rFonts w:hint="default"/>
          <w:lang w:val="ru-RU"/>
        </w:rPr>
        <w:t xml:space="preserve"> Притобольного 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муниципального округа Курганской области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15.06.</w:t>
      </w:r>
      <w:r>
        <w:t xml:space="preserve">2023 года  № </w:t>
      </w:r>
      <w:r>
        <w:rPr>
          <w:rFonts w:hint="default"/>
          <w:lang w:val="ru-RU"/>
        </w:rPr>
        <w:t xml:space="preserve">50 </w:t>
      </w:r>
      <w:r>
        <w:t>«О внесении</w:t>
      </w:r>
      <w:r>
        <w:rPr>
          <w:rFonts w:hint="default"/>
          <w:lang w:val="ru-RU"/>
        </w:rPr>
        <w:t xml:space="preserve"> </w:t>
      </w:r>
    </w:p>
    <w:p>
      <w:pPr>
        <w:ind w:left="0" w:leftChars="0" w:right="-1" w:firstLine="5280" w:firstLineChars="2200"/>
        <w:jc w:val="left"/>
      </w:pPr>
      <w:r>
        <w:rPr>
          <w:rFonts w:hint="default"/>
          <w:lang w:val="ru-RU"/>
        </w:rPr>
        <w:t>и</w:t>
      </w:r>
      <w:r>
        <w:t>зменений в решение Обуховской</w:t>
      </w:r>
      <w:r>
        <w:rPr>
          <w:rFonts w:hint="default"/>
          <w:lang w:val="ru-RU"/>
        </w:rPr>
        <w:t xml:space="preserve"> сель</w:t>
      </w:r>
      <w:r>
        <w:t>ской</w:t>
      </w:r>
    </w:p>
    <w:p>
      <w:pPr>
        <w:ind w:left="0" w:leftChars="0" w:right="-1" w:firstLine="5280" w:firstLineChars="2200"/>
        <w:jc w:val="left"/>
      </w:pPr>
      <w:r>
        <w:t>Думы от  23  декабря 2022 года</w:t>
      </w:r>
      <w:r>
        <w:rPr>
          <w:rFonts w:hint="default"/>
          <w:lang w:val="ru-RU"/>
        </w:rPr>
        <w:t xml:space="preserve"> </w:t>
      </w:r>
      <w:r>
        <w:t>№ 12 «О</w:t>
      </w:r>
    </w:p>
    <w:p>
      <w:pPr>
        <w:ind w:left="0" w:leftChars="0" w:right="-1" w:firstLine="5280" w:firstLineChars="2200"/>
        <w:jc w:val="left"/>
      </w:pPr>
      <w:r>
        <w:t>бюджете Обуховского сельсовета на 2023 год</w:t>
      </w:r>
    </w:p>
    <w:p>
      <w:pPr>
        <w:ind w:left="0" w:leftChars="0" w:right="-1" w:firstLine="5280" w:firstLineChars="2200"/>
        <w:jc w:val="left"/>
      </w:pPr>
      <w:r>
        <w:t>и плановый период 2024 и 2025 годов»</w:t>
      </w:r>
    </w:p>
    <w:p>
      <w:pPr>
        <w:ind w:right="-1"/>
        <w:jc w:val="both"/>
      </w:pPr>
    </w:p>
    <w:p>
      <w:pPr>
        <w:ind w:right="-1"/>
        <w:jc w:val="center"/>
        <w:rPr>
          <w:b/>
          <w:bCs/>
        </w:rPr>
      </w:pPr>
    </w:p>
    <w:p>
      <w:pPr>
        <w:ind w:right="-1"/>
        <w:jc w:val="center"/>
        <w:rPr>
          <w:b/>
          <w:bCs/>
        </w:rPr>
      </w:pPr>
      <w:r>
        <w:rPr>
          <w:b/>
          <w:bCs/>
        </w:rPr>
        <w:t>Исполнение источников  внутреннего финансирования  дефицита бюджета Обуховского сельсовета за 2023 год</w:t>
      </w:r>
    </w:p>
    <w:p>
      <w:pPr>
        <w:ind w:right="-1"/>
        <w:jc w:val="right"/>
      </w:pPr>
      <w:r>
        <w:t xml:space="preserve"> тыс.руб</w:t>
      </w:r>
      <w:r>
        <w:tab/>
      </w:r>
    </w:p>
    <w:tbl>
      <w:tblPr>
        <w:tblStyle w:val="9"/>
        <w:tblW w:w="10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5408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 сумма на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-3056,7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01 05 02 00 00 0000 510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-3056,7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-3056,7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  <w:p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-3056,7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01 05 02 00 00 0000 610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3344,5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287,8</w:t>
            </w:r>
          </w:p>
        </w:tc>
      </w:tr>
    </w:tbl>
    <w:p>
      <w:pPr>
        <w:ind w:right="-1"/>
        <w:jc w:val="both"/>
      </w:pPr>
      <w:r>
        <w:t xml:space="preserve">                                                           </w:t>
      </w:r>
    </w:p>
    <w:p/>
    <w:p/>
    <w:p/>
    <w:p/>
    <w:p/>
    <w:p/>
    <w:p/>
    <w:p/>
    <w:p/>
    <w:p/>
    <w:p/>
    <w:p/>
    <w:p/>
    <w:p/>
    <w:p/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 xml:space="preserve">Приложение </w:t>
      </w:r>
      <w:r>
        <w:rPr>
          <w:rFonts w:hint="default"/>
          <w:lang w:val="ru-RU"/>
        </w:rPr>
        <w:t>2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>к  решению Думы</w:t>
      </w:r>
      <w:r>
        <w:rPr>
          <w:rFonts w:hint="default"/>
          <w:lang w:val="ru-RU"/>
        </w:rPr>
        <w:t xml:space="preserve"> Притобольного 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муниципального округа Курганской области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15.06.</w:t>
      </w:r>
      <w:r>
        <w:t xml:space="preserve">2023 года  № </w:t>
      </w:r>
      <w:r>
        <w:rPr>
          <w:rFonts w:hint="default"/>
          <w:lang w:val="ru-RU"/>
        </w:rPr>
        <w:t xml:space="preserve">50 </w:t>
      </w:r>
      <w:r>
        <w:t>«О внесении</w:t>
      </w:r>
      <w:r>
        <w:rPr>
          <w:rFonts w:hint="default"/>
          <w:lang w:val="ru-RU"/>
        </w:rPr>
        <w:t xml:space="preserve"> </w:t>
      </w:r>
    </w:p>
    <w:p>
      <w:pPr>
        <w:ind w:left="0" w:leftChars="0" w:right="-1" w:firstLine="5280" w:firstLineChars="2200"/>
        <w:jc w:val="left"/>
      </w:pPr>
      <w:r>
        <w:rPr>
          <w:rFonts w:hint="default"/>
          <w:lang w:val="ru-RU"/>
        </w:rPr>
        <w:t>и</w:t>
      </w:r>
      <w:r>
        <w:t>зменений в решение Обуховской</w:t>
      </w:r>
      <w:r>
        <w:rPr>
          <w:rFonts w:hint="default"/>
          <w:lang w:val="ru-RU"/>
        </w:rPr>
        <w:t xml:space="preserve"> сель</w:t>
      </w:r>
      <w:r>
        <w:t>ской</w:t>
      </w:r>
    </w:p>
    <w:p>
      <w:pPr>
        <w:ind w:left="0" w:leftChars="0" w:right="-1" w:firstLine="5280" w:firstLineChars="2200"/>
        <w:jc w:val="left"/>
      </w:pPr>
      <w:r>
        <w:t>Думы от  23  декабря 2022 года</w:t>
      </w:r>
      <w:r>
        <w:rPr>
          <w:rFonts w:hint="default"/>
          <w:lang w:val="ru-RU"/>
        </w:rPr>
        <w:t xml:space="preserve"> </w:t>
      </w:r>
      <w:r>
        <w:t>№ 12 «О</w:t>
      </w:r>
    </w:p>
    <w:p>
      <w:pPr>
        <w:ind w:left="0" w:leftChars="0" w:right="-1" w:firstLine="5280" w:firstLineChars="2200"/>
        <w:jc w:val="left"/>
      </w:pPr>
      <w:r>
        <w:t>бюджете Обуховского сельсовета на 2023 год</w:t>
      </w:r>
    </w:p>
    <w:p>
      <w:pPr>
        <w:ind w:left="0" w:leftChars="0" w:right="-1" w:firstLine="5280" w:firstLineChars="2200"/>
        <w:jc w:val="left"/>
      </w:pPr>
      <w:r>
        <w:t>и плановый период 2024 и 2025 годов»</w:t>
      </w:r>
    </w:p>
    <w:p>
      <w:pPr>
        <w:jc w:val="both"/>
      </w:pPr>
    </w:p>
    <w:p>
      <w:pPr>
        <w:ind w:right="-1"/>
        <w:jc w:val="both"/>
      </w:pPr>
    </w:p>
    <w:p>
      <w:pPr>
        <w:jc w:val="center"/>
        <w:rPr>
          <w:b/>
          <w:bCs/>
        </w:rPr>
      </w:pPr>
      <w:r>
        <w:rPr>
          <w:b/>
          <w:bCs/>
        </w:rPr>
        <w:t>Распределение  бюджетных ассигнований по разделам, подразделам классификации расходов бюджета Обуховского сельсовета за 2023  год</w:t>
      </w:r>
    </w:p>
    <w:p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>
        <w:rPr>
          <w:bCs/>
        </w:rPr>
        <w:t>тыс.</w:t>
      </w:r>
      <w:r>
        <w:rPr>
          <w:b/>
          <w:bCs/>
        </w:rPr>
        <w:t xml:space="preserve"> </w:t>
      </w:r>
      <w:r>
        <w:t xml:space="preserve">  руб</w:t>
      </w:r>
    </w:p>
    <w:tbl>
      <w:tblPr>
        <w:tblStyle w:val="9"/>
        <w:tblW w:w="10155" w:type="dxa"/>
        <w:tblInd w:w="-6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5974"/>
        <w:gridCol w:w="1113"/>
        <w:gridCol w:w="1247"/>
        <w:gridCol w:w="1821"/>
      </w:tblGrid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</w:pPr>
            <w:r>
              <w:t>Раздел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</w:pPr>
            <w:r>
              <w:t>Подраздел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</w:p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2022 г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 xml:space="preserve"> 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1188,1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808,2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Резервные фонды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Другие общегосударственные вопросы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 НАЦИОНАЛЬНАЯ ОБОРОНА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Мобилизационная и вневойсковая подготовка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 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1267,6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 безопасности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1267,6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55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 НАЦИОНАЛЬНАЯ ЭКОНОМИКА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608,9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55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Общеэкономические вопросы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Дорожное хозяйство (дорожные фонды)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602,8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30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 села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189,9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255" w:hRule="atLeast"/>
        </w:trPr>
        <w:tc>
          <w:tcPr>
            <w:tcW w:w="5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3344,5</w:t>
            </w:r>
          </w:p>
        </w:tc>
      </w:tr>
    </w:tbl>
    <w:p>
      <w:pPr>
        <w:pStyle w:val="47"/>
        <w:tabs>
          <w:tab w:val="left" w:pos="5040"/>
        </w:tabs>
        <w:jc w:val="left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/>
    <w:p/>
    <w:p/>
    <w:p>
      <w:bookmarkStart w:id="0" w:name="_GoBack"/>
      <w:bookmarkEnd w:id="0"/>
    </w:p>
    <w:p/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 xml:space="preserve">Приложение </w:t>
      </w:r>
      <w:r>
        <w:rPr>
          <w:rFonts w:hint="default"/>
          <w:lang w:val="ru-RU"/>
        </w:rPr>
        <w:t>3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>к  решению Думы</w:t>
      </w:r>
      <w:r>
        <w:rPr>
          <w:rFonts w:hint="default"/>
          <w:lang w:val="ru-RU"/>
        </w:rPr>
        <w:t xml:space="preserve"> Притобольного 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муниципального округа Курганской области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15.06.</w:t>
      </w:r>
      <w:r>
        <w:t xml:space="preserve">2023 года  № </w:t>
      </w:r>
      <w:r>
        <w:rPr>
          <w:rFonts w:hint="default"/>
          <w:lang w:val="ru-RU"/>
        </w:rPr>
        <w:t xml:space="preserve">50 </w:t>
      </w:r>
      <w:r>
        <w:t>«О внесении</w:t>
      </w:r>
      <w:r>
        <w:rPr>
          <w:rFonts w:hint="default"/>
          <w:lang w:val="ru-RU"/>
        </w:rPr>
        <w:t xml:space="preserve"> </w:t>
      </w:r>
    </w:p>
    <w:p>
      <w:pPr>
        <w:ind w:left="0" w:leftChars="0" w:right="-1" w:firstLine="5280" w:firstLineChars="2200"/>
        <w:jc w:val="left"/>
      </w:pPr>
      <w:r>
        <w:rPr>
          <w:rFonts w:hint="default"/>
          <w:lang w:val="ru-RU"/>
        </w:rPr>
        <w:t>и</w:t>
      </w:r>
      <w:r>
        <w:t>зменений в решение Обуховской</w:t>
      </w:r>
      <w:r>
        <w:rPr>
          <w:rFonts w:hint="default"/>
          <w:lang w:val="ru-RU"/>
        </w:rPr>
        <w:t xml:space="preserve"> сель</w:t>
      </w:r>
      <w:r>
        <w:t>ской</w:t>
      </w:r>
    </w:p>
    <w:p>
      <w:pPr>
        <w:ind w:left="0" w:leftChars="0" w:right="-1" w:firstLine="5280" w:firstLineChars="2200"/>
        <w:jc w:val="left"/>
      </w:pPr>
      <w:r>
        <w:t>Думы от  23  декабря 2022 года</w:t>
      </w:r>
      <w:r>
        <w:rPr>
          <w:rFonts w:hint="default"/>
          <w:lang w:val="ru-RU"/>
        </w:rPr>
        <w:t xml:space="preserve"> </w:t>
      </w:r>
      <w:r>
        <w:t>№ 12 «О</w:t>
      </w:r>
    </w:p>
    <w:p>
      <w:pPr>
        <w:ind w:left="0" w:leftChars="0" w:right="-1" w:firstLine="5280" w:firstLineChars="2200"/>
        <w:jc w:val="left"/>
      </w:pPr>
      <w:r>
        <w:t>бюджете Обуховского сельсовета на 2023 год</w:t>
      </w:r>
    </w:p>
    <w:p>
      <w:pPr>
        <w:ind w:left="0" w:leftChars="0" w:right="-1" w:firstLine="5280" w:firstLineChars="2200"/>
        <w:jc w:val="left"/>
      </w:pPr>
      <w:r>
        <w:t>и плановый период 2024 и 2025 годов»</w:t>
      </w:r>
    </w:p>
    <w:p>
      <w:pPr>
        <w:tabs>
          <w:tab w:val="left" w:pos="5400"/>
        </w:tabs>
        <w:ind w:right="-1"/>
        <w:jc w:val="both"/>
        <w:rPr>
          <w:sz w:val="22"/>
          <w:szCs w:val="22"/>
        </w:rPr>
      </w:pPr>
    </w:p>
    <w:p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Обуховского сельсовета на 2023 год</w:t>
      </w:r>
    </w:p>
    <w:p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Style w:val="9"/>
        <w:tblW w:w="10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1"/>
        <w:gridCol w:w="1727"/>
        <w:gridCol w:w="680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(тыс.руб)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жилищно-коммунального хозяйства и благоустройство территории Обуховского сельсовета "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жилищное хозяйство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01 0  02 83700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Содержание территории муниципального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Территория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01 0 02 87500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01 0 02 87500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за счет муниципального дорожного фонда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Дорожный фонд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01 0 03 87200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01 0 03 87200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 "Культура Обуховского сельсовета"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02 5 00 00000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2"/>
                <w:szCs w:val="22"/>
              </w:rPr>
              <w:t>189,9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Хозяйственный персонал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02 5 01 00000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2"/>
                <w:szCs w:val="22"/>
              </w:rPr>
              <w:t>189,9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02 5 01 83600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02 5 01 83600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02 5 01 83700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02 5 01 83700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02 5 01 83700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Финансовое обеспечение расходных обязательств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02 5 01 88500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казенных учреждений</w:t>
            </w:r>
            <w:r>
              <w:rPr>
                <w:color w:val="000000"/>
                <w:sz w:val="22"/>
                <w:szCs w:val="22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02 5 01 88500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02 5 01 88500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025 01 88500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 "Пожарная безопасность Обуховского сельсовета"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03 0 01 83700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Финансовое обеспечение расходных обязательств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03 0 01 88700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03 0 01 88700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03 0 01 88700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030 01 88700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03 0 01 88700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1272,2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первичного воинского учета в Обуховском сельсовете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51 1 01 51180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51 101 51180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51 2 00 00000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Снижение напряженности на рынке труда в Обуховском сельсовете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51 2 01 0000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программы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51 2 01 88800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51 2 01 88800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51 201 88800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Обуховского сельсовета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51 3 00 00000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Главы Обуховского сельсовета  и аппарата администрации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51 3 01 00000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1090,1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51 3 01 83600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34,9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51 301 83600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51 3 01  83700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51301 83700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Обеспечение деятельности аппарата администрации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51 3 01 89000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5130189000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Уплата иных платежей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5130189000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51 4 00  00000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Финансовое обеспечение расходных обязательств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51 4 01 89100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51 4 01 89100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администрацией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51 6 00 00000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Финансовое обеспечение расходных обязательств Обуховского сельсовета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51 6 01 00000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93,005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51 6 01 16100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51 6 01 89200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3344,5</w:t>
            </w:r>
          </w:p>
        </w:tc>
      </w:tr>
    </w:tbl>
    <w:p>
      <w:pPr>
        <w:ind w:right="-1"/>
        <w:rPr>
          <w:color w:val="000000"/>
          <w:sz w:val="22"/>
          <w:szCs w:val="2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 xml:space="preserve">Приложение </w:t>
      </w:r>
      <w:r>
        <w:rPr>
          <w:rFonts w:hint="default"/>
          <w:lang w:val="ru-RU"/>
        </w:rPr>
        <w:t>4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t>к  решению Думы</w:t>
      </w:r>
      <w:r>
        <w:rPr>
          <w:rFonts w:hint="default"/>
          <w:lang w:val="ru-RU"/>
        </w:rPr>
        <w:t xml:space="preserve"> Притобольного 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муниципального округа Курганской области</w:t>
      </w:r>
    </w:p>
    <w:p>
      <w:pPr>
        <w:ind w:left="0" w:leftChars="0" w:right="-1" w:firstLine="5280" w:firstLineChars="2200"/>
        <w:jc w:val="left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15.06.</w:t>
      </w:r>
      <w:r>
        <w:t xml:space="preserve">2023 года  № </w:t>
      </w:r>
      <w:r>
        <w:rPr>
          <w:rFonts w:hint="default"/>
          <w:lang w:val="ru-RU"/>
        </w:rPr>
        <w:t xml:space="preserve">50 </w:t>
      </w:r>
      <w:r>
        <w:t>«О внесении</w:t>
      </w:r>
      <w:r>
        <w:rPr>
          <w:rFonts w:hint="default"/>
          <w:lang w:val="ru-RU"/>
        </w:rPr>
        <w:t xml:space="preserve"> </w:t>
      </w:r>
    </w:p>
    <w:p>
      <w:pPr>
        <w:ind w:left="0" w:leftChars="0" w:right="-1" w:firstLine="5280" w:firstLineChars="2200"/>
        <w:jc w:val="left"/>
      </w:pPr>
      <w:r>
        <w:rPr>
          <w:rFonts w:hint="default"/>
          <w:lang w:val="ru-RU"/>
        </w:rPr>
        <w:t>и</w:t>
      </w:r>
      <w:r>
        <w:t>зменений в решение Обуховской</w:t>
      </w:r>
      <w:r>
        <w:rPr>
          <w:rFonts w:hint="default"/>
          <w:lang w:val="ru-RU"/>
        </w:rPr>
        <w:t xml:space="preserve"> сель</w:t>
      </w:r>
      <w:r>
        <w:t>ской</w:t>
      </w:r>
    </w:p>
    <w:p>
      <w:pPr>
        <w:ind w:left="0" w:leftChars="0" w:right="-1" w:firstLine="5280" w:firstLineChars="2200"/>
        <w:jc w:val="left"/>
      </w:pPr>
      <w:r>
        <w:t>Думы от  23  декабря 2022 года</w:t>
      </w:r>
      <w:r>
        <w:rPr>
          <w:rFonts w:hint="default"/>
          <w:lang w:val="ru-RU"/>
        </w:rPr>
        <w:t xml:space="preserve"> </w:t>
      </w:r>
      <w:r>
        <w:t>№ 12 «О</w:t>
      </w:r>
    </w:p>
    <w:p>
      <w:pPr>
        <w:ind w:left="0" w:leftChars="0" w:right="-1" w:firstLine="5280" w:firstLineChars="2200"/>
        <w:jc w:val="left"/>
      </w:pPr>
      <w:r>
        <w:t>бюджете Обуховского сельсовета на 2023 год</w:t>
      </w:r>
    </w:p>
    <w:p>
      <w:pPr>
        <w:ind w:left="0" w:leftChars="0" w:right="-1" w:firstLine="5280" w:firstLineChars="2200"/>
        <w:jc w:val="left"/>
      </w:pPr>
      <w:r>
        <w:t>и плановый период 2024 и 2025 годов»</w:t>
      </w:r>
    </w:p>
    <w:p>
      <w:pPr>
        <w:ind w:right="-1"/>
        <w:jc w:val="center"/>
        <w:rPr>
          <w:b/>
          <w:bCs/>
          <w:color w:val="000000"/>
        </w:rPr>
      </w:pPr>
    </w:p>
    <w:p>
      <w:pPr>
        <w:ind w:right="-1"/>
        <w:jc w:val="center"/>
        <w:rPr>
          <w:b/>
          <w:bCs/>
          <w:color w:val="000000"/>
        </w:rPr>
      </w:pPr>
    </w:p>
    <w:p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Ведомственная структура расходов  бюджета  Обуховского сельсовета  за</w:t>
      </w:r>
    </w:p>
    <w:p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2023 год</w:t>
      </w:r>
    </w:p>
    <w:p>
      <w:pPr>
        <w:ind w:right="-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         </w:t>
      </w:r>
      <w:r>
        <w:rPr>
          <w:rFonts w:hint="default"/>
          <w:color w:val="000000"/>
          <w:lang w:val="ru-RU"/>
        </w:rPr>
        <w:t xml:space="preserve">               </w:t>
      </w:r>
      <w:r>
        <w:rPr>
          <w:color w:val="000000"/>
        </w:rPr>
        <w:t>тыс.руб</w:t>
      </w:r>
    </w:p>
    <w:tbl>
      <w:tblPr>
        <w:tblStyle w:val="9"/>
        <w:tblW w:w="9921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55"/>
        <w:gridCol w:w="625"/>
        <w:gridCol w:w="750"/>
        <w:gridCol w:w="1318"/>
        <w:gridCol w:w="557"/>
        <w:gridCol w:w="12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Рз,Пр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Назначено на 2023г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1188,1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51000 00000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>
              <w:rPr>
                <w:b/>
                <w:bCs/>
                <w:color w:val="000000"/>
                <w:sz w:val="20"/>
                <w:szCs w:val="20"/>
              </w:rPr>
              <w:t>Обуховского</w:t>
            </w:r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51 300 00000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Главы </w:t>
            </w:r>
            <w:r>
              <w:rPr>
                <w:b/>
                <w:bCs/>
                <w:color w:val="000000"/>
                <w:sz w:val="20"/>
                <w:szCs w:val="20"/>
              </w:rPr>
              <w:t>Обуховского</w:t>
            </w:r>
            <w:r>
              <w:rPr>
                <w:color w:val="000000"/>
                <w:sz w:val="20"/>
                <w:szCs w:val="20"/>
              </w:rPr>
              <w:t xml:space="preserve"> о сельсовета  и аппарата администрации </w:t>
            </w:r>
            <w:r>
              <w:rPr>
                <w:b/>
                <w:bCs/>
                <w:color w:val="000000"/>
                <w:sz w:val="20"/>
                <w:szCs w:val="20"/>
              </w:rPr>
              <w:t>Обуховского</w:t>
            </w:r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51 3 0183600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51 301 83600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51 3 0183700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808,2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51 0 0000000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808,2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 Руководство и управление в сфере установленных функций органов местного самоуправления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Обуховского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51300000000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808,2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Главы </w:t>
            </w:r>
            <w:r>
              <w:rPr>
                <w:b/>
                <w:bCs/>
                <w:color w:val="000000"/>
                <w:sz w:val="20"/>
                <w:szCs w:val="20"/>
              </w:rPr>
              <w:t>Обуховского</w:t>
            </w:r>
            <w:r>
              <w:rPr>
                <w:color w:val="000000"/>
                <w:sz w:val="20"/>
                <w:szCs w:val="20"/>
              </w:rPr>
              <w:t xml:space="preserve"> сельсовета  и аппарата администрации </w:t>
            </w:r>
            <w:r>
              <w:rPr>
                <w:b/>
                <w:bCs/>
                <w:color w:val="000000"/>
                <w:sz w:val="20"/>
                <w:szCs w:val="20"/>
              </w:rPr>
              <w:t>Обуховского</w:t>
            </w:r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808,2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51 301 83600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51 301 83600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51 3 0183700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707,3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 Обеспечение деятельности аппарата администрации 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Обуховского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51 30189000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,услуг в сфере информационно-коммуникационных технологий (Услуги связи)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51301 89000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51 301 89000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5130189000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5130189000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 (пени, штрафы, взносы в ассоциацию)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5130189000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51 0 0000000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51 400 00000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Резервный фонд администрации </w:t>
            </w:r>
            <w:r>
              <w:rPr>
                <w:b/>
                <w:bCs/>
                <w:color w:val="000000"/>
                <w:sz w:val="20"/>
                <w:szCs w:val="20"/>
              </w:rPr>
              <w:t>Обуховского</w:t>
            </w:r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51 401 89100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51 401 89100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 (Резервный фонд)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51 4 0189100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51 0 0000000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администрацией Обуховского сельсовета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51 6 0000000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Финансовое обеспечение расходных обязательств Обуховского сельсовета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5  160100000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51601161000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5160116100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5160116100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празднование Дня Победы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5160185800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>5160185800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>5160185800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реструктуризируемой задолженности по пеням и сборам и другие расходы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51 6 0189200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5160189200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5160189200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51 6 0189200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 (пени, штрафы, взносы в ассоциацию)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51 6 0189200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  <w:shd w:val="clear" w:color="auto" w:fill="F3F3F3"/>
              </w:rPr>
            </w:pPr>
            <w:r>
              <w:rPr>
                <w:color w:val="000000"/>
                <w:sz w:val="20"/>
                <w:szCs w:val="20"/>
                <w:shd w:val="clear" w:color="auto" w:fill="F3F3F3"/>
              </w:rPr>
              <w:t>853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51 0 0000000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в Обуховском сельсовете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51 1 0100000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51 101 51180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51 1 0151180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51 1 0151180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51 1 0151180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51 1 0151180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51 1 0151180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1267,6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1267,6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 «Пожарная безопасность Обуховского сельсовета»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03 000 00000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1267,6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03 0 0100000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12267,6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</w:trPr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0 30 0183600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0 300183600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0 300183600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03 001 83600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0 30 0183700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1069,4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0 3001 83700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0 3001 83700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03 001 83700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03 001 83700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Финансовое обеспечение расходных обязательств Обуховского сельсовета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, услуг в сфере информационно-коммуникационных технологий (Услуги связи)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0300188700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03 001 88700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  Национальная экономика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51 0 0000000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51 2000 0000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напряженности на рынке труда в Обуховском сельсовете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51 2 0100000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мероприятий программы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51 201 87510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51 2 0187510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51 20187510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51 201 87510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602,8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территории Обуховского сельсовета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01000 0 0000</w:t>
            </w: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за счет муниципального дорожного фонда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01 0 0300000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Дорожный фонд Обуховского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01 0 0387200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602,8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01 003 87200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01 003 87200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010 0387200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территории Обуховского сельсовета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территории Обуховского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01 0 0283700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01 002 83700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Благоустройство территории Обуховского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01 002 87500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01 002 87500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01 002 87500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189,9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02 5 0000000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189,9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Хозяйственный персонал 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02 5 0100000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189,9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0 2 50183600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0 2 50183600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0 2 50183600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0 250183700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0 2501 83700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0 2501 83700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02 501 83700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Финансовое обеспечение расходных обязательств Обуховского сельсовета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0250188500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0250188500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,услуг в сфере информационно-коммуникационных технологий (Услуги связи)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0250188500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0250188500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0250188500</w:t>
            </w: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" w:hRule="atLeast"/>
        </w:trPr>
        <w:tc>
          <w:tcPr>
            <w:tcW w:w="5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ind w:right="-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ИТОГО</w:t>
            </w: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bottom"/>
          </w:tcPr>
          <w:p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ind w:right="-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3344,5</w:t>
            </w:r>
          </w:p>
        </w:tc>
      </w:tr>
    </w:tbl>
    <w:p>
      <w:pPr>
        <w:ind w:right="-1"/>
        <w:jc w:val="both"/>
        <w:rPr>
          <w:sz w:val="20"/>
          <w:szCs w:val="20"/>
        </w:rPr>
      </w:pPr>
    </w:p>
    <w:p>
      <w:pPr>
        <w:ind w:left="720" w:hanging="720"/>
        <w:jc w:val="both"/>
      </w:pPr>
    </w:p>
    <w:sectPr>
      <w:pgSz w:w="11906" w:h="16838"/>
      <w:pgMar w:top="567" w:right="746" w:bottom="35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1112"/>
    <w:rsid w:val="000035FB"/>
    <w:rsid w:val="000068C0"/>
    <w:rsid w:val="0000694F"/>
    <w:rsid w:val="00006B68"/>
    <w:rsid w:val="00006CF3"/>
    <w:rsid w:val="00007A64"/>
    <w:rsid w:val="00034239"/>
    <w:rsid w:val="00034B39"/>
    <w:rsid w:val="00035D66"/>
    <w:rsid w:val="00055F31"/>
    <w:rsid w:val="00056201"/>
    <w:rsid w:val="000613DD"/>
    <w:rsid w:val="00061B66"/>
    <w:rsid w:val="000623C3"/>
    <w:rsid w:val="00063762"/>
    <w:rsid w:val="000653B7"/>
    <w:rsid w:val="00070FDF"/>
    <w:rsid w:val="000756E2"/>
    <w:rsid w:val="00076EFB"/>
    <w:rsid w:val="00080604"/>
    <w:rsid w:val="000828CD"/>
    <w:rsid w:val="00087F85"/>
    <w:rsid w:val="000A4254"/>
    <w:rsid w:val="000B5DDA"/>
    <w:rsid w:val="000C27B0"/>
    <w:rsid w:val="000C5170"/>
    <w:rsid w:val="000C62A7"/>
    <w:rsid w:val="000D3A09"/>
    <w:rsid w:val="000D4CA2"/>
    <w:rsid w:val="000E4FF1"/>
    <w:rsid w:val="000E541A"/>
    <w:rsid w:val="000E73E4"/>
    <w:rsid w:val="000F1720"/>
    <w:rsid w:val="000F1748"/>
    <w:rsid w:val="000F4595"/>
    <w:rsid w:val="000F59C4"/>
    <w:rsid w:val="000F6591"/>
    <w:rsid w:val="000F6717"/>
    <w:rsid w:val="00101A1A"/>
    <w:rsid w:val="00104775"/>
    <w:rsid w:val="00105EF4"/>
    <w:rsid w:val="0010641B"/>
    <w:rsid w:val="00106D30"/>
    <w:rsid w:val="00111BAF"/>
    <w:rsid w:val="00114079"/>
    <w:rsid w:val="00115C50"/>
    <w:rsid w:val="00116443"/>
    <w:rsid w:val="001179A7"/>
    <w:rsid w:val="001218FA"/>
    <w:rsid w:val="00123A70"/>
    <w:rsid w:val="00123F34"/>
    <w:rsid w:val="00125AEA"/>
    <w:rsid w:val="00126EE0"/>
    <w:rsid w:val="001279D6"/>
    <w:rsid w:val="001327E1"/>
    <w:rsid w:val="00133F45"/>
    <w:rsid w:val="001341D1"/>
    <w:rsid w:val="001367E6"/>
    <w:rsid w:val="00140390"/>
    <w:rsid w:val="001505E6"/>
    <w:rsid w:val="0015397F"/>
    <w:rsid w:val="00155BCA"/>
    <w:rsid w:val="00156667"/>
    <w:rsid w:val="001636B2"/>
    <w:rsid w:val="0016664C"/>
    <w:rsid w:val="00167F47"/>
    <w:rsid w:val="00181C11"/>
    <w:rsid w:val="00183F6F"/>
    <w:rsid w:val="00185EEA"/>
    <w:rsid w:val="0019080D"/>
    <w:rsid w:val="00192DDC"/>
    <w:rsid w:val="001970F3"/>
    <w:rsid w:val="00197188"/>
    <w:rsid w:val="00197401"/>
    <w:rsid w:val="001A2CB5"/>
    <w:rsid w:val="001B0849"/>
    <w:rsid w:val="001B09DA"/>
    <w:rsid w:val="001B0F13"/>
    <w:rsid w:val="001B1722"/>
    <w:rsid w:val="001B288A"/>
    <w:rsid w:val="001B3709"/>
    <w:rsid w:val="001B41B3"/>
    <w:rsid w:val="001B45EF"/>
    <w:rsid w:val="001B4C21"/>
    <w:rsid w:val="001C340A"/>
    <w:rsid w:val="001C342C"/>
    <w:rsid w:val="001D775A"/>
    <w:rsid w:val="001F5F99"/>
    <w:rsid w:val="001F7184"/>
    <w:rsid w:val="002001C6"/>
    <w:rsid w:val="00203CE4"/>
    <w:rsid w:val="002049BF"/>
    <w:rsid w:val="00204C57"/>
    <w:rsid w:val="00205470"/>
    <w:rsid w:val="00206FB9"/>
    <w:rsid w:val="00207E22"/>
    <w:rsid w:val="00210AF0"/>
    <w:rsid w:val="00211CBD"/>
    <w:rsid w:val="0021358F"/>
    <w:rsid w:val="0021599D"/>
    <w:rsid w:val="0021782C"/>
    <w:rsid w:val="002215EF"/>
    <w:rsid w:val="002233CC"/>
    <w:rsid w:val="00226AD4"/>
    <w:rsid w:val="002279AD"/>
    <w:rsid w:val="0023363B"/>
    <w:rsid w:val="00233CC3"/>
    <w:rsid w:val="00234671"/>
    <w:rsid w:val="00242230"/>
    <w:rsid w:val="002452A5"/>
    <w:rsid w:val="002503AD"/>
    <w:rsid w:val="00252038"/>
    <w:rsid w:val="00257F55"/>
    <w:rsid w:val="0026418A"/>
    <w:rsid w:val="0026538D"/>
    <w:rsid w:val="00266024"/>
    <w:rsid w:val="002711F7"/>
    <w:rsid w:val="00281D15"/>
    <w:rsid w:val="002856A2"/>
    <w:rsid w:val="00290998"/>
    <w:rsid w:val="0029234C"/>
    <w:rsid w:val="00297315"/>
    <w:rsid w:val="002A110A"/>
    <w:rsid w:val="002A5F36"/>
    <w:rsid w:val="002B3491"/>
    <w:rsid w:val="002B719F"/>
    <w:rsid w:val="002C36CF"/>
    <w:rsid w:val="002C7265"/>
    <w:rsid w:val="002C7D7C"/>
    <w:rsid w:val="002D0503"/>
    <w:rsid w:val="002D2D1D"/>
    <w:rsid w:val="002D5244"/>
    <w:rsid w:val="002D541E"/>
    <w:rsid w:val="002E0EF4"/>
    <w:rsid w:val="002F0486"/>
    <w:rsid w:val="002F1E6F"/>
    <w:rsid w:val="00300467"/>
    <w:rsid w:val="00300AD1"/>
    <w:rsid w:val="00303137"/>
    <w:rsid w:val="00313B45"/>
    <w:rsid w:val="00317C89"/>
    <w:rsid w:val="003232E6"/>
    <w:rsid w:val="003324EF"/>
    <w:rsid w:val="00337467"/>
    <w:rsid w:val="00343CE1"/>
    <w:rsid w:val="003465ED"/>
    <w:rsid w:val="00347062"/>
    <w:rsid w:val="00352333"/>
    <w:rsid w:val="003579DF"/>
    <w:rsid w:val="00360BAF"/>
    <w:rsid w:val="0036576D"/>
    <w:rsid w:val="00372116"/>
    <w:rsid w:val="00372CBF"/>
    <w:rsid w:val="00373A35"/>
    <w:rsid w:val="003816BB"/>
    <w:rsid w:val="00381EC6"/>
    <w:rsid w:val="00390D53"/>
    <w:rsid w:val="003946F6"/>
    <w:rsid w:val="003A048A"/>
    <w:rsid w:val="003A697D"/>
    <w:rsid w:val="003B085B"/>
    <w:rsid w:val="003B3355"/>
    <w:rsid w:val="003C2F0E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40137F"/>
    <w:rsid w:val="004015F0"/>
    <w:rsid w:val="0040470A"/>
    <w:rsid w:val="00413FA1"/>
    <w:rsid w:val="00416044"/>
    <w:rsid w:val="004214A1"/>
    <w:rsid w:val="0042446F"/>
    <w:rsid w:val="00425F84"/>
    <w:rsid w:val="004275CB"/>
    <w:rsid w:val="004278E9"/>
    <w:rsid w:val="004315C4"/>
    <w:rsid w:val="004317D8"/>
    <w:rsid w:val="00436027"/>
    <w:rsid w:val="00440065"/>
    <w:rsid w:val="00440B02"/>
    <w:rsid w:val="00443B93"/>
    <w:rsid w:val="00446D50"/>
    <w:rsid w:val="00446DF2"/>
    <w:rsid w:val="00461E5D"/>
    <w:rsid w:val="004628B1"/>
    <w:rsid w:val="00463DA7"/>
    <w:rsid w:val="00464256"/>
    <w:rsid w:val="00464832"/>
    <w:rsid w:val="004669B7"/>
    <w:rsid w:val="0046727C"/>
    <w:rsid w:val="004675ED"/>
    <w:rsid w:val="0047432B"/>
    <w:rsid w:val="004761BE"/>
    <w:rsid w:val="004962E0"/>
    <w:rsid w:val="004A31A9"/>
    <w:rsid w:val="004A4688"/>
    <w:rsid w:val="004A7468"/>
    <w:rsid w:val="004B09F6"/>
    <w:rsid w:val="004B7CC4"/>
    <w:rsid w:val="004C2C10"/>
    <w:rsid w:val="004C4762"/>
    <w:rsid w:val="004D6B43"/>
    <w:rsid w:val="004D7518"/>
    <w:rsid w:val="004E47E6"/>
    <w:rsid w:val="004E56ED"/>
    <w:rsid w:val="004F0378"/>
    <w:rsid w:val="004F06C9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15835"/>
    <w:rsid w:val="00521496"/>
    <w:rsid w:val="00523A81"/>
    <w:rsid w:val="0052757F"/>
    <w:rsid w:val="005400D2"/>
    <w:rsid w:val="00540262"/>
    <w:rsid w:val="0054103F"/>
    <w:rsid w:val="00543EEB"/>
    <w:rsid w:val="0054798B"/>
    <w:rsid w:val="0055094F"/>
    <w:rsid w:val="005529D7"/>
    <w:rsid w:val="00553214"/>
    <w:rsid w:val="005602E7"/>
    <w:rsid w:val="00560D78"/>
    <w:rsid w:val="00562CCA"/>
    <w:rsid w:val="00564A7B"/>
    <w:rsid w:val="005705B1"/>
    <w:rsid w:val="00576B6E"/>
    <w:rsid w:val="00584191"/>
    <w:rsid w:val="00587F17"/>
    <w:rsid w:val="0059040A"/>
    <w:rsid w:val="005907BE"/>
    <w:rsid w:val="005A2041"/>
    <w:rsid w:val="005A4580"/>
    <w:rsid w:val="005A56F5"/>
    <w:rsid w:val="005B174F"/>
    <w:rsid w:val="005B2E41"/>
    <w:rsid w:val="005B5EDC"/>
    <w:rsid w:val="005C0E9A"/>
    <w:rsid w:val="005D64C8"/>
    <w:rsid w:val="005E52CE"/>
    <w:rsid w:val="005F6AC8"/>
    <w:rsid w:val="006048E9"/>
    <w:rsid w:val="006069F1"/>
    <w:rsid w:val="00606AA8"/>
    <w:rsid w:val="00613536"/>
    <w:rsid w:val="006157D4"/>
    <w:rsid w:val="0061770C"/>
    <w:rsid w:val="00624AE9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47E5B"/>
    <w:rsid w:val="00652A59"/>
    <w:rsid w:val="00653400"/>
    <w:rsid w:val="006636AA"/>
    <w:rsid w:val="0067434A"/>
    <w:rsid w:val="00680A4B"/>
    <w:rsid w:val="0068154E"/>
    <w:rsid w:val="00685432"/>
    <w:rsid w:val="00690357"/>
    <w:rsid w:val="0069053D"/>
    <w:rsid w:val="006911A2"/>
    <w:rsid w:val="00691AA1"/>
    <w:rsid w:val="00691FAC"/>
    <w:rsid w:val="00693CFE"/>
    <w:rsid w:val="00693F82"/>
    <w:rsid w:val="00694E3B"/>
    <w:rsid w:val="0069578C"/>
    <w:rsid w:val="0069757D"/>
    <w:rsid w:val="006A059E"/>
    <w:rsid w:val="006A405C"/>
    <w:rsid w:val="006B02FB"/>
    <w:rsid w:val="006B2331"/>
    <w:rsid w:val="006C101A"/>
    <w:rsid w:val="006C1E39"/>
    <w:rsid w:val="006C3D08"/>
    <w:rsid w:val="006C4696"/>
    <w:rsid w:val="006C575A"/>
    <w:rsid w:val="006C74EF"/>
    <w:rsid w:val="006C7807"/>
    <w:rsid w:val="006D1775"/>
    <w:rsid w:val="006D2065"/>
    <w:rsid w:val="006E1C79"/>
    <w:rsid w:val="006E250E"/>
    <w:rsid w:val="006E2A2B"/>
    <w:rsid w:val="006F00F8"/>
    <w:rsid w:val="006F315A"/>
    <w:rsid w:val="006F43D0"/>
    <w:rsid w:val="006F4EFC"/>
    <w:rsid w:val="006F4FF9"/>
    <w:rsid w:val="006F6D42"/>
    <w:rsid w:val="007010A2"/>
    <w:rsid w:val="0070243F"/>
    <w:rsid w:val="007072E4"/>
    <w:rsid w:val="0071073F"/>
    <w:rsid w:val="0071292D"/>
    <w:rsid w:val="007163CD"/>
    <w:rsid w:val="00716F75"/>
    <w:rsid w:val="00717443"/>
    <w:rsid w:val="007202EF"/>
    <w:rsid w:val="00721E40"/>
    <w:rsid w:val="00721E9F"/>
    <w:rsid w:val="007228CB"/>
    <w:rsid w:val="00723F29"/>
    <w:rsid w:val="00724428"/>
    <w:rsid w:val="0072452D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80275"/>
    <w:rsid w:val="007853BA"/>
    <w:rsid w:val="00797210"/>
    <w:rsid w:val="007A67A8"/>
    <w:rsid w:val="007B5957"/>
    <w:rsid w:val="007C5C9F"/>
    <w:rsid w:val="007C692C"/>
    <w:rsid w:val="007D5B2E"/>
    <w:rsid w:val="007D7473"/>
    <w:rsid w:val="007E5506"/>
    <w:rsid w:val="007E6B4A"/>
    <w:rsid w:val="007E70BF"/>
    <w:rsid w:val="007E7BE9"/>
    <w:rsid w:val="007F2193"/>
    <w:rsid w:val="007F555E"/>
    <w:rsid w:val="0080000B"/>
    <w:rsid w:val="00800EBC"/>
    <w:rsid w:val="00801797"/>
    <w:rsid w:val="00805C2B"/>
    <w:rsid w:val="00805F59"/>
    <w:rsid w:val="00807A7D"/>
    <w:rsid w:val="00810A07"/>
    <w:rsid w:val="00811624"/>
    <w:rsid w:val="00812B4A"/>
    <w:rsid w:val="00813116"/>
    <w:rsid w:val="008172E3"/>
    <w:rsid w:val="00817D3B"/>
    <w:rsid w:val="00817DD0"/>
    <w:rsid w:val="008225A7"/>
    <w:rsid w:val="00822914"/>
    <w:rsid w:val="00826076"/>
    <w:rsid w:val="008330EE"/>
    <w:rsid w:val="00833442"/>
    <w:rsid w:val="00836005"/>
    <w:rsid w:val="00841E53"/>
    <w:rsid w:val="00847071"/>
    <w:rsid w:val="0085083B"/>
    <w:rsid w:val="00850FEC"/>
    <w:rsid w:val="008553E5"/>
    <w:rsid w:val="0085559B"/>
    <w:rsid w:val="0085629A"/>
    <w:rsid w:val="00856D02"/>
    <w:rsid w:val="00856EC1"/>
    <w:rsid w:val="008607C8"/>
    <w:rsid w:val="00861A3E"/>
    <w:rsid w:val="0086222B"/>
    <w:rsid w:val="00866D7A"/>
    <w:rsid w:val="0086776A"/>
    <w:rsid w:val="0087531F"/>
    <w:rsid w:val="00880E56"/>
    <w:rsid w:val="00886359"/>
    <w:rsid w:val="00890DD8"/>
    <w:rsid w:val="008A1134"/>
    <w:rsid w:val="008A37F6"/>
    <w:rsid w:val="008A701A"/>
    <w:rsid w:val="008A7838"/>
    <w:rsid w:val="008B3010"/>
    <w:rsid w:val="008B39DE"/>
    <w:rsid w:val="008B7A9D"/>
    <w:rsid w:val="008C072D"/>
    <w:rsid w:val="008C1AF1"/>
    <w:rsid w:val="008C48B9"/>
    <w:rsid w:val="008C51DC"/>
    <w:rsid w:val="008C5556"/>
    <w:rsid w:val="008C6302"/>
    <w:rsid w:val="008D0603"/>
    <w:rsid w:val="008D2C23"/>
    <w:rsid w:val="008D3687"/>
    <w:rsid w:val="008D4D7D"/>
    <w:rsid w:val="008D5207"/>
    <w:rsid w:val="008E54AD"/>
    <w:rsid w:val="008F455E"/>
    <w:rsid w:val="00903F19"/>
    <w:rsid w:val="009055AE"/>
    <w:rsid w:val="00915921"/>
    <w:rsid w:val="00920A92"/>
    <w:rsid w:val="00921634"/>
    <w:rsid w:val="00924F40"/>
    <w:rsid w:val="0093016A"/>
    <w:rsid w:val="009305D0"/>
    <w:rsid w:val="00934F34"/>
    <w:rsid w:val="00937E2E"/>
    <w:rsid w:val="009411D2"/>
    <w:rsid w:val="009514C5"/>
    <w:rsid w:val="00955BF6"/>
    <w:rsid w:val="00956258"/>
    <w:rsid w:val="00956EBC"/>
    <w:rsid w:val="00961C2B"/>
    <w:rsid w:val="00972143"/>
    <w:rsid w:val="009732E0"/>
    <w:rsid w:val="0097360E"/>
    <w:rsid w:val="00977BBE"/>
    <w:rsid w:val="00982413"/>
    <w:rsid w:val="00987310"/>
    <w:rsid w:val="009900B5"/>
    <w:rsid w:val="00995E1D"/>
    <w:rsid w:val="009966BA"/>
    <w:rsid w:val="009A1178"/>
    <w:rsid w:val="009A4D2C"/>
    <w:rsid w:val="009A79A7"/>
    <w:rsid w:val="009A7AB0"/>
    <w:rsid w:val="009B0B89"/>
    <w:rsid w:val="009B1F63"/>
    <w:rsid w:val="009B275E"/>
    <w:rsid w:val="009B5794"/>
    <w:rsid w:val="009B5C1A"/>
    <w:rsid w:val="009C6AF6"/>
    <w:rsid w:val="009D2338"/>
    <w:rsid w:val="009D291F"/>
    <w:rsid w:val="009E091D"/>
    <w:rsid w:val="00A012B8"/>
    <w:rsid w:val="00A01654"/>
    <w:rsid w:val="00A06F18"/>
    <w:rsid w:val="00A10EFD"/>
    <w:rsid w:val="00A14561"/>
    <w:rsid w:val="00A233C4"/>
    <w:rsid w:val="00A2404B"/>
    <w:rsid w:val="00A26EBD"/>
    <w:rsid w:val="00A33421"/>
    <w:rsid w:val="00A356C2"/>
    <w:rsid w:val="00A37597"/>
    <w:rsid w:val="00A4059A"/>
    <w:rsid w:val="00A40B93"/>
    <w:rsid w:val="00A47979"/>
    <w:rsid w:val="00A508D7"/>
    <w:rsid w:val="00A53C3E"/>
    <w:rsid w:val="00A53EC9"/>
    <w:rsid w:val="00A56B71"/>
    <w:rsid w:val="00A60FA7"/>
    <w:rsid w:val="00A617A3"/>
    <w:rsid w:val="00A637AB"/>
    <w:rsid w:val="00A73DC2"/>
    <w:rsid w:val="00A77602"/>
    <w:rsid w:val="00A82146"/>
    <w:rsid w:val="00A82176"/>
    <w:rsid w:val="00A90586"/>
    <w:rsid w:val="00A942A8"/>
    <w:rsid w:val="00AA1764"/>
    <w:rsid w:val="00AA229A"/>
    <w:rsid w:val="00AA3618"/>
    <w:rsid w:val="00AA7077"/>
    <w:rsid w:val="00AB2561"/>
    <w:rsid w:val="00AB258D"/>
    <w:rsid w:val="00AB5907"/>
    <w:rsid w:val="00AC2904"/>
    <w:rsid w:val="00AC7BDB"/>
    <w:rsid w:val="00AD1143"/>
    <w:rsid w:val="00AD222C"/>
    <w:rsid w:val="00AD2C9F"/>
    <w:rsid w:val="00AD5F33"/>
    <w:rsid w:val="00AE3AC6"/>
    <w:rsid w:val="00AE53F7"/>
    <w:rsid w:val="00AF1C6E"/>
    <w:rsid w:val="00AF5018"/>
    <w:rsid w:val="00AF712F"/>
    <w:rsid w:val="00B07C63"/>
    <w:rsid w:val="00B10AA2"/>
    <w:rsid w:val="00B10B43"/>
    <w:rsid w:val="00B22258"/>
    <w:rsid w:val="00B234D8"/>
    <w:rsid w:val="00B25934"/>
    <w:rsid w:val="00B31751"/>
    <w:rsid w:val="00B33CAB"/>
    <w:rsid w:val="00B34267"/>
    <w:rsid w:val="00B36764"/>
    <w:rsid w:val="00B4118F"/>
    <w:rsid w:val="00B41401"/>
    <w:rsid w:val="00B429CC"/>
    <w:rsid w:val="00B434A0"/>
    <w:rsid w:val="00B47BCC"/>
    <w:rsid w:val="00B534AA"/>
    <w:rsid w:val="00B54E39"/>
    <w:rsid w:val="00B560E5"/>
    <w:rsid w:val="00B60765"/>
    <w:rsid w:val="00B623AD"/>
    <w:rsid w:val="00B632D2"/>
    <w:rsid w:val="00B6423B"/>
    <w:rsid w:val="00B64455"/>
    <w:rsid w:val="00B65B57"/>
    <w:rsid w:val="00B6728E"/>
    <w:rsid w:val="00B86422"/>
    <w:rsid w:val="00B87992"/>
    <w:rsid w:val="00B9205E"/>
    <w:rsid w:val="00B92F2B"/>
    <w:rsid w:val="00B92F39"/>
    <w:rsid w:val="00B95EFB"/>
    <w:rsid w:val="00BA3E55"/>
    <w:rsid w:val="00BA4DD2"/>
    <w:rsid w:val="00BA678F"/>
    <w:rsid w:val="00BB1F69"/>
    <w:rsid w:val="00BB54FE"/>
    <w:rsid w:val="00BC0A86"/>
    <w:rsid w:val="00BC0D3D"/>
    <w:rsid w:val="00BC462D"/>
    <w:rsid w:val="00BC63A7"/>
    <w:rsid w:val="00BD2073"/>
    <w:rsid w:val="00BD5A2B"/>
    <w:rsid w:val="00BD7F99"/>
    <w:rsid w:val="00BE2C3F"/>
    <w:rsid w:val="00BE4645"/>
    <w:rsid w:val="00BE5144"/>
    <w:rsid w:val="00BE53C6"/>
    <w:rsid w:val="00BE5A4C"/>
    <w:rsid w:val="00BE602B"/>
    <w:rsid w:val="00BF11F0"/>
    <w:rsid w:val="00BF6480"/>
    <w:rsid w:val="00C03473"/>
    <w:rsid w:val="00C0507C"/>
    <w:rsid w:val="00C05A26"/>
    <w:rsid w:val="00C072C1"/>
    <w:rsid w:val="00C116F7"/>
    <w:rsid w:val="00C13BAA"/>
    <w:rsid w:val="00C17C36"/>
    <w:rsid w:val="00C213A6"/>
    <w:rsid w:val="00C26D66"/>
    <w:rsid w:val="00C326D0"/>
    <w:rsid w:val="00C34A2D"/>
    <w:rsid w:val="00C3552E"/>
    <w:rsid w:val="00C35662"/>
    <w:rsid w:val="00C3761A"/>
    <w:rsid w:val="00C42D02"/>
    <w:rsid w:val="00C43081"/>
    <w:rsid w:val="00C441D9"/>
    <w:rsid w:val="00C45A78"/>
    <w:rsid w:val="00C528B3"/>
    <w:rsid w:val="00C6082C"/>
    <w:rsid w:val="00C62B75"/>
    <w:rsid w:val="00C63060"/>
    <w:rsid w:val="00C648EE"/>
    <w:rsid w:val="00C73411"/>
    <w:rsid w:val="00C74032"/>
    <w:rsid w:val="00C76412"/>
    <w:rsid w:val="00C76863"/>
    <w:rsid w:val="00C80828"/>
    <w:rsid w:val="00C92FDB"/>
    <w:rsid w:val="00C9389F"/>
    <w:rsid w:val="00C9566C"/>
    <w:rsid w:val="00CA188B"/>
    <w:rsid w:val="00CA1BA4"/>
    <w:rsid w:val="00CA355C"/>
    <w:rsid w:val="00CA70D1"/>
    <w:rsid w:val="00CB129C"/>
    <w:rsid w:val="00CB2451"/>
    <w:rsid w:val="00CB48F9"/>
    <w:rsid w:val="00CB6DD8"/>
    <w:rsid w:val="00CB73B6"/>
    <w:rsid w:val="00CB7940"/>
    <w:rsid w:val="00CC1E90"/>
    <w:rsid w:val="00CC1F7C"/>
    <w:rsid w:val="00CD2BB1"/>
    <w:rsid w:val="00CD3972"/>
    <w:rsid w:val="00CE1ACF"/>
    <w:rsid w:val="00CE4185"/>
    <w:rsid w:val="00CE7000"/>
    <w:rsid w:val="00CF2426"/>
    <w:rsid w:val="00CF2A5C"/>
    <w:rsid w:val="00CF355D"/>
    <w:rsid w:val="00CF3657"/>
    <w:rsid w:val="00D00FE8"/>
    <w:rsid w:val="00D01BC7"/>
    <w:rsid w:val="00D03FE7"/>
    <w:rsid w:val="00D14BF5"/>
    <w:rsid w:val="00D15340"/>
    <w:rsid w:val="00D1652B"/>
    <w:rsid w:val="00D168E0"/>
    <w:rsid w:val="00D1706A"/>
    <w:rsid w:val="00D20D28"/>
    <w:rsid w:val="00D25EE3"/>
    <w:rsid w:val="00D32254"/>
    <w:rsid w:val="00D33A10"/>
    <w:rsid w:val="00D35A43"/>
    <w:rsid w:val="00D45702"/>
    <w:rsid w:val="00D45C95"/>
    <w:rsid w:val="00D50C80"/>
    <w:rsid w:val="00D51BE3"/>
    <w:rsid w:val="00D51EEB"/>
    <w:rsid w:val="00D5290E"/>
    <w:rsid w:val="00D649A3"/>
    <w:rsid w:val="00D7081A"/>
    <w:rsid w:val="00D70BF3"/>
    <w:rsid w:val="00D761C7"/>
    <w:rsid w:val="00D81B4E"/>
    <w:rsid w:val="00D84C18"/>
    <w:rsid w:val="00D87C94"/>
    <w:rsid w:val="00D87DF0"/>
    <w:rsid w:val="00D91CBC"/>
    <w:rsid w:val="00D92895"/>
    <w:rsid w:val="00DA7A88"/>
    <w:rsid w:val="00DA7D5B"/>
    <w:rsid w:val="00DA7D5E"/>
    <w:rsid w:val="00DB1F2F"/>
    <w:rsid w:val="00DB431A"/>
    <w:rsid w:val="00DB6FC6"/>
    <w:rsid w:val="00DB73BF"/>
    <w:rsid w:val="00DB79D1"/>
    <w:rsid w:val="00DC14FE"/>
    <w:rsid w:val="00DC2F9F"/>
    <w:rsid w:val="00DC43A4"/>
    <w:rsid w:val="00DD08D7"/>
    <w:rsid w:val="00DD1722"/>
    <w:rsid w:val="00DD366D"/>
    <w:rsid w:val="00DD4F08"/>
    <w:rsid w:val="00DD5BD2"/>
    <w:rsid w:val="00DD6A66"/>
    <w:rsid w:val="00DD6F9F"/>
    <w:rsid w:val="00DD75D5"/>
    <w:rsid w:val="00DE1CAB"/>
    <w:rsid w:val="00DE3C71"/>
    <w:rsid w:val="00DF07A4"/>
    <w:rsid w:val="00DF2EB5"/>
    <w:rsid w:val="00DF4FB8"/>
    <w:rsid w:val="00E00303"/>
    <w:rsid w:val="00E006BB"/>
    <w:rsid w:val="00E0163E"/>
    <w:rsid w:val="00E055D8"/>
    <w:rsid w:val="00E07623"/>
    <w:rsid w:val="00E07A7F"/>
    <w:rsid w:val="00E07DB6"/>
    <w:rsid w:val="00E1402B"/>
    <w:rsid w:val="00E147D2"/>
    <w:rsid w:val="00E16576"/>
    <w:rsid w:val="00E34106"/>
    <w:rsid w:val="00E36D33"/>
    <w:rsid w:val="00E36DB5"/>
    <w:rsid w:val="00E403A3"/>
    <w:rsid w:val="00E4042F"/>
    <w:rsid w:val="00E414EE"/>
    <w:rsid w:val="00E54601"/>
    <w:rsid w:val="00E55647"/>
    <w:rsid w:val="00E567E4"/>
    <w:rsid w:val="00E56965"/>
    <w:rsid w:val="00E6122F"/>
    <w:rsid w:val="00E613DB"/>
    <w:rsid w:val="00E66EEA"/>
    <w:rsid w:val="00E67108"/>
    <w:rsid w:val="00E777B6"/>
    <w:rsid w:val="00E86B38"/>
    <w:rsid w:val="00E91163"/>
    <w:rsid w:val="00E92437"/>
    <w:rsid w:val="00E92EB2"/>
    <w:rsid w:val="00E94DBA"/>
    <w:rsid w:val="00E94FB6"/>
    <w:rsid w:val="00E95EB1"/>
    <w:rsid w:val="00EA0912"/>
    <w:rsid w:val="00EA3103"/>
    <w:rsid w:val="00EA7E73"/>
    <w:rsid w:val="00EB3DB4"/>
    <w:rsid w:val="00EB639A"/>
    <w:rsid w:val="00EB6657"/>
    <w:rsid w:val="00EC0667"/>
    <w:rsid w:val="00EC44D1"/>
    <w:rsid w:val="00ED15CF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102D0"/>
    <w:rsid w:val="00F10CD5"/>
    <w:rsid w:val="00F10FAB"/>
    <w:rsid w:val="00F1558D"/>
    <w:rsid w:val="00F157C9"/>
    <w:rsid w:val="00F17A9F"/>
    <w:rsid w:val="00F207F6"/>
    <w:rsid w:val="00F261FA"/>
    <w:rsid w:val="00F27D6E"/>
    <w:rsid w:val="00F36F45"/>
    <w:rsid w:val="00F51C21"/>
    <w:rsid w:val="00F544AF"/>
    <w:rsid w:val="00F60BA0"/>
    <w:rsid w:val="00F627BD"/>
    <w:rsid w:val="00F70C96"/>
    <w:rsid w:val="00F724EA"/>
    <w:rsid w:val="00F7269E"/>
    <w:rsid w:val="00F72CF7"/>
    <w:rsid w:val="00F76C05"/>
    <w:rsid w:val="00F80784"/>
    <w:rsid w:val="00F82F50"/>
    <w:rsid w:val="00F83CC0"/>
    <w:rsid w:val="00F85659"/>
    <w:rsid w:val="00F87E46"/>
    <w:rsid w:val="00F91627"/>
    <w:rsid w:val="00F921EC"/>
    <w:rsid w:val="00FA5058"/>
    <w:rsid w:val="00FC19D6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1123"/>
    <w:rsid w:val="00FE352D"/>
    <w:rsid w:val="00FE377F"/>
    <w:rsid w:val="00FE5FB0"/>
    <w:rsid w:val="00FF3086"/>
    <w:rsid w:val="00FF5508"/>
    <w:rsid w:val="00FF7FD3"/>
    <w:rsid w:val="554A5EED"/>
    <w:rsid w:val="79E47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6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6">
    <w:name w:val="heading 8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7">
    <w:name w:val="heading 9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14">
    <w:name w:val="footnote text"/>
    <w:basedOn w:val="1"/>
    <w:semiHidden/>
    <w:uiPriority w:val="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6">
    <w:name w:val="toc 1"/>
    <w:basedOn w:val="1"/>
    <w:next w:val="1"/>
    <w:semiHidden/>
    <w:qFormat/>
    <w:uiPriority w:val="0"/>
    <w:pPr>
      <w:widowControl w:val="0"/>
      <w:autoSpaceDE w:val="0"/>
      <w:autoSpaceDN w:val="0"/>
      <w:adjustRightInd w:val="0"/>
      <w:snapToGrid w:val="0"/>
    </w:pPr>
  </w:style>
  <w:style w:type="paragraph" w:styleId="17">
    <w:name w:val="Body Text Indent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Indent 2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25">
    <w:name w:val="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6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2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4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47">
    <w:name w:val="Standard"/>
    <w:qFormat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eastAsia="Times New Roman" w:cs="Arial"/>
      <w:sz w:val="21"/>
      <w:szCs w:val="21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25EF-D1FA-46CA-B838-EAF724ADA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4806</Words>
  <Characters>27399</Characters>
  <Lines>228</Lines>
  <Paragraphs>64</Paragraphs>
  <TotalTime>0</TotalTime>
  <ScaleCrop>false</ScaleCrop>
  <LinksUpToDate>false</LinksUpToDate>
  <CharactersWithSpaces>32141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2023-06-02T03:38:00Z</dcterms:created>
  <dc:creator>Сельсовет</dc:creator>
  <cp:lastModifiedBy>MajorJurist</cp:lastModifiedBy>
  <cp:lastPrinted>2023-06-30T05:40:19Z</cp:lastPrinted>
  <dcterms:modified xsi:type="dcterms:W3CDTF">2023-06-30T05:40:26Z</dcterms:modified>
  <dc:title>РОССИЙСКАЯ ФЕДЕРАЦИЯ                                            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7F67C0F1531D4A4AA6E51506A1B337DC</vt:lpwstr>
  </property>
</Properties>
</file>