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86" w:rsidRDefault="004F3186" w:rsidP="009A0F94">
      <w:pPr>
        <w:pStyle w:val="a3"/>
        <w:jc w:val="right"/>
        <w:rPr>
          <w:rFonts w:ascii="Liberation Serif" w:hAnsi="Liberation Serif" w:cs="Liberation Serif"/>
          <w:b/>
        </w:rPr>
      </w:pPr>
    </w:p>
    <w:p w:rsidR="000653C8" w:rsidRPr="000653C8" w:rsidRDefault="000653C8" w:rsidP="000653C8">
      <w:pPr>
        <w:widowControl w:val="0"/>
        <w:suppressAutoHyphens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  <w:r w:rsidRPr="000653C8">
        <w:rPr>
          <w:rFonts w:ascii="Times New Roman" w:eastAsia="Calibri" w:hAnsi="Times New Roman" w:cs="Times New Roman"/>
          <w:b/>
          <w:sz w:val="24"/>
          <w:szCs w:val="24"/>
        </w:rPr>
        <w:t>РОССИЙСКАЯ  ФЕДЕРАЦИЯ</w:t>
      </w:r>
    </w:p>
    <w:p w:rsidR="000653C8" w:rsidRPr="000653C8" w:rsidRDefault="000653C8" w:rsidP="00065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53C8">
        <w:rPr>
          <w:rFonts w:ascii="Times New Roman" w:eastAsia="Calibri" w:hAnsi="Times New Roman" w:cs="Times New Roman"/>
          <w:b/>
          <w:sz w:val="24"/>
          <w:szCs w:val="24"/>
        </w:rPr>
        <w:t>КУРГАНСКАЯ ОБЛАСТЬ</w:t>
      </w:r>
    </w:p>
    <w:p w:rsidR="000653C8" w:rsidRPr="000653C8" w:rsidRDefault="000653C8" w:rsidP="00065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53C8">
        <w:rPr>
          <w:rFonts w:ascii="Times New Roman" w:eastAsia="Calibri" w:hAnsi="Times New Roman" w:cs="Times New Roman"/>
          <w:b/>
          <w:sz w:val="24"/>
          <w:szCs w:val="24"/>
        </w:rPr>
        <w:t>ПРИТОБОЛЬНЫЙ МУНИЦИПАЛЬНЫЙ ОКРУГ КУРГАНСКОЙ ОБЛАСТИ</w:t>
      </w:r>
    </w:p>
    <w:p w:rsidR="000653C8" w:rsidRPr="000653C8" w:rsidRDefault="000653C8" w:rsidP="00065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53C8">
        <w:rPr>
          <w:rFonts w:ascii="Times New Roman" w:eastAsia="Calibri" w:hAnsi="Times New Roman" w:cs="Times New Roman"/>
          <w:b/>
          <w:sz w:val="24"/>
          <w:szCs w:val="24"/>
        </w:rPr>
        <w:t>ДУМА ПРИТОБОЛЬНОГО МУНИЦИПАЛЬНОГО ОКРУГА</w:t>
      </w:r>
    </w:p>
    <w:p w:rsidR="000653C8" w:rsidRPr="000653C8" w:rsidRDefault="000653C8" w:rsidP="00065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53C8">
        <w:rPr>
          <w:rFonts w:ascii="Times New Roman" w:eastAsia="Calibri" w:hAnsi="Times New Roman" w:cs="Times New Roman"/>
          <w:b/>
          <w:sz w:val="24"/>
          <w:szCs w:val="24"/>
        </w:rPr>
        <w:t>КУРГАНСКОЙ ОБЛАСТИ</w:t>
      </w:r>
    </w:p>
    <w:p w:rsidR="000653C8" w:rsidRPr="000653C8" w:rsidRDefault="000653C8" w:rsidP="000653C8">
      <w:pPr>
        <w:widowControl w:val="0"/>
        <w:suppressAutoHyphens/>
        <w:spacing w:after="0" w:line="100" w:lineRule="atLeast"/>
        <w:ind w:right="-15"/>
        <w:jc w:val="both"/>
        <w:textAlignment w:val="top"/>
        <w:rPr>
          <w:rFonts w:ascii="Times New Roman" w:eastAsia="Arial Unicode MS" w:hAnsi="Times New Roman" w:cs="Arial"/>
          <w:kern w:val="1"/>
          <w:sz w:val="24"/>
          <w:szCs w:val="24"/>
          <w:lang w:eastAsia="ar-SA"/>
        </w:rPr>
      </w:pPr>
    </w:p>
    <w:p w:rsidR="000653C8" w:rsidRPr="000653C8" w:rsidRDefault="000653C8" w:rsidP="000653C8">
      <w:pPr>
        <w:widowControl w:val="0"/>
        <w:suppressAutoHyphens/>
        <w:spacing w:after="0" w:line="100" w:lineRule="atLeast"/>
        <w:jc w:val="both"/>
        <w:textAlignment w:val="top"/>
        <w:rPr>
          <w:rFonts w:ascii="Times New Roman" w:eastAsia="Arial Unicode MS" w:hAnsi="Times New Roman" w:cs="Arial"/>
          <w:kern w:val="1"/>
          <w:sz w:val="24"/>
          <w:szCs w:val="24"/>
          <w:lang w:eastAsia="ar-SA"/>
        </w:rPr>
      </w:pPr>
    </w:p>
    <w:p w:rsidR="000653C8" w:rsidRPr="000653C8" w:rsidRDefault="000653C8" w:rsidP="000653C8">
      <w:pPr>
        <w:widowControl w:val="0"/>
        <w:suppressAutoHyphens/>
        <w:spacing w:after="0" w:line="100" w:lineRule="atLeast"/>
        <w:jc w:val="center"/>
        <w:textAlignment w:val="top"/>
        <w:rPr>
          <w:rFonts w:ascii="Times New Roman" w:eastAsia="Arial Unicode MS" w:hAnsi="Times New Roman" w:cs="Arial"/>
          <w:b/>
          <w:kern w:val="1"/>
          <w:sz w:val="24"/>
          <w:szCs w:val="24"/>
          <w:lang w:eastAsia="ar-SA"/>
        </w:rPr>
      </w:pPr>
      <w:r w:rsidRPr="000653C8">
        <w:rPr>
          <w:rFonts w:ascii="Times New Roman" w:eastAsia="Arial Unicode MS" w:hAnsi="Times New Roman" w:cs="Arial"/>
          <w:b/>
          <w:kern w:val="1"/>
          <w:sz w:val="24"/>
          <w:szCs w:val="24"/>
          <w:lang w:eastAsia="ar-SA"/>
        </w:rPr>
        <w:t>РЕШЕНИЕ</w:t>
      </w:r>
    </w:p>
    <w:p w:rsidR="00016E86" w:rsidRPr="00016E86" w:rsidRDefault="00016E86" w:rsidP="0001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E93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18 декабря</w:t>
      </w:r>
      <w:r w:rsidRPr="00016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202</w:t>
      </w:r>
      <w:r w:rsidR="000653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E93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№ 250</w:t>
      </w:r>
    </w:p>
    <w:p w:rsidR="00016E86" w:rsidRPr="00016E86" w:rsidRDefault="00016E86" w:rsidP="0001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Глядянское</w:t>
      </w:r>
    </w:p>
    <w:p w:rsid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22AB2" w:rsidRPr="00222AB2" w:rsidRDefault="00743A59" w:rsidP="00606D5A">
      <w:pPr>
        <w:autoSpaceDN w:val="0"/>
        <w:adjustRightInd w:val="0"/>
        <w:spacing w:after="0" w:line="240" w:lineRule="auto"/>
        <w:ind w:right="5356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 внесении</w:t>
      </w:r>
      <w:r w:rsidR="007E591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изменений в решение Думы Притобольного муниципального округа Курганской области от 30 августа 2023 года № 117 «</w:t>
      </w:r>
      <w:r w:rsidR="00222AB2" w:rsidRPr="00222A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О порядке оплаты труда муниципальных служащих </w:t>
      </w:r>
      <w:r w:rsidR="00B8259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Притобольн</w:t>
      </w:r>
      <w:r w:rsidR="00222AB2" w:rsidRPr="00222A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ого муниципального округа Курганской области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»</w:t>
      </w:r>
    </w:p>
    <w:p w:rsidR="00222AB2" w:rsidRPr="00222AB2" w:rsidRDefault="00222AB2" w:rsidP="00606D5A">
      <w:pPr>
        <w:autoSpaceDN w:val="0"/>
        <w:adjustRightInd w:val="0"/>
        <w:spacing w:after="0" w:line="240" w:lineRule="auto"/>
        <w:ind w:right="-1" w:firstLine="720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22AB2" w:rsidRPr="00222AB2" w:rsidRDefault="00222AB2" w:rsidP="00606D5A">
      <w:pPr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кодексом Российской Федерации, 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марта 2007 года № 25-ФЗ «О муниципальной службе в Российской Федерации»,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 от 30 мая 2007 года № 251 «О регулировании отдельных положений муниципальной службы в Курганской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Думы Притобольного муниципального</w:t>
      </w:r>
      <w:proofErr w:type="gramEnd"/>
      <w:r w:rsidR="00F3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A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Курганской области</w:t>
      </w:r>
      <w:r w:rsidR="005F42F2" w:rsidRPr="005F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A59" w:rsidRPr="0074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9310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E18F0" w:rsidRPr="009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48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743A59" w:rsidRPr="006B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9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249</w:t>
      </w:r>
      <w:r w:rsidR="000653C8" w:rsidRPr="006B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3C8" w:rsidRPr="006B589A">
        <w:rPr>
          <w:rFonts w:ascii="Times New Roman" w:eastAsia="Lucida Sans Unicode" w:hAnsi="Times New Roman"/>
          <w:color w:val="000000"/>
          <w:sz w:val="24"/>
          <w:lang w:bidi="en-US"/>
        </w:rPr>
        <w:t>«</w:t>
      </w:r>
      <w:r w:rsidR="000653C8" w:rsidRPr="006B589A">
        <w:rPr>
          <w:rFonts w:ascii="Times New Roman" w:hAnsi="Times New Roman" w:cs="Times New Roman"/>
          <w:kern w:val="2"/>
          <w:sz w:val="24"/>
        </w:rPr>
        <w:t>О внесении</w:t>
      </w:r>
      <w:r w:rsidR="000653C8" w:rsidRPr="004F19C7">
        <w:rPr>
          <w:rFonts w:ascii="Times New Roman" w:hAnsi="Times New Roman" w:cs="Times New Roman"/>
          <w:kern w:val="2"/>
          <w:sz w:val="24"/>
        </w:rPr>
        <w:t xml:space="preserve"> изменений в решение Думы Притобольного муниципального округа Курганской области </w:t>
      </w:r>
      <w:r w:rsidR="000653C8" w:rsidRPr="004F19C7">
        <w:rPr>
          <w:rFonts w:ascii="Times New Roman" w:hAnsi="Times New Roman" w:cs="Arial"/>
          <w:kern w:val="2"/>
          <w:sz w:val="24"/>
        </w:rPr>
        <w:t xml:space="preserve">от 27декабря 2023 года № 143 </w:t>
      </w:r>
      <w:r w:rsidR="000653C8" w:rsidRPr="004F19C7">
        <w:rPr>
          <w:rFonts w:ascii="Times New Roman" w:hAnsi="Times New Roman" w:cs="Times New Roman"/>
          <w:kern w:val="2"/>
          <w:sz w:val="24"/>
        </w:rPr>
        <w:t>«</w:t>
      </w:r>
      <w:r w:rsidR="000653C8" w:rsidRPr="004F19C7">
        <w:rPr>
          <w:rFonts w:ascii="Times New Roman" w:hAnsi="Times New Roman"/>
          <w:kern w:val="2"/>
          <w:sz w:val="24"/>
        </w:rPr>
        <w:t>О бюджете Притобольного муниципального округа Курганской области на 2024год и на плановый период 2025 и 2026 годов</w:t>
      </w:r>
      <w:r w:rsidR="000653C8" w:rsidRPr="004F19C7">
        <w:rPr>
          <w:rFonts w:ascii="Times New Roman" w:hAnsi="Times New Roman" w:cs="Times New Roman"/>
          <w:kern w:val="2"/>
          <w:sz w:val="24"/>
        </w:rPr>
        <w:t>»</w:t>
      </w:r>
      <w:r w:rsidR="00743A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Притобольного муниципального округа Курганской области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</w:t>
      </w:r>
      <w:r w:rsidR="009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Притобольн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 Курганской области</w:t>
      </w:r>
    </w:p>
    <w:p w:rsidR="00222AB2" w:rsidRPr="000075F5" w:rsidRDefault="00222AB2" w:rsidP="00606D5A">
      <w:pPr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222AB2" w:rsidRPr="00222AB2" w:rsidRDefault="000075F5" w:rsidP="00606D5A">
      <w:pPr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нести </w:t>
      </w:r>
      <w:r w:rsidRPr="000075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изменени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я</w:t>
      </w:r>
      <w:r w:rsidRPr="000075F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р</w:t>
      </w:r>
      <w:r w:rsidRPr="000075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ешение Думы Притобольного муниципального округа Курганской области от 30 августа 2023 года № 117 «О порядке оплаты труда муниципальных служащих Притобольного муниципального округа Курганской области»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, изложив</w:t>
      </w:r>
      <w:r w:rsidR="009E18F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185E3F"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1 к Порядку оплаты труда  муниципальных служащих </w:t>
      </w:r>
      <w:r w:rsidR="00185E3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Притобольн</w:t>
      </w:r>
      <w:r w:rsidR="00185E3F"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</w:t>
      </w:r>
      <w:r w:rsidR="009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согласно </w:t>
      </w:r>
      <w:r w:rsidR="00222AB2"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к настоящему решению.</w:t>
      </w:r>
    </w:p>
    <w:p w:rsidR="00B8259F" w:rsidRPr="00B8259F" w:rsidRDefault="00B34AF3" w:rsidP="00606D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официальному опубликованию в установленном порядке.</w:t>
      </w:r>
    </w:p>
    <w:p w:rsidR="00B8259F" w:rsidRPr="00B8259F" w:rsidRDefault="00B34AF3" w:rsidP="00606D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его официального опубликования</w:t>
      </w:r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применяется к </w:t>
      </w:r>
      <w:proofErr w:type="gramStart"/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правоотношениям</w:t>
      </w:r>
      <w:proofErr w:type="gramEnd"/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возникшим с 01 </w:t>
      </w:r>
      <w:r w:rsidR="009E1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06D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259F" w:rsidRPr="00B8259F" w:rsidRDefault="00B34AF3" w:rsidP="00606D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 председателя к</w:t>
      </w:r>
      <w:r w:rsidR="00B8259F" w:rsidRPr="00B8259F">
        <w:rPr>
          <w:rFonts w:ascii="Times New Roman" w:hAnsi="Times New Roman" w:cs="Times New Roman"/>
          <w:sz w:val="24"/>
          <w:szCs w:val="24"/>
        </w:rPr>
        <w:t>омиссии Думы Притобольного муниципального округа по бюджету и экономике</w:t>
      </w:r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0F94" w:rsidRPr="00222AB2" w:rsidRDefault="009A0F94" w:rsidP="00606D5A">
      <w:pPr>
        <w:autoSpaceDN w:val="0"/>
        <w:adjustRightInd w:val="0"/>
        <w:spacing w:after="0" w:line="240" w:lineRule="auto"/>
        <w:ind w:left="106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7"/>
      </w:tblGrid>
      <w:tr w:rsidR="00016E86" w:rsidRPr="00016E86" w:rsidTr="00147FC0">
        <w:trPr>
          <w:trHeight w:val="491"/>
        </w:trPr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</w:tcPr>
          <w:p w:rsidR="00E96D90" w:rsidRDefault="00016E86" w:rsidP="00606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Притобольного </w:t>
            </w:r>
          </w:p>
          <w:p w:rsidR="00016E86" w:rsidRPr="00016E86" w:rsidRDefault="00016E86" w:rsidP="00606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Курганской области  </w:t>
            </w:r>
            <w:r w:rsidR="009E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9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9E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  <w:r w:rsidR="00E9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Суслова</w:t>
            </w:r>
          </w:p>
        </w:tc>
      </w:tr>
    </w:tbl>
    <w:p w:rsidR="006D5134" w:rsidRDefault="006D5134" w:rsidP="00B8259F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D90" w:rsidRDefault="00E96D90" w:rsidP="00B8259F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</w:p>
    <w:p w:rsidR="00E96D90" w:rsidRDefault="00E96D90" w:rsidP="00B8259F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Притобольного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E96D90" w:rsidRPr="00E96D90" w:rsidRDefault="00E96D90" w:rsidP="00B8259F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Курганской области                                                                                    С.В. Кузьмина </w:t>
      </w:r>
    </w:p>
    <w:p w:rsidR="00147FC0" w:rsidRDefault="00147FC0" w:rsidP="00B8259F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5134" w:rsidRDefault="006D5134" w:rsidP="00B8259F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E3F" w:rsidRPr="00185E3F" w:rsidRDefault="00185E3F" w:rsidP="00185E3F">
      <w:pPr>
        <w:autoSpaceDN w:val="0"/>
        <w:adjustRightInd w:val="0"/>
        <w:spacing w:after="0"/>
        <w:ind w:left="4962"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Думы Притобольного муниципального </w:t>
      </w:r>
      <w:r w:rsidR="00E93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Курганской области от 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06D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E93104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85E3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внесении изменений в решение Думы Притобольного муниципального округа Курганской области от 30 августа 2023 года № 117 «О порядке оплаты труда муниципальных служащих Притобольного муниципального округа Курганской области»</w:t>
      </w:r>
    </w:p>
    <w:p w:rsidR="00185E3F" w:rsidRDefault="00185E3F" w:rsidP="00185E3F">
      <w:pPr>
        <w:spacing w:after="0"/>
        <w:ind w:left="4962"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AB2" w:rsidRPr="00222AB2" w:rsidRDefault="00222AB2" w:rsidP="00185E3F">
      <w:pPr>
        <w:spacing w:after="0"/>
        <w:ind w:left="4962"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Порядку оплаты труда</w:t>
      </w:r>
      <w:r w:rsidR="009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</w:t>
      </w:r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Притобольн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="00B2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</w:t>
      </w:r>
    </w:p>
    <w:p w:rsidR="00222AB2" w:rsidRPr="00222AB2" w:rsidRDefault="00222AB2" w:rsidP="00B825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AB2" w:rsidRPr="00222AB2" w:rsidRDefault="00222AB2" w:rsidP="00B825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</w:t>
      </w:r>
    </w:p>
    <w:p w:rsidR="00811267" w:rsidRDefault="00222AB2" w:rsidP="00B825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должностных окладов муниципальных служащих </w:t>
      </w:r>
    </w:p>
    <w:p w:rsidR="00222AB2" w:rsidRDefault="00B8259F" w:rsidP="00B825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Притобольн</w:t>
      </w:r>
      <w:r w:rsidR="00222AB2" w:rsidRPr="0022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муниципального округа </w:t>
      </w:r>
    </w:p>
    <w:p w:rsidR="00811267" w:rsidRPr="00222AB2" w:rsidRDefault="00811267" w:rsidP="00B825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43"/>
      </w:tblGrid>
      <w:tr w:rsidR="00222AB2" w:rsidRPr="00222AB2" w:rsidTr="00C14A79">
        <w:tc>
          <w:tcPr>
            <w:tcW w:w="7128" w:type="dxa"/>
          </w:tcPr>
          <w:p w:rsidR="00222AB2" w:rsidRDefault="00222AB2" w:rsidP="008112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  <w:p w:rsidR="00811267" w:rsidRPr="00222AB2" w:rsidRDefault="00811267" w:rsidP="008112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должностного оклада в процентном соотношении к должностному окладу Главы </w:t>
            </w:r>
            <w:r w:rsidR="00B8259F" w:rsidRPr="00B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Притобольн</w:t>
            </w:r>
            <w:r w:rsidRPr="0022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 муниципального </w:t>
            </w:r>
            <w:proofErr w:type="spellStart"/>
            <w:r w:rsidRPr="0022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="00811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Курганской</w:t>
            </w:r>
            <w:proofErr w:type="spellEnd"/>
            <w:r w:rsidR="00811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2443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</w:t>
            </w:r>
            <w:r w:rsidR="00B8259F" w:rsidRPr="00B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Притобольн</w:t>
            </w: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округа</w:t>
            </w:r>
            <w:r w:rsidR="0086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  <w:tc>
          <w:tcPr>
            <w:tcW w:w="2443" w:type="dxa"/>
          </w:tcPr>
          <w:p w:rsidR="00222AB2" w:rsidRPr="00222AB2" w:rsidRDefault="00932026" w:rsidP="008112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 w:rsidR="003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11267" w:rsidRPr="00222AB2" w:rsidTr="00C14A79">
        <w:tc>
          <w:tcPr>
            <w:tcW w:w="7128" w:type="dxa"/>
          </w:tcPr>
          <w:p w:rsidR="00811267" w:rsidRPr="00222AB2" w:rsidRDefault="00811267" w:rsidP="00B8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Pr="00B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Притобольн</w:t>
            </w: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округа</w:t>
            </w:r>
            <w:r w:rsidR="0086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  <w:tc>
          <w:tcPr>
            <w:tcW w:w="2443" w:type="dxa"/>
          </w:tcPr>
          <w:p w:rsidR="00811267" w:rsidRPr="00222AB2" w:rsidRDefault="00811267" w:rsidP="00C86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 w:rsidR="003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отраслевого (функционального) органа</w:t>
            </w:r>
          </w:p>
        </w:tc>
        <w:tc>
          <w:tcPr>
            <w:tcW w:w="2443" w:type="dxa"/>
          </w:tcPr>
          <w:p w:rsidR="00222AB2" w:rsidRPr="00222AB2" w:rsidRDefault="00222AB2" w:rsidP="009320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  <w:r w:rsidR="0096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9E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  <w:tc>
          <w:tcPr>
            <w:tcW w:w="2443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отраслевого (функционального) органа</w:t>
            </w:r>
          </w:p>
        </w:tc>
        <w:tc>
          <w:tcPr>
            <w:tcW w:w="2443" w:type="dxa"/>
          </w:tcPr>
          <w:p w:rsidR="00222AB2" w:rsidRPr="00222AB2" w:rsidRDefault="00963057" w:rsidP="009320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46,4 </w:t>
            </w:r>
            <w:r w:rsidR="009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22AB2"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7414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структурного подразделения </w:t>
            </w:r>
          </w:p>
        </w:tc>
        <w:tc>
          <w:tcPr>
            <w:tcW w:w="2443" w:type="dxa"/>
          </w:tcPr>
          <w:p w:rsidR="00222AB2" w:rsidRPr="00222AB2" w:rsidRDefault="009E18F0" w:rsidP="009320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119,8</w:t>
            </w:r>
            <w:r w:rsidR="0074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4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2AB2"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Ведущие должности муниципальной службы</w:t>
            </w:r>
          </w:p>
        </w:tc>
        <w:tc>
          <w:tcPr>
            <w:tcW w:w="2443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7414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структурного подразделения </w:t>
            </w:r>
          </w:p>
        </w:tc>
        <w:tc>
          <w:tcPr>
            <w:tcW w:w="2443" w:type="dxa"/>
          </w:tcPr>
          <w:p w:rsidR="00222AB2" w:rsidRPr="00222AB2" w:rsidRDefault="00321E7E" w:rsidP="009320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101,2 </w:t>
            </w:r>
            <w:r w:rsidR="009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CE4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2443" w:type="dxa"/>
          </w:tcPr>
          <w:p w:rsidR="00222AB2" w:rsidRPr="00222AB2" w:rsidRDefault="00321E7E" w:rsidP="009320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 – 99</w:t>
            </w:r>
            <w:r w:rsidR="009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Старшие должности муниципальной службы</w:t>
            </w:r>
          </w:p>
        </w:tc>
        <w:tc>
          <w:tcPr>
            <w:tcW w:w="2443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648" w:rsidRPr="00B20648" w:rsidTr="00C14A79">
        <w:tc>
          <w:tcPr>
            <w:tcW w:w="7128" w:type="dxa"/>
          </w:tcPr>
          <w:p w:rsidR="00B20648" w:rsidRPr="00B20648" w:rsidRDefault="00B20648" w:rsidP="00B8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43" w:type="dxa"/>
          </w:tcPr>
          <w:p w:rsidR="00B20648" w:rsidRPr="00B20648" w:rsidRDefault="00321E7E" w:rsidP="009320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  <w:r w:rsidR="00B2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</w:tbl>
    <w:p w:rsidR="00222AB2" w:rsidRPr="00222AB2" w:rsidRDefault="00222AB2" w:rsidP="00B825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AB2" w:rsidRPr="00222AB2" w:rsidRDefault="00222AB2" w:rsidP="00B8259F">
      <w:pPr>
        <w:spacing w:after="0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AB2" w:rsidRPr="00222AB2" w:rsidRDefault="00222AB2" w:rsidP="00B8259F">
      <w:pPr>
        <w:spacing w:after="0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316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5"/>
        <w:gridCol w:w="16285"/>
      </w:tblGrid>
      <w:tr w:rsidR="00222AB2" w:rsidRPr="00222AB2" w:rsidTr="00C14A79">
        <w:trPr>
          <w:tblCellSpacing w:w="0" w:type="dxa"/>
        </w:trPr>
        <w:tc>
          <w:tcPr>
            <w:tcW w:w="15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AB2" w:rsidRPr="00222AB2" w:rsidRDefault="00222AB2" w:rsidP="00B8259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AB2" w:rsidRPr="00222AB2" w:rsidRDefault="00222AB2" w:rsidP="00B8259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к порядку оплаты труда муниципальных служащих </w:t>
            </w:r>
            <w:r w:rsidR="00B8259F" w:rsidRPr="00B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Притобольн</w:t>
            </w: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округа</w:t>
            </w:r>
          </w:p>
        </w:tc>
      </w:tr>
    </w:tbl>
    <w:p w:rsidR="006D3BD9" w:rsidRDefault="006D3BD9" w:rsidP="00185E3F">
      <w:pPr>
        <w:spacing w:before="100" w:beforeAutospacing="1" w:after="0"/>
        <w:ind w:left="4395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134" w:rsidRDefault="006D5134" w:rsidP="003A2AAD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6D5134" w:rsidSect="000D160C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736"/>
    <w:multiLevelType w:val="multilevel"/>
    <w:tmpl w:val="F80E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44902"/>
    <w:multiLevelType w:val="hybridMultilevel"/>
    <w:tmpl w:val="B23C25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67041B2"/>
    <w:multiLevelType w:val="multilevel"/>
    <w:tmpl w:val="1344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76EC8"/>
    <w:multiLevelType w:val="multilevel"/>
    <w:tmpl w:val="6016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573C4"/>
    <w:multiLevelType w:val="multilevel"/>
    <w:tmpl w:val="1416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62888"/>
    <w:multiLevelType w:val="hybridMultilevel"/>
    <w:tmpl w:val="69D22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14092"/>
    <w:multiLevelType w:val="multilevel"/>
    <w:tmpl w:val="A502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E0D1D"/>
    <w:multiLevelType w:val="multilevel"/>
    <w:tmpl w:val="76C8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70811"/>
    <w:multiLevelType w:val="multilevel"/>
    <w:tmpl w:val="A288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348A1"/>
    <w:multiLevelType w:val="multilevel"/>
    <w:tmpl w:val="1500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355CA6"/>
    <w:multiLevelType w:val="multilevel"/>
    <w:tmpl w:val="0FAE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7F3E3A"/>
    <w:multiLevelType w:val="multilevel"/>
    <w:tmpl w:val="1100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B27F2A"/>
    <w:multiLevelType w:val="multilevel"/>
    <w:tmpl w:val="6B9E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442"/>
    <w:rsid w:val="000075F5"/>
    <w:rsid w:val="00016E86"/>
    <w:rsid w:val="00061E1F"/>
    <w:rsid w:val="000653C8"/>
    <w:rsid w:val="000B614C"/>
    <w:rsid w:val="000D160C"/>
    <w:rsid w:val="000E0CC2"/>
    <w:rsid w:val="001237C4"/>
    <w:rsid w:val="00147FC0"/>
    <w:rsid w:val="00150CFD"/>
    <w:rsid w:val="00185E3F"/>
    <w:rsid w:val="001F0534"/>
    <w:rsid w:val="0021472E"/>
    <w:rsid w:val="0021726B"/>
    <w:rsid w:val="00222AB2"/>
    <w:rsid w:val="002377F4"/>
    <w:rsid w:val="00321E7E"/>
    <w:rsid w:val="003A2AAD"/>
    <w:rsid w:val="00424051"/>
    <w:rsid w:val="00486696"/>
    <w:rsid w:val="004952A6"/>
    <w:rsid w:val="004E1F3E"/>
    <w:rsid w:val="004F3186"/>
    <w:rsid w:val="00523FD0"/>
    <w:rsid w:val="00583D69"/>
    <w:rsid w:val="005871A8"/>
    <w:rsid w:val="005F42F2"/>
    <w:rsid w:val="005F4682"/>
    <w:rsid w:val="00606D5A"/>
    <w:rsid w:val="006132B0"/>
    <w:rsid w:val="006159B6"/>
    <w:rsid w:val="00636917"/>
    <w:rsid w:val="006B589A"/>
    <w:rsid w:val="006D3BD9"/>
    <w:rsid w:val="006D5134"/>
    <w:rsid w:val="006E1341"/>
    <w:rsid w:val="007414F8"/>
    <w:rsid w:val="00743A59"/>
    <w:rsid w:val="007E5916"/>
    <w:rsid w:val="00811267"/>
    <w:rsid w:val="00864260"/>
    <w:rsid w:val="008D2A08"/>
    <w:rsid w:val="009267BE"/>
    <w:rsid w:val="00932026"/>
    <w:rsid w:val="00963057"/>
    <w:rsid w:val="009A0F94"/>
    <w:rsid w:val="009E18F0"/>
    <w:rsid w:val="009F7861"/>
    <w:rsid w:val="00A307AE"/>
    <w:rsid w:val="00A72880"/>
    <w:rsid w:val="00AD6568"/>
    <w:rsid w:val="00B20648"/>
    <w:rsid w:val="00B34AF3"/>
    <w:rsid w:val="00B51C58"/>
    <w:rsid w:val="00B74829"/>
    <w:rsid w:val="00B8259F"/>
    <w:rsid w:val="00B96561"/>
    <w:rsid w:val="00BD1E65"/>
    <w:rsid w:val="00BD4674"/>
    <w:rsid w:val="00C22A5A"/>
    <w:rsid w:val="00C861BD"/>
    <w:rsid w:val="00CE43F7"/>
    <w:rsid w:val="00D1617D"/>
    <w:rsid w:val="00DA7CEC"/>
    <w:rsid w:val="00DE74D2"/>
    <w:rsid w:val="00E06442"/>
    <w:rsid w:val="00E7062A"/>
    <w:rsid w:val="00E93104"/>
    <w:rsid w:val="00E96D90"/>
    <w:rsid w:val="00EA52D8"/>
    <w:rsid w:val="00ED6632"/>
    <w:rsid w:val="00F04170"/>
    <w:rsid w:val="00F3464F"/>
    <w:rsid w:val="00F6686E"/>
    <w:rsid w:val="00F94D8D"/>
    <w:rsid w:val="00F9673F"/>
    <w:rsid w:val="00FB2E7D"/>
    <w:rsid w:val="00FC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0F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D0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3691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ru-RU"/>
    </w:rPr>
  </w:style>
  <w:style w:type="paragraph" w:customStyle="1" w:styleId="1">
    <w:name w:val="Обычный1"/>
    <w:qFormat/>
    <w:rsid w:val="006369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0F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D0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3691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ru-RU"/>
    </w:rPr>
  </w:style>
  <w:style w:type="paragraph" w:customStyle="1" w:styleId="1">
    <w:name w:val="Обычный1"/>
    <w:qFormat/>
    <w:rsid w:val="006369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Квашнина СЮ</dc:creator>
  <cp:lastModifiedBy>Ситникова И А</cp:lastModifiedBy>
  <cp:revision>2</cp:revision>
  <cp:lastPrinted>2024-12-18T07:10:00Z</cp:lastPrinted>
  <dcterms:created xsi:type="dcterms:W3CDTF">2024-12-26T04:31:00Z</dcterms:created>
  <dcterms:modified xsi:type="dcterms:W3CDTF">2024-12-26T04:31:00Z</dcterms:modified>
</cp:coreProperties>
</file>