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B6" w:rsidRPr="00A74C61" w:rsidRDefault="00FD5BB6" w:rsidP="00FD5BB6">
      <w:pPr>
        <w:spacing w:after="3" w:line="269" w:lineRule="auto"/>
        <w:ind w:left="10" w:right="-34" w:hanging="10"/>
        <w:jc w:val="center"/>
        <w:rPr>
          <w:b/>
          <w:color w:val="000000"/>
          <w:lang w:eastAsia="en-US"/>
        </w:rPr>
      </w:pPr>
      <w:r w:rsidRPr="00A74C61">
        <w:rPr>
          <w:b/>
          <w:color w:val="000000"/>
          <w:lang w:eastAsia="en-US"/>
        </w:rPr>
        <w:t>РОССИЙСКАЯ  ФЕДЕРАЦИЯ</w:t>
      </w:r>
    </w:p>
    <w:p w:rsidR="00FD5BB6" w:rsidRPr="00DA48D7" w:rsidRDefault="00FD5BB6" w:rsidP="00FD5BB6">
      <w:pPr>
        <w:spacing w:after="3" w:line="269" w:lineRule="auto"/>
        <w:ind w:left="10" w:right="-34" w:hanging="10"/>
        <w:jc w:val="center"/>
        <w:rPr>
          <w:b/>
          <w:color w:val="000000"/>
          <w:lang w:eastAsia="en-US"/>
        </w:rPr>
      </w:pPr>
      <w:r w:rsidRPr="00DA48D7">
        <w:rPr>
          <w:b/>
          <w:color w:val="000000"/>
          <w:lang w:eastAsia="en-US"/>
        </w:rPr>
        <w:t>КУРГАНСКАЯ ОБЛАСТЬ</w:t>
      </w:r>
    </w:p>
    <w:p w:rsidR="00FD5BB6" w:rsidRPr="00DA48D7" w:rsidRDefault="00FD5BB6" w:rsidP="00FD5BB6">
      <w:pPr>
        <w:spacing w:after="3" w:line="269" w:lineRule="auto"/>
        <w:ind w:left="10" w:right="-34" w:hanging="10"/>
        <w:jc w:val="center"/>
        <w:rPr>
          <w:b/>
          <w:color w:val="000000"/>
          <w:lang w:eastAsia="en-US"/>
        </w:rPr>
      </w:pPr>
      <w:r w:rsidRPr="00DA48D7">
        <w:rPr>
          <w:b/>
          <w:color w:val="000000"/>
          <w:lang w:eastAsia="en-US"/>
        </w:rPr>
        <w:t>ПРИТОБОЛЬНЫЙ МУНИЦИПАЛЬНЫЙ ОКРУГ КУРГАНСКОЙ ОБЛАСТИ</w:t>
      </w:r>
    </w:p>
    <w:p w:rsidR="00FD5BB6" w:rsidRPr="00DA48D7" w:rsidRDefault="00FD5BB6" w:rsidP="00FD5BB6">
      <w:pPr>
        <w:spacing w:after="3" w:line="269" w:lineRule="auto"/>
        <w:ind w:left="10" w:right="-34" w:hanging="10"/>
        <w:jc w:val="center"/>
        <w:rPr>
          <w:b/>
          <w:color w:val="000000"/>
          <w:lang w:eastAsia="en-US"/>
        </w:rPr>
      </w:pPr>
      <w:r w:rsidRPr="00DA48D7">
        <w:rPr>
          <w:b/>
          <w:color w:val="000000"/>
          <w:lang w:eastAsia="en-US"/>
        </w:rPr>
        <w:t xml:space="preserve">ДУМА ПРИТОБОЛЬНОГО МУНИЦИПАЛЬНОГО ОКРУГА </w:t>
      </w:r>
    </w:p>
    <w:p w:rsidR="00FD5BB6" w:rsidRPr="00DA48D7" w:rsidRDefault="00FD5BB6" w:rsidP="00FD5BB6">
      <w:pPr>
        <w:spacing w:after="3" w:line="269" w:lineRule="auto"/>
        <w:ind w:left="10" w:right="-34" w:hanging="10"/>
        <w:jc w:val="center"/>
        <w:rPr>
          <w:b/>
          <w:color w:val="000000"/>
          <w:lang w:eastAsia="en-US"/>
        </w:rPr>
      </w:pPr>
      <w:r w:rsidRPr="00DA48D7">
        <w:rPr>
          <w:b/>
          <w:color w:val="000000"/>
          <w:lang w:eastAsia="en-US"/>
        </w:rPr>
        <w:t>КУРГАНСКОЙ ОБЛАСТИ</w:t>
      </w:r>
    </w:p>
    <w:p w:rsidR="00FD5BB6" w:rsidRPr="00DA48D7" w:rsidRDefault="00FD5BB6" w:rsidP="00FD5BB6">
      <w:pPr>
        <w:spacing w:after="3" w:line="240" w:lineRule="atLeast"/>
        <w:ind w:left="10" w:right="-34" w:hanging="10"/>
        <w:jc w:val="center"/>
        <w:rPr>
          <w:b/>
          <w:color w:val="000000"/>
          <w:lang w:eastAsia="en-US"/>
        </w:rPr>
      </w:pPr>
    </w:p>
    <w:p w:rsidR="00FD5BB6" w:rsidRPr="00DA48D7" w:rsidRDefault="00FD5BB6" w:rsidP="00FD5BB6">
      <w:pPr>
        <w:spacing w:after="3" w:line="240" w:lineRule="atLeast"/>
        <w:ind w:left="10" w:right="-34" w:hanging="10"/>
        <w:jc w:val="both"/>
        <w:rPr>
          <w:b/>
          <w:color w:val="000000"/>
          <w:lang w:eastAsia="en-US"/>
        </w:rPr>
      </w:pPr>
    </w:p>
    <w:p w:rsidR="00FD5BB6" w:rsidRPr="00DA48D7" w:rsidRDefault="00FD5BB6" w:rsidP="00FD5BB6">
      <w:pPr>
        <w:spacing w:after="3" w:line="240" w:lineRule="atLeast"/>
        <w:ind w:left="10" w:right="-34" w:hanging="10"/>
        <w:jc w:val="center"/>
        <w:rPr>
          <w:b/>
          <w:color w:val="000000"/>
          <w:lang w:eastAsia="en-US"/>
        </w:rPr>
      </w:pPr>
      <w:r w:rsidRPr="00DA48D7">
        <w:rPr>
          <w:b/>
          <w:color w:val="000000"/>
          <w:lang w:eastAsia="en-US"/>
        </w:rPr>
        <w:t>РЕШЕНИЕ</w:t>
      </w:r>
    </w:p>
    <w:p w:rsidR="00FD5BB6" w:rsidRPr="00DA48D7" w:rsidRDefault="00FD5BB6" w:rsidP="00FD5BB6">
      <w:pPr>
        <w:spacing w:after="3" w:line="269" w:lineRule="auto"/>
        <w:ind w:left="10" w:right="-34" w:hanging="10"/>
        <w:jc w:val="both"/>
        <w:rPr>
          <w:b/>
          <w:color w:val="000000"/>
          <w:lang w:eastAsia="en-US"/>
        </w:rPr>
      </w:pPr>
    </w:p>
    <w:p w:rsidR="00FD5BB6" w:rsidRPr="00DA48D7" w:rsidRDefault="00FD5BB6" w:rsidP="00FD5BB6">
      <w:pPr>
        <w:spacing w:after="3" w:line="269" w:lineRule="auto"/>
        <w:ind w:left="10" w:right="-34" w:hanging="10"/>
        <w:jc w:val="both"/>
        <w:rPr>
          <w:b/>
          <w:color w:val="000000"/>
          <w:lang w:eastAsia="en-US"/>
        </w:rPr>
      </w:pPr>
    </w:p>
    <w:p w:rsidR="00FD5BB6" w:rsidRPr="00DA48D7" w:rsidRDefault="00444A9A" w:rsidP="00FD5BB6">
      <w:pPr>
        <w:spacing w:after="3" w:line="269" w:lineRule="auto"/>
        <w:ind w:left="10" w:right="-34" w:hanging="10"/>
        <w:jc w:val="both"/>
        <w:rPr>
          <w:b/>
          <w:color w:val="000000"/>
          <w:lang w:eastAsia="en-US"/>
        </w:rPr>
      </w:pPr>
      <w:r>
        <w:rPr>
          <w:color w:val="000000"/>
          <w:lang w:eastAsia="en-US"/>
        </w:rPr>
        <w:t>от 25 июня 2025</w:t>
      </w:r>
      <w:r w:rsidR="00FD5BB6">
        <w:rPr>
          <w:color w:val="000000"/>
          <w:lang w:eastAsia="en-US"/>
        </w:rPr>
        <w:t xml:space="preserve"> года № </w:t>
      </w:r>
      <w:r w:rsidR="007D7502">
        <w:rPr>
          <w:color w:val="000000"/>
          <w:lang w:eastAsia="en-US"/>
        </w:rPr>
        <w:t>293</w:t>
      </w:r>
    </w:p>
    <w:p w:rsidR="00FD5BB6" w:rsidRPr="00AD79ED" w:rsidRDefault="00FD5BB6" w:rsidP="00FD5BB6">
      <w:pPr>
        <w:spacing w:after="3" w:line="269" w:lineRule="auto"/>
        <w:ind w:left="10" w:right="-34" w:hanging="10"/>
        <w:jc w:val="both"/>
        <w:rPr>
          <w:color w:val="000000"/>
          <w:lang w:eastAsia="en-US"/>
        </w:rPr>
      </w:pPr>
      <w:r w:rsidRPr="00AD79ED">
        <w:rPr>
          <w:color w:val="000000"/>
          <w:lang w:eastAsia="en-US"/>
        </w:rPr>
        <w:t>с. Глядянское</w:t>
      </w:r>
    </w:p>
    <w:p w:rsidR="00FD5BB6" w:rsidRPr="00AD79ED" w:rsidRDefault="00FD5BB6" w:rsidP="00FD5BB6">
      <w:pPr>
        <w:spacing w:after="3" w:line="269" w:lineRule="auto"/>
        <w:ind w:left="10" w:right="-34" w:hanging="10"/>
        <w:jc w:val="center"/>
        <w:rPr>
          <w:b/>
          <w:bCs/>
          <w:color w:val="000000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13"/>
        <w:gridCol w:w="5758"/>
      </w:tblGrid>
      <w:tr w:rsidR="00FD5BB6" w:rsidRPr="00DA48D7" w:rsidTr="003C2540">
        <w:trPr>
          <w:trHeight w:val="1244"/>
        </w:trPr>
        <w:tc>
          <w:tcPr>
            <w:tcW w:w="3948" w:type="dxa"/>
          </w:tcPr>
          <w:p w:rsidR="00FD5BB6" w:rsidRPr="00DA48D7" w:rsidRDefault="00FD5BB6" w:rsidP="003C2540">
            <w:pPr>
              <w:spacing w:after="3" w:line="269" w:lineRule="auto"/>
              <w:ind w:right="-34"/>
              <w:jc w:val="both"/>
              <w:rPr>
                <w:color w:val="000000"/>
                <w:lang w:eastAsia="en-US"/>
              </w:rPr>
            </w:pPr>
          </w:p>
          <w:p w:rsidR="00FD5BB6" w:rsidRDefault="00181629" w:rsidP="003C2540">
            <w:pPr>
              <w:spacing w:after="3" w:line="269" w:lineRule="auto"/>
              <w:ind w:left="10" w:right="-34" w:hanging="1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 и</w:t>
            </w:r>
            <w:r w:rsidRPr="00181629">
              <w:rPr>
                <w:color w:val="000000"/>
                <w:lang w:eastAsia="en-US"/>
              </w:rPr>
              <w:t>нформаци</w:t>
            </w:r>
            <w:r>
              <w:rPr>
                <w:color w:val="000000"/>
                <w:lang w:eastAsia="en-US"/>
              </w:rPr>
              <w:t>и</w:t>
            </w:r>
            <w:r w:rsidRPr="00181629">
              <w:rPr>
                <w:color w:val="000000"/>
                <w:lang w:eastAsia="en-US"/>
              </w:rPr>
              <w:t xml:space="preserve"> о</w:t>
            </w:r>
            <w:r w:rsidR="00C111BA">
              <w:rPr>
                <w:color w:val="000000"/>
                <w:lang w:eastAsia="en-US"/>
              </w:rPr>
              <w:t xml:space="preserve">б итогах отопительного периода 2024-2025 годов и плане подготовительных мероприятий к новому отопительному периоду </w:t>
            </w:r>
            <w:r w:rsidRPr="00181629">
              <w:rPr>
                <w:color w:val="000000"/>
                <w:lang w:eastAsia="en-US"/>
              </w:rPr>
              <w:t xml:space="preserve"> </w:t>
            </w:r>
          </w:p>
          <w:p w:rsidR="00FD5BB6" w:rsidRPr="00DA48D7" w:rsidRDefault="00FD5BB6" w:rsidP="003C2540">
            <w:pPr>
              <w:spacing w:after="3" w:line="269" w:lineRule="auto"/>
              <w:ind w:left="10" w:right="-34" w:hanging="1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6189" w:type="dxa"/>
          </w:tcPr>
          <w:p w:rsidR="00FD5BB6" w:rsidRPr="00DA48D7" w:rsidRDefault="00FD5BB6" w:rsidP="003C2540">
            <w:pPr>
              <w:spacing w:after="3" w:line="269" w:lineRule="auto"/>
              <w:ind w:left="10" w:right="-34" w:hanging="10"/>
              <w:jc w:val="center"/>
              <w:rPr>
                <w:color w:val="000000"/>
                <w:lang w:eastAsia="en-US"/>
              </w:rPr>
            </w:pPr>
          </w:p>
        </w:tc>
      </w:tr>
    </w:tbl>
    <w:p w:rsidR="00FD5BB6" w:rsidRPr="00DA48D7" w:rsidRDefault="00FD5BB6" w:rsidP="00FD5BB6">
      <w:pPr>
        <w:spacing w:after="3" w:line="269" w:lineRule="auto"/>
        <w:ind w:right="-34"/>
        <w:jc w:val="both"/>
        <w:rPr>
          <w:color w:val="000000"/>
          <w:lang w:eastAsia="en-US"/>
        </w:rPr>
      </w:pPr>
    </w:p>
    <w:p w:rsidR="00FD5BB6" w:rsidRPr="00DA48D7" w:rsidRDefault="00FD5BB6" w:rsidP="00FD5BB6">
      <w:pPr>
        <w:tabs>
          <w:tab w:val="left" w:pos="709"/>
        </w:tabs>
        <w:suppressAutoHyphens/>
        <w:spacing w:line="200" w:lineRule="atLeast"/>
        <w:jc w:val="both"/>
      </w:pPr>
      <w:r w:rsidRPr="00DA48D7">
        <w:tab/>
        <w:t xml:space="preserve">В </w:t>
      </w:r>
      <w:r w:rsidRPr="00AD79ED">
        <w:t xml:space="preserve">соответствии </w:t>
      </w:r>
      <w:r w:rsidRPr="00DA48D7">
        <w:t>со статьей 27 Устава Притобольного муниципального округа Курганской области,  статьей 42  Регламента Думы Притобольного муниципального округа Курганской области, Дума Притобольного муниципального округа Курганской области</w:t>
      </w:r>
    </w:p>
    <w:p w:rsidR="00FD5BB6" w:rsidRPr="00DA48D7" w:rsidRDefault="00FD5BB6" w:rsidP="00FD5BB6">
      <w:pPr>
        <w:tabs>
          <w:tab w:val="left" w:pos="709"/>
        </w:tabs>
        <w:suppressAutoHyphens/>
        <w:spacing w:line="200" w:lineRule="atLeast"/>
        <w:jc w:val="both"/>
      </w:pPr>
      <w:r w:rsidRPr="00DA48D7">
        <w:t>РЕШИЛА:</w:t>
      </w:r>
    </w:p>
    <w:p w:rsidR="00FD5BB6" w:rsidRPr="00A74C61" w:rsidRDefault="00FD5BB6" w:rsidP="00FD5BB6">
      <w:pPr>
        <w:spacing w:after="3" w:line="269" w:lineRule="auto"/>
        <w:ind w:left="10" w:right="-34" w:firstLine="698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И</w:t>
      </w:r>
      <w:r w:rsidRPr="00DA48D7">
        <w:rPr>
          <w:color w:val="000000"/>
          <w:lang w:eastAsia="en-US"/>
        </w:rPr>
        <w:t>нформаци</w:t>
      </w:r>
      <w:r>
        <w:rPr>
          <w:color w:val="000000"/>
          <w:lang w:eastAsia="en-US"/>
        </w:rPr>
        <w:t>ю</w:t>
      </w:r>
      <w:r w:rsidR="00181629" w:rsidRPr="00181629">
        <w:t xml:space="preserve"> </w:t>
      </w:r>
      <w:r w:rsidR="00C111BA" w:rsidRPr="00C111BA">
        <w:t>об итогах отопительного периода 2024-2025 годов и плане подготовительных мероприятий к новому отопительному периоду</w:t>
      </w:r>
      <w:r w:rsidR="00181629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 принять </w:t>
      </w:r>
      <w:r w:rsidRPr="00DA48D7">
        <w:rPr>
          <w:rFonts w:eastAsia="Calibri"/>
          <w:lang w:eastAsia="en-US"/>
        </w:rPr>
        <w:t xml:space="preserve"> к сведению согласно приложению к настоящему решению.</w:t>
      </w:r>
    </w:p>
    <w:p w:rsidR="00FD5BB6" w:rsidRPr="00DA48D7" w:rsidRDefault="00FD5BB6" w:rsidP="00FD5BB6">
      <w:pPr>
        <w:jc w:val="both"/>
        <w:rPr>
          <w:rFonts w:eastAsia="Calibri"/>
          <w:lang w:eastAsia="en-US"/>
        </w:rPr>
      </w:pPr>
    </w:p>
    <w:p w:rsidR="00FD5BB6" w:rsidRPr="00DA48D7" w:rsidRDefault="00FD5BB6" w:rsidP="00FD5BB6">
      <w:pPr>
        <w:rPr>
          <w:rFonts w:ascii="Calibri" w:eastAsia="Calibri" w:hAnsi="Calibri"/>
          <w:lang w:eastAsia="en-US"/>
        </w:rPr>
      </w:pPr>
    </w:p>
    <w:p w:rsidR="00FD5BB6" w:rsidRPr="00DA48D7" w:rsidRDefault="00FD5BB6" w:rsidP="00FD5BB6">
      <w:pPr>
        <w:jc w:val="both"/>
      </w:pPr>
      <w:r w:rsidRPr="00DA48D7">
        <w:t xml:space="preserve">Председатель Думы Притобольного </w:t>
      </w:r>
    </w:p>
    <w:p w:rsidR="00FD5BB6" w:rsidRPr="00DA48D7" w:rsidRDefault="00FD5BB6" w:rsidP="00FD5BB6">
      <w:pPr>
        <w:jc w:val="both"/>
      </w:pPr>
      <w:r w:rsidRPr="00DA48D7">
        <w:t xml:space="preserve">муниципального округа Курганской области                             </w:t>
      </w:r>
      <w:r w:rsidR="00CA071C">
        <w:t xml:space="preserve">            </w:t>
      </w:r>
      <w:r w:rsidR="00782E4A">
        <w:t xml:space="preserve">      </w:t>
      </w:r>
      <w:r w:rsidRPr="00DA48D7">
        <w:t xml:space="preserve">         И.А. Суслова                                                               </w:t>
      </w:r>
    </w:p>
    <w:p w:rsidR="00FD5BB6" w:rsidRPr="00DA48D7" w:rsidRDefault="00FD5BB6" w:rsidP="00FD5BB6">
      <w:pPr>
        <w:spacing w:after="3" w:line="269" w:lineRule="auto"/>
        <w:ind w:left="10" w:right="-34" w:hanging="10"/>
        <w:jc w:val="both"/>
        <w:rPr>
          <w:color w:val="000000"/>
          <w:lang w:eastAsia="en-US"/>
        </w:rPr>
      </w:pPr>
    </w:p>
    <w:p w:rsidR="00FD5BB6" w:rsidRDefault="00FD5BB6" w:rsidP="00FD5BB6">
      <w:pPr>
        <w:jc w:val="center"/>
        <w:rPr>
          <w:sz w:val="28"/>
        </w:rPr>
      </w:pPr>
    </w:p>
    <w:p w:rsidR="00FD5BB6" w:rsidRDefault="00FD5BB6" w:rsidP="00FD5BB6">
      <w:pPr>
        <w:jc w:val="center"/>
        <w:rPr>
          <w:sz w:val="28"/>
        </w:rPr>
      </w:pPr>
    </w:p>
    <w:p w:rsidR="00FD5BB6" w:rsidRDefault="00FD5BB6" w:rsidP="00FD5BB6">
      <w:pPr>
        <w:jc w:val="center"/>
        <w:rPr>
          <w:sz w:val="28"/>
        </w:rPr>
      </w:pPr>
    </w:p>
    <w:p w:rsidR="00FD5BB6" w:rsidRDefault="00FD5BB6" w:rsidP="00FD5BB6">
      <w:pPr>
        <w:jc w:val="center"/>
        <w:rPr>
          <w:sz w:val="28"/>
        </w:rPr>
      </w:pPr>
    </w:p>
    <w:p w:rsidR="00FD5BB6" w:rsidRDefault="00FD5BB6" w:rsidP="00FD5BB6">
      <w:pPr>
        <w:jc w:val="center"/>
        <w:rPr>
          <w:sz w:val="28"/>
        </w:rPr>
      </w:pPr>
    </w:p>
    <w:p w:rsidR="00FD5BB6" w:rsidRDefault="00FD5BB6" w:rsidP="00FD5BB6">
      <w:pPr>
        <w:jc w:val="center"/>
        <w:rPr>
          <w:sz w:val="28"/>
        </w:rPr>
      </w:pPr>
    </w:p>
    <w:p w:rsidR="00F673F6" w:rsidRDefault="00F673F6" w:rsidP="00FD5BB6">
      <w:pPr>
        <w:jc w:val="center"/>
        <w:rPr>
          <w:sz w:val="28"/>
        </w:rPr>
      </w:pPr>
    </w:p>
    <w:p w:rsidR="00F673F6" w:rsidRDefault="00F673F6" w:rsidP="00FD5BB6">
      <w:pPr>
        <w:jc w:val="center"/>
        <w:rPr>
          <w:sz w:val="28"/>
        </w:rPr>
      </w:pPr>
    </w:p>
    <w:p w:rsidR="00F673F6" w:rsidRDefault="00F673F6" w:rsidP="00FD5BB6">
      <w:pPr>
        <w:jc w:val="center"/>
        <w:rPr>
          <w:sz w:val="28"/>
        </w:rPr>
      </w:pPr>
    </w:p>
    <w:p w:rsidR="00F673F6" w:rsidRDefault="00F673F6" w:rsidP="00FD5BB6">
      <w:pPr>
        <w:jc w:val="center"/>
        <w:rPr>
          <w:sz w:val="28"/>
        </w:rPr>
      </w:pPr>
    </w:p>
    <w:p w:rsidR="00F673F6" w:rsidRDefault="00F673F6" w:rsidP="00FD5BB6">
      <w:pPr>
        <w:jc w:val="center"/>
        <w:rPr>
          <w:sz w:val="28"/>
        </w:rPr>
      </w:pPr>
    </w:p>
    <w:p w:rsidR="00FD5BB6" w:rsidRDefault="00FD5BB6" w:rsidP="00F673F6">
      <w:pPr>
        <w:rPr>
          <w:sz w:val="28"/>
        </w:rPr>
      </w:pPr>
    </w:p>
    <w:p w:rsidR="00F673F6" w:rsidRDefault="00F673F6" w:rsidP="00F673F6">
      <w:pPr>
        <w:widowControl w:val="0"/>
        <w:spacing w:line="300" w:lineRule="exact"/>
        <w:ind w:firstLine="567"/>
        <w:jc w:val="both"/>
        <w:rPr>
          <w:sz w:val="28"/>
          <w:szCs w:val="28"/>
        </w:rPr>
      </w:pPr>
    </w:p>
    <w:p w:rsidR="00F673F6" w:rsidRPr="0046168A" w:rsidRDefault="00F673F6" w:rsidP="00F673F6">
      <w:pPr>
        <w:spacing w:after="3" w:line="276" w:lineRule="auto"/>
        <w:ind w:left="-95" w:firstLine="34"/>
        <w:jc w:val="right"/>
        <w:rPr>
          <w:color w:val="000000"/>
          <w:lang w:eastAsia="en-US"/>
        </w:rPr>
      </w:pPr>
      <w:r w:rsidRPr="0046168A">
        <w:rPr>
          <w:color w:val="000000"/>
          <w:lang w:eastAsia="en-US"/>
        </w:rPr>
        <w:lastRenderedPageBreak/>
        <w:t xml:space="preserve">Приложение к решению </w:t>
      </w:r>
    </w:p>
    <w:p w:rsidR="00F673F6" w:rsidRPr="0046168A" w:rsidRDefault="00F673F6" w:rsidP="00F673F6">
      <w:pPr>
        <w:spacing w:after="3" w:line="276" w:lineRule="auto"/>
        <w:jc w:val="right"/>
        <w:rPr>
          <w:color w:val="000000"/>
          <w:lang w:eastAsia="en-US"/>
        </w:rPr>
      </w:pPr>
      <w:r w:rsidRPr="0046168A">
        <w:rPr>
          <w:color w:val="000000"/>
          <w:lang w:eastAsia="en-US"/>
        </w:rPr>
        <w:t xml:space="preserve">Думы Притобольного </w:t>
      </w:r>
      <w:proofErr w:type="gramStart"/>
      <w:r w:rsidRPr="0046168A">
        <w:rPr>
          <w:color w:val="000000"/>
          <w:lang w:eastAsia="en-US"/>
        </w:rPr>
        <w:t>муниципального</w:t>
      </w:r>
      <w:proofErr w:type="gramEnd"/>
      <w:r w:rsidRPr="0046168A">
        <w:rPr>
          <w:color w:val="000000"/>
          <w:lang w:eastAsia="en-US"/>
        </w:rPr>
        <w:t xml:space="preserve"> </w:t>
      </w:r>
    </w:p>
    <w:p w:rsidR="00F673F6" w:rsidRDefault="00F673F6" w:rsidP="00F673F6">
      <w:pPr>
        <w:widowControl w:val="0"/>
        <w:spacing w:line="300" w:lineRule="exact"/>
        <w:ind w:firstLine="567"/>
        <w:jc w:val="right"/>
        <w:rPr>
          <w:color w:val="000000"/>
          <w:lang w:eastAsia="en-US"/>
        </w:rPr>
      </w:pPr>
      <w:r w:rsidRPr="0046168A">
        <w:rPr>
          <w:color w:val="000000"/>
          <w:lang w:eastAsia="en-US"/>
        </w:rPr>
        <w:t>округа</w:t>
      </w:r>
      <w:r>
        <w:rPr>
          <w:color w:val="000000"/>
          <w:lang w:eastAsia="en-US"/>
        </w:rPr>
        <w:t xml:space="preserve"> Курганской области от 25 июня 2025 г</w:t>
      </w:r>
      <w:r w:rsidRPr="0046168A">
        <w:rPr>
          <w:color w:val="000000"/>
          <w:lang w:eastAsia="en-US"/>
        </w:rPr>
        <w:t>ода</w:t>
      </w:r>
    </w:p>
    <w:p w:rsidR="00F673F6" w:rsidRDefault="00F673F6" w:rsidP="00F673F6">
      <w:pPr>
        <w:widowControl w:val="0"/>
        <w:spacing w:line="300" w:lineRule="exact"/>
        <w:ind w:firstLine="567"/>
        <w:jc w:val="right"/>
        <w:rPr>
          <w:color w:val="000000"/>
          <w:lang w:eastAsia="en-US"/>
        </w:rPr>
      </w:pPr>
      <w:r w:rsidRPr="0046168A">
        <w:rPr>
          <w:color w:val="000000"/>
          <w:lang w:eastAsia="en-US"/>
        </w:rPr>
        <w:t xml:space="preserve"> №</w:t>
      </w:r>
      <w:r w:rsidR="009C79A5">
        <w:rPr>
          <w:color w:val="000000"/>
          <w:lang w:eastAsia="en-US"/>
        </w:rPr>
        <w:t>293</w:t>
      </w:r>
      <w:bookmarkStart w:id="0" w:name="_GoBack"/>
      <w:bookmarkEnd w:id="0"/>
      <w:r w:rsidRPr="0046168A">
        <w:rPr>
          <w:color w:val="000000"/>
          <w:lang w:eastAsia="en-US"/>
        </w:rPr>
        <w:t xml:space="preserve">  «</w:t>
      </w:r>
      <w:r>
        <w:rPr>
          <w:color w:val="000000"/>
          <w:lang w:eastAsia="en-US"/>
        </w:rPr>
        <w:t>Об</w:t>
      </w:r>
      <w:r w:rsidRPr="00F673F6">
        <w:t xml:space="preserve"> </w:t>
      </w:r>
      <w:r w:rsidRPr="00F673F6">
        <w:rPr>
          <w:color w:val="000000"/>
          <w:lang w:eastAsia="en-US"/>
        </w:rPr>
        <w:t xml:space="preserve">информации об итогах отопительного </w:t>
      </w:r>
    </w:p>
    <w:p w:rsidR="00F673F6" w:rsidRDefault="00F673F6" w:rsidP="00F673F6">
      <w:pPr>
        <w:widowControl w:val="0"/>
        <w:spacing w:line="300" w:lineRule="exact"/>
        <w:ind w:firstLine="567"/>
        <w:jc w:val="right"/>
        <w:rPr>
          <w:color w:val="000000"/>
          <w:lang w:eastAsia="en-US"/>
        </w:rPr>
      </w:pPr>
      <w:r w:rsidRPr="00F673F6">
        <w:rPr>
          <w:color w:val="000000"/>
          <w:lang w:eastAsia="en-US"/>
        </w:rPr>
        <w:t xml:space="preserve">периода 2024-2025 годов и </w:t>
      </w:r>
      <w:proofErr w:type="gramStart"/>
      <w:r w:rsidRPr="00F673F6">
        <w:rPr>
          <w:color w:val="000000"/>
          <w:lang w:eastAsia="en-US"/>
        </w:rPr>
        <w:t>плане</w:t>
      </w:r>
      <w:proofErr w:type="gramEnd"/>
      <w:r w:rsidRPr="00F673F6">
        <w:rPr>
          <w:color w:val="000000"/>
          <w:lang w:eastAsia="en-US"/>
        </w:rPr>
        <w:t xml:space="preserve"> подготовительных </w:t>
      </w:r>
    </w:p>
    <w:p w:rsidR="00F673F6" w:rsidRDefault="00F673F6" w:rsidP="00F673F6">
      <w:pPr>
        <w:widowControl w:val="0"/>
        <w:spacing w:line="300" w:lineRule="exact"/>
        <w:ind w:firstLine="567"/>
        <w:jc w:val="right"/>
        <w:rPr>
          <w:sz w:val="28"/>
          <w:szCs w:val="28"/>
        </w:rPr>
      </w:pPr>
      <w:r w:rsidRPr="00F673F6">
        <w:rPr>
          <w:color w:val="000000"/>
          <w:lang w:eastAsia="en-US"/>
        </w:rPr>
        <w:t xml:space="preserve">мероприятий к новому отопительному периоду  </w:t>
      </w:r>
    </w:p>
    <w:p w:rsidR="00F673F6" w:rsidRDefault="00F673F6" w:rsidP="00F673F6">
      <w:pPr>
        <w:widowControl w:val="0"/>
        <w:spacing w:line="300" w:lineRule="exact"/>
        <w:ind w:firstLine="567"/>
        <w:jc w:val="both"/>
        <w:rPr>
          <w:sz w:val="28"/>
          <w:szCs w:val="28"/>
        </w:rPr>
      </w:pPr>
    </w:p>
    <w:p w:rsidR="00F673F6" w:rsidRPr="00F673F6" w:rsidRDefault="00F673F6" w:rsidP="00F673F6">
      <w:pPr>
        <w:widowControl w:val="0"/>
        <w:spacing w:line="300" w:lineRule="exact"/>
        <w:ind w:firstLine="567"/>
        <w:jc w:val="center"/>
        <w:rPr>
          <w:color w:val="000000"/>
          <w:lang w:eastAsia="en-US"/>
        </w:rPr>
      </w:pPr>
      <w:r w:rsidRPr="00F673F6">
        <w:t xml:space="preserve">Информация </w:t>
      </w:r>
      <w:r w:rsidRPr="00F673F6">
        <w:rPr>
          <w:color w:val="000000"/>
          <w:lang w:eastAsia="en-US"/>
        </w:rPr>
        <w:t>об итогах отопительного</w:t>
      </w:r>
      <w:r>
        <w:rPr>
          <w:color w:val="000000"/>
          <w:lang w:eastAsia="en-US"/>
        </w:rPr>
        <w:t xml:space="preserve"> </w:t>
      </w:r>
      <w:r w:rsidRPr="00F673F6">
        <w:rPr>
          <w:color w:val="000000"/>
          <w:lang w:eastAsia="en-US"/>
        </w:rPr>
        <w:t>периода 2024-2025 годов и плане подготовительных</w:t>
      </w:r>
      <w:r>
        <w:rPr>
          <w:color w:val="000000"/>
          <w:lang w:eastAsia="en-US"/>
        </w:rPr>
        <w:t xml:space="preserve"> </w:t>
      </w:r>
      <w:r w:rsidRPr="00F673F6">
        <w:rPr>
          <w:color w:val="000000"/>
          <w:lang w:eastAsia="en-US"/>
        </w:rPr>
        <w:t>мероприятий к новому отопительному периоду</w:t>
      </w:r>
    </w:p>
    <w:p w:rsidR="00F673F6" w:rsidRPr="00F673F6" w:rsidRDefault="00F673F6" w:rsidP="00F673F6">
      <w:pPr>
        <w:widowControl w:val="0"/>
        <w:spacing w:line="300" w:lineRule="exact"/>
        <w:ind w:firstLine="567"/>
        <w:jc w:val="both"/>
      </w:pPr>
    </w:p>
    <w:p w:rsidR="00F673F6" w:rsidRPr="00F673F6" w:rsidRDefault="00F673F6" w:rsidP="00F673F6">
      <w:pPr>
        <w:widowControl w:val="0"/>
        <w:spacing w:line="300" w:lineRule="exact"/>
        <w:ind w:firstLine="567"/>
        <w:jc w:val="both"/>
      </w:pPr>
      <w:r w:rsidRPr="00F673F6">
        <w:t xml:space="preserve">Отопление в отопительном периоде 2024-2025 годов в </w:t>
      </w:r>
      <w:proofErr w:type="spellStart"/>
      <w:r w:rsidRPr="00F673F6">
        <w:t>Притобольном</w:t>
      </w:r>
      <w:proofErr w:type="spellEnd"/>
      <w:r w:rsidRPr="00F673F6">
        <w:t xml:space="preserve"> муниципальном округе осуществлялось 17 котельными, из которых 12 котельных использовало муниципальное казенное предприятие «</w:t>
      </w:r>
      <w:proofErr w:type="spellStart"/>
      <w:r w:rsidRPr="00F673F6">
        <w:t>Притоболье</w:t>
      </w:r>
      <w:proofErr w:type="spellEnd"/>
      <w:r w:rsidRPr="00F673F6">
        <w:t>», и 5 котельных использовал</w:t>
      </w:r>
      <w:proofErr w:type="gramStart"/>
      <w:r w:rsidRPr="00F673F6">
        <w:t>о ООО</w:t>
      </w:r>
      <w:proofErr w:type="gramEnd"/>
      <w:r w:rsidRPr="00F673F6">
        <w:t xml:space="preserve"> «Курган Тепло». </w:t>
      </w:r>
    </w:p>
    <w:p w:rsidR="00F673F6" w:rsidRPr="00F673F6" w:rsidRDefault="00F673F6" w:rsidP="00F673F6">
      <w:pPr>
        <w:widowControl w:val="0"/>
        <w:spacing w:line="300" w:lineRule="exact"/>
        <w:ind w:firstLine="567"/>
        <w:jc w:val="both"/>
      </w:pPr>
      <w:r w:rsidRPr="00F673F6">
        <w:t xml:space="preserve">Отопительный сезон начался с 1 октября 2024 года, закончился   01 мая 2025 года. </w:t>
      </w:r>
    </w:p>
    <w:p w:rsidR="00F673F6" w:rsidRPr="00F673F6" w:rsidRDefault="00F673F6" w:rsidP="00F673F6">
      <w:pPr>
        <w:widowControl w:val="0"/>
        <w:spacing w:line="300" w:lineRule="exact"/>
        <w:ind w:firstLine="567"/>
        <w:jc w:val="both"/>
      </w:pPr>
      <w:r w:rsidRPr="00F673F6">
        <w:t xml:space="preserve">Отопительный сезон прошёл без серьезных происшествий, т.е. - остановки подачи тепловой энергии населению, более чем на 6 часов не зафиксировано. Все неполадки в системе отопления устранялись вовремя. </w:t>
      </w:r>
    </w:p>
    <w:p w:rsidR="00F673F6" w:rsidRPr="00F673F6" w:rsidRDefault="00F673F6" w:rsidP="00F673F6">
      <w:pPr>
        <w:widowControl w:val="0"/>
        <w:spacing w:line="300" w:lineRule="exact"/>
        <w:ind w:firstLine="567"/>
        <w:jc w:val="both"/>
      </w:pPr>
      <w:r w:rsidRPr="00F673F6">
        <w:t>Расходы на заработную плату МКП «</w:t>
      </w:r>
      <w:proofErr w:type="spellStart"/>
      <w:r w:rsidRPr="00F673F6">
        <w:t>Притоболье</w:t>
      </w:r>
      <w:proofErr w:type="spellEnd"/>
      <w:r w:rsidRPr="00F673F6">
        <w:t xml:space="preserve">» в отопительный период                            2024-2025 годов составили </w:t>
      </w:r>
      <w:r w:rsidRPr="00F673F6">
        <w:rPr>
          <w:color w:val="000000"/>
          <w:shd w:val="clear" w:color="auto" w:fill="FFFFFF"/>
        </w:rPr>
        <w:t xml:space="preserve">12 178 852 </w:t>
      </w:r>
      <w:proofErr w:type="spellStart"/>
      <w:r w:rsidRPr="00F673F6">
        <w:rPr>
          <w:color w:val="000000"/>
          <w:shd w:val="clear" w:color="auto" w:fill="FFFFFF"/>
        </w:rPr>
        <w:t>млн</w:t>
      </w:r>
      <w:proofErr w:type="gramStart"/>
      <w:r w:rsidRPr="00F673F6">
        <w:rPr>
          <w:color w:val="000000"/>
          <w:shd w:val="clear" w:color="auto" w:fill="FFFFFF"/>
        </w:rPr>
        <w:t>.р</w:t>
      </w:r>
      <w:proofErr w:type="gramEnd"/>
      <w:r w:rsidRPr="00F673F6">
        <w:rPr>
          <w:color w:val="000000"/>
          <w:shd w:val="clear" w:color="auto" w:fill="FFFFFF"/>
        </w:rPr>
        <w:t>уб</w:t>
      </w:r>
      <w:proofErr w:type="spellEnd"/>
      <w:r w:rsidRPr="00F673F6">
        <w:rPr>
          <w:color w:val="000000"/>
          <w:shd w:val="clear" w:color="auto" w:fill="FFFFFF"/>
        </w:rPr>
        <w:t>.</w:t>
      </w:r>
    </w:p>
    <w:p w:rsidR="00F673F6" w:rsidRPr="00F673F6" w:rsidRDefault="00F673F6" w:rsidP="00F673F6">
      <w:pPr>
        <w:widowControl w:val="0"/>
        <w:spacing w:line="300" w:lineRule="exact"/>
        <w:ind w:firstLine="567"/>
        <w:jc w:val="both"/>
      </w:pPr>
      <w:r w:rsidRPr="00F673F6">
        <w:t xml:space="preserve">Угля для котельных в отопительном периоде 2024-2025 годов было закуплено 1749 тонн на сумму 12 487 760 млн. рублей, израсходовано 1 210 тонн, на сумму 7 500 млн. рублей. </w:t>
      </w:r>
    </w:p>
    <w:p w:rsidR="00F673F6" w:rsidRPr="00F673F6" w:rsidRDefault="00F673F6" w:rsidP="00F673F6">
      <w:pPr>
        <w:widowControl w:val="0"/>
        <w:spacing w:line="300" w:lineRule="exact"/>
        <w:ind w:firstLine="567"/>
        <w:jc w:val="both"/>
      </w:pPr>
      <w:r w:rsidRPr="00F673F6">
        <w:t xml:space="preserve">Кроме того, во время отопительного периода 2024-2025 годов </w:t>
      </w:r>
      <w:proofErr w:type="spellStart"/>
      <w:r w:rsidRPr="00F673F6">
        <w:t>блочно</w:t>
      </w:r>
      <w:proofErr w:type="spellEnd"/>
      <w:r w:rsidRPr="00F673F6">
        <w:t xml:space="preserve">-модульными газовыми котельными было использовано газа на сумму 9 500 млн. рублей. </w:t>
      </w:r>
    </w:p>
    <w:p w:rsidR="00F673F6" w:rsidRPr="00F673F6" w:rsidRDefault="00F673F6" w:rsidP="00F673F6">
      <w:pPr>
        <w:widowControl w:val="0"/>
        <w:spacing w:line="300" w:lineRule="exact"/>
        <w:ind w:firstLine="567"/>
        <w:jc w:val="both"/>
      </w:pPr>
      <w:r w:rsidRPr="00F673F6">
        <w:t xml:space="preserve">В ходе подготовки к отопительному сезону 2024-2025 годов, была произведена значительная замена ветхих участков тепловых сетей, что позволило избежать частых и серьезных порывов на коммуникациях теплоносителя в отопительный период. </w:t>
      </w:r>
    </w:p>
    <w:p w:rsidR="00F673F6" w:rsidRPr="00F673F6" w:rsidRDefault="00F673F6" w:rsidP="00F673F6">
      <w:pPr>
        <w:widowControl w:val="0"/>
        <w:spacing w:line="300" w:lineRule="exact"/>
        <w:ind w:firstLine="567"/>
        <w:jc w:val="both"/>
      </w:pPr>
      <w:r w:rsidRPr="00F673F6">
        <w:t>В отопительный период 2024-2025 годов были зафиксированы следующие виды аварийных ситуаций:</w:t>
      </w:r>
    </w:p>
    <w:p w:rsidR="00F673F6" w:rsidRPr="00F673F6" w:rsidRDefault="00F673F6" w:rsidP="00F673F6">
      <w:pPr>
        <w:pStyle w:val="a5"/>
        <w:ind w:left="360"/>
        <w:jc w:val="both"/>
      </w:pPr>
      <w:r w:rsidRPr="00F673F6">
        <w:t>- пос. Водный, выход из строя котла – течь котла устранена в течени</w:t>
      </w:r>
      <w:proofErr w:type="gramStart"/>
      <w:r w:rsidRPr="00F673F6">
        <w:t>и</w:t>
      </w:r>
      <w:proofErr w:type="gramEnd"/>
      <w:r w:rsidRPr="00F673F6">
        <w:t xml:space="preserve"> 6 часов (замена крышки);</w:t>
      </w:r>
    </w:p>
    <w:p w:rsidR="00F673F6" w:rsidRPr="00F673F6" w:rsidRDefault="00F673F6" w:rsidP="00F673F6">
      <w:pPr>
        <w:pStyle w:val="a5"/>
        <w:ind w:left="360"/>
        <w:jc w:val="both"/>
      </w:pPr>
      <w:r w:rsidRPr="00F673F6">
        <w:t>- с. Глядянское. Низкое давление в газовой котельной №1 устранено в течени</w:t>
      </w:r>
      <w:proofErr w:type="gramStart"/>
      <w:r w:rsidRPr="00F673F6">
        <w:t>и</w:t>
      </w:r>
      <w:proofErr w:type="gramEnd"/>
      <w:r w:rsidRPr="00F673F6">
        <w:t xml:space="preserve"> 4 часов</w:t>
      </w:r>
    </w:p>
    <w:p w:rsidR="00F673F6" w:rsidRPr="00F673F6" w:rsidRDefault="00F673F6" w:rsidP="00F673F6">
      <w:pPr>
        <w:pStyle w:val="a5"/>
        <w:ind w:left="360"/>
        <w:jc w:val="both"/>
      </w:pPr>
      <w:r w:rsidRPr="00F673F6">
        <w:t>- с. Глядянское</w:t>
      </w:r>
      <w:proofErr w:type="gramStart"/>
      <w:r w:rsidRPr="00F673F6">
        <w:t xml:space="preserve"> ,</w:t>
      </w:r>
      <w:proofErr w:type="gramEnd"/>
      <w:r w:rsidRPr="00F673F6">
        <w:t xml:space="preserve"> ул. Кравченко 11, замена теплотрассы. Время замены 7 рабочих смен.</w:t>
      </w:r>
    </w:p>
    <w:p w:rsidR="00F673F6" w:rsidRPr="00F673F6" w:rsidRDefault="00F673F6" w:rsidP="00F673F6">
      <w:pPr>
        <w:pStyle w:val="a5"/>
        <w:jc w:val="both"/>
      </w:pPr>
      <w:r w:rsidRPr="00F673F6">
        <w:t xml:space="preserve"> (причина задержки - отсутствие персонала)</w:t>
      </w:r>
    </w:p>
    <w:p w:rsidR="00F673F6" w:rsidRPr="00F673F6" w:rsidRDefault="00F673F6" w:rsidP="00F673F6">
      <w:pPr>
        <w:pStyle w:val="a5"/>
        <w:ind w:left="360"/>
        <w:jc w:val="both"/>
      </w:pPr>
      <w:r w:rsidRPr="00F673F6">
        <w:t xml:space="preserve">- с. Глядянское ул. Сосновая порыв трассы после проведения пуско-наладочных работ на газовой котельной по адресу: с. Глядянское, </w:t>
      </w:r>
      <w:proofErr w:type="spellStart"/>
      <w:r w:rsidRPr="00F673F6">
        <w:t>ул</w:t>
      </w:r>
      <w:proofErr w:type="gramStart"/>
      <w:r w:rsidRPr="00F673F6">
        <w:t>.Б</w:t>
      </w:r>
      <w:proofErr w:type="gramEnd"/>
      <w:r w:rsidRPr="00F673F6">
        <w:t>анковская</w:t>
      </w:r>
      <w:proofErr w:type="spellEnd"/>
      <w:r w:rsidRPr="00F673F6">
        <w:t xml:space="preserve"> 42. Время ремонта 7 рабочих смен.</w:t>
      </w:r>
    </w:p>
    <w:p w:rsidR="00F673F6" w:rsidRPr="00F673F6" w:rsidRDefault="00F673F6" w:rsidP="00F673F6">
      <w:pPr>
        <w:pStyle w:val="a5"/>
        <w:jc w:val="both"/>
      </w:pPr>
      <w:proofErr w:type="gramStart"/>
      <w:r w:rsidRPr="00F673F6">
        <w:t>(причина задержки отсутствие экскаватора (трасса подземная).</w:t>
      </w:r>
      <w:proofErr w:type="gramEnd"/>
    </w:p>
    <w:p w:rsidR="00F673F6" w:rsidRPr="00F673F6" w:rsidRDefault="00F673F6" w:rsidP="00F673F6">
      <w:pPr>
        <w:pStyle w:val="a5"/>
        <w:ind w:left="360"/>
        <w:jc w:val="both"/>
      </w:pPr>
      <w:r w:rsidRPr="00F673F6">
        <w:t xml:space="preserve">- </w:t>
      </w:r>
      <w:proofErr w:type="spellStart"/>
      <w:r w:rsidRPr="00F673F6">
        <w:t>с</w:t>
      </w:r>
      <w:proofErr w:type="gramStart"/>
      <w:r w:rsidRPr="00F673F6">
        <w:t>.Г</w:t>
      </w:r>
      <w:proofErr w:type="gramEnd"/>
      <w:r w:rsidRPr="00F673F6">
        <w:t>лядянское</w:t>
      </w:r>
      <w:proofErr w:type="spellEnd"/>
      <w:r w:rsidRPr="00F673F6">
        <w:t xml:space="preserve"> </w:t>
      </w:r>
      <w:proofErr w:type="spellStart"/>
      <w:r w:rsidRPr="00F673F6">
        <w:t>ул.Мира</w:t>
      </w:r>
      <w:proofErr w:type="spellEnd"/>
      <w:r w:rsidRPr="00F673F6">
        <w:t xml:space="preserve"> порыв трассы после проведения пуско-наладочных работ на газовой котельной, замена подземной теплотрассы на наземную. Время ремонта 7 рабочих смен (причина задержки отсутствие экскаватора, отсутствие </w:t>
      </w:r>
      <w:proofErr w:type="spellStart"/>
      <w:r w:rsidRPr="00F673F6">
        <w:t>ремнонтно</w:t>
      </w:r>
      <w:proofErr w:type="spellEnd"/>
      <w:r w:rsidRPr="00F673F6">
        <w:t>-технического персонала)</w:t>
      </w:r>
    </w:p>
    <w:p w:rsidR="00F673F6" w:rsidRPr="00F673F6" w:rsidRDefault="00F673F6" w:rsidP="00F673F6">
      <w:pPr>
        <w:pStyle w:val="a5"/>
        <w:ind w:left="0"/>
        <w:jc w:val="both"/>
      </w:pPr>
      <w:r w:rsidRPr="00F673F6">
        <w:t>Аварийная замена теплотрасс в течение отопительного сезона составила:</w:t>
      </w:r>
    </w:p>
    <w:p w:rsidR="00F673F6" w:rsidRPr="00F673F6" w:rsidRDefault="00F673F6" w:rsidP="00F673F6">
      <w:pPr>
        <w:pStyle w:val="a5"/>
        <w:ind w:left="0"/>
        <w:jc w:val="both"/>
      </w:pPr>
      <w:proofErr w:type="spellStart"/>
      <w:r w:rsidRPr="00F673F6">
        <w:t>с</w:t>
      </w:r>
      <w:proofErr w:type="gramStart"/>
      <w:r w:rsidRPr="00F673F6">
        <w:t>.Г</w:t>
      </w:r>
      <w:proofErr w:type="gramEnd"/>
      <w:r w:rsidRPr="00F673F6">
        <w:t>лядянское</w:t>
      </w:r>
      <w:proofErr w:type="spellEnd"/>
      <w:r w:rsidRPr="00F673F6">
        <w:t xml:space="preserve">: </w:t>
      </w:r>
      <w:proofErr w:type="spellStart"/>
      <w:r w:rsidRPr="00F673F6">
        <w:t>ул.Кравченко</w:t>
      </w:r>
      <w:proofErr w:type="spellEnd"/>
      <w:r w:rsidRPr="00F673F6">
        <w:t xml:space="preserve"> – 200 м, </w:t>
      </w:r>
      <w:proofErr w:type="spellStart"/>
      <w:r w:rsidRPr="00F673F6">
        <w:t>ул.Мира</w:t>
      </w:r>
      <w:proofErr w:type="spellEnd"/>
      <w:r w:rsidRPr="00F673F6">
        <w:t xml:space="preserve"> – 300 м, </w:t>
      </w:r>
      <w:proofErr w:type="spellStart"/>
      <w:r w:rsidRPr="00F673F6">
        <w:t>ул.Ленина</w:t>
      </w:r>
      <w:proofErr w:type="spellEnd"/>
      <w:r w:rsidRPr="00F673F6">
        <w:t xml:space="preserve"> – 50 м</w:t>
      </w:r>
      <w:r>
        <w:t xml:space="preserve">, </w:t>
      </w:r>
      <w:proofErr w:type="spellStart"/>
      <w:r w:rsidRPr="00F673F6">
        <w:t>ул.Сосновая</w:t>
      </w:r>
      <w:proofErr w:type="spellEnd"/>
      <w:r w:rsidRPr="00F673F6">
        <w:t xml:space="preserve"> 50 м.</w:t>
      </w:r>
    </w:p>
    <w:p w:rsidR="00F673F6" w:rsidRPr="00F673F6" w:rsidRDefault="00F673F6" w:rsidP="00F673F6">
      <w:pPr>
        <w:pStyle w:val="a5"/>
        <w:ind w:left="0" w:firstLine="567"/>
        <w:jc w:val="both"/>
      </w:pPr>
      <w:r w:rsidRPr="00F673F6">
        <w:t xml:space="preserve">Ни одна из вышеперечисленных аварий не привела к остановке подачи </w:t>
      </w:r>
    </w:p>
    <w:p w:rsidR="00F673F6" w:rsidRPr="00F673F6" w:rsidRDefault="00F673F6" w:rsidP="00F673F6">
      <w:pPr>
        <w:widowControl w:val="0"/>
        <w:spacing w:line="300" w:lineRule="exact"/>
        <w:ind w:firstLine="567"/>
        <w:jc w:val="both"/>
      </w:pPr>
      <w:r w:rsidRPr="00F673F6">
        <w:t>В целом, работа угольных и газовых котельных МКП «</w:t>
      </w:r>
      <w:proofErr w:type="spellStart"/>
      <w:r w:rsidRPr="00F673F6">
        <w:t>Притоболье</w:t>
      </w:r>
      <w:proofErr w:type="spellEnd"/>
      <w:r w:rsidRPr="00F673F6">
        <w:t xml:space="preserve">», поставляемых тепловую энергию в населённых пунктах Притобольного МО в отопительный период 2024-2025 годов, была положительная. </w:t>
      </w:r>
    </w:p>
    <w:p w:rsidR="00F673F6" w:rsidRPr="00F673F6" w:rsidRDefault="00F673F6" w:rsidP="00F673F6">
      <w:pPr>
        <w:widowControl w:val="0"/>
        <w:spacing w:line="300" w:lineRule="exact"/>
        <w:ind w:firstLine="426"/>
        <w:jc w:val="both"/>
      </w:pPr>
      <w:r w:rsidRPr="00F673F6">
        <w:lastRenderedPageBreak/>
        <w:t>В настоящее время МКП «</w:t>
      </w:r>
      <w:proofErr w:type="spellStart"/>
      <w:r w:rsidRPr="00F673F6">
        <w:t>Притоболье</w:t>
      </w:r>
      <w:proofErr w:type="spellEnd"/>
      <w:r w:rsidRPr="00F673F6">
        <w:t xml:space="preserve">» </w:t>
      </w:r>
      <w:proofErr w:type="gramStart"/>
      <w:r w:rsidRPr="00F673F6">
        <w:t>и ООО</w:t>
      </w:r>
      <w:proofErr w:type="gramEnd"/>
      <w:r w:rsidRPr="00F673F6">
        <w:t xml:space="preserve"> «Курган Тепло» производят очистку котельных, боровов, котлов, прорабатывают технологические вопросы изменения систем котельных, направленных на улучшение условий подачи тепловой энергии потребителям.</w:t>
      </w:r>
    </w:p>
    <w:p w:rsidR="00F673F6" w:rsidRPr="00F673F6" w:rsidRDefault="00F673F6" w:rsidP="00F673F6">
      <w:pPr>
        <w:widowControl w:val="0"/>
        <w:spacing w:line="300" w:lineRule="exact"/>
        <w:ind w:firstLine="426"/>
        <w:jc w:val="both"/>
      </w:pPr>
      <w:r w:rsidRPr="00F673F6">
        <w:t>Так же МКП «</w:t>
      </w:r>
      <w:proofErr w:type="spellStart"/>
      <w:r w:rsidRPr="00F673F6">
        <w:t>Притоболье</w:t>
      </w:r>
      <w:proofErr w:type="spellEnd"/>
      <w:r w:rsidRPr="00F673F6">
        <w:t>» запланировано проведение следующих мероприятий:</w:t>
      </w:r>
    </w:p>
    <w:p w:rsidR="00F673F6" w:rsidRPr="00F673F6" w:rsidRDefault="00F673F6" w:rsidP="00F673F6">
      <w:pPr>
        <w:widowControl w:val="0"/>
        <w:spacing w:line="300" w:lineRule="exact"/>
        <w:ind w:firstLine="426"/>
        <w:jc w:val="both"/>
      </w:pPr>
      <w:r w:rsidRPr="00F673F6">
        <w:t xml:space="preserve">- ремонт котлового оборудования в с. </w:t>
      </w:r>
      <w:proofErr w:type="gramStart"/>
      <w:r w:rsidRPr="00F673F6">
        <w:t>Ярославское</w:t>
      </w:r>
      <w:proofErr w:type="gramEnd"/>
      <w:r w:rsidRPr="00F673F6">
        <w:t>;</w:t>
      </w:r>
    </w:p>
    <w:p w:rsidR="00F673F6" w:rsidRPr="00F673F6" w:rsidRDefault="00F673F6" w:rsidP="00F673F6">
      <w:pPr>
        <w:widowControl w:val="0"/>
        <w:spacing w:line="300" w:lineRule="exact"/>
        <w:ind w:firstLine="426"/>
        <w:jc w:val="both"/>
      </w:pPr>
      <w:proofErr w:type="gramStart"/>
      <w:r w:rsidRPr="00F673F6">
        <w:t>- замена аварийных участков теплотрассы в с. Глядянское по ул. Сосновая 1 км.,</w:t>
      </w:r>
      <w:proofErr w:type="gramEnd"/>
    </w:p>
    <w:p w:rsidR="00F673F6" w:rsidRPr="00F673F6" w:rsidRDefault="00F673F6" w:rsidP="00F673F6">
      <w:pPr>
        <w:widowControl w:val="0"/>
        <w:spacing w:line="300" w:lineRule="exact"/>
        <w:ind w:firstLine="426"/>
        <w:jc w:val="both"/>
      </w:pPr>
      <w:r w:rsidRPr="00F673F6">
        <w:t xml:space="preserve">- замена аварийных участков теплотрассы </w:t>
      </w:r>
      <w:proofErr w:type="gramStart"/>
      <w:r w:rsidRPr="00F673F6">
        <w:t>в</w:t>
      </w:r>
      <w:proofErr w:type="gramEnd"/>
      <w:r w:rsidRPr="00F673F6">
        <w:t xml:space="preserve"> с. Глядянское по ул. Кравченко300м.,</w:t>
      </w:r>
    </w:p>
    <w:p w:rsidR="00F673F6" w:rsidRPr="00F673F6" w:rsidRDefault="00F673F6" w:rsidP="00F673F6">
      <w:pPr>
        <w:widowControl w:val="0"/>
        <w:spacing w:line="300" w:lineRule="exact"/>
        <w:ind w:firstLine="426"/>
        <w:jc w:val="both"/>
      </w:pPr>
      <w:r w:rsidRPr="00F673F6">
        <w:t xml:space="preserve">- ремонт </w:t>
      </w:r>
      <w:proofErr w:type="spellStart"/>
      <w:r w:rsidRPr="00F673F6">
        <w:t>теплопункта</w:t>
      </w:r>
      <w:proofErr w:type="spellEnd"/>
      <w:r w:rsidRPr="00F673F6">
        <w:t xml:space="preserve"> по ул. </w:t>
      </w:r>
      <w:proofErr w:type="gramStart"/>
      <w:r w:rsidRPr="00F673F6">
        <w:t>Спортивная</w:t>
      </w:r>
      <w:proofErr w:type="gramEnd"/>
      <w:r w:rsidRPr="00F673F6">
        <w:t xml:space="preserve"> 14.,</w:t>
      </w:r>
    </w:p>
    <w:p w:rsidR="00F673F6" w:rsidRPr="00F673F6" w:rsidRDefault="00F673F6" w:rsidP="00F673F6">
      <w:pPr>
        <w:widowControl w:val="0"/>
        <w:spacing w:line="300" w:lineRule="exact"/>
        <w:ind w:firstLine="426"/>
        <w:jc w:val="both"/>
      </w:pPr>
      <w:r w:rsidRPr="00F673F6">
        <w:t xml:space="preserve">В настоящее время ведутся работы по установке ограждений </w:t>
      </w:r>
      <w:proofErr w:type="spellStart"/>
      <w:r w:rsidRPr="00F673F6">
        <w:t>блочно</w:t>
      </w:r>
      <w:proofErr w:type="spellEnd"/>
      <w:r w:rsidRPr="00F673F6">
        <w:t xml:space="preserve">-модульных газовых котельных. В полном объёме </w:t>
      </w:r>
      <w:proofErr w:type="gramStart"/>
      <w:r w:rsidRPr="00F673F6">
        <w:t>ограждена</w:t>
      </w:r>
      <w:proofErr w:type="gramEnd"/>
      <w:r w:rsidRPr="00F673F6">
        <w:t xml:space="preserve"> БМК № 5 (ЦРБ).</w:t>
      </w:r>
    </w:p>
    <w:p w:rsidR="00F673F6" w:rsidRPr="00F673F6" w:rsidRDefault="00F673F6" w:rsidP="00F673F6">
      <w:pPr>
        <w:widowControl w:val="0"/>
        <w:spacing w:line="300" w:lineRule="exact"/>
        <w:ind w:firstLine="426"/>
        <w:jc w:val="both"/>
      </w:pPr>
      <w:r w:rsidRPr="00F673F6">
        <w:t>Подготовка БМК (диагностика и настройка оборудования) договор с   ООО «Олимп».</w:t>
      </w:r>
    </w:p>
    <w:p w:rsidR="00F673F6" w:rsidRPr="00F673F6" w:rsidRDefault="00F673F6" w:rsidP="00F673F6">
      <w:pPr>
        <w:widowControl w:val="0"/>
        <w:spacing w:line="300" w:lineRule="exact"/>
        <w:ind w:firstLine="567"/>
        <w:jc w:val="both"/>
      </w:pPr>
      <w:r w:rsidRPr="00F673F6">
        <w:t xml:space="preserve">Администрацией Притобольного МО также запланированы встречи с жителями МКД в с. Глядянское и п. </w:t>
      </w:r>
      <w:proofErr w:type="gramStart"/>
      <w:r w:rsidRPr="00F673F6">
        <w:t>Водный</w:t>
      </w:r>
      <w:proofErr w:type="gramEnd"/>
      <w:r w:rsidRPr="00F673F6">
        <w:t>, для обсуждения вопросов организации  подготовки к новому отопительному периоду 2025-2026 годов.</w:t>
      </w:r>
    </w:p>
    <w:p w:rsidR="00F673F6" w:rsidRPr="00F673F6" w:rsidRDefault="00F673F6" w:rsidP="00F673F6">
      <w:pPr>
        <w:widowControl w:val="0"/>
        <w:spacing w:line="300" w:lineRule="exact"/>
        <w:ind w:firstLine="567"/>
        <w:jc w:val="both"/>
        <w:rPr>
          <w:color w:val="000000"/>
        </w:rPr>
      </w:pPr>
      <w:r w:rsidRPr="00F673F6">
        <w:rPr>
          <w:color w:val="000000"/>
        </w:rPr>
        <w:t xml:space="preserve">В газовые котельные  №1 (центральная), №2 (суд), №4 (лесхоз), №5 (ЦРБ)  в </w:t>
      </w:r>
      <w:proofErr w:type="spellStart"/>
      <w:r w:rsidRPr="00F673F6">
        <w:rPr>
          <w:color w:val="000000"/>
        </w:rPr>
        <w:t>с</w:t>
      </w:r>
      <w:proofErr w:type="gramStart"/>
      <w:r w:rsidRPr="00F673F6">
        <w:rPr>
          <w:color w:val="000000"/>
        </w:rPr>
        <w:t>.Г</w:t>
      </w:r>
      <w:proofErr w:type="gramEnd"/>
      <w:r w:rsidRPr="00F673F6">
        <w:rPr>
          <w:color w:val="000000"/>
        </w:rPr>
        <w:t>лядянское</w:t>
      </w:r>
      <w:proofErr w:type="spellEnd"/>
      <w:r w:rsidRPr="00F673F6">
        <w:rPr>
          <w:color w:val="000000"/>
        </w:rPr>
        <w:t xml:space="preserve"> и с. </w:t>
      </w:r>
      <w:proofErr w:type="spellStart"/>
      <w:r w:rsidRPr="00F673F6">
        <w:rPr>
          <w:color w:val="000000"/>
        </w:rPr>
        <w:t>Нагорское</w:t>
      </w:r>
      <w:proofErr w:type="spellEnd"/>
      <w:r w:rsidRPr="00F673F6">
        <w:rPr>
          <w:color w:val="000000"/>
        </w:rPr>
        <w:t>, произведена закупка дизельных горелок (резервный вид топлива), для осуществления бесперебойной подачи тепловой энергии. Установка, монтаж, пусконаладочные работы в полном объёме будут выполнены до начала отопительного периода 2025-2026 годов.</w:t>
      </w:r>
    </w:p>
    <w:p w:rsidR="00F673F6" w:rsidRPr="00F673F6" w:rsidRDefault="00F673F6" w:rsidP="00F673F6">
      <w:pPr>
        <w:widowControl w:val="0"/>
        <w:spacing w:line="300" w:lineRule="exact"/>
        <w:ind w:firstLine="426"/>
        <w:jc w:val="both"/>
      </w:pPr>
      <w:r w:rsidRPr="00F673F6">
        <w:rPr>
          <w:color w:val="000000"/>
        </w:rPr>
        <w:t>Все объекты теплоснабжения оснащены резервными источниками электроснабжения</w:t>
      </w:r>
      <w:r w:rsidRPr="00F673F6">
        <w:t xml:space="preserve"> (</w:t>
      </w:r>
      <w:proofErr w:type="spellStart"/>
      <w:r w:rsidRPr="00F673F6">
        <w:t>дизельгенераторами</w:t>
      </w:r>
      <w:proofErr w:type="spellEnd"/>
      <w:r w:rsidRPr="00F673F6">
        <w:t>).</w:t>
      </w:r>
    </w:p>
    <w:p w:rsidR="00F673F6" w:rsidRPr="00F673F6" w:rsidRDefault="00F673F6" w:rsidP="00F673F6">
      <w:pPr>
        <w:pStyle w:val="a6"/>
        <w:ind w:firstLine="708"/>
        <w:jc w:val="both"/>
      </w:pPr>
    </w:p>
    <w:p w:rsidR="00F673F6" w:rsidRPr="00F673F6" w:rsidRDefault="00F673F6" w:rsidP="00F673F6">
      <w:pPr>
        <w:pStyle w:val="a6"/>
        <w:jc w:val="both"/>
      </w:pPr>
    </w:p>
    <w:p w:rsidR="00F673F6" w:rsidRPr="00F673F6" w:rsidRDefault="00F673F6" w:rsidP="00F673F6">
      <w:pPr>
        <w:jc w:val="both"/>
      </w:pPr>
      <w:r w:rsidRPr="00F673F6">
        <w:t xml:space="preserve">Временно </w:t>
      </w:r>
      <w:proofErr w:type="gramStart"/>
      <w:r w:rsidRPr="00F673F6">
        <w:t>исполняющий</w:t>
      </w:r>
      <w:proofErr w:type="gramEnd"/>
      <w:r w:rsidRPr="00F673F6">
        <w:t xml:space="preserve"> полномочия Главы</w:t>
      </w:r>
    </w:p>
    <w:p w:rsidR="00F673F6" w:rsidRPr="00F673F6" w:rsidRDefault="00F673F6" w:rsidP="00F673F6">
      <w:pPr>
        <w:jc w:val="both"/>
      </w:pPr>
      <w:r w:rsidRPr="00F673F6">
        <w:t xml:space="preserve">Притобольного муниципального округа </w:t>
      </w:r>
    </w:p>
    <w:p w:rsidR="00F673F6" w:rsidRPr="00F673F6" w:rsidRDefault="00F673F6" w:rsidP="00F673F6">
      <w:pPr>
        <w:jc w:val="both"/>
      </w:pPr>
      <w:r w:rsidRPr="00F673F6">
        <w:t>Курганской области                                                                           П.А. Санкин</w:t>
      </w:r>
    </w:p>
    <w:p w:rsidR="00F673F6" w:rsidRPr="00F673F6" w:rsidRDefault="00F673F6" w:rsidP="00F673F6">
      <w:pPr>
        <w:jc w:val="both"/>
      </w:pPr>
    </w:p>
    <w:p w:rsidR="00F673F6" w:rsidRPr="00F673F6" w:rsidRDefault="00F673F6" w:rsidP="00F673F6">
      <w:pPr>
        <w:jc w:val="both"/>
      </w:pPr>
    </w:p>
    <w:p w:rsidR="00FD5BB6" w:rsidRPr="00F673F6" w:rsidRDefault="00FD5BB6" w:rsidP="00FD5BB6">
      <w:pPr>
        <w:jc w:val="center"/>
      </w:pPr>
    </w:p>
    <w:p w:rsidR="00FD5BB6" w:rsidRPr="00F673F6" w:rsidRDefault="00FD5BB6" w:rsidP="00FD5BB6">
      <w:pPr>
        <w:jc w:val="center"/>
      </w:pPr>
    </w:p>
    <w:p w:rsidR="00FD5BB6" w:rsidRDefault="00FD5BB6" w:rsidP="00FD5BB6">
      <w:pPr>
        <w:jc w:val="center"/>
        <w:rPr>
          <w:sz w:val="28"/>
        </w:rPr>
      </w:pPr>
    </w:p>
    <w:p w:rsidR="00FD5BB6" w:rsidRDefault="00FD5BB6" w:rsidP="00FD5BB6">
      <w:pPr>
        <w:jc w:val="center"/>
        <w:rPr>
          <w:sz w:val="28"/>
        </w:rPr>
      </w:pPr>
    </w:p>
    <w:p w:rsidR="00FD5BB6" w:rsidRDefault="00FD5BB6" w:rsidP="00FD5BB6">
      <w:pPr>
        <w:jc w:val="center"/>
        <w:rPr>
          <w:sz w:val="28"/>
        </w:rPr>
      </w:pPr>
    </w:p>
    <w:sectPr w:rsidR="00FD5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B6"/>
    <w:rsid w:val="000B3E50"/>
    <w:rsid w:val="00181629"/>
    <w:rsid w:val="001D5E31"/>
    <w:rsid w:val="001F31DB"/>
    <w:rsid w:val="00444A9A"/>
    <w:rsid w:val="004935BF"/>
    <w:rsid w:val="00782E4A"/>
    <w:rsid w:val="007D7502"/>
    <w:rsid w:val="00975F4F"/>
    <w:rsid w:val="009C79A5"/>
    <w:rsid w:val="00A91D4B"/>
    <w:rsid w:val="00AA6DB0"/>
    <w:rsid w:val="00C111BA"/>
    <w:rsid w:val="00C5547F"/>
    <w:rsid w:val="00CA071C"/>
    <w:rsid w:val="00E372A4"/>
    <w:rsid w:val="00EC2015"/>
    <w:rsid w:val="00F673F6"/>
    <w:rsid w:val="00FD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B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B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673F6"/>
    <w:pPr>
      <w:ind w:left="720"/>
      <w:contextualSpacing/>
    </w:pPr>
  </w:style>
  <w:style w:type="paragraph" w:styleId="a6">
    <w:name w:val="No Spacing"/>
    <w:uiPriority w:val="1"/>
    <w:qFormat/>
    <w:rsid w:val="00F67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B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B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673F6"/>
    <w:pPr>
      <w:ind w:left="720"/>
      <w:contextualSpacing/>
    </w:pPr>
  </w:style>
  <w:style w:type="paragraph" w:styleId="a6">
    <w:name w:val="No Spacing"/>
    <w:uiPriority w:val="1"/>
    <w:qFormat/>
    <w:rsid w:val="00F67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 И А</dc:creator>
  <cp:lastModifiedBy>Ситникова И А</cp:lastModifiedBy>
  <cp:revision>9</cp:revision>
  <cp:lastPrinted>2025-06-25T09:28:00Z</cp:lastPrinted>
  <dcterms:created xsi:type="dcterms:W3CDTF">2025-06-19T08:03:00Z</dcterms:created>
  <dcterms:modified xsi:type="dcterms:W3CDTF">2025-07-01T04:34:00Z</dcterms:modified>
</cp:coreProperties>
</file>