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9"/>
      </w:tblGrid>
      <w:tr w:rsidR="00804E3E" w:rsidRPr="008E15DF" w:rsidTr="00804E3E">
        <w:trPr>
          <w:trHeight w:val="5557"/>
        </w:trPr>
        <w:tc>
          <w:tcPr>
            <w:tcW w:w="9499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804E3E" w:rsidRDefault="00804E3E" w:rsidP="0080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РОССИЙСКАЯ  ФЕДЕРАЦИЯ</w:t>
            </w:r>
          </w:p>
          <w:p w:rsidR="00804E3E" w:rsidRDefault="00804E3E" w:rsidP="0080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КУРГАНСКАЯ ОБЛАСТЬ</w:t>
            </w:r>
          </w:p>
          <w:p w:rsidR="00804E3E" w:rsidRDefault="00804E3E" w:rsidP="0080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ПРИТОБОЛЬНЫЙ МУНИЦИПАЛЬНЫЙ ОКРУГ КУРГАНСКОЙ ОБЛАСТИ</w:t>
            </w:r>
          </w:p>
          <w:p w:rsidR="00804E3E" w:rsidRDefault="00804E3E" w:rsidP="0080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ДУМА ПРИТОБОЛЬНОГО МУНИЦИПАЛЬНОГО ОКРУГА</w:t>
            </w:r>
          </w:p>
          <w:p w:rsidR="00804E3E" w:rsidRDefault="00804E3E" w:rsidP="0080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КУРГАНСКОЙ ОБЛАСТИ</w:t>
            </w:r>
          </w:p>
          <w:p w:rsidR="00804E3E" w:rsidRDefault="00804E3E" w:rsidP="00804E3E">
            <w:pPr>
              <w:pStyle w:val="a3"/>
              <w:jc w:val="center"/>
            </w:pPr>
          </w:p>
          <w:p w:rsidR="00804E3E" w:rsidRDefault="00804E3E" w:rsidP="00804E3E">
            <w:pPr>
              <w:pStyle w:val="a3"/>
              <w:jc w:val="center"/>
            </w:pPr>
          </w:p>
          <w:p w:rsidR="00804E3E" w:rsidRDefault="00804E3E" w:rsidP="00804E3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804E3E" w:rsidRDefault="00804E3E" w:rsidP="00804E3E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Arial" w:hAnsi="Liberation Serif" w:cs="Liberation Serif"/>
                <w:b/>
                <w:bCs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804E3E" w:rsidRDefault="005449C5" w:rsidP="0080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от 30 апреля </w:t>
            </w:r>
            <w:r w:rsidR="00804E3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202</w:t>
            </w:r>
            <w:r w:rsidR="0040284A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5</w:t>
            </w:r>
            <w:r w:rsidR="00804E3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года №</w:t>
            </w:r>
            <w:r w:rsidR="006F67D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283</w:t>
            </w:r>
          </w:p>
          <w:p w:rsidR="00804E3E" w:rsidRDefault="00804E3E" w:rsidP="00804E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с.</w:t>
            </w:r>
            <w:r w:rsidR="006F67D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Глядянское</w:t>
            </w:r>
          </w:p>
          <w:p w:rsidR="00804E3E" w:rsidRDefault="00804E3E" w:rsidP="00804E3E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759"/>
              <w:gridCol w:w="4628"/>
            </w:tblGrid>
            <w:tr w:rsidR="00804E3E" w:rsidTr="00804E3E">
              <w:trPr>
                <w:trHeight w:val="2058"/>
              </w:trPr>
              <w:tc>
                <w:tcPr>
                  <w:tcW w:w="47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4E3E" w:rsidRDefault="00804E3E" w:rsidP="00655525">
                  <w:pPr>
                    <w:widowControl w:val="0"/>
                    <w:jc w:val="both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О назначении публичных слушаний по проекту решения Думы Притобольного муниципального округа «О внесении изменений и дополнений в Устав Притобольного муниципального округа Курганской области»</w:t>
                  </w:r>
                </w:p>
                <w:p w:rsidR="00804E3E" w:rsidRDefault="00804E3E" w:rsidP="00655525">
                  <w:pPr>
                    <w:widowControl w:val="0"/>
                    <w:spacing w:line="276" w:lineRule="auto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804E3E" w:rsidRDefault="00804E3E" w:rsidP="00655525">
                  <w:pPr>
                    <w:widowControl w:val="0"/>
                    <w:spacing w:line="276" w:lineRule="auto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2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4E3E" w:rsidRDefault="00804E3E" w:rsidP="00655525">
                  <w:pPr>
                    <w:widowControl w:val="0"/>
                    <w:spacing w:line="276" w:lineRule="auto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04E3E" w:rsidRPr="008E15DF" w:rsidRDefault="00804E3E" w:rsidP="0065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4E3E" w:rsidRPr="00804E3E" w:rsidRDefault="00804E3E" w:rsidP="00804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04E3E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</w:t>
      </w:r>
      <w:r w:rsidRPr="00BA5E82">
        <w:rPr>
          <w:rFonts w:ascii="Times New Roman" w:eastAsia="Times New Roman" w:hAnsi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Уставом </w:t>
      </w:r>
      <w:r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C85FDA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, Положением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E3E">
        <w:rPr>
          <w:rFonts w:ascii="Times New Roman" w:eastAsia="Times New Roman" w:hAnsi="Times New Roman"/>
          <w:sz w:val="24"/>
          <w:szCs w:val="24"/>
        </w:rPr>
        <w:t>о порядке организации и проведения публичных слушаний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Pr="00804E3E">
        <w:rPr>
          <w:rFonts w:ascii="Times New Roman" w:eastAsia="Times New Roman" w:hAnsi="Times New Roman"/>
          <w:sz w:val="24"/>
          <w:szCs w:val="24"/>
        </w:rPr>
        <w:t>Притобольном</w:t>
      </w:r>
      <w:proofErr w:type="spellEnd"/>
      <w:r w:rsidRPr="00804E3E">
        <w:rPr>
          <w:rFonts w:ascii="Times New Roman" w:eastAsia="Times New Roman" w:hAnsi="Times New Roman"/>
          <w:sz w:val="24"/>
          <w:szCs w:val="24"/>
        </w:rPr>
        <w:t xml:space="preserve"> муниципальном округе Курганской области, утвержденным решением Думы </w:t>
      </w:r>
      <w:r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C85FDA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 xml:space="preserve">28 апреля 2023 года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№ 1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в целях обеспечения реализации населением </w:t>
      </w:r>
      <w:r>
        <w:rPr>
          <w:rFonts w:ascii="Times New Roman" w:eastAsia="Times New Roman" w:hAnsi="Times New Roman"/>
          <w:sz w:val="24"/>
          <w:szCs w:val="24"/>
        </w:rPr>
        <w:t>Притобольного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муниципального округа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Курганской области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права на местное самоуправление Дума </w:t>
      </w:r>
      <w:r>
        <w:rPr>
          <w:rFonts w:ascii="Times New Roman" w:eastAsia="Times New Roman" w:hAnsi="Times New Roman"/>
          <w:sz w:val="24"/>
          <w:szCs w:val="24"/>
        </w:rPr>
        <w:t>Притобольного муниципального округа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Курганской области</w:t>
      </w:r>
    </w:p>
    <w:p w:rsidR="00804E3E" w:rsidRPr="00804E3E" w:rsidRDefault="00804E3E" w:rsidP="00804E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4E3E">
        <w:rPr>
          <w:rFonts w:ascii="Times New Roman" w:hAnsi="Times New Roman"/>
          <w:b/>
          <w:sz w:val="24"/>
          <w:szCs w:val="24"/>
        </w:rPr>
        <w:t>РЕШИЛА: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1. Назначить публичные слушания по проекту решения Думы </w:t>
      </w:r>
      <w:r>
        <w:rPr>
          <w:rFonts w:ascii="Times New Roman" w:eastAsia="Times New Roman" w:hAnsi="Times New Roman"/>
          <w:sz w:val="24"/>
          <w:szCs w:val="24"/>
        </w:rPr>
        <w:t>Притобольного муниципального округа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«О внесении изменений </w:t>
      </w:r>
      <w:r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в Устав </w:t>
      </w:r>
      <w:r>
        <w:rPr>
          <w:rFonts w:ascii="Times New Roman" w:eastAsia="Times New Roman" w:hAnsi="Times New Roman"/>
          <w:sz w:val="24"/>
          <w:szCs w:val="24"/>
        </w:rPr>
        <w:t>Притобольного муниципального округа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» (приложение 1).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2. Определить дату и время проведения публичных слушаний – </w:t>
      </w:r>
      <w:r w:rsidR="00BA14A1" w:rsidRPr="0071236A">
        <w:rPr>
          <w:rFonts w:ascii="Times New Roman" w:eastAsia="Times New Roman" w:hAnsi="Times New Roman"/>
          <w:sz w:val="24"/>
          <w:szCs w:val="24"/>
        </w:rPr>
        <w:t>2</w:t>
      </w:r>
      <w:r w:rsidR="00491E88">
        <w:rPr>
          <w:rFonts w:ascii="Times New Roman" w:eastAsia="Times New Roman" w:hAnsi="Times New Roman"/>
          <w:sz w:val="24"/>
          <w:szCs w:val="24"/>
        </w:rPr>
        <w:t>1</w:t>
      </w:r>
      <w:r w:rsidRPr="0071236A">
        <w:rPr>
          <w:rFonts w:ascii="Times New Roman" w:eastAsia="Times New Roman" w:hAnsi="Times New Roman"/>
          <w:sz w:val="24"/>
          <w:szCs w:val="24"/>
        </w:rPr>
        <w:t>.0</w:t>
      </w:r>
      <w:r w:rsidR="00491E88">
        <w:rPr>
          <w:rFonts w:ascii="Times New Roman" w:eastAsia="Times New Roman" w:hAnsi="Times New Roman"/>
          <w:sz w:val="24"/>
          <w:szCs w:val="24"/>
        </w:rPr>
        <w:t>5</w:t>
      </w:r>
      <w:r w:rsidRPr="0071236A">
        <w:rPr>
          <w:rFonts w:ascii="Times New Roman" w:eastAsia="Times New Roman" w:hAnsi="Times New Roman"/>
          <w:sz w:val="24"/>
          <w:szCs w:val="24"/>
        </w:rPr>
        <w:t>.202</w:t>
      </w:r>
      <w:r w:rsidR="0071236A" w:rsidRPr="0071236A">
        <w:rPr>
          <w:rFonts w:ascii="Times New Roman" w:eastAsia="Times New Roman" w:hAnsi="Times New Roman"/>
          <w:sz w:val="24"/>
          <w:szCs w:val="24"/>
        </w:rPr>
        <w:t>5</w:t>
      </w:r>
      <w:r w:rsidRPr="0071236A">
        <w:rPr>
          <w:rFonts w:ascii="Times New Roman" w:eastAsia="Times New Roman" w:hAnsi="Times New Roman"/>
          <w:sz w:val="24"/>
          <w:szCs w:val="24"/>
        </w:rPr>
        <w:t xml:space="preserve"> г. в </w:t>
      </w:r>
      <w:r w:rsidR="00BA14A1" w:rsidRPr="0071236A">
        <w:rPr>
          <w:rFonts w:ascii="Times New Roman" w:eastAsia="Times New Roman" w:hAnsi="Times New Roman"/>
          <w:sz w:val="24"/>
          <w:szCs w:val="24"/>
        </w:rPr>
        <w:t>09</w:t>
      </w:r>
      <w:r w:rsidRPr="0071236A">
        <w:rPr>
          <w:rFonts w:ascii="Times New Roman" w:eastAsia="Times New Roman" w:hAnsi="Times New Roman"/>
          <w:sz w:val="24"/>
          <w:szCs w:val="24"/>
        </w:rPr>
        <w:t>.</w:t>
      </w:r>
      <w:r w:rsidR="00BA14A1" w:rsidRPr="0071236A">
        <w:rPr>
          <w:rFonts w:ascii="Times New Roman" w:eastAsia="Times New Roman" w:hAnsi="Times New Roman"/>
          <w:sz w:val="24"/>
          <w:szCs w:val="24"/>
        </w:rPr>
        <w:t>3</w:t>
      </w:r>
      <w:r w:rsidRPr="0071236A">
        <w:rPr>
          <w:rFonts w:ascii="Times New Roman" w:eastAsia="Times New Roman" w:hAnsi="Times New Roman"/>
          <w:sz w:val="24"/>
          <w:szCs w:val="24"/>
        </w:rPr>
        <w:t>0 часов по местному времени.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04E3E">
        <w:rPr>
          <w:rFonts w:ascii="Times New Roman" w:eastAsia="Times New Roman" w:hAnsi="Times New Roman"/>
          <w:sz w:val="24"/>
          <w:szCs w:val="24"/>
        </w:rPr>
        <w:t xml:space="preserve">Место проведения публичных слушаний </w:t>
      </w:r>
      <w:r w:rsidR="00BA14A1">
        <w:rPr>
          <w:rFonts w:ascii="Times New Roman" w:eastAsia="Times New Roman" w:hAnsi="Times New Roman"/>
          <w:sz w:val="24"/>
          <w:szCs w:val="24"/>
        </w:rPr>
        <w:t>–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 w:rsidR="00BA14A1">
        <w:rPr>
          <w:rFonts w:ascii="Times New Roman" w:eastAsia="Times New Roman" w:hAnsi="Times New Roman"/>
          <w:sz w:val="24"/>
          <w:szCs w:val="24"/>
        </w:rPr>
        <w:t>с. Глядянское, ул. Красноармейская, 19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здание Администрации </w:t>
      </w:r>
      <w:r w:rsidR="00BA14A1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4 этаж, </w:t>
      </w:r>
      <w:r w:rsidR="00BA14A1">
        <w:rPr>
          <w:rFonts w:ascii="Times New Roman" w:eastAsia="Times New Roman" w:hAnsi="Times New Roman"/>
          <w:sz w:val="24"/>
          <w:szCs w:val="24"/>
        </w:rPr>
        <w:t xml:space="preserve">актовый </w:t>
      </w:r>
      <w:r w:rsidRPr="00804E3E">
        <w:rPr>
          <w:rFonts w:ascii="Times New Roman" w:eastAsia="Times New Roman" w:hAnsi="Times New Roman"/>
          <w:sz w:val="24"/>
          <w:szCs w:val="24"/>
        </w:rPr>
        <w:t>зал.</w:t>
      </w:r>
      <w:proofErr w:type="gramEnd"/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>3. Инициатором проведения публичных слушаний является Дума</w:t>
      </w:r>
      <w:r w:rsidR="00BA14A1">
        <w:rPr>
          <w:rFonts w:ascii="Times New Roman" w:eastAsia="Times New Roman" w:hAnsi="Times New Roman"/>
          <w:sz w:val="24"/>
          <w:szCs w:val="24"/>
        </w:rPr>
        <w:t xml:space="preserve"> Притобольного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>4. Утвердить состав рабочей группы по подготовке и проведению публичных слушаний (далее также – Рабочая группа) согласно приложению 2 к настоящему решению.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5. Утвердить Порядок учета предложений и участия граждан в обсуждении проекта решения Курганской городской Думы «О внесении изменений </w:t>
      </w:r>
      <w:r w:rsidR="00BA14A1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A14A1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A14A1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» согласно приложению 3 к настоящему решению.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6. Предложить жителям </w:t>
      </w:r>
      <w:r w:rsidR="00BA14A1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A14A1"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E3E">
        <w:rPr>
          <w:rFonts w:ascii="Times New Roman" w:eastAsia="Times New Roman" w:hAnsi="Times New Roman"/>
          <w:sz w:val="24"/>
          <w:szCs w:val="24"/>
        </w:rPr>
        <w:t>принять участие в публичных слушаниях.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04E3E">
        <w:rPr>
          <w:rFonts w:ascii="Times New Roman" w:eastAsia="Times New Roman" w:hAnsi="Times New Roman"/>
          <w:sz w:val="24"/>
          <w:szCs w:val="24"/>
        </w:rPr>
        <w:t xml:space="preserve">Ознакомление с проектом решения Думы </w:t>
      </w:r>
      <w:r w:rsidR="00BA14A1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A14A1"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«О внесении изменений </w:t>
      </w:r>
      <w:r w:rsidR="00BA14A1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A14A1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» осуществляется </w:t>
      </w:r>
      <w:r w:rsidRPr="00D96DD8">
        <w:rPr>
          <w:rFonts w:ascii="Times New Roman" w:eastAsia="Times New Roman" w:hAnsi="Times New Roman"/>
          <w:sz w:val="24"/>
          <w:szCs w:val="24"/>
        </w:rPr>
        <w:t xml:space="preserve">до даты проведения </w:t>
      </w:r>
      <w:r w:rsidRPr="00D96DD8">
        <w:rPr>
          <w:rFonts w:ascii="Times New Roman" w:eastAsia="Times New Roman" w:hAnsi="Times New Roman"/>
          <w:sz w:val="24"/>
          <w:szCs w:val="24"/>
        </w:rPr>
        <w:lastRenderedPageBreak/>
        <w:t>публичных слушаний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r w:rsidR="00BA14A1">
        <w:rPr>
          <w:rFonts w:ascii="Times New Roman" w:eastAsia="Times New Roman" w:hAnsi="Times New Roman"/>
          <w:sz w:val="24"/>
          <w:szCs w:val="24"/>
        </w:rPr>
        <w:t>с. Глядянское, ул. Красноармейская, 19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кабинет № </w:t>
      </w:r>
      <w:r w:rsidR="00BA14A1">
        <w:rPr>
          <w:rFonts w:ascii="Times New Roman" w:eastAsia="Times New Roman" w:hAnsi="Times New Roman"/>
          <w:sz w:val="24"/>
          <w:szCs w:val="24"/>
        </w:rPr>
        <w:t>26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(тел. 42-8</w:t>
      </w:r>
      <w:r w:rsidR="00BA14A1">
        <w:rPr>
          <w:rFonts w:ascii="Times New Roman" w:eastAsia="Times New Roman" w:hAnsi="Times New Roman"/>
          <w:sz w:val="24"/>
          <w:szCs w:val="24"/>
        </w:rPr>
        <w:t>9</w:t>
      </w:r>
      <w:r w:rsidRPr="00804E3E">
        <w:rPr>
          <w:rFonts w:ascii="Times New Roman" w:eastAsia="Times New Roman" w:hAnsi="Times New Roman"/>
          <w:sz w:val="24"/>
          <w:szCs w:val="24"/>
        </w:rPr>
        <w:t>-</w:t>
      </w:r>
      <w:r w:rsidR="00BA14A1">
        <w:rPr>
          <w:rFonts w:ascii="Times New Roman" w:eastAsia="Times New Roman" w:hAnsi="Times New Roman"/>
          <w:sz w:val="24"/>
          <w:szCs w:val="24"/>
        </w:rPr>
        <w:t>86</w:t>
      </w:r>
      <w:r w:rsidRPr="00804E3E">
        <w:rPr>
          <w:rFonts w:ascii="Times New Roman" w:eastAsia="Times New Roman" w:hAnsi="Times New Roman"/>
          <w:sz w:val="24"/>
          <w:szCs w:val="24"/>
        </w:rPr>
        <w:t>, доб.</w:t>
      </w:r>
      <w:r w:rsidR="00BA14A1">
        <w:rPr>
          <w:rFonts w:ascii="Times New Roman" w:eastAsia="Times New Roman" w:hAnsi="Times New Roman"/>
          <w:sz w:val="24"/>
          <w:szCs w:val="24"/>
        </w:rPr>
        <w:t>223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) с </w:t>
      </w:r>
      <w:r w:rsidR="00BA14A1">
        <w:rPr>
          <w:rFonts w:ascii="Times New Roman" w:eastAsia="Times New Roman" w:hAnsi="Times New Roman"/>
          <w:sz w:val="24"/>
          <w:szCs w:val="24"/>
        </w:rPr>
        <w:t>8</w:t>
      </w:r>
      <w:r w:rsidRPr="00804E3E">
        <w:rPr>
          <w:rFonts w:ascii="Times New Roman" w:eastAsia="Times New Roman" w:hAnsi="Times New Roman"/>
          <w:sz w:val="24"/>
          <w:szCs w:val="24"/>
        </w:rPr>
        <w:t>.00 до 16.00, перерыв с 12.00 до 13.00 (кроме выходных и праздничных дней), в том числе посредством официального</w:t>
      </w:r>
      <w:proofErr w:type="gramEnd"/>
      <w:r w:rsidRPr="00804E3E">
        <w:rPr>
          <w:rFonts w:ascii="Times New Roman" w:eastAsia="Times New Roman" w:hAnsi="Times New Roman"/>
          <w:sz w:val="24"/>
          <w:szCs w:val="24"/>
        </w:rPr>
        <w:t xml:space="preserve"> сайта </w:t>
      </w:r>
      <w:r w:rsidR="00C149E8" w:rsidRPr="00E92692">
        <w:rPr>
          <w:rFonts w:ascii="Times New Roman" w:eastAsia="Times New Roman" w:hAnsi="Times New Roman"/>
          <w:sz w:val="24"/>
          <w:szCs w:val="24"/>
        </w:rPr>
        <w:t>Администрации Притобольного муниципального округа Курганской области в информационно - телекоммуникационной сети «Интернет»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(в разделе «Главная» - «</w:t>
      </w:r>
      <w:r w:rsidR="00F67C54">
        <w:rPr>
          <w:rFonts w:ascii="Times New Roman" w:eastAsia="Times New Roman" w:hAnsi="Times New Roman"/>
          <w:sz w:val="24"/>
          <w:szCs w:val="24"/>
        </w:rPr>
        <w:t>Власть</w:t>
      </w:r>
      <w:r w:rsidRPr="00804E3E">
        <w:rPr>
          <w:rFonts w:ascii="Times New Roman" w:eastAsia="Times New Roman" w:hAnsi="Times New Roman"/>
          <w:sz w:val="24"/>
          <w:szCs w:val="24"/>
        </w:rPr>
        <w:t>» - «</w:t>
      </w:r>
      <w:r w:rsidR="00F67C54">
        <w:rPr>
          <w:rFonts w:ascii="Times New Roman" w:eastAsia="Times New Roman" w:hAnsi="Times New Roman"/>
          <w:sz w:val="24"/>
          <w:szCs w:val="24"/>
        </w:rPr>
        <w:t>Дума Притобольного муниципального округа</w:t>
      </w:r>
      <w:r w:rsidRPr="00804E3E">
        <w:rPr>
          <w:rFonts w:ascii="Times New Roman" w:eastAsia="Times New Roman" w:hAnsi="Times New Roman"/>
          <w:sz w:val="24"/>
          <w:szCs w:val="24"/>
        </w:rPr>
        <w:t>» - «Публичные слушания»).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04E3E">
        <w:rPr>
          <w:rFonts w:ascii="Times New Roman" w:eastAsia="Times New Roman" w:hAnsi="Times New Roman"/>
          <w:sz w:val="24"/>
          <w:szCs w:val="24"/>
        </w:rPr>
        <w:t xml:space="preserve">Прием предложений по проекту решения осуществляется Рабочей группой со дня опубликования настоящего решения до даты проведения публичных слушаний по адресу: </w:t>
      </w:r>
      <w:r w:rsidR="00AE221D">
        <w:rPr>
          <w:rFonts w:ascii="Times New Roman" w:eastAsia="Times New Roman" w:hAnsi="Times New Roman"/>
          <w:sz w:val="24"/>
          <w:szCs w:val="24"/>
        </w:rPr>
        <w:t>с. Глядянское, ул. Красноармейская, 19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кабинет № </w:t>
      </w:r>
      <w:r w:rsidR="00AE221D">
        <w:rPr>
          <w:rFonts w:ascii="Times New Roman" w:eastAsia="Times New Roman" w:hAnsi="Times New Roman"/>
          <w:sz w:val="24"/>
          <w:szCs w:val="24"/>
        </w:rPr>
        <w:t>26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(тел. 42-8</w:t>
      </w:r>
      <w:r w:rsidR="00AE221D">
        <w:rPr>
          <w:rFonts w:ascii="Times New Roman" w:eastAsia="Times New Roman" w:hAnsi="Times New Roman"/>
          <w:sz w:val="24"/>
          <w:szCs w:val="24"/>
        </w:rPr>
        <w:t>9</w:t>
      </w:r>
      <w:r w:rsidRPr="00804E3E">
        <w:rPr>
          <w:rFonts w:ascii="Times New Roman" w:eastAsia="Times New Roman" w:hAnsi="Times New Roman"/>
          <w:sz w:val="24"/>
          <w:szCs w:val="24"/>
        </w:rPr>
        <w:t>-</w:t>
      </w:r>
      <w:r w:rsidR="00AE221D">
        <w:rPr>
          <w:rFonts w:ascii="Times New Roman" w:eastAsia="Times New Roman" w:hAnsi="Times New Roman"/>
          <w:sz w:val="24"/>
          <w:szCs w:val="24"/>
        </w:rPr>
        <w:t>86</w:t>
      </w:r>
      <w:r w:rsidRPr="00804E3E">
        <w:rPr>
          <w:rFonts w:ascii="Times New Roman" w:eastAsia="Times New Roman" w:hAnsi="Times New Roman"/>
          <w:sz w:val="24"/>
          <w:szCs w:val="24"/>
        </w:rPr>
        <w:t>, доб.</w:t>
      </w:r>
      <w:r w:rsidR="00AE221D">
        <w:rPr>
          <w:rFonts w:ascii="Times New Roman" w:eastAsia="Times New Roman" w:hAnsi="Times New Roman"/>
          <w:sz w:val="24"/>
          <w:szCs w:val="24"/>
        </w:rPr>
        <w:t>223</w:t>
      </w:r>
      <w:r w:rsidRPr="00D96DD8">
        <w:rPr>
          <w:rFonts w:ascii="Times New Roman" w:eastAsia="Times New Roman" w:hAnsi="Times New Roman"/>
          <w:sz w:val="24"/>
          <w:szCs w:val="24"/>
        </w:rPr>
        <w:t xml:space="preserve">) с </w:t>
      </w:r>
      <w:r w:rsidR="00AE221D" w:rsidRPr="00D96DD8">
        <w:rPr>
          <w:rFonts w:ascii="Times New Roman" w:eastAsia="Times New Roman" w:hAnsi="Times New Roman"/>
          <w:sz w:val="24"/>
          <w:szCs w:val="24"/>
        </w:rPr>
        <w:t>8</w:t>
      </w:r>
      <w:r w:rsidRPr="00D96DD8">
        <w:rPr>
          <w:rFonts w:ascii="Times New Roman" w:eastAsia="Times New Roman" w:hAnsi="Times New Roman"/>
          <w:sz w:val="24"/>
          <w:szCs w:val="24"/>
        </w:rPr>
        <w:t>.00 до 16.00, перерыв с 12.00 до 13.00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(кроме выходных и праздничных дней) и посредством официального сайта </w:t>
      </w:r>
      <w:r w:rsidR="00AE221D" w:rsidRPr="00E92692">
        <w:rPr>
          <w:rFonts w:ascii="Times New Roman" w:eastAsia="Times New Roman" w:hAnsi="Times New Roman"/>
          <w:sz w:val="24"/>
          <w:szCs w:val="24"/>
        </w:rPr>
        <w:t>Администрации Притобольного муниципального округа Курганской области в информационно - телекоммуникационной сети «Интернет</w:t>
      </w:r>
      <w:proofErr w:type="gramEnd"/>
      <w:r w:rsidR="00AE221D" w:rsidRPr="00E92692">
        <w:rPr>
          <w:rFonts w:ascii="Times New Roman" w:eastAsia="Times New Roman" w:hAnsi="Times New Roman"/>
          <w:sz w:val="24"/>
          <w:szCs w:val="24"/>
        </w:rPr>
        <w:t>»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(в разделе «Главная» - «</w:t>
      </w:r>
      <w:r w:rsidR="00296DF7">
        <w:rPr>
          <w:rFonts w:ascii="Times New Roman" w:eastAsia="Times New Roman" w:hAnsi="Times New Roman"/>
          <w:sz w:val="24"/>
          <w:szCs w:val="24"/>
        </w:rPr>
        <w:t>Обращения граждан</w:t>
      </w:r>
      <w:r w:rsidRPr="00804E3E">
        <w:rPr>
          <w:rFonts w:ascii="Times New Roman" w:eastAsia="Times New Roman" w:hAnsi="Times New Roman"/>
          <w:sz w:val="24"/>
          <w:szCs w:val="24"/>
        </w:rPr>
        <w:t>»).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>7. Рабочей группе: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7.1 организовать и провести публичные слушания в соответствии с действующим законодательством и </w:t>
      </w:r>
      <w:r w:rsidR="00431A7D" w:rsidRPr="00804E3E">
        <w:rPr>
          <w:rFonts w:ascii="Times New Roman" w:eastAsia="Times New Roman" w:hAnsi="Times New Roman"/>
          <w:sz w:val="24"/>
          <w:szCs w:val="24"/>
        </w:rPr>
        <w:t>Положением</w:t>
      </w:r>
      <w:r w:rsidR="00431A7D">
        <w:rPr>
          <w:rFonts w:ascii="Times New Roman" w:eastAsia="Times New Roman" w:hAnsi="Times New Roman"/>
          <w:sz w:val="24"/>
          <w:szCs w:val="24"/>
        </w:rPr>
        <w:t xml:space="preserve"> </w:t>
      </w:r>
      <w:r w:rsidR="00431A7D" w:rsidRPr="00804E3E">
        <w:rPr>
          <w:rFonts w:ascii="Times New Roman" w:eastAsia="Times New Roman" w:hAnsi="Times New Roman"/>
          <w:sz w:val="24"/>
          <w:szCs w:val="24"/>
        </w:rPr>
        <w:t>о порядке организации и проведения публичных слушаний</w:t>
      </w:r>
      <w:r w:rsidR="00431A7D">
        <w:rPr>
          <w:rFonts w:ascii="Times New Roman" w:eastAsia="Times New Roman" w:hAnsi="Times New Roman"/>
          <w:sz w:val="24"/>
          <w:szCs w:val="24"/>
        </w:rPr>
        <w:t xml:space="preserve"> </w:t>
      </w:r>
      <w:r w:rsidR="00431A7D"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431A7D" w:rsidRPr="00804E3E">
        <w:rPr>
          <w:rFonts w:ascii="Times New Roman" w:eastAsia="Times New Roman" w:hAnsi="Times New Roman"/>
          <w:sz w:val="24"/>
          <w:szCs w:val="24"/>
        </w:rPr>
        <w:t>Притобольном</w:t>
      </w:r>
      <w:proofErr w:type="spellEnd"/>
      <w:r w:rsidR="00431A7D" w:rsidRPr="00804E3E">
        <w:rPr>
          <w:rFonts w:ascii="Times New Roman" w:eastAsia="Times New Roman" w:hAnsi="Times New Roman"/>
          <w:sz w:val="24"/>
          <w:szCs w:val="24"/>
        </w:rPr>
        <w:t xml:space="preserve"> муниципальном округе Курганской области, утвержденным решением Думы </w:t>
      </w:r>
      <w:r w:rsidR="00431A7D">
        <w:rPr>
          <w:rFonts w:ascii="Times New Roman" w:eastAsia="Times New Roman" w:hAnsi="Times New Roman"/>
          <w:sz w:val="24"/>
          <w:szCs w:val="24"/>
        </w:rPr>
        <w:t>Притобольного</w:t>
      </w:r>
      <w:r w:rsidR="00431A7D" w:rsidRPr="00C85FDA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</w:t>
      </w:r>
      <w:r w:rsidR="00431A7D" w:rsidRPr="00804E3E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431A7D">
        <w:rPr>
          <w:rFonts w:ascii="Times New Roman" w:eastAsia="Times New Roman" w:hAnsi="Times New Roman"/>
          <w:sz w:val="24"/>
          <w:szCs w:val="24"/>
        </w:rPr>
        <w:t xml:space="preserve">28 апреля 2023 года </w:t>
      </w:r>
      <w:r w:rsidR="00431A7D" w:rsidRPr="00804E3E">
        <w:rPr>
          <w:rFonts w:ascii="Times New Roman" w:eastAsia="Times New Roman" w:hAnsi="Times New Roman"/>
          <w:sz w:val="24"/>
          <w:szCs w:val="24"/>
        </w:rPr>
        <w:t xml:space="preserve"> № 1</w:t>
      </w:r>
      <w:r w:rsidR="00431A7D">
        <w:rPr>
          <w:rFonts w:ascii="Times New Roman" w:eastAsia="Times New Roman" w:hAnsi="Times New Roman"/>
          <w:sz w:val="24"/>
          <w:szCs w:val="24"/>
        </w:rPr>
        <w:t>0</w:t>
      </w:r>
      <w:r w:rsidRPr="00804E3E">
        <w:rPr>
          <w:rFonts w:ascii="Times New Roman" w:eastAsia="Times New Roman" w:hAnsi="Times New Roman"/>
          <w:sz w:val="24"/>
          <w:szCs w:val="24"/>
        </w:rPr>
        <w:t>;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>7.2 направить заключение о результатах публичных слушаний по проекту решения и протокол публичных слушаний в Думу</w:t>
      </w:r>
      <w:r w:rsidR="00431A7D">
        <w:rPr>
          <w:rFonts w:ascii="Times New Roman" w:eastAsia="Times New Roman" w:hAnsi="Times New Roman"/>
          <w:sz w:val="24"/>
          <w:szCs w:val="24"/>
        </w:rPr>
        <w:t xml:space="preserve"> Притобольного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;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7.3 опубликовать заключение о результатах публичных слушаний </w:t>
      </w:r>
      <w:r w:rsidR="002F1097"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r w:rsidR="002F1097" w:rsidRPr="00E92692">
        <w:rPr>
          <w:rFonts w:ascii="Times New Roman" w:eastAsia="Times New Roman" w:hAnsi="Times New Roman"/>
          <w:sz w:val="24"/>
          <w:szCs w:val="24"/>
        </w:rPr>
        <w:t xml:space="preserve">периодическом печатном издании - информационном бюллетене «Муниципальный вестник </w:t>
      </w:r>
      <w:proofErr w:type="spellStart"/>
      <w:r w:rsidR="002F1097" w:rsidRPr="00E92692">
        <w:rPr>
          <w:rFonts w:ascii="Times New Roman" w:eastAsia="Times New Roman" w:hAnsi="Times New Roman"/>
          <w:sz w:val="24"/>
          <w:szCs w:val="24"/>
        </w:rPr>
        <w:t>Притоболья</w:t>
      </w:r>
      <w:proofErr w:type="spellEnd"/>
      <w:r w:rsidR="002F1097" w:rsidRPr="00E92692">
        <w:rPr>
          <w:rFonts w:ascii="Times New Roman" w:eastAsia="Times New Roman" w:hAnsi="Times New Roman"/>
          <w:sz w:val="24"/>
          <w:szCs w:val="24"/>
        </w:rPr>
        <w:t>», разместить на  официальном сайте Администрации Притобольного муниципального округа Курганской области в информационно - телекоммуникационной сети «Интернет»</w:t>
      </w:r>
      <w:r w:rsidR="002F10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E3E">
        <w:rPr>
          <w:rFonts w:ascii="Times New Roman" w:eastAsia="Times New Roman" w:hAnsi="Times New Roman"/>
          <w:sz w:val="24"/>
          <w:szCs w:val="24"/>
        </w:rPr>
        <w:t>не позднее 10 рабочих дней со дня проведения публичных слушаний.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8. Опубликовать настоящее решение в </w:t>
      </w:r>
      <w:r w:rsidR="008A1D1F">
        <w:rPr>
          <w:rFonts w:ascii="Times New Roman" w:eastAsia="Times New Roman" w:hAnsi="Times New Roman"/>
          <w:sz w:val="24"/>
          <w:szCs w:val="24"/>
        </w:rPr>
        <w:t>установленном порядке</w:t>
      </w:r>
      <w:r w:rsidRPr="00804E3E">
        <w:rPr>
          <w:rFonts w:ascii="Times New Roman" w:eastAsia="Times New Roman" w:hAnsi="Times New Roman"/>
          <w:sz w:val="24"/>
          <w:szCs w:val="24"/>
        </w:rPr>
        <w:t>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>9. Настоящее решение вступает в силу после его официального опубликования.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10. </w:t>
      </w:r>
      <w:proofErr w:type="gramStart"/>
      <w:r w:rsidRPr="00804E3E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804E3E">
        <w:rPr>
          <w:rFonts w:ascii="Times New Roman" w:eastAsia="Times New Roman" w:hAnsi="Times New Roman"/>
          <w:sz w:val="24"/>
          <w:szCs w:val="24"/>
        </w:rPr>
        <w:t xml:space="preserve"> исполнением настоящего решения возложить на постоянную депутатскую комиссию </w:t>
      </w:r>
      <w:r w:rsidR="00543571">
        <w:rPr>
          <w:rFonts w:ascii="Times New Roman" w:eastAsia="Times New Roman" w:hAnsi="Times New Roman"/>
          <w:sz w:val="24"/>
          <w:szCs w:val="24"/>
        </w:rPr>
        <w:t xml:space="preserve">по правовым вопросам </w:t>
      </w:r>
      <w:r w:rsidRPr="00804E3E">
        <w:rPr>
          <w:rFonts w:ascii="Times New Roman" w:eastAsia="Times New Roman" w:hAnsi="Times New Roman"/>
          <w:sz w:val="24"/>
          <w:szCs w:val="24"/>
        </w:rPr>
        <w:t>Думы</w:t>
      </w:r>
      <w:r w:rsidR="00414006">
        <w:rPr>
          <w:rFonts w:ascii="Times New Roman" w:eastAsia="Times New Roman" w:hAnsi="Times New Roman"/>
          <w:sz w:val="24"/>
          <w:szCs w:val="24"/>
        </w:rPr>
        <w:t xml:space="preserve"> Притобольного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.</w:t>
      </w:r>
    </w:p>
    <w:p w:rsidR="00DC1475" w:rsidRDefault="00804E3E" w:rsidP="00DC1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br/>
      </w:r>
      <w:r w:rsidR="00DC1475" w:rsidRPr="00E92692">
        <w:rPr>
          <w:rFonts w:ascii="Times New Roman" w:eastAsia="Times New Roman" w:hAnsi="Times New Roman"/>
          <w:sz w:val="24"/>
          <w:szCs w:val="24"/>
        </w:rPr>
        <w:t xml:space="preserve">Председатель Думы </w:t>
      </w:r>
      <w:r w:rsidR="00DC1475">
        <w:rPr>
          <w:rFonts w:ascii="Times New Roman" w:eastAsia="Times New Roman" w:hAnsi="Times New Roman"/>
          <w:sz w:val="24"/>
          <w:szCs w:val="24"/>
        </w:rPr>
        <w:t>Притобольного</w:t>
      </w:r>
      <w:r w:rsidR="00DC1475" w:rsidRPr="00E926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C1475" w:rsidRDefault="00DC1475" w:rsidP="00DC1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муниципального округа Курганской области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И.А. Суслова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C1475" w:rsidRDefault="00DC1475" w:rsidP="00DC1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5E3" w:rsidRDefault="007C75E3" w:rsidP="007C75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полномочия</w:t>
      </w:r>
    </w:p>
    <w:p w:rsidR="007C75E3" w:rsidRDefault="007C75E3" w:rsidP="007C75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>Глав</w:t>
      </w:r>
      <w:r>
        <w:rPr>
          <w:rFonts w:ascii="Times New Roman" w:eastAsia="Times New Roman" w:hAnsi="Times New Roman"/>
          <w:sz w:val="24"/>
          <w:szCs w:val="24"/>
        </w:rPr>
        <w:t>ы 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</w:p>
    <w:p w:rsidR="007C75E3" w:rsidRDefault="007C75E3" w:rsidP="007C75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Курганской области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П.А. Санкин</w:t>
      </w:r>
    </w:p>
    <w:p w:rsidR="00DC1475" w:rsidRDefault="00DC1475" w:rsidP="00DC1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C1475" w:rsidRDefault="00DC1475" w:rsidP="00DC1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C1475" w:rsidRDefault="00DC1475" w:rsidP="00DC1475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C1475" w:rsidRDefault="00DC1475" w:rsidP="00DC1475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C1475" w:rsidRDefault="00DC1475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AAE" w:rsidRDefault="00B96AAE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D1F" w:rsidRDefault="008A1D1F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D1F" w:rsidRDefault="008A1D1F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D1F" w:rsidRDefault="008A1D1F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AAE" w:rsidRDefault="00B96AAE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AAE" w:rsidRDefault="00B96AAE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1475" w:rsidRDefault="00DC1475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1475" w:rsidRPr="00BF2748" w:rsidRDefault="00DC1475" w:rsidP="00DC147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F2748">
        <w:rPr>
          <w:rFonts w:ascii="Times New Roman" w:hAnsi="Times New Roman"/>
          <w:sz w:val="18"/>
          <w:szCs w:val="18"/>
        </w:rPr>
        <w:t>Исп.: Кузьмина С.В.</w:t>
      </w:r>
    </w:p>
    <w:p w:rsidR="00DC1475" w:rsidRPr="00BF2748" w:rsidRDefault="00DC1475" w:rsidP="00DC147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F2748">
        <w:rPr>
          <w:rFonts w:ascii="Times New Roman" w:hAnsi="Times New Roman"/>
          <w:sz w:val="18"/>
          <w:szCs w:val="18"/>
        </w:rPr>
        <w:t>Тел.: 8 3522 42 89 86 (доб.223)</w:t>
      </w:r>
    </w:p>
    <w:p w:rsidR="00DC1475" w:rsidRDefault="00DC1475" w:rsidP="00DC1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B44">
        <w:rPr>
          <w:rFonts w:ascii="Liberation Serif" w:hAnsi="Liberation Serif"/>
          <w:sz w:val="18"/>
          <w:szCs w:val="18"/>
        </w:rPr>
        <w:t>Разослано по списку (см. на обороте)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3763" w:rsidTr="00A63763">
        <w:tc>
          <w:tcPr>
            <w:tcW w:w="4785" w:type="dxa"/>
          </w:tcPr>
          <w:p w:rsidR="00A63763" w:rsidRDefault="00A63763" w:rsidP="00B42AF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63763" w:rsidRDefault="00A63763" w:rsidP="00A6376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t>Приложение 1</w:t>
            </w:r>
          </w:p>
          <w:p w:rsidR="00A63763" w:rsidRDefault="00A63763" w:rsidP="00A6376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t>к решению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округа</w:t>
            </w:r>
          </w:p>
          <w:p w:rsidR="00A63763" w:rsidRDefault="00A63763" w:rsidP="00A6376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от </w:t>
            </w:r>
            <w:r w:rsidR="004416E2">
              <w:rPr>
                <w:rFonts w:eastAsia="Times New Roman" w:cstheme="minorBidi"/>
                <w:sz w:val="24"/>
                <w:szCs w:val="24"/>
              </w:rPr>
              <w:t>30 апреля</w:t>
            </w: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 w:rsidR="0040284A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  <w:r w:rsidR="004416E2">
              <w:rPr>
                <w:rFonts w:eastAsia="Times New Roman"/>
                <w:sz w:val="24"/>
                <w:szCs w:val="24"/>
              </w:rPr>
              <w:t>ода № 283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назначении публичных слушаний по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роекту решения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</w:t>
            </w:r>
          </w:p>
          <w:p w:rsidR="00A63763" w:rsidRDefault="00A63763" w:rsidP="00A6376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муниципального округа 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внесении изменений </w:t>
            </w:r>
            <w:r>
              <w:rPr>
                <w:rFonts w:eastAsia="Times New Roman"/>
                <w:sz w:val="24"/>
                <w:szCs w:val="24"/>
              </w:rPr>
              <w:t xml:space="preserve">и дополнений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в Устав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»</w:t>
            </w:r>
          </w:p>
        </w:tc>
      </w:tr>
    </w:tbl>
    <w:p w:rsidR="00A63763" w:rsidRDefault="00A63763" w:rsidP="00B42AFB">
      <w:pPr>
        <w:shd w:val="clear" w:color="auto" w:fill="FFFFFF"/>
        <w:spacing w:after="0" w:line="240" w:lineRule="auto"/>
        <w:ind w:firstLine="4536"/>
        <w:jc w:val="both"/>
        <w:rPr>
          <w:rFonts w:ascii="Times New Roman" w:eastAsia="Times New Roman" w:hAnsi="Times New Roman"/>
          <w:sz w:val="24"/>
          <w:szCs w:val="24"/>
        </w:rPr>
      </w:pPr>
    </w:p>
    <w:p w:rsidR="00804E3E" w:rsidRDefault="00804E3E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36D" w:rsidRPr="0072436D" w:rsidRDefault="0072436D" w:rsidP="007917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72436D">
        <w:rPr>
          <w:rFonts w:ascii="Times New Roman" w:hAnsi="Times New Roman"/>
          <w:sz w:val="24"/>
          <w:szCs w:val="24"/>
        </w:rPr>
        <w:t>роект</w:t>
      </w:r>
    </w:p>
    <w:p w:rsidR="00804E3E" w:rsidRDefault="00804E3E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71D" w:rsidRDefault="0079171D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79171D" w:rsidRDefault="0079171D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79171D" w:rsidRDefault="0079171D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79171D" w:rsidRDefault="0079171D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 ПРИТОБОЛЬНОГО МУНИЦИПАЛЬНОГО ОКРУГА</w:t>
      </w:r>
    </w:p>
    <w:p w:rsidR="0079171D" w:rsidRDefault="0079171D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79171D" w:rsidRDefault="0079171D" w:rsidP="0079171D">
      <w:pPr>
        <w:pStyle w:val="a3"/>
        <w:jc w:val="center"/>
      </w:pPr>
    </w:p>
    <w:p w:rsidR="0079171D" w:rsidRDefault="0079171D" w:rsidP="0079171D">
      <w:pPr>
        <w:pStyle w:val="a3"/>
        <w:jc w:val="center"/>
      </w:pPr>
    </w:p>
    <w:p w:rsidR="0079171D" w:rsidRDefault="0079171D" w:rsidP="0079171D">
      <w:pPr>
        <w:pStyle w:val="a3"/>
        <w:jc w:val="center"/>
      </w:pPr>
    </w:p>
    <w:p w:rsidR="0079171D" w:rsidRDefault="0079171D" w:rsidP="0079171D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79171D" w:rsidRDefault="0079171D" w:rsidP="0079171D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79171D" w:rsidRDefault="0079171D" w:rsidP="0079171D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от «     » ______________ 202</w:t>
      </w:r>
      <w:r w:rsidR="001D51AE">
        <w:rPr>
          <w:rFonts w:ascii="Times New Roman" w:hAnsi="Times New Roman"/>
          <w:kern w:val="2"/>
          <w:sz w:val="24"/>
          <w:szCs w:val="24"/>
          <w:lang w:eastAsia="zh-CN"/>
        </w:rPr>
        <w:t>5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года №</w:t>
      </w:r>
    </w:p>
    <w:p w:rsidR="0079171D" w:rsidRDefault="0079171D" w:rsidP="0079171D">
      <w:pPr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с</w:t>
      </w:r>
      <w:proofErr w:type="gramStart"/>
      <w:r>
        <w:rPr>
          <w:rFonts w:ascii="Times New Roman" w:hAnsi="Times New Roman"/>
          <w:kern w:val="2"/>
          <w:sz w:val="24"/>
          <w:szCs w:val="24"/>
          <w:lang w:eastAsia="zh-CN"/>
        </w:rPr>
        <w:t>.Г</w:t>
      </w:r>
      <w:proofErr w:type="gramEnd"/>
      <w:r>
        <w:rPr>
          <w:rFonts w:ascii="Times New Roman" w:hAnsi="Times New Roman"/>
          <w:kern w:val="2"/>
          <w:sz w:val="24"/>
          <w:szCs w:val="24"/>
          <w:lang w:eastAsia="zh-CN"/>
        </w:rPr>
        <w:t>лядянское</w:t>
      </w:r>
    </w:p>
    <w:p w:rsidR="0079171D" w:rsidRDefault="0079171D" w:rsidP="0079171D">
      <w:pPr>
        <w:widowControl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35"/>
        <w:gridCol w:w="4735"/>
      </w:tblGrid>
      <w:tr w:rsidR="0079171D" w:rsidTr="00C85FDA">
        <w:tc>
          <w:tcPr>
            <w:tcW w:w="4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171D" w:rsidRDefault="00C85FDA" w:rsidP="00BA0C98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О внесении изменений и дополнений в Устав</w:t>
            </w:r>
            <w:r w:rsidR="0079171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</w:p>
          <w:p w:rsidR="00516DE1" w:rsidRDefault="00516DE1" w:rsidP="00BA0C98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171D" w:rsidRDefault="0079171D" w:rsidP="00BA0C98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01522" w:rsidRPr="008A1D1F" w:rsidRDefault="00C85FDA" w:rsidP="00B05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05B">
        <w:rPr>
          <w:rFonts w:ascii="Times New Roman" w:eastAsia="Times New Roman" w:hAnsi="Times New Roman"/>
          <w:sz w:val="24"/>
          <w:szCs w:val="24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Федеральны</w:t>
      </w:r>
      <w:r w:rsidR="007521B4" w:rsidRPr="000C505B">
        <w:rPr>
          <w:rFonts w:ascii="Times New Roman" w:eastAsia="Times New Roman" w:hAnsi="Times New Roman"/>
          <w:sz w:val="24"/>
          <w:szCs w:val="24"/>
        </w:rPr>
        <w:t>ми</w:t>
      </w:r>
      <w:r w:rsidRPr="000C505B">
        <w:rPr>
          <w:rFonts w:ascii="Times New Roman" w:eastAsia="Times New Roman" w:hAnsi="Times New Roman"/>
          <w:sz w:val="24"/>
          <w:szCs w:val="24"/>
        </w:rPr>
        <w:t xml:space="preserve"> закон</w:t>
      </w:r>
      <w:r w:rsidR="007521B4" w:rsidRPr="000C505B">
        <w:rPr>
          <w:rFonts w:ascii="Times New Roman" w:eastAsia="Times New Roman" w:hAnsi="Times New Roman"/>
          <w:sz w:val="24"/>
          <w:szCs w:val="24"/>
        </w:rPr>
        <w:t>а</w:t>
      </w:r>
      <w:r w:rsidRPr="000C505B">
        <w:rPr>
          <w:rFonts w:ascii="Times New Roman" w:eastAsia="Times New Roman" w:hAnsi="Times New Roman"/>
          <w:sz w:val="24"/>
          <w:szCs w:val="24"/>
        </w:rPr>
        <w:t>м</w:t>
      </w:r>
      <w:r w:rsidR="007521B4" w:rsidRPr="000C505B">
        <w:rPr>
          <w:rFonts w:ascii="Times New Roman" w:eastAsia="Times New Roman" w:hAnsi="Times New Roman"/>
          <w:sz w:val="24"/>
          <w:szCs w:val="24"/>
        </w:rPr>
        <w:t>и</w:t>
      </w:r>
      <w:r w:rsidR="000C505B" w:rsidRPr="000C505B">
        <w:rPr>
          <w:rFonts w:ascii="Times New Roman" w:eastAsia="Times New Roman" w:hAnsi="Times New Roman"/>
          <w:sz w:val="24"/>
          <w:szCs w:val="24"/>
        </w:rPr>
        <w:t xml:space="preserve"> от 13</w:t>
      </w:r>
      <w:r w:rsidR="000C505B">
        <w:rPr>
          <w:rFonts w:ascii="Times New Roman" w:eastAsia="Times New Roman" w:hAnsi="Times New Roman"/>
          <w:sz w:val="24"/>
          <w:szCs w:val="24"/>
        </w:rPr>
        <w:t xml:space="preserve"> декабря </w:t>
      </w:r>
      <w:r w:rsidR="000C505B" w:rsidRPr="000C505B">
        <w:rPr>
          <w:rFonts w:ascii="Times New Roman" w:eastAsia="Times New Roman" w:hAnsi="Times New Roman"/>
          <w:sz w:val="24"/>
          <w:szCs w:val="24"/>
        </w:rPr>
        <w:t>2024</w:t>
      </w:r>
      <w:r w:rsidR="000C505B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0C505B" w:rsidRPr="000C505B">
        <w:rPr>
          <w:rFonts w:ascii="Times New Roman" w:eastAsia="Times New Roman" w:hAnsi="Times New Roman"/>
          <w:sz w:val="24"/>
          <w:szCs w:val="24"/>
        </w:rPr>
        <w:t xml:space="preserve"> № 471-ФЗ «О внесении изменений в отдельные законодательные акты Российской Федерации», от 22</w:t>
      </w:r>
      <w:r w:rsidR="000C505B">
        <w:rPr>
          <w:rFonts w:ascii="Times New Roman" w:eastAsia="Times New Roman" w:hAnsi="Times New Roman"/>
          <w:sz w:val="24"/>
          <w:szCs w:val="24"/>
        </w:rPr>
        <w:t xml:space="preserve"> июля 2024 года №</w:t>
      </w:r>
      <w:r w:rsidR="000C505B" w:rsidRPr="000C505B">
        <w:rPr>
          <w:rFonts w:ascii="Times New Roman" w:eastAsia="Times New Roman" w:hAnsi="Times New Roman"/>
          <w:sz w:val="24"/>
          <w:szCs w:val="24"/>
        </w:rPr>
        <w:t xml:space="preserve"> 213-ФЗ «О внесении изменений в статьи 14 и 16 Федерального закона «Об общих принципах организации местного</w:t>
      </w:r>
      <w:proofErr w:type="gramEnd"/>
      <w:r w:rsidR="000C505B" w:rsidRPr="000C50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C505B" w:rsidRPr="000C505B">
        <w:rPr>
          <w:rFonts w:ascii="Times New Roman" w:eastAsia="Times New Roman" w:hAnsi="Times New Roman"/>
          <w:sz w:val="24"/>
          <w:szCs w:val="24"/>
        </w:rPr>
        <w:t>самоуправления в Российской Федерации», от 13</w:t>
      </w:r>
      <w:r w:rsidR="000C505B">
        <w:rPr>
          <w:rFonts w:ascii="Times New Roman" w:eastAsia="Times New Roman" w:hAnsi="Times New Roman"/>
          <w:sz w:val="24"/>
          <w:szCs w:val="24"/>
        </w:rPr>
        <w:t xml:space="preserve"> июля </w:t>
      </w:r>
      <w:r w:rsidR="000C505B" w:rsidRPr="000C505B">
        <w:rPr>
          <w:rFonts w:ascii="Times New Roman" w:eastAsia="Times New Roman" w:hAnsi="Times New Roman"/>
          <w:sz w:val="24"/>
          <w:szCs w:val="24"/>
        </w:rPr>
        <w:t xml:space="preserve">2024 </w:t>
      </w:r>
      <w:r w:rsidR="000C505B">
        <w:rPr>
          <w:rFonts w:ascii="Times New Roman" w:eastAsia="Times New Roman" w:hAnsi="Times New Roman"/>
          <w:sz w:val="24"/>
          <w:szCs w:val="24"/>
        </w:rPr>
        <w:t>года №</w:t>
      </w:r>
      <w:r w:rsidR="000C505B" w:rsidRPr="000C505B">
        <w:rPr>
          <w:rFonts w:ascii="Times New Roman" w:eastAsia="Times New Roman" w:hAnsi="Times New Roman"/>
          <w:sz w:val="24"/>
          <w:szCs w:val="24"/>
        </w:rPr>
        <w:t xml:space="preserve"> 185-ФЗ</w:t>
      </w:r>
      <w:r w:rsidR="000C505B">
        <w:rPr>
          <w:rFonts w:ascii="Times New Roman" w:eastAsia="Times New Roman" w:hAnsi="Times New Roman"/>
          <w:sz w:val="24"/>
          <w:szCs w:val="24"/>
        </w:rPr>
        <w:t xml:space="preserve"> «</w:t>
      </w:r>
      <w:r w:rsidR="000C505B" w:rsidRPr="000C505B">
        <w:rPr>
          <w:rFonts w:ascii="Times New Roman" w:eastAsia="Times New Roman" w:hAnsi="Times New Roman"/>
          <w:sz w:val="24"/>
          <w:szCs w:val="24"/>
        </w:rPr>
        <w:t xml:space="preserve">О внесении изменений в Федеральный закон </w:t>
      </w:r>
      <w:r w:rsidR="00363F3F">
        <w:rPr>
          <w:rFonts w:ascii="Times New Roman" w:eastAsia="Times New Roman" w:hAnsi="Times New Roman"/>
          <w:sz w:val="24"/>
          <w:szCs w:val="24"/>
        </w:rPr>
        <w:t>«</w:t>
      </w:r>
      <w:r w:rsidR="000C505B" w:rsidRPr="000C505B">
        <w:rPr>
          <w:rFonts w:ascii="Times New Roman" w:eastAsia="Times New Roman" w:hAnsi="Times New Roman"/>
          <w:sz w:val="24"/>
          <w:szCs w:val="24"/>
        </w:rPr>
        <w:t>Об электроэнергетике</w:t>
      </w:r>
      <w:r w:rsidR="00363F3F">
        <w:rPr>
          <w:rFonts w:ascii="Times New Roman" w:eastAsia="Times New Roman" w:hAnsi="Times New Roman"/>
          <w:sz w:val="24"/>
          <w:szCs w:val="24"/>
        </w:rPr>
        <w:t>»</w:t>
      </w:r>
      <w:r w:rsidR="000C505B" w:rsidRPr="000C505B">
        <w:rPr>
          <w:rFonts w:ascii="Times New Roman" w:eastAsia="Times New Roman" w:hAnsi="Times New Roman"/>
          <w:sz w:val="24"/>
          <w:szCs w:val="24"/>
        </w:rPr>
        <w:t xml:space="preserve"> и отдельные законодательные акты Российской Федерации</w:t>
      </w:r>
      <w:r w:rsidR="000C505B">
        <w:rPr>
          <w:rFonts w:ascii="Times New Roman" w:eastAsia="Times New Roman" w:hAnsi="Times New Roman"/>
          <w:sz w:val="24"/>
          <w:szCs w:val="24"/>
        </w:rPr>
        <w:t>»</w:t>
      </w:r>
      <w:r w:rsidR="00C2182A" w:rsidRPr="000C505B">
        <w:rPr>
          <w:rFonts w:ascii="Times New Roman" w:eastAsia="Times New Roman" w:hAnsi="Times New Roman"/>
          <w:sz w:val="24"/>
          <w:szCs w:val="24"/>
        </w:rPr>
        <w:t xml:space="preserve">, </w:t>
      </w:r>
      <w:r w:rsidR="000929DF" w:rsidRPr="000929DF">
        <w:rPr>
          <w:rFonts w:ascii="Times New Roman" w:eastAsia="Times New Roman" w:hAnsi="Times New Roman"/>
          <w:sz w:val="24"/>
          <w:szCs w:val="24"/>
        </w:rPr>
        <w:t>от 13</w:t>
      </w:r>
      <w:r w:rsidR="00B05D66">
        <w:rPr>
          <w:rFonts w:ascii="Times New Roman" w:eastAsia="Times New Roman" w:hAnsi="Times New Roman"/>
          <w:sz w:val="24"/>
          <w:szCs w:val="24"/>
        </w:rPr>
        <w:t xml:space="preserve"> июля </w:t>
      </w:r>
      <w:r w:rsidR="000929DF" w:rsidRPr="000929DF">
        <w:rPr>
          <w:rFonts w:ascii="Times New Roman" w:eastAsia="Times New Roman" w:hAnsi="Times New Roman"/>
          <w:sz w:val="24"/>
          <w:szCs w:val="24"/>
        </w:rPr>
        <w:t xml:space="preserve">2024 </w:t>
      </w:r>
      <w:r w:rsidR="00B05D66">
        <w:rPr>
          <w:rFonts w:ascii="Times New Roman" w:eastAsia="Times New Roman" w:hAnsi="Times New Roman"/>
          <w:sz w:val="24"/>
          <w:szCs w:val="24"/>
        </w:rPr>
        <w:t>года №</w:t>
      </w:r>
      <w:r w:rsidR="000929DF" w:rsidRPr="000929DF">
        <w:rPr>
          <w:rFonts w:ascii="Times New Roman" w:eastAsia="Times New Roman" w:hAnsi="Times New Roman"/>
          <w:sz w:val="24"/>
          <w:szCs w:val="24"/>
        </w:rPr>
        <w:t xml:space="preserve"> 181-ФЗ «О внесении изменений в отдельные законодательные акты Российской Федерации», </w:t>
      </w:r>
      <w:r w:rsidRPr="000C505B">
        <w:rPr>
          <w:rFonts w:ascii="Times New Roman" w:eastAsia="Times New Roman" w:hAnsi="Times New Roman"/>
          <w:sz w:val="24"/>
          <w:szCs w:val="24"/>
        </w:rPr>
        <w:t>руководствуясь статьями 8, 4</w:t>
      </w:r>
      <w:r w:rsidR="00F8479A" w:rsidRPr="000C505B">
        <w:rPr>
          <w:rFonts w:ascii="Times New Roman" w:eastAsia="Times New Roman" w:hAnsi="Times New Roman"/>
          <w:sz w:val="24"/>
          <w:szCs w:val="24"/>
        </w:rPr>
        <w:t>4</w:t>
      </w:r>
      <w:r w:rsidRPr="000C505B">
        <w:rPr>
          <w:rFonts w:ascii="Times New Roman" w:eastAsia="Times New Roman" w:hAnsi="Times New Roman"/>
          <w:sz w:val="24"/>
          <w:szCs w:val="24"/>
        </w:rPr>
        <w:t xml:space="preserve"> Устава </w:t>
      </w:r>
      <w:r w:rsidR="00401522" w:rsidRPr="000C505B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0C505B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области,</w:t>
      </w:r>
      <w:r w:rsidRPr="00C85FDA">
        <w:rPr>
          <w:rFonts w:ascii="Times New Roman" w:eastAsia="Times New Roman" w:hAnsi="Times New Roman"/>
          <w:sz w:val="24"/>
          <w:szCs w:val="24"/>
        </w:rPr>
        <w:t xml:space="preserve"> с учетом результатов публичных слушаний, Дума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C85FDA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</w:t>
      </w:r>
      <w:proofErr w:type="gramEnd"/>
    </w:p>
    <w:p w:rsidR="00E92692" w:rsidRDefault="0079171D" w:rsidP="000929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1. Внести в Устав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</w:t>
      </w:r>
      <w:proofErr w:type="gramStart"/>
      <w:r w:rsidRPr="00E92692">
        <w:rPr>
          <w:rFonts w:ascii="Times New Roman" w:eastAsia="Times New Roman" w:hAnsi="Times New Roman"/>
          <w:sz w:val="24"/>
          <w:szCs w:val="24"/>
        </w:rPr>
        <w:t>области</w:t>
      </w:r>
      <w:proofErr w:type="gramEnd"/>
      <w:r w:rsidRPr="00E92692">
        <w:rPr>
          <w:rFonts w:ascii="Times New Roman" w:eastAsia="Times New Roman" w:hAnsi="Times New Roman"/>
          <w:sz w:val="24"/>
          <w:szCs w:val="24"/>
        </w:rPr>
        <w:t xml:space="preserve"> следующие изменения и дополнения: </w:t>
      </w:r>
    </w:p>
    <w:p w:rsidR="002F68B4" w:rsidRDefault="002F68B4" w:rsidP="002F68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под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пункт </w:t>
      </w:r>
      <w:r w:rsidR="00245FDA">
        <w:rPr>
          <w:rFonts w:ascii="Times New Roman" w:eastAsia="Times New Roman" w:hAnsi="Times New Roman"/>
          <w:sz w:val="24"/>
          <w:szCs w:val="24"/>
        </w:rPr>
        <w:t>15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пункта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1 статьи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изложить в следующей редакции:</w:t>
      </w:r>
    </w:p>
    <w:p w:rsidR="00245FDA" w:rsidRPr="000C505B" w:rsidRDefault="002F68B4" w:rsidP="00245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05B">
        <w:rPr>
          <w:rFonts w:ascii="Times New Roman" w:eastAsia="Times New Roman" w:hAnsi="Times New Roman"/>
          <w:sz w:val="24"/>
          <w:szCs w:val="24"/>
        </w:rPr>
        <w:t>«</w:t>
      </w:r>
      <w:r w:rsidR="00245FDA" w:rsidRPr="000C505B">
        <w:rPr>
          <w:rFonts w:ascii="Times New Roman" w:eastAsia="Times New Roman" w:hAnsi="Times New Roman"/>
          <w:sz w:val="24"/>
          <w:szCs w:val="24"/>
        </w:rPr>
        <w:t>15</w:t>
      </w:r>
      <w:r w:rsidRPr="000C505B">
        <w:rPr>
          <w:rFonts w:ascii="Times New Roman" w:eastAsia="Times New Roman" w:hAnsi="Times New Roman"/>
          <w:sz w:val="24"/>
          <w:szCs w:val="24"/>
        </w:rPr>
        <w:t xml:space="preserve">) </w:t>
      </w:r>
      <w:r w:rsidR="00245FDA" w:rsidRPr="000C505B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</w:t>
      </w:r>
      <w:r w:rsidR="00245FDA" w:rsidRPr="000C505B">
        <w:rPr>
          <w:rFonts w:ascii="Times New Roman" w:hAnsi="Times New Roman" w:cs="Times New Roman"/>
          <w:sz w:val="24"/>
          <w:szCs w:val="24"/>
        </w:rPr>
        <w:lastRenderedPageBreak/>
        <w:t>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="00245FDA" w:rsidRPr="000C5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FDA" w:rsidRPr="000C505B">
        <w:rPr>
          <w:rFonts w:ascii="Times New Roman" w:hAnsi="Times New Roman" w:cs="Times New Roman"/>
          <w:sz w:val="24"/>
          <w:szCs w:val="24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 w:rsidR="00A43863" w:rsidRPr="000C505B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B11D0" w:rsidRPr="000C505B" w:rsidRDefault="005B11D0" w:rsidP="005B1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505B">
        <w:rPr>
          <w:rFonts w:ascii="Times New Roman" w:eastAsia="Times New Roman" w:hAnsi="Times New Roman"/>
          <w:sz w:val="24"/>
          <w:szCs w:val="24"/>
        </w:rPr>
        <w:t>2) подпункт 4</w:t>
      </w:r>
      <w:r w:rsidR="00BA04C4" w:rsidRPr="000C505B">
        <w:rPr>
          <w:rFonts w:ascii="Times New Roman" w:eastAsia="Times New Roman" w:hAnsi="Times New Roman"/>
          <w:sz w:val="24"/>
          <w:szCs w:val="24"/>
        </w:rPr>
        <w:t>8</w:t>
      </w:r>
      <w:r w:rsidRPr="000C505B">
        <w:rPr>
          <w:rFonts w:ascii="Times New Roman" w:eastAsia="Times New Roman" w:hAnsi="Times New Roman"/>
          <w:sz w:val="24"/>
          <w:szCs w:val="24"/>
        </w:rPr>
        <w:t xml:space="preserve"> пункта 1 статьи 6 изложить в следующей редакции:</w:t>
      </w:r>
    </w:p>
    <w:p w:rsidR="005B11D0" w:rsidRPr="000C505B" w:rsidRDefault="005B11D0" w:rsidP="005B1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505B">
        <w:rPr>
          <w:rFonts w:ascii="Times New Roman" w:eastAsia="Times New Roman" w:hAnsi="Times New Roman"/>
          <w:sz w:val="24"/>
          <w:szCs w:val="24"/>
        </w:rPr>
        <w:t>«</w:t>
      </w:r>
      <w:r w:rsidR="00BA04C4" w:rsidRPr="000C505B">
        <w:rPr>
          <w:rFonts w:ascii="Times New Roman" w:eastAsia="Times New Roman" w:hAnsi="Times New Roman"/>
          <w:sz w:val="24"/>
          <w:szCs w:val="24"/>
        </w:rPr>
        <w:t>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Притобольного муниципального округа Курганской области</w:t>
      </w:r>
      <w:proofErr w:type="gramStart"/>
      <w:r w:rsidRPr="000C505B"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 w:rsidRPr="000C505B">
        <w:rPr>
          <w:rFonts w:ascii="Times New Roman" w:eastAsia="Times New Roman" w:hAnsi="Times New Roman"/>
          <w:sz w:val="24"/>
          <w:szCs w:val="24"/>
        </w:rPr>
        <w:t>;</w:t>
      </w:r>
    </w:p>
    <w:p w:rsidR="005B11D0" w:rsidRPr="000C505B" w:rsidRDefault="00BA04C4" w:rsidP="005B1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505B">
        <w:rPr>
          <w:rFonts w:ascii="Times New Roman" w:eastAsia="Times New Roman" w:hAnsi="Times New Roman"/>
          <w:sz w:val="24"/>
          <w:szCs w:val="24"/>
        </w:rPr>
        <w:t>3</w:t>
      </w:r>
      <w:r w:rsidR="005B11D0" w:rsidRPr="000C505B">
        <w:rPr>
          <w:rFonts w:ascii="Times New Roman" w:eastAsia="Times New Roman" w:hAnsi="Times New Roman"/>
          <w:sz w:val="24"/>
          <w:szCs w:val="24"/>
        </w:rPr>
        <w:t>) пункт 1 статьи 6 дополнить подпунктом 4</w:t>
      </w:r>
      <w:r w:rsidRPr="000C505B">
        <w:rPr>
          <w:rFonts w:ascii="Times New Roman" w:eastAsia="Times New Roman" w:hAnsi="Times New Roman"/>
          <w:sz w:val="24"/>
          <w:szCs w:val="24"/>
        </w:rPr>
        <w:t xml:space="preserve">9 </w:t>
      </w:r>
      <w:r w:rsidR="005B11D0" w:rsidRPr="000C505B">
        <w:rPr>
          <w:rFonts w:ascii="Times New Roman" w:eastAsia="Times New Roman" w:hAnsi="Times New Roman"/>
          <w:sz w:val="24"/>
          <w:szCs w:val="24"/>
        </w:rPr>
        <w:t>следующего содержания:</w:t>
      </w:r>
    </w:p>
    <w:p w:rsidR="005B11D0" w:rsidRPr="000C505B" w:rsidRDefault="005B11D0" w:rsidP="005B1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505B">
        <w:rPr>
          <w:rFonts w:ascii="Times New Roman" w:eastAsia="Times New Roman" w:hAnsi="Times New Roman"/>
          <w:sz w:val="24"/>
          <w:szCs w:val="24"/>
        </w:rPr>
        <w:t>«4</w:t>
      </w:r>
      <w:r w:rsidR="00BA04C4" w:rsidRPr="000C505B">
        <w:rPr>
          <w:rFonts w:ascii="Times New Roman" w:eastAsia="Times New Roman" w:hAnsi="Times New Roman"/>
          <w:sz w:val="24"/>
          <w:szCs w:val="24"/>
        </w:rPr>
        <w:t>9</w:t>
      </w:r>
      <w:r w:rsidRPr="000C505B">
        <w:rPr>
          <w:rFonts w:ascii="Times New Roman" w:eastAsia="Times New Roman" w:hAnsi="Times New Roman"/>
          <w:sz w:val="24"/>
          <w:szCs w:val="24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6" w:history="1">
        <w:r w:rsidRPr="000C505B">
          <w:rPr>
            <w:rFonts w:ascii="Times New Roman" w:eastAsia="Times New Roman" w:hAnsi="Times New Roman"/>
            <w:sz w:val="24"/>
            <w:szCs w:val="24"/>
          </w:rPr>
          <w:t>законом</w:t>
        </w:r>
      </w:hyperlink>
      <w:r w:rsidRPr="000C505B">
        <w:rPr>
          <w:rFonts w:ascii="Times New Roman" w:eastAsia="Times New Roman" w:hAnsi="Times New Roman"/>
          <w:sz w:val="24"/>
          <w:szCs w:val="24"/>
        </w:rPr>
        <w:t xml:space="preserve"> от 7 июля 2003 года № 112-ФЗ "О личном подсобном хозяйстве", в </w:t>
      </w:r>
      <w:proofErr w:type="spellStart"/>
      <w:r w:rsidRPr="000C505B">
        <w:rPr>
          <w:rFonts w:ascii="Times New Roman" w:eastAsia="Times New Roman" w:hAnsi="Times New Roman"/>
          <w:sz w:val="24"/>
          <w:szCs w:val="24"/>
        </w:rPr>
        <w:t>похозяйственных</w:t>
      </w:r>
      <w:proofErr w:type="spellEnd"/>
      <w:r w:rsidRPr="000C505B">
        <w:rPr>
          <w:rFonts w:ascii="Times New Roman" w:eastAsia="Times New Roman" w:hAnsi="Times New Roman"/>
          <w:sz w:val="24"/>
          <w:szCs w:val="24"/>
        </w:rPr>
        <w:t xml:space="preserve"> книгах</w:t>
      </w:r>
      <w:proofErr w:type="gramStart"/>
      <w:r w:rsidR="00BA04C4" w:rsidRPr="000C505B">
        <w:rPr>
          <w:rFonts w:ascii="Times New Roman" w:eastAsia="Times New Roman" w:hAnsi="Times New Roman"/>
          <w:sz w:val="24"/>
          <w:szCs w:val="24"/>
        </w:rPr>
        <w:t>.</w:t>
      </w:r>
      <w:r w:rsidRPr="000C505B">
        <w:rPr>
          <w:rFonts w:ascii="Times New Roman" w:eastAsia="Times New Roman" w:hAnsi="Times New Roman"/>
          <w:sz w:val="24"/>
          <w:szCs w:val="24"/>
        </w:rPr>
        <w:t>»</w:t>
      </w:r>
      <w:r w:rsidR="00BA04C4" w:rsidRPr="000C505B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8A1D1F" w:rsidRPr="000C505B" w:rsidRDefault="000929DF" w:rsidP="000F0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BA04C4" w:rsidRPr="000C505B">
        <w:rPr>
          <w:rFonts w:ascii="Times New Roman" w:eastAsia="Times New Roman" w:hAnsi="Times New Roman"/>
          <w:sz w:val="24"/>
          <w:szCs w:val="24"/>
        </w:rPr>
        <w:t>) статью 48 дополнить пунктом 7 следующего содержания:</w:t>
      </w:r>
    </w:p>
    <w:p w:rsidR="00BA04C4" w:rsidRPr="000C505B" w:rsidRDefault="00BA04C4" w:rsidP="009B20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C505B">
        <w:rPr>
          <w:rFonts w:ascii="Times New Roman" w:eastAsia="Times New Roman" w:hAnsi="Times New Roman"/>
          <w:sz w:val="24"/>
          <w:szCs w:val="24"/>
        </w:rPr>
        <w:t>«7. Администрация Притобольного муниципального округа Курганской области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0C505B">
        <w:rPr>
          <w:rFonts w:ascii="Times New Roman" w:eastAsia="Times New Roman" w:hAnsi="Times New Roman"/>
          <w:sz w:val="24"/>
          <w:szCs w:val="24"/>
        </w:rPr>
        <w:t>.»</w:t>
      </w:r>
      <w:r w:rsidR="000929D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0929DF" w:rsidRPr="00A17CE4" w:rsidRDefault="000929DF" w:rsidP="000929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0929DF"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0929DF">
        <w:rPr>
          <w:rFonts w:ascii="Times New Roman" w:eastAsia="Times New Roman" w:hAnsi="Times New Roman"/>
          <w:sz w:val="24"/>
          <w:szCs w:val="24"/>
        </w:rPr>
        <w:t>Глава VI.I Международные и внешнеэкономические связи органов местного самоуправления Притобольного муниципального округа Курганской области</w:t>
      </w:r>
      <w:r w:rsidRPr="000929DF">
        <w:rPr>
          <w:rFonts w:ascii="Times New Roman" w:hAnsi="Times New Roman" w:cs="Times New Roman"/>
          <w:sz w:val="24"/>
          <w:szCs w:val="24"/>
        </w:rPr>
        <w:t>» заменить словами «Глава VI.</w:t>
      </w:r>
      <w:r w:rsidRPr="000929DF">
        <w:rPr>
          <w:rFonts w:ascii="Times New Roman" w:eastAsia="Times New Roman" w:hAnsi="Times New Roman"/>
          <w:sz w:val="24"/>
          <w:szCs w:val="24"/>
        </w:rPr>
        <w:t>II</w:t>
      </w:r>
      <w:r w:rsidRPr="000929DF">
        <w:rPr>
          <w:rFonts w:ascii="Times New Roman" w:hAnsi="Times New Roman" w:cs="Times New Roman"/>
          <w:sz w:val="24"/>
          <w:szCs w:val="24"/>
        </w:rPr>
        <w:t xml:space="preserve"> </w:t>
      </w:r>
      <w:r w:rsidRPr="000929DF">
        <w:rPr>
          <w:rFonts w:ascii="Times New Roman" w:eastAsia="Times New Roman" w:hAnsi="Times New Roman"/>
          <w:sz w:val="24"/>
          <w:szCs w:val="24"/>
        </w:rPr>
        <w:t>Международные и внешнеэкономические связи органов местного самоуправления Притобольного муниципального округа Курганской области</w:t>
      </w:r>
      <w:r w:rsidRPr="000929DF">
        <w:rPr>
          <w:rFonts w:ascii="Times New Roman" w:hAnsi="Times New Roman" w:cs="Times New Roman"/>
          <w:sz w:val="24"/>
          <w:szCs w:val="24"/>
        </w:rPr>
        <w:t>»;</w:t>
      </w:r>
    </w:p>
    <w:p w:rsidR="008A1D1F" w:rsidRDefault="000929DF" w:rsidP="009B2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F57AD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EF56FB">
        <w:rPr>
          <w:rFonts w:ascii="Times New Roman" w:hAnsi="Times New Roman" w:cs="Times New Roman"/>
          <w:sz w:val="24"/>
          <w:szCs w:val="24"/>
        </w:rPr>
        <w:t>«</w:t>
      </w:r>
      <w:r w:rsidR="000F57AD" w:rsidRPr="000F57AD">
        <w:rPr>
          <w:rFonts w:ascii="Times New Roman" w:hAnsi="Times New Roman" w:cs="Times New Roman"/>
          <w:sz w:val="24"/>
          <w:szCs w:val="24"/>
        </w:rPr>
        <w:t>Статья 53.1.</w:t>
      </w:r>
      <w:r w:rsidR="00EF56FB">
        <w:rPr>
          <w:rFonts w:ascii="Times New Roman" w:hAnsi="Times New Roman" w:cs="Times New Roman"/>
          <w:sz w:val="24"/>
          <w:szCs w:val="24"/>
        </w:rPr>
        <w:t>»</w:t>
      </w:r>
      <w:r w:rsidR="000F57AD" w:rsidRPr="000F57AD">
        <w:rPr>
          <w:rFonts w:ascii="Times New Roman" w:hAnsi="Times New Roman" w:cs="Times New Roman"/>
          <w:sz w:val="24"/>
          <w:szCs w:val="24"/>
        </w:rPr>
        <w:t xml:space="preserve">, </w:t>
      </w:r>
      <w:r w:rsidR="00EF56FB">
        <w:rPr>
          <w:rFonts w:ascii="Times New Roman" w:hAnsi="Times New Roman" w:cs="Times New Roman"/>
          <w:sz w:val="24"/>
          <w:szCs w:val="24"/>
        </w:rPr>
        <w:t>«</w:t>
      </w:r>
      <w:r w:rsidR="000F57AD" w:rsidRPr="000F57AD">
        <w:rPr>
          <w:rFonts w:ascii="Times New Roman" w:hAnsi="Times New Roman" w:cs="Times New Roman"/>
          <w:sz w:val="24"/>
          <w:szCs w:val="24"/>
        </w:rPr>
        <w:t>Статья 53.2.</w:t>
      </w:r>
      <w:r w:rsidR="00EF56FB">
        <w:rPr>
          <w:rFonts w:ascii="Times New Roman" w:hAnsi="Times New Roman" w:cs="Times New Roman"/>
          <w:sz w:val="24"/>
          <w:szCs w:val="24"/>
        </w:rPr>
        <w:t>»</w:t>
      </w:r>
      <w:r w:rsidR="000F57AD" w:rsidRPr="000F57AD">
        <w:rPr>
          <w:rFonts w:ascii="Times New Roman" w:hAnsi="Times New Roman" w:cs="Times New Roman"/>
          <w:sz w:val="24"/>
          <w:szCs w:val="24"/>
        </w:rPr>
        <w:t xml:space="preserve">, </w:t>
      </w:r>
      <w:r w:rsidR="00EF56FB">
        <w:rPr>
          <w:rFonts w:ascii="Times New Roman" w:hAnsi="Times New Roman" w:cs="Times New Roman"/>
          <w:sz w:val="24"/>
          <w:szCs w:val="24"/>
        </w:rPr>
        <w:t>«</w:t>
      </w:r>
      <w:r w:rsidR="000F57AD" w:rsidRPr="000F57AD">
        <w:rPr>
          <w:rFonts w:ascii="Times New Roman" w:hAnsi="Times New Roman" w:cs="Times New Roman"/>
          <w:sz w:val="24"/>
          <w:szCs w:val="24"/>
        </w:rPr>
        <w:t>Статья 53.3.</w:t>
      </w:r>
      <w:r w:rsidR="00EF56FB">
        <w:rPr>
          <w:rFonts w:ascii="Times New Roman" w:hAnsi="Times New Roman" w:cs="Times New Roman"/>
          <w:sz w:val="24"/>
          <w:szCs w:val="24"/>
        </w:rPr>
        <w:t>»</w:t>
      </w:r>
      <w:r w:rsidR="000F57AD" w:rsidRPr="000F57AD">
        <w:rPr>
          <w:rFonts w:ascii="Times New Roman" w:hAnsi="Times New Roman" w:cs="Times New Roman"/>
          <w:sz w:val="24"/>
          <w:szCs w:val="24"/>
        </w:rPr>
        <w:t xml:space="preserve">, </w:t>
      </w:r>
      <w:r w:rsidR="00EF56FB">
        <w:rPr>
          <w:rFonts w:ascii="Times New Roman" w:hAnsi="Times New Roman" w:cs="Times New Roman"/>
          <w:sz w:val="24"/>
          <w:szCs w:val="24"/>
        </w:rPr>
        <w:t>«</w:t>
      </w:r>
      <w:r w:rsidR="000F57AD" w:rsidRPr="000F57AD">
        <w:rPr>
          <w:rFonts w:ascii="Times New Roman" w:hAnsi="Times New Roman" w:cs="Times New Roman"/>
          <w:sz w:val="24"/>
          <w:szCs w:val="24"/>
        </w:rPr>
        <w:t>Статья 53.4.</w:t>
      </w:r>
      <w:r w:rsidR="00EF56FB">
        <w:rPr>
          <w:rFonts w:ascii="Times New Roman" w:hAnsi="Times New Roman" w:cs="Times New Roman"/>
          <w:sz w:val="24"/>
          <w:szCs w:val="24"/>
        </w:rPr>
        <w:t>»</w:t>
      </w:r>
      <w:r w:rsidR="000F57AD" w:rsidRPr="000F57AD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="00EF56FB" w:rsidRPr="00EF56FB">
        <w:rPr>
          <w:rFonts w:ascii="Times New Roman" w:hAnsi="Times New Roman" w:cs="Times New Roman"/>
          <w:sz w:val="24"/>
          <w:szCs w:val="24"/>
        </w:rPr>
        <w:t xml:space="preserve"> </w:t>
      </w:r>
      <w:r w:rsidR="00EF56FB">
        <w:rPr>
          <w:rFonts w:ascii="Times New Roman" w:hAnsi="Times New Roman" w:cs="Times New Roman"/>
          <w:sz w:val="24"/>
          <w:szCs w:val="24"/>
        </w:rPr>
        <w:t>«</w:t>
      </w:r>
      <w:r w:rsidR="00EF56FB" w:rsidRPr="000F57AD">
        <w:rPr>
          <w:rFonts w:ascii="Times New Roman" w:hAnsi="Times New Roman" w:cs="Times New Roman"/>
          <w:sz w:val="24"/>
          <w:szCs w:val="24"/>
        </w:rPr>
        <w:t>Статья 53.</w:t>
      </w:r>
      <w:r w:rsidR="00CC0894">
        <w:rPr>
          <w:rFonts w:ascii="Times New Roman" w:hAnsi="Times New Roman" w:cs="Times New Roman"/>
          <w:sz w:val="24"/>
          <w:szCs w:val="24"/>
        </w:rPr>
        <w:t>4</w:t>
      </w:r>
      <w:r w:rsidR="00EF56FB" w:rsidRPr="000F57AD">
        <w:rPr>
          <w:rFonts w:ascii="Times New Roman" w:hAnsi="Times New Roman" w:cs="Times New Roman"/>
          <w:sz w:val="24"/>
          <w:szCs w:val="24"/>
        </w:rPr>
        <w:t>.</w:t>
      </w:r>
      <w:r w:rsidR="00EF56FB">
        <w:rPr>
          <w:rFonts w:ascii="Times New Roman" w:hAnsi="Times New Roman" w:cs="Times New Roman"/>
          <w:sz w:val="24"/>
          <w:szCs w:val="24"/>
        </w:rPr>
        <w:t>»</w:t>
      </w:r>
      <w:r w:rsidR="00EF56FB" w:rsidRPr="000F57AD">
        <w:rPr>
          <w:rFonts w:ascii="Times New Roman" w:hAnsi="Times New Roman" w:cs="Times New Roman"/>
          <w:sz w:val="24"/>
          <w:szCs w:val="24"/>
        </w:rPr>
        <w:t xml:space="preserve">, </w:t>
      </w:r>
      <w:r w:rsidR="00EF56FB">
        <w:rPr>
          <w:rFonts w:ascii="Times New Roman" w:hAnsi="Times New Roman" w:cs="Times New Roman"/>
          <w:sz w:val="24"/>
          <w:szCs w:val="24"/>
        </w:rPr>
        <w:t>«</w:t>
      </w:r>
      <w:r w:rsidR="00EF56FB" w:rsidRPr="000F57AD">
        <w:rPr>
          <w:rFonts w:ascii="Times New Roman" w:hAnsi="Times New Roman" w:cs="Times New Roman"/>
          <w:sz w:val="24"/>
          <w:szCs w:val="24"/>
        </w:rPr>
        <w:t>Статья 53</w:t>
      </w:r>
      <w:r w:rsidR="00CC0894">
        <w:rPr>
          <w:rFonts w:ascii="Times New Roman" w:hAnsi="Times New Roman" w:cs="Times New Roman"/>
          <w:sz w:val="24"/>
          <w:szCs w:val="24"/>
        </w:rPr>
        <w:t>.5</w:t>
      </w:r>
      <w:r w:rsidR="00EF56FB" w:rsidRPr="000F57AD">
        <w:rPr>
          <w:rFonts w:ascii="Times New Roman" w:hAnsi="Times New Roman" w:cs="Times New Roman"/>
          <w:sz w:val="24"/>
          <w:szCs w:val="24"/>
        </w:rPr>
        <w:t>.</w:t>
      </w:r>
      <w:r w:rsidR="00EF56FB">
        <w:rPr>
          <w:rFonts w:ascii="Times New Roman" w:hAnsi="Times New Roman" w:cs="Times New Roman"/>
          <w:sz w:val="24"/>
          <w:szCs w:val="24"/>
        </w:rPr>
        <w:t>»</w:t>
      </w:r>
      <w:r w:rsidR="00EF56FB" w:rsidRPr="000F57AD">
        <w:rPr>
          <w:rFonts w:ascii="Times New Roman" w:hAnsi="Times New Roman" w:cs="Times New Roman"/>
          <w:sz w:val="24"/>
          <w:szCs w:val="24"/>
        </w:rPr>
        <w:t xml:space="preserve">, Статья </w:t>
      </w:r>
      <w:r w:rsidR="00EF56FB">
        <w:rPr>
          <w:rFonts w:ascii="Times New Roman" w:hAnsi="Times New Roman" w:cs="Times New Roman"/>
          <w:sz w:val="24"/>
          <w:szCs w:val="24"/>
        </w:rPr>
        <w:t>«</w:t>
      </w:r>
      <w:r w:rsidR="00EF56FB" w:rsidRPr="000F57AD">
        <w:rPr>
          <w:rFonts w:ascii="Times New Roman" w:hAnsi="Times New Roman" w:cs="Times New Roman"/>
          <w:sz w:val="24"/>
          <w:szCs w:val="24"/>
        </w:rPr>
        <w:t>53.</w:t>
      </w:r>
      <w:r w:rsidR="00CC0894">
        <w:rPr>
          <w:rFonts w:ascii="Times New Roman" w:hAnsi="Times New Roman" w:cs="Times New Roman"/>
          <w:sz w:val="24"/>
          <w:szCs w:val="24"/>
        </w:rPr>
        <w:t>6</w:t>
      </w:r>
      <w:r w:rsidR="00EF56FB" w:rsidRPr="000F57AD">
        <w:rPr>
          <w:rFonts w:ascii="Times New Roman" w:hAnsi="Times New Roman" w:cs="Times New Roman"/>
          <w:sz w:val="24"/>
          <w:szCs w:val="24"/>
        </w:rPr>
        <w:t>.</w:t>
      </w:r>
      <w:r w:rsidR="00EF56FB">
        <w:rPr>
          <w:rFonts w:ascii="Times New Roman" w:hAnsi="Times New Roman" w:cs="Times New Roman"/>
          <w:sz w:val="24"/>
          <w:szCs w:val="24"/>
        </w:rPr>
        <w:t>»</w:t>
      </w:r>
      <w:r w:rsidR="00EF56FB" w:rsidRPr="000F57AD">
        <w:rPr>
          <w:rFonts w:ascii="Times New Roman" w:hAnsi="Times New Roman" w:cs="Times New Roman"/>
          <w:sz w:val="24"/>
          <w:szCs w:val="24"/>
        </w:rPr>
        <w:t xml:space="preserve">, Статья </w:t>
      </w:r>
      <w:r w:rsidR="00EF56FB">
        <w:rPr>
          <w:rFonts w:ascii="Times New Roman" w:hAnsi="Times New Roman" w:cs="Times New Roman"/>
          <w:sz w:val="24"/>
          <w:szCs w:val="24"/>
        </w:rPr>
        <w:t>«</w:t>
      </w:r>
      <w:r w:rsidR="00EF56FB" w:rsidRPr="000F57AD">
        <w:rPr>
          <w:rFonts w:ascii="Times New Roman" w:hAnsi="Times New Roman" w:cs="Times New Roman"/>
          <w:sz w:val="24"/>
          <w:szCs w:val="24"/>
        </w:rPr>
        <w:t>53.</w:t>
      </w:r>
      <w:r w:rsidR="00CC0894">
        <w:rPr>
          <w:rFonts w:ascii="Times New Roman" w:hAnsi="Times New Roman" w:cs="Times New Roman"/>
          <w:sz w:val="24"/>
          <w:szCs w:val="24"/>
        </w:rPr>
        <w:t>7</w:t>
      </w:r>
      <w:r w:rsidR="00EF56FB" w:rsidRPr="000F57AD">
        <w:rPr>
          <w:rFonts w:ascii="Times New Roman" w:hAnsi="Times New Roman" w:cs="Times New Roman"/>
          <w:sz w:val="24"/>
          <w:szCs w:val="24"/>
        </w:rPr>
        <w:t>.</w:t>
      </w:r>
      <w:r w:rsidR="00EF56FB">
        <w:rPr>
          <w:rFonts w:ascii="Times New Roman" w:hAnsi="Times New Roman" w:cs="Times New Roman"/>
          <w:sz w:val="24"/>
          <w:szCs w:val="24"/>
        </w:rPr>
        <w:t>»;</w:t>
      </w:r>
    </w:p>
    <w:p w:rsidR="0084284E" w:rsidRPr="0084284E" w:rsidRDefault="00EF56FB" w:rsidP="00842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3D0BB5">
        <w:rPr>
          <w:rFonts w:ascii="Times New Roman" w:hAnsi="Times New Roman" w:cs="Times New Roman"/>
          <w:sz w:val="24"/>
          <w:szCs w:val="24"/>
        </w:rPr>
        <w:t xml:space="preserve"> </w:t>
      </w:r>
      <w:r w:rsidR="0084284E" w:rsidRPr="0084284E">
        <w:rPr>
          <w:rFonts w:ascii="Times New Roman" w:hAnsi="Times New Roman" w:cs="Times New Roman"/>
          <w:sz w:val="24"/>
          <w:szCs w:val="24"/>
        </w:rPr>
        <w:t xml:space="preserve">дополнить новой главой VI.I следующего содержания: </w:t>
      </w:r>
    </w:p>
    <w:p w:rsidR="0084284E" w:rsidRPr="006E4850" w:rsidRDefault="0084284E" w:rsidP="00842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850">
        <w:rPr>
          <w:rFonts w:ascii="Times New Roman" w:hAnsi="Times New Roman" w:cs="Times New Roman"/>
          <w:b/>
          <w:sz w:val="24"/>
          <w:szCs w:val="24"/>
        </w:rPr>
        <w:t>«Глава VI.I Межмуниципальное сотрудничество</w:t>
      </w:r>
      <w:r w:rsidRPr="006E4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84E" w:rsidRPr="0084284E" w:rsidRDefault="0084284E" w:rsidP="00842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4E" w:rsidRPr="005C3235" w:rsidRDefault="0084284E" w:rsidP="008428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35">
        <w:rPr>
          <w:rFonts w:ascii="Times New Roman" w:hAnsi="Times New Roman" w:cs="Times New Roman"/>
          <w:b/>
          <w:sz w:val="24"/>
          <w:szCs w:val="24"/>
        </w:rPr>
        <w:t>Статья 53.1. Формы межмуниципального сотрудничества</w:t>
      </w:r>
    </w:p>
    <w:p w:rsidR="0084284E" w:rsidRPr="0084284E" w:rsidRDefault="0084284E" w:rsidP="00842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4E" w:rsidRDefault="0084284E" w:rsidP="0084284E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84E">
        <w:rPr>
          <w:rFonts w:ascii="Times New Roman" w:hAnsi="Times New Roman"/>
          <w:sz w:val="24"/>
          <w:szCs w:val="24"/>
        </w:rPr>
        <w:t>Межмуниципальное сотрудничество осуществляется в следующих формах:</w:t>
      </w:r>
    </w:p>
    <w:p w:rsidR="0084284E" w:rsidRDefault="0084284E" w:rsidP="0084284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84E">
        <w:rPr>
          <w:rFonts w:ascii="Times New Roman" w:hAnsi="Times New Roman"/>
          <w:sz w:val="24"/>
          <w:szCs w:val="24"/>
        </w:rPr>
        <w:t xml:space="preserve">1) членство муниципальных образований в объединениях муниципальных образований; </w:t>
      </w:r>
    </w:p>
    <w:p w:rsidR="0084284E" w:rsidRDefault="0084284E" w:rsidP="0084284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84E">
        <w:rPr>
          <w:rFonts w:ascii="Times New Roman" w:hAnsi="Times New Roman"/>
          <w:sz w:val="24"/>
          <w:szCs w:val="24"/>
        </w:rPr>
        <w:t xml:space="preserve">2) учреждение межмуниципальных хозяйственных обществ, межмуниципального печатного средства массовой информации и сетевого издания; </w:t>
      </w:r>
    </w:p>
    <w:p w:rsidR="0084284E" w:rsidRDefault="0084284E" w:rsidP="0084284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84E">
        <w:rPr>
          <w:rFonts w:ascii="Times New Roman" w:hAnsi="Times New Roman"/>
          <w:sz w:val="24"/>
          <w:szCs w:val="24"/>
        </w:rPr>
        <w:t xml:space="preserve">3) учреждение муниципальными образованиями некоммерческих организаций; </w:t>
      </w:r>
    </w:p>
    <w:p w:rsidR="006E4850" w:rsidRDefault="0084284E" w:rsidP="0084284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84E">
        <w:rPr>
          <w:rFonts w:ascii="Times New Roman" w:hAnsi="Times New Roman"/>
          <w:sz w:val="24"/>
          <w:szCs w:val="24"/>
        </w:rPr>
        <w:t xml:space="preserve">4) заключение договоров и соглашений; </w:t>
      </w:r>
    </w:p>
    <w:p w:rsidR="0084284E" w:rsidRDefault="0084284E" w:rsidP="0084284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84E">
        <w:rPr>
          <w:rFonts w:ascii="Times New Roman" w:hAnsi="Times New Roman"/>
          <w:sz w:val="24"/>
          <w:szCs w:val="24"/>
        </w:rPr>
        <w:t xml:space="preserve">5) организация взаимодействия советов муниципальных образований </w:t>
      </w:r>
      <w:r w:rsidR="006E4850">
        <w:rPr>
          <w:rFonts w:ascii="Times New Roman" w:hAnsi="Times New Roman"/>
          <w:sz w:val="24"/>
          <w:szCs w:val="24"/>
        </w:rPr>
        <w:t>Курганской области</w:t>
      </w:r>
      <w:r w:rsidRPr="0084284E">
        <w:rPr>
          <w:rFonts w:ascii="Times New Roman" w:hAnsi="Times New Roman"/>
          <w:sz w:val="24"/>
          <w:szCs w:val="24"/>
        </w:rPr>
        <w:t xml:space="preserve">. </w:t>
      </w:r>
    </w:p>
    <w:p w:rsidR="0084284E" w:rsidRPr="0084284E" w:rsidRDefault="0084284E" w:rsidP="0084284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84E">
        <w:rPr>
          <w:rFonts w:ascii="Times New Roman" w:hAnsi="Times New Roman"/>
          <w:sz w:val="24"/>
          <w:szCs w:val="24"/>
        </w:rPr>
        <w:t xml:space="preserve"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 </w:t>
      </w:r>
    </w:p>
    <w:p w:rsidR="0084284E" w:rsidRPr="00D54BF7" w:rsidRDefault="0084284E" w:rsidP="00842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highlight w:val="magenta"/>
        </w:rPr>
      </w:pPr>
    </w:p>
    <w:p w:rsidR="006A0CC6" w:rsidRPr="00427ED9" w:rsidRDefault="006A0CC6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C6" w:rsidRPr="00427ED9" w:rsidRDefault="006A0CC6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235" w:rsidRPr="005C3235" w:rsidRDefault="005C3235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53.2. Межмуниципальные хозяйственные общества </w:t>
      </w:r>
    </w:p>
    <w:p w:rsidR="005C3235" w:rsidRPr="005C3235" w:rsidRDefault="005C3235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235" w:rsidRPr="005C3235" w:rsidRDefault="005C3235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35">
        <w:rPr>
          <w:rFonts w:ascii="Times New Roman" w:hAnsi="Times New Roman" w:cs="Times New Roman"/>
          <w:sz w:val="24"/>
          <w:szCs w:val="24"/>
        </w:rPr>
        <w:t xml:space="preserve"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 </w:t>
      </w:r>
    </w:p>
    <w:p w:rsidR="005C3235" w:rsidRPr="005C3235" w:rsidRDefault="005C3235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35">
        <w:rPr>
          <w:rFonts w:ascii="Times New Roman" w:hAnsi="Times New Roman" w:cs="Times New Roman"/>
          <w:sz w:val="24"/>
          <w:szCs w:val="24"/>
        </w:rPr>
        <w:t xml:space="preserve"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 </w:t>
      </w:r>
    </w:p>
    <w:p w:rsidR="005C3235" w:rsidRPr="005C3235" w:rsidRDefault="005C3235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35">
        <w:rPr>
          <w:rFonts w:ascii="Times New Roman" w:hAnsi="Times New Roman" w:cs="Times New Roman"/>
          <w:sz w:val="24"/>
          <w:szCs w:val="24"/>
        </w:rPr>
        <w:t xml:space="preserve"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 </w:t>
      </w:r>
    </w:p>
    <w:p w:rsidR="005C3235" w:rsidRPr="005C3235" w:rsidRDefault="005C3235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35">
        <w:rPr>
          <w:rFonts w:ascii="Times New Roman" w:hAnsi="Times New Roman" w:cs="Times New Roman"/>
          <w:sz w:val="24"/>
          <w:szCs w:val="24"/>
        </w:rPr>
        <w:t xml:space="preserve">4. Государственная регистрация межмуниципальных хозяйственных обществ осуществляется в соответствии с Федеральным законом от 8 августа 2001 года №129-ФЗ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3235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3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235" w:rsidRPr="005C3235" w:rsidRDefault="005C3235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35">
        <w:rPr>
          <w:rFonts w:ascii="Times New Roman" w:hAnsi="Times New Roman" w:cs="Times New Roman"/>
          <w:sz w:val="24"/>
          <w:szCs w:val="24"/>
        </w:rPr>
        <w:t xml:space="preserve">5. Органы местного самоуправления могут выступать соучредителями межмуниципального печатного средства массовой информации и сетевого издания. </w:t>
      </w:r>
    </w:p>
    <w:p w:rsidR="005C3235" w:rsidRPr="005C3235" w:rsidRDefault="005C3235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235" w:rsidRPr="005C3235" w:rsidRDefault="005C3235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35">
        <w:rPr>
          <w:rFonts w:ascii="Times New Roman" w:hAnsi="Times New Roman" w:cs="Times New Roman"/>
          <w:b/>
          <w:sz w:val="24"/>
          <w:szCs w:val="24"/>
        </w:rPr>
        <w:t>Статья 53.3. Некоммерческие организации муниципальных образований</w:t>
      </w:r>
    </w:p>
    <w:p w:rsidR="005C3235" w:rsidRPr="005C3235" w:rsidRDefault="005C3235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235" w:rsidRPr="005C3235" w:rsidRDefault="005C3235" w:rsidP="008428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3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Дума Притобольного муниципального округа</w:t>
      </w:r>
      <w:r w:rsidRPr="005C3235">
        <w:rPr>
          <w:rFonts w:ascii="Times New Roman" w:hAnsi="Times New Roman" w:cs="Times New Roman"/>
          <w:sz w:val="24"/>
          <w:szCs w:val="24"/>
        </w:rPr>
        <w:t xml:space="preserve"> </w:t>
      </w:r>
      <w:r w:rsidR="001D2C05">
        <w:rPr>
          <w:rFonts w:ascii="Times New Roman" w:hAnsi="Times New Roman" w:cs="Times New Roman"/>
          <w:sz w:val="24"/>
          <w:szCs w:val="24"/>
        </w:rPr>
        <w:t xml:space="preserve">Курганской области </w:t>
      </w:r>
      <w:r w:rsidRPr="005C3235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Pr="005C3235">
        <w:rPr>
          <w:rFonts w:ascii="Times New Roman" w:hAnsi="Times New Roman" w:cs="Times New Roman"/>
          <w:sz w:val="24"/>
          <w:szCs w:val="24"/>
        </w:rPr>
        <w:t xml:space="preserve"> принимать решения о создании некоммерческих организаций в форме автономных некоммерческих организаций и фондов. </w:t>
      </w:r>
    </w:p>
    <w:p w:rsidR="00D96DD8" w:rsidRDefault="005C3235" w:rsidP="00D96D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35">
        <w:rPr>
          <w:rFonts w:ascii="Times New Roman" w:hAnsi="Times New Roman" w:cs="Times New Roman"/>
          <w:sz w:val="24"/>
          <w:szCs w:val="24"/>
        </w:rP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организациях, иными федеральными законами</w:t>
      </w:r>
      <w:proofErr w:type="gramStart"/>
      <w:r w:rsidRPr="005C3235">
        <w:rPr>
          <w:rFonts w:ascii="Times New Roman" w:hAnsi="Times New Roman" w:cs="Times New Roman"/>
          <w:sz w:val="24"/>
          <w:szCs w:val="24"/>
        </w:rPr>
        <w:t>.»</w:t>
      </w:r>
      <w:r w:rsidR="00D96D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2692" w:rsidRPr="00D96DD8" w:rsidRDefault="00E92692" w:rsidP="00D96D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Курганской области.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3. После государственной регистрации опубликовать настоящее решение в </w:t>
      </w:r>
      <w:r w:rsidR="00B514AA" w:rsidRPr="00E92692">
        <w:rPr>
          <w:rFonts w:ascii="Times New Roman" w:eastAsia="Times New Roman" w:hAnsi="Times New Roman"/>
          <w:sz w:val="24"/>
          <w:szCs w:val="24"/>
        </w:rPr>
        <w:t xml:space="preserve"> периодическом печатном издании - информационном бюллетене «Муниципальный вестник </w:t>
      </w:r>
      <w:proofErr w:type="spellStart"/>
      <w:r w:rsidR="00B514AA" w:rsidRPr="00E92692">
        <w:rPr>
          <w:rFonts w:ascii="Times New Roman" w:eastAsia="Times New Roman" w:hAnsi="Times New Roman"/>
          <w:sz w:val="24"/>
          <w:szCs w:val="24"/>
        </w:rPr>
        <w:t>Притоболья</w:t>
      </w:r>
      <w:proofErr w:type="spellEnd"/>
      <w:r w:rsidR="00B514AA" w:rsidRPr="00E92692">
        <w:rPr>
          <w:rFonts w:ascii="Times New Roman" w:eastAsia="Times New Roman" w:hAnsi="Times New Roman"/>
          <w:sz w:val="24"/>
          <w:szCs w:val="24"/>
        </w:rPr>
        <w:t>», разместить на  официальном сайте Администрации Притобольного муниципального округа Курганской области в информационно - телекоммуникационной сети «Интернет»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4. Настоящее решение вступает в силу после официального опубликования.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 w:rsidRPr="00E92692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E92692">
        <w:rPr>
          <w:rFonts w:ascii="Times New Roman" w:eastAsia="Times New Roman" w:hAnsi="Times New Roman"/>
          <w:sz w:val="24"/>
          <w:szCs w:val="24"/>
        </w:rPr>
        <w:t xml:space="preserve"> выполнением настоящего решения возложить на председателя Думы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544B2C" w:rsidRDefault="00544B2C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92692" w:rsidRDefault="00E92692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Председатель Думы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92692" w:rsidRDefault="00E92692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муниципального округа Курганской области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B514AA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F8366F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И.А. Суслова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96AAE" w:rsidRDefault="00B96AAE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5E3" w:rsidRDefault="007C75E3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полномочия</w:t>
      </w:r>
    </w:p>
    <w:p w:rsidR="00E92692" w:rsidRDefault="00E92692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>Глав</w:t>
      </w:r>
      <w:r w:rsidR="007C75E3">
        <w:rPr>
          <w:rFonts w:ascii="Times New Roman" w:eastAsia="Times New Roman" w:hAnsi="Times New Roman"/>
          <w:sz w:val="24"/>
          <w:szCs w:val="24"/>
        </w:rPr>
        <w:t>ы</w:t>
      </w:r>
      <w:r w:rsidR="00B94A16">
        <w:rPr>
          <w:rFonts w:ascii="Times New Roman" w:eastAsia="Times New Roman" w:hAnsi="Times New Roman"/>
          <w:sz w:val="24"/>
          <w:szCs w:val="24"/>
        </w:rPr>
        <w:t xml:space="preserve">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</w:p>
    <w:p w:rsidR="00E92692" w:rsidRDefault="00E92692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Курганской области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</w:t>
      </w:r>
      <w:r w:rsidR="00B514AA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F8366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7C75E3">
        <w:rPr>
          <w:rFonts w:ascii="Times New Roman" w:eastAsia="Times New Roman" w:hAnsi="Times New Roman"/>
          <w:sz w:val="24"/>
          <w:szCs w:val="24"/>
        </w:rPr>
        <w:t>П.А. Санкин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0AE6" w:rsidTr="00543571">
        <w:tc>
          <w:tcPr>
            <w:tcW w:w="4785" w:type="dxa"/>
          </w:tcPr>
          <w:p w:rsidR="008B6435" w:rsidRDefault="008B6435" w:rsidP="00A40A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E13EA" w:rsidRDefault="006E13EA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6E13EA" w:rsidRDefault="006E13EA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7A1B2E" w:rsidRDefault="007A1B2E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7A1B2E" w:rsidRDefault="007A1B2E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7A1B2E" w:rsidRDefault="007A1B2E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7A1B2E" w:rsidRDefault="007A1B2E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7A1B2E" w:rsidRDefault="007A1B2E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7A1B2E" w:rsidRDefault="007A1B2E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7A1B2E" w:rsidRDefault="007A1B2E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B94A16" w:rsidRDefault="00B94A16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6E13EA" w:rsidRDefault="006E13EA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A40AE6" w:rsidRDefault="00A40AE6" w:rsidP="00A40AE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t xml:space="preserve">Приложение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A40AE6" w:rsidRDefault="00A40AE6" w:rsidP="00A40AE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t>к решению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округа</w:t>
            </w:r>
          </w:p>
          <w:p w:rsidR="00A40AE6" w:rsidRPr="00A40AE6" w:rsidRDefault="00A40AE6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«__»_____ 202</w:t>
            </w:r>
            <w:r w:rsidR="00600320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г. №__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назначении публичных слушаний по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роекту решения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муниципального округа 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внесении изменений </w:t>
            </w:r>
            <w:r>
              <w:rPr>
                <w:rFonts w:eastAsia="Times New Roman"/>
                <w:sz w:val="24"/>
                <w:szCs w:val="24"/>
              </w:rPr>
              <w:t xml:space="preserve">и дополнений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в Устав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»</w:t>
            </w:r>
          </w:p>
          <w:p w:rsidR="00A40AE6" w:rsidRDefault="00A40AE6" w:rsidP="00A40A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43571" w:rsidRDefault="00543571" w:rsidP="006D15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6D15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Состав</w:t>
      </w:r>
    </w:p>
    <w:p w:rsidR="00A40AE6" w:rsidRDefault="00A40AE6" w:rsidP="006D15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рабочей группы по подготовке и проведению публичных слушаний</w:t>
      </w:r>
    </w:p>
    <w:p w:rsidR="00543571" w:rsidRDefault="00543571" w:rsidP="006D15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543571" w:rsidTr="009E573D">
        <w:tc>
          <w:tcPr>
            <w:tcW w:w="3794" w:type="dxa"/>
          </w:tcPr>
          <w:p w:rsidR="00543571" w:rsidRDefault="00543571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43571">
              <w:rPr>
                <w:rFonts w:eastAsia="Times New Roman"/>
                <w:sz w:val="24"/>
                <w:szCs w:val="24"/>
              </w:rPr>
              <w:t>Платонов Александр Валерьевич</w:t>
            </w:r>
          </w:p>
        </w:tc>
        <w:tc>
          <w:tcPr>
            <w:tcW w:w="5670" w:type="dxa"/>
          </w:tcPr>
          <w:p w:rsidR="00543571" w:rsidRDefault="00543571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40AE6">
              <w:rPr>
                <w:rFonts w:eastAsia="Times New Roman" w:cstheme="minorBidi"/>
                <w:sz w:val="24"/>
                <w:szCs w:val="24"/>
              </w:rPr>
              <w:t xml:space="preserve">председатель постоянной депутатской комиссии по </w:t>
            </w:r>
            <w:r>
              <w:rPr>
                <w:rFonts w:eastAsia="Times New Roman"/>
                <w:sz w:val="24"/>
                <w:szCs w:val="24"/>
              </w:rPr>
              <w:t>правовым вопросам</w:t>
            </w:r>
            <w:r w:rsidRPr="00A40AE6">
              <w:rPr>
                <w:rFonts w:eastAsia="Times New Roman" w:cstheme="minorBidi"/>
                <w:sz w:val="24"/>
                <w:szCs w:val="24"/>
              </w:rPr>
              <w:t xml:space="preserve"> Думы</w:t>
            </w:r>
            <w:r>
              <w:rPr>
                <w:rFonts w:eastAsia="Times New Roman" w:cstheme="minorBidi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  <w:r w:rsidRPr="00A40AE6">
              <w:rPr>
                <w:rFonts w:eastAsia="Times New Roman" w:cstheme="minorBidi"/>
                <w:sz w:val="24"/>
                <w:szCs w:val="24"/>
              </w:rPr>
              <w:t>, председатель Рабочей групп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</w:tr>
      <w:tr w:rsidR="009E573D" w:rsidTr="009E573D">
        <w:tc>
          <w:tcPr>
            <w:tcW w:w="3794" w:type="dxa"/>
          </w:tcPr>
          <w:p w:rsidR="009E573D" w:rsidRDefault="009E573D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Кузьмина Светлана Викторовна</w:t>
            </w:r>
          </w:p>
        </w:tc>
        <w:tc>
          <w:tcPr>
            <w:tcW w:w="5670" w:type="dxa"/>
          </w:tcPr>
          <w:p w:rsidR="009E573D" w:rsidRDefault="009E573D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Главы Притобольного муниципального округа Курганской области – руководитель аппарата Администрации Притобольного муниципального округа Курганской области</w:t>
            </w:r>
            <w:r>
              <w:rPr>
                <w:rFonts w:eastAsia="Times New Roman" w:cstheme="minorBidi"/>
                <w:sz w:val="24"/>
                <w:szCs w:val="24"/>
              </w:rPr>
              <w:t xml:space="preserve">, </w:t>
            </w:r>
            <w:r w:rsidRPr="00A40AE6">
              <w:rPr>
                <w:rFonts w:eastAsia="Times New Roman" w:cstheme="minorBidi"/>
                <w:sz w:val="24"/>
                <w:szCs w:val="24"/>
              </w:rPr>
              <w:t>секретарь Рабочей группы</w:t>
            </w:r>
          </w:p>
        </w:tc>
      </w:tr>
      <w:tr w:rsidR="00543571" w:rsidTr="009E573D">
        <w:tc>
          <w:tcPr>
            <w:tcW w:w="3794" w:type="dxa"/>
          </w:tcPr>
          <w:p w:rsidR="00543571" w:rsidRDefault="00543571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670" w:type="dxa"/>
          </w:tcPr>
          <w:p w:rsidR="00543571" w:rsidRDefault="00543571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40AE6">
              <w:rPr>
                <w:rFonts w:eastAsia="Times New Roman" w:cstheme="minorBidi"/>
                <w:sz w:val="24"/>
                <w:szCs w:val="24"/>
              </w:rPr>
              <w:t>главный специалист аппарата Думы</w:t>
            </w:r>
            <w:r>
              <w:rPr>
                <w:rFonts w:eastAsia="Times New Roman" w:cstheme="minorBidi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  <w:r w:rsidRPr="00A40AE6">
              <w:rPr>
                <w:rFonts w:eastAsia="Times New Roman" w:cstheme="minorBidi"/>
                <w:sz w:val="24"/>
                <w:szCs w:val="24"/>
              </w:rPr>
              <w:t>, </w:t>
            </w:r>
          </w:p>
        </w:tc>
      </w:tr>
      <w:tr w:rsidR="00543571" w:rsidTr="009E573D">
        <w:tc>
          <w:tcPr>
            <w:tcW w:w="3794" w:type="dxa"/>
          </w:tcPr>
          <w:p w:rsidR="00543571" w:rsidRDefault="00543571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975">
              <w:rPr>
                <w:rFonts w:eastAsia="Times New Roman"/>
                <w:sz w:val="24"/>
                <w:szCs w:val="24"/>
              </w:rPr>
              <w:t>Ляпунова Ольга Александровна</w:t>
            </w:r>
          </w:p>
        </w:tc>
        <w:tc>
          <w:tcPr>
            <w:tcW w:w="5670" w:type="dxa"/>
          </w:tcPr>
          <w:p w:rsidR="00543571" w:rsidRDefault="00CC0975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Депутат</w:t>
            </w:r>
            <w:r w:rsidRPr="00A40AE6">
              <w:rPr>
                <w:rFonts w:eastAsia="Times New Roman" w:cstheme="minorBidi"/>
                <w:sz w:val="24"/>
                <w:szCs w:val="24"/>
              </w:rPr>
              <w:t xml:space="preserve"> Думы</w:t>
            </w:r>
            <w:r>
              <w:rPr>
                <w:rFonts w:eastAsia="Times New Roman" w:cstheme="minorBidi"/>
                <w:sz w:val="24"/>
                <w:szCs w:val="24"/>
              </w:rPr>
              <w:t xml:space="preserve"> Притобольного муниципального округа Курганской области первого созыва</w:t>
            </w:r>
          </w:p>
        </w:tc>
      </w:tr>
      <w:tr w:rsidR="00543571" w:rsidTr="009E573D">
        <w:tc>
          <w:tcPr>
            <w:tcW w:w="3794" w:type="dxa"/>
          </w:tcPr>
          <w:p w:rsidR="00543571" w:rsidRDefault="00600320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Кононыхин Андрей Николаевич</w:t>
            </w:r>
          </w:p>
        </w:tc>
        <w:tc>
          <w:tcPr>
            <w:tcW w:w="5670" w:type="dxa"/>
          </w:tcPr>
          <w:p w:rsidR="00543571" w:rsidRDefault="00600320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  <w:r w:rsidR="00CC0975">
              <w:rPr>
                <w:rFonts w:eastAsia="Times New Roman"/>
                <w:sz w:val="24"/>
                <w:szCs w:val="24"/>
              </w:rPr>
              <w:t xml:space="preserve"> отдела противодействия коррупции, правового и кадрового обеспечения Администрации Притобольного муниципального округа</w:t>
            </w:r>
            <w:r w:rsidR="006E676C">
              <w:rPr>
                <w:rFonts w:eastAsia="Times New Roman"/>
                <w:sz w:val="24"/>
                <w:szCs w:val="24"/>
              </w:rPr>
              <w:t xml:space="preserve"> Курганской области</w:t>
            </w:r>
          </w:p>
        </w:tc>
      </w:tr>
    </w:tbl>
    <w:p w:rsidR="00543571" w:rsidRPr="00A40AE6" w:rsidRDefault="00543571" w:rsidP="006D15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6AAE" w:rsidRDefault="00B96AAE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0975" w:rsidTr="00CC0975">
        <w:tc>
          <w:tcPr>
            <w:tcW w:w="4785" w:type="dxa"/>
          </w:tcPr>
          <w:p w:rsidR="00CC0975" w:rsidRDefault="00CC0975" w:rsidP="00CC097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C0975" w:rsidRDefault="00CC0975" w:rsidP="00CC0975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t xml:space="preserve">Приложение 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CC0975" w:rsidRDefault="00CC0975" w:rsidP="00BC14F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t>к решению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</w:t>
            </w:r>
            <w:r w:rsidR="00F71C7C">
              <w:rPr>
                <w:rFonts w:eastAsia="Times New Roman"/>
                <w:sz w:val="24"/>
                <w:szCs w:val="24"/>
              </w:rPr>
              <w:t xml:space="preserve">муниципального </w:t>
            </w:r>
            <w:r>
              <w:rPr>
                <w:rFonts w:eastAsia="Times New Roman"/>
                <w:sz w:val="24"/>
                <w:szCs w:val="24"/>
              </w:rPr>
              <w:t>округа</w:t>
            </w:r>
            <w:r w:rsidR="00F71C7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от </w:t>
            </w:r>
            <w:r w:rsidR="00BC14F0">
              <w:rPr>
                <w:rFonts w:eastAsia="Times New Roman" w:cstheme="minorBidi"/>
                <w:sz w:val="24"/>
                <w:szCs w:val="24"/>
              </w:rPr>
              <w:t>30 апреля</w:t>
            </w: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 w:rsidR="00600320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г. №</w:t>
            </w:r>
            <w:r w:rsidR="00BC14F0">
              <w:rPr>
                <w:rFonts w:eastAsia="Times New Roman"/>
                <w:sz w:val="24"/>
                <w:szCs w:val="24"/>
              </w:rPr>
              <w:t xml:space="preserve"> 283</w:t>
            </w:r>
            <w:bookmarkStart w:id="0" w:name="_GoBack"/>
            <w:bookmarkEnd w:id="0"/>
            <w:r w:rsidR="00FB1F76">
              <w:rPr>
                <w:rFonts w:eastAsia="Times New Roman"/>
                <w:sz w:val="24"/>
                <w:szCs w:val="24"/>
              </w:rPr>
              <w:t xml:space="preserve">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назначении публичных слушаний по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роекту решения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муниципального округа 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внесении изменений </w:t>
            </w:r>
            <w:r>
              <w:rPr>
                <w:rFonts w:eastAsia="Times New Roman"/>
                <w:sz w:val="24"/>
                <w:szCs w:val="24"/>
              </w:rPr>
              <w:t xml:space="preserve">и дополнений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в Устав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»</w:t>
            </w:r>
          </w:p>
        </w:tc>
      </w:tr>
    </w:tbl>
    <w:p w:rsidR="00CC0975" w:rsidRDefault="00CC0975" w:rsidP="00CC0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CC09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Порядок</w:t>
      </w:r>
    </w:p>
    <w:p w:rsidR="00A40AE6" w:rsidRPr="00A40AE6" w:rsidRDefault="00A40AE6" w:rsidP="00CC09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учета предложений и участия граждан в обсуждении проекта решения Думы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муниципального округа Курганской области 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»</w:t>
      </w: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Статья 1. Общие положения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A40AE6">
        <w:rPr>
          <w:rFonts w:ascii="Times New Roman" w:eastAsia="Times New Roman" w:hAnsi="Times New Roman"/>
          <w:sz w:val="24"/>
          <w:szCs w:val="24"/>
        </w:rPr>
        <w:t xml:space="preserve">Настоящий Порядок учета предложений и участия граждан в обсуждении проекта решения Думы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муниципального округа Курганской области 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» (далее – Порядок) разработан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Устава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2. Настоящий Порядок имеет целью обеспечение реализации населением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 права на местное самоуправление.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Статья 2. Порядок участия граждан в обсуждении проекта решения Думы</w:t>
      </w:r>
      <w:r w:rsidR="00B0365F" w:rsidRPr="00B0365F">
        <w:rPr>
          <w:rFonts w:ascii="Times New Roman" w:eastAsia="Times New Roman" w:hAnsi="Times New Roman"/>
          <w:sz w:val="24"/>
          <w:szCs w:val="24"/>
        </w:rPr>
        <w:t xml:space="preserve">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>»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1. Инициаторами предложений по проекту решения Думы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 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>»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 (далее – Проект) могут быть все заинтересованные жители </w:t>
      </w:r>
      <w:r w:rsidR="00491E88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, достигшие возраста 18 лет.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2. Предложения вносятся в Рабочую группу со дня опубликования Проекта до даты проведения публичных слушаний в письменном или электронном виде с указанием фамилии, имени, отчества, адреса гражданина, статьи, в которую вносятся поправки, либо новой редакции данной статьи, а также дополнительных статей Проекта.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3. Предложения о дополнениях и изменениях в Проект должны соответствовать действующему законодательству и отвечать следующим требованиям: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3.1 обеспечивать однозначное толкование положений Проекта;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3.2 не допускать противоречий либо несогласованности с иными положениями Проекта.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4. Поступившие письменные или электронные предложения о дополнениях и изменениях в Проект предварительно изучаются и рассматриваются Рабочей группой.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5. Предложения, внесенные с нарушением порядка, формы и сроков, предусмотренных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>Положением</w:t>
      </w:r>
      <w:r w:rsidR="00553019">
        <w:rPr>
          <w:rFonts w:ascii="Times New Roman" w:eastAsia="Times New Roman" w:hAnsi="Times New Roman"/>
          <w:sz w:val="24"/>
          <w:szCs w:val="24"/>
        </w:rPr>
        <w:t xml:space="preserve">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>о порядке организации и проведения публичных слушаний</w:t>
      </w:r>
      <w:r w:rsidR="00553019">
        <w:rPr>
          <w:rFonts w:ascii="Times New Roman" w:eastAsia="Times New Roman" w:hAnsi="Times New Roman"/>
          <w:sz w:val="24"/>
          <w:szCs w:val="24"/>
        </w:rPr>
        <w:t xml:space="preserve">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553019" w:rsidRPr="00804E3E">
        <w:rPr>
          <w:rFonts w:ascii="Times New Roman" w:eastAsia="Times New Roman" w:hAnsi="Times New Roman"/>
          <w:sz w:val="24"/>
          <w:szCs w:val="24"/>
        </w:rPr>
        <w:t>Притобольном</w:t>
      </w:r>
      <w:proofErr w:type="spellEnd"/>
      <w:r w:rsidR="00553019" w:rsidRPr="00804E3E">
        <w:rPr>
          <w:rFonts w:ascii="Times New Roman" w:eastAsia="Times New Roman" w:hAnsi="Times New Roman"/>
          <w:sz w:val="24"/>
          <w:szCs w:val="24"/>
        </w:rPr>
        <w:t xml:space="preserve"> муниципальном округе Курганской области, утвержденным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lastRenderedPageBreak/>
        <w:t xml:space="preserve">решением Думы </w:t>
      </w:r>
      <w:r w:rsidR="00553019">
        <w:rPr>
          <w:rFonts w:ascii="Times New Roman" w:eastAsia="Times New Roman" w:hAnsi="Times New Roman"/>
          <w:sz w:val="24"/>
          <w:szCs w:val="24"/>
        </w:rPr>
        <w:t>Притобольного</w:t>
      </w:r>
      <w:r w:rsidR="00553019" w:rsidRPr="00C85FDA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</w:t>
      </w:r>
      <w:r w:rsidRPr="00A40AE6">
        <w:rPr>
          <w:rFonts w:ascii="Times New Roman" w:eastAsia="Times New Roman" w:hAnsi="Times New Roman"/>
          <w:sz w:val="24"/>
          <w:szCs w:val="24"/>
        </w:rPr>
        <w:t>и настоящим Порядком, по решению Рабочей группы могут быть оставлены без рассмотрения.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Предложения о дополнениях и изменениях в Проект, признанные соответствующими требованиям, предъявляемым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>Положением</w:t>
      </w:r>
      <w:r w:rsidR="00553019">
        <w:rPr>
          <w:rFonts w:ascii="Times New Roman" w:eastAsia="Times New Roman" w:hAnsi="Times New Roman"/>
          <w:sz w:val="24"/>
          <w:szCs w:val="24"/>
        </w:rPr>
        <w:t xml:space="preserve">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>о порядке организации и проведения публичных слушаний</w:t>
      </w:r>
      <w:r w:rsidR="00553019">
        <w:rPr>
          <w:rFonts w:ascii="Times New Roman" w:eastAsia="Times New Roman" w:hAnsi="Times New Roman"/>
          <w:sz w:val="24"/>
          <w:szCs w:val="24"/>
        </w:rPr>
        <w:t xml:space="preserve">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553019" w:rsidRPr="00804E3E">
        <w:rPr>
          <w:rFonts w:ascii="Times New Roman" w:eastAsia="Times New Roman" w:hAnsi="Times New Roman"/>
          <w:sz w:val="24"/>
          <w:szCs w:val="24"/>
        </w:rPr>
        <w:t>Притобольном</w:t>
      </w:r>
      <w:proofErr w:type="spellEnd"/>
      <w:r w:rsidR="00553019" w:rsidRPr="00804E3E">
        <w:rPr>
          <w:rFonts w:ascii="Times New Roman" w:eastAsia="Times New Roman" w:hAnsi="Times New Roman"/>
          <w:sz w:val="24"/>
          <w:szCs w:val="24"/>
        </w:rPr>
        <w:t xml:space="preserve"> муниципальном округе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, утвержденным решением Думы</w:t>
      </w:r>
      <w:r w:rsidR="00B0365F" w:rsidRPr="00B0365F">
        <w:rPr>
          <w:rFonts w:ascii="Times New Roman" w:eastAsia="Times New Roman" w:hAnsi="Times New Roman"/>
          <w:sz w:val="24"/>
          <w:szCs w:val="24"/>
        </w:rPr>
        <w:t xml:space="preserve">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, и настоящим Порядком, подлежат дальнейшему изучению, анализу, обобщению Рабочей группой и учету. Эти предложения доводятся до сведения участников публичных слушаний в день проведения публичных слушаний.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Предложения, не относящиеся к указанному Проекту, направляются в соответствующие органы либо должностным лицам местного самоуправления для рассмотрения их в порядке, установленном законодательством.</w:t>
      </w:r>
    </w:p>
    <w:p w:rsidR="00B0365F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Статья 3. Публичные слушания по проекту решения Думы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 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>»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1. Проект вместе с обобщенными предложениями обсуждается на публичных слушаниях, объявленных Думой</w:t>
      </w:r>
      <w:r w:rsidR="00B0365F" w:rsidRPr="00B0365F">
        <w:rPr>
          <w:rFonts w:ascii="Times New Roman" w:eastAsia="Times New Roman" w:hAnsi="Times New Roman"/>
          <w:sz w:val="24"/>
          <w:szCs w:val="24"/>
        </w:rPr>
        <w:t xml:space="preserve">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2. Публичные слушания по Проекту проводятся в соответствии с </w:t>
      </w:r>
      <w:r w:rsidR="008407E0" w:rsidRPr="00804E3E">
        <w:rPr>
          <w:rFonts w:ascii="Times New Roman" w:eastAsia="Times New Roman" w:hAnsi="Times New Roman"/>
          <w:sz w:val="24"/>
          <w:szCs w:val="24"/>
        </w:rPr>
        <w:t>Положением</w:t>
      </w:r>
      <w:r w:rsidR="008407E0">
        <w:rPr>
          <w:rFonts w:ascii="Times New Roman" w:eastAsia="Times New Roman" w:hAnsi="Times New Roman"/>
          <w:sz w:val="24"/>
          <w:szCs w:val="24"/>
        </w:rPr>
        <w:t xml:space="preserve"> </w:t>
      </w:r>
      <w:r w:rsidR="008407E0" w:rsidRPr="00804E3E">
        <w:rPr>
          <w:rFonts w:ascii="Times New Roman" w:eastAsia="Times New Roman" w:hAnsi="Times New Roman"/>
          <w:sz w:val="24"/>
          <w:szCs w:val="24"/>
        </w:rPr>
        <w:t>о порядке организации и проведения публичных слушаний</w:t>
      </w:r>
      <w:r w:rsidR="008407E0">
        <w:rPr>
          <w:rFonts w:ascii="Times New Roman" w:eastAsia="Times New Roman" w:hAnsi="Times New Roman"/>
          <w:sz w:val="24"/>
          <w:szCs w:val="24"/>
        </w:rPr>
        <w:t xml:space="preserve"> </w:t>
      </w:r>
      <w:r w:rsidR="008407E0"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8407E0" w:rsidRPr="00804E3E">
        <w:rPr>
          <w:rFonts w:ascii="Times New Roman" w:eastAsia="Times New Roman" w:hAnsi="Times New Roman"/>
          <w:sz w:val="24"/>
          <w:szCs w:val="24"/>
        </w:rPr>
        <w:t>Притобольном</w:t>
      </w:r>
      <w:proofErr w:type="spellEnd"/>
      <w:r w:rsidR="008407E0" w:rsidRPr="00804E3E">
        <w:rPr>
          <w:rFonts w:ascii="Times New Roman" w:eastAsia="Times New Roman" w:hAnsi="Times New Roman"/>
          <w:sz w:val="24"/>
          <w:szCs w:val="24"/>
        </w:rPr>
        <w:t xml:space="preserve"> муниципальном округе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, утвержденным решением Думы</w:t>
      </w:r>
      <w:r w:rsidR="00B0365F" w:rsidRPr="00B0365F">
        <w:rPr>
          <w:rFonts w:ascii="Times New Roman" w:eastAsia="Times New Roman" w:hAnsi="Times New Roman"/>
          <w:sz w:val="24"/>
          <w:szCs w:val="24"/>
        </w:rPr>
        <w:t xml:space="preserve">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.</w:t>
      </w:r>
    </w:p>
    <w:p w:rsidR="00B0365F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Статья 4. Порядок учета предложений по проекту решения Думы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 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>»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1. По итогам проведения публичных слушаний, изучения, анализа и обобщения внесенных предложений о дополнениях и изменениях в Проект Рабочая группа составляет мотивированное заключение.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2. Рабочая группа представляет в Думу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0AE6">
        <w:rPr>
          <w:rFonts w:ascii="Times New Roman" w:eastAsia="Times New Roman" w:hAnsi="Times New Roman"/>
          <w:sz w:val="24"/>
          <w:szCs w:val="24"/>
        </w:rPr>
        <w:t>заключение с приложением всех поступивших предложений по Проекту.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3. Заключение о результатах публичных слушаний учитывается Думой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0AE6">
        <w:rPr>
          <w:rFonts w:ascii="Times New Roman" w:eastAsia="Times New Roman" w:hAnsi="Times New Roman"/>
          <w:sz w:val="24"/>
          <w:szCs w:val="24"/>
        </w:rPr>
        <w:t>в качестве рекомендаций при рассмотрении Проекта.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4. Заключение по результатам публичных слушаний по Проекту подлежит обязательному опубликованию, включая мотивированное обоснование принятых решений.</w:t>
      </w: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A40AE6" w:rsidRPr="00A40AE6" w:rsidSect="00B96AAE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4D5"/>
    <w:multiLevelType w:val="multilevel"/>
    <w:tmpl w:val="230704D5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A42FC"/>
    <w:multiLevelType w:val="hybridMultilevel"/>
    <w:tmpl w:val="6C72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52895"/>
    <w:multiLevelType w:val="hybridMultilevel"/>
    <w:tmpl w:val="C0A657DC"/>
    <w:lvl w:ilvl="0" w:tplc="A68A7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CEA"/>
    <w:rsid w:val="00035A9A"/>
    <w:rsid w:val="00045094"/>
    <w:rsid w:val="000806FE"/>
    <w:rsid w:val="000929DF"/>
    <w:rsid w:val="000C505B"/>
    <w:rsid w:val="000D44BD"/>
    <w:rsid w:val="000F0016"/>
    <w:rsid w:val="000F5181"/>
    <w:rsid w:val="000F57AD"/>
    <w:rsid w:val="00115764"/>
    <w:rsid w:val="00131DA3"/>
    <w:rsid w:val="00145A8B"/>
    <w:rsid w:val="00150D62"/>
    <w:rsid w:val="00155423"/>
    <w:rsid w:val="00172212"/>
    <w:rsid w:val="00182976"/>
    <w:rsid w:val="001C1897"/>
    <w:rsid w:val="001D2C05"/>
    <w:rsid w:val="001D51AE"/>
    <w:rsid w:val="002048F7"/>
    <w:rsid w:val="00207F8D"/>
    <w:rsid w:val="00216833"/>
    <w:rsid w:val="00216DBE"/>
    <w:rsid w:val="00242FDC"/>
    <w:rsid w:val="00245FDA"/>
    <w:rsid w:val="00296DF7"/>
    <w:rsid w:val="002B7505"/>
    <w:rsid w:val="002C3FD2"/>
    <w:rsid w:val="002D095B"/>
    <w:rsid w:val="002E2B4D"/>
    <w:rsid w:val="002F1097"/>
    <w:rsid w:val="002F5D6A"/>
    <w:rsid w:val="002F68B4"/>
    <w:rsid w:val="003415E8"/>
    <w:rsid w:val="0034520D"/>
    <w:rsid w:val="00362EDC"/>
    <w:rsid w:val="00363F3F"/>
    <w:rsid w:val="00390082"/>
    <w:rsid w:val="003A7D1E"/>
    <w:rsid w:val="003C3A73"/>
    <w:rsid w:val="003D0BB5"/>
    <w:rsid w:val="003D14CD"/>
    <w:rsid w:val="003D3215"/>
    <w:rsid w:val="003E2918"/>
    <w:rsid w:val="003F25A0"/>
    <w:rsid w:val="00401522"/>
    <w:rsid w:val="0040284A"/>
    <w:rsid w:val="00414006"/>
    <w:rsid w:val="00427ED9"/>
    <w:rsid w:val="00430447"/>
    <w:rsid w:val="00431A7D"/>
    <w:rsid w:val="004408CB"/>
    <w:rsid w:val="004416E2"/>
    <w:rsid w:val="004622CE"/>
    <w:rsid w:val="00470903"/>
    <w:rsid w:val="004770B1"/>
    <w:rsid w:val="004804E6"/>
    <w:rsid w:val="00487B53"/>
    <w:rsid w:val="00491E88"/>
    <w:rsid w:val="004A4CDD"/>
    <w:rsid w:val="004C491A"/>
    <w:rsid w:val="00514DF7"/>
    <w:rsid w:val="00516DE1"/>
    <w:rsid w:val="0053782B"/>
    <w:rsid w:val="00543571"/>
    <w:rsid w:val="005449C5"/>
    <w:rsid w:val="00544B2C"/>
    <w:rsid w:val="00553019"/>
    <w:rsid w:val="00554493"/>
    <w:rsid w:val="00557150"/>
    <w:rsid w:val="00596D95"/>
    <w:rsid w:val="005B11D0"/>
    <w:rsid w:val="005B6400"/>
    <w:rsid w:val="005C3235"/>
    <w:rsid w:val="005D6B77"/>
    <w:rsid w:val="00600320"/>
    <w:rsid w:val="00601BED"/>
    <w:rsid w:val="006132FE"/>
    <w:rsid w:val="00644BA5"/>
    <w:rsid w:val="0067725B"/>
    <w:rsid w:val="00693C28"/>
    <w:rsid w:val="006964AD"/>
    <w:rsid w:val="006A0CC6"/>
    <w:rsid w:val="006A3185"/>
    <w:rsid w:val="006A46C2"/>
    <w:rsid w:val="006D1581"/>
    <w:rsid w:val="006E13EA"/>
    <w:rsid w:val="006E4850"/>
    <w:rsid w:val="006E676C"/>
    <w:rsid w:val="006F67D0"/>
    <w:rsid w:val="0071236A"/>
    <w:rsid w:val="0072436D"/>
    <w:rsid w:val="0073330D"/>
    <w:rsid w:val="00745C22"/>
    <w:rsid w:val="007521B4"/>
    <w:rsid w:val="0077110C"/>
    <w:rsid w:val="00783B70"/>
    <w:rsid w:val="0079171D"/>
    <w:rsid w:val="007A1B2E"/>
    <w:rsid w:val="007C75E3"/>
    <w:rsid w:val="007D0797"/>
    <w:rsid w:val="00804E3E"/>
    <w:rsid w:val="008064C4"/>
    <w:rsid w:val="00830CEA"/>
    <w:rsid w:val="0083206C"/>
    <w:rsid w:val="008362BE"/>
    <w:rsid w:val="008407E0"/>
    <w:rsid w:val="0084284E"/>
    <w:rsid w:val="00862845"/>
    <w:rsid w:val="0086523D"/>
    <w:rsid w:val="00871852"/>
    <w:rsid w:val="008A1D1F"/>
    <w:rsid w:val="008B6435"/>
    <w:rsid w:val="008C60B2"/>
    <w:rsid w:val="008E15DF"/>
    <w:rsid w:val="00904A27"/>
    <w:rsid w:val="0094792C"/>
    <w:rsid w:val="009532A4"/>
    <w:rsid w:val="009630E6"/>
    <w:rsid w:val="009672E5"/>
    <w:rsid w:val="00994FA1"/>
    <w:rsid w:val="009A67A4"/>
    <w:rsid w:val="009B2037"/>
    <w:rsid w:val="009C56EA"/>
    <w:rsid w:val="009D2852"/>
    <w:rsid w:val="009E573D"/>
    <w:rsid w:val="00A0005F"/>
    <w:rsid w:val="00A016F0"/>
    <w:rsid w:val="00A178EA"/>
    <w:rsid w:val="00A17CE4"/>
    <w:rsid w:val="00A20F8E"/>
    <w:rsid w:val="00A30DC4"/>
    <w:rsid w:val="00A40AE6"/>
    <w:rsid w:val="00A40D0D"/>
    <w:rsid w:val="00A43863"/>
    <w:rsid w:val="00A51771"/>
    <w:rsid w:val="00A63763"/>
    <w:rsid w:val="00AE221D"/>
    <w:rsid w:val="00B0365F"/>
    <w:rsid w:val="00B05D66"/>
    <w:rsid w:val="00B42AFB"/>
    <w:rsid w:val="00B514AA"/>
    <w:rsid w:val="00B94A16"/>
    <w:rsid w:val="00B96AAE"/>
    <w:rsid w:val="00BA04C4"/>
    <w:rsid w:val="00BA0C98"/>
    <w:rsid w:val="00BA14A1"/>
    <w:rsid w:val="00BA5E82"/>
    <w:rsid w:val="00BC14F0"/>
    <w:rsid w:val="00BF41F7"/>
    <w:rsid w:val="00C028AD"/>
    <w:rsid w:val="00C149E8"/>
    <w:rsid w:val="00C16474"/>
    <w:rsid w:val="00C2182A"/>
    <w:rsid w:val="00C41E37"/>
    <w:rsid w:val="00C54735"/>
    <w:rsid w:val="00C577D8"/>
    <w:rsid w:val="00C831D5"/>
    <w:rsid w:val="00C85FDA"/>
    <w:rsid w:val="00C932C8"/>
    <w:rsid w:val="00CA3060"/>
    <w:rsid w:val="00CC0894"/>
    <w:rsid w:val="00CC0975"/>
    <w:rsid w:val="00D17030"/>
    <w:rsid w:val="00D17F44"/>
    <w:rsid w:val="00D223D4"/>
    <w:rsid w:val="00D24209"/>
    <w:rsid w:val="00D330F7"/>
    <w:rsid w:val="00D406A5"/>
    <w:rsid w:val="00D41FA1"/>
    <w:rsid w:val="00D54BF7"/>
    <w:rsid w:val="00D96DD8"/>
    <w:rsid w:val="00DC1475"/>
    <w:rsid w:val="00DF085A"/>
    <w:rsid w:val="00E92692"/>
    <w:rsid w:val="00EF56FB"/>
    <w:rsid w:val="00F12618"/>
    <w:rsid w:val="00F37DF8"/>
    <w:rsid w:val="00F440D9"/>
    <w:rsid w:val="00F67C54"/>
    <w:rsid w:val="00F71C7C"/>
    <w:rsid w:val="00F73A85"/>
    <w:rsid w:val="00F8366F"/>
    <w:rsid w:val="00F8479A"/>
    <w:rsid w:val="00F86E66"/>
    <w:rsid w:val="00FA700E"/>
    <w:rsid w:val="00FB1F76"/>
    <w:rsid w:val="00FC3FBE"/>
    <w:rsid w:val="00FD1B84"/>
    <w:rsid w:val="00FE16DC"/>
    <w:rsid w:val="00FE65F4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791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917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171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qFormat/>
    <w:rsid w:val="0079171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E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MajorJurist</dc:creator>
  <cp:lastModifiedBy>Ситникова И А</cp:lastModifiedBy>
  <cp:revision>4</cp:revision>
  <cp:lastPrinted>2024-06-18T11:39:00Z</cp:lastPrinted>
  <dcterms:created xsi:type="dcterms:W3CDTF">2025-04-30T07:36:00Z</dcterms:created>
  <dcterms:modified xsi:type="dcterms:W3CDTF">2025-04-30T07:39:00Z</dcterms:modified>
</cp:coreProperties>
</file>