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1C7CD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C7CD5">
        <w:rPr>
          <w:rFonts w:ascii="Times New Roman" w:hAnsi="Times New Roman" w:cs="Times New Roman"/>
          <w:b/>
          <w:sz w:val="24"/>
          <w:szCs w:val="24"/>
        </w:rPr>
        <w:t>Спортивный инвентарь</w:t>
      </w:r>
    </w:p>
    <w:tbl>
      <w:tblPr>
        <w:tblStyle w:val="a3"/>
        <w:tblW w:w="15773" w:type="dxa"/>
        <w:tblLayout w:type="fixed"/>
        <w:tblLook w:val="04A0"/>
      </w:tblPr>
      <w:tblGrid>
        <w:gridCol w:w="534"/>
        <w:gridCol w:w="1275"/>
        <w:gridCol w:w="1418"/>
        <w:gridCol w:w="992"/>
        <w:gridCol w:w="709"/>
        <w:gridCol w:w="992"/>
        <w:gridCol w:w="851"/>
        <w:gridCol w:w="850"/>
        <w:gridCol w:w="851"/>
        <w:gridCol w:w="992"/>
        <w:gridCol w:w="1559"/>
        <w:gridCol w:w="1134"/>
        <w:gridCol w:w="992"/>
        <w:gridCol w:w="1701"/>
        <w:gridCol w:w="923"/>
      </w:tblGrid>
      <w:tr w:rsidR="00215D07" w:rsidRPr="00AD4245" w:rsidTr="005917A7">
        <w:tc>
          <w:tcPr>
            <w:tcW w:w="5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701" w:type="dxa"/>
            <w:gridSpan w:val="2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1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1" w:type="dxa"/>
            <w:vMerge w:val="restart"/>
          </w:tcPr>
          <w:p w:rsidR="00215D07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559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616" w:type="dxa"/>
            <w:gridSpan w:val="3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917A7" w:rsidRPr="00AD4245" w:rsidTr="005917A7">
        <w:tc>
          <w:tcPr>
            <w:tcW w:w="5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215D07" w:rsidRPr="00AD4245" w:rsidRDefault="00215D07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917A7" w:rsidRPr="00AD4245" w:rsidTr="005917A7">
        <w:tc>
          <w:tcPr>
            <w:tcW w:w="5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559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701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3" w:type="dxa"/>
          </w:tcPr>
          <w:p w:rsidR="00215D07" w:rsidRPr="00AD4245" w:rsidRDefault="00215D07" w:rsidP="005917A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 штука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3000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Палатка</w:t>
            </w:r>
          </w:p>
        </w:tc>
        <w:tc>
          <w:tcPr>
            <w:tcW w:w="1418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д.38</w:t>
            </w:r>
          </w:p>
        </w:tc>
        <w:tc>
          <w:tcPr>
            <w:tcW w:w="992" w:type="dxa"/>
            <w:vAlign w:val="center"/>
          </w:tcPr>
          <w:p w:rsidR="00215D07" w:rsidRPr="00076CBB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4-местная</w:t>
            </w:r>
          </w:p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штуки</w:t>
            </w:r>
          </w:p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Цена 3735 рублей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7470-00</w:t>
            </w:r>
          </w:p>
        </w:tc>
        <w:tc>
          <w:tcPr>
            <w:tcW w:w="850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04.04.2013 г.</w:t>
            </w:r>
          </w:p>
        </w:tc>
        <w:tc>
          <w:tcPr>
            <w:tcW w:w="1559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Постановление Правительства Курганской области от 12.02.2013 г. № 42</w:t>
            </w:r>
          </w:p>
        </w:tc>
        <w:tc>
          <w:tcPr>
            <w:tcW w:w="11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ДДТ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20.05.2013 г. № 147-р</w:t>
            </w:r>
          </w:p>
        </w:tc>
        <w:tc>
          <w:tcPr>
            <w:tcW w:w="923" w:type="dxa"/>
            <w:vAlign w:val="center"/>
          </w:tcPr>
          <w:p w:rsidR="00215D07" w:rsidRPr="001C4375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4375">
              <w:rPr>
                <w:rFonts w:ascii="Times New Roman" w:hAnsi="Times New Roman" w:cs="Times New Roman"/>
                <w:sz w:val="14"/>
                <w:szCs w:val="14"/>
              </w:rPr>
              <w:t>акт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1101061248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Лыди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1101061121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75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Лыжи с ботинками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Экси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418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1101061122</w:t>
            </w:r>
          </w:p>
        </w:tc>
        <w:tc>
          <w:tcPr>
            <w:tcW w:w="709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992" w:type="dxa"/>
            <w:vAlign w:val="center"/>
          </w:tcPr>
          <w:p w:rsidR="00215D07" w:rsidRPr="00140578" w:rsidRDefault="00215D0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0" w:type="dxa"/>
            <w:vAlign w:val="center"/>
          </w:tcPr>
          <w:p w:rsidR="00215D07" w:rsidRPr="004C6223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5000,00</w:t>
            </w:r>
          </w:p>
        </w:tc>
        <w:tc>
          <w:tcPr>
            <w:tcW w:w="851" w:type="dxa"/>
            <w:vAlign w:val="center"/>
          </w:tcPr>
          <w:p w:rsidR="00215D07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559" w:type="dxa"/>
            <w:vAlign w:val="center"/>
          </w:tcPr>
          <w:p w:rsidR="00215D07" w:rsidRPr="00D30034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3" w:type="dxa"/>
            <w:vAlign w:val="center"/>
          </w:tcPr>
          <w:p w:rsidR="00215D07" w:rsidRPr="005B59BF" w:rsidRDefault="00215D0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75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Велотренажер PROTEUS PEC 4255</w:t>
            </w:r>
          </w:p>
        </w:tc>
        <w:tc>
          <w:tcPr>
            <w:tcW w:w="1418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215D07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215D07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Система нагрузки электромагнитная.    Система НР измерение пульса при помощи металлическ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их датчиков на ручках. 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Монитор - время, скорость, пройденная дистанция, количество израсходованных калорий, пульс, количество оборотов (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RPM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), часы, календарь</w:t>
            </w:r>
            <w:proofErr w:type="gramEnd"/>
          </w:p>
        </w:tc>
        <w:tc>
          <w:tcPr>
            <w:tcW w:w="85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19000,00</w:t>
            </w:r>
          </w:p>
        </w:tc>
        <w:tc>
          <w:tcPr>
            <w:tcW w:w="850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215D07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215D07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Беговые лыжи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Fischer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 пары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Лыжи для классического хода, структура, нанесенная  с использованием алмазов D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TG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WC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Вес мыска и пятки снижен за счет технологии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Speed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Tip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Tail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. Модель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Plus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для погодных условий – 5 гр. </w:t>
            </w:r>
            <w:proofErr w:type="gramStart"/>
            <w:r w:rsidRPr="00EB42AC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и выше . (197)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 xml:space="preserve">Мяч волейбольный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Mikasa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V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>A200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Тип соединения: клееный. Количество панелей: 8. Материал покрышки: синтетическая кожа (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микрофибра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). Материал камеры: бутил. Материал обмотки камеры: нейлон</w:t>
            </w:r>
          </w:p>
        </w:tc>
        <w:tc>
          <w:tcPr>
            <w:tcW w:w="85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75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Мяч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EB42AC">
              <w:rPr>
                <w:rFonts w:ascii="Times New Roman" w:hAnsi="Times New Roman"/>
                <w:sz w:val="14"/>
                <w:szCs w:val="14"/>
              </w:rPr>
              <w:t>футбольный</w:t>
            </w:r>
            <w:r w:rsidRPr="00EB42AC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Select Brilliant Super</w:t>
            </w:r>
          </w:p>
        </w:tc>
        <w:tc>
          <w:tcPr>
            <w:tcW w:w="1418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EB42AC" w:rsidRPr="00076CBB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EB42AC" w:rsidRP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B42AC">
              <w:rPr>
                <w:rFonts w:ascii="Times New Roman" w:hAnsi="Times New Roman"/>
                <w:sz w:val="14"/>
                <w:szCs w:val="14"/>
              </w:rPr>
              <w:t>Ручная сшивка. Одобрен FIFA для проведения соревновани</w:t>
            </w:r>
            <w:r w:rsidRPr="00EB42AC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й высшей категории – логотип FIFA </w:t>
            </w:r>
            <w:proofErr w:type="spellStart"/>
            <w:r w:rsidRPr="00EB42AC">
              <w:rPr>
                <w:rFonts w:ascii="Times New Roman" w:hAnsi="Times New Roman"/>
                <w:sz w:val="14"/>
                <w:szCs w:val="14"/>
              </w:rPr>
              <w:t>Approved</w:t>
            </w:r>
            <w:proofErr w:type="spellEnd"/>
            <w:r w:rsidRPr="00EB42AC">
              <w:rPr>
                <w:rFonts w:ascii="Times New Roman" w:hAnsi="Times New Roman"/>
                <w:sz w:val="14"/>
                <w:szCs w:val="14"/>
              </w:rPr>
              <w:t>. Для игры на любых полях (предпочтительно с натуральным покрытием) и любых погодных условиях. Размер 5, 32 панели</w:t>
            </w:r>
          </w:p>
        </w:tc>
        <w:tc>
          <w:tcPr>
            <w:tcW w:w="851" w:type="dxa"/>
            <w:vAlign w:val="center"/>
          </w:tcPr>
          <w:p w:rsidR="00EB42AC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3740,00</w:t>
            </w:r>
          </w:p>
        </w:tc>
        <w:tc>
          <w:tcPr>
            <w:tcW w:w="850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EB42AC" w:rsidRPr="005B59BF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EB42AC" w:rsidRDefault="00EB42A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275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>Винтовка пневматическая МР – 532 кал. 4.5</w:t>
            </w:r>
          </w:p>
        </w:tc>
        <w:tc>
          <w:tcPr>
            <w:tcW w:w="1418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495DBB" w:rsidRPr="00076C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495DBB" w:rsidRP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95DBB">
              <w:rPr>
                <w:rFonts w:ascii="Times New Roman" w:hAnsi="Times New Roman"/>
                <w:sz w:val="14"/>
                <w:szCs w:val="14"/>
              </w:rPr>
              <w:t xml:space="preserve">калибр – 4,5 мм. Начальная скорость пули, м/с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–о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т 140 до 173. Усилие спуска регулируемое, Н-3,9-9,8 . Усилие взведения, Н-69. Длина рабочего хода спускового крючка регулируемая,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, 0,2. Общая длина,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мм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-1170. Дульная энергия, Дж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–д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о 7,5. Вес, </w:t>
            </w:r>
            <w:proofErr w:type="gramStart"/>
            <w:r w:rsidRPr="00495DBB">
              <w:rPr>
                <w:rFonts w:ascii="Times New Roman" w:hAnsi="Times New Roman"/>
                <w:sz w:val="14"/>
                <w:szCs w:val="14"/>
              </w:rPr>
              <w:t>кг</w:t>
            </w:r>
            <w:proofErr w:type="gramEnd"/>
            <w:r w:rsidRPr="00495DBB">
              <w:rPr>
                <w:rFonts w:ascii="Times New Roman" w:hAnsi="Times New Roman"/>
                <w:sz w:val="14"/>
                <w:szCs w:val="14"/>
              </w:rPr>
              <w:t xml:space="preserve"> -5</w:t>
            </w:r>
          </w:p>
        </w:tc>
        <w:tc>
          <w:tcPr>
            <w:tcW w:w="85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50660,00</w:t>
            </w:r>
          </w:p>
        </w:tc>
        <w:tc>
          <w:tcPr>
            <w:tcW w:w="850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495DBB" w:rsidRPr="005B59BF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495DBB" w:rsidRDefault="00495DB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0B3A2B" w:rsidRPr="00495D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5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418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д.14</w:t>
            </w:r>
            <w:proofErr w:type="gramEnd"/>
          </w:p>
        </w:tc>
        <w:tc>
          <w:tcPr>
            <w:tcW w:w="992" w:type="dxa"/>
            <w:vAlign w:val="center"/>
          </w:tcPr>
          <w:p w:rsidR="000B3A2B" w:rsidRPr="00076CB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992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Ракетка для настольного тенниса ATEMI 300* - 10 </w:t>
            </w:r>
            <w:proofErr w:type="spellStart"/>
            <w:proofErr w:type="gramStart"/>
            <w:r w:rsidRPr="000B3A2B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  <w:r w:rsidRPr="000B3A2B">
              <w:rPr>
                <w:rFonts w:ascii="Times New Roman" w:hAnsi="Times New Roman"/>
                <w:sz w:val="14"/>
                <w:szCs w:val="14"/>
              </w:rPr>
              <w:t>;</w:t>
            </w:r>
          </w:p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3A2B">
              <w:rPr>
                <w:rFonts w:ascii="Times New Roman" w:hAnsi="Times New Roman"/>
                <w:sz w:val="14"/>
                <w:szCs w:val="14"/>
              </w:rPr>
              <w:t xml:space="preserve">Мячи STIGA WINNER для настольного тенниса – 10 </w:t>
            </w:r>
            <w:proofErr w:type="spellStart"/>
            <w:r w:rsidRPr="000B3A2B">
              <w:rPr>
                <w:rFonts w:ascii="Times New Roman" w:hAnsi="Times New Roman"/>
                <w:sz w:val="14"/>
                <w:szCs w:val="14"/>
              </w:rPr>
              <w:t>уп</w:t>
            </w:r>
            <w:proofErr w:type="spellEnd"/>
            <w:r w:rsidRPr="000B3A2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B3A2B" w:rsidRP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559" w:type="dxa"/>
            <w:vAlign w:val="center"/>
          </w:tcPr>
          <w:p w:rsidR="000B3A2B" w:rsidRPr="005B59BF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1134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27.10.2015 г. № 170-р</w:t>
            </w:r>
          </w:p>
        </w:tc>
        <w:tc>
          <w:tcPr>
            <w:tcW w:w="923" w:type="dxa"/>
            <w:vAlign w:val="center"/>
          </w:tcPr>
          <w:p w:rsidR="000B3A2B" w:rsidRDefault="000B3A2B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5" w:type="dxa"/>
            <w:vAlign w:val="center"/>
          </w:tcPr>
          <w:p w:rsidR="002A55E4" w:rsidRPr="002A55E4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992" w:type="dxa"/>
            <w:vAlign w:val="center"/>
          </w:tcPr>
          <w:p w:rsidR="002A55E4" w:rsidRPr="00D84811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1101364522</w:t>
            </w:r>
          </w:p>
        </w:tc>
        <w:tc>
          <w:tcPr>
            <w:tcW w:w="709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0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4032,00</w:t>
            </w:r>
          </w:p>
        </w:tc>
        <w:tc>
          <w:tcPr>
            <w:tcW w:w="851" w:type="dxa"/>
            <w:vAlign w:val="center"/>
          </w:tcPr>
          <w:p w:rsidR="002A55E4" w:rsidRPr="00D3003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2A55E4" w:rsidRPr="004A2D43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2A55E4" w:rsidRDefault="002A55E4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>Лыжи</w:t>
            </w:r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3732,00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100F97" w:rsidRP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5" w:type="dxa"/>
            <w:vAlign w:val="center"/>
          </w:tcPr>
          <w:p w:rsidR="00100F97" w:rsidRPr="002A55E4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A55E4">
              <w:rPr>
                <w:rFonts w:ascii="Times New Roman" w:hAnsi="Times New Roman"/>
                <w:sz w:val="14"/>
                <w:szCs w:val="14"/>
              </w:rPr>
              <w:t xml:space="preserve">Лыжи </w:t>
            </w:r>
            <w:proofErr w:type="spellStart"/>
            <w:proofErr w:type="gramStart"/>
            <w:r w:rsidRPr="002A55E4">
              <w:rPr>
                <w:rFonts w:ascii="Times New Roman" w:hAnsi="Times New Roman"/>
                <w:sz w:val="14"/>
                <w:szCs w:val="14"/>
              </w:rPr>
              <w:t>К-т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100F97" w:rsidRPr="00D84811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1101364523</w:t>
            </w:r>
          </w:p>
        </w:tc>
        <w:tc>
          <w:tcPr>
            <w:tcW w:w="709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0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10236,00</w:t>
            </w:r>
          </w:p>
        </w:tc>
        <w:tc>
          <w:tcPr>
            <w:tcW w:w="851" w:type="dxa"/>
            <w:vAlign w:val="center"/>
          </w:tcPr>
          <w:p w:rsidR="00100F97" w:rsidRPr="00D30034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559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00F97" w:rsidRPr="004A2D43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3" w:type="dxa"/>
            <w:vAlign w:val="center"/>
          </w:tcPr>
          <w:p w:rsidR="00100F97" w:rsidRDefault="00100F9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5917A7" w:rsidRPr="00EB42AC" w:rsidTr="006E18D6">
        <w:tc>
          <w:tcPr>
            <w:tcW w:w="534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275" w:type="dxa"/>
            <w:vAlign w:val="center"/>
          </w:tcPr>
          <w:p w:rsidR="007D6D18" w:rsidRP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для коньков</w:t>
            </w:r>
          </w:p>
        </w:tc>
        <w:tc>
          <w:tcPr>
            <w:tcW w:w="1418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  <w:tc>
          <w:tcPr>
            <w:tcW w:w="1559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134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3" w:type="dxa"/>
            <w:vAlign w:val="center"/>
          </w:tcPr>
          <w:p w:rsidR="007D6D18" w:rsidRDefault="007D6D18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75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Теннисный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стол</w:t>
            </w:r>
            <w:r w:rsidRPr="001D0B2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1D0B23">
              <w:rPr>
                <w:rFonts w:ascii="Times New Roman" w:hAnsi="Times New Roman"/>
                <w:sz w:val="14"/>
                <w:szCs w:val="14"/>
                <w:lang w:val="en-US"/>
              </w:rPr>
              <w:t>START LINE TRAINING</w:t>
            </w:r>
          </w:p>
        </w:tc>
        <w:tc>
          <w:tcPr>
            <w:tcW w:w="1418" w:type="dxa"/>
            <w:vAlign w:val="center"/>
          </w:tcPr>
          <w:p w:rsidR="001D0B23" w:rsidRPr="00EB42AC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B23">
              <w:rPr>
                <w:rFonts w:ascii="Times New Roman" w:hAnsi="Times New Roman"/>
                <w:sz w:val="14"/>
                <w:szCs w:val="14"/>
              </w:rPr>
              <w:t>22 мм</w:t>
            </w:r>
            <w:proofErr w:type="gramStart"/>
            <w:r w:rsidRPr="001D0B23">
              <w:rPr>
                <w:rFonts w:ascii="Times New Roman" w:hAnsi="Times New Roman"/>
                <w:sz w:val="14"/>
                <w:szCs w:val="14"/>
              </w:rPr>
              <w:t xml:space="preserve">., </w:t>
            </w:r>
            <w:proofErr w:type="gramEnd"/>
            <w:r w:rsidRPr="001D0B23">
              <w:rPr>
                <w:rFonts w:ascii="Times New Roman" w:hAnsi="Times New Roman"/>
                <w:sz w:val="14"/>
                <w:szCs w:val="14"/>
              </w:rPr>
              <w:t>без сетки на роликах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850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18400,00</w:t>
            </w:r>
          </w:p>
        </w:tc>
        <w:tc>
          <w:tcPr>
            <w:tcW w:w="992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D0B23" w:rsidRPr="001D0B23" w:rsidRDefault="001D0B23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rPr>
          <w:trHeight w:val="892"/>
        </w:trPr>
        <w:tc>
          <w:tcPr>
            <w:tcW w:w="534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75" w:type="dxa"/>
            <w:vAlign w:val="center"/>
          </w:tcPr>
          <w:p w:rsidR="00110B6A" w:rsidRP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10B6A">
              <w:rPr>
                <w:rFonts w:ascii="Times New Roman" w:hAnsi="Times New Roman"/>
                <w:sz w:val="14"/>
                <w:szCs w:val="14"/>
              </w:rPr>
              <w:t>Лыжи роллеры SHAMOV 001</w:t>
            </w:r>
          </w:p>
        </w:tc>
        <w:tc>
          <w:tcPr>
            <w:tcW w:w="1418" w:type="dxa"/>
            <w:vAlign w:val="center"/>
          </w:tcPr>
          <w:p w:rsidR="00110B6A" w:rsidRPr="00EB42AC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992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 г.</w:t>
            </w:r>
          </w:p>
        </w:tc>
        <w:tc>
          <w:tcPr>
            <w:tcW w:w="1559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134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3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75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3633000059</w:t>
            </w:r>
          </w:p>
        </w:tc>
        <w:tc>
          <w:tcPr>
            <w:tcW w:w="70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10B6A" w:rsidRPr="001D0B23" w:rsidRDefault="00110B6A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110B6A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5917A7" w:rsidRPr="001D0B23" w:rsidTr="006E18D6">
        <w:tc>
          <w:tcPr>
            <w:tcW w:w="534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75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5917A7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17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3633000058</w:t>
            </w:r>
          </w:p>
        </w:tc>
        <w:tc>
          <w:tcPr>
            <w:tcW w:w="70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72640,00</w:t>
            </w:r>
          </w:p>
        </w:tc>
        <w:tc>
          <w:tcPr>
            <w:tcW w:w="850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917A7" w:rsidRPr="001D0B23" w:rsidRDefault="005917A7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10.12.2019</w:t>
            </w:r>
          </w:p>
        </w:tc>
        <w:tc>
          <w:tcPr>
            <w:tcW w:w="1559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10.12.2019 г. № 737-р</w:t>
            </w:r>
          </w:p>
        </w:tc>
        <w:tc>
          <w:tcPr>
            <w:tcW w:w="1134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16.01.2020 г. № 4-р</w:t>
            </w:r>
          </w:p>
        </w:tc>
        <w:tc>
          <w:tcPr>
            <w:tcW w:w="923" w:type="dxa"/>
            <w:vAlign w:val="center"/>
          </w:tcPr>
          <w:p w:rsidR="005917A7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16.01.2020</w:t>
            </w:r>
          </w:p>
        </w:tc>
      </w:tr>
      <w:tr w:rsidR="001B2A2E" w:rsidRPr="001D0B23" w:rsidTr="006E18D6">
        <w:tc>
          <w:tcPr>
            <w:tcW w:w="534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75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Борцовский ковёр 12*12м   трехцветный, крепление люверсы с матами</w:t>
            </w:r>
          </w:p>
        </w:tc>
        <w:tc>
          <w:tcPr>
            <w:tcW w:w="1418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0616_3693511010</w:t>
            </w:r>
          </w:p>
        </w:tc>
        <w:tc>
          <w:tcPr>
            <w:tcW w:w="709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224 400,00</w:t>
            </w:r>
          </w:p>
        </w:tc>
        <w:tc>
          <w:tcPr>
            <w:tcW w:w="850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B2A2E" w:rsidRPr="001D0B23" w:rsidRDefault="001B2A2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  <w:tc>
          <w:tcPr>
            <w:tcW w:w="1559" w:type="dxa"/>
            <w:vAlign w:val="center"/>
          </w:tcPr>
          <w:p w:rsidR="001B2A2E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03.03.2021 г.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141-р</w:t>
            </w:r>
          </w:p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3410" w:rsidRDefault="0019341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Глядянская ДЮСШ</w:t>
            </w:r>
          </w:p>
        </w:tc>
        <w:tc>
          <w:tcPr>
            <w:tcW w:w="992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18.03.2021</w:t>
            </w:r>
          </w:p>
        </w:tc>
        <w:tc>
          <w:tcPr>
            <w:tcW w:w="923" w:type="dxa"/>
            <w:vAlign w:val="center"/>
          </w:tcPr>
          <w:p w:rsidR="001B2A2E" w:rsidRDefault="00901B7C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18.03.2021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75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Баулы для мячей</w:t>
            </w:r>
            <w:r w:rsidR="00E17660"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 w:rsidR="00E1766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F733EE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715102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F733EE" w:rsidRPr="001D0B23" w:rsidTr="006E18D6">
        <w:tc>
          <w:tcPr>
            <w:tcW w:w="534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75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Манишки футбольные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733EE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F733EE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F733EE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75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Конусы разметочные 32 см.</w:t>
            </w:r>
          </w:p>
          <w:p w:rsid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Футзальный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Mikasa</w:t>
            </w:r>
            <w:proofErr w:type="spellEnd"/>
            <w:r w:rsidRPr="000D156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FSC-62E FIFA Quality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75" w:type="dxa"/>
            <w:vAlign w:val="center"/>
          </w:tcPr>
          <w:p w:rsidR="000D156F" w:rsidRPr="00CD4FA0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Футбольный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мяч</w:t>
            </w:r>
            <w:r w:rsidRPr="00CD4FA0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Футб</w:t>
            </w:r>
            <w:proofErr w:type="spellEnd"/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 «</w:t>
            </w:r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VISION </w:t>
            </w:r>
            <w:proofErr w:type="spellStart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Resposta</w:t>
            </w:r>
            <w:proofErr w:type="spellEnd"/>
            <w:r w:rsid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FIFA Quality</w:t>
            </w:r>
            <w:r w:rsidRPr="003357D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»</w:t>
            </w:r>
          </w:p>
          <w:p w:rsidR="00E17660" w:rsidRPr="00E17660" w:rsidRDefault="00E1766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10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  <w:tc>
          <w:tcPr>
            <w:tcW w:w="1559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30.06.2022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540-р</w:t>
            </w:r>
          </w:p>
        </w:tc>
        <w:tc>
          <w:tcPr>
            <w:tcW w:w="1134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03.08.2022 г. № 188-р</w:t>
            </w:r>
          </w:p>
        </w:tc>
        <w:tc>
          <w:tcPr>
            <w:tcW w:w="923" w:type="dxa"/>
            <w:vAlign w:val="center"/>
          </w:tcPr>
          <w:p w:rsidR="000D156F" w:rsidRDefault="003357D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03.08.2022</w:t>
            </w:r>
          </w:p>
        </w:tc>
      </w:tr>
      <w:tr w:rsidR="000D156F" w:rsidRPr="001D0B23" w:rsidTr="006E18D6">
        <w:tc>
          <w:tcPr>
            <w:tcW w:w="534" w:type="dxa"/>
            <w:vAlign w:val="center"/>
          </w:tcPr>
          <w:p w:rsidR="000D156F" w:rsidRDefault="000D156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275" w:type="dxa"/>
            <w:vAlign w:val="center"/>
          </w:tcPr>
          <w:p w:rsid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Машина для подрезки льда у борта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Zamboni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PE 10.5 HP GR</w:t>
            </w:r>
          </w:p>
          <w:p w:rsidR="000D156F" w:rsidRPr="00CD4FA0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8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Курганская область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330289317112990</w:t>
            </w:r>
          </w:p>
        </w:tc>
        <w:tc>
          <w:tcPr>
            <w:tcW w:w="70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299400,00</w:t>
            </w:r>
          </w:p>
        </w:tc>
        <w:tc>
          <w:tcPr>
            <w:tcW w:w="850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0D156F" w:rsidRPr="001D0B23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11.12.2019</w:t>
            </w:r>
          </w:p>
        </w:tc>
        <w:tc>
          <w:tcPr>
            <w:tcW w:w="1559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11.12.2019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741-р</w:t>
            </w:r>
          </w:p>
        </w:tc>
        <w:tc>
          <w:tcPr>
            <w:tcW w:w="1134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01.12.2020 г. № 370-р</w:t>
            </w:r>
          </w:p>
        </w:tc>
        <w:tc>
          <w:tcPr>
            <w:tcW w:w="923" w:type="dxa"/>
            <w:vAlign w:val="center"/>
          </w:tcPr>
          <w:p w:rsidR="000D156F" w:rsidRDefault="00CD4FA0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01.12.2020</w:t>
            </w:r>
          </w:p>
        </w:tc>
      </w:tr>
      <w:tr w:rsidR="00AB28AF" w:rsidRPr="001D0B23" w:rsidTr="006E18D6">
        <w:tc>
          <w:tcPr>
            <w:tcW w:w="5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275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Спортивный комплекс</w:t>
            </w:r>
          </w:p>
        </w:tc>
        <w:tc>
          <w:tcPr>
            <w:tcW w:w="1418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лядянское, ул.Красноармейская, д.19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3622000001</w:t>
            </w:r>
          </w:p>
        </w:tc>
        <w:tc>
          <w:tcPr>
            <w:tcW w:w="70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14.04.2021</w:t>
            </w:r>
          </w:p>
        </w:tc>
        <w:tc>
          <w:tcPr>
            <w:tcW w:w="1559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14.04.2021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г.№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238-р</w:t>
            </w:r>
          </w:p>
        </w:tc>
        <w:tc>
          <w:tcPr>
            <w:tcW w:w="1134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701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Администрация Притобольный район от 07.06.2021 г. № 183-р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от 22.07.2021 г. № 240-р</w:t>
            </w:r>
          </w:p>
        </w:tc>
        <w:tc>
          <w:tcPr>
            <w:tcW w:w="923" w:type="dxa"/>
            <w:vAlign w:val="center"/>
          </w:tcPr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07.06.2021</w:t>
            </w: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B28AF" w:rsidRDefault="00AB28AF" w:rsidP="006E18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22.07.2021</w:t>
            </w:r>
          </w:p>
        </w:tc>
      </w:tr>
    </w:tbl>
    <w:p w:rsidR="00C4136B" w:rsidRPr="001D0B23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E613CD" w:rsidRPr="001D0B23" w:rsidRDefault="00E613CD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Pr="001D0B23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76CBB"/>
    <w:rsid w:val="000A68AB"/>
    <w:rsid w:val="000B3A2B"/>
    <w:rsid w:val="000D156F"/>
    <w:rsid w:val="00100F97"/>
    <w:rsid w:val="00110B6A"/>
    <w:rsid w:val="00193410"/>
    <w:rsid w:val="001B2A2E"/>
    <w:rsid w:val="001C4375"/>
    <w:rsid w:val="001C63A5"/>
    <w:rsid w:val="001C7CD5"/>
    <w:rsid w:val="001D0B23"/>
    <w:rsid w:val="00215D07"/>
    <w:rsid w:val="00233468"/>
    <w:rsid w:val="002A55E4"/>
    <w:rsid w:val="002B52F5"/>
    <w:rsid w:val="002B7E82"/>
    <w:rsid w:val="003357DF"/>
    <w:rsid w:val="00337345"/>
    <w:rsid w:val="00372E09"/>
    <w:rsid w:val="00374451"/>
    <w:rsid w:val="003A3426"/>
    <w:rsid w:val="003A4258"/>
    <w:rsid w:val="004523FA"/>
    <w:rsid w:val="00495DBB"/>
    <w:rsid w:val="004C6ABB"/>
    <w:rsid w:val="005009D9"/>
    <w:rsid w:val="00563456"/>
    <w:rsid w:val="005917A7"/>
    <w:rsid w:val="005A3410"/>
    <w:rsid w:val="005B59BF"/>
    <w:rsid w:val="005D2356"/>
    <w:rsid w:val="006008A9"/>
    <w:rsid w:val="00617B70"/>
    <w:rsid w:val="00684B00"/>
    <w:rsid w:val="006C3703"/>
    <w:rsid w:val="006C5211"/>
    <w:rsid w:val="006E18D6"/>
    <w:rsid w:val="006E4895"/>
    <w:rsid w:val="00715102"/>
    <w:rsid w:val="00770058"/>
    <w:rsid w:val="007D6D18"/>
    <w:rsid w:val="007E3263"/>
    <w:rsid w:val="00821CD5"/>
    <w:rsid w:val="00824602"/>
    <w:rsid w:val="00836BD8"/>
    <w:rsid w:val="008646E5"/>
    <w:rsid w:val="008A44D5"/>
    <w:rsid w:val="008B34AD"/>
    <w:rsid w:val="008C29B3"/>
    <w:rsid w:val="00901B7C"/>
    <w:rsid w:val="00984356"/>
    <w:rsid w:val="00A36D26"/>
    <w:rsid w:val="00A64E8E"/>
    <w:rsid w:val="00A83206"/>
    <w:rsid w:val="00AB28AF"/>
    <w:rsid w:val="00AB30FE"/>
    <w:rsid w:val="00AD4245"/>
    <w:rsid w:val="00B01CF5"/>
    <w:rsid w:val="00B1185F"/>
    <w:rsid w:val="00B307F8"/>
    <w:rsid w:val="00B32279"/>
    <w:rsid w:val="00B5047E"/>
    <w:rsid w:val="00BA357E"/>
    <w:rsid w:val="00BB08E2"/>
    <w:rsid w:val="00BF5327"/>
    <w:rsid w:val="00C0188D"/>
    <w:rsid w:val="00C164EF"/>
    <w:rsid w:val="00C2229C"/>
    <w:rsid w:val="00C22C0E"/>
    <w:rsid w:val="00C372C8"/>
    <w:rsid w:val="00C4136B"/>
    <w:rsid w:val="00C5310E"/>
    <w:rsid w:val="00CB3430"/>
    <w:rsid w:val="00CB622D"/>
    <w:rsid w:val="00CD4FA0"/>
    <w:rsid w:val="00CF423B"/>
    <w:rsid w:val="00D30034"/>
    <w:rsid w:val="00D30F8E"/>
    <w:rsid w:val="00D44655"/>
    <w:rsid w:val="00DD7429"/>
    <w:rsid w:val="00E1149A"/>
    <w:rsid w:val="00E17660"/>
    <w:rsid w:val="00E5356A"/>
    <w:rsid w:val="00E613CD"/>
    <w:rsid w:val="00EB42AC"/>
    <w:rsid w:val="00F462DE"/>
    <w:rsid w:val="00F733EE"/>
    <w:rsid w:val="00FB21E9"/>
    <w:rsid w:val="00FD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21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215D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B6FEC-D8DA-4433-A71D-46057747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dcterms:created xsi:type="dcterms:W3CDTF">2013-05-23T08:07:00Z</dcterms:created>
  <dcterms:modified xsi:type="dcterms:W3CDTF">2024-02-29T11:02:00Z</dcterms:modified>
</cp:coreProperties>
</file>