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6F67D8">
      <w:pPr>
        <w:tabs>
          <w:tab w:val="left" w:pos="12474"/>
          <w:tab w:val="left" w:pos="1261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Pr="00AD4245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F25F1A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A0876">
        <w:rPr>
          <w:rFonts w:ascii="Times New Roman" w:hAnsi="Times New Roman" w:cs="Times New Roman"/>
          <w:b/>
          <w:sz w:val="24"/>
          <w:szCs w:val="24"/>
        </w:rPr>
        <w:t>Нежилые</w:t>
      </w:r>
      <w:r w:rsidR="0069754D">
        <w:rPr>
          <w:rFonts w:ascii="Times New Roman" w:hAnsi="Times New Roman" w:cs="Times New Roman"/>
          <w:b/>
          <w:sz w:val="24"/>
          <w:szCs w:val="24"/>
        </w:rPr>
        <w:t xml:space="preserve"> помещения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965"/>
        <w:gridCol w:w="1444"/>
        <w:gridCol w:w="1134"/>
        <w:gridCol w:w="851"/>
        <w:gridCol w:w="992"/>
        <w:gridCol w:w="992"/>
        <w:gridCol w:w="993"/>
        <w:gridCol w:w="992"/>
        <w:gridCol w:w="951"/>
        <w:gridCol w:w="1600"/>
        <w:gridCol w:w="1276"/>
        <w:gridCol w:w="992"/>
        <w:gridCol w:w="1276"/>
        <w:gridCol w:w="928"/>
      </w:tblGrid>
      <w:tr w:rsidR="00234222" w:rsidRPr="00AD4245" w:rsidTr="00C1405C">
        <w:tc>
          <w:tcPr>
            <w:tcW w:w="534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65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444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134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843" w:type="dxa"/>
            <w:gridSpan w:val="2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92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993" w:type="dxa"/>
            <w:vMerge w:val="restart"/>
          </w:tcPr>
          <w:p w:rsidR="00234222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992" w:type="dxa"/>
            <w:vMerge w:val="restart"/>
          </w:tcPr>
          <w:p w:rsidR="00234222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951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600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6" w:type="dxa"/>
            <w:vMerge w:val="restart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196" w:type="dxa"/>
            <w:gridSpan w:val="3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234222" w:rsidRPr="00AD4245" w:rsidTr="00C1405C">
        <w:tc>
          <w:tcPr>
            <w:tcW w:w="534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65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44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992" w:type="dxa"/>
          </w:tcPr>
          <w:p w:rsidR="00234222" w:rsidRPr="00AD4245" w:rsidRDefault="00234222" w:rsidP="00E97B2B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площадь </w:t>
            </w:r>
          </w:p>
        </w:tc>
        <w:tc>
          <w:tcPr>
            <w:tcW w:w="992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51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00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vMerge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276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928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234222" w:rsidRPr="00AD4245" w:rsidTr="00C1405C">
        <w:tc>
          <w:tcPr>
            <w:tcW w:w="534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65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444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134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51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993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951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600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6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92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276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928" w:type="dxa"/>
          </w:tcPr>
          <w:p w:rsidR="00234222" w:rsidRPr="00AD4245" w:rsidRDefault="00234222" w:rsidP="00873921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6964DE" w:rsidTr="00304261">
        <w:tc>
          <w:tcPr>
            <w:tcW w:w="534" w:type="dxa"/>
            <w:vAlign w:val="center"/>
          </w:tcPr>
          <w:p w:rsidR="006964DE" w:rsidRPr="00304261" w:rsidRDefault="00D8038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965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Помещение в 2-хэтажном жилом доме</w:t>
            </w:r>
          </w:p>
        </w:tc>
        <w:tc>
          <w:tcPr>
            <w:tcW w:w="1444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</w:t>
            </w: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Глядянское</w:t>
            </w:r>
            <w:r w:rsidR="00F8315E"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с,</w:t>
            </w:r>
          </w:p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Ленина ул,</w:t>
            </w:r>
            <w:r w:rsidR="006964DE"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9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4, пом 2</w:t>
            </w:r>
          </w:p>
        </w:tc>
        <w:tc>
          <w:tcPr>
            <w:tcW w:w="1134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45:16:030110:567</w:t>
            </w:r>
          </w:p>
        </w:tc>
        <w:tc>
          <w:tcPr>
            <w:tcW w:w="851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992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142,3 кв.м.</w:t>
            </w:r>
          </w:p>
        </w:tc>
        <w:tc>
          <w:tcPr>
            <w:tcW w:w="992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829899,29</w:t>
            </w:r>
          </w:p>
        </w:tc>
        <w:tc>
          <w:tcPr>
            <w:tcW w:w="951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</w:t>
            </w:r>
            <w:r w:rsidR="00E06B95" w:rsidRPr="00304261">
              <w:rPr>
                <w:rFonts w:ascii="Times New Roman" w:hAnsi="Times New Roman" w:cs="Times New Roman"/>
                <w:sz w:val="14"/>
                <w:szCs w:val="16"/>
              </w:rPr>
              <w:t>ода</w:t>
            </w:r>
            <w:r w:rsidR="006E4F72"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 –</w:t>
            </w: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600" w:type="dxa"/>
            <w:vAlign w:val="center"/>
          </w:tcPr>
          <w:p w:rsidR="0092199A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№ 47 от 30.06.1992 г., № 73 от 15.10.1992 г.</w:t>
            </w: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04.09.2020 № 284-р</w:t>
            </w:r>
          </w:p>
        </w:tc>
        <w:tc>
          <w:tcPr>
            <w:tcW w:w="1276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</w:tc>
        <w:tc>
          <w:tcPr>
            <w:tcW w:w="992" w:type="dxa"/>
            <w:vAlign w:val="center"/>
          </w:tcPr>
          <w:p w:rsidR="006964DE" w:rsidRPr="00304261" w:rsidRDefault="00F8315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2199A" w:rsidRPr="00304261" w:rsidRDefault="0092199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Об ислючении реестра муниципального имущества</w:t>
            </w: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Об изъятии муниципального имущества</w:t>
            </w:r>
          </w:p>
        </w:tc>
        <w:tc>
          <w:tcPr>
            <w:tcW w:w="1276" w:type="dxa"/>
            <w:vAlign w:val="center"/>
          </w:tcPr>
          <w:p w:rsidR="00E06B95" w:rsidRPr="00304261" w:rsidRDefault="00032EA1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№1 от 28.07.2011</w:t>
            </w:r>
          </w:p>
          <w:p w:rsidR="006964DE" w:rsidRPr="00304261" w:rsidRDefault="00E06B95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27.05.2020 г. № 177-р</w:t>
            </w: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07.05.2020 № 113-р</w:t>
            </w:r>
          </w:p>
        </w:tc>
        <w:tc>
          <w:tcPr>
            <w:tcW w:w="928" w:type="dxa"/>
            <w:vAlign w:val="center"/>
          </w:tcPr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E06B95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28.07.2011</w:t>
            </w: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E4F72" w:rsidRPr="00304261" w:rsidRDefault="006E4F72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964DE" w:rsidRPr="00304261" w:rsidRDefault="006964DE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25B7A" w:rsidRPr="00304261" w:rsidRDefault="00425B7A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07.05.2020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Помещениев 2-хэтажном жилом доме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Российская Федерация,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Глядянское с,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Ленина ул, 94, пом 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45:16:030110:566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40,8 кв.м.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237947,23-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1619.74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26.04.2021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12.05.2021</w:t>
            </w:r>
          </w:p>
        </w:tc>
        <w:tc>
          <w:tcPr>
            <w:tcW w:w="1600" w:type="dxa"/>
            <w:vAlign w:val="center"/>
          </w:tcPr>
          <w:p w:rsidR="00C31166" w:rsidRPr="006530A9" w:rsidRDefault="00C31166" w:rsidP="000B04F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530A9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276" w:type="dxa"/>
            <w:vAlign w:val="center"/>
          </w:tcPr>
          <w:p w:rsidR="00C31166" w:rsidRPr="006530A9" w:rsidRDefault="00C31166" w:rsidP="000B04F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530A9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45:16:0300110:566-45/051/2023-2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расп. Администрации Прит. р-на от 20.12.2013 № 339-р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расп. Администрации Прит. р-на от 09.12.2013 № 328-р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120/17 от 20.09.2017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купли-продажи от 31.03.2021 г. № 60/21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20.12.2013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09.12.2013-19.09.2017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20.09.2017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31.03.2021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Помещение в здании гаража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Курганская область, Притобольный </w:t>
            </w: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lastRenderedPageBreak/>
              <w:t>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с. Глядянское, ул. Красноармейская, 21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1975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30 м</w:t>
            </w: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250330-52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договор от 01.01.2010 г.  № 5 с УПФР в </w:t>
            </w: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lastRenderedPageBreak/>
              <w:t>Притобольном районе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Нежилые помещения № 1,2,3,4,6 в здании медпункта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Плотниково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2686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90,6 м</w:t>
            </w:r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310458,36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310458,36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Администрация Плотниковского сельсовета (казна)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18.01.2011 г. б/н с Администрацией Плотниковского сельсовета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18.01.2011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в здании детского сада с медпунктом, № 1-3, 12-48 на 1 этаже и № 1-38 на 2 этаже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Верхнеберезово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2712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чистое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1988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1001,5 м</w:t>
            </w:r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376683-00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Администрация Березовского сельсовета (казна)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01.02.2007 г. б/н с Администрацией Березовского сельсовета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01.02.2007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в здании детского сада с медпунктом, номера на поэтажном плане 4,5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Верхнеберезово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2712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1988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34,6 м</w:t>
            </w:r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21626-00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01.01.2010 г. № 6/45.7-170/1-2010 с ФГУП «Почта России»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в здании детского сада с медпунктом, номера на поэтажном плане 29, 30, 31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Раскатиха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2702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39,9 м</w:t>
            </w:r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158723-48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01.01.2010 г. № 7/45.7-171/1-2010 с ФГУП «Почта России»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8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в здании детского сада с медпунктом, номер на поэтажном плане 34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Раскатиха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2702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15,9 м</w:t>
            </w:r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63250-71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06.09.2010 г. № 15 с АК СБ РФ (ОАО)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в здании поликлиники на 250 посещений, номера на поэтажном плане 6-7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ул. Ленина, 125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606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6,1 м</w:t>
            </w:r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64317-42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06.09.2010 г. № 14 с АК СБ РФ (ОАО)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в здании поликлиники на 250 посещений, номера на поэтажном плане 2-3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ул. Ленина, 125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606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18,6 м</w:t>
            </w:r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196115-34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10.07.2009 г. № 22 с Аптекой № 13 ОАО «Курганформацея»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11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Помещение в здании гаража , номера на поэтажном плане 2-3,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литер У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ул. Ленина, 125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606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1990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40,7 м</w:t>
            </w:r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277285-00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аренды нежилого помещения № 123/19 от 26.04.2019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12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Нежилые помещения в здании Дома Быта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ул. Ленина, 97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45-01.05-01.2003-0082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205,2 кв.м, в том числе на 1 этаже – 21,4 кв.м (номера на поэтажном плане -7,8), на 2 этаже -183,8 кв.м (номера на поэтажном плане – 1-12), инв.№ 293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2521780-00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2170413-19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09.02.1993 г.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купли-продажи производственного здания от 22.01.1993 г., дополнительное соглашение  от 03.02.2003 г. к договору купли-продажи производственного здания от 22.01.1993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УПФР в Притобольном районе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01.07.2007 г. № 3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28.06.2001 г.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13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в здании детского сада с медпунктом, № 1-28 на 1 этаже и 2-ой этаж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Раскатиха ул. Зеленая, д. 7 пом.2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2702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632,5 м</w:t>
            </w:r>
            <w:r w:rsidRPr="0030426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2428846-81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14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Боровлянка, ул.Центральная, д.6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45:16:012001:891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563,1 кв.м, этаж: 2,1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4111547-29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2054880-70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2859754,03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01.08.1994 г.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Курганской области от 10.12.1993 г., постановление администрации Притобольного района от 11.03.1994 г. № 59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МКДОУ «Боровлянский детский сад»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(св-во о гос.рег. )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26.10.2005 г. № 187-р, от 15.03.2013 г.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15.03.2013 г.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red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15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Помещения школы в здании школа-сад с медпунктом, номера на поэтажном плане 1-36,38,42-54; с 07.07.2017 г. помещения 63,65,65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?????????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ул. Новая, д. 7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помещение 6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45:16:010601:605; с 07.07.2017 г. </w:t>
            </w:r>
            <w:r w:rsidRPr="00304261">
              <w:rPr>
                <w:rFonts w:ascii="Times New Roman" w:hAnsi="Times New Roman"/>
                <w:sz w:val="14"/>
                <w:szCs w:val="16"/>
              </w:rPr>
              <w:t>45:16:010601:630;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04261">
              <w:rPr>
                <w:rFonts w:ascii="Times New Roman" w:hAnsi="Times New Roman"/>
                <w:sz w:val="14"/>
                <w:szCs w:val="16"/>
              </w:rPr>
              <w:t>45:16:010601:631;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304261">
              <w:rPr>
                <w:rFonts w:ascii="Times New Roman" w:hAnsi="Times New Roman"/>
                <w:sz w:val="14"/>
                <w:szCs w:val="16"/>
              </w:rPr>
              <w:t>45:16:010601:632;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1988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836,4 кв.м ; с 07.07.2017 г. </w:t>
            </w:r>
            <w:r w:rsidRPr="00304261">
              <w:rPr>
                <w:rFonts w:ascii="Times New Roman" w:hAnsi="Times New Roman"/>
                <w:sz w:val="14"/>
                <w:szCs w:val="16"/>
              </w:rPr>
              <w:t xml:space="preserve">138,7  кв.м ; 14,8 кв.м.; 682,8 кв.м.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Инвентарный номер: 2710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Фундамент: железобетон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Стены: кирпич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Перекрытия: железобетон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Физический износ: 14%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138,7 кв.м.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3509852,56 с 07.07.2017 г. 582037,96;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62526,07; 2865288,53;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582037,96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1843596,59; с 07.07.2017 г. 582037,96;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62526,07; 2865288,53;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582037,96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491803,20; с 07.07.2017  81555,60; 8702,40; 401486,40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81555,60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29.07.2004 г.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17.10.2018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от 29.07.2004 г. № 33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17.10.2018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Постановление Правительства Курганской области от 9 октября 2018 г. № 323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от 02.11.2018 г. № 472-р «Об исключении из реестра муниципального имущества Притобольного района  нежилого помещения»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Муниципальный район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17.10.2018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16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Помещения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школы в здании школа-сад с медпунктом  номера на поэтажном плане 56-62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ул. Новая, д. 7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45:16:010601:6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06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1988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124,2 кв.м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Инвентарный номер: 2710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Фундамент: железобетон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Стены: кирпич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Перекрытия: железобетон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Физический износ: 14%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521190,44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273762,19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73029,60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29.07.2004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г.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Притобольной районной Думы от 29.07.2004 г. № 33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МКОУ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«Нагорская СОШ»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Администрация Притобольного района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оперативное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управление (св-во 0069797 от 16.09.2015 г.)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распоряжение от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06.05.2013 г. № 131-р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01.09.2020 № 278-р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Акт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01.09.2020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д.Обрядовка, ул.Новая,10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45:16:040601:206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1995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76,1 кв.м. этаж 1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1627,78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1627,78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320212,82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26.03.1999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 от 26.03.1999 г. № 87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МКОУ «Ялымская СОШ»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(св-во о гос. Рег. Права 45-АА 703590 от 16.04.2014)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07.04.2014 г. № 48-р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07.04.2014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18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 в здании гаража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, с. Глядянское, ул. Красноармейская, д. 42г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прописать договор аренды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-УБРАТЬ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1967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19,2 кв.м.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13777,14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13777,14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29.07.2004 г.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от 29.07.2004 г. № 33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дополнительное соглашение № 1 к договору безвозмездного пользования муниципальным имуществом от 10.06.2011 г. (о расторжении договора безв.польз.) от 03.04.2018 г.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03.04.2018 г.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19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Помещение № 3 в здании гаражей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Россия, Курганская область, Притобольный район, с. Глядянское, ул. Ленина, д. 94а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  <w:t>45:16:030110:386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1980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35,4 кв.м.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0,00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  <w:t>206454,22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До 1992 года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20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,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45:16:030106:503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238,2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Муниципальный район Притобольный район Курганской области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Учреждение дополнительного образования «Глядянская ДМШ»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25.09.2018 г. № 325-р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25.09.2018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21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,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45:16:030106:499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35,3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Территориального управления федерального агентства по управлению государственным имуществом по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район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22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,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45:16:030106:501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24,4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Муниципальный район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23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,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45:16:030106:498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53,1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Муниципальный район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24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,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45:16:030106:496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33,7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Муниципальный район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25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,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45:16:030106:497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27,4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Муниципальный район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B050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26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 , с.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lastRenderedPageBreak/>
              <w:t>45:16:030106:502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62,4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Территориального управления федерального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Муниципальный район Притобольный район </w:t>
            </w: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Курганской области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Учреждение дополнительного образования «Глядянская ДМШ»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25.09.2018 г. № 325-р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25.09.2018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27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 , с. Глядянское, ул. Красноармейская, д. 21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45:16:030106:504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13,7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02.09.2008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Территориального управления федерального агентства по управлению государственным имуществом по Курганской области № 1019 от 02.09.2008 г. Акт приема-передачи имущества от 27.10.2008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Муниципальный район Притобольный район Курганской области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Учреждение дополнительного образования «Глядянская ДМШ»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25.09.2018 г. № 325-р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25.09.2018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28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Помещение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Искл. из реестра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с.Глядянское, ул.Красноармейская, д.42д, бокс 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sz w:val="14"/>
                <w:szCs w:val="16"/>
              </w:rPr>
              <w:t>45:16:030110:559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17,4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101477,5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101477,5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101477,5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Притобольного района Курганской области, № 47, выдан 30.06.1992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20.11.2018 г. № 485-р «О принятии имущества в муниципальную собственность Притобольного района Курганской области»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Муниципальное образование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аренды Везденев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Исключение из реестра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16.02.2021 №51-р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29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район,с.Глядянское, ул.Красноармейская, д.42д, бокс 3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  <w:t>45:16:030110:561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1980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38,6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225116,74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225116,74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225116,74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30.06.1992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малого совета Притобольного районного совета народных депутатов Притобольного района Курганской области, № 47, выдан 30.06.1992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 xml:space="preserve">Распоряжение Администрации </w:t>
            </w: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lastRenderedPageBreak/>
              <w:t>Притобольного района от 20.11.2018 г. № 485-р «О принятии имущества в муниципальную собственность Притобольного района Курганской области»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lastRenderedPageBreak/>
              <w:t>Муниципальное образование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lastRenderedPageBreak/>
              <w:t>30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район,с.Глядянское, ул.Красноармейская, д.42д, бокс 2, продан в 2021 году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  <w:t>45:16:030110:560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1980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18,9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110225,56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110225,56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110225,56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30.06.1992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малого совета Притобольного районного совета народных депутатов Притобольного района Курганской области, № 47, выдан 30.06.1992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Распоряжение Администрации Притобольного района от 20.11.2018 г. № 485-р «О принятии имущества в муниципальную собственность Притобольного района Курганской области»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Муниципальное образование Притобольный район Курганской области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31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район,с.Глядянское, ул.Красноармейская,д. 21а, пом.1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bCs/>
                <w:color w:val="000000" w:themeColor="text1"/>
                <w:sz w:val="14"/>
                <w:szCs w:val="16"/>
              </w:rPr>
              <w:t>45:16:030106:514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56,1 кв.м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475628,00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347982-56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113500.71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29.12.2006 г.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Федерального агентства по управлению федеральным имуществом от 23.11.2006 г.</w:t>
            </w:r>
          </w:p>
          <w:p w:rsidR="00C31166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№ 4196-р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 О правопреемствстве органов местного самоуправления Притобольного муниципального округа Курганской области от 28 апреля 2023 № 9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Администрация Притобольного района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Отдел образования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от 29.08.2007 № 295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30.07.2020 № 249-р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29.08.2007 – 30.07.2020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30.07.2020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32</w:t>
            </w: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Нежилое помещение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ул. Красноармейская, 21А, помещение 3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45:16:030106:515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49,4 кв.м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475628,00</w:t>
            </w: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347982-56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247558,71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29.12.2006 г.</w:t>
            </w:r>
          </w:p>
        </w:tc>
        <w:tc>
          <w:tcPr>
            <w:tcW w:w="1600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Федерального агентства по управлению федеральным имуществом от 23.11.2006 г.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№ 4196-р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Администрация Притобольного района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ГУ-УПФР в Притобольном районе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Отдел образования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30 кв.м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от 29.08.2007 № 295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договор от 01.01.2010 г.  № 5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30.07.2020 № 249-р</w:t>
            </w: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29.08.2007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01.01.2010  - 26.05.2019</w:t>
            </w: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04261">
              <w:rPr>
                <w:rFonts w:ascii="Times New Roman" w:hAnsi="Times New Roman" w:cs="Times New Roman"/>
                <w:sz w:val="14"/>
                <w:szCs w:val="16"/>
              </w:rPr>
              <w:t>30.07.2020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</w:tc>
        <w:tc>
          <w:tcPr>
            <w:tcW w:w="965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Помещение не жилое</w:t>
            </w:r>
          </w:p>
        </w:tc>
        <w:tc>
          <w:tcPr>
            <w:tcW w:w="144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р-н Притобольный, с Глядянское, ул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Ленина, д 125, пом 1</w:t>
            </w:r>
          </w:p>
        </w:tc>
        <w:tc>
          <w:tcPr>
            <w:tcW w:w="1134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45:16:030111:689</w:t>
            </w:r>
          </w:p>
        </w:tc>
        <w:tc>
          <w:tcPr>
            <w:tcW w:w="8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40.7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641367.97</w:t>
            </w:r>
          </w:p>
        </w:tc>
        <w:tc>
          <w:tcPr>
            <w:tcW w:w="951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26.03.2024</w:t>
            </w:r>
          </w:p>
        </w:tc>
        <w:tc>
          <w:tcPr>
            <w:tcW w:w="1600" w:type="dxa"/>
            <w:vAlign w:val="center"/>
          </w:tcPr>
          <w:p w:rsidR="00C31166" w:rsidRPr="006530A9" w:rsidRDefault="00C31166" w:rsidP="000B04F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530A9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6530A9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№98от 30.08.2023 г.</w:t>
            </w:r>
          </w:p>
        </w:tc>
        <w:tc>
          <w:tcPr>
            <w:tcW w:w="1276" w:type="dxa"/>
            <w:vAlign w:val="center"/>
          </w:tcPr>
          <w:p w:rsidR="00C31166" w:rsidRPr="006530A9" w:rsidRDefault="00C31166" w:rsidP="000B04F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530A9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Притобольного муниципального </w:t>
            </w:r>
            <w:r w:rsidRPr="006530A9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45:16:0300110:689-45/051/2024-11</w:t>
            </w:r>
          </w:p>
        </w:tc>
        <w:tc>
          <w:tcPr>
            <w:tcW w:w="992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28" w:type="dxa"/>
            <w:vAlign w:val="center"/>
          </w:tcPr>
          <w:p w:rsidR="00C31166" w:rsidRPr="003042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31166" w:rsidTr="001841F3">
        <w:tc>
          <w:tcPr>
            <w:tcW w:w="15920" w:type="dxa"/>
            <w:gridSpan w:val="15"/>
          </w:tcPr>
          <w:p w:rsidR="00C31166" w:rsidRPr="00425D63" w:rsidRDefault="00C31166" w:rsidP="001841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D6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БОРОВЛЯНСКИЙ СЕЛЬСОВЕТ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33</w:t>
            </w:r>
          </w:p>
        </w:tc>
        <w:tc>
          <w:tcPr>
            <w:tcW w:w="965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Нежилые помещения в здании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Д/сада</w:t>
            </w:r>
          </w:p>
        </w:tc>
        <w:tc>
          <w:tcPr>
            <w:tcW w:w="1444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с.Боровлянка. ул. Центральная, д.6</w:t>
            </w:r>
          </w:p>
        </w:tc>
        <w:tc>
          <w:tcPr>
            <w:tcW w:w="1134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45:16:012001:909</w:t>
            </w:r>
          </w:p>
        </w:tc>
        <w:tc>
          <w:tcPr>
            <w:tcW w:w="851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1985</w:t>
            </w:r>
          </w:p>
        </w:tc>
        <w:tc>
          <w:tcPr>
            <w:tcW w:w="992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421,8</w:t>
            </w:r>
          </w:p>
        </w:tc>
        <w:tc>
          <w:tcPr>
            <w:tcW w:w="992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2142149,26</w:t>
            </w:r>
          </w:p>
        </w:tc>
        <w:tc>
          <w:tcPr>
            <w:tcW w:w="993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2142149,26</w:t>
            </w:r>
          </w:p>
        </w:tc>
        <w:tc>
          <w:tcPr>
            <w:tcW w:w="951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28.12.2005 г.</w:t>
            </w:r>
          </w:p>
        </w:tc>
        <w:tc>
          <w:tcPr>
            <w:tcW w:w="1600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28.12.2005 г..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226 от 28.12.2005 г.</w:t>
            </w:r>
          </w:p>
        </w:tc>
        <w:tc>
          <w:tcPr>
            <w:tcW w:w="1276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В оперативном управлении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МКОУ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«Притобольная СОШ»</w:t>
            </w:r>
          </w:p>
        </w:tc>
        <w:tc>
          <w:tcPr>
            <w:tcW w:w="1276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Боровлянского сельсовета № 6 от 18.03.2021 г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Акт передачи нежилых помещений от 18.03.2021 г.</w:t>
            </w:r>
          </w:p>
        </w:tc>
        <w:tc>
          <w:tcPr>
            <w:tcW w:w="928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18.03.2021 г.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34</w:t>
            </w:r>
          </w:p>
        </w:tc>
        <w:tc>
          <w:tcPr>
            <w:tcW w:w="965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Нежилое помещение в здании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Д/сада</w:t>
            </w:r>
          </w:p>
        </w:tc>
        <w:tc>
          <w:tcPr>
            <w:tcW w:w="1444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с.Боровлянка. ул. Центральная, д.6</w:t>
            </w:r>
          </w:p>
        </w:tc>
        <w:tc>
          <w:tcPr>
            <w:tcW w:w="1134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45:16:012001:890</w:t>
            </w:r>
          </w:p>
        </w:tc>
        <w:tc>
          <w:tcPr>
            <w:tcW w:w="851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1985</w:t>
            </w:r>
          </w:p>
        </w:tc>
        <w:tc>
          <w:tcPr>
            <w:tcW w:w="992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115,3</w:t>
            </w:r>
          </w:p>
        </w:tc>
        <w:tc>
          <w:tcPr>
            <w:tcW w:w="992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788705,03</w:t>
            </w:r>
          </w:p>
        </w:tc>
        <w:tc>
          <w:tcPr>
            <w:tcW w:w="993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788705,03</w:t>
            </w:r>
          </w:p>
        </w:tc>
        <w:tc>
          <w:tcPr>
            <w:tcW w:w="951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28.12.2005 г.</w:t>
            </w:r>
          </w:p>
        </w:tc>
        <w:tc>
          <w:tcPr>
            <w:tcW w:w="1600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. Акт приема-передачи от 28.12.2005 г..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№ 226 от 28.12.2005 г</w:t>
            </w:r>
          </w:p>
        </w:tc>
        <w:tc>
          <w:tcPr>
            <w:tcW w:w="1276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оперативном управлении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МКОУ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«Притобольная СОШ»</w:t>
            </w:r>
          </w:p>
        </w:tc>
        <w:tc>
          <w:tcPr>
            <w:tcW w:w="1276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Боровлянского сельсовета № 6 от 18.03.2021 г</w:t>
            </w:r>
          </w:p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Акт передачи нежилых помещений от 18.03.2021 г.</w:t>
            </w:r>
          </w:p>
        </w:tc>
        <w:tc>
          <w:tcPr>
            <w:tcW w:w="928" w:type="dxa"/>
            <w:vAlign w:val="center"/>
          </w:tcPr>
          <w:p w:rsidR="00C31166" w:rsidRPr="00C24B61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24B61">
              <w:rPr>
                <w:rFonts w:ascii="Times New Roman" w:hAnsi="Times New Roman" w:cs="Times New Roman"/>
                <w:sz w:val="14"/>
                <w:szCs w:val="14"/>
              </w:rPr>
              <w:t>18.03.2021 г.</w:t>
            </w:r>
          </w:p>
        </w:tc>
      </w:tr>
      <w:tr w:rsidR="00C31166" w:rsidTr="001841F3">
        <w:tc>
          <w:tcPr>
            <w:tcW w:w="15920" w:type="dxa"/>
            <w:gridSpan w:val="15"/>
          </w:tcPr>
          <w:p w:rsidR="00C31166" w:rsidRPr="00F96276" w:rsidRDefault="00C31166" w:rsidP="008F4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276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C31166" w:rsidTr="00C1405C">
        <w:tc>
          <w:tcPr>
            <w:tcW w:w="534" w:type="dxa"/>
          </w:tcPr>
          <w:p w:rsidR="00C31166" w:rsidRDefault="00C31166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65" w:type="dxa"/>
          </w:tcPr>
          <w:p w:rsidR="00C31166" w:rsidRPr="00F96276" w:rsidRDefault="00C31166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44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Pr="00F96276" w:rsidRDefault="00C31166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31166" w:rsidRPr="00F96276" w:rsidRDefault="00C31166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0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1166" w:rsidTr="00C1405C">
        <w:tc>
          <w:tcPr>
            <w:tcW w:w="534" w:type="dxa"/>
          </w:tcPr>
          <w:p w:rsidR="00C31166" w:rsidRDefault="00C31166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65" w:type="dxa"/>
          </w:tcPr>
          <w:p w:rsidR="00C31166" w:rsidRPr="00F96276" w:rsidRDefault="00C31166" w:rsidP="0087392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44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Pr="00F96276" w:rsidRDefault="00C31166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31166" w:rsidRPr="00F96276" w:rsidRDefault="00C31166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0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31166" w:rsidRPr="00F9627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31166" w:rsidRPr="00F9627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1166" w:rsidTr="001841F3">
        <w:tc>
          <w:tcPr>
            <w:tcW w:w="15920" w:type="dxa"/>
            <w:gridSpan w:val="15"/>
          </w:tcPr>
          <w:p w:rsidR="00C31166" w:rsidRPr="00F96276" w:rsidRDefault="00C31166" w:rsidP="008F4E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276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C31166" w:rsidTr="00304261">
        <w:tc>
          <w:tcPr>
            <w:tcW w:w="534" w:type="dxa"/>
            <w:vAlign w:val="center"/>
          </w:tcPr>
          <w:p w:rsidR="00C31166" w:rsidRDefault="00C31166" w:rsidP="0030426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35</w:t>
            </w:r>
          </w:p>
        </w:tc>
        <w:tc>
          <w:tcPr>
            <w:tcW w:w="965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Нежилое помещение</w:t>
            </w:r>
          </w:p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444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Курганская область,</w:t>
            </w:r>
          </w:p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Притобольный район,</w:t>
            </w:r>
          </w:p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с.  Камышное, улица Новая, дом 7, помещение 63</w:t>
            </w:r>
            <w:r>
              <w:rPr>
                <w:rFonts w:ascii="Times New Roman" w:hAnsi="Times New Roman"/>
                <w:sz w:val="14"/>
                <w:szCs w:val="14"/>
              </w:rPr>
              <w:t>(здание клуба)</w:t>
            </w:r>
          </w:p>
        </w:tc>
        <w:tc>
          <w:tcPr>
            <w:tcW w:w="1134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45:16:010601:630</w:t>
            </w:r>
          </w:p>
        </w:tc>
        <w:tc>
          <w:tcPr>
            <w:tcW w:w="851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138,7 кв. м"/>
              </w:smartTagPr>
              <w:r w:rsidRPr="00F96276">
                <w:rPr>
                  <w:rFonts w:ascii="Times New Roman" w:hAnsi="Times New Roman"/>
                  <w:sz w:val="14"/>
                  <w:szCs w:val="14"/>
                </w:rPr>
                <w:t>138,7 кв. м</w:t>
              </w:r>
            </w:smartTag>
            <w:r w:rsidRPr="00F96276">
              <w:rPr>
                <w:rFonts w:ascii="Times New Roman" w:hAnsi="Times New Roman"/>
                <w:sz w:val="14"/>
                <w:szCs w:val="14"/>
              </w:rPr>
              <w:t>.</w:t>
            </w:r>
          </w:p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81555,6</w:t>
            </w:r>
          </w:p>
        </w:tc>
        <w:tc>
          <w:tcPr>
            <w:tcW w:w="993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22.01.2019</w:t>
            </w:r>
          </w:p>
        </w:tc>
        <w:tc>
          <w:tcPr>
            <w:tcW w:w="992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51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600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Постановление Правительства Курганской области, №323 от 09.10.2018 г</w:t>
            </w:r>
          </w:p>
        </w:tc>
        <w:tc>
          <w:tcPr>
            <w:tcW w:w="1276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96276">
              <w:rPr>
                <w:rFonts w:ascii="Times New Roman" w:hAnsi="Times New Roman"/>
                <w:sz w:val="14"/>
                <w:szCs w:val="14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276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  <w:vAlign w:val="center"/>
          </w:tcPr>
          <w:p w:rsidR="00C31166" w:rsidRPr="00F96276" w:rsidRDefault="00C31166" w:rsidP="0030426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31166" w:rsidTr="00C1405C">
        <w:tc>
          <w:tcPr>
            <w:tcW w:w="534" w:type="dxa"/>
          </w:tcPr>
          <w:p w:rsidR="00C31166" w:rsidRDefault="00C31166" w:rsidP="00831C30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965" w:type="dxa"/>
          </w:tcPr>
          <w:p w:rsidR="00C31166" w:rsidRDefault="00C31166" w:rsidP="00873921">
            <w:pP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444" w:type="dxa"/>
          </w:tcPr>
          <w:p w:rsidR="00C3116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C3116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C3116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Default="00C31166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C31166" w:rsidRPr="00BE0460" w:rsidRDefault="00C31166" w:rsidP="00A05D8C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</w:tcPr>
          <w:p w:rsidR="00C31166" w:rsidRPr="00BE0460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00" w:type="dxa"/>
          </w:tcPr>
          <w:p w:rsidR="00C31166" w:rsidRPr="00BE0460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3116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C3116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C31166" w:rsidRDefault="00C31166" w:rsidP="00A05D8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28" w:type="dxa"/>
          </w:tcPr>
          <w:p w:rsidR="00C31166" w:rsidRDefault="00C31166" w:rsidP="00A05D8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E613CD" w:rsidRDefault="00E613CD">
      <w:pPr>
        <w:rPr>
          <w:rFonts w:ascii="Arial" w:hAnsi="Arial" w:cs="Arial"/>
          <w:sz w:val="24"/>
          <w:szCs w:val="24"/>
        </w:rPr>
      </w:pPr>
    </w:p>
    <w:p w:rsidR="00E613CD" w:rsidRDefault="00E613CD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Pr="00E613CD" w:rsidRDefault="003A3426">
      <w:pPr>
        <w:rPr>
          <w:rFonts w:ascii="Arial" w:hAnsi="Arial" w:cs="Arial"/>
          <w:sz w:val="24"/>
          <w:szCs w:val="24"/>
        </w:rPr>
      </w:pPr>
    </w:p>
    <w:sectPr w:rsidR="003A3426" w:rsidRPr="00E613CD" w:rsidSect="00E613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3CB" w:rsidRDefault="004623CB" w:rsidP="00B731EB">
      <w:pPr>
        <w:spacing w:after="0" w:line="240" w:lineRule="auto"/>
      </w:pPr>
      <w:r>
        <w:separator/>
      </w:r>
    </w:p>
  </w:endnote>
  <w:endnote w:type="continuationSeparator" w:id="1">
    <w:p w:rsidR="004623CB" w:rsidRDefault="004623CB" w:rsidP="00B73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CEE" w:rsidRDefault="00F27CE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CEE" w:rsidRDefault="00F27CE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CEE" w:rsidRDefault="00F27CE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3CB" w:rsidRDefault="004623CB" w:rsidP="00B731EB">
      <w:pPr>
        <w:spacing w:after="0" w:line="240" w:lineRule="auto"/>
      </w:pPr>
      <w:r>
        <w:separator/>
      </w:r>
    </w:p>
  </w:footnote>
  <w:footnote w:type="continuationSeparator" w:id="1">
    <w:p w:rsidR="004623CB" w:rsidRDefault="004623CB" w:rsidP="00B731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CEE" w:rsidRDefault="00F27CE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CEE" w:rsidRDefault="00F27CE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CEE" w:rsidRDefault="00F27CE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13CD"/>
    <w:rsid w:val="00003B68"/>
    <w:rsid w:val="00025209"/>
    <w:rsid w:val="00031902"/>
    <w:rsid w:val="000324C5"/>
    <w:rsid w:val="00032EA1"/>
    <w:rsid w:val="0004017B"/>
    <w:rsid w:val="00052E5D"/>
    <w:rsid w:val="0006468D"/>
    <w:rsid w:val="0008010C"/>
    <w:rsid w:val="000B08DA"/>
    <w:rsid w:val="000C1E9C"/>
    <w:rsid w:val="000E6C78"/>
    <w:rsid w:val="00133198"/>
    <w:rsid w:val="00136C39"/>
    <w:rsid w:val="00141BD7"/>
    <w:rsid w:val="00146EF0"/>
    <w:rsid w:val="001841F3"/>
    <w:rsid w:val="001A483B"/>
    <w:rsid w:val="001A7074"/>
    <w:rsid w:val="001B5E0A"/>
    <w:rsid w:val="001C45F8"/>
    <w:rsid w:val="001D48BA"/>
    <w:rsid w:val="00211A6B"/>
    <w:rsid w:val="002136CC"/>
    <w:rsid w:val="0022138E"/>
    <w:rsid w:val="0023120D"/>
    <w:rsid w:val="00233468"/>
    <w:rsid w:val="00234222"/>
    <w:rsid w:val="00252B0E"/>
    <w:rsid w:val="002636F2"/>
    <w:rsid w:val="00282AAC"/>
    <w:rsid w:val="002A77AF"/>
    <w:rsid w:val="002D010C"/>
    <w:rsid w:val="002D23D6"/>
    <w:rsid w:val="002E6E32"/>
    <w:rsid w:val="00304261"/>
    <w:rsid w:val="003072A1"/>
    <w:rsid w:val="0032448E"/>
    <w:rsid w:val="00350123"/>
    <w:rsid w:val="00350384"/>
    <w:rsid w:val="00362406"/>
    <w:rsid w:val="00392919"/>
    <w:rsid w:val="003941C5"/>
    <w:rsid w:val="003A01C4"/>
    <w:rsid w:val="003A3426"/>
    <w:rsid w:val="003A3CA3"/>
    <w:rsid w:val="003A4258"/>
    <w:rsid w:val="003A59CD"/>
    <w:rsid w:val="003A752F"/>
    <w:rsid w:val="003D5AAA"/>
    <w:rsid w:val="003E08CF"/>
    <w:rsid w:val="00405968"/>
    <w:rsid w:val="00405D4D"/>
    <w:rsid w:val="00412048"/>
    <w:rsid w:val="00425B7A"/>
    <w:rsid w:val="00425D63"/>
    <w:rsid w:val="00446A63"/>
    <w:rsid w:val="00451036"/>
    <w:rsid w:val="004623CB"/>
    <w:rsid w:val="004702BA"/>
    <w:rsid w:val="004705E4"/>
    <w:rsid w:val="0047414F"/>
    <w:rsid w:val="004C0A53"/>
    <w:rsid w:val="004D3619"/>
    <w:rsid w:val="004F1F96"/>
    <w:rsid w:val="004F4BA2"/>
    <w:rsid w:val="00535FA0"/>
    <w:rsid w:val="005400C2"/>
    <w:rsid w:val="00583EF2"/>
    <w:rsid w:val="00587514"/>
    <w:rsid w:val="00597608"/>
    <w:rsid w:val="005B0E4B"/>
    <w:rsid w:val="005E452E"/>
    <w:rsid w:val="005E7ABA"/>
    <w:rsid w:val="006008A9"/>
    <w:rsid w:val="00605683"/>
    <w:rsid w:val="006206DC"/>
    <w:rsid w:val="0064495C"/>
    <w:rsid w:val="00646668"/>
    <w:rsid w:val="006530A9"/>
    <w:rsid w:val="006530DC"/>
    <w:rsid w:val="00665302"/>
    <w:rsid w:val="00677484"/>
    <w:rsid w:val="0068010B"/>
    <w:rsid w:val="006964DE"/>
    <w:rsid w:val="0069754D"/>
    <w:rsid w:val="006A3C8A"/>
    <w:rsid w:val="006A59F1"/>
    <w:rsid w:val="006B352E"/>
    <w:rsid w:val="006C3703"/>
    <w:rsid w:val="006C57AA"/>
    <w:rsid w:val="006C5C3D"/>
    <w:rsid w:val="006E4F72"/>
    <w:rsid w:val="006F67D8"/>
    <w:rsid w:val="007000CB"/>
    <w:rsid w:val="0070053E"/>
    <w:rsid w:val="00721D17"/>
    <w:rsid w:val="0074122F"/>
    <w:rsid w:val="00751100"/>
    <w:rsid w:val="0076636F"/>
    <w:rsid w:val="007832D7"/>
    <w:rsid w:val="007B4A34"/>
    <w:rsid w:val="007C1C52"/>
    <w:rsid w:val="007D36F9"/>
    <w:rsid w:val="007D4C97"/>
    <w:rsid w:val="007D7108"/>
    <w:rsid w:val="007E4C98"/>
    <w:rsid w:val="007F106C"/>
    <w:rsid w:val="007F74D0"/>
    <w:rsid w:val="00802A8B"/>
    <w:rsid w:val="008038CC"/>
    <w:rsid w:val="00807161"/>
    <w:rsid w:val="00831C30"/>
    <w:rsid w:val="00836FF6"/>
    <w:rsid w:val="00854573"/>
    <w:rsid w:val="00873921"/>
    <w:rsid w:val="00883B3C"/>
    <w:rsid w:val="00894732"/>
    <w:rsid w:val="008948BF"/>
    <w:rsid w:val="008B31E5"/>
    <w:rsid w:val="008C06B8"/>
    <w:rsid w:val="008D054E"/>
    <w:rsid w:val="008E7AC9"/>
    <w:rsid w:val="008F4EC4"/>
    <w:rsid w:val="0091234F"/>
    <w:rsid w:val="00914E22"/>
    <w:rsid w:val="00916199"/>
    <w:rsid w:val="0092199A"/>
    <w:rsid w:val="009244AD"/>
    <w:rsid w:val="0095231F"/>
    <w:rsid w:val="009703BF"/>
    <w:rsid w:val="0099696A"/>
    <w:rsid w:val="009A0CF1"/>
    <w:rsid w:val="009A1A3A"/>
    <w:rsid w:val="009A510D"/>
    <w:rsid w:val="009C2870"/>
    <w:rsid w:val="009D5CC3"/>
    <w:rsid w:val="009E3AC9"/>
    <w:rsid w:val="009E5259"/>
    <w:rsid w:val="00A05D8C"/>
    <w:rsid w:val="00A1141D"/>
    <w:rsid w:val="00A30410"/>
    <w:rsid w:val="00A32F38"/>
    <w:rsid w:val="00A4077A"/>
    <w:rsid w:val="00A7003A"/>
    <w:rsid w:val="00A7464B"/>
    <w:rsid w:val="00A876A5"/>
    <w:rsid w:val="00A95EFE"/>
    <w:rsid w:val="00AB40F3"/>
    <w:rsid w:val="00AC78F5"/>
    <w:rsid w:val="00AD0511"/>
    <w:rsid w:val="00AD4245"/>
    <w:rsid w:val="00AF068F"/>
    <w:rsid w:val="00AF7362"/>
    <w:rsid w:val="00B307F8"/>
    <w:rsid w:val="00B331E1"/>
    <w:rsid w:val="00B51286"/>
    <w:rsid w:val="00B703B2"/>
    <w:rsid w:val="00B731EB"/>
    <w:rsid w:val="00B73ED9"/>
    <w:rsid w:val="00BA65AB"/>
    <w:rsid w:val="00BC6C72"/>
    <w:rsid w:val="00BC7D2F"/>
    <w:rsid w:val="00BD0093"/>
    <w:rsid w:val="00BD091A"/>
    <w:rsid w:val="00BD3C57"/>
    <w:rsid w:val="00BF1E5F"/>
    <w:rsid w:val="00BF61E3"/>
    <w:rsid w:val="00C12A23"/>
    <w:rsid w:val="00C1405C"/>
    <w:rsid w:val="00C23359"/>
    <w:rsid w:val="00C24B61"/>
    <w:rsid w:val="00C31166"/>
    <w:rsid w:val="00C37E3E"/>
    <w:rsid w:val="00C516A4"/>
    <w:rsid w:val="00C60F5B"/>
    <w:rsid w:val="00C658BE"/>
    <w:rsid w:val="00C81552"/>
    <w:rsid w:val="00C94D72"/>
    <w:rsid w:val="00CB2EF4"/>
    <w:rsid w:val="00CB622D"/>
    <w:rsid w:val="00CB7893"/>
    <w:rsid w:val="00CD23CE"/>
    <w:rsid w:val="00CF5994"/>
    <w:rsid w:val="00D1732A"/>
    <w:rsid w:val="00D3319E"/>
    <w:rsid w:val="00D44655"/>
    <w:rsid w:val="00D8038E"/>
    <w:rsid w:val="00DC1F23"/>
    <w:rsid w:val="00DD1B12"/>
    <w:rsid w:val="00DD331F"/>
    <w:rsid w:val="00DE0C6E"/>
    <w:rsid w:val="00DE3C68"/>
    <w:rsid w:val="00DF4600"/>
    <w:rsid w:val="00DF70AB"/>
    <w:rsid w:val="00E06B95"/>
    <w:rsid w:val="00E22F56"/>
    <w:rsid w:val="00E316C0"/>
    <w:rsid w:val="00E3542D"/>
    <w:rsid w:val="00E355F1"/>
    <w:rsid w:val="00E35E8B"/>
    <w:rsid w:val="00E536C5"/>
    <w:rsid w:val="00E55498"/>
    <w:rsid w:val="00E613CD"/>
    <w:rsid w:val="00E65411"/>
    <w:rsid w:val="00E9158E"/>
    <w:rsid w:val="00E91BC3"/>
    <w:rsid w:val="00E9347F"/>
    <w:rsid w:val="00E97B2B"/>
    <w:rsid w:val="00EA0876"/>
    <w:rsid w:val="00EA7316"/>
    <w:rsid w:val="00EB0553"/>
    <w:rsid w:val="00EB122C"/>
    <w:rsid w:val="00EB64B9"/>
    <w:rsid w:val="00EC60AB"/>
    <w:rsid w:val="00EE5024"/>
    <w:rsid w:val="00EF1F6A"/>
    <w:rsid w:val="00F0201B"/>
    <w:rsid w:val="00F25F1A"/>
    <w:rsid w:val="00F27CEE"/>
    <w:rsid w:val="00F374CE"/>
    <w:rsid w:val="00F575C2"/>
    <w:rsid w:val="00F8315E"/>
    <w:rsid w:val="00F87680"/>
    <w:rsid w:val="00F96276"/>
    <w:rsid w:val="00FA1643"/>
    <w:rsid w:val="00FA482E"/>
    <w:rsid w:val="00FD1102"/>
    <w:rsid w:val="00FE39DB"/>
    <w:rsid w:val="00FE3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73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731EB"/>
  </w:style>
  <w:style w:type="paragraph" w:styleId="a6">
    <w:name w:val="footer"/>
    <w:basedOn w:val="a"/>
    <w:link w:val="a7"/>
    <w:uiPriority w:val="99"/>
    <w:semiHidden/>
    <w:unhideWhenUsed/>
    <w:rsid w:val="00B731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731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EF0A05-151B-4B4E-9313-347498918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1651</TotalTime>
  <Pages>1</Pages>
  <Words>2800</Words>
  <Characters>15965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UserKumi4</cp:lastModifiedBy>
  <cp:revision>127</cp:revision>
  <cp:lastPrinted>2018-10-08T03:14:00Z</cp:lastPrinted>
  <dcterms:created xsi:type="dcterms:W3CDTF">2002-12-31T19:38:00Z</dcterms:created>
  <dcterms:modified xsi:type="dcterms:W3CDTF">2024-05-03T03:16:00Z</dcterms:modified>
</cp:coreProperties>
</file>