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5A" w:rsidRDefault="0055785A" w:rsidP="00EF00D6">
      <w:pPr>
        <w:pStyle w:val="Title"/>
        <w:rPr>
          <w:rFonts w:ascii="Times New Roman" w:hAnsi="Times New Roman"/>
        </w:rPr>
      </w:pPr>
    </w:p>
    <w:p w:rsidR="0055785A" w:rsidRPr="0007135B" w:rsidRDefault="0055785A" w:rsidP="00A76F85">
      <w:pPr>
        <w:tabs>
          <w:tab w:val="left" w:pos="426"/>
          <w:tab w:val="left" w:pos="9498"/>
        </w:tabs>
        <w:jc w:val="center"/>
        <w:rPr>
          <w:b/>
        </w:rPr>
      </w:pPr>
      <w:r w:rsidRPr="0007135B">
        <w:rPr>
          <w:b/>
        </w:rPr>
        <w:t>РОССИЙСКАЯ ФЕДЕРАЦИЯ</w:t>
      </w:r>
    </w:p>
    <w:p w:rsidR="0055785A" w:rsidRPr="0007135B" w:rsidRDefault="0055785A" w:rsidP="00A76F85">
      <w:pPr>
        <w:jc w:val="center"/>
        <w:rPr>
          <w:b/>
        </w:rPr>
      </w:pPr>
      <w:r w:rsidRPr="0007135B">
        <w:rPr>
          <w:b/>
        </w:rPr>
        <w:t>КУРГАНСКАЯ ОБЛАСТЬ</w:t>
      </w:r>
    </w:p>
    <w:p w:rsidR="0055785A" w:rsidRPr="0007135B" w:rsidRDefault="0055785A" w:rsidP="00A76F85">
      <w:pPr>
        <w:jc w:val="center"/>
        <w:rPr>
          <w:b/>
        </w:rPr>
      </w:pPr>
      <w:r w:rsidRPr="0007135B">
        <w:rPr>
          <w:b/>
        </w:rPr>
        <w:t xml:space="preserve">ПРИТОБОЛЬНЫЙ </w:t>
      </w:r>
      <w:r>
        <w:rPr>
          <w:b/>
        </w:rPr>
        <w:t>МУНИЦИПАЛЬНЫЙ ОКРУГ</w:t>
      </w:r>
    </w:p>
    <w:p w:rsidR="0055785A" w:rsidRPr="0007135B" w:rsidRDefault="0055785A" w:rsidP="00A76F85">
      <w:pPr>
        <w:jc w:val="center"/>
        <w:rPr>
          <w:b/>
        </w:rPr>
      </w:pPr>
      <w:r w:rsidRPr="0007135B">
        <w:rPr>
          <w:b/>
        </w:rPr>
        <w:t xml:space="preserve">АДМИНИСТРАЦИЯ ПРИТОБОЛЬНОГО </w:t>
      </w:r>
      <w:r>
        <w:rPr>
          <w:b/>
        </w:rPr>
        <w:t>МУНИЦИПАЛЬНОГО ОКРУГА</w:t>
      </w:r>
    </w:p>
    <w:p w:rsidR="0055785A" w:rsidRPr="0007135B" w:rsidRDefault="0055785A" w:rsidP="00A76F85">
      <w:pPr>
        <w:jc w:val="center"/>
        <w:rPr>
          <w:b/>
        </w:rPr>
      </w:pPr>
    </w:p>
    <w:p w:rsidR="0055785A" w:rsidRPr="0007135B" w:rsidRDefault="0055785A" w:rsidP="00A76F85">
      <w:pPr>
        <w:jc w:val="center"/>
        <w:rPr>
          <w:b/>
        </w:rPr>
      </w:pPr>
    </w:p>
    <w:p w:rsidR="0055785A" w:rsidRPr="0007135B" w:rsidRDefault="0055785A" w:rsidP="00A76F85">
      <w:pPr>
        <w:jc w:val="center"/>
        <w:rPr>
          <w:b/>
        </w:rPr>
      </w:pPr>
    </w:p>
    <w:p w:rsidR="0055785A" w:rsidRPr="0007135B" w:rsidRDefault="0055785A" w:rsidP="00A76F85">
      <w:pPr>
        <w:jc w:val="center"/>
        <w:rPr>
          <w:b/>
        </w:rPr>
      </w:pPr>
      <w:r w:rsidRPr="0007135B">
        <w:rPr>
          <w:b/>
        </w:rPr>
        <w:t>ПОСТАНОВЛЕНИЕ</w:t>
      </w:r>
    </w:p>
    <w:p w:rsidR="0055785A" w:rsidRPr="005E3FEF" w:rsidRDefault="0055785A" w:rsidP="00EF00D6">
      <w:pPr>
        <w:jc w:val="center"/>
      </w:pPr>
    </w:p>
    <w:p w:rsidR="0055785A" w:rsidRPr="005E3FEF" w:rsidRDefault="0055785A" w:rsidP="00EF00D6">
      <w:pPr>
        <w:jc w:val="center"/>
      </w:pPr>
    </w:p>
    <w:p w:rsidR="0055785A" w:rsidRDefault="0055785A" w:rsidP="00EF00D6">
      <w:pPr>
        <w:jc w:val="both"/>
      </w:pPr>
      <w:r>
        <w:t>от 5 июля 2024 года № 257</w:t>
      </w:r>
    </w:p>
    <w:p w:rsidR="0055785A" w:rsidRDefault="0055785A" w:rsidP="00EF00D6">
      <w:pPr>
        <w:jc w:val="both"/>
      </w:pPr>
      <w:r>
        <w:t>с. Глядянское</w:t>
      </w:r>
    </w:p>
    <w:p w:rsidR="0055785A" w:rsidRDefault="0055785A" w:rsidP="00EF00D6">
      <w:pPr>
        <w:pStyle w:val="Heading1"/>
      </w:pPr>
    </w:p>
    <w:p w:rsidR="0055785A" w:rsidRDefault="0055785A" w:rsidP="00EF00D6"/>
    <w:tbl>
      <w:tblPr>
        <w:tblW w:w="0" w:type="auto"/>
        <w:tblLook w:val="00A0"/>
      </w:tblPr>
      <w:tblGrid>
        <w:gridCol w:w="4077"/>
      </w:tblGrid>
      <w:tr w:rsidR="0055785A" w:rsidTr="00F75107">
        <w:tc>
          <w:tcPr>
            <w:tcW w:w="4077" w:type="dxa"/>
          </w:tcPr>
          <w:p w:rsidR="0055785A" w:rsidRPr="00E446C2" w:rsidRDefault="0055785A" w:rsidP="00E446C2">
            <w:pPr>
              <w:pStyle w:val="Heading1"/>
              <w:jc w:val="both"/>
              <w:rPr>
                <w:lang w:eastAsia="en-US"/>
              </w:rPr>
            </w:pPr>
            <w:r w:rsidRPr="00F315A9">
              <w:rPr>
                <w:lang w:eastAsia="en-US"/>
              </w:rPr>
              <w:t xml:space="preserve">Об утверждении   </w:t>
            </w:r>
            <w:r>
              <w:rPr>
                <w:lang w:eastAsia="en-US"/>
              </w:rPr>
              <w:t>С</w:t>
            </w:r>
            <w:r w:rsidRPr="00F315A9">
              <w:rPr>
                <w:lang w:eastAsia="en-US"/>
              </w:rPr>
              <w:t xml:space="preserve">хемы размещения рекламных конструкций на территории </w:t>
            </w:r>
            <w:r>
              <w:rPr>
                <w:lang w:eastAsia="en-US"/>
              </w:rPr>
              <w:t>Притобольного муниципального округа</w:t>
            </w:r>
            <w:r w:rsidRPr="00F315A9">
              <w:rPr>
                <w:lang w:eastAsia="en-US"/>
              </w:rPr>
              <w:t xml:space="preserve"> </w:t>
            </w:r>
          </w:p>
        </w:tc>
      </w:tr>
    </w:tbl>
    <w:p w:rsidR="0055785A" w:rsidRDefault="0055785A" w:rsidP="00EF00D6">
      <w:pPr>
        <w:rPr>
          <w:rFonts w:ascii="Arial" w:hAnsi="Arial" w:cs="Arial"/>
        </w:rPr>
      </w:pPr>
    </w:p>
    <w:p w:rsidR="0055785A" w:rsidRDefault="0055785A" w:rsidP="00EF00D6">
      <w:pPr>
        <w:ind w:firstLine="709"/>
        <w:jc w:val="both"/>
      </w:pPr>
      <w:r>
        <w:t>В соответствии с Федеральными законами от 6 октября 2003 года</w:t>
      </w:r>
      <w:hyperlink r:id="rId5" w:history="1">
        <w:r w:rsidRPr="00213AC9">
          <w:t>№</w:t>
        </w:r>
      </w:hyperlink>
      <w:r>
        <w:t xml:space="preserve"> 131-ФЗ «Об общих принципах организации местного самоуправления в Российской Федерации», от 13 марта 2006 года </w:t>
      </w:r>
      <w:hyperlink r:id="rId6" w:history="1">
        <w:r w:rsidRPr="00213AC9">
          <w:t>№</w:t>
        </w:r>
      </w:hyperlink>
      <w:r>
        <w:t xml:space="preserve"> 38-ФЗ «О рекламе», </w:t>
      </w:r>
      <w:hyperlink r:id="rId7" w:history="1">
        <w:r w:rsidRPr="00213AC9">
          <w:t>Уставом</w:t>
        </w:r>
      </w:hyperlink>
      <w:r>
        <w:t xml:space="preserve"> Притобольного муниципального округа Курганской области,  Администрация Притобольного муниципального округа</w:t>
      </w:r>
    </w:p>
    <w:p w:rsidR="0055785A" w:rsidRPr="006D2A4F" w:rsidRDefault="0055785A" w:rsidP="00EF00D6">
      <w:pPr>
        <w:jc w:val="both"/>
        <w:rPr>
          <w:b/>
        </w:rPr>
      </w:pPr>
      <w:r w:rsidRPr="006D2A4F">
        <w:rPr>
          <w:b/>
        </w:rPr>
        <w:t>ПОСТАНОВЛЯЕТ:</w:t>
      </w:r>
    </w:p>
    <w:p w:rsidR="0055785A" w:rsidRDefault="0055785A" w:rsidP="00EF00D6">
      <w:pPr>
        <w:pStyle w:val="Heading1"/>
        <w:jc w:val="both"/>
      </w:pPr>
      <w:r>
        <w:tab/>
      </w:r>
      <w:r w:rsidRPr="00EF00D6">
        <w:rPr>
          <w:b w:val="0"/>
        </w:rPr>
        <w:t xml:space="preserve">1. Утвердить </w:t>
      </w:r>
      <w:r>
        <w:rPr>
          <w:b w:val="0"/>
        </w:rPr>
        <w:t>Схему размещения рекламных конструкций на территории Притобольного муниципального округа согласно приложению к настоящему постановлению.</w:t>
      </w:r>
    </w:p>
    <w:p w:rsidR="0055785A" w:rsidRDefault="0055785A" w:rsidP="00EF00D6">
      <w:pPr>
        <w:jc w:val="both"/>
      </w:pPr>
      <w:r>
        <w:tab/>
        <w:t>2. Настоящее постановление вступает в силу после его официального опубликования в информационном бюллетене «Муниципальный вестник Притоболья» и подлежит размещению на официальном сайте Администрации Притобольного муниципального округа в сети «Интернет».</w:t>
      </w:r>
    </w:p>
    <w:p w:rsidR="0055785A" w:rsidRPr="00F315A9" w:rsidRDefault="0055785A" w:rsidP="00F315A9">
      <w:pPr>
        <w:ind w:firstLine="708"/>
        <w:jc w:val="both"/>
      </w:pPr>
      <w:r>
        <w:t xml:space="preserve">3. </w:t>
      </w:r>
      <w:r w:rsidRPr="00F315A9">
        <w:t xml:space="preserve">Контроль за выполнением настоящего постановления возложить на </w:t>
      </w:r>
      <w:r>
        <w:t>п</w:t>
      </w:r>
      <w:r w:rsidRPr="00843D1B">
        <w:t>ерв</w:t>
      </w:r>
      <w:r>
        <w:t>ого</w:t>
      </w:r>
      <w:r w:rsidRPr="00843D1B">
        <w:t xml:space="preserve"> заместител</w:t>
      </w:r>
      <w:r>
        <w:t xml:space="preserve">я </w:t>
      </w:r>
      <w:r w:rsidRPr="00843D1B">
        <w:t>Главы Притобольного муниципального округа Курганской области</w:t>
      </w:r>
      <w:r w:rsidRPr="00F315A9">
        <w:t>.</w:t>
      </w:r>
    </w:p>
    <w:p w:rsidR="0055785A" w:rsidRPr="00F315A9" w:rsidRDefault="0055785A" w:rsidP="00F315A9"/>
    <w:p w:rsidR="0055785A" w:rsidRDefault="0055785A" w:rsidP="00EF00D6"/>
    <w:p w:rsidR="0055785A" w:rsidRPr="005A55DA" w:rsidRDefault="0055785A" w:rsidP="00A76F85">
      <w:pPr>
        <w:pStyle w:val="BodyText"/>
        <w:rPr>
          <w:szCs w:val="24"/>
        </w:rPr>
      </w:pPr>
      <w:r w:rsidRPr="005A55DA">
        <w:rPr>
          <w:szCs w:val="24"/>
        </w:rPr>
        <w:t>Г</w:t>
      </w:r>
      <w:r>
        <w:rPr>
          <w:szCs w:val="24"/>
        </w:rPr>
        <w:t xml:space="preserve">лава </w:t>
      </w:r>
      <w:r w:rsidRPr="005A55DA">
        <w:rPr>
          <w:szCs w:val="24"/>
        </w:rPr>
        <w:t xml:space="preserve">Притобольного муниципального округа </w:t>
      </w:r>
    </w:p>
    <w:p w:rsidR="0055785A" w:rsidRPr="005A55DA" w:rsidRDefault="0055785A" w:rsidP="00A76F85">
      <w:pPr>
        <w:pStyle w:val="BodyText"/>
        <w:rPr>
          <w:szCs w:val="24"/>
        </w:rPr>
      </w:pPr>
      <w:r w:rsidRPr="005A55DA">
        <w:rPr>
          <w:szCs w:val="24"/>
        </w:rPr>
        <w:t xml:space="preserve">Курганской области                                                              </w:t>
      </w:r>
      <w:r>
        <w:rPr>
          <w:szCs w:val="24"/>
        </w:rPr>
        <w:t xml:space="preserve">                                   </w:t>
      </w:r>
      <w:r w:rsidRPr="005A55DA">
        <w:rPr>
          <w:szCs w:val="24"/>
        </w:rPr>
        <w:t xml:space="preserve"> </w:t>
      </w:r>
      <w:r>
        <w:rPr>
          <w:szCs w:val="24"/>
        </w:rPr>
        <w:t>Д.А. Спиридонов</w:t>
      </w:r>
    </w:p>
    <w:p w:rsidR="0055785A" w:rsidRDefault="0055785A" w:rsidP="00EF00D6">
      <w:pPr>
        <w:rPr>
          <w:sz w:val="20"/>
          <w:szCs w:val="20"/>
        </w:rPr>
      </w:pPr>
    </w:p>
    <w:p w:rsidR="0055785A" w:rsidRDefault="0055785A" w:rsidP="00EF00D6">
      <w:pPr>
        <w:rPr>
          <w:sz w:val="20"/>
          <w:szCs w:val="20"/>
        </w:rPr>
      </w:pPr>
    </w:p>
    <w:p w:rsidR="0055785A" w:rsidRDefault="0055785A" w:rsidP="00EF00D6">
      <w:pPr>
        <w:rPr>
          <w:sz w:val="20"/>
          <w:szCs w:val="20"/>
        </w:rPr>
      </w:pPr>
    </w:p>
    <w:p w:rsidR="0055785A" w:rsidRDefault="0055785A" w:rsidP="00EF00D6">
      <w:pPr>
        <w:rPr>
          <w:sz w:val="20"/>
          <w:szCs w:val="20"/>
        </w:rPr>
      </w:pPr>
    </w:p>
    <w:p w:rsidR="0055785A" w:rsidRDefault="0055785A" w:rsidP="00EF00D6">
      <w:pPr>
        <w:rPr>
          <w:sz w:val="20"/>
          <w:szCs w:val="20"/>
        </w:rPr>
      </w:pPr>
    </w:p>
    <w:p w:rsidR="0055785A" w:rsidRDefault="0055785A" w:rsidP="00EF00D6">
      <w:pPr>
        <w:rPr>
          <w:sz w:val="20"/>
          <w:szCs w:val="20"/>
        </w:rPr>
      </w:pPr>
    </w:p>
    <w:p w:rsidR="0055785A" w:rsidRDefault="0055785A" w:rsidP="00EF00D6">
      <w:pPr>
        <w:rPr>
          <w:sz w:val="20"/>
          <w:szCs w:val="20"/>
        </w:rPr>
      </w:pPr>
    </w:p>
    <w:p w:rsidR="0055785A" w:rsidRDefault="0055785A" w:rsidP="00EF00D6">
      <w:pPr>
        <w:rPr>
          <w:sz w:val="20"/>
          <w:szCs w:val="20"/>
        </w:rPr>
      </w:pPr>
    </w:p>
    <w:p w:rsidR="0055785A" w:rsidRDefault="0055785A" w:rsidP="00EF00D6">
      <w:pPr>
        <w:rPr>
          <w:sz w:val="20"/>
          <w:szCs w:val="20"/>
        </w:rPr>
      </w:pPr>
    </w:p>
    <w:p w:rsidR="0055785A" w:rsidRDefault="0055785A" w:rsidP="00EF00D6">
      <w:pPr>
        <w:rPr>
          <w:sz w:val="20"/>
          <w:szCs w:val="20"/>
        </w:rPr>
      </w:pPr>
    </w:p>
    <w:p w:rsidR="0055785A" w:rsidRDefault="0055785A" w:rsidP="00EF00D6">
      <w:pPr>
        <w:rPr>
          <w:sz w:val="20"/>
          <w:szCs w:val="20"/>
        </w:rPr>
      </w:pPr>
    </w:p>
    <w:p w:rsidR="0055785A" w:rsidRDefault="0055785A" w:rsidP="00EF00D6">
      <w:pPr>
        <w:rPr>
          <w:sz w:val="20"/>
          <w:szCs w:val="20"/>
        </w:rPr>
      </w:pPr>
    </w:p>
    <w:p w:rsidR="0055785A" w:rsidRDefault="0055785A" w:rsidP="00EF00D6">
      <w:pPr>
        <w:rPr>
          <w:sz w:val="20"/>
          <w:szCs w:val="20"/>
        </w:rPr>
      </w:pPr>
    </w:p>
    <w:p w:rsidR="0055785A" w:rsidRDefault="0055785A" w:rsidP="00EF00D6">
      <w:pPr>
        <w:rPr>
          <w:sz w:val="20"/>
          <w:szCs w:val="20"/>
        </w:rPr>
      </w:pPr>
    </w:p>
    <w:p w:rsidR="0055785A" w:rsidRDefault="0055785A" w:rsidP="00EF00D6">
      <w:pPr>
        <w:rPr>
          <w:sz w:val="20"/>
          <w:szCs w:val="20"/>
        </w:rPr>
      </w:pPr>
    </w:p>
    <w:p w:rsidR="0055785A" w:rsidRDefault="0055785A" w:rsidP="00EF00D6">
      <w:pPr>
        <w:rPr>
          <w:sz w:val="20"/>
          <w:szCs w:val="20"/>
        </w:rPr>
      </w:pPr>
      <w:r>
        <w:rPr>
          <w:sz w:val="20"/>
          <w:szCs w:val="20"/>
        </w:rPr>
        <w:t>Диков А.А.</w:t>
      </w:r>
    </w:p>
    <w:p w:rsidR="0055785A" w:rsidRDefault="0055785A" w:rsidP="00EF00D6">
      <w:pPr>
        <w:rPr>
          <w:sz w:val="20"/>
          <w:szCs w:val="20"/>
        </w:rPr>
      </w:pPr>
      <w:r>
        <w:rPr>
          <w:sz w:val="20"/>
          <w:szCs w:val="20"/>
        </w:rPr>
        <w:t>8(3522) 42-89-75</w:t>
      </w:r>
    </w:p>
    <w:p w:rsidR="0055785A" w:rsidRPr="00663CD5" w:rsidRDefault="0055785A" w:rsidP="00EF00D6">
      <w:pPr>
        <w:rPr>
          <w:sz w:val="20"/>
          <w:szCs w:val="20"/>
        </w:rPr>
      </w:pPr>
      <w:r w:rsidRPr="00663CD5">
        <w:rPr>
          <w:sz w:val="20"/>
          <w:szCs w:val="20"/>
        </w:rPr>
        <w:t>Разослано по списку (см. обор.)</w:t>
      </w:r>
    </w:p>
    <w:p w:rsidR="0055785A" w:rsidRDefault="0055785A" w:rsidP="00D369A5">
      <w:pPr>
        <w:rPr>
          <w:rFonts w:ascii="Arial" w:hAnsi="Arial" w:cs="Arial"/>
        </w:rPr>
      </w:pPr>
    </w:p>
    <w:p w:rsidR="0055785A" w:rsidRDefault="0055785A" w:rsidP="00D369A5">
      <w:pPr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5.95pt;margin-top:-30.45pt;width:273.45pt;height:149.85pt;z-index:251658240" strokecolor="white">
            <v:textbox style="mso-next-textbox:#_x0000_s1026;mso-fit-shape-to-text:t">
              <w:txbxContent>
                <w:p w:rsidR="0055785A" w:rsidRPr="00786B76" w:rsidRDefault="0055785A" w:rsidP="00E446C2">
                  <w:pPr>
                    <w:jc w:val="both"/>
                  </w:pPr>
                  <w:r w:rsidRPr="00786B76">
                    <w:t xml:space="preserve">Приложение к  постановлению                Администрации Притобольного </w:t>
                  </w:r>
                  <w:r>
                    <w:t xml:space="preserve">муниципального округа от 5 июля 2024  года № 257 </w:t>
                  </w:r>
                  <w:r w:rsidRPr="00786B76">
                    <w:t xml:space="preserve">«Об утверждении </w:t>
                  </w:r>
                  <w:r>
                    <w:t xml:space="preserve"> </w:t>
                  </w:r>
                  <w:r w:rsidRPr="00786B76">
                    <w:t xml:space="preserve">Схемы размещения рекламных конструкций на территории </w:t>
                  </w:r>
                  <w:r>
                    <w:t>Притобольного муниципального округа</w:t>
                  </w:r>
                  <w:r w:rsidRPr="00786B76">
                    <w:t>»</w:t>
                  </w:r>
                </w:p>
              </w:txbxContent>
            </v:textbox>
          </v:shape>
        </w:pict>
      </w:r>
    </w:p>
    <w:p w:rsidR="0055785A" w:rsidRDefault="0055785A" w:rsidP="00D369A5">
      <w:pPr>
        <w:shd w:val="clear" w:color="auto" w:fill="FFFFFF"/>
        <w:ind w:left="4536"/>
        <w:jc w:val="right"/>
        <w:rPr>
          <w:rFonts w:ascii="Arial" w:hAnsi="Arial" w:cs="Arial"/>
          <w:color w:val="000000"/>
        </w:rPr>
      </w:pPr>
    </w:p>
    <w:p w:rsidR="0055785A" w:rsidRDefault="0055785A" w:rsidP="00D369A5">
      <w:pPr>
        <w:shd w:val="clear" w:color="auto" w:fill="FFFFFF"/>
        <w:ind w:left="4536"/>
        <w:jc w:val="right"/>
        <w:rPr>
          <w:rFonts w:ascii="Arial" w:hAnsi="Arial" w:cs="Arial"/>
          <w:color w:val="000000"/>
        </w:rPr>
      </w:pPr>
    </w:p>
    <w:p w:rsidR="0055785A" w:rsidRDefault="0055785A" w:rsidP="00D369A5">
      <w:pPr>
        <w:shd w:val="clear" w:color="auto" w:fill="FFFFFF"/>
        <w:ind w:left="4536"/>
        <w:jc w:val="right"/>
        <w:rPr>
          <w:rFonts w:ascii="Arial" w:hAnsi="Arial" w:cs="Arial"/>
          <w:color w:val="000000"/>
        </w:rPr>
      </w:pPr>
    </w:p>
    <w:p w:rsidR="0055785A" w:rsidRPr="00974F3D" w:rsidRDefault="0055785A" w:rsidP="00D369A5">
      <w:pPr>
        <w:shd w:val="clear" w:color="auto" w:fill="FFFFFF"/>
        <w:ind w:left="4536"/>
        <w:jc w:val="right"/>
        <w:rPr>
          <w:color w:val="000000"/>
        </w:rPr>
      </w:pPr>
    </w:p>
    <w:p w:rsidR="0055785A" w:rsidRPr="00974F3D" w:rsidRDefault="0055785A" w:rsidP="00D369A5">
      <w:pPr>
        <w:shd w:val="clear" w:color="auto" w:fill="FFFFFF"/>
        <w:ind w:left="4536"/>
        <w:jc w:val="right"/>
        <w:rPr>
          <w:color w:val="000000"/>
        </w:rPr>
      </w:pPr>
    </w:p>
    <w:p w:rsidR="0055785A" w:rsidRDefault="0055785A" w:rsidP="00D369A5">
      <w:pPr>
        <w:shd w:val="clear" w:color="auto" w:fill="FFFFFF"/>
        <w:ind w:firstLine="709"/>
        <w:jc w:val="center"/>
        <w:rPr>
          <w:b/>
        </w:rPr>
      </w:pPr>
      <w:r w:rsidRPr="006903C8">
        <w:rPr>
          <w:b/>
        </w:rPr>
        <w:t>Схема</w:t>
      </w:r>
    </w:p>
    <w:p w:rsidR="0055785A" w:rsidRPr="006903C8" w:rsidRDefault="0055785A" w:rsidP="00D369A5">
      <w:pPr>
        <w:shd w:val="clear" w:color="auto" w:fill="FFFFFF"/>
        <w:ind w:firstLine="709"/>
        <w:jc w:val="center"/>
        <w:rPr>
          <w:b/>
        </w:rPr>
      </w:pPr>
      <w:r w:rsidRPr="006903C8">
        <w:rPr>
          <w:b/>
        </w:rPr>
        <w:t xml:space="preserve"> размещения рекламных конструкций на территории </w:t>
      </w:r>
    </w:p>
    <w:p w:rsidR="0055785A" w:rsidRDefault="0055785A" w:rsidP="00D369A5">
      <w:pPr>
        <w:shd w:val="clear" w:color="auto" w:fill="FFFFFF"/>
        <w:ind w:firstLine="709"/>
        <w:jc w:val="center"/>
        <w:rPr>
          <w:b/>
        </w:rPr>
      </w:pPr>
      <w:r w:rsidRPr="006903C8">
        <w:rPr>
          <w:b/>
        </w:rPr>
        <w:t xml:space="preserve"> </w:t>
      </w:r>
      <w:r>
        <w:rPr>
          <w:b/>
        </w:rPr>
        <w:t>Притобольного муниципального округа</w:t>
      </w:r>
      <w:r w:rsidRPr="006903C8">
        <w:rPr>
          <w:b/>
        </w:rPr>
        <w:t xml:space="preserve"> </w:t>
      </w:r>
    </w:p>
    <w:p w:rsidR="0055785A" w:rsidRPr="006903C8" w:rsidRDefault="0055785A" w:rsidP="00D369A5">
      <w:pPr>
        <w:shd w:val="clear" w:color="auto" w:fill="FFFFFF"/>
        <w:ind w:firstLine="709"/>
        <w:jc w:val="center"/>
        <w:rPr>
          <w:color w:val="000000"/>
        </w:rPr>
      </w:pPr>
    </w:p>
    <w:p w:rsidR="0055785A" w:rsidRPr="001355B4" w:rsidRDefault="0055785A" w:rsidP="00D369A5">
      <w:pPr>
        <w:shd w:val="clear" w:color="auto" w:fill="FFFFFF"/>
        <w:ind w:firstLine="709"/>
        <w:jc w:val="center"/>
        <w:rPr>
          <w:b/>
          <w:color w:val="000000"/>
        </w:rPr>
      </w:pPr>
      <w:r w:rsidRPr="001355B4">
        <w:rPr>
          <w:b/>
          <w:color w:val="000000"/>
        </w:rPr>
        <w:t>Статья 1. Цели настоящей Схемы размещения рекламных конструкций</w:t>
      </w:r>
    </w:p>
    <w:p w:rsidR="0055785A" w:rsidRPr="00693CCA" w:rsidRDefault="0055785A" w:rsidP="00D369A5">
      <w:pPr>
        <w:shd w:val="clear" w:color="auto" w:fill="FFFFFF"/>
        <w:ind w:firstLine="709"/>
        <w:jc w:val="center"/>
        <w:rPr>
          <w:b/>
          <w:color w:val="000000"/>
          <w:sz w:val="16"/>
          <w:szCs w:val="16"/>
        </w:rPr>
      </w:pP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>1. Схема размещения рекламных конструкций является документом, определяющим места размещения рекламных конструкций, типы и виды рекламных конструкций, установка которых допускается на данных местах.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 xml:space="preserve">2. Настоящая Схема размещения рекламных конструкций на территории </w:t>
      </w:r>
      <w:r>
        <w:rPr>
          <w:color w:val="000000"/>
        </w:rPr>
        <w:t>Притобольного муниципального округа</w:t>
      </w:r>
      <w:r w:rsidRPr="006903C8">
        <w:rPr>
          <w:color w:val="000000"/>
        </w:rPr>
        <w:t xml:space="preserve"> (далее - Схема) устанавливает необходимые требования по обеспечению благоприятной визуально-рекламной </w:t>
      </w:r>
      <w:r>
        <w:rPr>
          <w:color w:val="000000"/>
        </w:rPr>
        <w:t>сельской</w:t>
      </w:r>
      <w:r w:rsidRPr="006903C8">
        <w:rPr>
          <w:color w:val="000000"/>
        </w:rPr>
        <w:t xml:space="preserve"> среды для граждан, имущества физических или юридических лиц, государственного или муниципального имущества при размещении, эксплуатации и утилизации рекламных конструкций на территории </w:t>
      </w:r>
      <w:r>
        <w:rPr>
          <w:color w:val="000000"/>
        </w:rPr>
        <w:t>Притобольного муниципального округа и о</w:t>
      </w:r>
      <w:r w:rsidRPr="006903C8">
        <w:rPr>
          <w:color w:val="000000"/>
        </w:rPr>
        <w:t>пределяет соответствие размещения наружной рекламы архитектурному облику сложившейся застройки.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</w:p>
    <w:p w:rsidR="0055785A" w:rsidRPr="00C9594D" w:rsidRDefault="0055785A" w:rsidP="00D369A5">
      <w:pPr>
        <w:shd w:val="clear" w:color="auto" w:fill="FFFFFF"/>
        <w:ind w:firstLine="709"/>
        <w:jc w:val="center"/>
        <w:rPr>
          <w:b/>
          <w:color w:val="000000"/>
        </w:rPr>
      </w:pPr>
      <w:r w:rsidRPr="00C9594D">
        <w:rPr>
          <w:b/>
          <w:color w:val="000000"/>
        </w:rPr>
        <w:t>Статья 2. Сфера применения Схемы</w:t>
      </w:r>
    </w:p>
    <w:p w:rsidR="0055785A" w:rsidRPr="00693CCA" w:rsidRDefault="0055785A" w:rsidP="00D369A5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>3. Настоящая Схема регулирует отношения, возникающие при распространении наружной рекламы с использованием щитов, стендов, перетяжек, электронных табло и иных технических средств стабильного территориального размещения (далее - рекламные конструкции), эксплуатации, техническом обслуживании, модернизации и оценке соответствия размещения рекламных конструкций.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FF0000"/>
        </w:rPr>
      </w:pPr>
      <w:r w:rsidRPr="006903C8">
        <w:rPr>
          <w:color w:val="000000"/>
        </w:rPr>
        <w:t xml:space="preserve">4. </w:t>
      </w:r>
      <w:r w:rsidRPr="006903C8">
        <w:t>Настоящая Схема распространяется на средства наружной рекламы, размещаемые на автомобильных дорогах и территориях сельских поселений.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>5. Настоящая Схема устанавливает обязательные для применения и исполнения требования к объектам и субъектам визуально-рекламного регулирования, указанным в настоящей Схеме.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 xml:space="preserve">6. Содержащиеся в настоящей Схеме обязательные требования к объектам и субъектам визуально - рекламного регулирования являются исчерпывающими, имеют прямое действие на всей территории </w:t>
      </w:r>
      <w:r>
        <w:rPr>
          <w:color w:val="000000"/>
        </w:rPr>
        <w:t>Притобольного муниципального округа</w:t>
      </w:r>
      <w:r w:rsidRPr="006903C8">
        <w:rPr>
          <w:color w:val="000000"/>
        </w:rPr>
        <w:t xml:space="preserve"> и могут быть изменены только путем внесения изменений и дополнений в настоящую Схему.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>7. Настоящая Схема основана на принципах: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1)</w:t>
      </w:r>
      <w:r w:rsidRPr="006903C8">
        <w:rPr>
          <w:color w:val="000000"/>
        </w:rPr>
        <w:t>унификации дизайна и мест стабильного размещения рекламных конструкций;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Pr="006903C8">
        <w:rPr>
          <w:color w:val="000000"/>
        </w:rPr>
        <w:t xml:space="preserve"> комплексного размещения рекламных конструкций в среде поселений;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Pr="006903C8">
        <w:rPr>
          <w:color w:val="000000"/>
        </w:rPr>
        <w:t xml:space="preserve"> сохранения и обогащения архитектурного облика поселений.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</w:p>
    <w:p w:rsidR="0055785A" w:rsidRPr="00CD1AA5" w:rsidRDefault="0055785A" w:rsidP="00D369A5">
      <w:pPr>
        <w:shd w:val="clear" w:color="auto" w:fill="FFFFFF"/>
        <w:ind w:firstLine="709"/>
        <w:jc w:val="center"/>
        <w:rPr>
          <w:b/>
          <w:color w:val="000000"/>
        </w:rPr>
      </w:pPr>
      <w:r w:rsidRPr="00CD1AA5">
        <w:rPr>
          <w:b/>
          <w:color w:val="000000"/>
        </w:rPr>
        <w:t>Статья 3. Объекты и субъекты визуально-рекламного регулирования</w:t>
      </w:r>
    </w:p>
    <w:p w:rsidR="0055785A" w:rsidRPr="00693CCA" w:rsidRDefault="0055785A" w:rsidP="00D369A5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>8. Объектами визуально-рекламного регулирования настоящей Схемы являются рекламные конструкции вне зависимости от страны изготовления, а также процессы размещения, монтажа, эксплуатации и модернизации рекламных конструкций, а также процессы оценки рекламных конструкций.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>9. Субъектами визуально-рекламного регулирования настоящей Схемы являются органы местного самоуправления, уполномоченные органы и лица, участвующие в процессах размещения и утилизации рекламных конструкций, а также в процессах оценки состояния рекламных конструкций.</w:t>
      </w:r>
    </w:p>
    <w:p w:rsidR="0055785A" w:rsidRDefault="0055785A" w:rsidP="00D369A5">
      <w:pPr>
        <w:shd w:val="clear" w:color="auto" w:fill="FFFFFF"/>
        <w:ind w:firstLine="709"/>
        <w:jc w:val="center"/>
        <w:rPr>
          <w:b/>
          <w:color w:val="000000"/>
        </w:rPr>
      </w:pPr>
    </w:p>
    <w:p w:rsidR="0055785A" w:rsidRPr="00974F3D" w:rsidRDefault="0055785A" w:rsidP="00D369A5">
      <w:pPr>
        <w:shd w:val="clear" w:color="auto" w:fill="FFFFFF"/>
        <w:ind w:firstLine="709"/>
        <w:jc w:val="center"/>
        <w:rPr>
          <w:b/>
          <w:color w:val="000000"/>
        </w:rPr>
      </w:pPr>
      <w:r w:rsidRPr="00974F3D">
        <w:rPr>
          <w:b/>
          <w:color w:val="000000"/>
        </w:rPr>
        <w:t>Статья 4. Основные понятия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</w:p>
    <w:p w:rsidR="0055785A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10. </w:t>
      </w:r>
      <w:r w:rsidRPr="006903C8">
        <w:rPr>
          <w:color w:val="000000"/>
        </w:rPr>
        <w:t>Для целей настоящей Схемы используются следующие основные понятия:</w:t>
      </w:r>
    </w:p>
    <w:p w:rsidR="0055785A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н</w:t>
      </w:r>
      <w:r w:rsidRPr="006903C8">
        <w:rPr>
          <w:color w:val="000000"/>
        </w:rPr>
        <w:t>аружная реклама (по тексту допустимо - рекламные конструкции) - щитовые конструкции, стенды, тумбы, панели-кронштейны, настенные панно, перетяжки, электронные табло, проекционные, лазерные и иные технические средства, конструкции с элементами ориентирующей информации, информирующие о маршрутах движения и находящихся на них объектах, арки, порталы, рамы с рекламной информацией и иные технические средства стабильного территориального размещения, функционально предназначенные для размещения на них рекламной информации, в том</w:t>
      </w:r>
      <w:r>
        <w:rPr>
          <w:color w:val="000000"/>
        </w:rPr>
        <w:t xml:space="preserve"> </w:t>
      </w:r>
      <w:r w:rsidRPr="006903C8">
        <w:rPr>
          <w:color w:val="000000"/>
        </w:rPr>
        <w:t>числе на внешних стенах, крышах и иных конструктивных элементах зданий, строений и сооружений</w:t>
      </w:r>
      <w:r>
        <w:rPr>
          <w:color w:val="000000"/>
        </w:rPr>
        <w:t>;</w:t>
      </w:r>
    </w:p>
    <w:p w:rsidR="0055785A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р</w:t>
      </w:r>
      <w:r w:rsidRPr="006903C8">
        <w:rPr>
          <w:color w:val="000000"/>
        </w:rPr>
        <w:t>екламная поверхность - поверхность рекламной конструкции, предназначенная для распространения рекламы</w:t>
      </w:r>
      <w:r>
        <w:rPr>
          <w:color w:val="000000"/>
        </w:rPr>
        <w:t>;</w:t>
      </w:r>
    </w:p>
    <w:p w:rsidR="0055785A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о</w:t>
      </w:r>
      <w:r w:rsidRPr="006903C8">
        <w:rPr>
          <w:color w:val="000000"/>
        </w:rPr>
        <w:t>тветственный за эксплуатацию - лицо, эксплуатирующее рекламную конструкцию и несущее ответственность за выполнение требований эксплуатационной документации, а также требований технической безопасности при эксплуатации рекламных конструкций</w:t>
      </w:r>
      <w:r>
        <w:rPr>
          <w:color w:val="000000"/>
        </w:rPr>
        <w:t>;</w:t>
      </w:r>
    </w:p>
    <w:p w:rsidR="0055785A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э</w:t>
      </w:r>
      <w:r w:rsidRPr="006903C8">
        <w:rPr>
          <w:color w:val="000000"/>
        </w:rPr>
        <w:t>ксплуатация - стадия жизненного цикла рекламной конструкции, на которой осуществляется использование рекламной конструкции по назначению, ее техническое обслуживание, наладка, модернизация и ремонт</w:t>
      </w:r>
      <w:r>
        <w:rPr>
          <w:color w:val="000000"/>
        </w:rPr>
        <w:t>;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с</w:t>
      </w:r>
      <w:r w:rsidRPr="006903C8">
        <w:rPr>
          <w:color w:val="000000"/>
        </w:rPr>
        <w:t>рок службы рекламной конструкции - установленный проектной документацией период, в течение которого рекламная конструкция может эксплуатироваться.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</w:p>
    <w:p w:rsidR="0055785A" w:rsidRPr="00FB0013" w:rsidRDefault="0055785A" w:rsidP="00D369A5">
      <w:pPr>
        <w:shd w:val="clear" w:color="auto" w:fill="FFFFFF"/>
        <w:ind w:firstLine="709"/>
        <w:jc w:val="center"/>
        <w:rPr>
          <w:b/>
          <w:color w:val="000000"/>
        </w:rPr>
      </w:pPr>
      <w:r w:rsidRPr="00FB0013">
        <w:rPr>
          <w:b/>
          <w:color w:val="000000"/>
        </w:rPr>
        <w:t>Статья 5. Виды рекламных конструкций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>1</w:t>
      </w:r>
      <w:r>
        <w:rPr>
          <w:color w:val="000000"/>
        </w:rPr>
        <w:t>1</w:t>
      </w:r>
      <w:r w:rsidRPr="006903C8">
        <w:rPr>
          <w:color w:val="000000"/>
        </w:rPr>
        <w:t>. По месту расположения рекламные конструкции под</w:t>
      </w:r>
      <w:r>
        <w:rPr>
          <w:color w:val="000000"/>
        </w:rPr>
        <w:t>раздел</w:t>
      </w:r>
      <w:r w:rsidRPr="006903C8">
        <w:rPr>
          <w:color w:val="000000"/>
        </w:rPr>
        <w:t>яются на следующие типы: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Pr="006903C8">
        <w:rPr>
          <w:color w:val="000000"/>
        </w:rPr>
        <w:t xml:space="preserve"> отдельно стоящие рекламные конструкции - стационарные наземные рекламные конструкции на собственных опорах;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Pr="006903C8">
        <w:rPr>
          <w:color w:val="000000"/>
        </w:rPr>
        <w:t xml:space="preserve"> рекламные конструкции, располагаемые на внешних стенах, крышах и иных конструктивных элементах зданий, строений и сооружений;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>1</w:t>
      </w:r>
      <w:r>
        <w:rPr>
          <w:color w:val="000000"/>
        </w:rPr>
        <w:t>2</w:t>
      </w:r>
      <w:r w:rsidRPr="006903C8">
        <w:rPr>
          <w:color w:val="000000"/>
        </w:rPr>
        <w:t>. По площади рекламного поля отдельно стоящие рекламные конструкции под</w:t>
      </w:r>
      <w:r>
        <w:rPr>
          <w:color w:val="000000"/>
        </w:rPr>
        <w:t>раздел</w:t>
      </w:r>
      <w:r w:rsidRPr="006903C8">
        <w:rPr>
          <w:color w:val="000000"/>
        </w:rPr>
        <w:t>яются на следующие категории: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Pr="006903C8">
        <w:rPr>
          <w:color w:val="000000"/>
        </w:rPr>
        <w:t xml:space="preserve"> малогабаритные рекламные конструкции с площадью одного рекламного поля (стороны) менее </w:t>
      </w:r>
      <w:smartTag w:uri="urn:schemas-microsoft-com:office:smarttags" w:element="metricconverter">
        <w:smartTagPr>
          <w:attr w:name="ProductID" w:val="6 кв. м"/>
        </w:smartTagPr>
        <w:r w:rsidRPr="006903C8">
          <w:rPr>
            <w:color w:val="000000"/>
          </w:rPr>
          <w:t>6 кв. м</w:t>
        </w:r>
      </w:smartTag>
      <w:r w:rsidRPr="006903C8">
        <w:rPr>
          <w:color w:val="000000"/>
        </w:rPr>
        <w:t>;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Pr="006903C8">
        <w:rPr>
          <w:color w:val="000000"/>
        </w:rPr>
        <w:t xml:space="preserve"> крупногабаритные рекламные конструкции с площадью одного рекламного поля (стороны) от </w:t>
      </w:r>
      <w:smartTag w:uri="urn:schemas-microsoft-com:office:smarttags" w:element="metricconverter">
        <w:smartTagPr>
          <w:attr w:name="ProductID" w:val="6 кв. м"/>
        </w:smartTagPr>
        <w:r w:rsidRPr="006903C8">
          <w:rPr>
            <w:color w:val="000000"/>
          </w:rPr>
          <w:t>6 кв. м</w:t>
        </w:r>
      </w:smartTag>
      <w:r w:rsidRPr="006903C8">
        <w:rPr>
          <w:color w:val="000000"/>
        </w:rPr>
        <w:t xml:space="preserve"> до </w:t>
      </w:r>
      <w:smartTag w:uri="urn:schemas-microsoft-com:office:smarttags" w:element="metricconverter">
        <w:smartTagPr>
          <w:attr w:name="ProductID" w:val="18 кв. м"/>
        </w:smartTagPr>
        <w:r w:rsidRPr="006903C8">
          <w:rPr>
            <w:color w:val="000000"/>
          </w:rPr>
          <w:t>18 кв. м</w:t>
        </w:r>
      </w:smartTag>
      <w:r w:rsidRPr="006903C8">
        <w:rPr>
          <w:color w:val="000000"/>
        </w:rPr>
        <w:t xml:space="preserve"> включительно;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3)</w:t>
      </w:r>
      <w:r w:rsidRPr="006903C8">
        <w:rPr>
          <w:color w:val="000000"/>
        </w:rPr>
        <w:t xml:space="preserve"> рекламные конструкции особо крупных форматов с площадью одного рекламного поля (стороны) более </w:t>
      </w:r>
      <w:smartTag w:uri="urn:schemas-microsoft-com:office:smarttags" w:element="metricconverter">
        <w:smartTagPr>
          <w:attr w:name="ProductID" w:val="18 кв. м"/>
        </w:smartTagPr>
        <w:r w:rsidRPr="006903C8">
          <w:rPr>
            <w:color w:val="000000"/>
          </w:rPr>
          <w:t>18 кв. м</w:t>
        </w:r>
      </w:smartTag>
      <w:r w:rsidRPr="006903C8">
        <w:rPr>
          <w:color w:val="000000"/>
        </w:rPr>
        <w:t>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>1</w:t>
      </w:r>
      <w:r>
        <w:rPr>
          <w:color w:val="000000"/>
        </w:rPr>
        <w:t>3</w:t>
      </w:r>
      <w:r w:rsidRPr="006903C8">
        <w:rPr>
          <w:color w:val="000000"/>
        </w:rPr>
        <w:t>. По высоте размещения рекламного поля отдельно стоящие рекламные конструкции под</w:t>
      </w:r>
      <w:r>
        <w:rPr>
          <w:color w:val="000000"/>
        </w:rPr>
        <w:t>раздел</w:t>
      </w:r>
      <w:r w:rsidRPr="006903C8">
        <w:rPr>
          <w:color w:val="000000"/>
        </w:rPr>
        <w:t>яются на следующие категории: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1)</w:t>
      </w:r>
      <w:r w:rsidRPr="006903C8">
        <w:rPr>
          <w:color w:val="000000"/>
        </w:rPr>
        <w:t xml:space="preserve"> рекламные конструкции малой высоты - верхний край рекламного поля расположен на высоте не более </w:t>
      </w:r>
      <w:smartTag w:uri="urn:schemas-microsoft-com:office:smarttags" w:element="metricconverter">
        <w:smartTagPr>
          <w:attr w:name="ProductID" w:val="4,5 м"/>
        </w:smartTagPr>
        <w:r w:rsidRPr="006903C8">
          <w:rPr>
            <w:color w:val="000000"/>
          </w:rPr>
          <w:t>4,5 м</w:t>
        </w:r>
      </w:smartTag>
      <w:r w:rsidRPr="006903C8">
        <w:rPr>
          <w:color w:val="000000"/>
        </w:rPr>
        <w:t xml:space="preserve"> от поверхности размещения;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2)</w:t>
      </w:r>
      <w:r w:rsidRPr="006903C8">
        <w:rPr>
          <w:color w:val="000000"/>
        </w:rPr>
        <w:t xml:space="preserve"> рекламные конструкции нормальной высоты - верхний край рекламного поля расположен на высоте от 4,5 до </w:t>
      </w:r>
      <w:smartTag w:uri="urn:schemas-microsoft-com:office:smarttags" w:element="metricconverter">
        <w:smartTagPr>
          <w:attr w:name="ProductID" w:val="7 м"/>
        </w:smartTagPr>
        <w:r w:rsidRPr="006903C8">
          <w:rPr>
            <w:color w:val="000000"/>
          </w:rPr>
          <w:t>7 м</w:t>
        </w:r>
      </w:smartTag>
      <w:r w:rsidRPr="006903C8">
        <w:rPr>
          <w:color w:val="000000"/>
        </w:rPr>
        <w:t xml:space="preserve"> от поверхности размещения;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Pr="006903C8">
        <w:rPr>
          <w:color w:val="000000"/>
        </w:rPr>
        <w:t xml:space="preserve"> рекламные конструкции увеличенной высоты - верхний край рекламного поля расположен на высоте более </w:t>
      </w:r>
      <w:smartTag w:uri="urn:schemas-microsoft-com:office:smarttags" w:element="metricconverter">
        <w:smartTagPr>
          <w:attr w:name="ProductID" w:val="7 м"/>
        </w:smartTagPr>
        <w:r w:rsidRPr="006903C8">
          <w:rPr>
            <w:color w:val="000000"/>
          </w:rPr>
          <w:t>7 м</w:t>
        </w:r>
      </w:smartTag>
      <w:r w:rsidRPr="006903C8">
        <w:rPr>
          <w:color w:val="000000"/>
        </w:rPr>
        <w:t xml:space="preserve"> от поверхности размещения.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>1</w:t>
      </w:r>
      <w:r>
        <w:rPr>
          <w:color w:val="000000"/>
        </w:rPr>
        <w:t>4</w:t>
      </w:r>
      <w:r w:rsidRPr="006903C8">
        <w:rPr>
          <w:color w:val="000000"/>
        </w:rPr>
        <w:t>. Под элементами уличной мебели, совмещенными с рекламными конструкциями,</w:t>
      </w:r>
      <w:r>
        <w:rPr>
          <w:color w:val="000000"/>
        </w:rPr>
        <w:t xml:space="preserve"> понимаются</w:t>
      </w:r>
      <w:r w:rsidRPr="006903C8">
        <w:rPr>
          <w:color w:val="000000"/>
        </w:rPr>
        <w:t xml:space="preserve"> уличные скамьи, урны для мусора, уличные часы, таксофонные кабины,  оснащенные рекламными панелями площадью не более </w:t>
      </w:r>
      <w:smartTag w:uri="urn:schemas-microsoft-com:office:smarttags" w:element="metricconverter">
        <w:smartTagPr>
          <w:attr w:name="ProductID" w:val="2,5 кв. м"/>
        </w:smartTagPr>
        <w:r w:rsidRPr="006903C8">
          <w:rPr>
            <w:color w:val="000000"/>
          </w:rPr>
          <w:t>2,5 кв. м</w:t>
        </w:r>
      </w:smartTag>
      <w:r w:rsidRPr="006903C8">
        <w:rPr>
          <w:color w:val="000000"/>
        </w:rPr>
        <w:t>, при условии, что площадь рекламного поля (стороны) не превышает двух третей площади всего информационного поля (стороны) элемента уличной мебели (в случае наличия на элементе уличной мебели одновременно с рекламным полем (стороной) также поля (стороны) для размещения иной информации).</w:t>
      </w:r>
    </w:p>
    <w:p w:rsidR="0055785A" w:rsidRPr="006903C8" w:rsidRDefault="0055785A" w:rsidP="00D369A5">
      <w:pPr>
        <w:shd w:val="clear" w:color="auto" w:fill="FFFFFF"/>
        <w:ind w:firstLine="709"/>
        <w:jc w:val="both"/>
      </w:pPr>
      <w:r w:rsidRPr="006903C8">
        <w:t>1</w:t>
      </w:r>
      <w:r>
        <w:t>5</w:t>
      </w:r>
      <w:r w:rsidRPr="006903C8">
        <w:t>. Под рекламными конструкциями индивидуальных проектов понимаются отдельно стоящие рекламные конструкции, одновременно отвечающие следующим требованиям:</w:t>
      </w:r>
    </w:p>
    <w:p w:rsidR="0055785A" w:rsidRPr="006903C8" w:rsidRDefault="0055785A" w:rsidP="00D369A5">
      <w:pPr>
        <w:shd w:val="clear" w:color="auto" w:fill="FFFFFF"/>
        <w:ind w:firstLine="709"/>
        <w:jc w:val="both"/>
      </w:pPr>
      <w:r>
        <w:t>1)</w:t>
      </w:r>
      <w:r w:rsidRPr="006903C8">
        <w:t>рекламная конструкция имеет более двух рабочих полей;</w:t>
      </w:r>
    </w:p>
    <w:p w:rsidR="0055785A" w:rsidRPr="006903C8" w:rsidRDefault="0055785A" w:rsidP="00D369A5">
      <w:pPr>
        <w:shd w:val="clear" w:color="auto" w:fill="FFFFFF"/>
        <w:ind w:firstLine="709"/>
        <w:jc w:val="both"/>
      </w:pPr>
      <w:r>
        <w:t>2)</w:t>
      </w:r>
      <w:r w:rsidRPr="006903C8">
        <w:t>рекламные конструкции, установленные в непосредственной близости от предприятия и связанные с ним единым архитектурно-пространственным решением;</w:t>
      </w:r>
    </w:p>
    <w:p w:rsidR="0055785A" w:rsidRPr="006903C8" w:rsidRDefault="0055785A" w:rsidP="00D369A5">
      <w:pPr>
        <w:shd w:val="clear" w:color="auto" w:fill="FFFFFF"/>
        <w:ind w:firstLine="709"/>
        <w:jc w:val="both"/>
      </w:pPr>
      <w:r>
        <w:t>3)</w:t>
      </w:r>
      <w:r w:rsidRPr="006903C8">
        <w:t xml:space="preserve"> рекламные конструкции, предназначенные исключительно для информирования о месте нахождения конкретного предприятия и/или оказываемых им услугах (виде деятельности).</w:t>
      </w:r>
    </w:p>
    <w:p w:rsidR="0055785A" w:rsidRPr="006903C8" w:rsidRDefault="0055785A" w:rsidP="00D369A5">
      <w:pPr>
        <w:shd w:val="clear" w:color="auto" w:fill="FFFFFF"/>
        <w:ind w:firstLine="709"/>
        <w:jc w:val="both"/>
      </w:pPr>
      <w:r>
        <w:rPr>
          <w:color w:val="000000"/>
        </w:rPr>
        <w:t>16</w:t>
      </w:r>
      <w:r w:rsidRPr="006903C8">
        <w:rPr>
          <w:color w:val="000000"/>
        </w:rPr>
        <w:t xml:space="preserve">. </w:t>
      </w:r>
      <w:r w:rsidRPr="006903C8">
        <w:t>Под информационными щитами, стендами, тумбами понимаются соответственно рекламные конструкции, удовлетворяющие одновременно следующим условиям:</w:t>
      </w:r>
    </w:p>
    <w:p w:rsidR="0055785A" w:rsidRPr="006903C8" w:rsidRDefault="0055785A" w:rsidP="00D369A5">
      <w:pPr>
        <w:shd w:val="clear" w:color="auto" w:fill="FFFFFF"/>
        <w:ind w:firstLine="709"/>
        <w:jc w:val="both"/>
      </w:pPr>
      <w:r>
        <w:t xml:space="preserve">1) </w:t>
      </w:r>
      <w:r w:rsidRPr="006903C8">
        <w:t xml:space="preserve"> щит, стенд, тумба используются для размещения информации, освещающей наиболее важные поселковые проекты, связанные с различными сферами деятельности, значимыми событиями, праздничным оформлением;</w:t>
      </w:r>
    </w:p>
    <w:p w:rsidR="0055785A" w:rsidRPr="006903C8" w:rsidRDefault="0055785A" w:rsidP="00D369A5">
      <w:pPr>
        <w:shd w:val="clear" w:color="auto" w:fill="FFFFFF"/>
        <w:ind w:firstLine="709"/>
        <w:jc w:val="both"/>
      </w:pPr>
      <w:r>
        <w:t>2)</w:t>
      </w:r>
      <w:r w:rsidRPr="006903C8">
        <w:t xml:space="preserve"> размещение на щите, стенде, тумбе вышеуказанной информации осуществляется на основании решений </w:t>
      </w:r>
      <w:r>
        <w:t>А</w:t>
      </w:r>
      <w:r w:rsidRPr="006903C8">
        <w:t xml:space="preserve">дминистрации </w:t>
      </w:r>
      <w:r>
        <w:t xml:space="preserve">Глядянского сельсовета </w:t>
      </w:r>
      <w:r w:rsidRPr="006903C8">
        <w:t xml:space="preserve">или договоров с </w:t>
      </w:r>
      <w:r>
        <w:t>А</w:t>
      </w:r>
      <w:r w:rsidRPr="006903C8">
        <w:t>дминистрацией Глядянского сельсовета;</w:t>
      </w:r>
    </w:p>
    <w:p w:rsidR="0055785A" w:rsidRPr="006903C8" w:rsidRDefault="0055785A" w:rsidP="00D369A5">
      <w:pPr>
        <w:shd w:val="clear" w:color="auto" w:fill="FFFFFF"/>
        <w:ind w:firstLine="709"/>
        <w:jc w:val="both"/>
      </w:pPr>
      <w:r>
        <w:t>3)</w:t>
      </w:r>
      <w:r w:rsidRPr="006903C8">
        <w:t xml:space="preserve"> работы по изготовлению и установке щита, стенда, тумбы финансируются за счет средств муниципальных предприятий, учреждений, организаций либо за счет бюджета</w:t>
      </w:r>
      <w:r>
        <w:t xml:space="preserve"> Глядянского сельсовета</w:t>
      </w:r>
      <w:r w:rsidRPr="006903C8">
        <w:t>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</w:p>
    <w:p w:rsidR="0055785A" w:rsidRPr="00E41802" w:rsidRDefault="0055785A" w:rsidP="00D369A5">
      <w:pPr>
        <w:shd w:val="clear" w:color="auto" w:fill="FFFFFF"/>
        <w:ind w:firstLine="709"/>
        <w:jc w:val="center"/>
        <w:rPr>
          <w:b/>
          <w:color w:val="000000"/>
        </w:rPr>
      </w:pPr>
      <w:r w:rsidRPr="00E41802">
        <w:rPr>
          <w:b/>
          <w:color w:val="000000"/>
        </w:rPr>
        <w:t xml:space="preserve">Статья 6. Требования к размещению вновь устанавливаемых отдельно стоящих рекламных конструкций 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17</w:t>
      </w:r>
      <w:r w:rsidRPr="006903C8">
        <w:rPr>
          <w:color w:val="000000"/>
        </w:rPr>
        <w:t>. Унификация видов рекламных конструкций, мест и приемов их размещения с учетом характерных типов средовых ситуаций (угол, перекресток, квартал, магистраль, транспортная развязка и т.п.).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18</w:t>
      </w:r>
      <w:r w:rsidRPr="006903C8">
        <w:rPr>
          <w:color w:val="000000"/>
        </w:rPr>
        <w:t>. Упорядоченное размещение рекламных конструкций относительно основных архитектурно-планировочных элементов и относительно друг друга.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19</w:t>
      </w:r>
      <w:r w:rsidRPr="006903C8">
        <w:rPr>
          <w:color w:val="000000"/>
        </w:rPr>
        <w:t xml:space="preserve">. Координация рекламных плоскостей рекламных конструкций в соответствии с планировочными осями. Конструкции, размещаемые на автомобильных дорогах, координируются таким образом, чтоб рабочими являлись не менее двух ее полей, иная координация исключена.  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>2</w:t>
      </w:r>
      <w:r>
        <w:rPr>
          <w:color w:val="000000"/>
        </w:rPr>
        <w:t>0</w:t>
      </w:r>
      <w:r w:rsidRPr="006903C8">
        <w:rPr>
          <w:color w:val="000000"/>
        </w:rPr>
        <w:t>. Рациональная группировка и рассредоточение рекламных конструкций на основе пространственного ритма, принципа парности, единства вида, соподчиненности рекламоносителей различных видов и форматов.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>2</w:t>
      </w:r>
      <w:r>
        <w:rPr>
          <w:color w:val="000000"/>
        </w:rPr>
        <w:t>1</w:t>
      </w:r>
      <w:r w:rsidRPr="006903C8">
        <w:rPr>
          <w:color w:val="000000"/>
        </w:rPr>
        <w:t>. Средства наружной рекламы не должны ограничивать видимость технических средств организации дорожного движения, уменьшать габарит инженерных сооружений, а также не должны быть размещены: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Pr="006903C8">
        <w:rPr>
          <w:color w:val="000000"/>
        </w:rPr>
        <w:t xml:space="preserve"> на одной опоре, в створе и в одном сечении с дорожными знаками и светофорами;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2)</w:t>
      </w:r>
      <w:r w:rsidRPr="006903C8">
        <w:rPr>
          <w:color w:val="000000"/>
        </w:rPr>
        <w:t xml:space="preserve"> на аварийно-опасных участках дорог и улиц;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Pr="006903C8">
        <w:rPr>
          <w:color w:val="000000"/>
        </w:rPr>
        <w:t xml:space="preserve"> на участках автомобильных дорог и улиц с высотой насыпи земляного полотна более 2 м;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4)</w:t>
      </w:r>
      <w:r w:rsidRPr="006903C8">
        <w:rPr>
          <w:color w:val="000000"/>
        </w:rPr>
        <w:t xml:space="preserve"> на участках автомобильных дорог вне населенных пунктов с радиусом кривой в плане менее 1200 м, в населенных пунктах - на участках дорог и улиц с радиусом кривой в плане менее 600 м;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5)</w:t>
      </w:r>
      <w:r w:rsidRPr="006903C8">
        <w:rPr>
          <w:color w:val="000000"/>
        </w:rPr>
        <w:t xml:space="preserve"> над проезжей частью и обочинами дорог, а также на </w:t>
      </w:r>
      <w:r>
        <w:rPr>
          <w:color w:val="000000"/>
        </w:rPr>
        <w:t>раздел</w:t>
      </w:r>
      <w:r w:rsidRPr="006903C8">
        <w:rPr>
          <w:color w:val="000000"/>
        </w:rPr>
        <w:t>ительных полосах;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6) </w:t>
      </w:r>
      <w:r w:rsidRPr="006903C8">
        <w:rPr>
          <w:color w:val="000000"/>
        </w:rPr>
        <w:t xml:space="preserve"> на дорожных ограждениях и направляющих устройствах;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7) </w:t>
      </w:r>
      <w:r w:rsidRPr="006903C8">
        <w:rPr>
          <w:color w:val="000000"/>
        </w:rPr>
        <w:t xml:space="preserve"> на подпорных стенах, деревьях, скалах и других природных объектах;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8)</w:t>
      </w:r>
      <w:r w:rsidRPr="006903C8">
        <w:rPr>
          <w:color w:val="000000"/>
        </w:rPr>
        <w:t xml:space="preserve"> на участках автомобильных дорог с расстоянием видимости менее 350 м вне населенных пунктов и 150 м - в населенных пунктах;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9) </w:t>
      </w:r>
      <w:r w:rsidRPr="006903C8">
        <w:rPr>
          <w:color w:val="000000"/>
        </w:rPr>
        <w:t xml:space="preserve"> ближе 25 м от остановок маршрутных транспортных средств;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10)</w:t>
      </w:r>
      <w:r w:rsidRPr="006903C8">
        <w:rPr>
          <w:color w:val="000000"/>
        </w:rPr>
        <w:t xml:space="preserve"> в пределах границ наземных пешеходных переходов и пересечениях автомобильных дорог или улиц в одном уровне, а также на расстоянии менее 150 м от них вне населенных пунктов, 50 м - в населенных пунктах;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11)</w:t>
      </w:r>
      <w:r w:rsidRPr="006903C8">
        <w:rPr>
          <w:color w:val="000000"/>
        </w:rPr>
        <w:t xml:space="preserve"> сбоку от автомобильной дороги или улицы на расстоянии от ближайшего края средства наружной рекламы менее 10 м до бровки земляного полотна автомобильной дороги (бордюрного камня) вне населенных пунктов и на расстоянии менее 5 м - в населенных пунктах;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12)</w:t>
      </w:r>
      <w:r w:rsidRPr="006903C8">
        <w:rPr>
          <w:color w:val="000000"/>
        </w:rPr>
        <w:t xml:space="preserve"> сбоку от автомобильной дороги или улицы на расстоянии менее высоты средства наружной рекламы, если верхняя точка находится на высоте более 10 м или менее 5 м над уровнем проезжей части.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>2</w:t>
      </w:r>
      <w:r>
        <w:rPr>
          <w:color w:val="000000"/>
        </w:rPr>
        <w:t>2</w:t>
      </w:r>
      <w:r w:rsidRPr="006903C8">
        <w:rPr>
          <w:color w:val="000000"/>
        </w:rPr>
        <w:t>. На автомобильных дорогах нижний край рекламного щита или крепящих его конструкций размещают на высоте не менее 2,0 м от уровня поверхности участка, на котором расположено средство размещения рекламы, а на территории городских и сельских поселений - на высоте не менее 4,5 м.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>2</w:t>
      </w:r>
      <w:r>
        <w:rPr>
          <w:color w:val="000000"/>
        </w:rPr>
        <w:t>3</w:t>
      </w:r>
      <w:r w:rsidRPr="006903C8">
        <w:rPr>
          <w:color w:val="000000"/>
        </w:rPr>
        <w:t>. Расстояние в плане от фундамента до границы имеющихся подземных коммуникаций должно быть не менее 1 м.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>2</w:t>
      </w:r>
      <w:r>
        <w:rPr>
          <w:color w:val="000000"/>
        </w:rPr>
        <w:t>4</w:t>
      </w:r>
      <w:r w:rsidRPr="006903C8">
        <w:rPr>
          <w:color w:val="000000"/>
        </w:rPr>
        <w:t>. Удаление средств наружной рекламы от линий электропередачи осветительной сети должно быть не менее 1,0 м.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>2</w:t>
      </w:r>
      <w:r>
        <w:rPr>
          <w:color w:val="000000"/>
        </w:rPr>
        <w:t>5</w:t>
      </w:r>
      <w:r w:rsidRPr="006903C8">
        <w:rPr>
          <w:color w:val="000000"/>
        </w:rPr>
        <w:t>. Расстояние от средств наружной рекламы до дорожных знаков и светофоров должно быть не менее указанного в таблице 1.</w:t>
      </w:r>
    </w:p>
    <w:p w:rsidR="0055785A" w:rsidRDefault="0055785A" w:rsidP="00854056">
      <w:pPr>
        <w:shd w:val="clear" w:color="auto" w:fill="FFFFFF"/>
        <w:ind w:firstLine="709"/>
        <w:jc w:val="right"/>
      </w:pPr>
      <w:r w:rsidRPr="006903C8">
        <w:rPr>
          <w:color w:val="000000"/>
        </w:rPr>
        <w:t> </w:t>
      </w:r>
      <w:r>
        <w:t>Таблица 1.</w:t>
      </w:r>
    </w:p>
    <w:p w:rsidR="0055785A" w:rsidRDefault="0055785A" w:rsidP="00854056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451"/>
        <w:gridCol w:w="1652"/>
        <w:gridCol w:w="1560"/>
        <w:gridCol w:w="1559"/>
        <w:gridCol w:w="1701"/>
      </w:tblGrid>
      <w:tr w:rsidR="0055785A" w:rsidTr="00CB0ED8">
        <w:trPr>
          <w:trHeight w:val="203"/>
        </w:trPr>
        <w:tc>
          <w:tcPr>
            <w:tcW w:w="34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785A" w:rsidRPr="00240BB6" w:rsidRDefault="0055785A" w:rsidP="00BB543B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40BB6">
              <w:rPr>
                <w:sz w:val="22"/>
                <w:szCs w:val="22"/>
              </w:rPr>
              <w:t>Разрешенная скорость</w:t>
            </w:r>
          </w:p>
          <w:p w:rsidR="0055785A" w:rsidRDefault="0055785A" w:rsidP="00BB543B">
            <w:pPr>
              <w:autoSpaceDE w:val="0"/>
              <w:autoSpaceDN w:val="0"/>
              <w:adjustRightInd w:val="0"/>
              <w:jc w:val="center"/>
            </w:pPr>
            <w:r w:rsidRPr="00240BB6">
              <w:rPr>
                <w:sz w:val="22"/>
                <w:szCs w:val="22"/>
              </w:rPr>
              <w:t xml:space="preserve">движения на дороге </w:t>
            </w:r>
          </w:p>
          <w:p w:rsidR="0055785A" w:rsidRPr="00240BB6" w:rsidRDefault="0055785A" w:rsidP="00803371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40BB6">
              <w:rPr>
                <w:sz w:val="22"/>
                <w:szCs w:val="22"/>
              </w:rPr>
              <w:t>(улице),км/ч</w:t>
            </w:r>
          </w:p>
        </w:tc>
        <w:tc>
          <w:tcPr>
            <w:tcW w:w="64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5A" w:rsidRDefault="0055785A" w:rsidP="00BB543B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40BB6">
              <w:rPr>
                <w:sz w:val="22"/>
                <w:szCs w:val="22"/>
                <w:lang w:eastAsia="ar-SA"/>
              </w:rPr>
              <w:t>Расстояние от средств наружной рекламы</w:t>
            </w:r>
          </w:p>
          <w:p w:rsidR="0055785A" w:rsidRPr="00240BB6" w:rsidRDefault="0055785A" w:rsidP="00BB543B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40BB6">
              <w:rPr>
                <w:sz w:val="22"/>
                <w:szCs w:val="22"/>
                <w:lang w:eastAsia="ar-SA"/>
              </w:rPr>
              <w:t xml:space="preserve"> до дорожных знаков и светофоров, м</w:t>
            </w:r>
          </w:p>
        </w:tc>
      </w:tr>
      <w:tr w:rsidR="0055785A" w:rsidTr="00CB0ED8">
        <w:trPr>
          <w:trHeight w:val="202"/>
        </w:trPr>
        <w:tc>
          <w:tcPr>
            <w:tcW w:w="34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785A" w:rsidRPr="00240BB6" w:rsidRDefault="0055785A" w:rsidP="00BB54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5A" w:rsidRPr="00240BB6" w:rsidRDefault="0055785A" w:rsidP="00BB543B">
            <w:pPr>
              <w:suppressAutoHyphens/>
              <w:autoSpaceDE w:val="0"/>
              <w:autoSpaceDN w:val="0"/>
              <w:adjustRightInd w:val="0"/>
              <w:jc w:val="center"/>
            </w:pPr>
            <w:r w:rsidRPr="00240BB6">
              <w:rPr>
                <w:sz w:val="22"/>
                <w:szCs w:val="22"/>
              </w:rPr>
              <w:t>Площадь рекламного объявления, кв. м</w:t>
            </w:r>
          </w:p>
        </w:tc>
      </w:tr>
      <w:tr w:rsidR="0055785A" w:rsidTr="005501CC">
        <w:trPr>
          <w:trHeight w:val="400"/>
        </w:trPr>
        <w:tc>
          <w:tcPr>
            <w:tcW w:w="34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85A" w:rsidRPr="00240BB6" w:rsidRDefault="0055785A" w:rsidP="00BB543B">
            <w:pPr>
              <w:jc w:val="center"/>
              <w:rPr>
                <w:lang w:eastAsia="ar-SA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5A" w:rsidRPr="00240BB6" w:rsidRDefault="0055785A" w:rsidP="004A68C7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40BB6">
              <w:rPr>
                <w:sz w:val="22"/>
                <w:szCs w:val="22"/>
              </w:rPr>
              <w:t>свыше 18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5A" w:rsidRPr="00240BB6" w:rsidRDefault="0055785A" w:rsidP="00BB543B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40BB6">
              <w:rPr>
                <w:sz w:val="22"/>
                <w:szCs w:val="22"/>
              </w:rPr>
              <w:t>от 15 до 18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5A" w:rsidRPr="00240BB6" w:rsidRDefault="0055785A" w:rsidP="004A68C7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40BB6">
              <w:rPr>
                <w:sz w:val="22"/>
                <w:szCs w:val="22"/>
              </w:rPr>
              <w:t>от 6  до 15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5A" w:rsidRPr="00240BB6" w:rsidRDefault="0055785A" w:rsidP="00BB543B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40BB6">
              <w:rPr>
                <w:sz w:val="22"/>
                <w:szCs w:val="22"/>
              </w:rPr>
              <w:t>менее 6</w:t>
            </w:r>
          </w:p>
        </w:tc>
      </w:tr>
      <w:tr w:rsidR="0055785A" w:rsidTr="005501CC">
        <w:tc>
          <w:tcPr>
            <w:tcW w:w="3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5A" w:rsidRDefault="0055785A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 xml:space="preserve">Более 60                   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5A" w:rsidRDefault="0055785A" w:rsidP="00BB543B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150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5A" w:rsidRDefault="0055785A" w:rsidP="00BB543B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5A" w:rsidRDefault="0055785A" w:rsidP="00BB543B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60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5A" w:rsidRDefault="0055785A" w:rsidP="00BB543B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40</w:t>
            </w:r>
          </w:p>
        </w:tc>
      </w:tr>
      <w:tr w:rsidR="0055785A" w:rsidTr="005501CC">
        <w:tc>
          <w:tcPr>
            <w:tcW w:w="3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5A" w:rsidRDefault="0055785A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 xml:space="preserve">60 и менее                 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5A" w:rsidRDefault="0055785A" w:rsidP="00BB543B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5A" w:rsidRDefault="0055785A" w:rsidP="00BB543B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60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5A" w:rsidRDefault="0055785A" w:rsidP="00BB543B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5A" w:rsidRDefault="0055785A" w:rsidP="00BB543B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25</w:t>
            </w:r>
          </w:p>
        </w:tc>
      </w:tr>
    </w:tbl>
    <w:p w:rsidR="0055785A" w:rsidRDefault="0055785A" w:rsidP="00854056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</w:p>
    <w:p w:rsidR="0055785A" w:rsidRPr="006903C8" w:rsidRDefault="0055785A" w:rsidP="00854056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>Допускается снижение до 50% значений расстояний, указанных в таблице 1, при размещении средств наружной рекламы после дорожных знаков и светофоров (по ходу движения).</w:t>
      </w:r>
    </w:p>
    <w:p w:rsidR="0055785A" w:rsidRPr="006903C8" w:rsidRDefault="0055785A" w:rsidP="0085405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26</w:t>
      </w:r>
      <w:r w:rsidRPr="006903C8">
        <w:rPr>
          <w:color w:val="000000"/>
        </w:rPr>
        <w:t xml:space="preserve">. В зависимости от площади рекламного объявления расстояние между отдельно размещенными на одной стороне дороги средствами наружной рекламы должно быть не менее приведенного в таблице </w:t>
      </w:r>
      <w:r>
        <w:rPr>
          <w:color w:val="000000"/>
        </w:rPr>
        <w:t>2</w:t>
      </w:r>
      <w:r w:rsidRPr="006903C8">
        <w:rPr>
          <w:color w:val="000000"/>
        </w:rPr>
        <w:t>.</w:t>
      </w:r>
    </w:p>
    <w:p w:rsidR="0055785A" w:rsidRDefault="0055785A" w:rsidP="00854056">
      <w:pPr>
        <w:shd w:val="clear" w:color="auto" w:fill="FFFFFF"/>
        <w:ind w:firstLine="709"/>
        <w:jc w:val="right"/>
      </w:pPr>
      <w:r w:rsidRPr="006903C8">
        <w:rPr>
          <w:color w:val="000000"/>
        </w:rPr>
        <w:t> </w:t>
      </w:r>
      <w:r>
        <w:t xml:space="preserve">Таблица 2 </w:t>
      </w:r>
    </w:p>
    <w:p w:rsidR="0055785A" w:rsidRDefault="0055785A" w:rsidP="00854056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969"/>
        <w:gridCol w:w="1985"/>
        <w:gridCol w:w="2126"/>
        <w:gridCol w:w="1843"/>
      </w:tblGrid>
      <w:tr w:rsidR="0055785A" w:rsidTr="00CB0ED8">
        <w:trPr>
          <w:trHeight w:val="203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785A" w:rsidRPr="00803371" w:rsidRDefault="0055785A" w:rsidP="00803371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803371">
              <w:rPr>
                <w:sz w:val="22"/>
                <w:szCs w:val="22"/>
              </w:rPr>
              <w:t>Место размещения</w:t>
            </w:r>
          </w:p>
          <w:p w:rsidR="0055785A" w:rsidRPr="00803371" w:rsidRDefault="0055785A" w:rsidP="00803371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803371">
              <w:rPr>
                <w:sz w:val="22"/>
                <w:szCs w:val="22"/>
              </w:rPr>
              <w:t>наружной рекламы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5A" w:rsidRPr="00803371" w:rsidRDefault="0055785A" w:rsidP="00803371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Расстояние между</w:t>
            </w:r>
            <w:r w:rsidRPr="006903C8">
              <w:rPr>
                <w:color w:val="000000"/>
              </w:rPr>
              <w:t xml:space="preserve"> отдельно размещенными на одной стороне дороги средствами наружной рекламы</w:t>
            </w:r>
            <w:r>
              <w:rPr>
                <w:color w:val="000000"/>
              </w:rPr>
              <w:t>, м</w:t>
            </w:r>
          </w:p>
        </w:tc>
      </w:tr>
      <w:tr w:rsidR="0055785A" w:rsidTr="00CB0ED8">
        <w:trPr>
          <w:trHeight w:val="202"/>
        </w:trPr>
        <w:tc>
          <w:tcPr>
            <w:tcW w:w="39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785A" w:rsidRPr="00803371" w:rsidRDefault="0055785A" w:rsidP="00803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5A" w:rsidRPr="00803371" w:rsidRDefault="0055785A" w:rsidP="00803371">
            <w:pPr>
              <w:suppressAutoHyphens/>
              <w:autoSpaceDE w:val="0"/>
              <w:autoSpaceDN w:val="0"/>
              <w:adjustRightInd w:val="0"/>
              <w:jc w:val="center"/>
            </w:pPr>
            <w:r w:rsidRPr="00803371">
              <w:rPr>
                <w:sz w:val="22"/>
                <w:szCs w:val="22"/>
              </w:rPr>
              <w:t>Площадь рекламного объявления, кв. м</w:t>
            </w:r>
          </w:p>
        </w:tc>
      </w:tr>
      <w:tr w:rsidR="0055785A" w:rsidTr="00CB0ED8">
        <w:tc>
          <w:tcPr>
            <w:tcW w:w="39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85A" w:rsidRPr="00803371" w:rsidRDefault="0055785A" w:rsidP="00803371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5A" w:rsidRPr="00803371" w:rsidRDefault="0055785A" w:rsidP="00531EC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803371">
              <w:rPr>
                <w:sz w:val="22"/>
                <w:szCs w:val="22"/>
              </w:rPr>
              <w:t>св</w:t>
            </w:r>
            <w:r>
              <w:rPr>
                <w:sz w:val="22"/>
                <w:szCs w:val="22"/>
              </w:rPr>
              <w:t>ыше</w:t>
            </w:r>
            <w:r w:rsidRPr="00803371">
              <w:rPr>
                <w:sz w:val="22"/>
                <w:szCs w:val="22"/>
              </w:rPr>
              <w:t xml:space="preserve"> 18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5A" w:rsidRPr="00803371" w:rsidRDefault="0055785A" w:rsidP="00531EC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803371">
              <w:rPr>
                <w:sz w:val="22"/>
                <w:szCs w:val="22"/>
              </w:rPr>
              <w:t>от 6 до 18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5A" w:rsidRPr="00803371" w:rsidRDefault="0055785A" w:rsidP="00531EC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803371">
              <w:rPr>
                <w:sz w:val="22"/>
                <w:szCs w:val="22"/>
              </w:rPr>
              <w:t>менее 6</w:t>
            </w:r>
          </w:p>
        </w:tc>
      </w:tr>
      <w:tr w:rsidR="0055785A" w:rsidTr="005501CC">
        <w:trPr>
          <w:trHeight w:val="4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5A" w:rsidRDefault="0055785A" w:rsidP="00885DF8">
            <w:pPr>
              <w:autoSpaceDE w:val="0"/>
              <w:autoSpaceDN w:val="0"/>
              <w:adjustRightInd w:val="0"/>
              <w:rPr>
                <w:lang w:eastAsia="ar-SA"/>
              </w:rPr>
            </w:pPr>
            <w:r>
              <w:t xml:space="preserve">в пределах населенных  пунктов                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5A" w:rsidRDefault="0055785A" w:rsidP="00531EC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150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5A" w:rsidRDefault="0055785A" w:rsidP="00531EC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5A" w:rsidRDefault="0055785A" w:rsidP="00531EC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30</w:t>
            </w:r>
          </w:p>
        </w:tc>
      </w:tr>
      <w:tr w:rsidR="0055785A" w:rsidTr="005501CC">
        <w:trPr>
          <w:trHeight w:val="4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5A" w:rsidRDefault="0055785A" w:rsidP="00885DF8">
            <w:pPr>
              <w:autoSpaceDE w:val="0"/>
              <w:autoSpaceDN w:val="0"/>
              <w:adjustRightInd w:val="0"/>
              <w:rPr>
                <w:lang w:eastAsia="ar-SA"/>
              </w:rPr>
            </w:pPr>
            <w:r>
              <w:t xml:space="preserve">за пределами населенных пунктов                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5A" w:rsidRDefault="0055785A" w:rsidP="00531EC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5A" w:rsidRDefault="0055785A" w:rsidP="00531EC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5A" w:rsidRDefault="0055785A" w:rsidP="00531EC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40</w:t>
            </w:r>
          </w:p>
        </w:tc>
      </w:tr>
    </w:tbl>
    <w:p w:rsidR="0055785A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> 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27</w:t>
      </w:r>
      <w:r w:rsidRPr="006903C8">
        <w:rPr>
          <w:color w:val="000000"/>
        </w:rPr>
        <w:t>. Не допускается размещение рекламы путем нанесения либо вкрапления, с использованием строительных материалов, краски, дорожной разметки и т. п., в поверхность автомобильных дорог и улиц.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28</w:t>
      </w:r>
      <w:r w:rsidRPr="006903C8">
        <w:rPr>
          <w:color w:val="000000"/>
        </w:rPr>
        <w:t>. Средства наружной рекламы размещают с учетом проекта организации движения и расположения технических средств организации дорожного движения.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29</w:t>
      </w:r>
      <w:r w:rsidRPr="006903C8">
        <w:rPr>
          <w:color w:val="000000"/>
        </w:rPr>
        <w:t>. При выполнении работ по монтажу и обслуживанию средств наружной рекламы должны быть соблюдены требования по обеспечению безопасности дорожного движения в местах производства дорожных работ.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>3</w:t>
      </w:r>
      <w:r>
        <w:rPr>
          <w:color w:val="000000"/>
        </w:rPr>
        <w:t>0</w:t>
      </w:r>
      <w:r w:rsidRPr="006903C8">
        <w:rPr>
          <w:color w:val="000000"/>
        </w:rPr>
        <w:t>. Фундаменты размещения стационарных средств наружной рекламы должны быть заглублены на 15 - 20 см ниже уровня грунта с последующим восстановлением газона на нем. Фундаменты опор не должны выступать над уровнем земли более чем на 5 см. Допускается размещение выступающих более чем на 5 см фундаментов опор на тротуаре при наличии бортового камня или дорожных ограждений, если это не препятствует движению пешеходов и уборке улиц.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>3</w:t>
      </w:r>
      <w:r>
        <w:rPr>
          <w:color w:val="000000"/>
        </w:rPr>
        <w:t>1</w:t>
      </w:r>
      <w:r w:rsidRPr="006903C8">
        <w:rPr>
          <w:color w:val="000000"/>
        </w:rPr>
        <w:t>. Рекламораспространитель обязан восстановить благоустройство территории после установки (демонтажа) средства размещения наружной рекламы. Демонтаж средств размещения наружной рекламы необходимо проводить вместе с их фундаментом.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>3</w:t>
      </w:r>
      <w:r>
        <w:rPr>
          <w:color w:val="000000"/>
        </w:rPr>
        <w:t>2</w:t>
      </w:r>
      <w:r w:rsidRPr="006903C8">
        <w:rPr>
          <w:color w:val="000000"/>
        </w:rPr>
        <w:t>. На одной улице (площади) устанавливаются рекламные конструкции, сохраняющие между собой стилистическое единство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>3</w:t>
      </w:r>
      <w:r>
        <w:rPr>
          <w:color w:val="000000"/>
        </w:rPr>
        <w:t>3</w:t>
      </w:r>
      <w:r w:rsidRPr="006903C8">
        <w:rPr>
          <w:color w:val="000000"/>
        </w:rPr>
        <w:t>. Рекламные конструкции, размещаемые на конструктивных элементах зданий и сооружений, не могут нарушать архитектурный и художественный облик здания, сооружения, создавать помехи для очистки кровель от снега и льда.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>Во избежание искажения целостности восприятия архитектуры зданий запрещается установка и эксплуатация на главных фасадах зданий крупноформатных щитовых и баннерных рекламных конструкций рекламы и информации, закрывающих значительную часть фасада здания, остекление витрин и окон, архитектурные детали и декоративное оформление. Предпочтение отдается рекламным конструкциям со сменным рекламно-информационным полем или светодинамическим конструкциям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>3</w:t>
      </w:r>
      <w:r>
        <w:rPr>
          <w:color w:val="000000"/>
        </w:rPr>
        <w:t>4</w:t>
      </w:r>
      <w:r w:rsidRPr="006903C8">
        <w:rPr>
          <w:color w:val="000000"/>
        </w:rPr>
        <w:t xml:space="preserve">. Перед фасадом крупных торговых центров могут быть установлены рекламные конструкции, выполненные по индивидуальным проектам, уличная мебель с информацией об арендаторах или услугах торгового центра, улучшающие благоустройство прилегающих территорий, </w:t>
      </w:r>
      <w:r>
        <w:rPr>
          <w:color w:val="000000"/>
        </w:rPr>
        <w:t>в случае, если</w:t>
      </w:r>
      <w:r w:rsidRPr="006903C8">
        <w:rPr>
          <w:color w:val="000000"/>
        </w:rPr>
        <w:t xml:space="preserve"> число арендаторов превышает возможность размещения вывесок на фасаде здания.</w:t>
      </w:r>
    </w:p>
    <w:p w:rsidR="0055785A" w:rsidRDefault="0055785A" w:rsidP="00D369A5">
      <w:pPr>
        <w:shd w:val="clear" w:color="auto" w:fill="FFFFFF"/>
        <w:ind w:firstLine="709"/>
        <w:jc w:val="center"/>
        <w:rPr>
          <w:b/>
          <w:color w:val="000000"/>
        </w:rPr>
      </w:pPr>
    </w:p>
    <w:p w:rsidR="0055785A" w:rsidRPr="00EC36FA" w:rsidRDefault="0055785A" w:rsidP="00D369A5">
      <w:pPr>
        <w:shd w:val="clear" w:color="auto" w:fill="FFFFFF"/>
        <w:ind w:firstLine="709"/>
        <w:jc w:val="center"/>
        <w:rPr>
          <w:b/>
          <w:color w:val="000000"/>
        </w:rPr>
      </w:pPr>
      <w:r w:rsidRPr="00EC36FA">
        <w:rPr>
          <w:b/>
          <w:color w:val="000000"/>
        </w:rPr>
        <w:t>Статья 7. Требования к дизайну, колористике, подсветке</w:t>
      </w:r>
    </w:p>
    <w:p w:rsidR="0055785A" w:rsidRDefault="0055785A" w:rsidP="00D369A5">
      <w:pPr>
        <w:shd w:val="clear" w:color="auto" w:fill="FFFFFF"/>
        <w:ind w:firstLine="709"/>
        <w:jc w:val="both"/>
        <w:rPr>
          <w:color w:val="000000"/>
        </w:rPr>
      </w:pP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>3</w:t>
      </w:r>
      <w:r>
        <w:rPr>
          <w:color w:val="000000"/>
        </w:rPr>
        <w:t>5</w:t>
      </w:r>
      <w:r w:rsidRPr="006903C8">
        <w:rPr>
          <w:color w:val="000000"/>
        </w:rPr>
        <w:t xml:space="preserve">. При размещении рекламных конструкций учитывается архитектурная среда </w:t>
      </w:r>
      <w:r>
        <w:rPr>
          <w:color w:val="000000"/>
        </w:rPr>
        <w:t>населенных пунктов</w:t>
      </w:r>
      <w:r w:rsidRPr="006903C8">
        <w:rPr>
          <w:color w:val="000000"/>
        </w:rPr>
        <w:t>. Рекламные конструкции, а также рекламные и информационные изображения, размещаемые на них, соответствуют контексту градостроительной ситуации, улучшая визуальный образ, подчеркивая индивидуальность сложившейся застройки. Основные критерии, по которым обеспечивается наиболее полное соответствие: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Pr="006903C8">
        <w:rPr>
          <w:color w:val="000000"/>
        </w:rPr>
        <w:t>колористика - для оформления рекламных конструкций используются цвета, сочетающиеся с окружающим фоном;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Pr="006903C8">
        <w:rPr>
          <w:color w:val="000000"/>
        </w:rPr>
        <w:t>стилистика окружающей среды - при проектировании рекламных конструкций учитывается пластика архитектуры, ее исторические особенности;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Pr="006903C8">
        <w:rPr>
          <w:color w:val="000000"/>
        </w:rPr>
        <w:t>пропорции и масштаб - размеры рекламных конструкций и элементов изображений соответствуют размерам окружающих объектов, учитывают особенности их архитектуры;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4) </w:t>
      </w:r>
      <w:r w:rsidRPr="006903C8">
        <w:rPr>
          <w:color w:val="000000"/>
        </w:rPr>
        <w:t>структура - при размещении рекламных конструкций учитывается существующая в архитектурной среде структура, периодичность с целью формирования целостного восприятия городского пространства.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36</w:t>
      </w:r>
      <w:r w:rsidRPr="006903C8">
        <w:rPr>
          <w:color w:val="000000"/>
        </w:rPr>
        <w:t xml:space="preserve">. Дизайн наземных рекламных конструкций согласовывается с </w:t>
      </w:r>
      <w:r>
        <w:rPr>
          <w:color w:val="000000"/>
        </w:rPr>
        <w:t>Администрацией Притобольного муниципального округа</w:t>
      </w:r>
      <w:r w:rsidRPr="006903C8">
        <w:rPr>
          <w:color w:val="000000"/>
        </w:rPr>
        <w:t>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37</w:t>
      </w:r>
      <w:r w:rsidRPr="006903C8">
        <w:rPr>
          <w:color w:val="000000"/>
        </w:rPr>
        <w:t>. Цветовое решение наземных рекламных конструкций должно отвечать сложившейся колористике среды  сельских поселений: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1)</w:t>
      </w:r>
      <w:r w:rsidRPr="006903C8">
        <w:rPr>
          <w:color w:val="000000"/>
        </w:rPr>
        <w:t xml:space="preserve"> гармонировать с архитектурно-пространственным окружением и другими элементами благоустройства и оборудования;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Pr="006903C8">
        <w:rPr>
          <w:color w:val="000000"/>
        </w:rPr>
        <w:t xml:space="preserve"> иметь нейтральный унифицированный характер на основе ограниченного числа колеров, согласованных с </w:t>
      </w:r>
      <w:r>
        <w:rPr>
          <w:color w:val="000000"/>
        </w:rPr>
        <w:t>Администрацией Притобольного муниципального округа</w:t>
      </w:r>
      <w:r w:rsidRPr="006903C8">
        <w:rPr>
          <w:color w:val="000000"/>
        </w:rPr>
        <w:t>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38</w:t>
      </w:r>
      <w:r w:rsidRPr="006903C8">
        <w:rPr>
          <w:color w:val="000000"/>
        </w:rPr>
        <w:t>. В границах перекрестка, квартала, локальной архитектурно-планировочной ситуации цветовое решение наземных рекламных конструкций должно иметь единый упорядоченный характер.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39</w:t>
      </w:r>
      <w:r w:rsidRPr="006903C8">
        <w:rPr>
          <w:color w:val="000000"/>
        </w:rPr>
        <w:t>. Для малогабаритных рекламных конструкций рекомендуется предусмотреть внутреннюю подсветку рекламного поля.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>Для крупногабаритных рекламных конструкций и рекламоносителей особо крупного формата рекомендуется предусмотреть систему наружной или внутренней подсветки рекламного поля.</w:t>
      </w:r>
    </w:p>
    <w:p w:rsidR="0055785A" w:rsidRDefault="0055785A" w:rsidP="00D369A5">
      <w:pPr>
        <w:shd w:val="clear" w:color="auto" w:fill="FFFFFF"/>
        <w:ind w:firstLine="709"/>
        <w:jc w:val="both"/>
        <w:rPr>
          <w:color w:val="000000"/>
        </w:rPr>
      </w:pP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>Подсветка должна обеспечивать равномерную освещенность рекламного поля, читаемость информации, комплексное световое решение среды городских и сельских поселений в вечернее и ночное время.</w:t>
      </w:r>
    </w:p>
    <w:p w:rsidR="0055785A" w:rsidRPr="006903C8" w:rsidRDefault="0055785A" w:rsidP="00D369A5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  <w:r w:rsidRPr="006903C8">
        <w:rPr>
          <w:color w:val="000000"/>
        </w:rPr>
        <w:t>Значения фотометрических характеристик элементов изображения наружной рекламы и знаков информирования об объектах притяжения должны быть ниже на 25% аналогичных характеристик дорожных знаков по ГОСТ Р 52290.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>4</w:t>
      </w:r>
      <w:r>
        <w:rPr>
          <w:color w:val="000000"/>
        </w:rPr>
        <w:t>0</w:t>
      </w:r>
      <w:r w:rsidRPr="006903C8">
        <w:rPr>
          <w:color w:val="000000"/>
        </w:rPr>
        <w:t>. Подсветка наземных рекламных конструкций должна быть согласована с решением художественной подсветки фасадов отдельных зданий, улиц, площадей, сооружений,  ландшафтных объектов, не ухудшать эстетических характеристик и условий целостного визуального восприятия среды сельских поселений.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>4</w:t>
      </w:r>
      <w:r>
        <w:rPr>
          <w:color w:val="000000"/>
        </w:rPr>
        <w:t>1</w:t>
      </w:r>
      <w:r w:rsidRPr="006903C8">
        <w:rPr>
          <w:color w:val="000000"/>
        </w:rPr>
        <w:t>. Наружная реклама не должна: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Pr="006903C8">
        <w:rPr>
          <w:color w:val="000000"/>
        </w:rPr>
        <w:t xml:space="preserve"> вызывать ослепление участников движения светом, в том числе отраженным;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2)</w:t>
      </w:r>
      <w:r w:rsidRPr="006903C8">
        <w:rPr>
          <w:color w:val="000000"/>
        </w:rPr>
        <w:t xml:space="preserve"> ограничивать видимость, мешать восприятию водителем дорожной обстановки или эксплуатации транспортного средства;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3)</w:t>
      </w:r>
      <w:r w:rsidRPr="006903C8">
        <w:rPr>
          <w:color w:val="000000"/>
        </w:rPr>
        <w:t xml:space="preserve"> иметь сходство (по внешнему виду, изображению или звуковому эффекту) с техническими средствами организации дорожного движения и специальными сигналами, а также создавать впечатление нахождения на дороге транспортного средства, пешехода или какого-либо объекта;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4)</w:t>
      </w:r>
      <w:r w:rsidRPr="006903C8">
        <w:rPr>
          <w:color w:val="000000"/>
        </w:rPr>
        <w:t xml:space="preserve"> издавать звуки, которые могут быть услышаны в пределах автомобильной дороги лицами с нормальным слухом.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</w:p>
    <w:p w:rsidR="0055785A" w:rsidRPr="00DB5B12" w:rsidRDefault="0055785A" w:rsidP="00D369A5">
      <w:pPr>
        <w:shd w:val="clear" w:color="auto" w:fill="FFFFFF"/>
        <w:ind w:firstLine="709"/>
        <w:jc w:val="center"/>
        <w:rPr>
          <w:b/>
        </w:rPr>
      </w:pPr>
      <w:r w:rsidRPr="00DB5B12">
        <w:rPr>
          <w:b/>
          <w:color w:val="000000"/>
        </w:rPr>
        <w:t>Статья</w:t>
      </w:r>
      <w:r w:rsidRPr="00DB5B12">
        <w:rPr>
          <w:b/>
        </w:rPr>
        <w:t xml:space="preserve"> 8. Требования, определяющие возможность размещения рекламных конструкций на территории </w:t>
      </w:r>
      <w:r>
        <w:rPr>
          <w:b/>
        </w:rPr>
        <w:t>Притобольного муниципального округа</w:t>
      </w:r>
    </w:p>
    <w:p w:rsidR="0055785A" w:rsidRPr="006903C8" w:rsidRDefault="0055785A" w:rsidP="00D369A5">
      <w:pPr>
        <w:shd w:val="clear" w:color="auto" w:fill="FFFFFF"/>
        <w:ind w:firstLine="709"/>
        <w:jc w:val="both"/>
      </w:pPr>
    </w:p>
    <w:p w:rsidR="0055785A" w:rsidRPr="006903C8" w:rsidRDefault="0055785A" w:rsidP="00F83FB5">
      <w:pPr>
        <w:shd w:val="clear" w:color="auto" w:fill="FFFFFF"/>
        <w:ind w:firstLine="709"/>
        <w:jc w:val="both"/>
      </w:pPr>
      <w:r>
        <w:t xml:space="preserve">42. </w:t>
      </w:r>
      <w:r w:rsidRPr="006903C8">
        <w:t>С целью дифференциации подходов к размещению рекламных конструкций рекламы и информации территори</w:t>
      </w:r>
      <w:r>
        <w:t>и</w:t>
      </w:r>
      <w:r w:rsidRPr="006903C8">
        <w:t xml:space="preserve"> сельсовет</w:t>
      </w:r>
      <w:r>
        <w:t>ов</w:t>
      </w:r>
      <w:r w:rsidRPr="006903C8">
        <w:t xml:space="preserve"> представлен</w:t>
      </w:r>
      <w:r>
        <w:t>ы</w:t>
      </w:r>
      <w:r w:rsidRPr="006903C8">
        <w:t xml:space="preserve"> следующим образом: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>1) на территориях расположенных в административном центре поселения размещаются рекламные конструкции, располагаемые на фасадах зданий, а также уличная мебель. Размещение отдельностоящих конструкций не рекомендуется. Размещение конструкций типа «стойка» и «большой планшет» запрещено. Размещение конструкций на опорах линий электропередач и связи, на опорах средств регулирования дорожного движения, а так же устройство перетяжек запрещено</w:t>
      </w:r>
      <w:r>
        <w:rPr>
          <w:color w:val="000000"/>
        </w:rPr>
        <w:t>;</w:t>
      </w:r>
    </w:p>
    <w:p w:rsidR="0055785A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>2) на  территориях, удаленных от центров  сельских поселений, на которых расположены промышленные предприятия, складские, производственные помещения и т.п., а также вдоль автодорог, размещаются конструкции малого и крупного формата (с учетом соразмерности по отношению к окружающей среде), уличная мебель, индивидуальные проекты. Размещение конструкций на опорах линий электропередач и связи, на опорах средств регулирования дорожного движения, а так же устройство перетяжек запрещено</w:t>
      </w:r>
      <w:r>
        <w:rPr>
          <w:color w:val="000000"/>
        </w:rPr>
        <w:t>;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 xml:space="preserve">3) для каждого места определенного Схемой для размещения рекламных конструкций заказчиком должен быть разработан и согласован с </w:t>
      </w:r>
      <w:r>
        <w:rPr>
          <w:color w:val="000000"/>
        </w:rPr>
        <w:t>органом местного самоуправления</w:t>
      </w:r>
      <w:r w:rsidRPr="006903C8">
        <w:rPr>
          <w:color w:val="000000"/>
        </w:rPr>
        <w:t xml:space="preserve"> паспорт рекламного места, содержащий сведения, относящиеся к территориальному размещению, внешнему виду и техническим параметрам конструкции, включающий в себя: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>а) чертежи и расчет конструкций (паспорт изготовителя для изделий заводского производства)</w:t>
      </w:r>
      <w:r>
        <w:rPr>
          <w:color w:val="000000"/>
        </w:rPr>
        <w:t>;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>б) вид (фасад) средства в цвете с указанием отделки, технологии размещения рекламной информации, подсветки в темное время суток (при ее наличии)</w:t>
      </w:r>
      <w:r>
        <w:rPr>
          <w:color w:val="000000"/>
        </w:rPr>
        <w:t>;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>в) цветовые фотомонтажи средства в городской среде с визуальных сторон размещения рекламной информации (размером не менее 10х15 см)</w:t>
      </w:r>
      <w:r>
        <w:rPr>
          <w:color w:val="000000"/>
        </w:rPr>
        <w:t>;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>г) план размещения, выполненный на топографической съемке М 1:500 для средств, устанавливаемых на земле</w:t>
      </w:r>
      <w:r>
        <w:rPr>
          <w:color w:val="000000"/>
        </w:rPr>
        <w:t>;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 w:rsidRPr="006903C8">
        <w:rPr>
          <w:color w:val="000000"/>
        </w:rPr>
        <w:t>д) схему размещения (в М 1:500 – М 1:2000) для средств, устанавливаемых на здании(сооружении)</w:t>
      </w:r>
      <w:r>
        <w:rPr>
          <w:color w:val="000000"/>
        </w:rPr>
        <w:t>;</w:t>
      </w:r>
    </w:p>
    <w:p w:rsidR="0055785A" w:rsidRPr="006903C8" w:rsidRDefault="0055785A" w:rsidP="00D369A5">
      <w:pPr>
        <w:shd w:val="clear" w:color="auto" w:fill="FFFFFF"/>
        <w:ind w:firstLine="709"/>
        <w:jc w:val="both"/>
      </w:pPr>
      <w:r w:rsidRPr="006903C8">
        <w:t>е) расчет безопасности и надежности конструкций учитывающий требования безопасности размещения рекламных конструкций, установленных действующим законодательством, в частности ГОСТ Р 52044-2003 Государственный стандарт Российской Федерации. 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 (принят и введен в действие Постановлением Госстандарта России от 22.04.2003 № 124-ст), СНиП II-23-81*, СНиП 2.01.07-85, СНиП 3.03.01-87, СНиП 12-03-2001.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</w:p>
    <w:p w:rsidR="0055785A" w:rsidRPr="009F6C79" w:rsidRDefault="0055785A" w:rsidP="00591051">
      <w:pPr>
        <w:shd w:val="clear" w:color="auto" w:fill="FFFFFF"/>
        <w:ind w:firstLine="709"/>
        <w:jc w:val="center"/>
        <w:rPr>
          <w:b/>
          <w:color w:val="000000"/>
        </w:rPr>
      </w:pPr>
      <w:r w:rsidRPr="009F6C79">
        <w:rPr>
          <w:b/>
          <w:color w:val="000000"/>
        </w:rPr>
        <w:t>Статья 9. Ограничение по размещению рекламных конструкций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</w:p>
    <w:p w:rsidR="0055785A" w:rsidRPr="006903C8" w:rsidRDefault="0055785A" w:rsidP="00D369A5">
      <w:pPr>
        <w:shd w:val="clear" w:color="auto" w:fill="FFFFFF"/>
        <w:ind w:firstLine="709"/>
        <w:jc w:val="both"/>
      </w:pPr>
      <w:r>
        <w:rPr>
          <w:color w:val="000000"/>
        </w:rPr>
        <w:t xml:space="preserve">43. </w:t>
      </w:r>
      <w:r w:rsidRPr="006903C8">
        <w:rPr>
          <w:color w:val="000000"/>
        </w:rPr>
        <w:t xml:space="preserve">В  местах отдыха и досуга жителей (парки, скверы, пляжи, прибрежные зоны и т.п.), а также в рекреационных зонах реклама запрещена. </w:t>
      </w:r>
      <w:r w:rsidRPr="006903C8">
        <w:t xml:space="preserve">Исключение составляют лишь уличная мебель, рекламные конструкции по индивидуальным проектам при согласовании с </w:t>
      </w:r>
      <w:r>
        <w:t>органом местного самоуправления</w:t>
      </w:r>
      <w:r w:rsidRPr="006903C8">
        <w:t xml:space="preserve">. 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44. </w:t>
      </w:r>
      <w:r w:rsidRPr="006903C8">
        <w:rPr>
          <w:color w:val="000000"/>
        </w:rPr>
        <w:t>Не допускается размещение рекламных конструкций на стационарных оградах архитектурных ансамблей, парков, скверов.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45. </w:t>
      </w:r>
      <w:r w:rsidRPr="006903C8">
        <w:rPr>
          <w:color w:val="000000"/>
        </w:rPr>
        <w:t>Не допускается уничтожение или повреждение зеленых насаждений на территории, прилегающей к месту установки рекламной конструкции.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46. </w:t>
      </w:r>
      <w:r w:rsidRPr="006903C8">
        <w:rPr>
          <w:color w:val="000000"/>
        </w:rPr>
        <w:t>Не допускается использование рекламных конструкций на опорах освещения, линий связи и линий электропередач.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47. </w:t>
      </w:r>
      <w:r w:rsidRPr="006903C8">
        <w:rPr>
          <w:color w:val="000000"/>
        </w:rPr>
        <w:t>Не допускается установка штендеров на тротуарах, и перетяжек.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48. </w:t>
      </w:r>
      <w:r w:rsidRPr="006903C8">
        <w:rPr>
          <w:color w:val="000000"/>
        </w:rPr>
        <w:t>Не допускается размещение рекламных конструкций (всех видов) на зданиях, представляющих архитектурную и (или) историческую ценность, перечень которых определяется в соответствии с действующими нормативными правовыми актами.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49. </w:t>
      </w:r>
      <w:r w:rsidRPr="006903C8">
        <w:rPr>
          <w:color w:val="000000"/>
        </w:rPr>
        <w:t>По улице в пределах одного и более кварталов рекламные конструкции устанавливаются одного типоразмерного ряда, по одной оси. В случае невозможности установки по одной оси конструкция заменяется на меньший формат.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50. </w:t>
      </w:r>
      <w:r w:rsidRPr="006903C8">
        <w:rPr>
          <w:color w:val="000000"/>
        </w:rPr>
        <w:t>В пределах одной улицы по разные стороны проезжей части рекламные конструкции устанавливаются в шахматном порядке.</w:t>
      </w:r>
    </w:p>
    <w:p w:rsidR="0055785A" w:rsidRDefault="0055785A" w:rsidP="00D369A5">
      <w:pPr>
        <w:shd w:val="clear" w:color="auto" w:fill="FFFFFF"/>
        <w:ind w:firstLine="709"/>
        <w:jc w:val="center"/>
        <w:rPr>
          <w:color w:val="000000"/>
        </w:rPr>
      </w:pPr>
    </w:p>
    <w:p w:rsidR="0055785A" w:rsidRPr="006E19A4" w:rsidRDefault="0055785A" w:rsidP="00591051">
      <w:pPr>
        <w:shd w:val="clear" w:color="auto" w:fill="FFFFFF"/>
        <w:ind w:firstLine="709"/>
        <w:jc w:val="center"/>
        <w:rPr>
          <w:b/>
          <w:bCs/>
          <w:color w:val="000000"/>
        </w:rPr>
      </w:pPr>
      <w:r w:rsidRPr="006E19A4">
        <w:rPr>
          <w:b/>
          <w:color w:val="000000"/>
        </w:rPr>
        <w:t xml:space="preserve">Статья 10. </w:t>
      </w:r>
      <w:r w:rsidRPr="006E19A4">
        <w:rPr>
          <w:b/>
          <w:bCs/>
          <w:color w:val="000000"/>
        </w:rPr>
        <w:t xml:space="preserve"> Внесени</w:t>
      </w:r>
      <w:r>
        <w:rPr>
          <w:b/>
          <w:bCs/>
          <w:color w:val="000000"/>
        </w:rPr>
        <w:t>е</w:t>
      </w:r>
      <w:r w:rsidRPr="006E19A4">
        <w:rPr>
          <w:b/>
          <w:bCs/>
          <w:color w:val="000000"/>
        </w:rPr>
        <w:t xml:space="preserve"> изменений  и дополнений в схему размещения рекламных</w:t>
      </w:r>
    </w:p>
    <w:p w:rsidR="0055785A" w:rsidRPr="006E19A4" w:rsidRDefault="0055785A" w:rsidP="00591051">
      <w:pPr>
        <w:shd w:val="clear" w:color="auto" w:fill="FFFFFF"/>
        <w:ind w:firstLine="709"/>
        <w:jc w:val="center"/>
        <w:rPr>
          <w:b/>
          <w:bCs/>
          <w:color w:val="000000"/>
        </w:rPr>
      </w:pPr>
      <w:r w:rsidRPr="006E19A4">
        <w:rPr>
          <w:b/>
          <w:bCs/>
          <w:color w:val="000000"/>
        </w:rPr>
        <w:t xml:space="preserve">конструкций  на территории </w:t>
      </w:r>
      <w:r>
        <w:rPr>
          <w:b/>
          <w:bCs/>
          <w:color w:val="000000"/>
        </w:rPr>
        <w:t>Притобольного муниципального округа</w:t>
      </w:r>
    </w:p>
    <w:p w:rsidR="0055785A" w:rsidRPr="00591051" w:rsidRDefault="0055785A" w:rsidP="00591051">
      <w:pPr>
        <w:shd w:val="clear" w:color="auto" w:fill="FFFFFF"/>
        <w:ind w:firstLine="709"/>
        <w:jc w:val="both"/>
      </w:pPr>
    </w:p>
    <w:p w:rsidR="0055785A" w:rsidRPr="001A7804" w:rsidRDefault="0055785A" w:rsidP="006E19A4">
      <w:pPr>
        <w:ind w:firstLine="709"/>
        <w:jc w:val="both"/>
      </w:pPr>
      <w:r w:rsidRPr="001848A6">
        <w:t>51.</w:t>
      </w:r>
      <w:r w:rsidRPr="001A7804">
        <w:t xml:space="preserve"> Внесение изменений и дополнений в схему размещения рекламных конструкций  осуществляется:</w:t>
      </w:r>
    </w:p>
    <w:p w:rsidR="0055785A" w:rsidRPr="001A7804" w:rsidRDefault="0055785A" w:rsidP="006E19A4">
      <w:pPr>
        <w:ind w:firstLine="709"/>
        <w:jc w:val="both"/>
      </w:pPr>
      <w:r w:rsidRPr="001A7804">
        <w:t>1)  в случае изменения действующего законодательства;</w:t>
      </w:r>
    </w:p>
    <w:p w:rsidR="0055785A" w:rsidRPr="001A7804" w:rsidRDefault="0055785A" w:rsidP="006E19A4">
      <w:pPr>
        <w:ind w:firstLine="709"/>
        <w:jc w:val="both"/>
      </w:pPr>
      <w:r w:rsidRPr="001A7804">
        <w:t>2)  в случае внесения изменений в документы территориального планирования;</w:t>
      </w:r>
    </w:p>
    <w:p w:rsidR="0055785A" w:rsidRPr="001A7804" w:rsidRDefault="0055785A" w:rsidP="006E19A4">
      <w:pPr>
        <w:ind w:firstLine="709"/>
        <w:jc w:val="both"/>
      </w:pPr>
      <w:r w:rsidRPr="001A7804">
        <w:t xml:space="preserve">3) в случае возникновения других обстоятельств, предвидеть которые на дату согласования  и утверждения  схемы было невозможно. </w:t>
      </w:r>
    </w:p>
    <w:p w:rsidR="0055785A" w:rsidRPr="001A7804" w:rsidRDefault="0055785A" w:rsidP="006E19A4">
      <w:pPr>
        <w:ind w:firstLine="709"/>
        <w:jc w:val="both"/>
      </w:pPr>
      <w:r w:rsidRPr="001A7804">
        <w:t>5</w:t>
      </w:r>
      <w:r>
        <w:t>2</w:t>
      </w:r>
      <w:r w:rsidRPr="001A7804">
        <w:t>. Внесение изменений и дополнений в Схему может осуществляться по инициативе уполномоченного органа исполнительной власти Курганской области, органов местного самоуправления муниципальных образований, заинтересованных физических и юридических лиц.</w:t>
      </w:r>
    </w:p>
    <w:p w:rsidR="0055785A" w:rsidRDefault="0055785A" w:rsidP="00396270">
      <w:pPr>
        <w:ind w:firstLine="709"/>
        <w:jc w:val="both"/>
      </w:pPr>
      <w:r w:rsidRPr="00555600">
        <w:t>5</w:t>
      </w:r>
      <w:r>
        <w:t>3</w:t>
      </w:r>
      <w:r w:rsidRPr="00555600">
        <w:t xml:space="preserve">. Внесенные изменения и дополнения в схему подлежат предварительному согласованию с </w:t>
      </w:r>
      <w:r>
        <w:t xml:space="preserve">Департаментом </w:t>
      </w:r>
      <w:r w:rsidRPr="00555600">
        <w:t>строительства</w:t>
      </w:r>
      <w:r>
        <w:t>, госэкспертизы и жилищно-коммунального хозяйства</w:t>
      </w:r>
      <w:r w:rsidRPr="00555600">
        <w:t xml:space="preserve"> Курганской областии утверждаются правовым актом Администрации </w:t>
      </w:r>
      <w:r>
        <w:t>Притобольного муниципального округа</w:t>
      </w:r>
      <w:r w:rsidRPr="00555600">
        <w:t>.</w:t>
      </w:r>
    </w:p>
    <w:p w:rsidR="0055785A" w:rsidRDefault="0055785A" w:rsidP="00555600">
      <w:pPr>
        <w:ind w:firstLine="709"/>
        <w:jc w:val="both"/>
        <w:rPr>
          <w:bCs/>
          <w:color w:val="000000"/>
        </w:rPr>
      </w:pPr>
      <w:r>
        <w:t>54</w:t>
      </w:r>
      <w:r w:rsidRPr="00555600">
        <w:t>.</w:t>
      </w:r>
      <w:r w:rsidRPr="00555600">
        <w:rPr>
          <w:bCs/>
        </w:rPr>
        <w:t>Изменения  и дополнения в</w:t>
      </w:r>
      <w:r>
        <w:rPr>
          <w:bCs/>
          <w:color w:val="000000"/>
        </w:rPr>
        <w:t xml:space="preserve"> Схему  могут быть внесены  не чаще двух раз в год.</w:t>
      </w:r>
    </w:p>
    <w:p w:rsidR="0055785A" w:rsidRDefault="0055785A" w:rsidP="00591051">
      <w:pPr>
        <w:ind w:firstLine="540"/>
        <w:jc w:val="both"/>
        <w:rPr>
          <w:bCs/>
          <w:color w:val="000000"/>
        </w:rPr>
      </w:pPr>
    </w:p>
    <w:p w:rsidR="0055785A" w:rsidRPr="00546665" w:rsidRDefault="0055785A" w:rsidP="00591051">
      <w:pPr>
        <w:ind w:firstLine="540"/>
        <w:jc w:val="center"/>
        <w:rPr>
          <w:b/>
          <w:color w:val="000000"/>
        </w:rPr>
      </w:pPr>
      <w:r w:rsidRPr="00546665">
        <w:rPr>
          <w:b/>
          <w:bCs/>
          <w:color w:val="000000"/>
        </w:rPr>
        <w:t>Статья 11</w:t>
      </w:r>
      <w:r w:rsidRPr="00546665">
        <w:rPr>
          <w:b/>
          <w:color w:val="000000"/>
        </w:rPr>
        <w:t>.  Дополнительные условия и ответственность</w:t>
      </w:r>
    </w:p>
    <w:p w:rsidR="0055785A" w:rsidRDefault="0055785A" w:rsidP="00591051">
      <w:pPr>
        <w:ind w:firstLine="540"/>
        <w:jc w:val="both"/>
        <w:rPr>
          <w:b/>
          <w:color w:val="000000"/>
        </w:rPr>
      </w:pPr>
    </w:p>
    <w:p w:rsidR="0055785A" w:rsidRDefault="0055785A" w:rsidP="001920AF">
      <w:pPr>
        <w:ind w:firstLine="709"/>
        <w:jc w:val="both"/>
        <w:rPr>
          <w:color w:val="000000"/>
        </w:rPr>
      </w:pPr>
      <w:r>
        <w:rPr>
          <w:color w:val="000000"/>
        </w:rPr>
        <w:t>55. Ответственность за безопасность размещения и установки рекламных конструкций на территории Притобольного муниципального округа несет Администрация Притобольного муниципального округа.</w:t>
      </w:r>
    </w:p>
    <w:p w:rsidR="0055785A" w:rsidRDefault="0055785A" w:rsidP="004A1D56">
      <w:pPr>
        <w:ind w:firstLine="709"/>
        <w:jc w:val="both"/>
        <w:rPr>
          <w:color w:val="000000"/>
        </w:rPr>
      </w:pPr>
      <w:r>
        <w:rPr>
          <w:color w:val="000000"/>
        </w:rPr>
        <w:t>56. Ответственность за техническое состояние в период эксплуатации, за безопасность крепления конструкций, за электро-, пожаро- и экологическую безопасность несут владельцы рекламных конструкций в установленном законодательством Российской Федерации порядке.</w:t>
      </w:r>
    </w:p>
    <w:p w:rsidR="0055785A" w:rsidRDefault="0055785A" w:rsidP="00CF7E01">
      <w:pPr>
        <w:ind w:firstLine="709"/>
        <w:jc w:val="both"/>
        <w:rPr>
          <w:color w:val="000000"/>
        </w:rPr>
      </w:pPr>
      <w:r>
        <w:rPr>
          <w:color w:val="000000"/>
        </w:rPr>
        <w:t>57. Рекламные конструкции должны иметь маркировку с указанием владельца и номера его телефона. Маркировка должна быть размещена под информационным полем. Размер текста должен позволять его прочтение с ближайшей полосы движения транспортных средств.</w:t>
      </w:r>
    </w:p>
    <w:p w:rsidR="0055785A" w:rsidRDefault="0055785A" w:rsidP="00CF7E01">
      <w:pPr>
        <w:ind w:firstLine="709"/>
        <w:jc w:val="both"/>
        <w:rPr>
          <w:color w:val="000000"/>
        </w:rPr>
      </w:pPr>
    </w:p>
    <w:p w:rsidR="0055785A" w:rsidRPr="00CF7E01" w:rsidRDefault="0055785A" w:rsidP="00D369A5">
      <w:pPr>
        <w:shd w:val="clear" w:color="auto" w:fill="FFFFFF"/>
        <w:ind w:firstLine="709"/>
        <w:jc w:val="center"/>
        <w:rPr>
          <w:b/>
          <w:color w:val="000000"/>
        </w:rPr>
      </w:pPr>
      <w:r w:rsidRPr="00CF7E01">
        <w:rPr>
          <w:b/>
          <w:color w:val="000000"/>
        </w:rPr>
        <w:t>Статья 12. Переходные положения</w:t>
      </w:r>
    </w:p>
    <w:p w:rsidR="0055785A" w:rsidRPr="006903C8" w:rsidRDefault="0055785A" w:rsidP="00D369A5">
      <w:pPr>
        <w:shd w:val="clear" w:color="auto" w:fill="FFFFFF"/>
        <w:ind w:firstLine="709"/>
        <w:jc w:val="both"/>
        <w:rPr>
          <w:color w:val="000000"/>
        </w:rPr>
      </w:pPr>
    </w:p>
    <w:p w:rsidR="0055785A" w:rsidRDefault="0055785A" w:rsidP="00F71FA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58</w:t>
      </w:r>
      <w:r w:rsidRPr="006903C8">
        <w:rPr>
          <w:color w:val="000000"/>
        </w:rPr>
        <w:t>. Требования к территориальному размещению рекламных конструкций распространяются на рекламные конструкции, размещенные до вступления в силу настоящей Схемы.</w:t>
      </w:r>
    </w:p>
    <w:p w:rsidR="0055785A" w:rsidRDefault="0055785A" w:rsidP="00D369A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59</w:t>
      </w:r>
      <w:r w:rsidRPr="006903C8">
        <w:rPr>
          <w:color w:val="000000"/>
        </w:rPr>
        <w:t xml:space="preserve">. Рекламные конструкции, размещенные с нарушением территориального размещения, нормативных расстояний, или конструкции, находящиеся в ненадлежащем состоянии, должны быть демонтированы. </w:t>
      </w:r>
    </w:p>
    <w:p w:rsidR="0055785A" w:rsidRPr="006903C8" w:rsidRDefault="0055785A" w:rsidP="006F27AA">
      <w:pPr>
        <w:shd w:val="clear" w:color="auto" w:fill="FFFFFF"/>
        <w:ind w:firstLine="709"/>
        <w:jc w:val="both"/>
      </w:pPr>
      <w:r>
        <w:rPr>
          <w:color w:val="000000"/>
        </w:rPr>
        <w:t>60</w:t>
      </w:r>
      <w:bookmarkStart w:id="0" w:name="_GoBack"/>
      <w:bookmarkEnd w:id="0"/>
      <w:r>
        <w:t xml:space="preserve">. </w:t>
      </w:r>
      <w:r w:rsidRPr="006903C8">
        <w:t xml:space="preserve">Владелец рекламной конструкции обязан осуществить демонтаж рекламной конструкции в течение месяца со дня выдачи предписания </w:t>
      </w:r>
      <w:r>
        <w:t>Администрации Притобольного муниципального округа</w:t>
      </w:r>
      <w:r w:rsidRPr="006903C8">
        <w:t xml:space="preserve"> о демонтаже рекламной конструкции, установленной и (или) эксплуатируемой без разрешения, срок действия которого не истек, а также удалить информацию, размещенную на такой рекламной конструкции, в течение трех дней со дня выдачи указанного предписания.</w:t>
      </w:r>
    </w:p>
    <w:p w:rsidR="0055785A" w:rsidRPr="006903C8" w:rsidRDefault="0055785A" w:rsidP="00D369A5"/>
    <w:p w:rsidR="0055785A" w:rsidRPr="006903C8" w:rsidRDefault="0055785A" w:rsidP="00D369A5"/>
    <w:p w:rsidR="0055785A" w:rsidRPr="006903C8" w:rsidRDefault="0055785A" w:rsidP="00D369A5"/>
    <w:p w:rsidR="0055785A" w:rsidRPr="006903C8" w:rsidRDefault="0055785A" w:rsidP="00D369A5"/>
    <w:p w:rsidR="0055785A" w:rsidRPr="006903C8" w:rsidRDefault="0055785A" w:rsidP="00D369A5"/>
    <w:p w:rsidR="0055785A" w:rsidRDefault="0055785A" w:rsidP="00D369A5">
      <w:pPr>
        <w:rPr>
          <w:rFonts w:ascii="Arial" w:hAnsi="Arial" w:cs="Arial"/>
          <w:sz w:val="56"/>
          <w:szCs w:val="56"/>
        </w:rPr>
      </w:pPr>
    </w:p>
    <w:p w:rsidR="0055785A" w:rsidRDefault="0055785A" w:rsidP="00D369A5">
      <w:pPr>
        <w:rPr>
          <w:rFonts w:ascii="Arial" w:hAnsi="Arial" w:cs="Arial"/>
          <w:sz w:val="56"/>
          <w:szCs w:val="56"/>
        </w:rPr>
      </w:pPr>
    </w:p>
    <w:p w:rsidR="0055785A" w:rsidRDefault="0055785A" w:rsidP="00D369A5">
      <w:pPr>
        <w:rPr>
          <w:rFonts w:ascii="Arial" w:hAnsi="Arial" w:cs="Arial"/>
          <w:sz w:val="56"/>
          <w:szCs w:val="56"/>
        </w:rPr>
      </w:pPr>
    </w:p>
    <w:p w:rsidR="0055785A" w:rsidRDefault="0055785A" w:rsidP="00D369A5">
      <w:pPr>
        <w:rPr>
          <w:rFonts w:ascii="Arial" w:hAnsi="Arial" w:cs="Arial"/>
          <w:sz w:val="56"/>
          <w:szCs w:val="56"/>
        </w:rPr>
      </w:pPr>
    </w:p>
    <w:p w:rsidR="0055785A" w:rsidRDefault="0055785A" w:rsidP="00D369A5">
      <w:pPr>
        <w:rPr>
          <w:rFonts w:ascii="Arial" w:hAnsi="Arial" w:cs="Arial"/>
          <w:sz w:val="56"/>
          <w:szCs w:val="56"/>
        </w:rPr>
      </w:pPr>
    </w:p>
    <w:p w:rsidR="0055785A" w:rsidRDefault="0055785A" w:rsidP="00D369A5">
      <w:pPr>
        <w:rPr>
          <w:rFonts w:ascii="Arial" w:hAnsi="Arial" w:cs="Arial"/>
          <w:sz w:val="56"/>
          <w:szCs w:val="56"/>
        </w:rPr>
      </w:pPr>
    </w:p>
    <w:p w:rsidR="0055785A" w:rsidRDefault="0055785A" w:rsidP="00D369A5">
      <w:pPr>
        <w:rPr>
          <w:rFonts w:ascii="Arial" w:hAnsi="Arial" w:cs="Arial"/>
          <w:sz w:val="56"/>
          <w:szCs w:val="56"/>
        </w:rPr>
      </w:pPr>
    </w:p>
    <w:p w:rsidR="0055785A" w:rsidRDefault="0055785A" w:rsidP="00D369A5">
      <w:pPr>
        <w:rPr>
          <w:rFonts w:ascii="Arial" w:hAnsi="Arial" w:cs="Arial"/>
          <w:sz w:val="56"/>
          <w:szCs w:val="56"/>
        </w:rPr>
      </w:pPr>
    </w:p>
    <w:p w:rsidR="0055785A" w:rsidRDefault="0055785A" w:rsidP="00D369A5">
      <w:pPr>
        <w:rPr>
          <w:rFonts w:ascii="Arial" w:hAnsi="Arial" w:cs="Arial"/>
          <w:sz w:val="56"/>
          <w:szCs w:val="56"/>
        </w:rPr>
      </w:pPr>
    </w:p>
    <w:p w:rsidR="0055785A" w:rsidRDefault="0055785A" w:rsidP="00D369A5">
      <w:pPr>
        <w:rPr>
          <w:rFonts w:ascii="Arial" w:hAnsi="Arial" w:cs="Arial"/>
          <w:sz w:val="56"/>
          <w:szCs w:val="56"/>
        </w:rPr>
      </w:pPr>
    </w:p>
    <w:p w:rsidR="0055785A" w:rsidRDefault="0055785A" w:rsidP="00D369A5">
      <w:pPr>
        <w:rPr>
          <w:rFonts w:ascii="Arial" w:hAnsi="Arial" w:cs="Arial"/>
          <w:sz w:val="56"/>
          <w:szCs w:val="56"/>
        </w:rPr>
      </w:pPr>
    </w:p>
    <w:p w:rsidR="0055785A" w:rsidRDefault="0055785A" w:rsidP="00D369A5">
      <w:pPr>
        <w:rPr>
          <w:rFonts w:ascii="Arial" w:hAnsi="Arial" w:cs="Arial"/>
          <w:sz w:val="56"/>
          <w:szCs w:val="56"/>
        </w:rPr>
      </w:pPr>
    </w:p>
    <w:p w:rsidR="0055785A" w:rsidRDefault="0055785A" w:rsidP="00D369A5">
      <w:pPr>
        <w:rPr>
          <w:rFonts w:ascii="Arial" w:hAnsi="Arial" w:cs="Arial"/>
          <w:sz w:val="56"/>
          <w:szCs w:val="56"/>
        </w:rPr>
        <w:sectPr w:rsidR="0055785A" w:rsidSect="00F315A9">
          <w:pgSz w:w="11906" w:h="16838"/>
          <w:pgMar w:top="1134" w:right="567" w:bottom="567" w:left="1418" w:header="709" w:footer="709" w:gutter="0"/>
          <w:cols w:space="720"/>
        </w:sectPr>
      </w:pPr>
    </w:p>
    <w:tbl>
      <w:tblPr>
        <w:tblW w:w="4962" w:type="dxa"/>
        <w:tblInd w:w="10314" w:type="dxa"/>
        <w:tblLook w:val="00A0"/>
      </w:tblPr>
      <w:tblGrid>
        <w:gridCol w:w="4962"/>
      </w:tblGrid>
      <w:tr w:rsidR="0055785A" w:rsidTr="00F75107">
        <w:tc>
          <w:tcPr>
            <w:tcW w:w="4962" w:type="dxa"/>
          </w:tcPr>
          <w:p w:rsidR="0055785A" w:rsidRPr="00F75107" w:rsidRDefault="0055785A" w:rsidP="00F75107">
            <w:pPr>
              <w:ind w:left="567"/>
            </w:pPr>
            <w:r w:rsidRPr="00F75107">
              <w:rPr>
                <w:sz w:val="22"/>
                <w:szCs w:val="22"/>
              </w:rPr>
              <w:t>Приложение 1</w:t>
            </w:r>
          </w:p>
          <w:p w:rsidR="0055785A" w:rsidRPr="00F75107" w:rsidRDefault="0055785A" w:rsidP="00F75107">
            <w:pPr>
              <w:ind w:left="567"/>
            </w:pPr>
            <w:r>
              <w:rPr>
                <w:sz w:val="22"/>
                <w:szCs w:val="22"/>
              </w:rPr>
              <w:t xml:space="preserve">к </w:t>
            </w:r>
            <w:r w:rsidRPr="00F75107">
              <w:rPr>
                <w:sz w:val="22"/>
                <w:szCs w:val="22"/>
              </w:rPr>
              <w:t>Схеме размещения рекламных конструкций на территории</w:t>
            </w:r>
          </w:p>
          <w:p w:rsidR="0055785A" w:rsidRPr="00E446C2" w:rsidRDefault="0055785A" w:rsidP="00E446C2">
            <w:pPr>
              <w:ind w:left="567"/>
            </w:pPr>
            <w:r w:rsidRPr="00F75107">
              <w:rPr>
                <w:sz w:val="22"/>
                <w:szCs w:val="22"/>
              </w:rPr>
              <w:t>Притобольного муниципального округа</w:t>
            </w:r>
          </w:p>
        </w:tc>
      </w:tr>
    </w:tbl>
    <w:p w:rsidR="0055785A" w:rsidRDefault="0055785A" w:rsidP="00D756E6">
      <w:pPr>
        <w:jc w:val="center"/>
        <w:rPr>
          <w:b/>
        </w:rPr>
      </w:pPr>
    </w:p>
    <w:p w:rsidR="0055785A" w:rsidRPr="0096534A" w:rsidRDefault="0055785A" w:rsidP="00D756E6">
      <w:pPr>
        <w:jc w:val="center"/>
        <w:rPr>
          <w:b/>
        </w:rPr>
      </w:pPr>
      <w:r w:rsidRPr="0096534A">
        <w:rPr>
          <w:b/>
        </w:rPr>
        <w:t>Адресный реестр рекламных конструкций</w:t>
      </w:r>
    </w:p>
    <w:p w:rsidR="0055785A" w:rsidRPr="006903C8" w:rsidRDefault="0055785A" w:rsidP="00D756E6">
      <w:pPr>
        <w:jc w:val="center"/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835"/>
        <w:gridCol w:w="851"/>
        <w:gridCol w:w="1984"/>
        <w:gridCol w:w="992"/>
        <w:gridCol w:w="1418"/>
        <w:gridCol w:w="1843"/>
        <w:gridCol w:w="1559"/>
        <w:gridCol w:w="1559"/>
        <w:gridCol w:w="2126"/>
      </w:tblGrid>
      <w:tr w:rsidR="0055785A" w:rsidRPr="006903C8" w:rsidTr="004C1C78">
        <w:trPr>
          <w:tblHeader/>
        </w:trPr>
        <w:tc>
          <w:tcPr>
            <w:tcW w:w="568" w:type="dxa"/>
          </w:tcPr>
          <w:p w:rsidR="0055785A" w:rsidRPr="006D13B4" w:rsidRDefault="0055785A" w:rsidP="00CB0ED8">
            <w:pPr>
              <w:jc w:val="center"/>
              <w:rPr>
                <w:sz w:val="20"/>
                <w:szCs w:val="20"/>
              </w:rPr>
            </w:pPr>
            <w:r w:rsidRPr="006D13B4">
              <w:rPr>
                <w:sz w:val="20"/>
                <w:szCs w:val="20"/>
              </w:rPr>
              <w:t>№</w:t>
            </w:r>
          </w:p>
          <w:p w:rsidR="0055785A" w:rsidRPr="006D13B4" w:rsidRDefault="0055785A" w:rsidP="00CB0ED8">
            <w:pPr>
              <w:jc w:val="center"/>
              <w:rPr>
                <w:sz w:val="20"/>
                <w:szCs w:val="20"/>
              </w:rPr>
            </w:pPr>
            <w:r w:rsidRPr="006D13B4">
              <w:rPr>
                <w:sz w:val="20"/>
                <w:szCs w:val="20"/>
              </w:rPr>
              <w:t>п/п</w:t>
            </w:r>
          </w:p>
        </w:tc>
        <w:tc>
          <w:tcPr>
            <w:tcW w:w="2835" w:type="dxa"/>
          </w:tcPr>
          <w:p w:rsidR="0055785A" w:rsidRPr="006D13B4" w:rsidRDefault="0055785A" w:rsidP="00CB0ED8">
            <w:pPr>
              <w:jc w:val="center"/>
              <w:rPr>
                <w:sz w:val="20"/>
                <w:szCs w:val="20"/>
              </w:rPr>
            </w:pPr>
            <w:r w:rsidRPr="006D13B4">
              <w:rPr>
                <w:sz w:val="20"/>
                <w:szCs w:val="20"/>
              </w:rPr>
              <w:t xml:space="preserve">Адрес установки и эксплуатации рекламной конструкции </w:t>
            </w:r>
          </w:p>
          <w:p w:rsidR="0055785A" w:rsidRPr="006D13B4" w:rsidRDefault="0055785A" w:rsidP="00CB0ED8">
            <w:pPr>
              <w:jc w:val="center"/>
              <w:rPr>
                <w:sz w:val="20"/>
                <w:szCs w:val="20"/>
              </w:rPr>
            </w:pPr>
            <w:r w:rsidRPr="006D13B4">
              <w:rPr>
                <w:sz w:val="20"/>
                <w:szCs w:val="20"/>
              </w:rPr>
              <w:t>(далее - РК)</w:t>
            </w:r>
          </w:p>
        </w:tc>
        <w:tc>
          <w:tcPr>
            <w:tcW w:w="851" w:type="dxa"/>
          </w:tcPr>
          <w:p w:rsidR="0055785A" w:rsidRPr="006D13B4" w:rsidRDefault="0055785A" w:rsidP="00CB0ED8">
            <w:pPr>
              <w:jc w:val="center"/>
              <w:rPr>
                <w:sz w:val="20"/>
                <w:szCs w:val="20"/>
              </w:rPr>
            </w:pPr>
          </w:p>
          <w:p w:rsidR="0055785A" w:rsidRPr="006D13B4" w:rsidRDefault="0055785A" w:rsidP="00CB0ED8">
            <w:pPr>
              <w:jc w:val="center"/>
              <w:rPr>
                <w:sz w:val="20"/>
                <w:szCs w:val="20"/>
              </w:rPr>
            </w:pPr>
            <w:r w:rsidRPr="006D13B4">
              <w:rPr>
                <w:sz w:val="20"/>
                <w:szCs w:val="20"/>
              </w:rPr>
              <w:t>Номер РК</w:t>
            </w:r>
          </w:p>
        </w:tc>
        <w:tc>
          <w:tcPr>
            <w:tcW w:w="1984" w:type="dxa"/>
          </w:tcPr>
          <w:p w:rsidR="0055785A" w:rsidRPr="006D13B4" w:rsidRDefault="0055785A" w:rsidP="00CB0ED8">
            <w:pPr>
              <w:jc w:val="center"/>
              <w:rPr>
                <w:sz w:val="20"/>
                <w:szCs w:val="20"/>
              </w:rPr>
            </w:pPr>
          </w:p>
          <w:p w:rsidR="0055785A" w:rsidRPr="006D13B4" w:rsidRDefault="0055785A" w:rsidP="00CB0ED8">
            <w:pPr>
              <w:jc w:val="center"/>
              <w:rPr>
                <w:sz w:val="20"/>
                <w:szCs w:val="20"/>
              </w:rPr>
            </w:pPr>
            <w:r w:rsidRPr="006D13B4">
              <w:rPr>
                <w:sz w:val="20"/>
                <w:szCs w:val="20"/>
              </w:rPr>
              <w:t>Тип и (или)</w:t>
            </w:r>
          </w:p>
          <w:p w:rsidR="0055785A" w:rsidRPr="006D13B4" w:rsidRDefault="0055785A" w:rsidP="00CB0ED8">
            <w:pPr>
              <w:jc w:val="center"/>
              <w:rPr>
                <w:sz w:val="20"/>
                <w:szCs w:val="20"/>
              </w:rPr>
            </w:pPr>
            <w:r w:rsidRPr="006D13B4">
              <w:rPr>
                <w:sz w:val="20"/>
                <w:szCs w:val="20"/>
              </w:rPr>
              <w:t xml:space="preserve"> вид РК</w:t>
            </w:r>
          </w:p>
        </w:tc>
        <w:tc>
          <w:tcPr>
            <w:tcW w:w="992" w:type="dxa"/>
          </w:tcPr>
          <w:p w:rsidR="0055785A" w:rsidRPr="006D13B4" w:rsidRDefault="0055785A" w:rsidP="00CB0ED8">
            <w:pPr>
              <w:jc w:val="center"/>
              <w:rPr>
                <w:sz w:val="20"/>
                <w:szCs w:val="20"/>
              </w:rPr>
            </w:pPr>
          </w:p>
          <w:p w:rsidR="0055785A" w:rsidRPr="006D13B4" w:rsidRDefault="0055785A" w:rsidP="00CB0ED8">
            <w:pPr>
              <w:jc w:val="center"/>
              <w:rPr>
                <w:sz w:val="20"/>
                <w:szCs w:val="20"/>
              </w:rPr>
            </w:pPr>
            <w:r w:rsidRPr="006D13B4">
              <w:rPr>
                <w:sz w:val="20"/>
                <w:szCs w:val="20"/>
              </w:rPr>
              <w:t>Размер РК</w:t>
            </w:r>
            <w:r>
              <w:rPr>
                <w:sz w:val="20"/>
                <w:szCs w:val="20"/>
              </w:rPr>
              <w:t>, м</w:t>
            </w:r>
          </w:p>
        </w:tc>
        <w:tc>
          <w:tcPr>
            <w:tcW w:w="1418" w:type="dxa"/>
          </w:tcPr>
          <w:p w:rsidR="0055785A" w:rsidRPr="006D13B4" w:rsidRDefault="0055785A" w:rsidP="00CB0ED8">
            <w:pPr>
              <w:jc w:val="center"/>
              <w:rPr>
                <w:sz w:val="20"/>
                <w:szCs w:val="20"/>
              </w:rPr>
            </w:pPr>
          </w:p>
          <w:p w:rsidR="0055785A" w:rsidRPr="006D13B4" w:rsidRDefault="0055785A" w:rsidP="00CB0ED8">
            <w:pPr>
              <w:jc w:val="center"/>
              <w:rPr>
                <w:sz w:val="20"/>
                <w:szCs w:val="20"/>
              </w:rPr>
            </w:pPr>
            <w:r w:rsidRPr="006D13B4">
              <w:rPr>
                <w:sz w:val="20"/>
                <w:szCs w:val="20"/>
              </w:rPr>
              <w:t>Количество сторон РК</w:t>
            </w:r>
          </w:p>
        </w:tc>
        <w:tc>
          <w:tcPr>
            <w:tcW w:w="1843" w:type="dxa"/>
          </w:tcPr>
          <w:p w:rsidR="0055785A" w:rsidRPr="006D13B4" w:rsidRDefault="0055785A" w:rsidP="00CB0ED8">
            <w:pPr>
              <w:jc w:val="center"/>
              <w:rPr>
                <w:sz w:val="20"/>
                <w:szCs w:val="20"/>
              </w:rPr>
            </w:pPr>
          </w:p>
          <w:p w:rsidR="0055785A" w:rsidRPr="006D13B4" w:rsidRDefault="0055785A" w:rsidP="00CB0ED8">
            <w:pPr>
              <w:jc w:val="center"/>
              <w:rPr>
                <w:sz w:val="20"/>
                <w:szCs w:val="20"/>
              </w:rPr>
            </w:pPr>
            <w:r w:rsidRPr="006D13B4">
              <w:rPr>
                <w:sz w:val="20"/>
                <w:szCs w:val="20"/>
              </w:rPr>
              <w:t>Общая площадь информационного поля РК, кв. м.</w:t>
            </w:r>
          </w:p>
        </w:tc>
        <w:tc>
          <w:tcPr>
            <w:tcW w:w="1559" w:type="dxa"/>
          </w:tcPr>
          <w:p w:rsidR="0055785A" w:rsidRPr="006D13B4" w:rsidRDefault="0055785A" w:rsidP="00CB0ED8">
            <w:pPr>
              <w:jc w:val="center"/>
              <w:rPr>
                <w:sz w:val="20"/>
                <w:szCs w:val="20"/>
              </w:rPr>
            </w:pPr>
          </w:p>
          <w:p w:rsidR="0055785A" w:rsidRPr="006D13B4" w:rsidRDefault="0055785A" w:rsidP="00CB0ED8">
            <w:pPr>
              <w:jc w:val="center"/>
              <w:rPr>
                <w:sz w:val="20"/>
                <w:szCs w:val="20"/>
              </w:rPr>
            </w:pPr>
            <w:r w:rsidRPr="006D13B4">
              <w:rPr>
                <w:sz w:val="20"/>
                <w:szCs w:val="20"/>
              </w:rPr>
              <w:t>Вид права, форма собственности</w:t>
            </w:r>
          </w:p>
        </w:tc>
        <w:tc>
          <w:tcPr>
            <w:tcW w:w="1559" w:type="dxa"/>
          </w:tcPr>
          <w:p w:rsidR="0055785A" w:rsidRPr="006D13B4" w:rsidRDefault="0055785A" w:rsidP="00CB0ED8">
            <w:pPr>
              <w:jc w:val="center"/>
              <w:rPr>
                <w:sz w:val="20"/>
                <w:szCs w:val="20"/>
              </w:rPr>
            </w:pPr>
          </w:p>
          <w:p w:rsidR="0055785A" w:rsidRPr="006D13B4" w:rsidRDefault="0055785A" w:rsidP="00CB0ED8">
            <w:pPr>
              <w:jc w:val="center"/>
              <w:rPr>
                <w:sz w:val="20"/>
                <w:szCs w:val="20"/>
              </w:rPr>
            </w:pPr>
            <w:r w:rsidRPr="006D13B4">
              <w:rPr>
                <w:sz w:val="20"/>
                <w:szCs w:val="20"/>
              </w:rPr>
              <w:t xml:space="preserve">Кадастровый номер </w:t>
            </w:r>
          </w:p>
          <w:p w:rsidR="0055785A" w:rsidRPr="006D13B4" w:rsidRDefault="0055785A" w:rsidP="00CB0ED8">
            <w:pPr>
              <w:jc w:val="center"/>
              <w:rPr>
                <w:sz w:val="20"/>
                <w:szCs w:val="20"/>
              </w:rPr>
            </w:pPr>
            <w:r w:rsidRPr="006D13B4">
              <w:rPr>
                <w:sz w:val="20"/>
                <w:szCs w:val="20"/>
              </w:rPr>
              <w:t>участка</w:t>
            </w:r>
          </w:p>
        </w:tc>
        <w:tc>
          <w:tcPr>
            <w:tcW w:w="2126" w:type="dxa"/>
          </w:tcPr>
          <w:p w:rsidR="0055785A" w:rsidRPr="006D13B4" w:rsidRDefault="0055785A" w:rsidP="00CB3A67">
            <w:pPr>
              <w:jc w:val="center"/>
              <w:rPr>
                <w:sz w:val="20"/>
                <w:szCs w:val="20"/>
              </w:rPr>
            </w:pPr>
            <w:r w:rsidRPr="006D13B4">
              <w:rPr>
                <w:sz w:val="20"/>
                <w:szCs w:val="20"/>
              </w:rPr>
              <w:t>Стартовая цена на право заключения договора на установку и эксплуатацию РК, рублей</w:t>
            </w:r>
          </w:p>
        </w:tc>
      </w:tr>
      <w:tr w:rsidR="0055785A" w:rsidRPr="006D13B4" w:rsidTr="006D13B4">
        <w:tc>
          <w:tcPr>
            <w:tcW w:w="568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Курганская область</w:t>
            </w:r>
            <w:r>
              <w:rPr>
                <w:sz w:val="22"/>
                <w:szCs w:val="22"/>
              </w:rPr>
              <w:t>,</w:t>
            </w:r>
            <w:r w:rsidRPr="006D13B4">
              <w:rPr>
                <w:sz w:val="22"/>
                <w:szCs w:val="22"/>
              </w:rPr>
              <w:t xml:space="preserve"> Притобольный район, с.Нагорское</w:t>
            </w:r>
            <w:r>
              <w:rPr>
                <w:sz w:val="22"/>
                <w:szCs w:val="22"/>
              </w:rPr>
              <w:t xml:space="preserve">, </w:t>
            </w:r>
            <w:r w:rsidRPr="006D13B4">
              <w:rPr>
                <w:sz w:val="22"/>
                <w:szCs w:val="22"/>
              </w:rPr>
              <w:t xml:space="preserve"> справа</w:t>
            </w:r>
            <w:r>
              <w:rPr>
                <w:sz w:val="22"/>
                <w:szCs w:val="22"/>
              </w:rPr>
              <w:t xml:space="preserve"> </w:t>
            </w:r>
            <w:r w:rsidRPr="006D13B4">
              <w:rPr>
                <w:sz w:val="22"/>
                <w:szCs w:val="22"/>
              </w:rPr>
              <w:t xml:space="preserve">от </w:t>
            </w:r>
          </w:p>
          <w:p w:rsidR="0055785A" w:rsidRPr="006D13B4" w:rsidRDefault="0055785A" w:rsidP="00CB3A67">
            <w:pPr>
              <w:jc w:val="center"/>
            </w:pPr>
            <w:r w:rsidRPr="006D13B4">
              <w:rPr>
                <w:sz w:val="22"/>
                <w:szCs w:val="22"/>
              </w:rPr>
              <w:t>автомобильн</w:t>
            </w:r>
            <w:r>
              <w:rPr>
                <w:sz w:val="22"/>
                <w:szCs w:val="22"/>
              </w:rPr>
              <w:t>ой</w:t>
            </w:r>
            <w:r w:rsidRPr="006D13B4">
              <w:rPr>
                <w:sz w:val="22"/>
                <w:szCs w:val="22"/>
              </w:rPr>
              <w:t xml:space="preserve"> дорог</w:t>
            </w:r>
            <w:r>
              <w:rPr>
                <w:sz w:val="22"/>
                <w:szCs w:val="22"/>
              </w:rPr>
              <w:t>и</w:t>
            </w:r>
            <w:r w:rsidRPr="006D13B4">
              <w:rPr>
                <w:sz w:val="22"/>
                <w:szCs w:val="22"/>
              </w:rPr>
              <w:t xml:space="preserve"> Курган-Звериноголовское (до границы Казахстана)  </w:t>
            </w:r>
          </w:p>
          <w:p w:rsidR="0055785A" w:rsidRPr="006D13B4" w:rsidRDefault="0055785A" w:rsidP="006D13B4">
            <w:pPr>
              <w:jc w:val="center"/>
            </w:pPr>
            <w:r w:rsidRPr="006D13B4">
              <w:rPr>
                <w:sz w:val="22"/>
                <w:szCs w:val="22"/>
              </w:rPr>
              <w:t xml:space="preserve">км 36 + 365  </w:t>
            </w:r>
          </w:p>
        </w:tc>
        <w:tc>
          <w:tcPr>
            <w:tcW w:w="851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55785A" w:rsidRPr="006D13B4" w:rsidRDefault="0055785A" w:rsidP="000D4F54">
            <w:pPr>
              <w:jc w:val="center"/>
            </w:pPr>
            <w:r w:rsidRPr="006D13B4">
              <w:rPr>
                <w:sz w:val="22"/>
                <w:szCs w:val="22"/>
              </w:rPr>
              <w:t>отдельностоящая, стела</w:t>
            </w:r>
          </w:p>
        </w:tc>
        <w:tc>
          <w:tcPr>
            <w:tcW w:w="992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7</w:t>
            </w:r>
            <w:r w:rsidRPr="006D13B4">
              <w:rPr>
                <w:sz w:val="22"/>
                <w:szCs w:val="22"/>
              </w:rPr>
              <w:t>х</w:t>
            </w:r>
          </w:p>
          <w:p w:rsidR="0055785A" w:rsidRPr="006D13B4" w:rsidRDefault="0055785A" w:rsidP="00CB0ED8">
            <w:pPr>
              <w:jc w:val="center"/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418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55785A" w:rsidRPr="006D13B4" w:rsidRDefault="0055785A" w:rsidP="006D13B4">
            <w:pPr>
              <w:jc w:val="center"/>
            </w:pPr>
            <w:r w:rsidRPr="006D13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6D13B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  <w:gridSpan w:val="2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Участок не сформирован</w:t>
            </w:r>
          </w:p>
        </w:tc>
        <w:tc>
          <w:tcPr>
            <w:tcW w:w="2126" w:type="dxa"/>
          </w:tcPr>
          <w:p w:rsidR="0055785A" w:rsidRPr="006D13B4" w:rsidRDefault="0055785A" w:rsidP="00C11C0F">
            <w:pPr>
              <w:jc w:val="center"/>
            </w:pPr>
            <w:r w:rsidRPr="006D13B4">
              <w:rPr>
                <w:sz w:val="22"/>
                <w:szCs w:val="22"/>
              </w:rPr>
              <w:t>10 000</w:t>
            </w:r>
          </w:p>
        </w:tc>
      </w:tr>
      <w:tr w:rsidR="0055785A" w:rsidRPr="006D13B4" w:rsidTr="006D13B4">
        <w:tc>
          <w:tcPr>
            <w:tcW w:w="568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:rsidR="0055785A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Курганская область</w:t>
            </w:r>
            <w:r>
              <w:rPr>
                <w:sz w:val="22"/>
                <w:szCs w:val="22"/>
              </w:rPr>
              <w:t>,</w:t>
            </w:r>
            <w:r w:rsidRPr="006D13B4">
              <w:rPr>
                <w:sz w:val="22"/>
                <w:szCs w:val="22"/>
              </w:rPr>
              <w:t xml:space="preserve"> Притобольный район,</w:t>
            </w:r>
          </w:p>
          <w:p w:rsidR="0055785A" w:rsidRPr="006D13B4" w:rsidRDefault="0055785A" w:rsidP="00CB0ED8">
            <w:pPr>
              <w:jc w:val="center"/>
            </w:pPr>
            <w:r>
              <w:rPr>
                <w:sz w:val="22"/>
                <w:szCs w:val="22"/>
              </w:rPr>
              <w:t xml:space="preserve">с.Нагорское, </w:t>
            </w:r>
            <w:r w:rsidRPr="006D13B4">
              <w:rPr>
                <w:sz w:val="22"/>
                <w:szCs w:val="22"/>
              </w:rPr>
              <w:t xml:space="preserve"> слева от</w:t>
            </w:r>
          </w:p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автомобильн</w:t>
            </w:r>
            <w:r>
              <w:rPr>
                <w:sz w:val="22"/>
                <w:szCs w:val="22"/>
              </w:rPr>
              <w:t>ой</w:t>
            </w:r>
            <w:r w:rsidRPr="006D13B4">
              <w:rPr>
                <w:sz w:val="22"/>
                <w:szCs w:val="22"/>
              </w:rPr>
              <w:t xml:space="preserve"> дорог</w:t>
            </w:r>
            <w:r>
              <w:rPr>
                <w:sz w:val="22"/>
                <w:szCs w:val="22"/>
              </w:rPr>
              <w:t>и</w:t>
            </w:r>
            <w:r w:rsidRPr="006D13B4">
              <w:rPr>
                <w:sz w:val="22"/>
                <w:szCs w:val="22"/>
              </w:rPr>
              <w:t xml:space="preserve"> Курган-Звериноголовское (до границы Казахстана)  </w:t>
            </w:r>
          </w:p>
          <w:p w:rsidR="0055785A" w:rsidRPr="006D13B4" w:rsidRDefault="0055785A" w:rsidP="006D13B4">
            <w:pPr>
              <w:jc w:val="center"/>
            </w:pPr>
            <w:r w:rsidRPr="006D13B4">
              <w:rPr>
                <w:sz w:val="22"/>
                <w:szCs w:val="22"/>
              </w:rPr>
              <w:t xml:space="preserve">км 36 + 775  </w:t>
            </w:r>
          </w:p>
        </w:tc>
        <w:tc>
          <w:tcPr>
            <w:tcW w:w="851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55785A" w:rsidRPr="006D13B4" w:rsidRDefault="0055785A" w:rsidP="000D4F54">
            <w:pPr>
              <w:jc w:val="center"/>
            </w:pPr>
            <w:r w:rsidRPr="006D13B4">
              <w:rPr>
                <w:sz w:val="22"/>
                <w:szCs w:val="22"/>
              </w:rPr>
              <w:t>отдельностоящая,стела</w:t>
            </w:r>
          </w:p>
        </w:tc>
        <w:tc>
          <w:tcPr>
            <w:tcW w:w="992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1,3х</w:t>
            </w:r>
          </w:p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4,46</w:t>
            </w:r>
          </w:p>
        </w:tc>
        <w:tc>
          <w:tcPr>
            <w:tcW w:w="1418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11,6</w:t>
            </w:r>
          </w:p>
        </w:tc>
        <w:tc>
          <w:tcPr>
            <w:tcW w:w="3118" w:type="dxa"/>
            <w:gridSpan w:val="2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Участок не сформирован</w:t>
            </w:r>
          </w:p>
        </w:tc>
        <w:tc>
          <w:tcPr>
            <w:tcW w:w="2126" w:type="dxa"/>
          </w:tcPr>
          <w:p w:rsidR="0055785A" w:rsidRPr="006D13B4" w:rsidRDefault="0055785A" w:rsidP="00C11C0F">
            <w:pPr>
              <w:jc w:val="center"/>
            </w:pPr>
            <w:r w:rsidRPr="006D13B4">
              <w:rPr>
                <w:sz w:val="22"/>
                <w:szCs w:val="22"/>
              </w:rPr>
              <w:t>10 000</w:t>
            </w:r>
          </w:p>
        </w:tc>
      </w:tr>
      <w:tr w:rsidR="0055785A" w:rsidRPr="006D13B4" w:rsidTr="006D13B4">
        <w:tc>
          <w:tcPr>
            <w:tcW w:w="568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</w:tcPr>
          <w:p w:rsidR="0055785A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Курганская область</w:t>
            </w:r>
            <w:r>
              <w:rPr>
                <w:sz w:val="22"/>
                <w:szCs w:val="22"/>
              </w:rPr>
              <w:t>,</w:t>
            </w:r>
            <w:r w:rsidRPr="006D13B4">
              <w:rPr>
                <w:sz w:val="22"/>
                <w:szCs w:val="22"/>
              </w:rPr>
              <w:t xml:space="preserve"> Притобольный район,</w:t>
            </w:r>
          </w:p>
          <w:p w:rsidR="0055785A" w:rsidRPr="006D13B4" w:rsidRDefault="0055785A" w:rsidP="00CB0ED8">
            <w:pPr>
              <w:jc w:val="center"/>
            </w:pPr>
            <w:r>
              <w:rPr>
                <w:sz w:val="22"/>
                <w:szCs w:val="22"/>
              </w:rPr>
              <w:t xml:space="preserve">с.Нагорское, </w:t>
            </w:r>
            <w:r w:rsidRPr="006D13B4">
              <w:rPr>
                <w:sz w:val="22"/>
                <w:szCs w:val="22"/>
              </w:rPr>
              <w:t xml:space="preserve"> справа</w:t>
            </w:r>
            <w:r>
              <w:rPr>
                <w:sz w:val="22"/>
                <w:szCs w:val="22"/>
              </w:rPr>
              <w:t xml:space="preserve"> </w:t>
            </w:r>
            <w:r w:rsidRPr="006D13B4">
              <w:rPr>
                <w:sz w:val="22"/>
                <w:szCs w:val="22"/>
              </w:rPr>
              <w:t>от</w:t>
            </w:r>
          </w:p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автомобильн</w:t>
            </w:r>
            <w:r>
              <w:rPr>
                <w:sz w:val="22"/>
                <w:szCs w:val="22"/>
              </w:rPr>
              <w:t>ой</w:t>
            </w:r>
            <w:r w:rsidRPr="006D13B4">
              <w:rPr>
                <w:sz w:val="22"/>
                <w:szCs w:val="22"/>
              </w:rPr>
              <w:t xml:space="preserve"> дорог</w:t>
            </w:r>
            <w:r>
              <w:rPr>
                <w:sz w:val="22"/>
                <w:szCs w:val="22"/>
              </w:rPr>
              <w:t>и</w:t>
            </w:r>
            <w:r w:rsidRPr="006D13B4">
              <w:rPr>
                <w:sz w:val="22"/>
                <w:szCs w:val="22"/>
              </w:rPr>
              <w:t xml:space="preserve"> Курган-Звериноголовское (до границы Казахстана) </w:t>
            </w:r>
          </w:p>
          <w:p w:rsidR="0055785A" w:rsidRPr="006D13B4" w:rsidRDefault="0055785A" w:rsidP="006D13B4">
            <w:pPr>
              <w:jc w:val="center"/>
            </w:pPr>
            <w:r w:rsidRPr="006D13B4">
              <w:rPr>
                <w:sz w:val="22"/>
                <w:szCs w:val="22"/>
              </w:rPr>
              <w:t xml:space="preserve">км 37 + 250 </w:t>
            </w:r>
          </w:p>
        </w:tc>
        <w:tc>
          <w:tcPr>
            <w:tcW w:w="851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55785A" w:rsidRPr="006D13B4" w:rsidRDefault="0055785A" w:rsidP="00C14660">
            <w:pPr>
              <w:jc w:val="center"/>
            </w:pPr>
            <w:r w:rsidRPr="006D13B4">
              <w:rPr>
                <w:sz w:val="22"/>
                <w:szCs w:val="22"/>
              </w:rPr>
              <w:t>отдельностоящая,щит</w:t>
            </w:r>
          </w:p>
        </w:tc>
        <w:tc>
          <w:tcPr>
            <w:tcW w:w="992" w:type="dxa"/>
          </w:tcPr>
          <w:p w:rsidR="0055785A" w:rsidRPr="006D13B4" w:rsidRDefault="0055785A" w:rsidP="00C14660">
            <w:pPr>
              <w:jc w:val="center"/>
            </w:pPr>
            <w:r w:rsidRPr="006D13B4">
              <w:rPr>
                <w:sz w:val="22"/>
                <w:szCs w:val="22"/>
              </w:rPr>
              <w:t>3х6</w:t>
            </w:r>
          </w:p>
        </w:tc>
        <w:tc>
          <w:tcPr>
            <w:tcW w:w="1418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36</w:t>
            </w:r>
          </w:p>
        </w:tc>
        <w:tc>
          <w:tcPr>
            <w:tcW w:w="3118" w:type="dxa"/>
            <w:gridSpan w:val="2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Участок не сформирован</w:t>
            </w:r>
          </w:p>
        </w:tc>
        <w:tc>
          <w:tcPr>
            <w:tcW w:w="2126" w:type="dxa"/>
          </w:tcPr>
          <w:p w:rsidR="0055785A" w:rsidRPr="006D13B4" w:rsidRDefault="0055785A" w:rsidP="00C11C0F">
            <w:pPr>
              <w:jc w:val="center"/>
            </w:pPr>
            <w:r w:rsidRPr="006D13B4">
              <w:rPr>
                <w:sz w:val="22"/>
                <w:szCs w:val="22"/>
              </w:rPr>
              <w:t>10 000</w:t>
            </w:r>
          </w:p>
        </w:tc>
      </w:tr>
      <w:tr w:rsidR="0055785A" w:rsidRPr="006D13B4" w:rsidTr="006D13B4">
        <w:tc>
          <w:tcPr>
            <w:tcW w:w="568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:rsidR="0055785A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Курганская область</w:t>
            </w:r>
            <w:r>
              <w:rPr>
                <w:sz w:val="22"/>
                <w:szCs w:val="22"/>
              </w:rPr>
              <w:t>,</w:t>
            </w:r>
            <w:r w:rsidRPr="006D13B4">
              <w:rPr>
                <w:sz w:val="22"/>
                <w:szCs w:val="22"/>
              </w:rPr>
              <w:t xml:space="preserve"> Притобольный район, </w:t>
            </w:r>
          </w:p>
          <w:p w:rsidR="0055785A" w:rsidRPr="006D13B4" w:rsidRDefault="0055785A" w:rsidP="00CB0ED8">
            <w:pPr>
              <w:jc w:val="center"/>
            </w:pPr>
            <w:r>
              <w:rPr>
                <w:sz w:val="22"/>
                <w:szCs w:val="22"/>
              </w:rPr>
              <w:t>с.Камышное,</w:t>
            </w:r>
            <w:r w:rsidRPr="006D13B4">
              <w:rPr>
                <w:sz w:val="22"/>
                <w:szCs w:val="22"/>
              </w:rPr>
              <w:t xml:space="preserve"> слева</w:t>
            </w:r>
            <w:r>
              <w:rPr>
                <w:sz w:val="22"/>
                <w:szCs w:val="22"/>
              </w:rPr>
              <w:t xml:space="preserve"> </w:t>
            </w:r>
            <w:r w:rsidRPr="006D13B4">
              <w:rPr>
                <w:sz w:val="22"/>
                <w:szCs w:val="22"/>
              </w:rPr>
              <w:t>от автомобильн</w:t>
            </w:r>
            <w:r>
              <w:rPr>
                <w:sz w:val="22"/>
                <w:szCs w:val="22"/>
              </w:rPr>
              <w:t>ой</w:t>
            </w:r>
            <w:r w:rsidRPr="006D13B4">
              <w:rPr>
                <w:sz w:val="22"/>
                <w:szCs w:val="22"/>
              </w:rPr>
              <w:t xml:space="preserve"> дорог</w:t>
            </w:r>
            <w:r>
              <w:rPr>
                <w:sz w:val="22"/>
                <w:szCs w:val="22"/>
              </w:rPr>
              <w:t>и</w:t>
            </w:r>
            <w:r w:rsidRPr="006D13B4">
              <w:rPr>
                <w:sz w:val="22"/>
                <w:szCs w:val="22"/>
              </w:rPr>
              <w:t xml:space="preserve"> Курган-Звериноголовское (до границы Казахстана) </w:t>
            </w:r>
          </w:p>
          <w:p w:rsidR="0055785A" w:rsidRPr="006D13B4" w:rsidRDefault="0055785A" w:rsidP="006D13B4">
            <w:pPr>
              <w:jc w:val="center"/>
            </w:pPr>
            <w:r w:rsidRPr="006D13B4">
              <w:rPr>
                <w:sz w:val="22"/>
                <w:szCs w:val="22"/>
              </w:rPr>
              <w:t xml:space="preserve">км 42 + 300  </w:t>
            </w:r>
          </w:p>
        </w:tc>
        <w:tc>
          <w:tcPr>
            <w:tcW w:w="851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отдельностоящая,щит</w:t>
            </w:r>
          </w:p>
        </w:tc>
        <w:tc>
          <w:tcPr>
            <w:tcW w:w="992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3х6</w:t>
            </w:r>
          </w:p>
        </w:tc>
        <w:tc>
          <w:tcPr>
            <w:tcW w:w="1418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36</w:t>
            </w:r>
          </w:p>
        </w:tc>
        <w:tc>
          <w:tcPr>
            <w:tcW w:w="3118" w:type="dxa"/>
            <w:gridSpan w:val="2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Участок не сформирован</w:t>
            </w:r>
          </w:p>
        </w:tc>
        <w:tc>
          <w:tcPr>
            <w:tcW w:w="2126" w:type="dxa"/>
          </w:tcPr>
          <w:p w:rsidR="0055785A" w:rsidRPr="006D13B4" w:rsidRDefault="0055785A" w:rsidP="00C11C0F">
            <w:pPr>
              <w:jc w:val="center"/>
            </w:pPr>
            <w:r w:rsidRPr="006D13B4">
              <w:rPr>
                <w:sz w:val="22"/>
                <w:szCs w:val="22"/>
              </w:rPr>
              <w:t>10 000</w:t>
            </w:r>
          </w:p>
        </w:tc>
      </w:tr>
      <w:tr w:rsidR="0055785A" w:rsidRPr="006D13B4" w:rsidTr="006D13B4">
        <w:tc>
          <w:tcPr>
            <w:tcW w:w="568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5.</w:t>
            </w:r>
          </w:p>
        </w:tc>
        <w:tc>
          <w:tcPr>
            <w:tcW w:w="2835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Курганская область</w:t>
            </w:r>
            <w:r>
              <w:rPr>
                <w:sz w:val="22"/>
                <w:szCs w:val="22"/>
              </w:rPr>
              <w:t>,</w:t>
            </w:r>
            <w:r w:rsidRPr="006D13B4">
              <w:rPr>
                <w:sz w:val="22"/>
                <w:szCs w:val="22"/>
              </w:rPr>
              <w:t xml:space="preserve"> Притобольный район, </w:t>
            </w:r>
            <w:r>
              <w:rPr>
                <w:sz w:val="22"/>
                <w:szCs w:val="22"/>
              </w:rPr>
              <w:t>с.Раскатиха,</w:t>
            </w:r>
            <w:r w:rsidRPr="006D13B4">
              <w:rPr>
                <w:sz w:val="22"/>
                <w:szCs w:val="22"/>
              </w:rPr>
              <w:t xml:space="preserve"> справа от автомобильн</w:t>
            </w:r>
            <w:r>
              <w:rPr>
                <w:sz w:val="22"/>
                <w:szCs w:val="22"/>
              </w:rPr>
              <w:t>ой</w:t>
            </w:r>
            <w:r w:rsidRPr="006D13B4">
              <w:rPr>
                <w:sz w:val="22"/>
                <w:szCs w:val="22"/>
              </w:rPr>
              <w:t xml:space="preserve"> дорог</w:t>
            </w:r>
            <w:r>
              <w:rPr>
                <w:sz w:val="22"/>
                <w:szCs w:val="22"/>
              </w:rPr>
              <w:t>и</w:t>
            </w:r>
            <w:r w:rsidRPr="006D13B4">
              <w:rPr>
                <w:sz w:val="22"/>
                <w:szCs w:val="22"/>
              </w:rPr>
              <w:t xml:space="preserve"> Курган-Звериноголовское (до границы Казахстана)</w:t>
            </w:r>
          </w:p>
          <w:p w:rsidR="0055785A" w:rsidRPr="006D13B4" w:rsidRDefault="0055785A" w:rsidP="004C1C78">
            <w:pPr>
              <w:jc w:val="center"/>
            </w:pPr>
            <w:r w:rsidRPr="006D13B4">
              <w:rPr>
                <w:sz w:val="22"/>
                <w:szCs w:val="22"/>
              </w:rPr>
              <w:t xml:space="preserve">км 49 + 200  </w:t>
            </w:r>
          </w:p>
        </w:tc>
        <w:tc>
          <w:tcPr>
            <w:tcW w:w="851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отдельностоящая,щит</w:t>
            </w:r>
          </w:p>
        </w:tc>
        <w:tc>
          <w:tcPr>
            <w:tcW w:w="992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3х6</w:t>
            </w:r>
          </w:p>
        </w:tc>
        <w:tc>
          <w:tcPr>
            <w:tcW w:w="1418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36</w:t>
            </w:r>
          </w:p>
        </w:tc>
        <w:tc>
          <w:tcPr>
            <w:tcW w:w="3118" w:type="dxa"/>
            <w:gridSpan w:val="2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Участок не сформирован</w:t>
            </w:r>
          </w:p>
        </w:tc>
        <w:tc>
          <w:tcPr>
            <w:tcW w:w="2126" w:type="dxa"/>
          </w:tcPr>
          <w:p w:rsidR="0055785A" w:rsidRPr="006D13B4" w:rsidRDefault="0055785A" w:rsidP="00C11C0F">
            <w:pPr>
              <w:jc w:val="center"/>
            </w:pPr>
            <w:r w:rsidRPr="006D13B4">
              <w:rPr>
                <w:sz w:val="22"/>
                <w:szCs w:val="22"/>
              </w:rPr>
              <w:t>10 000</w:t>
            </w:r>
          </w:p>
        </w:tc>
      </w:tr>
      <w:tr w:rsidR="0055785A" w:rsidRPr="006D13B4" w:rsidTr="006D13B4">
        <w:tc>
          <w:tcPr>
            <w:tcW w:w="568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6.</w:t>
            </w:r>
          </w:p>
        </w:tc>
        <w:tc>
          <w:tcPr>
            <w:tcW w:w="2835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Курганская область</w:t>
            </w:r>
            <w:r>
              <w:rPr>
                <w:sz w:val="22"/>
                <w:szCs w:val="22"/>
              </w:rPr>
              <w:t>,</w:t>
            </w:r>
            <w:r w:rsidRPr="006D13B4">
              <w:rPr>
                <w:sz w:val="22"/>
                <w:szCs w:val="22"/>
              </w:rPr>
              <w:t xml:space="preserve"> Притобольный район, </w:t>
            </w:r>
            <w:r>
              <w:rPr>
                <w:sz w:val="22"/>
                <w:szCs w:val="22"/>
              </w:rPr>
              <w:t>с.Чернавское,</w:t>
            </w:r>
            <w:r w:rsidRPr="006D13B4">
              <w:rPr>
                <w:sz w:val="22"/>
                <w:szCs w:val="22"/>
              </w:rPr>
              <w:t xml:space="preserve"> слева от автомобильн</w:t>
            </w:r>
            <w:r>
              <w:rPr>
                <w:sz w:val="22"/>
                <w:szCs w:val="22"/>
              </w:rPr>
              <w:t>ой</w:t>
            </w:r>
            <w:r w:rsidRPr="006D13B4">
              <w:rPr>
                <w:sz w:val="22"/>
                <w:szCs w:val="22"/>
              </w:rPr>
              <w:t xml:space="preserve"> дорог</w:t>
            </w:r>
            <w:r>
              <w:rPr>
                <w:sz w:val="22"/>
                <w:szCs w:val="22"/>
              </w:rPr>
              <w:t>и</w:t>
            </w:r>
            <w:r w:rsidRPr="006D13B4">
              <w:rPr>
                <w:sz w:val="22"/>
                <w:szCs w:val="22"/>
              </w:rPr>
              <w:t xml:space="preserve"> Курган-Звериноголовское (до границы Казахстана)</w:t>
            </w:r>
          </w:p>
          <w:p w:rsidR="0055785A" w:rsidRPr="006D13B4" w:rsidRDefault="0055785A" w:rsidP="004C1C78">
            <w:pPr>
              <w:jc w:val="center"/>
            </w:pPr>
            <w:r w:rsidRPr="006D13B4">
              <w:rPr>
                <w:sz w:val="22"/>
                <w:szCs w:val="22"/>
              </w:rPr>
              <w:t>км</w:t>
            </w:r>
            <w:r>
              <w:rPr>
                <w:sz w:val="22"/>
                <w:szCs w:val="22"/>
              </w:rPr>
              <w:t xml:space="preserve"> </w:t>
            </w:r>
            <w:r w:rsidRPr="006D13B4">
              <w:rPr>
                <w:sz w:val="22"/>
                <w:szCs w:val="22"/>
              </w:rPr>
              <w:t xml:space="preserve">56 + 500 </w:t>
            </w:r>
          </w:p>
        </w:tc>
        <w:tc>
          <w:tcPr>
            <w:tcW w:w="851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отдельностоящая,щит</w:t>
            </w:r>
          </w:p>
        </w:tc>
        <w:tc>
          <w:tcPr>
            <w:tcW w:w="992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3х6</w:t>
            </w:r>
          </w:p>
        </w:tc>
        <w:tc>
          <w:tcPr>
            <w:tcW w:w="1418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36</w:t>
            </w:r>
          </w:p>
        </w:tc>
        <w:tc>
          <w:tcPr>
            <w:tcW w:w="3118" w:type="dxa"/>
            <w:gridSpan w:val="2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Участок не сформирован</w:t>
            </w:r>
          </w:p>
        </w:tc>
        <w:tc>
          <w:tcPr>
            <w:tcW w:w="2126" w:type="dxa"/>
          </w:tcPr>
          <w:p w:rsidR="0055785A" w:rsidRPr="006D13B4" w:rsidRDefault="0055785A" w:rsidP="00C11C0F">
            <w:pPr>
              <w:jc w:val="center"/>
            </w:pPr>
            <w:r w:rsidRPr="006D13B4">
              <w:rPr>
                <w:sz w:val="22"/>
                <w:szCs w:val="22"/>
              </w:rPr>
              <w:t>10 000</w:t>
            </w:r>
          </w:p>
        </w:tc>
      </w:tr>
      <w:tr w:rsidR="0055785A" w:rsidRPr="006D13B4" w:rsidTr="006D13B4">
        <w:tc>
          <w:tcPr>
            <w:tcW w:w="568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Курганская область</w:t>
            </w:r>
            <w:r>
              <w:rPr>
                <w:sz w:val="22"/>
                <w:szCs w:val="22"/>
              </w:rPr>
              <w:t>,</w:t>
            </w:r>
            <w:r w:rsidRPr="006D13B4">
              <w:rPr>
                <w:sz w:val="22"/>
                <w:szCs w:val="22"/>
              </w:rPr>
              <w:t xml:space="preserve"> Притобольный район, </w:t>
            </w:r>
            <w:r>
              <w:rPr>
                <w:sz w:val="22"/>
                <w:szCs w:val="22"/>
              </w:rPr>
              <w:t>с.Межборное,</w:t>
            </w:r>
            <w:r w:rsidRPr="006D13B4">
              <w:rPr>
                <w:sz w:val="22"/>
                <w:szCs w:val="22"/>
              </w:rPr>
              <w:t xml:space="preserve"> слева</w:t>
            </w:r>
            <w:r>
              <w:rPr>
                <w:sz w:val="22"/>
                <w:szCs w:val="22"/>
              </w:rPr>
              <w:t xml:space="preserve"> </w:t>
            </w:r>
            <w:r w:rsidRPr="006D13B4">
              <w:rPr>
                <w:sz w:val="22"/>
                <w:szCs w:val="22"/>
              </w:rPr>
              <w:t>от автомобильн</w:t>
            </w:r>
            <w:r>
              <w:rPr>
                <w:sz w:val="22"/>
                <w:szCs w:val="22"/>
              </w:rPr>
              <w:t>ой</w:t>
            </w:r>
            <w:r w:rsidRPr="006D13B4">
              <w:rPr>
                <w:sz w:val="22"/>
                <w:szCs w:val="22"/>
              </w:rPr>
              <w:t xml:space="preserve"> дорог</w:t>
            </w:r>
            <w:r>
              <w:rPr>
                <w:sz w:val="22"/>
                <w:szCs w:val="22"/>
              </w:rPr>
              <w:t>и</w:t>
            </w:r>
            <w:r w:rsidRPr="006D13B4">
              <w:rPr>
                <w:sz w:val="22"/>
                <w:szCs w:val="22"/>
              </w:rPr>
              <w:t xml:space="preserve"> Курган-Звериноголовское (до границы Казахстана) </w:t>
            </w:r>
          </w:p>
          <w:p w:rsidR="0055785A" w:rsidRPr="006D13B4" w:rsidRDefault="0055785A" w:rsidP="004C1C78">
            <w:pPr>
              <w:jc w:val="center"/>
            </w:pPr>
            <w:r w:rsidRPr="006D13B4">
              <w:rPr>
                <w:sz w:val="22"/>
                <w:szCs w:val="22"/>
              </w:rPr>
              <w:t>км</w:t>
            </w:r>
            <w:r>
              <w:rPr>
                <w:sz w:val="22"/>
                <w:szCs w:val="22"/>
              </w:rPr>
              <w:t xml:space="preserve"> </w:t>
            </w:r>
            <w:r w:rsidRPr="006D13B4">
              <w:rPr>
                <w:sz w:val="22"/>
                <w:szCs w:val="22"/>
              </w:rPr>
              <w:t xml:space="preserve">59 + 400  </w:t>
            </w:r>
          </w:p>
        </w:tc>
        <w:tc>
          <w:tcPr>
            <w:tcW w:w="851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отдельностоящая,щит</w:t>
            </w:r>
          </w:p>
        </w:tc>
        <w:tc>
          <w:tcPr>
            <w:tcW w:w="992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3х6</w:t>
            </w:r>
          </w:p>
        </w:tc>
        <w:tc>
          <w:tcPr>
            <w:tcW w:w="1418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36</w:t>
            </w:r>
          </w:p>
        </w:tc>
        <w:tc>
          <w:tcPr>
            <w:tcW w:w="3118" w:type="dxa"/>
            <w:gridSpan w:val="2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Участок не сформирован</w:t>
            </w:r>
          </w:p>
        </w:tc>
        <w:tc>
          <w:tcPr>
            <w:tcW w:w="2126" w:type="dxa"/>
          </w:tcPr>
          <w:p w:rsidR="0055785A" w:rsidRPr="006D13B4" w:rsidRDefault="0055785A" w:rsidP="00C11C0F">
            <w:pPr>
              <w:jc w:val="center"/>
            </w:pPr>
            <w:r w:rsidRPr="006D13B4">
              <w:rPr>
                <w:sz w:val="22"/>
                <w:szCs w:val="22"/>
              </w:rPr>
              <w:t>10 000</w:t>
            </w:r>
          </w:p>
        </w:tc>
      </w:tr>
      <w:tr w:rsidR="0055785A" w:rsidRPr="006D13B4" w:rsidTr="006D13B4">
        <w:tc>
          <w:tcPr>
            <w:tcW w:w="568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8.</w:t>
            </w:r>
          </w:p>
        </w:tc>
        <w:tc>
          <w:tcPr>
            <w:tcW w:w="2835" w:type="dxa"/>
          </w:tcPr>
          <w:p w:rsidR="0055785A" w:rsidRPr="006D13B4" w:rsidRDefault="0055785A" w:rsidP="001831EF">
            <w:pPr>
              <w:jc w:val="center"/>
            </w:pPr>
            <w:r w:rsidRPr="006D13B4">
              <w:rPr>
                <w:sz w:val="22"/>
                <w:szCs w:val="22"/>
              </w:rPr>
              <w:t>Курганская область</w:t>
            </w:r>
            <w:r>
              <w:rPr>
                <w:sz w:val="22"/>
                <w:szCs w:val="22"/>
              </w:rPr>
              <w:t>,</w:t>
            </w:r>
            <w:r w:rsidRPr="006D13B4">
              <w:rPr>
                <w:sz w:val="22"/>
                <w:szCs w:val="22"/>
              </w:rPr>
              <w:t xml:space="preserve"> Притобольный район, </w:t>
            </w:r>
            <w:r>
              <w:rPr>
                <w:sz w:val="22"/>
                <w:szCs w:val="22"/>
              </w:rPr>
              <w:t>д.Арсеновка,</w:t>
            </w:r>
            <w:r w:rsidRPr="006D13B4">
              <w:rPr>
                <w:sz w:val="22"/>
                <w:szCs w:val="22"/>
              </w:rPr>
              <w:t xml:space="preserve"> слева</w:t>
            </w:r>
            <w:r>
              <w:rPr>
                <w:sz w:val="22"/>
                <w:szCs w:val="22"/>
              </w:rPr>
              <w:t xml:space="preserve"> </w:t>
            </w:r>
            <w:r w:rsidRPr="006D13B4">
              <w:rPr>
                <w:sz w:val="22"/>
                <w:szCs w:val="22"/>
              </w:rPr>
              <w:t>от автомобильн</w:t>
            </w:r>
            <w:r>
              <w:rPr>
                <w:sz w:val="22"/>
                <w:szCs w:val="22"/>
              </w:rPr>
              <w:t>ой</w:t>
            </w:r>
            <w:r w:rsidRPr="006D13B4">
              <w:rPr>
                <w:sz w:val="22"/>
                <w:szCs w:val="22"/>
              </w:rPr>
              <w:t xml:space="preserve"> дорог</w:t>
            </w:r>
            <w:r>
              <w:rPr>
                <w:sz w:val="22"/>
                <w:szCs w:val="22"/>
              </w:rPr>
              <w:t>и</w:t>
            </w:r>
            <w:r w:rsidRPr="006D13B4">
              <w:rPr>
                <w:sz w:val="22"/>
                <w:szCs w:val="22"/>
              </w:rPr>
              <w:t xml:space="preserve"> Курган-Звериноголовское (до границы Казахстана) </w:t>
            </w:r>
          </w:p>
          <w:p w:rsidR="0055785A" w:rsidRPr="006D13B4" w:rsidRDefault="0055785A" w:rsidP="004C1C78">
            <w:pPr>
              <w:jc w:val="center"/>
            </w:pPr>
            <w:r w:rsidRPr="006D13B4">
              <w:rPr>
                <w:sz w:val="22"/>
                <w:szCs w:val="22"/>
              </w:rPr>
              <w:t>км</w:t>
            </w:r>
            <w:r>
              <w:rPr>
                <w:sz w:val="22"/>
                <w:szCs w:val="22"/>
              </w:rPr>
              <w:t xml:space="preserve"> </w:t>
            </w:r>
            <w:r w:rsidRPr="006D13B4">
              <w:rPr>
                <w:sz w:val="22"/>
                <w:szCs w:val="22"/>
              </w:rPr>
              <w:t xml:space="preserve">64 + 650  </w:t>
            </w:r>
          </w:p>
        </w:tc>
        <w:tc>
          <w:tcPr>
            <w:tcW w:w="851" w:type="dxa"/>
          </w:tcPr>
          <w:p w:rsidR="0055785A" w:rsidRPr="006D13B4" w:rsidRDefault="0055785A" w:rsidP="001831EF">
            <w:pPr>
              <w:jc w:val="center"/>
            </w:pPr>
            <w:r w:rsidRPr="006D13B4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55785A" w:rsidRPr="006D13B4" w:rsidRDefault="0055785A" w:rsidP="001831EF">
            <w:pPr>
              <w:jc w:val="center"/>
            </w:pPr>
            <w:r w:rsidRPr="006D13B4">
              <w:rPr>
                <w:sz w:val="22"/>
                <w:szCs w:val="22"/>
              </w:rPr>
              <w:t>отдельностоящая,щит</w:t>
            </w:r>
          </w:p>
        </w:tc>
        <w:tc>
          <w:tcPr>
            <w:tcW w:w="992" w:type="dxa"/>
          </w:tcPr>
          <w:p w:rsidR="0055785A" w:rsidRPr="006D13B4" w:rsidRDefault="0055785A" w:rsidP="001831EF">
            <w:pPr>
              <w:jc w:val="center"/>
            </w:pPr>
            <w:r w:rsidRPr="006D13B4">
              <w:rPr>
                <w:sz w:val="22"/>
                <w:szCs w:val="22"/>
              </w:rPr>
              <w:t>3х6</w:t>
            </w:r>
          </w:p>
        </w:tc>
        <w:tc>
          <w:tcPr>
            <w:tcW w:w="1418" w:type="dxa"/>
          </w:tcPr>
          <w:p w:rsidR="0055785A" w:rsidRPr="006D13B4" w:rsidRDefault="0055785A" w:rsidP="001831EF">
            <w:pPr>
              <w:jc w:val="center"/>
            </w:pPr>
            <w:r w:rsidRPr="006D13B4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55785A" w:rsidRPr="006D13B4" w:rsidRDefault="0055785A" w:rsidP="001831EF">
            <w:pPr>
              <w:jc w:val="center"/>
            </w:pPr>
            <w:r w:rsidRPr="006D13B4">
              <w:rPr>
                <w:sz w:val="22"/>
                <w:szCs w:val="22"/>
              </w:rPr>
              <w:t>36</w:t>
            </w:r>
          </w:p>
        </w:tc>
        <w:tc>
          <w:tcPr>
            <w:tcW w:w="3118" w:type="dxa"/>
            <w:gridSpan w:val="2"/>
          </w:tcPr>
          <w:p w:rsidR="0055785A" w:rsidRPr="006D13B4" w:rsidRDefault="0055785A" w:rsidP="001831EF">
            <w:pPr>
              <w:jc w:val="center"/>
            </w:pPr>
            <w:r w:rsidRPr="006D13B4">
              <w:rPr>
                <w:sz w:val="22"/>
                <w:szCs w:val="22"/>
              </w:rPr>
              <w:t>Участок не сформирован</w:t>
            </w:r>
          </w:p>
        </w:tc>
        <w:tc>
          <w:tcPr>
            <w:tcW w:w="2126" w:type="dxa"/>
          </w:tcPr>
          <w:p w:rsidR="0055785A" w:rsidRPr="006D13B4" w:rsidRDefault="0055785A" w:rsidP="001831EF">
            <w:pPr>
              <w:jc w:val="center"/>
            </w:pPr>
            <w:r w:rsidRPr="006D13B4">
              <w:rPr>
                <w:sz w:val="22"/>
                <w:szCs w:val="22"/>
              </w:rPr>
              <w:t>10 000</w:t>
            </w:r>
          </w:p>
        </w:tc>
      </w:tr>
      <w:tr w:rsidR="0055785A" w:rsidRPr="006D13B4" w:rsidTr="006D13B4">
        <w:tc>
          <w:tcPr>
            <w:tcW w:w="568" w:type="dxa"/>
          </w:tcPr>
          <w:p w:rsidR="0055785A" w:rsidRPr="006D13B4" w:rsidRDefault="0055785A" w:rsidP="00CB0ED8">
            <w:pPr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835" w:type="dxa"/>
          </w:tcPr>
          <w:p w:rsidR="0055785A" w:rsidRPr="006D13B4" w:rsidRDefault="0055785A" w:rsidP="00A76F85">
            <w:pPr>
              <w:jc w:val="center"/>
            </w:pPr>
            <w:r w:rsidRPr="006D13B4">
              <w:rPr>
                <w:sz w:val="22"/>
                <w:szCs w:val="22"/>
              </w:rPr>
              <w:t>Курганская область</w:t>
            </w:r>
            <w:r>
              <w:rPr>
                <w:sz w:val="22"/>
                <w:szCs w:val="22"/>
              </w:rPr>
              <w:t>,</w:t>
            </w:r>
            <w:r w:rsidRPr="006D13B4">
              <w:rPr>
                <w:sz w:val="22"/>
                <w:szCs w:val="22"/>
              </w:rPr>
              <w:t xml:space="preserve"> Притобольный район, </w:t>
            </w:r>
            <w:r>
              <w:rPr>
                <w:sz w:val="22"/>
                <w:szCs w:val="22"/>
              </w:rPr>
              <w:t>с.Межборное,</w:t>
            </w:r>
            <w:r w:rsidRPr="006D13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спра</w:t>
            </w:r>
            <w:r w:rsidRPr="006D13B4">
              <w:rPr>
                <w:sz w:val="22"/>
                <w:szCs w:val="22"/>
              </w:rPr>
              <w:t>ва</w:t>
            </w:r>
            <w:r>
              <w:rPr>
                <w:sz w:val="22"/>
                <w:szCs w:val="22"/>
              </w:rPr>
              <w:t xml:space="preserve"> </w:t>
            </w:r>
            <w:r w:rsidRPr="006D13B4">
              <w:rPr>
                <w:sz w:val="22"/>
                <w:szCs w:val="22"/>
              </w:rPr>
              <w:t>от автомобильн</w:t>
            </w:r>
            <w:r>
              <w:rPr>
                <w:sz w:val="22"/>
                <w:szCs w:val="22"/>
              </w:rPr>
              <w:t>ой</w:t>
            </w:r>
            <w:r w:rsidRPr="006D13B4">
              <w:rPr>
                <w:sz w:val="22"/>
                <w:szCs w:val="22"/>
              </w:rPr>
              <w:t xml:space="preserve"> дорог</w:t>
            </w:r>
            <w:r>
              <w:rPr>
                <w:sz w:val="22"/>
                <w:szCs w:val="22"/>
              </w:rPr>
              <w:t>и</w:t>
            </w:r>
            <w:r w:rsidRPr="006D13B4">
              <w:rPr>
                <w:sz w:val="22"/>
                <w:szCs w:val="22"/>
              </w:rPr>
              <w:t xml:space="preserve"> Курган-Звериноголовское (до границы Казахстана) </w:t>
            </w:r>
          </w:p>
          <w:p w:rsidR="0055785A" w:rsidRPr="006D13B4" w:rsidRDefault="0055785A" w:rsidP="004C1C78">
            <w:pPr>
              <w:jc w:val="center"/>
            </w:pPr>
            <w:r w:rsidRPr="006D13B4">
              <w:rPr>
                <w:sz w:val="22"/>
                <w:szCs w:val="22"/>
              </w:rPr>
              <w:t>км</w:t>
            </w:r>
            <w:r>
              <w:rPr>
                <w:sz w:val="22"/>
                <w:szCs w:val="22"/>
              </w:rPr>
              <w:t xml:space="preserve"> 64</w:t>
            </w:r>
            <w:r w:rsidRPr="006D13B4"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</w:rPr>
              <w:t>750</w:t>
            </w:r>
            <w:r w:rsidRPr="006D13B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</w:tcPr>
          <w:p w:rsidR="0055785A" w:rsidRPr="006D13B4" w:rsidRDefault="0055785A" w:rsidP="00A76F85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</w:tcPr>
          <w:p w:rsidR="0055785A" w:rsidRPr="006D13B4" w:rsidRDefault="0055785A" w:rsidP="00A76F85">
            <w:pPr>
              <w:jc w:val="center"/>
            </w:pPr>
            <w:r w:rsidRPr="006D13B4">
              <w:rPr>
                <w:sz w:val="22"/>
                <w:szCs w:val="22"/>
              </w:rPr>
              <w:t>отдельностоящая,щит</w:t>
            </w:r>
          </w:p>
        </w:tc>
        <w:tc>
          <w:tcPr>
            <w:tcW w:w="992" w:type="dxa"/>
          </w:tcPr>
          <w:p w:rsidR="0055785A" w:rsidRPr="006D13B4" w:rsidRDefault="0055785A" w:rsidP="00A76F85">
            <w:pPr>
              <w:jc w:val="center"/>
            </w:pPr>
            <w:r w:rsidRPr="006D13B4">
              <w:rPr>
                <w:sz w:val="22"/>
                <w:szCs w:val="22"/>
              </w:rPr>
              <w:t>3х6</w:t>
            </w:r>
          </w:p>
        </w:tc>
        <w:tc>
          <w:tcPr>
            <w:tcW w:w="1418" w:type="dxa"/>
          </w:tcPr>
          <w:p w:rsidR="0055785A" w:rsidRPr="006D13B4" w:rsidRDefault="0055785A" w:rsidP="00A76F85">
            <w:pPr>
              <w:jc w:val="center"/>
            </w:pPr>
            <w:r w:rsidRPr="006D13B4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55785A" w:rsidRPr="006D13B4" w:rsidRDefault="0055785A" w:rsidP="00A76F85">
            <w:pPr>
              <w:jc w:val="center"/>
            </w:pPr>
            <w:r w:rsidRPr="006D13B4">
              <w:rPr>
                <w:sz w:val="22"/>
                <w:szCs w:val="22"/>
              </w:rPr>
              <w:t>36</w:t>
            </w:r>
          </w:p>
        </w:tc>
        <w:tc>
          <w:tcPr>
            <w:tcW w:w="3118" w:type="dxa"/>
            <w:gridSpan w:val="2"/>
          </w:tcPr>
          <w:p w:rsidR="0055785A" w:rsidRPr="006D13B4" w:rsidRDefault="0055785A" w:rsidP="00A76F85">
            <w:pPr>
              <w:jc w:val="center"/>
            </w:pPr>
            <w:r w:rsidRPr="006D13B4">
              <w:rPr>
                <w:sz w:val="22"/>
                <w:szCs w:val="22"/>
              </w:rPr>
              <w:t>Участок не сформирован</w:t>
            </w:r>
          </w:p>
        </w:tc>
        <w:tc>
          <w:tcPr>
            <w:tcW w:w="2126" w:type="dxa"/>
          </w:tcPr>
          <w:p w:rsidR="0055785A" w:rsidRPr="006D13B4" w:rsidRDefault="0055785A" w:rsidP="00A76F85">
            <w:pPr>
              <w:jc w:val="center"/>
            </w:pPr>
            <w:r w:rsidRPr="006D13B4">
              <w:rPr>
                <w:sz w:val="22"/>
                <w:szCs w:val="22"/>
              </w:rPr>
              <w:t>10 000</w:t>
            </w:r>
          </w:p>
        </w:tc>
      </w:tr>
      <w:tr w:rsidR="0055785A" w:rsidRPr="006D13B4" w:rsidTr="006D13B4">
        <w:tc>
          <w:tcPr>
            <w:tcW w:w="568" w:type="dxa"/>
          </w:tcPr>
          <w:p w:rsidR="0055785A" w:rsidRPr="006D13B4" w:rsidRDefault="0055785A" w:rsidP="00CB0ED8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6D13B4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55785A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Курганская область</w:t>
            </w:r>
            <w:r>
              <w:rPr>
                <w:sz w:val="22"/>
                <w:szCs w:val="22"/>
              </w:rPr>
              <w:t>,</w:t>
            </w:r>
            <w:r w:rsidRPr="006D13B4">
              <w:rPr>
                <w:sz w:val="22"/>
                <w:szCs w:val="22"/>
              </w:rPr>
              <w:t xml:space="preserve"> Притобольный район, </w:t>
            </w:r>
          </w:p>
          <w:p w:rsidR="0055785A" w:rsidRPr="006D13B4" w:rsidRDefault="0055785A" w:rsidP="00CB0ED8">
            <w:pPr>
              <w:jc w:val="center"/>
            </w:pPr>
            <w:r>
              <w:rPr>
                <w:sz w:val="22"/>
                <w:szCs w:val="22"/>
              </w:rPr>
              <w:t>с.Глядянское,</w:t>
            </w:r>
            <w:r w:rsidRPr="006D13B4">
              <w:rPr>
                <w:sz w:val="22"/>
                <w:szCs w:val="22"/>
              </w:rPr>
              <w:t xml:space="preserve"> справа</w:t>
            </w:r>
            <w:r>
              <w:rPr>
                <w:sz w:val="22"/>
                <w:szCs w:val="22"/>
              </w:rPr>
              <w:t xml:space="preserve"> </w:t>
            </w:r>
            <w:r w:rsidRPr="006D13B4">
              <w:rPr>
                <w:sz w:val="22"/>
                <w:szCs w:val="22"/>
              </w:rPr>
              <w:t xml:space="preserve">от </w:t>
            </w:r>
          </w:p>
          <w:p w:rsidR="0055785A" w:rsidRPr="006D13B4" w:rsidRDefault="0055785A" w:rsidP="00977AC9">
            <w:pPr>
              <w:jc w:val="center"/>
            </w:pPr>
            <w:r w:rsidRPr="006D13B4">
              <w:rPr>
                <w:sz w:val="22"/>
                <w:szCs w:val="22"/>
              </w:rPr>
              <w:t>автомобильн</w:t>
            </w:r>
            <w:r>
              <w:rPr>
                <w:sz w:val="22"/>
                <w:szCs w:val="22"/>
              </w:rPr>
              <w:t>ой</w:t>
            </w:r>
            <w:r w:rsidRPr="006D13B4">
              <w:rPr>
                <w:sz w:val="22"/>
                <w:szCs w:val="22"/>
              </w:rPr>
              <w:t xml:space="preserve"> дорог</w:t>
            </w:r>
            <w:r>
              <w:rPr>
                <w:sz w:val="22"/>
                <w:szCs w:val="22"/>
              </w:rPr>
              <w:t>и</w:t>
            </w:r>
            <w:r w:rsidRPr="006D13B4">
              <w:rPr>
                <w:sz w:val="22"/>
                <w:szCs w:val="22"/>
              </w:rPr>
              <w:t xml:space="preserve"> Курган-Звериноголовское (до границы Казахстана)</w:t>
            </w:r>
          </w:p>
          <w:p w:rsidR="0055785A" w:rsidRPr="006D13B4" w:rsidRDefault="0055785A" w:rsidP="004C1C78">
            <w:pPr>
              <w:jc w:val="center"/>
            </w:pPr>
            <w:r w:rsidRPr="006D13B4">
              <w:rPr>
                <w:sz w:val="22"/>
                <w:szCs w:val="22"/>
              </w:rPr>
              <w:t xml:space="preserve">км 65 +700  </w:t>
            </w:r>
          </w:p>
        </w:tc>
        <w:tc>
          <w:tcPr>
            <w:tcW w:w="851" w:type="dxa"/>
          </w:tcPr>
          <w:p w:rsidR="0055785A" w:rsidRPr="006D13B4" w:rsidRDefault="0055785A" w:rsidP="00CB0ED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отдельностоящая,щит</w:t>
            </w:r>
          </w:p>
        </w:tc>
        <w:tc>
          <w:tcPr>
            <w:tcW w:w="992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2,5х</w:t>
            </w:r>
          </w:p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8,0</w:t>
            </w:r>
          </w:p>
          <w:p w:rsidR="0055785A" w:rsidRPr="006D13B4" w:rsidRDefault="0055785A" w:rsidP="00CB0ED8">
            <w:pPr>
              <w:jc w:val="center"/>
            </w:pPr>
          </w:p>
        </w:tc>
        <w:tc>
          <w:tcPr>
            <w:tcW w:w="1418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40</w:t>
            </w:r>
          </w:p>
        </w:tc>
        <w:tc>
          <w:tcPr>
            <w:tcW w:w="3118" w:type="dxa"/>
            <w:gridSpan w:val="2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Участок не сформирован</w:t>
            </w:r>
          </w:p>
        </w:tc>
        <w:tc>
          <w:tcPr>
            <w:tcW w:w="2126" w:type="dxa"/>
          </w:tcPr>
          <w:p w:rsidR="0055785A" w:rsidRPr="006D13B4" w:rsidRDefault="0055785A" w:rsidP="00C11C0F">
            <w:pPr>
              <w:jc w:val="center"/>
            </w:pPr>
            <w:r w:rsidRPr="006D13B4">
              <w:rPr>
                <w:sz w:val="22"/>
                <w:szCs w:val="22"/>
              </w:rPr>
              <w:t>10 000</w:t>
            </w:r>
          </w:p>
        </w:tc>
      </w:tr>
      <w:tr w:rsidR="0055785A" w:rsidRPr="006D13B4" w:rsidTr="006D13B4">
        <w:tc>
          <w:tcPr>
            <w:tcW w:w="568" w:type="dxa"/>
          </w:tcPr>
          <w:p w:rsidR="0055785A" w:rsidRPr="006D13B4" w:rsidRDefault="0055785A" w:rsidP="001117A0">
            <w:pPr>
              <w:jc w:val="center"/>
            </w:pPr>
            <w:r w:rsidRPr="006D13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6D13B4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55785A" w:rsidRPr="006D13B4" w:rsidRDefault="0055785A" w:rsidP="00640F62">
            <w:pPr>
              <w:jc w:val="center"/>
            </w:pPr>
            <w:r w:rsidRPr="006D13B4">
              <w:rPr>
                <w:sz w:val="22"/>
                <w:szCs w:val="22"/>
              </w:rPr>
              <w:t>Курганская область</w:t>
            </w:r>
            <w:r>
              <w:rPr>
                <w:sz w:val="22"/>
                <w:szCs w:val="22"/>
              </w:rPr>
              <w:t xml:space="preserve">, </w:t>
            </w:r>
            <w:r w:rsidRPr="006D13B4">
              <w:rPr>
                <w:sz w:val="22"/>
                <w:szCs w:val="22"/>
              </w:rPr>
              <w:t xml:space="preserve">Притобольный район, </w:t>
            </w:r>
            <w:r>
              <w:rPr>
                <w:sz w:val="22"/>
                <w:szCs w:val="22"/>
              </w:rPr>
              <w:t>с.Глядянское,</w:t>
            </w:r>
            <w:r w:rsidRPr="006D13B4">
              <w:rPr>
                <w:sz w:val="22"/>
                <w:szCs w:val="22"/>
              </w:rPr>
              <w:t xml:space="preserve"> слева от автомобильн</w:t>
            </w:r>
            <w:r>
              <w:rPr>
                <w:sz w:val="22"/>
                <w:szCs w:val="22"/>
              </w:rPr>
              <w:t>ой</w:t>
            </w:r>
            <w:r w:rsidRPr="006D13B4">
              <w:rPr>
                <w:sz w:val="22"/>
                <w:szCs w:val="22"/>
              </w:rPr>
              <w:t xml:space="preserve"> дорог</w:t>
            </w:r>
            <w:r>
              <w:rPr>
                <w:sz w:val="22"/>
                <w:szCs w:val="22"/>
              </w:rPr>
              <w:t>и</w:t>
            </w:r>
            <w:r w:rsidRPr="006D13B4">
              <w:rPr>
                <w:sz w:val="22"/>
                <w:szCs w:val="22"/>
              </w:rPr>
              <w:t xml:space="preserve"> Курган-Звериноголовское (до границы Казахстана)</w:t>
            </w:r>
          </w:p>
          <w:p w:rsidR="0055785A" w:rsidRPr="006D13B4" w:rsidRDefault="0055785A" w:rsidP="001117A0">
            <w:pPr>
              <w:jc w:val="center"/>
            </w:pPr>
            <w:r w:rsidRPr="006D13B4">
              <w:rPr>
                <w:sz w:val="22"/>
                <w:szCs w:val="22"/>
              </w:rPr>
              <w:t xml:space="preserve">км 67+868 </w:t>
            </w:r>
          </w:p>
        </w:tc>
        <w:tc>
          <w:tcPr>
            <w:tcW w:w="851" w:type="dxa"/>
          </w:tcPr>
          <w:p w:rsidR="0055785A" w:rsidRPr="006D13B4" w:rsidRDefault="0055785A" w:rsidP="001117A0">
            <w:pPr>
              <w:jc w:val="center"/>
            </w:pPr>
            <w:r w:rsidRPr="006D13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55785A" w:rsidRPr="006D13B4" w:rsidRDefault="0055785A" w:rsidP="001831EF">
            <w:pPr>
              <w:jc w:val="center"/>
            </w:pPr>
            <w:r w:rsidRPr="006D13B4">
              <w:rPr>
                <w:sz w:val="22"/>
                <w:szCs w:val="22"/>
              </w:rPr>
              <w:t>отдельностоящая,щит</w:t>
            </w:r>
          </w:p>
        </w:tc>
        <w:tc>
          <w:tcPr>
            <w:tcW w:w="992" w:type="dxa"/>
          </w:tcPr>
          <w:p w:rsidR="0055785A" w:rsidRPr="006D13B4" w:rsidRDefault="0055785A" w:rsidP="001831EF">
            <w:pPr>
              <w:jc w:val="center"/>
            </w:pPr>
            <w:r w:rsidRPr="006D13B4">
              <w:rPr>
                <w:sz w:val="22"/>
                <w:szCs w:val="22"/>
              </w:rPr>
              <w:t>2,5х</w:t>
            </w:r>
          </w:p>
          <w:p w:rsidR="0055785A" w:rsidRPr="006D13B4" w:rsidRDefault="0055785A" w:rsidP="001831EF">
            <w:pPr>
              <w:jc w:val="center"/>
            </w:pPr>
            <w:r w:rsidRPr="006D13B4">
              <w:rPr>
                <w:sz w:val="22"/>
                <w:szCs w:val="22"/>
              </w:rPr>
              <w:t>8,0</w:t>
            </w:r>
          </w:p>
        </w:tc>
        <w:tc>
          <w:tcPr>
            <w:tcW w:w="1418" w:type="dxa"/>
          </w:tcPr>
          <w:p w:rsidR="0055785A" w:rsidRPr="006D13B4" w:rsidRDefault="0055785A" w:rsidP="001831EF">
            <w:pPr>
              <w:jc w:val="center"/>
            </w:pPr>
            <w:r w:rsidRPr="006D13B4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55785A" w:rsidRPr="006D13B4" w:rsidRDefault="0055785A" w:rsidP="001831EF">
            <w:pPr>
              <w:jc w:val="center"/>
            </w:pPr>
            <w:r w:rsidRPr="006D13B4">
              <w:rPr>
                <w:sz w:val="22"/>
                <w:szCs w:val="22"/>
              </w:rPr>
              <w:t>40</w:t>
            </w:r>
          </w:p>
        </w:tc>
        <w:tc>
          <w:tcPr>
            <w:tcW w:w="3118" w:type="dxa"/>
            <w:gridSpan w:val="2"/>
          </w:tcPr>
          <w:p w:rsidR="0055785A" w:rsidRPr="006D13B4" w:rsidRDefault="0055785A" w:rsidP="001831EF">
            <w:pPr>
              <w:jc w:val="center"/>
            </w:pPr>
            <w:r w:rsidRPr="006D13B4">
              <w:rPr>
                <w:sz w:val="22"/>
                <w:szCs w:val="22"/>
              </w:rPr>
              <w:t>Участок не сформирован</w:t>
            </w:r>
          </w:p>
        </w:tc>
        <w:tc>
          <w:tcPr>
            <w:tcW w:w="2126" w:type="dxa"/>
          </w:tcPr>
          <w:p w:rsidR="0055785A" w:rsidRPr="006D13B4" w:rsidRDefault="0055785A" w:rsidP="001831EF">
            <w:pPr>
              <w:jc w:val="center"/>
            </w:pPr>
            <w:r w:rsidRPr="006D13B4">
              <w:rPr>
                <w:sz w:val="22"/>
                <w:szCs w:val="22"/>
              </w:rPr>
              <w:t>10 000</w:t>
            </w:r>
          </w:p>
        </w:tc>
      </w:tr>
      <w:tr w:rsidR="0055785A" w:rsidRPr="006D13B4" w:rsidTr="006D13B4">
        <w:tc>
          <w:tcPr>
            <w:tcW w:w="568" w:type="dxa"/>
          </w:tcPr>
          <w:p w:rsidR="0055785A" w:rsidRPr="006D13B4" w:rsidRDefault="0055785A" w:rsidP="001117A0">
            <w:pPr>
              <w:jc w:val="center"/>
            </w:pPr>
            <w:r w:rsidRPr="006D13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6D13B4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55785A" w:rsidRPr="006D13B4" w:rsidRDefault="0055785A" w:rsidP="001831EF">
            <w:pPr>
              <w:jc w:val="center"/>
            </w:pPr>
            <w:r w:rsidRPr="006D13B4">
              <w:rPr>
                <w:sz w:val="22"/>
                <w:szCs w:val="22"/>
              </w:rPr>
              <w:t>Курганская область</w:t>
            </w:r>
            <w:r>
              <w:rPr>
                <w:sz w:val="22"/>
                <w:szCs w:val="22"/>
              </w:rPr>
              <w:t>,</w:t>
            </w:r>
            <w:r w:rsidRPr="006D13B4">
              <w:rPr>
                <w:sz w:val="22"/>
                <w:szCs w:val="22"/>
              </w:rPr>
              <w:t xml:space="preserve"> Притобольный район, </w:t>
            </w:r>
            <w:r>
              <w:rPr>
                <w:sz w:val="22"/>
                <w:szCs w:val="22"/>
              </w:rPr>
              <w:t>д.Верхнеберезово,</w:t>
            </w:r>
            <w:r w:rsidRPr="006D13B4">
              <w:rPr>
                <w:sz w:val="22"/>
                <w:szCs w:val="22"/>
              </w:rPr>
              <w:t xml:space="preserve"> слева</w:t>
            </w:r>
            <w:r>
              <w:rPr>
                <w:sz w:val="22"/>
                <w:szCs w:val="22"/>
              </w:rPr>
              <w:t xml:space="preserve"> </w:t>
            </w:r>
            <w:r w:rsidRPr="006D13B4">
              <w:rPr>
                <w:sz w:val="22"/>
                <w:szCs w:val="22"/>
              </w:rPr>
              <w:t>от автомобильн</w:t>
            </w:r>
            <w:r>
              <w:rPr>
                <w:sz w:val="22"/>
                <w:szCs w:val="22"/>
              </w:rPr>
              <w:t>ой</w:t>
            </w:r>
            <w:r w:rsidRPr="006D13B4">
              <w:rPr>
                <w:sz w:val="22"/>
                <w:szCs w:val="22"/>
              </w:rPr>
              <w:t xml:space="preserve"> дорог</w:t>
            </w:r>
            <w:r>
              <w:rPr>
                <w:sz w:val="22"/>
                <w:szCs w:val="22"/>
              </w:rPr>
              <w:t>и</w:t>
            </w:r>
            <w:r w:rsidRPr="006D13B4">
              <w:rPr>
                <w:sz w:val="22"/>
                <w:szCs w:val="22"/>
              </w:rPr>
              <w:t xml:space="preserve"> Курган-Звериноголовское (до границы Казахстана)</w:t>
            </w:r>
          </w:p>
          <w:p w:rsidR="0055785A" w:rsidRPr="006D13B4" w:rsidRDefault="0055785A" w:rsidP="001117A0">
            <w:pPr>
              <w:jc w:val="center"/>
            </w:pPr>
            <w:r w:rsidRPr="006D13B4">
              <w:rPr>
                <w:sz w:val="22"/>
                <w:szCs w:val="22"/>
              </w:rPr>
              <w:t>км</w:t>
            </w:r>
            <w:r>
              <w:rPr>
                <w:sz w:val="22"/>
                <w:szCs w:val="22"/>
              </w:rPr>
              <w:t xml:space="preserve"> </w:t>
            </w:r>
            <w:r w:rsidRPr="006D13B4">
              <w:rPr>
                <w:sz w:val="22"/>
                <w:szCs w:val="22"/>
              </w:rPr>
              <w:t xml:space="preserve">74 + 900  </w:t>
            </w:r>
          </w:p>
        </w:tc>
        <w:tc>
          <w:tcPr>
            <w:tcW w:w="851" w:type="dxa"/>
          </w:tcPr>
          <w:p w:rsidR="0055785A" w:rsidRPr="006D13B4" w:rsidRDefault="0055785A" w:rsidP="001117A0">
            <w:pPr>
              <w:jc w:val="center"/>
            </w:pPr>
            <w:r w:rsidRPr="006D13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55785A" w:rsidRPr="006D13B4" w:rsidRDefault="0055785A" w:rsidP="001831EF">
            <w:pPr>
              <w:jc w:val="center"/>
            </w:pPr>
            <w:r w:rsidRPr="006D13B4">
              <w:rPr>
                <w:sz w:val="22"/>
                <w:szCs w:val="22"/>
              </w:rPr>
              <w:t>отдельностоящая,щит</w:t>
            </w:r>
          </w:p>
        </w:tc>
        <w:tc>
          <w:tcPr>
            <w:tcW w:w="992" w:type="dxa"/>
          </w:tcPr>
          <w:p w:rsidR="0055785A" w:rsidRPr="006D13B4" w:rsidRDefault="0055785A" w:rsidP="001831EF">
            <w:pPr>
              <w:jc w:val="center"/>
            </w:pPr>
            <w:r w:rsidRPr="006D13B4">
              <w:rPr>
                <w:sz w:val="22"/>
                <w:szCs w:val="22"/>
              </w:rPr>
              <w:t>3х6</w:t>
            </w:r>
          </w:p>
        </w:tc>
        <w:tc>
          <w:tcPr>
            <w:tcW w:w="1418" w:type="dxa"/>
          </w:tcPr>
          <w:p w:rsidR="0055785A" w:rsidRPr="006D13B4" w:rsidRDefault="0055785A" w:rsidP="001831EF">
            <w:pPr>
              <w:jc w:val="center"/>
            </w:pPr>
            <w:r w:rsidRPr="006D13B4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55785A" w:rsidRPr="006D13B4" w:rsidRDefault="0055785A" w:rsidP="001831EF">
            <w:pPr>
              <w:jc w:val="center"/>
            </w:pPr>
            <w:r w:rsidRPr="006D13B4">
              <w:rPr>
                <w:sz w:val="22"/>
                <w:szCs w:val="22"/>
              </w:rPr>
              <w:t>36</w:t>
            </w:r>
          </w:p>
        </w:tc>
        <w:tc>
          <w:tcPr>
            <w:tcW w:w="3118" w:type="dxa"/>
            <w:gridSpan w:val="2"/>
          </w:tcPr>
          <w:p w:rsidR="0055785A" w:rsidRPr="006D13B4" w:rsidRDefault="0055785A" w:rsidP="001831EF">
            <w:pPr>
              <w:jc w:val="center"/>
            </w:pPr>
            <w:r w:rsidRPr="006D13B4">
              <w:rPr>
                <w:sz w:val="22"/>
                <w:szCs w:val="22"/>
              </w:rPr>
              <w:t>Участок не сформирован</w:t>
            </w:r>
          </w:p>
        </w:tc>
        <w:tc>
          <w:tcPr>
            <w:tcW w:w="2126" w:type="dxa"/>
          </w:tcPr>
          <w:p w:rsidR="0055785A" w:rsidRPr="006D13B4" w:rsidRDefault="0055785A" w:rsidP="001831EF">
            <w:pPr>
              <w:jc w:val="center"/>
            </w:pPr>
            <w:r w:rsidRPr="006D13B4">
              <w:rPr>
                <w:sz w:val="22"/>
                <w:szCs w:val="22"/>
              </w:rPr>
              <w:t>10 000</w:t>
            </w:r>
          </w:p>
        </w:tc>
      </w:tr>
      <w:tr w:rsidR="0055785A" w:rsidRPr="006D13B4" w:rsidTr="006D13B4">
        <w:tc>
          <w:tcPr>
            <w:tcW w:w="568" w:type="dxa"/>
          </w:tcPr>
          <w:p w:rsidR="0055785A" w:rsidRPr="006D13B4" w:rsidRDefault="0055785A" w:rsidP="001117A0">
            <w:pPr>
              <w:jc w:val="center"/>
            </w:pPr>
            <w:r w:rsidRPr="006D13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6D13B4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55785A" w:rsidRPr="006D13B4" w:rsidRDefault="0055785A" w:rsidP="001831EF">
            <w:pPr>
              <w:jc w:val="center"/>
            </w:pPr>
            <w:r w:rsidRPr="006D13B4">
              <w:rPr>
                <w:sz w:val="22"/>
                <w:szCs w:val="22"/>
              </w:rPr>
              <w:t>Курганская область</w:t>
            </w:r>
            <w:r>
              <w:rPr>
                <w:sz w:val="22"/>
                <w:szCs w:val="22"/>
              </w:rPr>
              <w:t>,</w:t>
            </w:r>
            <w:r w:rsidRPr="006D13B4">
              <w:rPr>
                <w:sz w:val="22"/>
                <w:szCs w:val="22"/>
              </w:rPr>
              <w:t xml:space="preserve"> Притобольный район,</w:t>
            </w:r>
            <w:r>
              <w:rPr>
                <w:sz w:val="22"/>
                <w:szCs w:val="22"/>
              </w:rPr>
              <w:t xml:space="preserve"> с.Ялым, </w:t>
            </w:r>
            <w:r w:rsidRPr="006D13B4">
              <w:rPr>
                <w:sz w:val="22"/>
                <w:szCs w:val="22"/>
              </w:rPr>
              <w:t xml:space="preserve"> слева</w:t>
            </w:r>
            <w:r>
              <w:rPr>
                <w:sz w:val="22"/>
                <w:szCs w:val="22"/>
              </w:rPr>
              <w:t xml:space="preserve"> </w:t>
            </w:r>
            <w:r w:rsidRPr="006D13B4">
              <w:rPr>
                <w:sz w:val="22"/>
                <w:szCs w:val="22"/>
              </w:rPr>
              <w:t xml:space="preserve">от </w:t>
            </w:r>
          </w:p>
          <w:p w:rsidR="0055785A" w:rsidRPr="006D13B4" w:rsidRDefault="0055785A" w:rsidP="001831EF">
            <w:pPr>
              <w:jc w:val="center"/>
            </w:pPr>
            <w:r w:rsidRPr="006D13B4">
              <w:rPr>
                <w:sz w:val="22"/>
                <w:szCs w:val="22"/>
              </w:rPr>
              <w:t>автомобильн</w:t>
            </w:r>
            <w:r>
              <w:rPr>
                <w:sz w:val="22"/>
                <w:szCs w:val="22"/>
              </w:rPr>
              <w:t>ой</w:t>
            </w:r>
            <w:r w:rsidRPr="006D13B4">
              <w:rPr>
                <w:sz w:val="22"/>
                <w:szCs w:val="22"/>
              </w:rPr>
              <w:t xml:space="preserve"> дорог</w:t>
            </w:r>
            <w:r>
              <w:rPr>
                <w:sz w:val="22"/>
                <w:szCs w:val="22"/>
              </w:rPr>
              <w:t>и</w:t>
            </w:r>
            <w:r w:rsidRPr="006D13B4">
              <w:rPr>
                <w:sz w:val="22"/>
                <w:szCs w:val="22"/>
              </w:rPr>
              <w:t xml:space="preserve"> Курган-Звериноголовское (до границы Казахстана) </w:t>
            </w:r>
          </w:p>
          <w:p w:rsidR="0055785A" w:rsidRPr="006D13B4" w:rsidRDefault="0055785A" w:rsidP="001117A0">
            <w:pPr>
              <w:jc w:val="center"/>
            </w:pPr>
            <w:r w:rsidRPr="006D13B4">
              <w:rPr>
                <w:sz w:val="22"/>
                <w:szCs w:val="22"/>
              </w:rPr>
              <w:t>км</w:t>
            </w:r>
            <w:r>
              <w:rPr>
                <w:sz w:val="22"/>
                <w:szCs w:val="22"/>
              </w:rPr>
              <w:t xml:space="preserve"> </w:t>
            </w:r>
            <w:r w:rsidRPr="006D13B4">
              <w:rPr>
                <w:sz w:val="22"/>
                <w:szCs w:val="22"/>
              </w:rPr>
              <w:t xml:space="preserve">82 + 500 </w:t>
            </w:r>
          </w:p>
        </w:tc>
        <w:tc>
          <w:tcPr>
            <w:tcW w:w="851" w:type="dxa"/>
          </w:tcPr>
          <w:p w:rsidR="0055785A" w:rsidRPr="006D13B4" w:rsidRDefault="0055785A" w:rsidP="001117A0">
            <w:pPr>
              <w:jc w:val="center"/>
            </w:pPr>
            <w:r w:rsidRPr="006D13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55785A" w:rsidRPr="006D13B4" w:rsidRDefault="0055785A" w:rsidP="001831EF">
            <w:pPr>
              <w:jc w:val="center"/>
            </w:pPr>
            <w:r w:rsidRPr="006D13B4">
              <w:rPr>
                <w:sz w:val="22"/>
                <w:szCs w:val="22"/>
              </w:rPr>
              <w:t>отдельностоящая,щит</w:t>
            </w:r>
          </w:p>
        </w:tc>
        <w:tc>
          <w:tcPr>
            <w:tcW w:w="992" w:type="dxa"/>
          </w:tcPr>
          <w:p w:rsidR="0055785A" w:rsidRPr="006D13B4" w:rsidRDefault="0055785A" w:rsidP="001831EF">
            <w:pPr>
              <w:jc w:val="center"/>
            </w:pPr>
            <w:r w:rsidRPr="006D13B4">
              <w:rPr>
                <w:sz w:val="22"/>
                <w:szCs w:val="22"/>
              </w:rPr>
              <w:t>3х6</w:t>
            </w:r>
          </w:p>
        </w:tc>
        <w:tc>
          <w:tcPr>
            <w:tcW w:w="1418" w:type="dxa"/>
          </w:tcPr>
          <w:p w:rsidR="0055785A" w:rsidRPr="006D13B4" w:rsidRDefault="0055785A" w:rsidP="001831EF">
            <w:pPr>
              <w:jc w:val="center"/>
            </w:pPr>
            <w:r w:rsidRPr="006D13B4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55785A" w:rsidRPr="006D13B4" w:rsidRDefault="0055785A" w:rsidP="001831EF">
            <w:pPr>
              <w:jc w:val="center"/>
            </w:pPr>
            <w:r w:rsidRPr="006D13B4">
              <w:rPr>
                <w:sz w:val="22"/>
                <w:szCs w:val="22"/>
              </w:rPr>
              <w:t>36</w:t>
            </w:r>
          </w:p>
        </w:tc>
        <w:tc>
          <w:tcPr>
            <w:tcW w:w="3118" w:type="dxa"/>
            <w:gridSpan w:val="2"/>
          </w:tcPr>
          <w:p w:rsidR="0055785A" w:rsidRPr="006D13B4" w:rsidRDefault="0055785A" w:rsidP="001831EF">
            <w:pPr>
              <w:jc w:val="center"/>
            </w:pPr>
            <w:r w:rsidRPr="006D13B4">
              <w:rPr>
                <w:sz w:val="22"/>
                <w:szCs w:val="22"/>
              </w:rPr>
              <w:t>Участок не сформирован</w:t>
            </w:r>
          </w:p>
        </w:tc>
        <w:tc>
          <w:tcPr>
            <w:tcW w:w="2126" w:type="dxa"/>
          </w:tcPr>
          <w:p w:rsidR="0055785A" w:rsidRPr="006D13B4" w:rsidRDefault="0055785A" w:rsidP="001831EF">
            <w:pPr>
              <w:jc w:val="center"/>
            </w:pPr>
            <w:r w:rsidRPr="006D13B4">
              <w:rPr>
                <w:sz w:val="22"/>
                <w:szCs w:val="22"/>
              </w:rPr>
              <w:t>10 000</w:t>
            </w:r>
          </w:p>
        </w:tc>
      </w:tr>
      <w:tr w:rsidR="0055785A" w:rsidRPr="006D13B4" w:rsidTr="006D13B4">
        <w:tc>
          <w:tcPr>
            <w:tcW w:w="568" w:type="dxa"/>
          </w:tcPr>
          <w:p w:rsidR="0055785A" w:rsidRPr="006D13B4" w:rsidRDefault="0055785A" w:rsidP="001117A0">
            <w:pPr>
              <w:jc w:val="center"/>
            </w:pPr>
            <w:r w:rsidRPr="006D13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6D13B4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55785A" w:rsidRPr="006D13B4" w:rsidRDefault="0055785A" w:rsidP="00D44583">
            <w:pPr>
              <w:jc w:val="center"/>
            </w:pPr>
            <w:r w:rsidRPr="006D13B4">
              <w:rPr>
                <w:sz w:val="22"/>
                <w:szCs w:val="22"/>
              </w:rPr>
              <w:t>Курганская область</w:t>
            </w:r>
            <w:r>
              <w:rPr>
                <w:sz w:val="22"/>
                <w:szCs w:val="22"/>
              </w:rPr>
              <w:t>,</w:t>
            </w:r>
            <w:r w:rsidRPr="006D13B4">
              <w:rPr>
                <w:sz w:val="22"/>
                <w:szCs w:val="22"/>
              </w:rPr>
              <w:t xml:space="preserve"> Притобольный район, </w:t>
            </w:r>
            <w:r>
              <w:rPr>
                <w:sz w:val="22"/>
                <w:szCs w:val="22"/>
              </w:rPr>
              <w:t>с.Плотниково,</w:t>
            </w:r>
            <w:r w:rsidRPr="006D13B4">
              <w:rPr>
                <w:sz w:val="22"/>
                <w:szCs w:val="22"/>
              </w:rPr>
              <w:t xml:space="preserve"> слева</w:t>
            </w:r>
            <w:r>
              <w:rPr>
                <w:sz w:val="22"/>
                <w:szCs w:val="22"/>
              </w:rPr>
              <w:t xml:space="preserve"> </w:t>
            </w:r>
            <w:r w:rsidRPr="006D13B4">
              <w:rPr>
                <w:sz w:val="22"/>
                <w:szCs w:val="22"/>
              </w:rPr>
              <w:t>от автомобильн</w:t>
            </w:r>
            <w:r>
              <w:rPr>
                <w:sz w:val="22"/>
                <w:szCs w:val="22"/>
              </w:rPr>
              <w:t>ой</w:t>
            </w:r>
            <w:r w:rsidRPr="006D13B4">
              <w:rPr>
                <w:sz w:val="22"/>
                <w:szCs w:val="22"/>
              </w:rPr>
              <w:t xml:space="preserve"> дорог</w:t>
            </w:r>
            <w:r>
              <w:rPr>
                <w:sz w:val="22"/>
                <w:szCs w:val="22"/>
              </w:rPr>
              <w:t>и</w:t>
            </w:r>
            <w:r w:rsidRPr="006D13B4">
              <w:rPr>
                <w:sz w:val="22"/>
                <w:szCs w:val="22"/>
              </w:rPr>
              <w:t xml:space="preserve"> Курган-Звериноголовское (до границы Казахстана) </w:t>
            </w:r>
          </w:p>
          <w:p w:rsidR="0055785A" w:rsidRPr="006D13B4" w:rsidRDefault="0055785A" w:rsidP="001117A0">
            <w:pPr>
              <w:jc w:val="center"/>
            </w:pPr>
            <w:r w:rsidRPr="006D13B4">
              <w:rPr>
                <w:sz w:val="22"/>
                <w:szCs w:val="22"/>
              </w:rPr>
              <w:t>км</w:t>
            </w:r>
            <w:r>
              <w:rPr>
                <w:sz w:val="22"/>
                <w:szCs w:val="22"/>
              </w:rPr>
              <w:t xml:space="preserve"> </w:t>
            </w:r>
            <w:r w:rsidRPr="006D13B4">
              <w:rPr>
                <w:sz w:val="22"/>
                <w:szCs w:val="22"/>
              </w:rPr>
              <w:t xml:space="preserve">87 + 850  </w:t>
            </w:r>
          </w:p>
        </w:tc>
        <w:tc>
          <w:tcPr>
            <w:tcW w:w="851" w:type="dxa"/>
          </w:tcPr>
          <w:p w:rsidR="0055785A" w:rsidRPr="006D13B4" w:rsidRDefault="0055785A" w:rsidP="001117A0">
            <w:pPr>
              <w:jc w:val="center"/>
            </w:pPr>
            <w:r w:rsidRPr="006D13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55785A" w:rsidRPr="006D13B4" w:rsidRDefault="0055785A" w:rsidP="004B5973">
            <w:pPr>
              <w:jc w:val="center"/>
            </w:pPr>
            <w:r w:rsidRPr="006D13B4">
              <w:rPr>
                <w:sz w:val="22"/>
                <w:szCs w:val="22"/>
              </w:rPr>
              <w:t>отдельностоящая,щит</w:t>
            </w:r>
          </w:p>
        </w:tc>
        <w:tc>
          <w:tcPr>
            <w:tcW w:w="992" w:type="dxa"/>
          </w:tcPr>
          <w:p w:rsidR="0055785A" w:rsidRPr="006D13B4" w:rsidRDefault="0055785A" w:rsidP="004B5973">
            <w:pPr>
              <w:jc w:val="center"/>
            </w:pPr>
            <w:r w:rsidRPr="006D13B4">
              <w:rPr>
                <w:sz w:val="22"/>
                <w:szCs w:val="22"/>
              </w:rPr>
              <w:t>3х6</w:t>
            </w:r>
          </w:p>
        </w:tc>
        <w:tc>
          <w:tcPr>
            <w:tcW w:w="1418" w:type="dxa"/>
          </w:tcPr>
          <w:p w:rsidR="0055785A" w:rsidRPr="006D13B4" w:rsidRDefault="0055785A" w:rsidP="004B5973">
            <w:pPr>
              <w:jc w:val="center"/>
            </w:pPr>
            <w:r w:rsidRPr="006D13B4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55785A" w:rsidRPr="006D13B4" w:rsidRDefault="0055785A" w:rsidP="004B5973">
            <w:pPr>
              <w:jc w:val="center"/>
            </w:pPr>
            <w:r w:rsidRPr="006D13B4">
              <w:rPr>
                <w:sz w:val="22"/>
                <w:szCs w:val="22"/>
              </w:rPr>
              <w:t>36</w:t>
            </w:r>
          </w:p>
        </w:tc>
        <w:tc>
          <w:tcPr>
            <w:tcW w:w="3118" w:type="dxa"/>
            <w:gridSpan w:val="2"/>
          </w:tcPr>
          <w:p w:rsidR="0055785A" w:rsidRPr="006D13B4" w:rsidRDefault="0055785A" w:rsidP="004B5973">
            <w:pPr>
              <w:jc w:val="center"/>
            </w:pPr>
            <w:r w:rsidRPr="006D13B4">
              <w:rPr>
                <w:sz w:val="22"/>
                <w:szCs w:val="22"/>
              </w:rPr>
              <w:t>Участок не сформирован</w:t>
            </w:r>
          </w:p>
        </w:tc>
        <w:tc>
          <w:tcPr>
            <w:tcW w:w="2126" w:type="dxa"/>
          </w:tcPr>
          <w:p w:rsidR="0055785A" w:rsidRPr="006D13B4" w:rsidRDefault="0055785A" w:rsidP="004B5973">
            <w:pPr>
              <w:jc w:val="center"/>
            </w:pPr>
            <w:r w:rsidRPr="006D13B4">
              <w:rPr>
                <w:sz w:val="22"/>
                <w:szCs w:val="22"/>
              </w:rPr>
              <w:t>10 000</w:t>
            </w:r>
          </w:p>
        </w:tc>
      </w:tr>
      <w:tr w:rsidR="0055785A" w:rsidRPr="006D13B4" w:rsidTr="006D13B4">
        <w:tc>
          <w:tcPr>
            <w:tcW w:w="568" w:type="dxa"/>
          </w:tcPr>
          <w:p w:rsidR="0055785A" w:rsidRPr="006D13B4" w:rsidRDefault="0055785A" w:rsidP="001117A0">
            <w:pPr>
              <w:jc w:val="center"/>
            </w:pPr>
            <w:r w:rsidRPr="006D13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6D13B4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55785A" w:rsidRPr="006D13B4" w:rsidRDefault="0055785A" w:rsidP="004B5973">
            <w:pPr>
              <w:jc w:val="center"/>
            </w:pPr>
            <w:r w:rsidRPr="006D13B4">
              <w:rPr>
                <w:sz w:val="22"/>
                <w:szCs w:val="22"/>
              </w:rPr>
              <w:t>Курганская область</w:t>
            </w:r>
            <w:r>
              <w:rPr>
                <w:sz w:val="22"/>
                <w:szCs w:val="22"/>
              </w:rPr>
              <w:t>,</w:t>
            </w:r>
            <w:r w:rsidRPr="006D13B4">
              <w:rPr>
                <w:sz w:val="22"/>
                <w:szCs w:val="22"/>
              </w:rPr>
              <w:t xml:space="preserve"> Притобольный район,</w:t>
            </w:r>
            <w:r>
              <w:rPr>
                <w:sz w:val="22"/>
                <w:szCs w:val="22"/>
              </w:rPr>
              <w:t xml:space="preserve"> с.Боровлянка, </w:t>
            </w:r>
            <w:r w:rsidRPr="006D13B4">
              <w:rPr>
                <w:sz w:val="22"/>
                <w:szCs w:val="22"/>
              </w:rPr>
              <w:t xml:space="preserve"> справа</w:t>
            </w:r>
            <w:r>
              <w:rPr>
                <w:sz w:val="22"/>
                <w:szCs w:val="22"/>
              </w:rPr>
              <w:t xml:space="preserve"> </w:t>
            </w:r>
            <w:r w:rsidRPr="006D13B4">
              <w:rPr>
                <w:sz w:val="22"/>
                <w:szCs w:val="22"/>
              </w:rPr>
              <w:t>от автомобильн</w:t>
            </w:r>
            <w:r>
              <w:rPr>
                <w:sz w:val="22"/>
                <w:szCs w:val="22"/>
              </w:rPr>
              <w:t>ой</w:t>
            </w:r>
            <w:r w:rsidRPr="006D13B4">
              <w:rPr>
                <w:sz w:val="22"/>
                <w:szCs w:val="22"/>
              </w:rPr>
              <w:t xml:space="preserve"> дорог</w:t>
            </w:r>
            <w:r>
              <w:rPr>
                <w:sz w:val="22"/>
                <w:szCs w:val="22"/>
              </w:rPr>
              <w:t>и</w:t>
            </w:r>
            <w:r w:rsidRPr="006D13B4">
              <w:rPr>
                <w:sz w:val="22"/>
                <w:szCs w:val="22"/>
              </w:rPr>
              <w:t xml:space="preserve"> Курган-Звериноголовское (до границы Казахстана)</w:t>
            </w:r>
          </w:p>
          <w:p w:rsidR="0055785A" w:rsidRPr="006D13B4" w:rsidRDefault="0055785A" w:rsidP="001117A0">
            <w:pPr>
              <w:jc w:val="center"/>
            </w:pPr>
            <w:r w:rsidRPr="006D13B4">
              <w:rPr>
                <w:sz w:val="22"/>
                <w:szCs w:val="22"/>
              </w:rPr>
              <w:t>км</w:t>
            </w:r>
            <w:r>
              <w:rPr>
                <w:sz w:val="22"/>
                <w:szCs w:val="22"/>
              </w:rPr>
              <w:t xml:space="preserve"> </w:t>
            </w:r>
            <w:r w:rsidRPr="006D13B4">
              <w:rPr>
                <w:sz w:val="22"/>
                <w:szCs w:val="22"/>
              </w:rPr>
              <w:t xml:space="preserve">101 + 200  </w:t>
            </w:r>
          </w:p>
        </w:tc>
        <w:tc>
          <w:tcPr>
            <w:tcW w:w="851" w:type="dxa"/>
          </w:tcPr>
          <w:p w:rsidR="0055785A" w:rsidRPr="006D13B4" w:rsidRDefault="0055785A" w:rsidP="001117A0">
            <w:pPr>
              <w:jc w:val="center"/>
            </w:pPr>
            <w:r w:rsidRPr="006D13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55785A" w:rsidRPr="006D13B4" w:rsidRDefault="0055785A" w:rsidP="004B5973">
            <w:pPr>
              <w:jc w:val="center"/>
            </w:pPr>
            <w:r w:rsidRPr="006D13B4">
              <w:rPr>
                <w:sz w:val="22"/>
                <w:szCs w:val="22"/>
              </w:rPr>
              <w:t>отдельностоящая,щит</w:t>
            </w:r>
          </w:p>
        </w:tc>
        <w:tc>
          <w:tcPr>
            <w:tcW w:w="992" w:type="dxa"/>
          </w:tcPr>
          <w:p w:rsidR="0055785A" w:rsidRPr="006D13B4" w:rsidRDefault="0055785A" w:rsidP="004B5973">
            <w:pPr>
              <w:jc w:val="center"/>
            </w:pPr>
            <w:r w:rsidRPr="006D13B4">
              <w:rPr>
                <w:sz w:val="22"/>
                <w:szCs w:val="22"/>
              </w:rPr>
              <w:t>3х6</w:t>
            </w:r>
          </w:p>
        </w:tc>
        <w:tc>
          <w:tcPr>
            <w:tcW w:w="1418" w:type="dxa"/>
          </w:tcPr>
          <w:p w:rsidR="0055785A" w:rsidRPr="006D13B4" w:rsidRDefault="0055785A" w:rsidP="004B5973">
            <w:pPr>
              <w:jc w:val="center"/>
            </w:pPr>
            <w:r w:rsidRPr="006D13B4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55785A" w:rsidRPr="006D13B4" w:rsidRDefault="0055785A" w:rsidP="004B5973">
            <w:pPr>
              <w:jc w:val="center"/>
            </w:pPr>
            <w:r w:rsidRPr="006D13B4">
              <w:rPr>
                <w:sz w:val="22"/>
                <w:szCs w:val="22"/>
              </w:rPr>
              <w:t>36</w:t>
            </w:r>
          </w:p>
        </w:tc>
        <w:tc>
          <w:tcPr>
            <w:tcW w:w="3118" w:type="dxa"/>
            <w:gridSpan w:val="2"/>
          </w:tcPr>
          <w:p w:rsidR="0055785A" w:rsidRPr="006D13B4" w:rsidRDefault="0055785A" w:rsidP="004B5973">
            <w:pPr>
              <w:jc w:val="center"/>
            </w:pPr>
            <w:r w:rsidRPr="006D13B4">
              <w:rPr>
                <w:sz w:val="22"/>
                <w:szCs w:val="22"/>
              </w:rPr>
              <w:t>Участок не сформирован</w:t>
            </w:r>
          </w:p>
        </w:tc>
        <w:tc>
          <w:tcPr>
            <w:tcW w:w="2126" w:type="dxa"/>
          </w:tcPr>
          <w:p w:rsidR="0055785A" w:rsidRPr="006D13B4" w:rsidRDefault="0055785A" w:rsidP="004B5973">
            <w:pPr>
              <w:jc w:val="center"/>
            </w:pPr>
            <w:r w:rsidRPr="006D13B4">
              <w:rPr>
                <w:sz w:val="22"/>
                <w:szCs w:val="22"/>
              </w:rPr>
              <w:t>10 000</w:t>
            </w:r>
          </w:p>
        </w:tc>
      </w:tr>
      <w:tr w:rsidR="0055785A" w:rsidRPr="006D13B4" w:rsidTr="006D13B4">
        <w:tc>
          <w:tcPr>
            <w:tcW w:w="568" w:type="dxa"/>
          </w:tcPr>
          <w:p w:rsidR="0055785A" w:rsidRPr="006D13B4" w:rsidRDefault="0055785A" w:rsidP="001117A0">
            <w:pPr>
              <w:jc w:val="center"/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835" w:type="dxa"/>
          </w:tcPr>
          <w:p w:rsidR="0055785A" w:rsidRPr="006D13B4" w:rsidRDefault="0055785A" w:rsidP="00A76F85">
            <w:pPr>
              <w:jc w:val="center"/>
            </w:pPr>
            <w:r w:rsidRPr="006D13B4">
              <w:rPr>
                <w:sz w:val="22"/>
                <w:szCs w:val="22"/>
              </w:rPr>
              <w:t>Курганская область</w:t>
            </w:r>
            <w:r>
              <w:rPr>
                <w:sz w:val="22"/>
                <w:szCs w:val="22"/>
              </w:rPr>
              <w:t>,</w:t>
            </w:r>
            <w:r w:rsidRPr="006D13B4">
              <w:rPr>
                <w:sz w:val="22"/>
                <w:szCs w:val="22"/>
              </w:rPr>
              <w:t xml:space="preserve"> Притобольный район, </w:t>
            </w:r>
          </w:p>
          <w:p w:rsidR="0055785A" w:rsidRPr="006D13B4" w:rsidRDefault="0055785A" w:rsidP="00E93518">
            <w:pPr>
              <w:jc w:val="center"/>
            </w:pPr>
            <w:r w:rsidRPr="006D13B4">
              <w:rPr>
                <w:sz w:val="22"/>
                <w:szCs w:val="22"/>
              </w:rPr>
              <w:t>с.Глядянское,</w:t>
            </w:r>
            <w:r>
              <w:rPr>
                <w:sz w:val="22"/>
                <w:szCs w:val="22"/>
              </w:rPr>
              <w:t xml:space="preserve"> </w:t>
            </w:r>
            <w:r w:rsidRPr="006D13B4">
              <w:rPr>
                <w:sz w:val="22"/>
                <w:szCs w:val="22"/>
              </w:rPr>
              <w:t xml:space="preserve">у здания </w:t>
            </w:r>
            <w:r>
              <w:rPr>
                <w:sz w:val="22"/>
                <w:szCs w:val="22"/>
              </w:rPr>
              <w:t>ЦРБ</w:t>
            </w:r>
            <w:r w:rsidRPr="006D13B4">
              <w:rPr>
                <w:sz w:val="22"/>
                <w:szCs w:val="22"/>
              </w:rPr>
              <w:t xml:space="preserve"> по улице </w:t>
            </w:r>
            <w:r>
              <w:rPr>
                <w:sz w:val="22"/>
                <w:szCs w:val="22"/>
              </w:rPr>
              <w:t>Космонавтов</w:t>
            </w:r>
          </w:p>
        </w:tc>
        <w:tc>
          <w:tcPr>
            <w:tcW w:w="851" w:type="dxa"/>
          </w:tcPr>
          <w:p w:rsidR="0055785A" w:rsidRPr="006D13B4" w:rsidRDefault="0055785A" w:rsidP="00A76F85">
            <w:pPr>
              <w:jc w:val="center"/>
            </w:pPr>
            <w:r w:rsidRPr="006D13B4">
              <w:rPr>
                <w:sz w:val="22"/>
                <w:szCs w:val="22"/>
              </w:rPr>
              <w:t>16</w:t>
            </w:r>
          </w:p>
        </w:tc>
        <w:tc>
          <w:tcPr>
            <w:tcW w:w="1984" w:type="dxa"/>
          </w:tcPr>
          <w:p w:rsidR="0055785A" w:rsidRPr="006D13B4" w:rsidRDefault="0055785A" w:rsidP="00A76F85">
            <w:pPr>
              <w:jc w:val="center"/>
            </w:pPr>
            <w:r w:rsidRPr="006D13B4">
              <w:rPr>
                <w:sz w:val="22"/>
                <w:szCs w:val="22"/>
              </w:rPr>
              <w:t>отдельностоящая,щит</w:t>
            </w:r>
          </w:p>
        </w:tc>
        <w:tc>
          <w:tcPr>
            <w:tcW w:w="992" w:type="dxa"/>
          </w:tcPr>
          <w:p w:rsidR="0055785A" w:rsidRPr="006D13B4" w:rsidRDefault="0055785A" w:rsidP="00A76F85">
            <w:pPr>
              <w:jc w:val="center"/>
            </w:pPr>
            <w:r w:rsidRPr="006D13B4">
              <w:rPr>
                <w:sz w:val="22"/>
                <w:szCs w:val="22"/>
              </w:rPr>
              <w:t>3х6</w:t>
            </w:r>
          </w:p>
        </w:tc>
        <w:tc>
          <w:tcPr>
            <w:tcW w:w="1418" w:type="dxa"/>
          </w:tcPr>
          <w:p w:rsidR="0055785A" w:rsidRPr="006D13B4" w:rsidRDefault="0055785A" w:rsidP="00A76F85">
            <w:pPr>
              <w:jc w:val="center"/>
            </w:pPr>
            <w:r w:rsidRPr="006D13B4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55785A" w:rsidRPr="006D13B4" w:rsidRDefault="0055785A" w:rsidP="00A76F85">
            <w:pPr>
              <w:jc w:val="center"/>
            </w:pPr>
            <w:r w:rsidRPr="006D13B4">
              <w:rPr>
                <w:sz w:val="22"/>
                <w:szCs w:val="22"/>
              </w:rPr>
              <w:t>36</w:t>
            </w:r>
          </w:p>
        </w:tc>
        <w:tc>
          <w:tcPr>
            <w:tcW w:w="3118" w:type="dxa"/>
            <w:gridSpan w:val="2"/>
          </w:tcPr>
          <w:p w:rsidR="0055785A" w:rsidRPr="006D13B4" w:rsidRDefault="0055785A" w:rsidP="00A76F85">
            <w:pPr>
              <w:jc w:val="center"/>
            </w:pPr>
            <w:r w:rsidRPr="006D13B4">
              <w:rPr>
                <w:sz w:val="22"/>
                <w:szCs w:val="22"/>
              </w:rPr>
              <w:t>Участок не сформирован</w:t>
            </w:r>
          </w:p>
        </w:tc>
        <w:tc>
          <w:tcPr>
            <w:tcW w:w="2126" w:type="dxa"/>
          </w:tcPr>
          <w:p w:rsidR="0055785A" w:rsidRPr="006D13B4" w:rsidRDefault="0055785A" w:rsidP="00A76F85">
            <w:pPr>
              <w:jc w:val="center"/>
            </w:pPr>
            <w:r w:rsidRPr="006D13B4">
              <w:rPr>
                <w:sz w:val="22"/>
                <w:szCs w:val="22"/>
              </w:rPr>
              <w:t>15 000</w:t>
            </w:r>
          </w:p>
        </w:tc>
      </w:tr>
      <w:tr w:rsidR="0055785A" w:rsidRPr="006D13B4" w:rsidTr="006D13B4">
        <w:tc>
          <w:tcPr>
            <w:tcW w:w="568" w:type="dxa"/>
          </w:tcPr>
          <w:p w:rsidR="0055785A" w:rsidRPr="006D13B4" w:rsidRDefault="0055785A" w:rsidP="001117A0">
            <w:pPr>
              <w:jc w:val="center"/>
            </w:pPr>
            <w:r w:rsidRPr="006D13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6D13B4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55785A" w:rsidRPr="006D13B4" w:rsidRDefault="0055785A" w:rsidP="004B5973">
            <w:pPr>
              <w:jc w:val="center"/>
            </w:pPr>
            <w:r w:rsidRPr="006D13B4">
              <w:rPr>
                <w:sz w:val="22"/>
                <w:szCs w:val="22"/>
              </w:rPr>
              <w:t>Курганская область</w:t>
            </w:r>
            <w:r>
              <w:rPr>
                <w:sz w:val="22"/>
                <w:szCs w:val="22"/>
              </w:rPr>
              <w:t>,</w:t>
            </w:r>
            <w:r w:rsidRPr="006D13B4">
              <w:rPr>
                <w:sz w:val="22"/>
                <w:szCs w:val="22"/>
              </w:rPr>
              <w:t xml:space="preserve"> Притобольный район, </w:t>
            </w:r>
          </w:p>
          <w:p w:rsidR="0055785A" w:rsidRPr="006D13B4" w:rsidRDefault="0055785A" w:rsidP="00E93518">
            <w:pPr>
              <w:jc w:val="center"/>
            </w:pPr>
            <w:r w:rsidRPr="006D13B4">
              <w:rPr>
                <w:sz w:val="22"/>
                <w:szCs w:val="22"/>
              </w:rPr>
              <w:t>с.Глядянское,</w:t>
            </w:r>
            <w:r>
              <w:rPr>
                <w:sz w:val="22"/>
                <w:szCs w:val="22"/>
              </w:rPr>
              <w:t xml:space="preserve"> </w:t>
            </w:r>
            <w:r w:rsidRPr="006D13B4">
              <w:rPr>
                <w:sz w:val="22"/>
                <w:szCs w:val="22"/>
              </w:rPr>
              <w:t>угол улиц Гагарина и Ленина</w:t>
            </w:r>
          </w:p>
        </w:tc>
        <w:tc>
          <w:tcPr>
            <w:tcW w:w="851" w:type="dxa"/>
          </w:tcPr>
          <w:p w:rsidR="0055785A" w:rsidRPr="006D13B4" w:rsidRDefault="0055785A" w:rsidP="001117A0">
            <w:pPr>
              <w:jc w:val="center"/>
            </w:pPr>
            <w:r w:rsidRPr="006D13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</w:tcPr>
          <w:p w:rsidR="0055785A" w:rsidRPr="006D13B4" w:rsidRDefault="0055785A" w:rsidP="004B5973">
            <w:pPr>
              <w:jc w:val="center"/>
            </w:pPr>
            <w:r w:rsidRPr="006D13B4">
              <w:rPr>
                <w:sz w:val="22"/>
                <w:szCs w:val="22"/>
              </w:rPr>
              <w:t>отдельностоящая,щит</w:t>
            </w:r>
          </w:p>
        </w:tc>
        <w:tc>
          <w:tcPr>
            <w:tcW w:w="992" w:type="dxa"/>
          </w:tcPr>
          <w:p w:rsidR="0055785A" w:rsidRPr="006D13B4" w:rsidRDefault="0055785A" w:rsidP="00156243">
            <w:pPr>
              <w:jc w:val="center"/>
            </w:pPr>
            <w:r w:rsidRPr="006D13B4">
              <w:rPr>
                <w:sz w:val="22"/>
                <w:szCs w:val="22"/>
              </w:rPr>
              <w:t>2х1</w:t>
            </w:r>
          </w:p>
        </w:tc>
        <w:tc>
          <w:tcPr>
            <w:tcW w:w="1418" w:type="dxa"/>
          </w:tcPr>
          <w:p w:rsidR="0055785A" w:rsidRPr="006D13B4" w:rsidRDefault="0055785A" w:rsidP="004B5973">
            <w:pPr>
              <w:jc w:val="center"/>
            </w:pPr>
            <w:r w:rsidRPr="006D13B4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55785A" w:rsidRPr="006D13B4" w:rsidRDefault="0055785A" w:rsidP="004B5973">
            <w:pPr>
              <w:jc w:val="center"/>
            </w:pPr>
            <w:r w:rsidRPr="006D13B4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2"/>
          </w:tcPr>
          <w:p w:rsidR="0055785A" w:rsidRPr="006D13B4" w:rsidRDefault="0055785A" w:rsidP="004B5973">
            <w:pPr>
              <w:jc w:val="center"/>
            </w:pPr>
            <w:r w:rsidRPr="006D13B4">
              <w:rPr>
                <w:sz w:val="22"/>
                <w:szCs w:val="22"/>
              </w:rPr>
              <w:t>Участок не сформирован</w:t>
            </w:r>
          </w:p>
        </w:tc>
        <w:tc>
          <w:tcPr>
            <w:tcW w:w="2126" w:type="dxa"/>
          </w:tcPr>
          <w:p w:rsidR="0055785A" w:rsidRPr="006D13B4" w:rsidRDefault="0055785A" w:rsidP="004B5973">
            <w:pPr>
              <w:jc w:val="center"/>
            </w:pPr>
            <w:r w:rsidRPr="006D13B4">
              <w:rPr>
                <w:sz w:val="22"/>
                <w:szCs w:val="22"/>
              </w:rPr>
              <w:t>15 000</w:t>
            </w:r>
          </w:p>
        </w:tc>
      </w:tr>
      <w:tr w:rsidR="0055785A" w:rsidRPr="006D13B4" w:rsidTr="006D13B4">
        <w:tc>
          <w:tcPr>
            <w:tcW w:w="568" w:type="dxa"/>
          </w:tcPr>
          <w:p w:rsidR="0055785A" w:rsidRPr="006D13B4" w:rsidRDefault="0055785A" w:rsidP="001117A0">
            <w:pPr>
              <w:jc w:val="center"/>
            </w:pPr>
            <w:r w:rsidRPr="006D13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6D13B4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55785A" w:rsidRPr="006D13B4" w:rsidRDefault="0055785A" w:rsidP="00156243">
            <w:pPr>
              <w:jc w:val="center"/>
            </w:pPr>
            <w:r w:rsidRPr="006D13B4">
              <w:rPr>
                <w:sz w:val="22"/>
                <w:szCs w:val="22"/>
              </w:rPr>
              <w:t>Курганская область</w:t>
            </w:r>
            <w:r>
              <w:rPr>
                <w:sz w:val="22"/>
                <w:szCs w:val="22"/>
              </w:rPr>
              <w:t>,</w:t>
            </w:r>
            <w:r w:rsidRPr="006D13B4">
              <w:rPr>
                <w:sz w:val="22"/>
                <w:szCs w:val="22"/>
              </w:rPr>
              <w:t xml:space="preserve"> Притобольный район, </w:t>
            </w:r>
          </w:p>
          <w:p w:rsidR="0055785A" w:rsidRPr="006D13B4" w:rsidRDefault="0055785A" w:rsidP="00E93518">
            <w:pPr>
              <w:jc w:val="center"/>
            </w:pPr>
            <w:r w:rsidRPr="006D13B4">
              <w:rPr>
                <w:sz w:val="22"/>
                <w:szCs w:val="22"/>
              </w:rPr>
              <w:t>с.Глядянское,у здания почтамта</w:t>
            </w:r>
            <w:r>
              <w:rPr>
                <w:sz w:val="22"/>
                <w:szCs w:val="22"/>
              </w:rPr>
              <w:t xml:space="preserve"> </w:t>
            </w:r>
            <w:r w:rsidRPr="006D13B4">
              <w:rPr>
                <w:sz w:val="22"/>
                <w:szCs w:val="22"/>
              </w:rPr>
              <w:t xml:space="preserve"> по улице Ленина</w:t>
            </w:r>
          </w:p>
        </w:tc>
        <w:tc>
          <w:tcPr>
            <w:tcW w:w="851" w:type="dxa"/>
          </w:tcPr>
          <w:p w:rsidR="0055785A" w:rsidRPr="006D13B4" w:rsidRDefault="0055785A" w:rsidP="001117A0">
            <w:pPr>
              <w:jc w:val="center"/>
            </w:pPr>
            <w:r w:rsidRPr="006D13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55785A" w:rsidRPr="006D13B4" w:rsidRDefault="0055785A" w:rsidP="004B5973">
            <w:pPr>
              <w:jc w:val="center"/>
            </w:pPr>
            <w:r w:rsidRPr="006D13B4">
              <w:rPr>
                <w:sz w:val="22"/>
                <w:szCs w:val="22"/>
              </w:rPr>
              <w:t>отдельностоящая,щит</w:t>
            </w:r>
          </w:p>
        </w:tc>
        <w:tc>
          <w:tcPr>
            <w:tcW w:w="992" w:type="dxa"/>
          </w:tcPr>
          <w:p w:rsidR="0055785A" w:rsidRPr="006D13B4" w:rsidRDefault="0055785A" w:rsidP="004B5973">
            <w:pPr>
              <w:jc w:val="center"/>
            </w:pPr>
            <w:r w:rsidRPr="006D13B4">
              <w:rPr>
                <w:sz w:val="22"/>
                <w:szCs w:val="22"/>
              </w:rPr>
              <w:t>3х6</w:t>
            </w:r>
          </w:p>
        </w:tc>
        <w:tc>
          <w:tcPr>
            <w:tcW w:w="1418" w:type="dxa"/>
          </w:tcPr>
          <w:p w:rsidR="0055785A" w:rsidRPr="006D13B4" w:rsidRDefault="0055785A" w:rsidP="004B5973">
            <w:pPr>
              <w:jc w:val="center"/>
            </w:pPr>
            <w:r w:rsidRPr="006D13B4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55785A" w:rsidRPr="006D13B4" w:rsidRDefault="0055785A" w:rsidP="004B5973">
            <w:pPr>
              <w:jc w:val="center"/>
            </w:pPr>
            <w:r w:rsidRPr="006D13B4">
              <w:rPr>
                <w:sz w:val="22"/>
                <w:szCs w:val="22"/>
              </w:rPr>
              <w:t>36</w:t>
            </w:r>
          </w:p>
        </w:tc>
        <w:tc>
          <w:tcPr>
            <w:tcW w:w="3118" w:type="dxa"/>
            <w:gridSpan w:val="2"/>
          </w:tcPr>
          <w:p w:rsidR="0055785A" w:rsidRPr="006D13B4" w:rsidRDefault="0055785A" w:rsidP="004B5973">
            <w:pPr>
              <w:jc w:val="center"/>
            </w:pPr>
            <w:r w:rsidRPr="006D13B4">
              <w:rPr>
                <w:sz w:val="22"/>
                <w:szCs w:val="22"/>
              </w:rPr>
              <w:t>Участок не сформирован</w:t>
            </w:r>
          </w:p>
        </w:tc>
        <w:tc>
          <w:tcPr>
            <w:tcW w:w="2126" w:type="dxa"/>
          </w:tcPr>
          <w:p w:rsidR="0055785A" w:rsidRPr="006D13B4" w:rsidRDefault="0055785A" w:rsidP="00363A5A">
            <w:pPr>
              <w:jc w:val="center"/>
            </w:pPr>
            <w:r w:rsidRPr="006D13B4">
              <w:rPr>
                <w:sz w:val="22"/>
                <w:szCs w:val="22"/>
              </w:rPr>
              <w:t>15 000</w:t>
            </w:r>
          </w:p>
        </w:tc>
      </w:tr>
      <w:tr w:rsidR="0055785A" w:rsidRPr="006D13B4" w:rsidTr="006D13B4">
        <w:tc>
          <w:tcPr>
            <w:tcW w:w="568" w:type="dxa"/>
          </w:tcPr>
          <w:p w:rsidR="0055785A" w:rsidRPr="006D13B4" w:rsidRDefault="0055785A" w:rsidP="001117A0">
            <w:pPr>
              <w:jc w:val="center"/>
            </w:pPr>
            <w:r w:rsidRPr="006D13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6D13B4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Курганская область</w:t>
            </w:r>
            <w:r>
              <w:rPr>
                <w:sz w:val="22"/>
                <w:szCs w:val="22"/>
              </w:rPr>
              <w:t>,</w:t>
            </w:r>
            <w:r w:rsidRPr="006D13B4">
              <w:rPr>
                <w:sz w:val="22"/>
                <w:szCs w:val="22"/>
              </w:rPr>
              <w:t xml:space="preserve"> Притобольный район, </w:t>
            </w:r>
          </w:p>
          <w:p w:rsidR="0055785A" w:rsidRPr="006D13B4" w:rsidRDefault="0055785A" w:rsidP="00E93518">
            <w:pPr>
              <w:jc w:val="center"/>
            </w:pPr>
            <w:r w:rsidRPr="006D13B4">
              <w:rPr>
                <w:sz w:val="22"/>
                <w:szCs w:val="22"/>
              </w:rPr>
              <w:t>с.Глядянское,</w:t>
            </w:r>
            <w:r>
              <w:rPr>
                <w:sz w:val="22"/>
                <w:szCs w:val="22"/>
              </w:rPr>
              <w:t xml:space="preserve"> </w:t>
            </w:r>
            <w:r w:rsidRPr="006D13B4">
              <w:rPr>
                <w:sz w:val="22"/>
                <w:szCs w:val="22"/>
              </w:rPr>
              <w:t>угол улиц Красноармейская и Ленина</w:t>
            </w:r>
          </w:p>
        </w:tc>
        <w:tc>
          <w:tcPr>
            <w:tcW w:w="851" w:type="dxa"/>
          </w:tcPr>
          <w:p w:rsidR="0055785A" w:rsidRPr="006D13B4" w:rsidRDefault="0055785A" w:rsidP="001117A0">
            <w:pPr>
              <w:jc w:val="center"/>
            </w:pPr>
            <w:r w:rsidRPr="006D13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отдельностоящая,стела</w:t>
            </w:r>
          </w:p>
        </w:tc>
        <w:tc>
          <w:tcPr>
            <w:tcW w:w="992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1,95х</w:t>
            </w:r>
          </w:p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6,50</w:t>
            </w:r>
          </w:p>
        </w:tc>
        <w:tc>
          <w:tcPr>
            <w:tcW w:w="1418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25,35</w:t>
            </w:r>
          </w:p>
        </w:tc>
        <w:tc>
          <w:tcPr>
            <w:tcW w:w="3118" w:type="dxa"/>
            <w:gridSpan w:val="2"/>
          </w:tcPr>
          <w:p w:rsidR="0055785A" w:rsidRPr="006D13B4" w:rsidRDefault="0055785A" w:rsidP="00CB0ED8">
            <w:pPr>
              <w:jc w:val="center"/>
            </w:pPr>
            <w:r w:rsidRPr="006D13B4">
              <w:rPr>
                <w:sz w:val="22"/>
                <w:szCs w:val="22"/>
              </w:rPr>
              <w:t>Участок не сформирован</w:t>
            </w:r>
          </w:p>
        </w:tc>
        <w:tc>
          <w:tcPr>
            <w:tcW w:w="2126" w:type="dxa"/>
          </w:tcPr>
          <w:p w:rsidR="0055785A" w:rsidRPr="006D13B4" w:rsidRDefault="0055785A" w:rsidP="00C11C0F">
            <w:pPr>
              <w:jc w:val="center"/>
            </w:pPr>
            <w:r w:rsidRPr="006D13B4">
              <w:rPr>
                <w:sz w:val="22"/>
                <w:szCs w:val="22"/>
              </w:rPr>
              <w:t>15 000</w:t>
            </w:r>
          </w:p>
        </w:tc>
      </w:tr>
    </w:tbl>
    <w:p w:rsidR="0055785A" w:rsidRPr="006D13B4" w:rsidRDefault="0055785A" w:rsidP="001117A0">
      <w:pPr>
        <w:shd w:val="clear" w:color="auto" w:fill="FFFFFF"/>
        <w:ind w:left="4536"/>
        <w:rPr>
          <w:sz w:val="22"/>
          <w:szCs w:val="22"/>
        </w:rPr>
      </w:pPr>
    </w:p>
    <w:sectPr w:rsidR="0055785A" w:rsidRPr="006D13B4" w:rsidSect="008C011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45B1"/>
    <w:multiLevelType w:val="hybridMultilevel"/>
    <w:tmpl w:val="A3F0D25A"/>
    <w:lvl w:ilvl="0" w:tplc="0419000F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9A5"/>
    <w:rsid w:val="00024372"/>
    <w:rsid w:val="00065302"/>
    <w:rsid w:val="0007135B"/>
    <w:rsid w:val="00074947"/>
    <w:rsid w:val="000758AB"/>
    <w:rsid w:val="00075980"/>
    <w:rsid w:val="000861A1"/>
    <w:rsid w:val="000D0FBB"/>
    <w:rsid w:val="000D4F54"/>
    <w:rsid w:val="00104499"/>
    <w:rsid w:val="001117A0"/>
    <w:rsid w:val="001355B4"/>
    <w:rsid w:val="00146D51"/>
    <w:rsid w:val="00156243"/>
    <w:rsid w:val="0016468A"/>
    <w:rsid w:val="001831EF"/>
    <w:rsid w:val="001848A6"/>
    <w:rsid w:val="001920AF"/>
    <w:rsid w:val="001A7804"/>
    <w:rsid w:val="001B2E29"/>
    <w:rsid w:val="001C0B26"/>
    <w:rsid w:val="001D3CA8"/>
    <w:rsid w:val="00213AC9"/>
    <w:rsid w:val="00240BB6"/>
    <w:rsid w:val="00247F71"/>
    <w:rsid w:val="002763DF"/>
    <w:rsid w:val="002A6766"/>
    <w:rsid w:val="002E27B9"/>
    <w:rsid w:val="002E425A"/>
    <w:rsid w:val="00310960"/>
    <w:rsid w:val="003514D7"/>
    <w:rsid w:val="00351EC3"/>
    <w:rsid w:val="003554DC"/>
    <w:rsid w:val="00363A5A"/>
    <w:rsid w:val="003735DB"/>
    <w:rsid w:val="00380FA4"/>
    <w:rsid w:val="00396270"/>
    <w:rsid w:val="003A6D11"/>
    <w:rsid w:val="003B4076"/>
    <w:rsid w:val="003C60E0"/>
    <w:rsid w:val="003C67D5"/>
    <w:rsid w:val="003F7B6A"/>
    <w:rsid w:val="0044738B"/>
    <w:rsid w:val="004476A9"/>
    <w:rsid w:val="004633AD"/>
    <w:rsid w:val="004A1D56"/>
    <w:rsid w:val="004A4A98"/>
    <w:rsid w:val="004A68C7"/>
    <w:rsid w:val="004B3819"/>
    <w:rsid w:val="004B4876"/>
    <w:rsid w:val="004B5973"/>
    <w:rsid w:val="004C1C78"/>
    <w:rsid w:val="004D0FC3"/>
    <w:rsid w:val="004F402D"/>
    <w:rsid w:val="00502229"/>
    <w:rsid w:val="00512B4D"/>
    <w:rsid w:val="00514ABB"/>
    <w:rsid w:val="005153A6"/>
    <w:rsid w:val="00531ECF"/>
    <w:rsid w:val="00546665"/>
    <w:rsid w:val="005501CC"/>
    <w:rsid w:val="00551140"/>
    <w:rsid w:val="005515D1"/>
    <w:rsid w:val="00555600"/>
    <w:rsid w:val="0055785A"/>
    <w:rsid w:val="00583055"/>
    <w:rsid w:val="00591051"/>
    <w:rsid w:val="005A55DA"/>
    <w:rsid w:val="005C3FC0"/>
    <w:rsid w:val="005E3FEF"/>
    <w:rsid w:val="005E7B27"/>
    <w:rsid w:val="00604E0E"/>
    <w:rsid w:val="006127D3"/>
    <w:rsid w:val="00635827"/>
    <w:rsid w:val="00640F62"/>
    <w:rsid w:val="00645EE9"/>
    <w:rsid w:val="006514C3"/>
    <w:rsid w:val="00655E9C"/>
    <w:rsid w:val="00663CD5"/>
    <w:rsid w:val="0066503A"/>
    <w:rsid w:val="00673964"/>
    <w:rsid w:val="006903C8"/>
    <w:rsid w:val="00693CCA"/>
    <w:rsid w:val="006A3BF0"/>
    <w:rsid w:val="006A45A1"/>
    <w:rsid w:val="006C1DD6"/>
    <w:rsid w:val="006C3CB5"/>
    <w:rsid w:val="006C4110"/>
    <w:rsid w:val="006D13B4"/>
    <w:rsid w:val="006D2A4F"/>
    <w:rsid w:val="006E0C16"/>
    <w:rsid w:val="006E19A4"/>
    <w:rsid w:val="006E5658"/>
    <w:rsid w:val="006F27AA"/>
    <w:rsid w:val="0070169C"/>
    <w:rsid w:val="0071588D"/>
    <w:rsid w:val="00717D9C"/>
    <w:rsid w:val="00730AC7"/>
    <w:rsid w:val="00747F50"/>
    <w:rsid w:val="007516AE"/>
    <w:rsid w:val="00757096"/>
    <w:rsid w:val="007823D4"/>
    <w:rsid w:val="00783A38"/>
    <w:rsid w:val="00786B76"/>
    <w:rsid w:val="007B11E2"/>
    <w:rsid w:val="007C6F38"/>
    <w:rsid w:val="007D1BDA"/>
    <w:rsid w:val="007F01C0"/>
    <w:rsid w:val="007F0AFA"/>
    <w:rsid w:val="007F3D9A"/>
    <w:rsid w:val="00803371"/>
    <w:rsid w:val="0083501C"/>
    <w:rsid w:val="008437C9"/>
    <w:rsid w:val="00843D1B"/>
    <w:rsid w:val="00847737"/>
    <w:rsid w:val="008510A3"/>
    <w:rsid w:val="00854056"/>
    <w:rsid w:val="00857741"/>
    <w:rsid w:val="00884D49"/>
    <w:rsid w:val="00885DF8"/>
    <w:rsid w:val="008A1EDE"/>
    <w:rsid w:val="008A355B"/>
    <w:rsid w:val="008B7B4D"/>
    <w:rsid w:val="008C0119"/>
    <w:rsid w:val="00943494"/>
    <w:rsid w:val="009461C7"/>
    <w:rsid w:val="009467A4"/>
    <w:rsid w:val="0096534A"/>
    <w:rsid w:val="00974F3D"/>
    <w:rsid w:val="00977AC9"/>
    <w:rsid w:val="009F08B3"/>
    <w:rsid w:val="009F6C79"/>
    <w:rsid w:val="00A00EF8"/>
    <w:rsid w:val="00A14EC1"/>
    <w:rsid w:val="00A3607C"/>
    <w:rsid w:val="00A76F85"/>
    <w:rsid w:val="00A77A35"/>
    <w:rsid w:val="00A86EC8"/>
    <w:rsid w:val="00A87103"/>
    <w:rsid w:val="00A87112"/>
    <w:rsid w:val="00A918EE"/>
    <w:rsid w:val="00A93A27"/>
    <w:rsid w:val="00A972FC"/>
    <w:rsid w:val="00AC1E40"/>
    <w:rsid w:val="00B1115D"/>
    <w:rsid w:val="00B144CD"/>
    <w:rsid w:val="00B22564"/>
    <w:rsid w:val="00B651B8"/>
    <w:rsid w:val="00BB543B"/>
    <w:rsid w:val="00BC6FA2"/>
    <w:rsid w:val="00BD5487"/>
    <w:rsid w:val="00BE78A6"/>
    <w:rsid w:val="00C11C0F"/>
    <w:rsid w:val="00C14660"/>
    <w:rsid w:val="00C24822"/>
    <w:rsid w:val="00C615A3"/>
    <w:rsid w:val="00C630A5"/>
    <w:rsid w:val="00C82848"/>
    <w:rsid w:val="00C9594D"/>
    <w:rsid w:val="00CB0ED8"/>
    <w:rsid w:val="00CB3A67"/>
    <w:rsid w:val="00CD1AA5"/>
    <w:rsid w:val="00CE3308"/>
    <w:rsid w:val="00CF3F7A"/>
    <w:rsid w:val="00CF7E01"/>
    <w:rsid w:val="00D00EFA"/>
    <w:rsid w:val="00D20F07"/>
    <w:rsid w:val="00D369A5"/>
    <w:rsid w:val="00D44583"/>
    <w:rsid w:val="00D4797F"/>
    <w:rsid w:val="00D74349"/>
    <w:rsid w:val="00D756E6"/>
    <w:rsid w:val="00D77DD8"/>
    <w:rsid w:val="00DA005A"/>
    <w:rsid w:val="00DA041E"/>
    <w:rsid w:val="00DA5A52"/>
    <w:rsid w:val="00DB23E9"/>
    <w:rsid w:val="00DB5B12"/>
    <w:rsid w:val="00E10A3A"/>
    <w:rsid w:val="00E12B28"/>
    <w:rsid w:val="00E36218"/>
    <w:rsid w:val="00E41802"/>
    <w:rsid w:val="00E420DF"/>
    <w:rsid w:val="00E446C2"/>
    <w:rsid w:val="00E571D6"/>
    <w:rsid w:val="00E636CB"/>
    <w:rsid w:val="00E66471"/>
    <w:rsid w:val="00E74160"/>
    <w:rsid w:val="00E93518"/>
    <w:rsid w:val="00EC33EE"/>
    <w:rsid w:val="00EC36FA"/>
    <w:rsid w:val="00EE3840"/>
    <w:rsid w:val="00EE3997"/>
    <w:rsid w:val="00EF00D6"/>
    <w:rsid w:val="00F01E97"/>
    <w:rsid w:val="00F021B1"/>
    <w:rsid w:val="00F24F18"/>
    <w:rsid w:val="00F25F08"/>
    <w:rsid w:val="00F315A9"/>
    <w:rsid w:val="00F5160E"/>
    <w:rsid w:val="00F5601D"/>
    <w:rsid w:val="00F600B1"/>
    <w:rsid w:val="00F66F11"/>
    <w:rsid w:val="00F71FA2"/>
    <w:rsid w:val="00F75107"/>
    <w:rsid w:val="00F83FB5"/>
    <w:rsid w:val="00FB0013"/>
    <w:rsid w:val="00FB4BF7"/>
    <w:rsid w:val="00FD15CC"/>
    <w:rsid w:val="00FD211D"/>
    <w:rsid w:val="00FE0A72"/>
    <w:rsid w:val="00FE3BC7"/>
    <w:rsid w:val="00FE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9A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69A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69A5"/>
    <w:pPr>
      <w:keepNext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9A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369A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D369A5"/>
    <w:rPr>
      <w:b/>
      <w:bCs/>
      <w:sz w:val="18"/>
    </w:rPr>
  </w:style>
  <w:style w:type="paragraph" w:customStyle="1" w:styleId="ConsPlusNormal">
    <w:name w:val="ConsPlusNormal"/>
    <w:uiPriority w:val="99"/>
    <w:rsid w:val="00D369A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EF00D6"/>
    <w:pPr>
      <w:jc w:val="center"/>
    </w:pPr>
    <w:rPr>
      <w:rFonts w:ascii="Arial" w:hAnsi="Arial"/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F00D6"/>
    <w:rPr>
      <w:rFonts w:ascii="Arial" w:hAnsi="Arial" w:cs="Times New Roman"/>
      <w:b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EF00D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C3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36FA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A76F85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76F8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62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8D75C7DB33A89AE961D0DC065A19EBFB7C39707DE76EFBE67715EBF47E75A66D5CD62F2CCE1B68E4CD9Da6v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8D75C7DB33A89AE961CED1103645E1F972637A76E961ACBC284EB6A3777FF12A138F6D68C31E6FaEv1I" TargetMode="External"/><Relationship Id="rId5" Type="http://schemas.openxmlformats.org/officeDocument/2006/relationships/hyperlink" Target="consultantplus://offline/ref=3D8D75C7DB33A89AE961CED1103645E1F97164787AE961ACBC284EB6A3777FF12A138F6D68C21A61aEv1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13</Pages>
  <Words>4445</Words>
  <Characters>25343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Путинцева Е Н</dc:creator>
  <cp:keywords/>
  <dc:description/>
  <cp:lastModifiedBy>Требух Н В</cp:lastModifiedBy>
  <cp:revision>7</cp:revision>
  <cp:lastPrinted>2024-08-07T08:22:00Z</cp:lastPrinted>
  <dcterms:created xsi:type="dcterms:W3CDTF">2024-07-05T09:59:00Z</dcterms:created>
  <dcterms:modified xsi:type="dcterms:W3CDTF">2024-08-07T08:24:00Z</dcterms:modified>
</cp:coreProperties>
</file>