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85" w:rsidRPr="00BC6482" w:rsidRDefault="00B02E85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B02E85" w:rsidRPr="00BC6482" w:rsidRDefault="00B02E85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B02E85" w:rsidRPr="00BC6482" w:rsidRDefault="00B02E85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B02E85" w:rsidRPr="00BC6482" w:rsidRDefault="00B02E85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B02E85" w:rsidRPr="00BC6482" w:rsidRDefault="00B02E85" w:rsidP="0033120A">
      <w:pPr>
        <w:jc w:val="center"/>
        <w:rPr>
          <w:b/>
        </w:rPr>
      </w:pPr>
    </w:p>
    <w:p w:rsidR="00B02E85" w:rsidRPr="00BC6482" w:rsidRDefault="00B02E85" w:rsidP="0033120A">
      <w:pPr>
        <w:jc w:val="center"/>
        <w:rPr>
          <w:b/>
        </w:rPr>
      </w:pPr>
    </w:p>
    <w:p w:rsidR="00B02E85" w:rsidRPr="00BC6482" w:rsidRDefault="00B02E85" w:rsidP="0033120A">
      <w:pPr>
        <w:jc w:val="center"/>
        <w:rPr>
          <w:b/>
        </w:rPr>
      </w:pPr>
    </w:p>
    <w:p w:rsidR="00B02E85" w:rsidRPr="00BC6482" w:rsidRDefault="00B02E85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B02E85" w:rsidRPr="00BC6482" w:rsidRDefault="00B02E85" w:rsidP="0033120A"/>
    <w:p w:rsidR="00B02E85" w:rsidRPr="00BC6482" w:rsidRDefault="00B02E85" w:rsidP="0033120A"/>
    <w:p w:rsidR="00B02E85" w:rsidRPr="00BC6482" w:rsidRDefault="00B02E85" w:rsidP="0033120A">
      <w:r>
        <w:t>о</w:t>
      </w:r>
      <w:r w:rsidRPr="00BC6482">
        <w:t>т</w:t>
      </w:r>
      <w:r>
        <w:t xml:space="preserve"> 8 октября  2024 </w:t>
      </w:r>
      <w:r w:rsidRPr="00BC6482">
        <w:t>года</w:t>
      </w:r>
      <w:r>
        <w:t xml:space="preserve"> </w:t>
      </w:r>
      <w:r w:rsidRPr="00BC6482">
        <w:t>№</w:t>
      </w:r>
      <w:r>
        <w:t xml:space="preserve"> 392</w:t>
      </w:r>
    </w:p>
    <w:p w:rsidR="00B02E85" w:rsidRPr="00BC6482" w:rsidRDefault="00B02E85" w:rsidP="0033120A">
      <w:r w:rsidRPr="00BC6482">
        <w:t>с. Глядянское</w:t>
      </w:r>
    </w:p>
    <w:p w:rsidR="00B02E85" w:rsidRPr="00BC6482" w:rsidRDefault="00B02E85" w:rsidP="0033120A"/>
    <w:p w:rsidR="00B02E85" w:rsidRPr="00BC6482" w:rsidRDefault="00B02E85" w:rsidP="0033120A"/>
    <w:p w:rsidR="00B02E85" w:rsidRPr="00BC6482" w:rsidRDefault="00B02E85" w:rsidP="00CC1E75">
      <w:pPr>
        <w:ind w:right="5669"/>
        <w:jc w:val="both"/>
        <w:rPr>
          <w:b/>
        </w:rPr>
      </w:pPr>
      <w:r>
        <w:rPr>
          <w:b/>
        </w:rPr>
        <w:t xml:space="preserve">О внесении изменения в постановление Администрации Притобольного муниципального округа от  22 июля 2024 года </w:t>
      </w:r>
      <w:r w:rsidRPr="00DB100F">
        <w:t>«</w:t>
      </w:r>
      <w:r>
        <w:rPr>
          <w:b/>
        </w:rPr>
        <w:t>Об утверждении схемы размещения нестационарных торговых объектов на территории Притобольного муниципального округа Курганской области на 2024 - 2029 годы</w:t>
      </w:r>
      <w:r w:rsidRPr="00DB100F">
        <w:t>»</w:t>
      </w:r>
    </w:p>
    <w:p w:rsidR="00B02E85" w:rsidRPr="00BC6482" w:rsidRDefault="00B02E85" w:rsidP="00116F94">
      <w:pPr>
        <w:jc w:val="both"/>
      </w:pPr>
    </w:p>
    <w:p w:rsidR="00B02E85" w:rsidRPr="00BC6482" w:rsidRDefault="00B02E85" w:rsidP="0033120A"/>
    <w:p w:rsidR="00B02E85" w:rsidRPr="00165780" w:rsidRDefault="00B02E85" w:rsidP="00593846">
      <w:pPr>
        <w:pStyle w:val="20"/>
        <w:shd w:val="clear" w:color="auto" w:fill="auto"/>
        <w:spacing w:before="0" w:after="0" w:line="240" w:lineRule="auto"/>
        <w:ind w:firstLine="840"/>
        <w:rPr>
          <w:sz w:val="24"/>
          <w:szCs w:val="24"/>
        </w:rPr>
      </w:pPr>
      <w:r w:rsidRPr="00165780">
        <w:rPr>
          <w:sz w:val="24"/>
          <w:szCs w:val="24"/>
        </w:rPr>
        <w:t xml:space="preserve">В целях уточнения содержания нормативного правового акта Администрации Притобольного </w:t>
      </w:r>
      <w:r>
        <w:rPr>
          <w:sz w:val="24"/>
          <w:szCs w:val="24"/>
        </w:rPr>
        <w:t>муниципального округа</w:t>
      </w:r>
      <w:r w:rsidRPr="00165780">
        <w:rPr>
          <w:sz w:val="24"/>
          <w:szCs w:val="24"/>
        </w:rPr>
        <w:t xml:space="preserve">,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 </w:t>
      </w:r>
    </w:p>
    <w:p w:rsidR="00B02E85" w:rsidRPr="00165780" w:rsidRDefault="00B02E85" w:rsidP="0059384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165780">
        <w:rPr>
          <w:sz w:val="24"/>
          <w:szCs w:val="24"/>
        </w:rPr>
        <w:t>ПОСТАНОВЛЯЕТ:</w:t>
      </w:r>
    </w:p>
    <w:p w:rsidR="00B02E85" w:rsidRDefault="00B02E85" w:rsidP="00593846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>
        <w:rPr>
          <w:sz w:val="24"/>
          <w:szCs w:val="24"/>
        </w:rPr>
        <w:t>1. Внести</w:t>
      </w:r>
      <w:r w:rsidRPr="003C1756">
        <w:rPr>
          <w:sz w:val="24"/>
          <w:szCs w:val="24"/>
        </w:rPr>
        <w:t xml:space="preserve"> изменени</w:t>
      </w:r>
      <w:r>
        <w:rPr>
          <w:sz w:val="24"/>
          <w:szCs w:val="24"/>
        </w:rPr>
        <w:t>е</w:t>
      </w:r>
      <w:r w:rsidRPr="003C1756">
        <w:rPr>
          <w:sz w:val="24"/>
          <w:szCs w:val="24"/>
        </w:rPr>
        <w:t xml:space="preserve"> в постановление Администрации Притобольного муниципального округа от  22 июля 2024 года «Об утверждении схемы размещения нестационарных торговых объектов на территории Притобольного муниципального округа Курганской области на 2024 - 2029 годы»</w:t>
      </w:r>
      <w:r>
        <w:rPr>
          <w:sz w:val="24"/>
          <w:szCs w:val="24"/>
        </w:rPr>
        <w:t>, изложив приложение к постановлению в соответствии с приложением к данному постановлению.</w:t>
      </w:r>
    </w:p>
    <w:p w:rsidR="00B02E85" w:rsidRDefault="00B02E85" w:rsidP="009173D9">
      <w:pPr>
        <w:widowControl w:val="0"/>
        <w:ind w:firstLine="839"/>
        <w:jc w:val="both"/>
      </w:pPr>
      <w:r>
        <w:t>2.</w:t>
      </w:r>
      <w:r w:rsidRPr="00484970">
        <w:t xml:space="preserve"> </w:t>
      </w:r>
      <w:r w:rsidRPr="00BC6482">
        <w:t xml:space="preserve">Настоящее постановление вступает в силу </w:t>
      </w:r>
      <w:r>
        <w:t>после его</w:t>
      </w:r>
      <w:r w:rsidRPr="00BC6482">
        <w:t xml:space="preserve">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B02E85" w:rsidRPr="00BC6482" w:rsidRDefault="00B02E85" w:rsidP="009173D9">
      <w:pPr>
        <w:widowControl w:val="0"/>
        <w:ind w:firstLine="839"/>
        <w:jc w:val="both"/>
      </w:pPr>
      <w:r>
        <w:t xml:space="preserve">3.   </w:t>
      </w:r>
      <w:r w:rsidRPr="00BC6482">
        <w:t>Контроль  за выполнением настоящего постановления оставляю за собой.</w:t>
      </w:r>
    </w:p>
    <w:p w:rsidR="00B02E85" w:rsidRPr="00BC6482" w:rsidRDefault="00B02E85" w:rsidP="001876C9">
      <w:pPr>
        <w:jc w:val="both"/>
      </w:pPr>
    </w:p>
    <w:p w:rsidR="00B02E85" w:rsidRPr="00BC6482" w:rsidRDefault="00B02E85" w:rsidP="001876C9">
      <w:pPr>
        <w:jc w:val="both"/>
      </w:pPr>
    </w:p>
    <w:p w:rsidR="00B02E85" w:rsidRDefault="00B02E85" w:rsidP="001A157C">
      <w:pPr>
        <w:jc w:val="both"/>
      </w:pPr>
      <w:r>
        <w:t xml:space="preserve">Временно исполняющий полномочия </w:t>
      </w:r>
      <w:r w:rsidRPr="00BC6482">
        <w:t>Глав</w:t>
      </w:r>
      <w:r>
        <w:t>ы</w:t>
      </w:r>
      <w:r w:rsidRPr="00BC6482">
        <w:t xml:space="preserve"> </w:t>
      </w:r>
    </w:p>
    <w:p w:rsidR="00B02E85" w:rsidRDefault="00B02E85" w:rsidP="001A157C">
      <w:pPr>
        <w:jc w:val="both"/>
      </w:pPr>
      <w:r w:rsidRPr="00BC6482">
        <w:t>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               </w:t>
      </w:r>
      <w:r>
        <w:t xml:space="preserve">          </w:t>
      </w:r>
      <w:r w:rsidRPr="00BC6482">
        <w:t xml:space="preserve">   </w:t>
      </w:r>
      <w:r>
        <w:t>В. Н. Ильин</w:t>
      </w:r>
    </w:p>
    <w:p w:rsidR="00B02E85" w:rsidRDefault="00B02E85" w:rsidP="001A157C">
      <w:pPr>
        <w:jc w:val="both"/>
      </w:pPr>
    </w:p>
    <w:p w:rsidR="00B02E85" w:rsidRDefault="00B02E85" w:rsidP="001A157C">
      <w:pPr>
        <w:jc w:val="both"/>
      </w:pPr>
    </w:p>
    <w:p w:rsidR="00B02E85" w:rsidRDefault="00B02E85" w:rsidP="001A157C">
      <w:pPr>
        <w:jc w:val="both"/>
      </w:pPr>
    </w:p>
    <w:p w:rsidR="00B02E85" w:rsidRDefault="00B02E85" w:rsidP="001A157C">
      <w:pPr>
        <w:jc w:val="both"/>
      </w:pPr>
    </w:p>
    <w:p w:rsidR="00B02E85" w:rsidRPr="00BC6482" w:rsidRDefault="00B02E85" w:rsidP="001A157C">
      <w:pPr>
        <w:jc w:val="both"/>
      </w:pPr>
    </w:p>
    <w:p w:rsidR="00B02E85" w:rsidRPr="00484970" w:rsidRDefault="00B02E85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Е.Д. Соколова </w:t>
      </w:r>
    </w:p>
    <w:p w:rsidR="00B02E85" w:rsidRDefault="00B02E85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>83522-42-89-87 (205)</w:t>
      </w:r>
    </w:p>
    <w:p w:rsidR="00B02E85" w:rsidRDefault="00B02E85" w:rsidP="00BC6482">
      <w:pPr>
        <w:jc w:val="both"/>
        <w:rPr>
          <w:sz w:val="16"/>
          <w:szCs w:val="16"/>
        </w:rPr>
      </w:pPr>
    </w:p>
    <w:p w:rsidR="00B02E85" w:rsidRDefault="00B02E85" w:rsidP="00BC6482">
      <w:pPr>
        <w:jc w:val="both"/>
        <w:rPr>
          <w:sz w:val="16"/>
          <w:szCs w:val="16"/>
        </w:rPr>
      </w:pPr>
    </w:p>
    <w:p w:rsidR="00B02E85" w:rsidRPr="00484970" w:rsidRDefault="00B02E85" w:rsidP="00BC6482">
      <w:pPr>
        <w:jc w:val="both"/>
        <w:rPr>
          <w:sz w:val="16"/>
          <w:szCs w:val="16"/>
        </w:rPr>
      </w:pPr>
    </w:p>
    <w:p w:rsidR="00B02E85" w:rsidRDefault="00B02E85" w:rsidP="00114938"/>
    <w:p w:rsidR="00B02E85" w:rsidRDefault="00B02E85" w:rsidP="00114938"/>
    <w:p w:rsidR="00B02E85" w:rsidRPr="00BC6482" w:rsidRDefault="00B02E85" w:rsidP="00907971">
      <w:pPr>
        <w:jc w:val="both"/>
        <w:sectPr w:rsidR="00B02E85" w:rsidRPr="00BC6482" w:rsidSect="00484970">
          <w:pgSz w:w="11906" w:h="16838"/>
          <w:pgMar w:top="567" w:right="850" w:bottom="568" w:left="1701" w:header="0" w:footer="255" w:gutter="0"/>
          <w:cols w:space="720"/>
          <w:docGrid w:linePitch="326"/>
        </w:sectPr>
      </w:pPr>
    </w:p>
    <w:tbl>
      <w:tblPr>
        <w:tblW w:w="0" w:type="auto"/>
        <w:jc w:val="right"/>
        <w:tblLook w:val="00A0"/>
      </w:tblPr>
      <w:tblGrid>
        <w:gridCol w:w="3956"/>
      </w:tblGrid>
      <w:tr w:rsidR="00B02E85" w:rsidTr="00FC37A1">
        <w:trPr>
          <w:trHeight w:val="3219"/>
          <w:jc w:val="right"/>
        </w:trPr>
        <w:tc>
          <w:tcPr>
            <w:tcW w:w="3956" w:type="dxa"/>
            <w:shd w:val="clear" w:color="auto" w:fill="FFFFFF"/>
          </w:tcPr>
          <w:p w:rsidR="00B02E85" w:rsidRDefault="00B02E85" w:rsidP="003B0B1F">
            <w:r>
              <w:t>Приложение к постановлению Администрации Притобольного муниципального округа о</w:t>
            </w:r>
            <w:r w:rsidRPr="00BC6482">
              <w:t>т</w:t>
            </w:r>
            <w:r>
              <w:t xml:space="preserve"> о</w:t>
            </w:r>
            <w:r w:rsidRPr="00BC6482">
              <w:t>т</w:t>
            </w:r>
            <w:r>
              <w:t xml:space="preserve"> 8 октября  2024 </w:t>
            </w:r>
            <w:r w:rsidRPr="00BC6482">
              <w:t>года</w:t>
            </w:r>
            <w:r>
              <w:t xml:space="preserve"> </w:t>
            </w:r>
            <w:r w:rsidRPr="00BC6482">
              <w:t>№</w:t>
            </w:r>
            <w:r>
              <w:t xml:space="preserve"> 392</w:t>
            </w:r>
          </w:p>
          <w:p w:rsidR="00B02E85" w:rsidRDefault="00B02E85" w:rsidP="00FC37A1">
            <w:pPr>
              <w:tabs>
                <w:tab w:val="left" w:pos="0"/>
              </w:tabs>
              <w:jc w:val="both"/>
            </w:pPr>
            <w:r w:rsidRPr="00131235">
              <w:t>«</w:t>
            </w:r>
            <w:r w:rsidRPr="00057D98">
              <w:t>О внесении изменения в постановление Администрации Притобольного муниципального округа от  22 июля 2024 года «Об утверждении схемы размещения нестационарных торговых объектов на территории Притобольного муниципального округа Курганской области на 2024 - 2029 годы»</w:t>
            </w:r>
          </w:p>
        </w:tc>
      </w:tr>
    </w:tbl>
    <w:p w:rsidR="00B02E85" w:rsidRDefault="00B02E85" w:rsidP="00262D3F">
      <w:pPr>
        <w:pStyle w:val="40"/>
        <w:shd w:val="clear" w:color="auto" w:fill="auto"/>
        <w:spacing w:before="0" w:line="180" w:lineRule="exact"/>
        <w:ind w:left="1134" w:right="280"/>
        <w:rPr>
          <w:color w:val="000000"/>
          <w:sz w:val="24"/>
          <w:szCs w:val="24"/>
        </w:rPr>
      </w:pPr>
    </w:p>
    <w:p w:rsidR="00B02E85" w:rsidRDefault="00B02E85" w:rsidP="00262D3F">
      <w:pPr>
        <w:tabs>
          <w:tab w:val="left" w:pos="993"/>
        </w:tabs>
        <w:ind w:left="1134"/>
        <w:jc w:val="center"/>
      </w:pPr>
      <w:r>
        <w:t>СХЕМА</w:t>
      </w:r>
    </w:p>
    <w:p w:rsidR="00B02E85" w:rsidRDefault="00B02E85" w:rsidP="00262D3F">
      <w:pPr>
        <w:tabs>
          <w:tab w:val="left" w:pos="993"/>
          <w:tab w:val="left" w:pos="1134"/>
          <w:tab w:val="left" w:pos="1701"/>
        </w:tabs>
        <w:ind w:left="1134"/>
        <w:jc w:val="center"/>
      </w:pPr>
      <w:r>
        <w:t>размещения нестационарных торговых объектов на территории Притобольного муниципального округа Курганской области на 2024-2029 годы</w:t>
      </w:r>
    </w:p>
    <w:p w:rsidR="00B02E85" w:rsidRDefault="00B02E85" w:rsidP="00131235">
      <w:pPr>
        <w:tabs>
          <w:tab w:val="left" w:pos="0"/>
        </w:tabs>
        <w:jc w:val="center"/>
      </w:pPr>
    </w:p>
    <w:tbl>
      <w:tblPr>
        <w:tblW w:w="13867" w:type="dxa"/>
        <w:tblInd w:w="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179"/>
        <w:gridCol w:w="1917"/>
        <w:gridCol w:w="1523"/>
        <w:gridCol w:w="1968"/>
        <w:gridCol w:w="1797"/>
        <w:gridCol w:w="2534"/>
        <w:gridCol w:w="1389"/>
      </w:tblGrid>
      <w:tr w:rsidR="00B02E85" w:rsidRPr="006023AF" w:rsidTr="00FC37A1">
        <w:trPr>
          <w:trHeight w:val="3989"/>
        </w:trPr>
        <w:tc>
          <w:tcPr>
            <w:tcW w:w="656" w:type="dxa"/>
          </w:tcPr>
          <w:p w:rsidR="00B02E85" w:rsidRPr="006023AF" w:rsidRDefault="00B02E85" w:rsidP="00FC37A1">
            <w:pPr>
              <w:tabs>
                <w:tab w:val="left" w:pos="0"/>
              </w:tabs>
              <w:jc w:val="center"/>
            </w:pPr>
            <w:r w:rsidRPr="006023AF">
              <w:t>№ п/п</w:t>
            </w:r>
          </w:p>
        </w:tc>
        <w:tc>
          <w:tcPr>
            <w:tcW w:w="2011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Место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размещения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нестационарного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торгового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объекта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(адресные</w:t>
            </w:r>
          </w:p>
          <w:p w:rsidR="00B02E85" w:rsidRPr="006023AF" w:rsidRDefault="00B02E85" w:rsidP="00FC37A1">
            <w:pPr>
              <w:tabs>
                <w:tab w:val="left" w:pos="0"/>
              </w:tabs>
              <w:jc w:val="center"/>
            </w:pPr>
            <w:r w:rsidRPr="006023AF">
              <w:t>ориентиры)</w:t>
            </w:r>
          </w:p>
        </w:tc>
        <w:tc>
          <w:tcPr>
            <w:tcW w:w="1925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Вид собственности на</w:t>
            </w:r>
          </w:p>
          <w:p w:rsidR="00B02E85" w:rsidRPr="006023AF" w:rsidRDefault="00B02E85" w:rsidP="00FC37A1">
            <w:pPr>
              <w:tabs>
                <w:tab w:val="left" w:pos="0"/>
              </w:tabs>
              <w:jc w:val="center"/>
            </w:pPr>
            <w:r w:rsidRPr="006023AF">
              <w:t>земельный участок (федеральная, областная, муниципальная, государственная собственность на которые не разграничена, частная)</w:t>
            </w:r>
          </w:p>
        </w:tc>
        <w:tc>
          <w:tcPr>
            <w:tcW w:w="1523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Площадь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(земельного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участка,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здания,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строения,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сооружения)</w:t>
            </w:r>
          </w:p>
          <w:p w:rsidR="00B02E85" w:rsidRPr="006023AF" w:rsidRDefault="00B02E85" w:rsidP="00FC37A1">
            <w:pPr>
              <w:tabs>
                <w:tab w:val="left" w:pos="0"/>
              </w:tabs>
              <w:jc w:val="center"/>
            </w:pPr>
            <w:r w:rsidRPr="006023AF">
              <w:t>кв.м.</w:t>
            </w:r>
          </w:p>
          <w:p w:rsidR="00B02E85" w:rsidRPr="006023AF" w:rsidRDefault="00B02E85" w:rsidP="00FC37A1">
            <w:pPr>
              <w:jc w:val="center"/>
            </w:pPr>
          </w:p>
          <w:p w:rsidR="00B02E85" w:rsidRPr="006023AF" w:rsidRDefault="00B02E85" w:rsidP="00FC37A1">
            <w:pPr>
              <w:jc w:val="center"/>
            </w:pPr>
          </w:p>
          <w:p w:rsidR="00B02E85" w:rsidRPr="006023AF" w:rsidRDefault="00B02E85" w:rsidP="00FC37A1">
            <w:pPr>
              <w:jc w:val="center"/>
            </w:pPr>
          </w:p>
        </w:tc>
        <w:tc>
          <w:tcPr>
            <w:tcW w:w="1968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Площадь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нестационарного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торгового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объекта</w:t>
            </w:r>
          </w:p>
          <w:p w:rsidR="00B02E85" w:rsidRPr="006023AF" w:rsidRDefault="00B02E85" w:rsidP="00FC37A1">
            <w:pPr>
              <w:tabs>
                <w:tab w:val="left" w:pos="0"/>
              </w:tabs>
              <w:jc w:val="center"/>
            </w:pPr>
            <w:r w:rsidRPr="006023AF">
              <w:t>кв.м.</w:t>
            </w:r>
          </w:p>
          <w:p w:rsidR="00B02E85" w:rsidRPr="006023AF" w:rsidRDefault="00B02E85" w:rsidP="00FC37A1">
            <w:pPr>
              <w:jc w:val="center"/>
            </w:pPr>
          </w:p>
          <w:p w:rsidR="00B02E85" w:rsidRPr="006023AF" w:rsidRDefault="00B02E85" w:rsidP="00FC37A1">
            <w:pPr>
              <w:jc w:val="center"/>
            </w:pPr>
          </w:p>
          <w:p w:rsidR="00B02E85" w:rsidRPr="006023AF" w:rsidRDefault="00B02E85" w:rsidP="00FC37A1">
            <w:pPr>
              <w:jc w:val="center"/>
            </w:pPr>
          </w:p>
          <w:p w:rsidR="00B02E85" w:rsidRPr="006023AF" w:rsidRDefault="00B02E85" w:rsidP="00FC37A1">
            <w:pPr>
              <w:jc w:val="center"/>
            </w:pPr>
          </w:p>
        </w:tc>
        <w:tc>
          <w:tcPr>
            <w:tcW w:w="1913" w:type="dxa"/>
          </w:tcPr>
          <w:p w:rsidR="00B02E85" w:rsidRPr="006023AF" w:rsidRDefault="00B02E85" w:rsidP="00FC37A1">
            <w:pPr>
              <w:tabs>
                <w:tab w:val="left" w:pos="0"/>
              </w:tabs>
              <w:jc w:val="center"/>
            </w:pPr>
          </w:p>
          <w:p w:rsidR="00B02E85" w:rsidRPr="006023AF" w:rsidRDefault="00B02E85" w:rsidP="00FC37A1">
            <w:pPr>
              <w:tabs>
                <w:tab w:val="left" w:pos="0"/>
              </w:tabs>
              <w:jc w:val="center"/>
            </w:pPr>
            <w:r w:rsidRPr="006023AF">
              <w:t>Период осуществления деятельности торговых объектов (в том числе сезонной торговли)</w:t>
            </w:r>
          </w:p>
        </w:tc>
        <w:tc>
          <w:tcPr>
            <w:tcW w:w="2482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Специализация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торгового</w:t>
            </w:r>
          </w:p>
          <w:p w:rsidR="00B02E85" w:rsidRPr="006023AF" w:rsidRDefault="00B02E85" w:rsidP="00FC37A1">
            <w:pPr>
              <w:tabs>
                <w:tab w:val="left" w:pos="0"/>
              </w:tabs>
              <w:jc w:val="center"/>
            </w:pPr>
            <w:r w:rsidRPr="006023AF">
              <w:t>объекта</w:t>
            </w:r>
          </w:p>
          <w:p w:rsidR="00B02E85" w:rsidRPr="006023AF" w:rsidRDefault="00B02E85" w:rsidP="00FC37A1">
            <w:pPr>
              <w:jc w:val="center"/>
            </w:pPr>
          </w:p>
        </w:tc>
        <w:tc>
          <w:tcPr>
            <w:tcW w:w="1389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Приме</w:t>
            </w:r>
            <w:r w:rsidRPr="00FC37A1">
              <w:rPr>
                <w:sz w:val="24"/>
                <w:szCs w:val="24"/>
              </w:rPr>
              <w:softHyphen/>
              <w:t>чания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Глядянское ул. Красноармейская (около дома 2)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30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18</w:t>
            </w: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"Айна"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Глядянское ул. Ленина (около дома № 43)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48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14</w:t>
            </w: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"Родничек"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Глядянское ул. Банковская (около дома № 18)</w:t>
            </w:r>
          </w:p>
        </w:tc>
        <w:tc>
          <w:tcPr>
            <w:tcW w:w="1925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46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24</w:t>
            </w:r>
          </w:p>
        </w:tc>
        <w:tc>
          <w:tcPr>
            <w:tcW w:w="1913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Виктория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Глядянское ул.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Гагарина, 47 (около стадиона)</w:t>
            </w:r>
          </w:p>
        </w:tc>
        <w:tc>
          <w:tcPr>
            <w:tcW w:w="1925" w:type="dxa"/>
            <w:vAlign w:val="bottom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67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56</w:t>
            </w:r>
          </w:p>
        </w:tc>
        <w:tc>
          <w:tcPr>
            <w:tcW w:w="1913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bottom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хозяйственные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Лидия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Глядянское ул.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Гагарина 47а (около стадиона)</w:t>
            </w:r>
          </w:p>
        </w:tc>
        <w:tc>
          <w:tcPr>
            <w:tcW w:w="1925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67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56</w:t>
            </w:r>
          </w:p>
        </w:tc>
        <w:tc>
          <w:tcPr>
            <w:tcW w:w="1913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хозяйственные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 Лидия 2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Глядянское ул. Постовалова 366</w:t>
            </w:r>
          </w:p>
        </w:tc>
        <w:tc>
          <w:tcPr>
            <w:tcW w:w="1925" w:type="dxa"/>
            <w:vAlign w:val="bottom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47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24</w:t>
            </w:r>
          </w:p>
        </w:tc>
        <w:tc>
          <w:tcPr>
            <w:tcW w:w="1913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сезонно</w:t>
            </w:r>
          </w:p>
        </w:tc>
        <w:tc>
          <w:tcPr>
            <w:tcW w:w="2482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Сельскохозяйственная птица</w:t>
            </w:r>
          </w:p>
        </w:tc>
        <w:tc>
          <w:tcPr>
            <w:tcW w:w="1389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Катюша</w:t>
            </w:r>
          </w:p>
        </w:tc>
      </w:tr>
      <w:tr w:rsidR="00B02E85" w:rsidRPr="006023AF" w:rsidTr="00FC37A1">
        <w:trPr>
          <w:trHeight w:val="1535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7</w:t>
            </w:r>
          </w:p>
        </w:tc>
        <w:tc>
          <w:tcPr>
            <w:tcW w:w="2011" w:type="dxa"/>
            <w:vAlign w:val="bottom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Глядянское ул.Ленина (между зданиями СБЕРБАНКА и ДДТ)</w:t>
            </w:r>
          </w:p>
        </w:tc>
        <w:tc>
          <w:tcPr>
            <w:tcW w:w="1925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47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24</w:t>
            </w:r>
          </w:p>
        </w:tc>
        <w:tc>
          <w:tcPr>
            <w:tcW w:w="1913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Шаверма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д. Арсеновка на углу улиц Восточной и Южной</w:t>
            </w:r>
          </w:p>
        </w:tc>
        <w:tc>
          <w:tcPr>
            <w:tcW w:w="1925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35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д.Нижняя Алабуга ул.Центральная</w:t>
            </w:r>
          </w:p>
        </w:tc>
        <w:tc>
          <w:tcPr>
            <w:tcW w:w="1925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35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35</w:t>
            </w:r>
          </w:p>
        </w:tc>
        <w:tc>
          <w:tcPr>
            <w:tcW w:w="1913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продукты питания, хозяйственные</w:t>
            </w:r>
          </w:p>
        </w:tc>
        <w:tc>
          <w:tcPr>
            <w:tcW w:w="1389" w:type="dxa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Ларек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10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 xml:space="preserve">д. Верхнеберезово государственная ул.Центральная собственность </w:t>
            </w:r>
            <w:r w:rsidRPr="00FC37A1">
              <w:rPr>
                <w:rStyle w:val="27pt"/>
                <w:sz w:val="24"/>
                <w:szCs w:val="24"/>
              </w:rPr>
              <w:t>25</w:t>
            </w:r>
            <w:r w:rsidRPr="00FC37A1">
              <w:rPr>
                <w:rStyle w:val="21"/>
                <w:sz w:val="24"/>
                <w:szCs w:val="24"/>
              </w:rPr>
              <w:t xml:space="preserve"> а</w:t>
            </w:r>
            <w:r w:rsidRPr="00FC37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44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17</w:t>
            </w: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11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Межборное ул. Административная 24 а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36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12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Межборное ул. Возлеозерная 4а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30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24</w:t>
            </w: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13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Утятское ул. Центральная 102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72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50</w:t>
            </w: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14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Раскатиха ул. Центральная 10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49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39</w:t>
            </w: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 Корзинка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15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Раскатиха ул. Центральная 10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21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21</w:t>
            </w: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Шиномонтаж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Вагончик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16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Ялым ул. Береговая 58а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частная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300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24</w:t>
            </w: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 Сказка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17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д. Обрядовка ул. Центральная 18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300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30</w:t>
            </w: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 СПК "Вперед"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18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Плотниково пер.Широкий 7а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80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80</w:t>
            </w: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Продовольственные,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Павильон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19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Глядянское ул. Ленина 90а/1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50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непродовольственные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20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Глядянское ул. Ленина 90а/2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Водомат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Водомат "Питьевая вода"</w:t>
            </w:r>
          </w:p>
        </w:tc>
      </w:tr>
      <w:tr w:rsidR="00B02E85" w:rsidRPr="006023AF" w:rsidTr="00FC37A1">
        <w:trPr>
          <w:trHeight w:val="922"/>
        </w:trPr>
        <w:tc>
          <w:tcPr>
            <w:tcW w:w="656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21</w:t>
            </w:r>
          </w:p>
        </w:tc>
        <w:tc>
          <w:tcPr>
            <w:tcW w:w="2011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с. Раскатиха, ул. Центральная 8а</w:t>
            </w:r>
          </w:p>
        </w:tc>
        <w:tc>
          <w:tcPr>
            <w:tcW w:w="1925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80</w:t>
            </w:r>
          </w:p>
        </w:tc>
        <w:tc>
          <w:tcPr>
            <w:tcW w:w="1968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80</w:t>
            </w:r>
          </w:p>
        </w:tc>
        <w:tc>
          <w:tcPr>
            <w:tcW w:w="1913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Продовольственные</w:t>
            </w:r>
          </w:p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B02E85" w:rsidRPr="00FC37A1" w:rsidRDefault="00B02E85" w:rsidP="00FC37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C37A1">
              <w:rPr>
                <w:sz w:val="24"/>
                <w:szCs w:val="24"/>
              </w:rPr>
              <w:t>Вагончик</w:t>
            </w:r>
          </w:p>
        </w:tc>
      </w:tr>
    </w:tbl>
    <w:p w:rsidR="00B02E85" w:rsidRPr="00BC6482" w:rsidRDefault="00B02E85" w:rsidP="00131235">
      <w:pPr>
        <w:tabs>
          <w:tab w:val="left" w:pos="0"/>
        </w:tabs>
        <w:jc w:val="center"/>
      </w:pPr>
    </w:p>
    <w:sectPr w:rsidR="00B02E85" w:rsidRPr="00BC6482" w:rsidSect="00131235">
      <w:pgSz w:w="16838" w:h="11906" w:orient="landscape" w:code="9"/>
      <w:pgMar w:top="849" w:right="107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563B0"/>
    <w:rsid w:val="00057D98"/>
    <w:rsid w:val="00061A43"/>
    <w:rsid w:val="00076282"/>
    <w:rsid w:val="00084C67"/>
    <w:rsid w:val="00091569"/>
    <w:rsid w:val="0009324B"/>
    <w:rsid w:val="00096D2D"/>
    <w:rsid w:val="000A7C0F"/>
    <w:rsid w:val="000B0EC1"/>
    <w:rsid w:val="000B33EA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6F74"/>
    <w:rsid w:val="00131235"/>
    <w:rsid w:val="001335A0"/>
    <w:rsid w:val="00135330"/>
    <w:rsid w:val="0013717F"/>
    <w:rsid w:val="00143994"/>
    <w:rsid w:val="00144282"/>
    <w:rsid w:val="001504D4"/>
    <w:rsid w:val="00155F74"/>
    <w:rsid w:val="001573B5"/>
    <w:rsid w:val="001603C5"/>
    <w:rsid w:val="00165780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311A"/>
    <w:rsid w:val="001D676A"/>
    <w:rsid w:val="001E35E7"/>
    <w:rsid w:val="001E48D5"/>
    <w:rsid w:val="001E7AAA"/>
    <w:rsid w:val="001E7ACC"/>
    <w:rsid w:val="001F6EAF"/>
    <w:rsid w:val="00202512"/>
    <w:rsid w:val="0020321F"/>
    <w:rsid w:val="002055BA"/>
    <w:rsid w:val="002123F4"/>
    <w:rsid w:val="00212438"/>
    <w:rsid w:val="00217C35"/>
    <w:rsid w:val="00222396"/>
    <w:rsid w:val="0024546B"/>
    <w:rsid w:val="00262D3F"/>
    <w:rsid w:val="002658CF"/>
    <w:rsid w:val="00275C60"/>
    <w:rsid w:val="00280C30"/>
    <w:rsid w:val="00284784"/>
    <w:rsid w:val="002A2D72"/>
    <w:rsid w:val="002C58DB"/>
    <w:rsid w:val="002D388E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B0790"/>
    <w:rsid w:val="003B0B1F"/>
    <w:rsid w:val="003B1745"/>
    <w:rsid w:val="003B45A6"/>
    <w:rsid w:val="003C1756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201B9"/>
    <w:rsid w:val="00421E27"/>
    <w:rsid w:val="0042547D"/>
    <w:rsid w:val="00427949"/>
    <w:rsid w:val="00431679"/>
    <w:rsid w:val="00433FB1"/>
    <w:rsid w:val="00453C5E"/>
    <w:rsid w:val="00457856"/>
    <w:rsid w:val="004578AC"/>
    <w:rsid w:val="0048088A"/>
    <w:rsid w:val="00484970"/>
    <w:rsid w:val="00485A57"/>
    <w:rsid w:val="004866CB"/>
    <w:rsid w:val="00495891"/>
    <w:rsid w:val="004A2DEF"/>
    <w:rsid w:val="004A6B90"/>
    <w:rsid w:val="004C6CDE"/>
    <w:rsid w:val="004C7C52"/>
    <w:rsid w:val="004D0667"/>
    <w:rsid w:val="004D6494"/>
    <w:rsid w:val="004E1A72"/>
    <w:rsid w:val="004E3BF7"/>
    <w:rsid w:val="004F393B"/>
    <w:rsid w:val="00502624"/>
    <w:rsid w:val="005108F2"/>
    <w:rsid w:val="005162B4"/>
    <w:rsid w:val="00522021"/>
    <w:rsid w:val="0053360C"/>
    <w:rsid w:val="00541AF0"/>
    <w:rsid w:val="00547E11"/>
    <w:rsid w:val="00551A9C"/>
    <w:rsid w:val="00557CC2"/>
    <w:rsid w:val="00564C1D"/>
    <w:rsid w:val="00576644"/>
    <w:rsid w:val="00580476"/>
    <w:rsid w:val="005836C9"/>
    <w:rsid w:val="005913C2"/>
    <w:rsid w:val="00593846"/>
    <w:rsid w:val="005950D8"/>
    <w:rsid w:val="005A0B1E"/>
    <w:rsid w:val="005A2382"/>
    <w:rsid w:val="005A3EA7"/>
    <w:rsid w:val="005A5778"/>
    <w:rsid w:val="005B04E4"/>
    <w:rsid w:val="005D2DF9"/>
    <w:rsid w:val="005D66DC"/>
    <w:rsid w:val="005E290A"/>
    <w:rsid w:val="005E5760"/>
    <w:rsid w:val="005F2EA3"/>
    <w:rsid w:val="005F61F8"/>
    <w:rsid w:val="006023AF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1903"/>
    <w:rsid w:val="00732692"/>
    <w:rsid w:val="00734E22"/>
    <w:rsid w:val="007511AC"/>
    <w:rsid w:val="00754057"/>
    <w:rsid w:val="00756E21"/>
    <w:rsid w:val="00761AA2"/>
    <w:rsid w:val="00762FD2"/>
    <w:rsid w:val="007705A5"/>
    <w:rsid w:val="00770AA8"/>
    <w:rsid w:val="00776210"/>
    <w:rsid w:val="0077643B"/>
    <w:rsid w:val="007863BC"/>
    <w:rsid w:val="007923F4"/>
    <w:rsid w:val="007A21CA"/>
    <w:rsid w:val="007A70C5"/>
    <w:rsid w:val="007C481E"/>
    <w:rsid w:val="007C7A18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26B8"/>
    <w:rsid w:val="00875F87"/>
    <w:rsid w:val="008A317C"/>
    <w:rsid w:val="008A3374"/>
    <w:rsid w:val="008A7B2E"/>
    <w:rsid w:val="008B03AD"/>
    <w:rsid w:val="008B3024"/>
    <w:rsid w:val="008B3614"/>
    <w:rsid w:val="008B4E76"/>
    <w:rsid w:val="008C6765"/>
    <w:rsid w:val="008D3840"/>
    <w:rsid w:val="008D530A"/>
    <w:rsid w:val="008F0202"/>
    <w:rsid w:val="008F2E85"/>
    <w:rsid w:val="008F722D"/>
    <w:rsid w:val="009043B0"/>
    <w:rsid w:val="0090588B"/>
    <w:rsid w:val="00907971"/>
    <w:rsid w:val="00913981"/>
    <w:rsid w:val="009173D9"/>
    <w:rsid w:val="00920673"/>
    <w:rsid w:val="00921D8A"/>
    <w:rsid w:val="00925BAE"/>
    <w:rsid w:val="00927381"/>
    <w:rsid w:val="00937F67"/>
    <w:rsid w:val="0094461B"/>
    <w:rsid w:val="0094463F"/>
    <w:rsid w:val="0095116D"/>
    <w:rsid w:val="00955D3B"/>
    <w:rsid w:val="00955E56"/>
    <w:rsid w:val="009658A0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07148"/>
    <w:rsid w:val="00A15024"/>
    <w:rsid w:val="00A17C17"/>
    <w:rsid w:val="00A35695"/>
    <w:rsid w:val="00A3586F"/>
    <w:rsid w:val="00A35CAF"/>
    <w:rsid w:val="00A369D3"/>
    <w:rsid w:val="00A46FFE"/>
    <w:rsid w:val="00A547AD"/>
    <w:rsid w:val="00A7412D"/>
    <w:rsid w:val="00A85BB3"/>
    <w:rsid w:val="00A94477"/>
    <w:rsid w:val="00AA2418"/>
    <w:rsid w:val="00AC63CC"/>
    <w:rsid w:val="00AD14CD"/>
    <w:rsid w:val="00AD1DF9"/>
    <w:rsid w:val="00AD32D4"/>
    <w:rsid w:val="00AD497D"/>
    <w:rsid w:val="00AE5FB4"/>
    <w:rsid w:val="00AE735B"/>
    <w:rsid w:val="00AF173B"/>
    <w:rsid w:val="00B01207"/>
    <w:rsid w:val="00B019A3"/>
    <w:rsid w:val="00B02E85"/>
    <w:rsid w:val="00B248B8"/>
    <w:rsid w:val="00B32329"/>
    <w:rsid w:val="00B463F4"/>
    <w:rsid w:val="00B46F3A"/>
    <w:rsid w:val="00B51830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000"/>
    <w:rsid w:val="00BE4EFB"/>
    <w:rsid w:val="00BF00E2"/>
    <w:rsid w:val="00BF0A44"/>
    <w:rsid w:val="00C06F97"/>
    <w:rsid w:val="00C1021A"/>
    <w:rsid w:val="00C22A5D"/>
    <w:rsid w:val="00C3165F"/>
    <w:rsid w:val="00C346BE"/>
    <w:rsid w:val="00C4605B"/>
    <w:rsid w:val="00C509AA"/>
    <w:rsid w:val="00C553EE"/>
    <w:rsid w:val="00C66439"/>
    <w:rsid w:val="00C80532"/>
    <w:rsid w:val="00C84B03"/>
    <w:rsid w:val="00C87D1A"/>
    <w:rsid w:val="00CB674A"/>
    <w:rsid w:val="00CC1E75"/>
    <w:rsid w:val="00CC6846"/>
    <w:rsid w:val="00CC6DC3"/>
    <w:rsid w:val="00CE5BD0"/>
    <w:rsid w:val="00CF50B5"/>
    <w:rsid w:val="00CF65A7"/>
    <w:rsid w:val="00CF7247"/>
    <w:rsid w:val="00D20D81"/>
    <w:rsid w:val="00D23F13"/>
    <w:rsid w:val="00D24650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00F"/>
    <w:rsid w:val="00DB19A0"/>
    <w:rsid w:val="00DB23F4"/>
    <w:rsid w:val="00DB2F5C"/>
    <w:rsid w:val="00DC548C"/>
    <w:rsid w:val="00DE7633"/>
    <w:rsid w:val="00DF0178"/>
    <w:rsid w:val="00E138AF"/>
    <w:rsid w:val="00E30D7F"/>
    <w:rsid w:val="00E45D6D"/>
    <w:rsid w:val="00E56414"/>
    <w:rsid w:val="00E62A39"/>
    <w:rsid w:val="00E91142"/>
    <w:rsid w:val="00E9271E"/>
    <w:rsid w:val="00E9393C"/>
    <w:rsid w:val="00E94ECF"/>
    <w:rsid w:val="00E958D4"/>
    <w:rsid w:val="00EA2E53"/>
    <w:rsid w:val="00EA3302"/>
    <w:rsid w:val="00EB1740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12756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C37A1"/>
    <w:rsid w:val="00FD0889"/>
    <w:rsid w:val="00FD12B8"/>
    <w:rsid w:val="00FD1BE8"/>
    <w:rsid w:val="00FD471B"/>
    <w:rsid w:val="00FD5E25"/>
    <w:rsid w:val="00FD713B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08312B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08312B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131235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131235"/>
    <w:pPr>
      <w:widowControl w:val="0"/>
      <w:shd w:val="clear" w:color="auto" w:fill="FFFFFF"/>
      <w:spacing w:before="420" w:line="240" w:lineRule="atLeast"/>
      <w:jc w:val="center"/>
    </w:pPr>
    <w:rPr>
      <w:sz w:val="18"/>
      <w:szCs w:val="18"/>
    </w:rPr>
  </w:style>
  <w:style w:type="character" w:customStyle="1" w:styleId="27pt">
    <w:name w:val="Основной текст (2) + 7 pt"/>
    <w:basedOn w:val="2"/>
    <w:uiPriority w:val="99"/>
    <w:rsid w:val="00AF173B"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1">
    <w:name w:val="Основной текст (2) + Малые прописные"/>
    <w:basedOn w:val="2"/>
    <w:uiPriority w:val="99"/>
    <w:rsid w:val="00AF173B"/>
    <w:rPr>
      <w:rFonts w:ascii="Times New Roman" w:hAnsi="Times New Roman"/>
      <w:smallCaps/>
      <w:color w:val="000000"/>
      <w:spacing w:val="0"/>
      <w:w w:val="100"/>
      <w:position w:val="0"/>
      <w:sz w:val="19"/>
      <w:szCs w:val="19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1175</TotalTime>
  <Pages>5</Pages>
  <Words>932</Words>
  <Characters>5319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118</cp:revision>
  <cp:lastPrinted>2024-10-08T05:29:00Z</cp:lastPrinted>
  <dcterms:created xsi:type="dcterms:W3CDTF">2019-04-04T09:02:00Z</dcterms:created>
  <dcterms:modified xsi:type="dcterms:W3CDTF">2024-10-14T03:31:00Z</dcterms:modified>
</cp:coreProperties>
</file>