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9B" w:rsidRPr="00BC6482" w:rsidRDefault="00FD459B" w:rsidP="0033120A">
      <w:pPr>
        <w:jc w:val="center"/>
        <w:rPr>
          <w:b/>
        </w:rPr>
      </w:pPr>
      <w:r w:rsidRPr="00BC6482">
        <w:rPr>
          <w:b/>
        </w:rPr>
        <w:t>РОССИЙСКАЯ ФЕДЕРАЦИЯ</w:t>
      </w:r>
    </w:p>
    <w:p w:rsidR="00FD459B" w:rsidRPr="00BC6482" w:rsidRDefault="00FD459B" w:rsidP="0033120A">
      <w:pPr>
        <w:jc w:val="center"/>
        <w:rPr>
          <w:b/>
        </w:rPr>
      </w:pPr>
      <w:r w:rsidRPr="00BC6482">
        <w:rPr>
          <w:b/>
        </w:rPr>
        <w:t>КУРГАНСКАЯ ОБЛАСТЬ</w:t>
      </w:r>
    </w:p>
    <w:p w:rsidR="00FD459B" w:rsidRPr="00BC6482" w:rsidRDefault="00FD459B" w:rsidP="0033120A">
      <w:pPr>
        <w:jc w:val="center"/>
        <w:rPr>
          <w:b/>
        </w:rPr>
      </w:pPr>
      <w:r w:rsidRPr="00BC6482">
        <w:rPr>
          <w:b/>
        </w:rPr>
        <w:t>ПРИТОБОЛЬНЫЙ МУНИЦИПАЛЬНЫЙ ОКРУГ</w:t>
      </w:r>
    </w:p>
    <w:p w:rsidR="00FD459B" w:rsidRPr="00BC6482" w:rsidRDefault="00FD459B" w:rsidP="0033120A">
      <w:pPr>
        <w:jc w:val="center"/>
        <w:rPr>
          <w:b/>
        </w:rPr>
      </w:pPr>
      <w:r w:rsidRPr="00BC6482">
        <w:rPr>
          <w:b/>
        </w:rPr>
        <w:t>АДМИНИСТРАЦИЯ ПРИТОБОЛЬНОГО МУНИЦИПАЛЬНОГО ОКРУГА</w:t>
      </w:r>
    </w:p>
    <w:p w:rsidR="00FD459B" w:rsidRPr="00BC6482" w:rsidRDefault="00FD459B" w:rsidP="0033120A">
      <w:pPr>
        <w:jc w:val="center"/>
        <w:rPr>
          <w:b/>
        </w:rPr>
      </w:pPr>
    </w:p>
    <w:p w:rsidR="00FD459B" w:rsidRPr="00BC6482" w:rsidRDefault="00FD459B" w:rsidP="0033120A">
      <w:pPr>
        <w:jc w:val="center"/>
        <w:rPr>
          <w:b/>
        </w:rPr>
      </w:pPr>
    </w:p>
    <w:p w:rsidR="00FD459B" w:rsidRPr="00BC6482" w:rsidRDefault="00FD459B" w:rsidP="0033120A">
      <w:pPr>
        <w:jc w:val="center"/>
        <w:rPr>
          <w:b/>
        </w:rPr>
      </w:pPr>
    </w:p>
    <w:p w:rsidR="00FD459B" w:rsidRPr="00BC6482" w:rsidRDefault="00FD459B" w:rsidP="00116F94">
      <w:pPr>
        <w:jc w:val="center"/>
        <w:rPr>
          <w:b/>
        </w:rPr>
      </w:pPr>
      <w:r w:rsidRPr="00BC6482">
        <w:rPr>
          <w:b/>
        </w:rPr>
        <w:t>ПОСТАНОВЛЕНИЕ</w:t>
      </w:r>
    </w:p>
    <w:p w:rsidR="00FD459B" w:rsidRPr="00BC6482" w:rsidRDefault="00FD459B" w:rsidP="0033120A"/>
    <w:p w:rsidR="00FD459B" w:rsidRPr="00BC6482" w:rsidRDefault="00FD459B" w:rsidP="0033120A"/>
    <w:p w:rsidR="00FD459B" w:rsidRPr="00BC6482" w:rsidRDefault="00FD459B" w:rsidP="0033120A">
      <w:r>
        <w:t>о</w:t>
      </w:r>
      <w:r w:rsidRPr="00BC6482">
        <w:t>т</w:t>
      </w:r>
      <w:r>
        <w:t xml:space="preserve"> 11 февраля 2025 года </w:t>
      </w:r>
      <w:r w:rsidRPr="00BC6482">
        <w:t>№</w:t>
      </w:r>
      <w:r>
        <w:t xml:space="preserve"> 41</w:t>
      </w:r>
    </w:p>
    <w:p w:rsidR="00FD459B" w:rsidRPr="00BC6482" w:rsidRDefault="00FD459B" w:rsidP="0033120A">
      <w:r w:rsidRPr="00BC6482">
        <w:t>с. Глядянское</w:t>
      </w:r>
    </w:p>
    <w:p w:rsidR="00FD459B" w:rsidRPr="00BC6482" w:rsidRDefault="00FD459B" w:rsidP="0033120A"/>
    <w:p w:rsidR="00FD459B" w:rsidRPr="00BC6482" w:rsidRDefault="00FD459B" w:rsidP="0033120A"/>
    <w:p w:rsidR="00FD459B" w:rsidRPr="00BC6482" w:rsidRDefault="00FD459B" w:rsidP="00CC1E75">
      <w:pPr>
        <w:ind w:right="5669"/>
        <w:jc w:val="both"/>
        <w:rPr>
          <w:b/>
        </w:rPr>
      </w:pPr>
      <w:r w:rsidRPr="00BC6482">
        <w:rPr>
          <w:b/>
        </w:rPr>
        <w:t xml:space="preserve"> </w:t>
      </w:r>
      <w:r>
        <w:rPr>
          <w:b/>
        </w:rPr>
        <w:t xml:space="preserve">О внесении изменения в постановление Администрации Притобольного муниципального округа Курганской области от 23 ноября 2023 года №143 </w:t>
      </w:r>
      <w:r w:rsidRPr="00BC6482">
        <w:rPr>
          <w:b/>
        </w:rPr>
        <w:t xml:space="preserve">«Об утверждении муниципальной программы Притобольного </w:t>
      </w:r>
      <w:r>
        <w:rPr>
          <w:b/>
        </w:rPr>
        <w:t>муниципального</w:t>
      </w:r>
      <w:r w:rsidRPr="00BC6482">
        <w:rPr>
          <w:b/>
        </w:rPr>
        <w:t xml:space="preserve"> округа «Комплексное развитие сельских территорий Притобольного муниципального округа» на 2024-202</w:t>
      </w:r>
      <w:r>
        <w:rPr>
          <w:b/>
        </w:rPr>
        <w:t>9</w:t>
      </w:r>
      <w:r w:rsidRPr="00BC6482">
        <w:rPr>
          <w:b/>
        </w:rPr>
        <w:t xml:space="preserve"> годы»</w:t>
      </w:r>
    </w:p>
    <w:p w:rsidR="00FD459B" w:rsidRPr="00BC6482" w:rsidRDefault="00FD459B" w:rsidP="00116F94">
      <w:pPr>
        <w:jc w:val="both"/>
      </w:pPr>
    </w:p>
    <w:p w:rsidR="00FD459B" w:rsidRPr="00BC6482" w:rsidRDefault="00FD459B" w:rsidP="0033120A"/>
    <w:p w:rsidR="00FD459B" w:rsidRPr="00165780" w:rsidRDefault="00FD459B" w:rsidP="008D1FF1">
      <w:pPr>
        <w:pStyle w:val="20"/>
        <w:shd w:val="clear" w:color="auto" w:fill="auto"/>
        <w:spacing w:before="0" w:line="240" w:lineRule="auto"/>
        <w:ind w:firstLine="840"/>
        <w:rPr>
          <w:sz w:val="24"/>
          <w:szCs w:val="24"/>
        </w:rPr>
      </w:pPr>
      <w:r w:rsidRPr="00BC6482">
        <w:rPr>
          <w:b/>
        </w:rPr>
        <w:t xml:space="preserve"> </w:t>
      </w:r>
      <w:r w:rsidRPr="00165780">
        <w:rPr>
          <w:sz w:val="24"/>
          <w:szCs w:val="24"/>
        </w:rPr>
        <w:t xml:space="preserve">В целях уточнения содержания нормативного правового акта Администрации Притобольного </w:t>
      </w:r>
      <w:r>
        <w:rPr>
          <w:sz w:val="24"/>
          <w:szCs w:val="24"/>
        </w:rPr>
        <w:t xml:space="preserve">муниципального округа </w:t>
      </w:r>
      <w:r w:rsidRPr="003474C7">
        <w:rPr>
          <w:sz w:val="24"/>
          <w:szCs w:val="24"/>
        </w:rPr>
        <w:t>Курганской области</w:t>
      </w:r>
      <w:r w:rsidRPr="00165780">
        <w:rPr>
          <w:sz w:val="24"/>
          <w:szCs w:val="24"/>
        </w:rPr>
        <w:t xml:space="preserve">, руководствуясь Федеральным законом от 06.10.2003 г. № 131-ФЗ «Об общих принципах организации местного самоуправления в Российской Федерации», Администрация Притобольного муниципального округа </w:t>
      </w:r>
    </w:p>
    <w:p w:rsidR="00FD459B" w:rsidRPr="00165780" w:rsidRDefault="00FD459B" w:rsidP="008D1FF1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165780">
        <w:rPr>
          <w:sz w:val="24"/>
          <w:szCs w:val="24"/>
        </w:rPr>
        <w:t>ПОСТАНОВЛЯЕТ:</w:t>
      </w:r>
    </w:p>
    <w:p w:rsidR="00FD459B" w:rsidRDefault="00FD459B" w:rsidP="008D1FF1">
      <w:pPr>
        <w:ind w:firstLine="709"/>
        <w:jc w:val="both"/>
      </w:pPr>
      <w:r>
        <w:t xml:space="preserve">1.   </w:t>
      </w:r>
      <w:r w:rsidRPr="00165780">
        <w:t xml:space="preserve">В постановление Администрации Притобольного </w:t>
      </w:r>
      <w:r w:rsidRPr="005D66C0">
        <w:t>муниципального</w:t>
      </w:r>
      <w:r>
        <w:t xml:space="preserve"> </w:t>
      </w:r>
      <w:r w:rsidRPr="005D66C0">
        <w:t xml:space="preserve"> округа</w:t>
      </w:r>
      <w:r>
        <w:t xml:space="preserve"> </w:t>
      </w:r>
      <w:r w:rsidRPr="003474C7">
        <w:t>Курганской области</w:t>
      </w:r>
      <w:r w:rsidRPr="005D66C0">
        <w:t xml:space="preserve"> </w:t>
      </w:r>
      <w:r w:rsidRPr="008D1FF1">
        <w:t>от 23 ноября 2023 года №143 «Об утверждении муниципальной программы Притобольного муниципального округа «Комплексное развитие сельских территорий Притобольного муниципального округа» на 2024-2029 годы»</w:t>
      </w:r>
      <w:r>
        <w:t xml:space="preserve"> </w:t>
      </w:r>
      <w:r w:rsidRPr="00165780">
        <w:t xml:space="preserve">внести </w:t>
      </w:r>
      <w:r>
        <w:t>следующие изменения:</w:t>
      </w:r>
    </w:p>
    <w:p w:rsidR="00FD459B" w:rsidRDefault="00FD459B" w:rsidP="008D1FF1">
      <w:pPr>
        <w:ind w:firstLine="709"/>
        <w:jc w:val="both"/>
      </w:pPr>
      <w:r>
        <w:t xml:space="preserve">1)   в паспорте Программы строку </w:t>
      </w:r>
      <w:r w:rsidRPr="008D1FF1">
        <w:t>«</w:t>
      </w:r>
      <w:r>
        <w:t>Объемы бюджетных ассигнований</w:t>
      </w:r>
      <w:r w:rsidRPr="008D1FF1">
        <w:t>»</w:t>
      </w:r>
      <w:r>
        <w:t xml:space="preserve"> изложить в следующей редакции:</w:t>
      </w:r>
    </w:p>
    <w:p w:rsidR="00FD459B" w:rsidRDefault="00FD459B" w:rsidP="00D24303">
      <w:pPr>
        <w:jc w:val="both"/>
      </w:pPr>
      <w:r w:rsidRPr="008D1FF1"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1"/>
        <w:gridCol w:w="6851"/>
      </w:tblGrid>
      <w:tr w:rsidR="00FD459B" w:rsidRPr="00FE035E" w:rsidTr="00D24303">
        <w:tc>
          <w:tcPr>
            <w:tcW w:w="2611" w:type="dxa"/>
          </w:tcPr>
          <w:p w:rsidR="00FD459B" w:rsidRPr="00BC3C18" w:rsidRDefault="00FD459B" w:rsidP="0068022A">
            <w:r w:rsidRPr="00806E5D">
              <w:t>Объемы бюджетных ассигнований</w:t>
            </w:r>
          </w:p>
        </w:tc>
        <w:tc>
          <w:tcPr>
            <w:tcW w:w="6852" w:type="dxa"/>
          </w:tcPr>
          <w:p w:rsidR="00FD459B" w:rsidRPr="003A42C9" w:rsidRDefault="00FD459B" w:rsidP="006802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2624,78748  тыс. руб. в том числе по бюджетам:</w:t>
            </w:r>
          </w:p>
          <w:p w:rsidR="00FD459B" w:rsidRPr="003A42C9" w:rsidRDefault="00FD459B" w:rsidP="006802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1352,28099</w:t>
            </w: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D459B" w:rsidRPr="003A42C9" w:rsidRDefault="00FD459B" w:rsidP="006802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27,59757</w:t>
            </w: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FD459B" w:rsidRPr="003A42C9" w:rsidRDefault="00FD459B" w:rsidP="006802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210,00 </w:t>
            </w: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                                                   </w:t>
            </w:r>
          </w:p>
          <w:p w:rsidR="00FD459B" w:rsidRDefault="00FD459B" w:rsidP="006802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внебюджетных источников –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1034,90892</w:t>
            </w:r>
            <w:r w:rsidRPr="003A42C9">
              <w:rPr>
                <w:rFonts w:ascii="Times New Roman" w:hAnsi="Times New Roman" w:cs="Times New Roman"/>
                <w:sz w:val="24"/>
                <w:szCs w:val="24"/>
              </w:rPr>
              <w:t xml:space="preserve">  тыс.руб.</w:t>
            </w:r>
          </w:p>
          <w:p w:rsidR="00FD459B" w:rsidRPr="00BE6320" w:rsidRDefault="00FD459B" w:rsidP="006802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37C8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  <w:r>
              <w:t xml:space="preserve"> </w:t>
            </w:r>
            <w:r w:rsidRPr="00665317">
              <w:t>&lt;*&gt;</w:t>
            </w:r>
            <w:r>
              <w:t>:</w:t>
            </w:r>
          </w:p>
          <w:p w:rsidR="00FD459B" w:rsidRPr="00F778EE" w:rsidRDefault="00FD459B" w:rsidP="0068022A">
            <w:pPr>
              <w:ind w:left="72" w:firstLine="812"/>
              <w:jc w:val="both"/>
            </w:pPr>
            <w:r>
              <w:t xml:space="preserve">2024 год     2414,78748 </w:t>
            </w:r>
            <w:r w:rsidRPr="006B7223">
              <w:t>тыс. руб</w:t>
            </w:r>
            <w:r>
              <w:t>.</w:t>
            </w:r>
          </w:p>
          <w:p w:rsidR="00FD459B" w:rsidRDefault="00FD459B" w:rsidP="0068022A">
            <w:pPr>
              <w:ind w:left="72" w:firstLine="812"/>
              <w:jc w:val="both"/>
            </w:pPr>
            <w:r>
              <w:t xml:space="preserve">2025 год     210,00 </w:t>
            </w:r>
            <w:r w:rsidRPr="00806E5D">
              <w:t>тыс. руб</w:t>
            </w:r>
            <w:r>
              <w:t>.</w:t>
            </w:r>
          </w:p>
          <w:p w:rsidR="00FD459B" w:rsidRPr="004C7C52" w:rsidRDefault="00FD459B" w:rsidP="0068022A">
            <w:pPr>
              <w:ind w:left="72" w:firstLine="812"/>
              <w:jc w:val="both"/>
            </w:pPr>
            <w:r>
              <w:t xml:space="preserve">2026 год     0 </w:t>
            </w:r>
            <w:r w:rsidRPr="00806E5D">
              <w:t>тыс. руб</w:t>
            </w:r>
            <w:r>
              <w:t>.</w:t>
            </w:r>
          </w:p>
          <w:p w:rsidR="00FD459B" w:rsidRDefault="00FD459B" w:rsidP="0068022A">
            <w:pPr>
              <w:ind w:left="72" w:firstLine="812"/>
              <w:jc w:val="both"/>
            </w:pPr>
            <w:r>
              <w:t xml:space="preserve">2027 год     0 </w:t>
            </w:r>
            <w:r w:rsidRPr="00806E5D">
              <w:t>тыс. руб</w:t>
            </w:r>
            <w:r>
              <w:t>.</w:t>
            </w:r>
          </w:p>
          <w:p w:rsidR="00FD459B" w:rsidRPr="004C7C52" w:rsidRDefault="00FD459B" w:rsidP="0068022A">
            <w:pPr>
              <w:ind w:left="72" w:firstLine="812"/>
              <w:jc w:val="both"/>
            </w:pPr>
            <w:r>
              <w:t xml:space="preserve">2028 год     0 </w:t>
            </w:r>
            <w:r w:rsidRPr="00806E5D">
              <w:t>тыс. руб</w:t>
            </w:r>
            <w:r>
              <w:t>.</w:t>
            </w:r>
          </w:p>
          <w:p w:rsidR="00FD459B" w:rsidRDefault="00FD459B" w:rsidP="0068022A">
            <w:pPr>
              <w:ind w:left="72" w:firstLine="812"/>
              <w:jc w:val="both"/>
            </w:pPr>
            <w:r>
              <w:t xml:space="preserve">2029 год     0 </w:t>
            </w:r>
            <w:r w:rsidRPr="00806E5D">
              <w:t>тыс. руб</w:t>
            </w:r>
            <w:r>
              <w:t>.</w:t>
            </w:r>
          </w:p>
          <w:p w:rsidR="00FD459B" w:rsidRDefault="00FD459B" w:rsidP="0068022A">
            <w:pPr>
              <w:ind w:left="72"/>
              <w:jc w:val="both"/>
            </w:pPr>
            <w:r w:rsidRPr="00665317">
              <w:t>&lt;*&gt;</w:t>
            </w:r>
            <w:r w:rsidRPr="00F778EE">
              <w:t xml:space="preserve"> - </w:t>
            </w:r>
            <w:r>
              <w:t>средства носят прогнозный характер</w:t>
            </w:r>
          </w:p>
          <w:p w:rsidR="00FD459B" w:rsidRPr="00FE035E" w:rsidRDefault="00FD459B" w:rsidP="0068022A">
            <w:pPr>
              <w:ind w:left="72"/>
              <w:jc w:val="both"/>
            </w:pPr>
          </w:p>
        </w:tc>
      </w:tr>
    </w:tbl>
    <w:p w:rsidR="00FD459B" w:rsidRDefault="00FD459B" w:rsidP="00D24303">
      <w:pPr>
        <w:ind w:firstLine="709"/>
        <w:jc w:val="right"/>
      </w:pPr>
      <w:r w:rsidRPr="008D1FF1">
        <w:t>»</w:t>
      </w:r>
      <w:r>
        <w:t>;</w:t>
      </w:r>
    </w:p>
    <w:p w:rsidR="00FD459B" w:rsidRDefault="00FD459B" w:rsidP="00DF0589">
      <w:pPr>
        <w:ind w:firstLine="709"/>
        <w:jc w:val="both"/>
      </w:pPr>
      <w:r>
        <w:t>2)   приложение 3 к Программе изложить в новой редакции согласно приложению к настоящему постановлению.</w:t>
      </w:r>
    </w:p>
    <w:p w:rsidR="00FD459B" w:rsidRDefault="00FD459B" w:rsidP="008D1FF1">
      <w:pPr>
        <w:ind w:firstLine="709"/>
        <w:jc w:val="both"/>
      </w:pPr>
      <w:r>
        <w:t>3</w:t>
      </w:r>
      <w:r w:rsidRPr="00BC6482">
        <w:t>.</w:t>
      </w:r>
      <w:r>
        <w:t xml:space="preserve"> </w:t>
      </w:r>
      <w:r w:rsidRPr="00BC6482">
        <w:t xml:space="preserve">Настоящее постановление вступает в силу </w:t>
      </w:r>
      <w:r>
        <w:t>после его</w:t>
      </w:r>
      <w:r w:rsidRPr="00BC6482">
        <w:t xml:space="preserve">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 </w:t>
      </w:r>
      <w:r w:rsidRPr="003474C7">
        <w:t xml:space="preserve">Курганской области </w:t>
      </w:r>
      <w:r w:rsidRPr="00BC6482">
        <w:t>в сети «Интернет».</w:t>
      </w:r>
    </w:p>
    <w:p w:rsidR="00FD459B" w:rsidRPr="00BC6482" w:rsidRDefault="00FD459B" w:rsidP="00BC6482">
      <w:pPr>
        <w:ind w:firstLine="708"/>
        <w:jc w:val="both"/>
      </w:pPr>
      <w:r>
        <w:t xml:space="preserve">4.   </w:t>
      </w:r>
      <w:r w:rsidRPr="00BC6482">
        <w:t>Контроль  за выполнением настоящего постановления оставляю за собой.</w:t>
      </w:r>
    </w:p>
    <w:p w:rsidR="00FD459B" w:rsidRPr="00BC6482" w:rsidRDefault="00FD459B" w:rsidP="001876C9">
      <w:pPr>
        <w:jc w:val="both"/>
      </w:pPr>
    </w:p>
    <w:p w:rsidR="00FD459B" w:rsidRPr="00BC6482" w:rsidRDefault="00FD459B" w:rsidP="001876C9">
      <w:pPr>
        <w:jc w:val="both"/>
      </w:pPr>
    </w:p>
    <w:p w:rsidR="00FD459B" w:rsidRDefault="00FD459B" w:rsidP="00AF108F">
      <w:pPr>
        <w:jc w:val="both"/>
      </w:pPr>
      <w:r>
        <w:t xml:space="preserve">Временно исполняющий полномочия </w:t>
      </w:r>
    </w:p>
    <w:p w:rsidR="00FD459B" w:rsidRDefault="00FD459B" w:rsidP="00AF108F">
      <w:pPr>
        <w:jc w:val="both"/>
      </w:pPr>
      <w:r>
        <w:t>Главы</w:t>
      </w:r>
      <w:r w:rsidRPr="00B06F32">
        <w:t xml:space="preserve"> </w:t>
      </w:r>
      <w:r>
        <w:t xml:space="preserve">Притобольного муниципального округа  </w:t>
      </w:r>
    </w:p>
    <w:p w:rsidR="00FD459B" w:rsidRPr="00B06F32" w:rsidRDefault="00FD459B" w:rsidP="00AF108F">
      <w:pPr>
        <w:jc w:val="both"/>
      </w:pPr>
      <w:r>
        <w:t>Курганской области</w:t>
      </w:r>
      <w:r w:rsidRPr="00B06F32">
        <w:t xml:space="preserve">                                 </w:t>
      </w:r>
      <w:r>
        <w:t xml:space="preserve">                                                          Ф.Р. Ахметов</w:t>
      </w:r>
    </w:p>
    <w:p w:rsidR="00FD459B" w:rsidRPr="00BC6482" w:rsidRDefault="00FD459B" w:rsidP="001A157C">
      <w:pPr>
        <w:jc w:val="both"/>
      </w:pPr>
    </w:p>
    <w:p w:rsidR="00FD459B" w:rsidRPr="00BC6482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Default="00FD459B" w:rsidP="001A157C">
      <w:pPr>
        <w:jc w:val="both"/>
      </w:pPr>
    </w:p>
    <w:p w:rsidR="00FD459B" w:rsidRPr="00BC6482" w:rsidRDefault="00FD459B" w:rsidP="001A157C">
      <w:pPr>
        <w:jc w:val="both"/>
      </w:pPr>
    </w:p>
    <w:p w:rsidR="00FD459B" w:rsidRPr="00BC6482" w:rsidRDefault="00FD459B" w:rsidP="001A157C">
      <w:pPr>
        <w:jc w:val="both"/>
      </w:pPr>
    </w:p>
    <w:p w:rsidR="00FD459B" w:rsidRPr="00AF108F" w:rsidRDefault="00FD459B" w:rsidP="00BC6482">
      <w:pPr>
        <w:jc w:val="both"/>
        <w:rPr>
          <w:sz w:val="20"/>
          <w:szCs w:val="20"/>
        </w:rPr>
      </w:pPr>
      <w:r w:rsidRPr="00AF108F">
        <w:rPr>
          <w:sz w:val="20"/>
          <w:szCs w:val="20"/>
        </w:rPr>
        <w:t xml:space="preserve">Исп. Е.Д. Соколова </w:t>
      </w:r>
    </w:p>
    <w:p w:rsidR="00FD459B" w:rsidRPr="00AF108F" w:rsidRDefault="00FD459B" w:rsidP="00D93126">
      <w:pPr>
        <w:jc w:val="both"/>
        <w:rPr>
          <w:sz w:val="20"/>
          <w:szCs w:val="20"/>
        </w:rPr>
      </w:pPr>
      <w:r w:rsidRPr="00AF108F">
        <w:rPr>
          <w:sz w:val="20"/>
          <w:szCs w:val="20"/>
        </w:rPr>
        <w:t>83522-42-89-87 (205)</w:t>
      </w:r>
    </w:p>
    <w:p w:rsidR="00FD459B" w:rsidRPr="00BC6482" w:rsidRDefault="00FD459B" w:rsidP="009043B0">
      <w:pPr>
        <w:jc w:val="both"/>
        <w:sectPr w:rsidR="00FD459B" w:rsidRPr="00BC6482" w:rsidSect="002E14E6">
          <w:pgSz w:w="11906" w:h="16838"/>
          <w:pgMar w:top="1134" w:right="1134" w:bottom="1134" w:left="1418" w:header="0" w:footer="255" w:gutter="0"/>
          <w:cols w:space="720"/>
          <w:docGrid w:linePitch="326"/>
        </w:sectPr>
      </w:pPr>
    </w:p>
    <w:tbl>
      <w:tblPr>
        <w:tblW w:w="15182" w:type="dxa"/>
        <w:tblInd w:w="764" w:type="dxa"/>
        <w:tblLook w:val="00A0"/>
      </w:tblPr>
      <w:tblGrid>
        <w:gridCol w:w="1928"/>
        <w:gridCol w:w="1384"/>
        <w:gridCol w:w="1356"/>
        <w:gridCol w:w="1730"/>
        <w:gridCol w:w="1600"/>
        <w:gridCol w:w="1730"/>
        <w:gridCol w:w="1762"/>
        <w:gridCol w:w="3692"/>
      </w:tblGrid>
      <w:tr w:rsidR="00FD459B" w:rsidRPr="00802065" w:rsidTr="00802065">
        <w:trPr>
          <w:trHeight w:val="3540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71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459B" w:rsidRDefault="00FD459B" w:rsidP="00802065">
            <w:pPr>
              <w:ind w:left="1406"/>
              <w:jc w:val="both"/>
              <w:rPr>
                <w:color w:val="000000"/>
              </w:rPr>
            </w:pPr>
            <w:r w:rsidRPr="00802065">
              <w:rPr>
                <w:color w:val="000000"/>
              </w:rPr>
              <w:t>Приложение к постановлению Администрации  Притобольного муниципального округа</w:t>
            </w:r>
            <w:r>
              <w:t xml:space="preserve"> </w:t>
            </w:r>
            <w:r w:rsidRPr="003474C7">
              <w:rPr>
                <w:color w:val="000000"/>
              </w:rPr>
              <w:t>Курганской области</w:t>
            </w:r>
            <w:r w:rsidRPr="00802065">
              <w:rPr>
                <w:color w:val="000000"/>
              </w:rPr>
              <w:t xml:space="preserve"> от</w:t>
            </w:r>
            <w:r>
              <w:rPr>
                <w:color w:val="000000"/>
              </w:rPr>
              <w:t xml:space="preserve">11 февраля 2025 года </w:t>
            </w:r>
            <w:r w:rsidRPr="000477CC">
              <w:rPr>
                <w:color w:val="000000"/>
              </w:rPr>
              <w:t xml:space="preserve">№ 41 </w:t>
            </w:r>
            <w:r w:rsidRPr="00802065">
              <w:rPr>
                <w:color w:val="000000"/>
              </w:rPr>
              <w:t>«О внесении изменения в постановление Администрации Притобольного муниципального округа</w:t>
            </w:r>
            <w:r>
              <w:rPr>
                <w:color w:val="000000"/>
              </w:rPr>
              <w:t xml:space="preserve"> </w:t>
            </w:r>
            <w:r w:rsidRPr="003474C7">
              <w:rPr>
                <w:color w:val="000000"/>
              </w:rPr>
              <w:t>Курганской области</w:t>
            </w:r>
            <w:r w:rsidRPr="00802065">
              <w:rPr>
                <w:color w:val="000000"/>
              </w:rPr>
              <w:t xml:space="preserve"> от 23 ноября 2023 года №143 «Об утверждении муниципальной программы Притобольного муниципального округа «Комплексное развитие сельских территорий Притобольного муниципального округа» на 2024-2029 годы»</w:t>
            </w:r>
            <w:r w:rsidRPr="00802065">
              <w:rPr>
                <w:color w:val="000000"/>
              </w:rPr>
              <w:br/>
              <w:t>Приложение 3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Притобольного муниципального округа</w:t>
            </w:r>
            <w:r>
              <w:t xml:space="preserve"> </w:t>
            </w:r>
            <w:r w:rsidRPr="003474C7">
              <w:rPr>
                <w:color w:val="000000"/>
              </w:rPr>
              <w:t>Курганской области</w:t>
            </w:r>
            <w:r w:rsidRPr="00802065">
              <w:rPr>
                <w:color w:val="000000"/>
              </w:rPr>
              <w:t xml:space="preserve">  «Комплексное развитие сельских  территорий  Притобольного муниципального округа» на 2020 – 2025 годы</w:t>
            </w:r>
          </w:p>
          <w:p w:rsidR="00FD459B" w:rsidRDefault="00FD459B" w:rsidP="00802065">
            <w:pPr>
              <w:ind w:left="1406"/>
              <w:jc w:val="both"/>
              <w:rPr>
                <w:color w:val="000000"/>
              </w:rPr>
            </w:pPr>
          </w:p>
          <w:p w:rsidR="00FD459B" w:rsidRPr="00802065" w:rsidRDefault="00FD459B" w:rsidP="00802065">
            <w:pPr>
              <w:ind w:left="1406"/>
              <w:jc w:val="both"/>
              <w:rPr>
                <w:color w:val="000000"/>
              </w:rPr>
            </w:pPr>
          </w:p>
        </w:tc>
      </w:tr>
      <w:tr w:rsidR="00FD459B" w:rsidRPr="00802065" w:rsidTr="00802065">
        <w:trPr>
          <w:trHeight w:val="33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Мероприятие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Год реализации</w:t>
            </w:r>
          </w:p>
        </w:tc>
        <w:tc>
          <w:tcPr>
            <w:tcW w:w="8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Объем ресурсного обеспечения, тыс.рублей</w:t>
            </w:r>
          </w:p>
        </w:tc>
        <w:tc>
          <w:tcPr>
            <w:tcW w:w="3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Целевой индикатор, на достижение которого направлено финансирование</w:t>
            </w:r>
          </w:p>
        </w:tc>
      </w:tr>
      <w:tr w:rsidR="00FD459B" w:rsidRPr="00802065" w:rsidTr="00802065">
        <w:trPr>
          <w:trHeight w:val="315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Всего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в том числе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</w:tr>
      <w:tr w:rsidR="00FD459B" w:rsidRPr="00802065" w:rsidTr="00802065">
        <w:trPr>
          <w:trHeight w:val="90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областной бюджет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местный бюджет (по согласованию)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</w:tr>
      <w:tr w:rsidR="00FD459B" w:rsidRPr="00802065" w:rsidTr="00CE2A69">
        <w:trPr>
          <w:trHeight w:val="1086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rPr>
                <w:color w:val="000000"/>
              </w:rPr>
            </w:pPr>
            <w:r w:rsidRPr="00802065"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2024-2026 годы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DC0325" w:rsidRDefault="00FD459B" w:rsidP="00802065">
            <w:pPr>
              <w:jc w:val="center"/>
              <w:rPr>
                <w:color w:val="000000"/>
                <w:lang w:val="en-US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Ввод (приобретение)  кв.м жилья для граждан, проживающих на сельских территориях</w:t>
            </w:r>
          </w:p>
        </w:tc>
      </w:tr>
      <w:tr w:rsidR="00FD459B" w:rsidRPr="00802065" w:rsidTr="00CE2A69">
        <w:trPr>
          <w:trHeight w:val="124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</w:tr>
      <w:tr w:rsidR="00FD459B" w:rsidRPr="00802065" w:rsidTr="00CE2A69">
        <w:trPr>
          <w:trHeight w:val="269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</w:tr>
      <w:tr w:rsidR="00FD459B" w:rsidRPr="00802065" w:rsidTr="00CE2A69">
        <w:trPr>
          <w:trHeight w:val="132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</w:tr>
      <w:tr w:rsidR="00FD459B" w:rsidRPr="00802065" w:rsidTr="00CE2A69">
        <w:trPr>
          <w:trHeight w:val="121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</w:tr>
      <w:tr w:rsidR="00FD459B" w:rsidRPr="00802065" w:rsidTr="00CE2A69">
        <w:trPr>
          <w:trHeight w:val="126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</w:tr>
      <w:tr w:rsidR="00FD459B" w:rsidRPr="00802065" w:rsidTr="00CE2A69">
        <w:trPr>
          <w:trHeight w:val="1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</w:tr>
      <w:tr w:rsidR="00FD459B" w:rsidRPr="00802065" w:rsidTr="00CE2A69">
        <w:trPr>
          <w:trHeight w:val="687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rPr>
                <w:color w:val="000000"/>
              </w:rPr>
            </w:pPr>
            <w:r w:rsidRPr="00802065">
              <w:rPr>
                <w:color w:val="000000"/>
              </w:rPr>
              <w:t>Развитие газификации на сельских территориях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2024-2029 годы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Ввод в действие  км распределительных газовых сетей</w:t>
            </w:r>
          </w:p>
        </w:tc>
      </w:tr>
      <w:tr w:rsidR="00FD459B" w:rsidRPr="00802065" w:rsidTr="00CE2A69">
        <w:trPr>
          <w:trHeight w:val="131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FD459B" w:rsidRPr="00802065" w:rsidTr="00CE2A69">
        <w:trPr>
          <w:trHeight w:val="122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FD459B" w:rsidRPr="00802065" w:rsidTr="00CE2A69">
        <w:trPr>
          <w:trHeight w:val="12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FD459B" w:rsidRPr="00802065" w:rsidTr="00CE2A69">
        <w:trPr>
          <w:trHeight w:val="116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FD459B" w:rsidRPr="00802065" w:rsidTr="00CE2A69">
        <w:trPr>
          <w:trHeight w:val="136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FD459B" w:rsidRPr="00802065" w:rsidTr="00CE2A69">
        <w:trPr>
          <w:trHeight w:val="269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FD459B" w:rsidRPr="00802065" w:rsidTr="00CE2A69">
        <w:trPr>
          <w:trHeight w:val="272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rPr>
                <w:color w:val="000000"/>
              </w:rPr>
            </w:pPr>
            <w:r w:rsidRPr="00802065">
              <w:rPr>
                <w:color w:val="000000"/>
              </w:rPr>
              <w:t>Реализация общественно значимых объектов по благоустройству сельских территорий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2024-2026 годы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B51D7F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24</w:t>
            </w:r>
            <w:r>
              <w:rPr>
                <w:color w:val="000000"/>
              </w:rPr>
              <w:t>2</w:t>
            </w:r>
            <w:r w:rsidRPr="00802065">
              <w:rPr>
                <w:color w:val="000000"/>
              </w:rPr>
              <w:t>4,78748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1352,28099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27,59757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1034,90892</w:t>
            </w:r>
          </w:p>
        </w:tc>
        <w:tc>
          <w:tcPr>
            <w:tcW w:w="3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Количество реализованных проектов по благоустройству сельских территорий</w:t>
            </w:r>
          </w:p>
        </w:tc>
      </w:tr>
      <w:tr w:rsidR="00FD459B" w:rsidRPr="00802065" w:rsidTr="00CE2A69">
        <w:trPr>
          <w:trHeight w:val="137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2414,78748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1352,28099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27,59757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1034,90892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</w:tr>
      <w:tr w:rsidR="00FD459B" w:rsidRPr="00802065" w:rsidTr="00CE2A69">
        <w:trPr>
          <w:trHeight w:val="142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</w:tr>
      <w:tr w:rsidR="00FD459B" w:rsidRPr="00802065" w:rsidTr="00CE2A69">
        <w:trPr>
          <w:trHeight w:val="273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</w:tr>
      <w:tr w:rsidR="00FD459B" w:rsidRPr="00802065" w:rsidTr="00CE2A69">
        <w:trPr>
          <w:trHeight w:val="136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</w:tr>
      <w:tr w:rsidR="00FD459B" w:rsidRPr="00802065" w:rsidTr="00CE2A69">
        <w:trPr>
          <w:trHeight w:val="281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</w:tr>
      <w:tr w:rsidR="00FD459B" w:rsidRPr="00802065" w:rsidTr="00CE2A69">
        <w:trPr>
          <w:trHeight w:val="258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</w:tr>
      <w:tr w:rsidR="00FD459B" w:rsidRPr="00802065" w:rsidTr="00CE2A69">
        <w:trPr>
          <w:trHeight w:val="545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rPr>
                <w:color w:val="000000"/>
              </w:rPr>
            </w:pPr>
            <w:r w:rsidRPr="00802065">
              <w:rPr>
                <w:color w:val="000000"/>
              </w:rPr>
              <w:t>Реализация проектов комплексного обустройства сельских территорий (сельских агломераций)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2024-2029 годы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Количество реализованных проектов комплексного развития сельских территорий (сельских агломераций) –единиц</w:t>
            </w:r>
          </w:p>
        </w:tc>
      </w:tr>
      <w:tr w:rsidR="00FD459B" w:rsidRPr="00802065" w:rsidTr="00CE2A69">
        <w:trPr>
          <w:trHeight w:val="127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</w:tr>
      <w:tr w:rsidR="00FD459B" w:rsidRPr="00802065" w:rsidTr="00CE2A69">
        <w:trPr>
          <w:trHeight w:val="26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</w:tr>
      <w:tr w:rsidR="00FD459B" w:rsidRPr="00802065" w:rsidTr="00CE2A69">
        <w:trPr>
          <w:trHeight w:val="121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</w:tr>
      <w:tr w:rsidR="00FD459B" w:rsidRPr="00802065" w:rsidTr="00CE2A69">
        <w:trPr>
          <w:trHeight w:val="268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</w:tr>
      <w:tr w:rsidR="00FD459B" w:rsidRPr="00802065" w:rsidTr="00CE2A69">
        <w:trPr>
          <w:trHeight w:val="1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</w:tr>
      <w:tr w:rsidR="00FD459B" w:rsidRPr="00802065" w:rsidTr="00CE2A69">
        <w:trPr>
          <w:trHeight w:val="12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color w:val="000000"/>
              </w:rPr>
            </w:pPr>
          </w:p>
        </w:tc>
      </w:tr>
      <w:tr w:rsidR="00FD459B" w:rsidRPr="00802065" w:rsidTr="00CE2A69">
        <w:trPr>
          <w:trHeight w:val="393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rPr>
                <w:b/>
                <w:bCs/>
                <w:color w:val="000000"/>
              </w:rPr>
            </w:pPr>
            <w:r w:rsidRPr="00802065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2024-2029 годы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802065">
              <w:rPr>
                <w:color w:val="000000"/>
              </w:rPr>
              <w:t>24,78748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1352,28099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27,59757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10</w:t>
            </w:r>
            <w:r>
              <w:rPr>
                <w:color w:val="000000"/>
              </w:rPr>
              <w:t>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1034,90892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FD459B" w:rsidRPr="00802065" w:rsidTr="00CE2A69">
        <w:trPr>
          <w:trHeight w:val="31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2414,78748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1352,28099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27,59757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1034,90892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FD459B" w:rsidRPr="00802065" w:rsidTr="00CE2A69">
        <w:trPr>
          <w:trHeight w:val="208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02065">
              <w:rPr>
                <w:color w:val="000000"/>
              </w:rPr>
              <w:t>10</w:t>
            </w:r>
            <w:r>
              <w:rPr>
                <w:color w:val="000000"/>
              </w:rPr>
              <w:t>,00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02065">
              <w:rPr>
                <w:color w:val="000000"/>
              </w:rPr>
              <w:t>10</w:t>
            </w:r>
            <w:r>
              <w:rPr>
                <w:color w:val="000000"/>
              </w:rPr>
              <w:t>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CE2A69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FD459B" w:rsidRPr="00802065" w:rsidTr="00CE2A69">
        <w:trPr>
          <w:trHeight w:val="211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FD459B" w:rsidRPr="00802065" w:rsidTr="00CE2A69">
        <w:trPr>
          <w:trHeight w:val="201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FD459B" w:rsidRPr="00802065" w:rsidTr="00CE2A69">
        <w:trPr>
          <w:trHeight w:val="205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  <w:tr w:rsidR="00FD459B" w:rsidRPr="00802065" w:rsidTr="00CE2A69">
        <w:trPr>
          <w:trHeight w:val="210"/>
        </w:trPr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2029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0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59B" w:rsidRPr="00802065" w:rsidRDefault="00FD459B" w:rsidP="00802065">
            <w:pPr>
              <w:jc w:val="center"/>
              <w:rPr>
                <w:color w:val="000000"/>
              </w:rPr>
            </w:pPr>
            <w:r w:rsidRPr="00802065">
              <w:rPr>
                <w:color w:val="000000"/>
              </w:rPr>
              <w:t> </w:t>
            </w:r>
          </w:p>
        </w:tc>
      </w:tr>
    </w:tbl>
    <w:p w:rsidR="00FD459B" w:rsidRPr="00BC6482" w:rsidRDefault="00FD459B" w:rsidP="009704E5">
      <w:pPr>
        <w:jc w:val="both"/>
      </w:pPr>
    </w:p>
    <w:sectPr w:rsidR="00FD459B" w:rsidRPr="00BC6482" w:rsidSect="00802065">
      <w:pgSz w:w="16838" w:h="11906" w:orient="landscape" w:code="9"/>
      <w:pgMar w:top="709" w:right="107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2CFE"/>
    <w:multiLevelType w:val="hybridMultilevel"/>
    <w:tmpl w:val="9F76EA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6507D"/>
    <w:multiLevelType w:val="hybridMultilevel"/>
    <w:tmpl w:val="2AD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985453"/>
    <w:multiLevelType w:val="hybridMultilevel"/>
    <w:tmpl w:val="60808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DA5501"/>
    <w:multiLevelType w:val="hybridMultilevel"/>
    <w:tmpl w:val="91A05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B91BF4"/>
    <w:multiLevelType w:val="hybridMultilevel"/>
    <w:tmpl w:val="CC72F048"/>
    <w:lvl w:ilvl="0" w:tplc="3FEC9C6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CB21D3"/>
    <w:multiLevelType w:val="hybridMultilevel"/>
    <w:tmpl w:val="D63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87BFD"/>
    <w:multiLevelType w:val="hybridMultilevel"/>
    <w:tmpl w:val="2FB24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0A7AED"/>
    <w:multiLevelType w:val="hybridMultilevel"/>
    <w:tmpl w:val="70A256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A806122"/>
    <w:multiLevelType w:val="hybridMultilevel"/>
    <w:tmpl w:val="07C21ABC"/>
    <w:lvl w:ilvl="0" w:tplc="821253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CFA7622"/>
    <w:multiLevelType w:val="hybridMultilevel"/>
    <w:tmpl w:val="5DF03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BE0EED"/>
    <w:multiLevelType w:val="hybridMultilevel"/>
    <w:tmpl w:val="8AB4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34DC"/>
    <w:rsid w:val="00002307"/>
    <w:rsid w:val="00004798"/>
    <w:rsid w:val="00023092"/>
    <w:rsid w:val="00023D0F"/>
    <w:rsid w:val="000303FA"/>
    <w:rsid w:val="000419DB"/>
    <w:rsid w:val="000477CC"/>
    <w:rsid w:val="00061A43"/>
    <w:rsid w:val="00076282"/>
    <w:rsid w:val="00084C67"/>
    <w:rsid w:val="00091569"/>
    <w:rsid w:val="0009324B"/>
    <w:rsid w:val="00096D2D"/>
    <w:rsid w:val="000A7C0F"/>
    <w:rsid w:val="000B33EA"/>
    <w:rsid w:val="000C4227"/>
    <w:rsid w:val="000D37F9"/>
    <w:rsid w:val="000D5DF3"/>
    <w:rsid w:val="000E03FC"/>
    <w:rsid w:val="000E5449"/>
    <w:rsid w:val="00100D0E"/>
    <w:rsid w:val="00104063"/>
    <w:rsid w:val="00111FD0"/>
    <w:rsid w:val="00114938"/>
    <w:rsid w:val="00116F94"/>
    <w:rsid w:val="00126F74"/>
    <w:rsid w:val="001335A0"/>
    <w:rsid w:val="00135330"/>
    <w:rsid w:val="0013553C"/>
    <w:rsid w:val="0013717F"/>
    <w:rsid w:val="00144282"/>
    <w:rsid w:val="001504D4"/>
    <w:rsid w:val="00155F74"/>
    <w:rsid w:val="001603C5"/>
    <w:rsid w:val="00165780"/>
    <w:rsid w:val="00165D0D"/>
    <w:rsid w:val="001662DB"/>
    <w:rsid w:val="001679FE"/>
    <w:rsid w:val="00180C8E"/>
    <w:rsid w:val="0018189C"/>
    <w:rsid w:val="001876C9"/>
    <w:rsid w:val="001878F4"/>
    <w:rsid w:val="00192872"/>
    <w:rsid w:val="001A157C"/>
    <w:rsid w:val="001A19F5"/>
    <w:rsid w:val="001A1E37"/>
    <w:rsid w:val="001A3CA0"/>
    <w:rsid w:val="001A531F"/>
    <w:rsid w:val="001A536C"/>
    <w:rsid w:val="001A580C"/>
    <w:rsid w:val="001A6707"/>
    <w:rsid w:val="001A77BC"/>
    <w:rsid w:val="001B0068"/>
    <w:rsid w:val="001C1508"/>
    <w:rsid w:val="001C3454"/>
    <w:rsid w:val="001C5A7B"/>
    <w:rsid w:val="001D0325"/>
    <w:rsid w:val="001D676A"/>
    <w:rsid w:val="001E35E7"/>
    <w:rsid w:val="001E48D5"/>
    <w:rsid w:val="001E7AAA"/>
    <w:rsid w:val="001F6EAF"/>
    <w:rsid w:val="0020321F"/>
    <w:rsid w:val="002055BA"/>
    <w:rsid w:val="00210BAA"/>
    <w:rsid w:val="002123F4"/>
    <w:rsid w:val="00212438"/>
    <w:rsid w:val="00217C35"/>
    <w:rsid w:val="0022116C"/>
    <w:rsid w:val="0024546B"/>
    <w:rsid w:val="002658CF"/>
    <w:rsid w:val="00275C60"/>
    <w:rsid w:val="00280C30"/>
    <w:rsid w:val="00284784"/>
    <w:rsid w:val="002A2D72"/>
    <w:rsid w:val="002C58DB"/>
    <w:rsid w:val="002E1080"/>
    <w:rsid w:val="002E14E6"/>
    <w:rsid w:val="002E496E"/>
    <w:rsid w:val="002E7D0D"/>
    <w:rsid w:val="002F50BC"/>
    <w:rsid w:val="003040DB"/>
    <w:rsid w:val="00304679"/>
    <w:rsid w:val="00306F0D"/>
    <w:rsid w:val="003128EF"/>
    <w:rsid w:val="00320D38"/>
    <w:rsid w:val="00327DD0"/>
    <w:rsid w:val="0033120A"/>
    <w:rsid w:val="003326BB"/>
    <w:rsid w:val="00332D14"/>
    <w:rsid w:val="0033383B"/>
    <w:rsid w:val="00343CC8"/>
    <w:rsid w:val="003474C7"/>
    <w:rsid w:val="00350384"/>
    <w:rsid w:val="003561CC"/>
    <w:rsid w:val="00357ECC"/>
    <w:rsid w:val="00362960"/>
    <w:rsid w:val="003643B0"/>
    <w:rsid w:val="0037393F"/>
    <w:rsid w:val="00392C87"/>
    <w:rsid w:val="00393C7B"/>
    <w:rsid w:val="003945C8"/>
    <w:rsid w:val="003A42C9"/>
    <w:rsid w:val="003B0790"/>
    <w:rsid w:val="003B1745"/>
    <w:rsid w:val="003B45A6"/>
    <w:rsid w:val="003D0A61"/>
    <w:rsid w:val="003D1791"/>
    <w:rsid w:val="003D34DC"/>
    <w:rsid w:val="003D399A"/>
    <w:rsid w:val="003E0F0C"/>
    <w:rsid w:val="003E21A2"/>
    <w:rsid w:val="0040068A"/>
    <w:rsid w:val="00402B1A"/>
    <w:rsid w:val="004031B0"/>
    <w:rsid w:val="00413BEE"/>
    <w:rsid w:val="00431679"/>
    <w:rsid w:val="00433FB1"/>
    <w:rsid w:val="00450B23"/>
    <w:rsid w:val="00453C5E"/>
    <w:rsid w:val="004578AC"/>
    <w:rsid w:val="00485A57"/>
    <w:rsid w:val="004866CB"/>
    <w:rsid w:val="00495891"/>
    <w:rsid w:val="004A2DEF"/>
    <w:rsid w:val="004A6B90"/>
    <w:rsid w:val="004C7C52"/>
    <w:rsid w:val="004D0667"/>
    <w:rsid w:val="004E1A72"/>
    <w:rsid w:val="004E3BF7"/>
    <w:rsid w:val="004F4747"/>
    <w:rsid w:val="00502624"/>
    <w:rsid w:val="005108F2"/>
    <w:rsid w:val="005162B4"/>
    <w:rsid w:val="00537FE9"/>
    <w:rsid w:val="00541AF0"/>
    <w:rsid w:val="00547E11"/>
    <w:rsid w:val="00551A9C"/>
    <w:rsid w:val="00557CC2"/>
    <w:rsid w:val="00564C1D"/>
    <w:rsid w:val="00576644"/>
    <w:rsid w:val="00580476"/>
    <w:rsid w:val="005836C9"/>
    <w:rsid w:val="005913C2"/>
    <w:rsid w:val="00593EE5"/>
    <w:rsid w:val="005950D8"/>
    <w:rsid w:val="005A0B1E"/>
    <w:rsid w:val="005A2382"/>
    <w:rsid w:val="005A3EA7"/>
    <w:rsid w:val="005B04E4"/>
    <w:rsid w:val="005D66C0"/>
    <w:rsid w:val="005D66DC"/>
    <w:rsid w:val="005E290A"/>
    <w:rsid w:val="005E5760"/>
    <w:rsid w:val="005F2EA3"/>
    <w:rsid w:val="005F61F8"/>
    <w:rsid w:val="00612ED0"/>
    <w:rsid w:val="0062383B"/>
    <w:rsid w:val="00627FBA"/>
    <w:rsid w:val="00634463"/>
    <w:rsid w:val="00640402"/>
    <w:rsid w:val="0064181F"/>
    <w:rsid w:val="00650B38"/>
    <w:rsid w:val="00664434"/>
    <w:rsid w:val="00665317"/>
    <w:rsid w:val="00666CAF"/>
    <w:rsid w:val="0067298D"/>
    <w:rsid w:val="0067324C"/>
    <w:rsid w:val="00674ADD"/>
    <w:rsid w:val="0068022A"/>
    <w:rsid w:val="0068567D"/>
    <w:rsid w:val="00686F41"/>
    <w:rsid w:val="00694D97"/>
    <w:rsid w:val="006957AA"/>
    <w:rsid w:val="006A02C4"/>
    <w:rsid w:val="006A3A77"/>
    <w:rsid w:val="006A785F"/>
    <w:rsid w:val="006B0F23"/>
    <w:rsid w:val="006B7223"/>
    <w:rsid w:val="006C6D99"/>
    <w:rsid w:val="006C7EBF"/>
    <w:rsid w:val="006D09F9"/>
    <w:rsid w:val="006D514A"/>
    <w:rsid w:val="006F1BA2"/>
    <w:rsid w:val="006F1CCB"/>
    <w:rsid w:val="006F58AC"/>
    <w:rsid w:val="006F789A"/>
    <w:rsid w:val="00702618"/>
    <w:rsid w:val="007032E4"/>
    <w:rsid w:val="00703F11"/>
    <w:rsid w:val="00710280"/>
    <w:rsid w:val="00712864"/>
    <w:rsid w:val="00714193"/>
    <w:rsid w:val="00716A16"/>
    <w:rsid w:val="00721FB4"/>
    <w:rsid w:val="00724D6B"/>
    <w:rsid w:val="0072512E"/>
    <w:rsid w:val="00732692"/>
    <w:rsid w:val="00734E22"/>
    <w:rsid w:val="00735894"/>
    <w:rsid w:val="00743041"/>
    <w:rsid w:val="007511AC"/>
    <w:rsid w:val="00754057"/>
    <w:rsid w:val="00756E21"/>
    <w:rsid w:val="00761AA2"/>
    <w:rsid w:val="00762FD2"/>
    <w:rsid w:val="00770AA8"/>
    <w:rsid w:val="00776210"/>
    <w:rsid w:val="0077643B"/>
    <w:rsid w:val="00786102"/>
    <w:rsid w:val="007863BC"/>
    <w:rsid w:val="007923F4"/>
    <w:rsid w:val="007A21CA"/>
    <w:rsid w:val="007A70C5"/>
    <w:rsid w:val="007C481E"/>
    <w:rsid w:val="007C7A18"/>
    <w:rsid w:val="007E1A1F"/>
    <w:rsid w:val="007F0F9E"/>
    <w:rsid w:val="00802065"/>
    <w:rsid w:val="00806E5D"/>
    <w:rsid w:val="0081257E"/>
    <w:rsid w:val="0081340F"/>
    <w:rsid w:val="008176A2"/>
    <w:rsid w:val="00823256"/>
    <w:rsid w:val="00830788"/>
    <w:rsid w:val="0083123B"/>
    <w:rsid w:val="008338B8"/>
    <w:rsid w:val="008352F0"/>
    <w:rsid w:val="00840717"/>
    <w:rsid w:val="00846116"/>
    <w:rsid w:val="0084663C"/>
    <w:rsid w:val="008477C5"/>
    <w:rsid w:val="008562B2"/>
    <w:rsid w:val="00864B35"/>
    <w:rsid w:val="0086578E"/>
    <w:rsid w:val="00875F87"/>
    <w:rsid w:val="008A317C"/>
    <w:rsid w:val="008A3374"/>
    <w:rsid w:val="008A7B2E"/>
    <w:rsid w:val="008B03AD"/>
    <w:rsid w:val="008B3024"/>
    <w:rsid w:val="008B3614"/>
    <w:rsid w:val="008B4E76"/>
    <w:rsid w:val="008C6765"/>
    <w:rsid w:val="008D1FF1"/>
    <w:rsid w:val="008D3840"/>
    <w:rsid w:val="008D530A"/>
    <w:rsid w:val="008F0202"/>
    <w:rsid w:val="008F2E85"/>
    <w:rsid w:val="008F722D"/>
    <w:rsid w:val="009043B0"/>
    <w:rsid w:val="00913981"/>
    <w:rsid w:val="00920673"/>
    <w:rsid w:val="00921D8A"/>
    <w:rsid w:val="00927381"/>
    <w:rsid w:val="00942199"/>
    <w:rsid w:val="0094461B"/>
    <w:rsid w:val="0094463F"/>
    <w:rsid w:val="00955D3B"/>
    <w:rsid w:val="009704E5"/>
    <w:rsid w:val="00984BCE"/>
    <w:rsid w:val="00992D7F"/>
    <w:rsid w:val="009A2727"/>
    <w:rsid w:val="009A3486"/>
    <w:rsid w:val="009A41AE"/>
    <w:rsid w:val="009B5B51"/>
    <w:rsid w:val="009B6955"/>
    <w:rsid w:val="009C64F2"/>
    <w:rsid w:val="009C6951"/>
    <w:rsid w:val="009D4341"/>
    <w:rsid w:val="009D54FE"/>
    <w:rsid w:val="009E3C41"/>
    <w:rsid w:val="009F1263"/>
    <w:rsid w:val="009F5898"/>
    <w:rsid w:val="009F70C0"/>
    <w:rsid w:val="00A0230C"/>
    <w:rsid w:val="00A03E94"/>
    <w:rsid w:val="00A17C17"/>
    <w:rsid w:val="00A33337"/>
    <w:rsid w:val="00A35254"/>
    <w:rsid w:val="00A35695"/>
    <w:rsid w:val="00A3586F"/>
    <w:rsid w:val="00A369D3"/>
    <w:rsid w:val="00A46FFE"/>
    <w:rsid w:val="00A547AD"/>
    <w:rsid w:val="00A7412D"/>
    <w:rsid w:val="00A94477"/>
    <w:rsid w:val="00AA2418"/>
    <w:rsid w:val="00AC63CC"/>
    <w:rsid w:val="00AD14CD"/>
    <w:rsid w:val="00AD1DF9"/>
    <w:rsid w:val="00AD32D4"/>
    <w:rsid w:val="00AD497D"/>
    <w:rsid w:val="00AE5FB4"/>
    <w:rsid w:val="00AE735B"/>
    <w:rsid w:val="00AF108F"/>
    <w:rsid w:val="00B01207"/>
    <w:rsid w:val="00B019A3"/>
    <w:rsid w:val="00B06F32"/>
    <w:rsid w:val="00B111D5"/>
    <w:rsid w:val="00B248B8"/>
    <w:rsid w:val="00B32329"/>
    <w:rsid w:val="00B463F4"/>
    <w:rsid w:val="00B46F3A"/>
    <w:rsid w:val="00B51830"/>
    <w:rsid w:val="00B51D7F"/>
    <w:rsid w:val="00B53B1D"/>
    <w:rsid w:val="00B715B8"/>
    <w:rsid w:val="00BA4C41"/>
    <w:rsid w:val="00BA5B8A"/>
    <w:rsid w:val="00BA6A5F"/>
    <w:rsid w:val="00BA70B6"/>
    <w:rsid w:val="00BB0081"/>
    <w:rsid w:val="00BB205C"/>
    <w:rsid w:val="00BB295A"/>
    <w:rsid w:val="00BB2984"/>
    <w:rsid w:val="00BB3D5E"/>
    <w:rsid w:val="00BB4822"/>
    <w:rsid w:val="00BC1DC1"/>
    <w:rsid w:val="00BC2D63"/>
    <w:rsid w:val="00BC3C18"/>
    <w:rsid w:val="00BC6482"/>
    <w:rsid w:val="00BD5CA1"/>
    <w:rsid w:val="00BE4EFB"/>
    <w:rsid w:val="00BE6320"/>
    <w:rsid w:val="00BF00E2"/>
    <w:rsid w:val="00BF0A44"/>
    <w:rsid w:val="00BF3546"/>
    <w:rsid w:val="00C1021A"/>
    <w:rsid w:val="00C22A5D"/>
    <w:rsid w:val="00C3079B"/>
    <w:rsid w:val="00C3165F"/>
    <w:rsid w:val="00C346BE"/>
    <w:rsid w:val="00C509AA"/>
    <w:rsid w:val="00C553EE"/>
    <w:rsid w:val="00C66439"/>
    <w:rsid w:val="00C80532"/>
    <w:rsid w:val="00C84B03"/>
    <w:rsid w:val="00C87D1A"/>
    <w:rsid w:val="00CB674A"/>
    <w:rsid w:val="00CC1E75"/>
    <w:rsid w:val="00CC30D6"/>
    <w:rsid w:val="00CC6846"/>
    <w:rsid w:val="00CC6DC3"/>
    <w:rsid w:val="00CE2A69"/>
    <w:rsid w:val="00CE5BD0"/>
    <w:rsid w:val="00CF50B5"/>
    <w:rsid w:val="00CF65A7"/>
    <w:rsid w:val="00CF7247"/>
    <w:rsid w:val="00D20D81"/>
    <w:rsid w:val="00D23F13"/>
    <w:rsid w:val="00D24303"/>
    <w:rsid w:val="00D24650"/>
    <w:rsid w:val="00D326F4"/>
    <w:rsid w:val="00D35D89"/>
    <w:rsid w:val="00D37C8E"/>
    <w:rsid w:val="00D44A14"/>
    <w:rsid w:val="00D52985"/>
    <w:rsid w:val="00D52D4E"/>
    <w:rsid w:val="00D87447"/>
    <w:rsid w:val="00D93126"/>
    <w:rsid w:val="00D94529"/>
    <w:rsid w:val="00D97BEF"/>
    <w:rsid w:val="00DA4DB7"/>
    <w:rsid w:val="00DA5FE4"/>
    <w:rsid w:val="00DA7787"/>
    <w:rsid w:val="00DA7E3C"/>
    <w:rsid w:val="00DB19A0"/>
    <w:rsid w:val="00DB23F4"/>
    <w:rsid w:val="00DB2F5C"/>
    <w:rsid w:val="00DC0325"/>
    <w:rsid w:val="00DC5D9A"/>
    <w:rsid w:val="00DF0178"/>
    <w:rsid w:val="00DF0589"/>
    <w:rsid w:val="00E138AF"/>
    <w:rsid w:val="00E22E91"/>
    <w:rsid w:val="00E30D7F"/>
    <w:rsid w:val="00E45D6D"/>
    <w:rsid w:val="00E91142"/>
    <w:rsid w:val="00E9271E"/>
    <w:rsid w:val="00E9393C"/>
    <w:rsid w:val="00E94ECF"/>
    <w:rsid w:val="00E958D4"/>
    <w:rsid w:val="00EA2E53"/>
    <w:rsid w:val="00EA3302"/>
    <w:rsid w:val="00EB741C"/>
    <w:rsid w:val="00EC0C94"/>
    <w:rsid w:val="00EC1DAF"/>
    <w:rsid w:val="00EC4A30"/>
    <w:rsid w:val="00EC7A0A"/>
    <w:rsid w:val="00EE3A8A"/>
    <w:rsid w:val="00EF1FA2"/>
    <w:rsid w:val="00EF438E"/>
    <w:rsid w:val="00EF71E6"/>
    <w:rsid w:val="00F04031"/>
    <w:rsid w:val="00F05BAE"/>
    <w:rsid w:val="00F26083"/>
    <w:rsid w:val="00F31906"/>
    <w:rsid w:val="00F338A7"/>
    <w:rsid w:val="00F465A7"/>
    <w:rsid w:val="00F5588C"/>
    <w:rsid w:val="00F56C95"/>
    <w:rsid w:val="00F57F1A"/>
    <w:rsid w:val="00F67B2A"/>
    <w:rsid w:val="00F778EE"/>
    <w:rsid w:val="00FA1C7B"/>
    <w:rsid w:val="00FA1E3A"/>
    <w:rsid w:val="00FB2EC4"/>
    <w:rsid w:val="00FC1171"/>
    <w:rsid w:val="00FD12B8"/>
    <w:rsid w:val="00FD1888"/>
    <w:rsid w:val="00FD1BE8"/>
    <w:rsid w:val="00FD25F2"/>
    <w:rsid w:val="00FD459B"/>
    <w:rsid w:val="00FD471B"/>
    <w:rsid w:val="00FD713B"/>
    <w:rsid w:val="00FE035E"/>
    <w:rsid w:val="00FE6EF1"/>
    <w:rsid w:val="00FF1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78E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D66DC"/>
    <w:rPr>
      <w:rFonts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0303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aliases w:val="Знак6 Знак Знак Char,Знак6 Знак Char,ВерхКолонтитул Char"/>
    <w:link w:val="Header"/>
    <w:uiPriority w:val="99"/>
    <w:locked/>
    <w:rsid w:val="001A77BC"/>
    <w:rPr>
      <w:rFonts w:ascii="Arial" w:hAnsi="Arial"/>
      <w:lang w:eastAsia="en-US"/>
    </w:rPr>
  </w:style>
  <w:style w:type="paragraph" w:styleId="Header">
    <w:name w:val="header"/>
    <w:aliases w:val="Знак6 Знак Знак,Знак6 Знак,ВерхКолонтитул"/>
    <w:basedOn w:val="Normal"/>
    <w:link w:val="HeaderChar1"/>
    <w:uiPriority w:val="99"/>
    <w:rsid w:val="001A77BC"/>
    <w:pPr>
      <w:widowControl w:val="0"/>
      <w:tabs>
        <w:tab w:val="center" w:pos="4677"/>
        <w:tab w:val="right" w:pos="9355"/>
      </w:tabs>
      <w:autoSpaceDE w:val="0"/>
    </w:pPr>
    <w:rPr>
      <w:rFonts w:ascii="Arial" w:hAnsi="Arial"/>
      <w:sz w:val="20"/>
      <w:szCs w:val="20"/>
      <w:lang w:eastAsia="en-US"/>
    </w:rPr>
  </w:style>
  <w:style w:type="character" w:customStyle="1" w:styleId="HeaderChar1">
    <w:name w:val="Header Char1"/>
    <w:aliases w:val="Знак6 Знак Знак Char1,Знак6 Знак Char1,ВерхКолонтитул Char1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Верхний колонтитул Знак1"/>
    <w:aliases w:val="Знак6 Знак Знак Знак,Знак6 Знак Знак1,ВерхКолонтитул Знак"/>
    <w:uiPriority w:val="99"/>
    <w:rsid w:val="001A77BC"/>
    <w:rPr>
      <w:sz w:val="24"/>
    </w:rPr>
  </w:style>
  <w:style w:type="character" w:customStyle="1" w:styleId="FooterChar">
    <w:name w:val="Footer Char"/>
    <w:aliases w:val="Знак5 Знак Знак Char,Знак5 Знак Char"/>
    <w:link w:val="Footer"/>
    <w:uiPriority w:val="99"/>
    <w:locked/>
    <w:rsid w:val="001A77BC"/>
    <w:rPr>
      <w:sz w:val="24"/>
      <w:lang w:eastAsia="en-US"/>
    </w:rPr>
  </w:style>
  <w:style w:type="paragraph" w:styleId="Footer">
    <w:name w:val="footer"/>
    <w:aliases w:val="Знак5 Знак Знак,Знак5 Знак"/>
    <w:basedOn w:val="Normal"/>
    <w:link w:val="FooterChar1"/>
    <w:uiPriority w:val="99"/>
    <w:rsid w:val="001A77BC"/>
    <w:pPr>
      <w:tabs>
        <w:tab w:val="center" w:pos="4677"/>
        <w:tab w:val="right" w:pos="9355"/>
      </w:tabs>
    </w:pPr>
    <w:rPr>
      <w:szCs w:val="20"/>
      <w:lang w:eastAsia="en-US"/>
    </w:rPr>
  </w:style>
  <w:style w:type="character" w:customStyle="1" w:styleId="FooterChar1">
    <w:name w:val="Footer Char1"/>
    <w:aliases w:val="Знак5 Знак Знак Char1,Знак5 Знак Char1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Нижний колонтитул Знак1"/>
    <w:aliases w:val="Знак5 Знак Знак Знак,Знак5 Знак Знак1"/>
    <w:uiPriority w:val="99"/>
    <w:rsid w:val="001A77BC"/>
    <w:rPr>
      <w:sz w:val="24"/>
    </w:rPr>
  </w:style>
  <w:style w:type="character" w:customStyle="1" w:styleId="3">
    <w:name w:val="Основной текст с отступом 3 Знак"/>
    <w:aliases w:val="Знак Знак Знак,Знак1 Знак Знак Знак,Знак1 Знак Знак1,Знак Знак"/>
    <w:uiPriority w:val="99"/>
    <w:locked/>
    <w:rsid w:val="001A77BC"/>
    <w:rPr>
      <w:rFonts w:ascii="Arial" w:hAnsi="Arial"/>
      <w:color w:val="000000"/>
      <w:spacing w:val="6"/>
      <w:sz w:val="16"/>
    </w:rPr>
  </w:style>
  <w:style w:type="paragraph" w:customStyle="1" w:styleId="31">
    <w:name w:val="Основной текст с отступом 31"/>
    <w:aliases w:val="Знак1 Знак Знак,Знак1 Знак,Знак"/>
    <w:basedOn w:val="Normal"/>
    <w:uiPriority w:val="99"/>
    <w:rsid w:val="001A77BC"/>
    <w:pPr>
      <w:spacing w:after="120"/>
      <w:ind w:left="283"/>
    </w:pPr>
    <w:rPr>
      <w:rFonts w:cs="Arial"/>
      <w:color w:val="000000"/>
      <w:spacing w:val="6"/>
      <w:sz w:val="16"/>
      <w:szCs w:val="16"/>
    </w:rPr>
  </w:style>
  <w:style w:type="character" w:customStyle="1" w:styleId="a">
    <w:name w:val="Вестник Знак"/>
    <w:link w:val="a0"/>
    <w:uiPriority w:val="99"/>
    <w:locked/>
    <w:rsid w:val="001A77BC"/>
    <w:rPr>
      <w:sz w:val="18"/>
    </w:rPr>
  </w:style>
  <w:style w:type="paragraph" w:customStyle="1" w:styleId="a0">
    <w:name w:val="Вестник"/>
    <w:basedOn w:val="Normal"/>
    <w:link w:val="a"/>
    <w:uiPriority w:val="99"/>
    <w:rsid w:val="001A77BC"/>
    <w:pPr>
      <w:jc w:val="both"/>
    </w:pPr>
    <w:rPr>
      <w:sz w:val="18"/>
      <w:szCs w:val="20"/>
    </w:rPr>
  </w:style>
  <w:style w:type="character" w:styleId="Hyperlink">
    <w:name w:val="Hyperlink"/>
    <w:basedOn w:val="DefaultParagraphFont"/>
    <w:uiPriority w:val="99"/>
    <w:rsid w:val="001A77B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A77B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9043B0"/>
    <w:pPr>
      <w:ind w:left="720"/>
      <w:contextualSpacing/>
    </w:pPr>
  </w:style>
  <w:style w:type="paragraph" w:customStyle="1" w:styleId="ConsPlusNormal">
    <w:name w:val="ConsPlusNormal"/>
    <w:uiPriority w:val="99"/>
    <w:rsid w:val="00212438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uiPriority w:val="99"/>
    <w:rsid w:val="00D44A14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BalloonText">
    <w:name w:val="Balloon Text"/>
    <w:basedOn w:val="Normal"/>
    <w:link w:val="BalloonTextChar"/>
    <w:uiPriority w:val="99"/>
    <w:rsid w:val="00453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3C5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D1FF1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D1FF1"/>
    <w:pPr>
      <w:widowControl w:val="0"/>
      <w:shd w:val="clear" w:color="auto" w:fill="FFFFFF"/>
      <w:spacing w:before="540" w:line="269" w:lineRule="exact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D2430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7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1098</TotalTime>
  <Pages>4</Pages>
  <Words>782</Words>
  <Characters>4463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dc:description/>
  <cp:lastModifiedBy>Требух Н В</cp:lastModifiedBy>
  <cp:revision>110</cp:revision>
  <cp:lastPrinted>2025-02-11T10:33:00Z</cp:lastPrinted>
  <dcterms:created xsi:type="dcterms:W3CDTF">2019-04-04T09:02:00Z</dcterms:created>
  <dcterms:modified xsi:type="dcterms:W3CDTF">2025-02-11T10:43:00Z</dcterms:modified>
</cp:coreProperties>
</file>