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21" w:rsidRPr="00BC6482" w:rsidRDefault="00DC4321" w:rsidP="0033120A">
      <w:pPr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DC4321" w:rsidRPr="00BC6482" w:rsidRDefault="00DC4321" w:rsidP="0033120A">
      <w:pPr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DC4321" w:rsidRPr="00BC6482" w:rsidRDefault="00DC4321" w:rsidP="0033120A">
      <w:pPr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DC4321" w:rsidRPr="00BC6482" w:rsidRDefault="00DC4321" w:rsidP="0033120A">
      <w:pPr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DC4321" w:rsidRPr="00BC6482" w:rsidRDefault="00DC4321" w:rsidP="0033120A">
      <w:pPr>
        <w:jc w:val="center"/>
        <w:rPr>
          <w:b/>
        </w:rPr>
      </w:pPr>
    </w:p>
    <w:p w:rsidR="00DC4321" w:rsidRPr="00BC6482" w:rsidRDefault="00DC4321" w:rsidP="0033120A">
      <w:pPr>
        <w:jc w:val="center"/>
        <w:rPr>
          <w:b/>
        </w:rPr>
      </w:pPr>
    </w:p>
    <w:p w:rsidR="00DC4321" w:rsidRPr="00BC6482" w:rsidRDefault="00DC4321" w:rsidP="0033120A">
      <w:pPr>
        <w:jc w:val="center"/>
        <w:rPr>
          <w:b/>
        </w:rPr>
      </w:pPr>
    </w:p>
    <w:p w:rsidR="00DC4321" w:rsidRPr="00BC6482" w:rsidRDefault="00DC4321" w:rsidP="00116F94">
      <w:pPr>
        <w:jc w:val="center"/>
        <w:rPr>
          <w:b/>
        </w:rPr>
      </w:pPr>
      <w:r w:rsidRPr="00BC6482">
        <w:rPr>
          <w:b/>
        </w:rPr>
        <w:t>ПОСТАНОВЛЕНИЕ</w:t>
      </w:r>
    </w:p>
    <w:p w:rsidR="00DC4321" w:rsidRPr="00BC6482" w:rsidRDefault="00DC4321" w:rsidP="0033120A"/>
    <w:p w:rsidR="00DC4321" w:rsidRPr="00BC6482" w:rsidRDefault="00DC4321" w:rsidP="0033120A"/>
    <w:p w:rsidR="00DC4321" w:rsidRPr="00BC6482" w:rsidRDefault="00DC4321" w:rsidP="0033120A">
      <w:r>
        <w:t>о</w:t>
      </w:r>
      <w:r w:rsidRPr="00BC6482">
        <w:t>т</w:t>
      </w:r>
      <w:r>
        <w:t xml:space="preserve"> 16 января 2025 </w:t>
      </w:r>
      <w:r w:rsidRPr="00BC6482">
        <w:t>года</w:t>
      </w:r>
      <w:r>
        <w:t xml:space="preserve"> </w:t>
      </w:r>
      <w:r w:rsidRPr="00BC6482">
        <w:t>№</w:t>
      </w:r>
      <w:r>
        <w:t xml:space="preserve"> 11</w:t>
      </w:r>
    </w:p>
    <w:p w:rsidR="00DC4321" w:rsidRPr="00BC6482" w:rsidRDefault="00DC4321" w:rsidP="0033120A">
      <w:r w:rsidRPr="00BC6482">
        <w:t>с. Глядянское</w:t>
      </w:r>
    </w:p>
    <w:p w:rsidR="00DC4321" w:rsidRPr="00BC6482" w:rsidRDefault="00DC4321" w:rsidP="0033120A"/>
    <w:p w:rsidR="00DC4321" w:rsidRPr="00BC6482" w:rsidRDefault="00DC4321" w:rsidP="0033120A"/>
    <w:p w:rsidR="00DC4321" w:rsidRPr="00BC6482" w:rsidRDefault="00DC4321" w:rsidP="00D93DB5">
      <w:pPr>
        <w:ind w:right="5669"/>
        <w:jc w:val="both"/>
        <w:rPr>
          <w:b/>
        </w:rPr>
      </w:pPr>
      <w:r w:rsidRPr="00D93DB5">
        <w:rPr>
          <w:b/>
        </w:rPr>
        <w:t xml:space="preserve">Об </w:t>
      </w:r>
      <w:r>
        <w:rPr>
          <w:b/>
        </w:rPr>
        <w:t xml:space="preserve">утверждении порядка определения </w:t>
      </w:r>
      <w:r w:rsidRPr="00D93DB5">
        <w:rPr>
          <w:b/>
        </w:rPr>
        <w:t>гр</w:t>
      </w:r>
      <w:r>
        <w:rPr>
          <w:b/>
        </w:rPr>
        <w:t xml:space="preserve">аниц прилегающих к организациям </w:t>
      </w:r>
      <w:r w:rsidRPr="00D93DB5">
        <w:rPr>
          <w:b/>
        </w:rPr>
        <w:t xml:space="preserve">и </w:t>
      </w:r>
      <w:r>
        <w:rPr>
          <w:b/>
        </w:rPr>
        <w:t xml:space="preserve">объектам территорий, на которых </w:t>
      </w:r>
      <w:r w:rsidRPr="00D93DB5">
        <w:rPr>
          <w:b/>
        </w:rPr>
        <w:t>н</w:t>
      </w:r>
      <w:r>
        <w:rPr>
          <w:b/>
        </w:rPr>
        <w:t xml:space="preserve">е допускается розничная продажа </w:t>
      </w:r>
      <w:r w:rsidRPr="00D93DB5">
        <w:rPr>
          <w:b/>
        </w:rPr>
        <w:t>алког</w:t>
      </w:r>
      <w:r>
        <w:rPr>
          <w:b/>
        </w:rPr>
        <w:t xml:space="preserve">ольной продукции на территории </w:t>
      </w:r>
      <w:r w:rsidRPr="00D93DB5">
        <w:rPr>
          <w:b/>
        </w:rPr>
        <w:t xml:space="preserve">Притобольного </w:t>
      </w:r>
      <w:r>
        <w:rPr>
          <w:b/>
        </w:rPr>
        <w:t>муниципального округ</w:t>
      </w:r>
      <w:r w:rsidRPr="00D93DB5">
        <w:rPr>
          <w:b/>
        </w:rPr>
        <w:t>а</w:t>
      </w:r>
      <w:r>
        <w:rPr>
          <w:b/>
        </w:rPr>
        <w:t xml:space="preserve"> Курганской области</w:t>
      </w:r>
    </w:p>
    <w:p w:rsidR="00DC4321" w:rsidRPr="00BC6482" w:rsidRDefault="00DC4321" w:rsidP="00116F94">
      <w:pPr>
        <w:jc w:val="both"/>
      </w:pPr>
    </w:p>
    <w:p w:rsidR="00DC4321" w:rsidRPr="00BC6482" w:rsidRDefault="00DC4321" w:rsidP="0033120A"/>
    <w:p w:rsidR="00DC4321" w:rsidRPr="006B13D1" w:rsidRDefault="00DC4321" w:rsidP="0010378C">
      <w:pPr>
        <w:ind w:firstLine="709"/>
        <w:jc w:val="both"/>
        <w:rPr>
          <w:lang w:eastAsia="en-US"/>
        </w:rPr>
      </w:pPr>
      <w:r w:rsidRPr="006B13D1">
        <w:rPr>
          <w:lang w:eastAsia="en-US"/>
        </w:rPr>
        <w:t>В соответствии со статьей 16 Федерального закона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 постановлением Правительства Российской Федерации от 27 декабря 2012 года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продажа алкогольной продукции, а также определении органами местного самоуправления границ прилегающих к некоторым организациями объектам территорий, на которых не допускается розничная продажа алкогольной продукции», руководствуясь  Федеральным  законом от 6 октября 2003 года № 131- ФЗ «Об общих принципах организации местного самоуправления в Российской  Федерации»</w:t>
      </w:r>
      <w:r>
        <w:rPr>
          <w:lang w:eastAsia="en-US"/>
        </w:rPr>
        <w:t>, Уставом Притобольного муниципального округа</w:t>
      </w:r>
      <w:r w:rsidRPr="000A644D">
        <w:t xml:space="preserve"> </w:t>
      </w:r>
      <w:r w:rsidRPr="000A644D">
        <w:rPr>
          <w:lang w:eastAsia="en-US"/>
        </w:rPr>
        <w:t>Курганской области</w:t>
      </w:r>
      <w:r>
        <w:rPr>
          <w:lang w:eastAsia="en-US"/>
        </w:rPr>
        <w:t>,</w:t>
      </w:r>
      <w:r w:rsidRPr="006B13D1">
        <w:rPr>
          <w:lang w:eastAsia="en-US"/>
        </w:rPr>
        <w:t xml:space="preserve"> Администрация Притобольного </w:t>
      </w:r>
      <w:r>
        <w:rPr>
          <w:lang w:eastAsia="en-US"/>
        </w:rPr>
        <w:t>муниципального округ</w:t>
      </w:r>
      <w:r w:rsidRPr="006B13D1">
        <w:rPr>
          <w:lang w:eastAsia="en-US"/>
        </w:rPr>
        <w:t>а</w:t>
      </w:r>
    </w:p>
    <w:p w:rsidR="00DC4321" w:rsidRPr="006B13D1" w:rsidRDefault="00DC4321" w:rsidP="0010378C">
      <w:pPr>
        <w:jc w:val="both"/>
        <w:rPr>
          <w:lang w:eastAsia="en-US"/>
        </w:rPr>
      </w:pPr>
      <w:r w:rsidRPr="006B13D1">
        <w:rPr>
          <w:lang w:eastAsia="en-US"/>
        </w:rPr>
        <w:t>ПОСТАНОВЛЯЕТ:</w:t>
      </w:r>
    </w:p>
    <w:p w:rsidR="00DC4321" w:rsidRPr="006B13D1" w:rsidRDefault="00DC4321" w:rsidP="0010378C">
      <w:pPr>
        <w:ind w:firstLine="708"/>
        <w:jc w:val="both"/>
        <w:rPr>
          <w:lang w:eastAsia="en-US"/>
        </w:rPr>
      </w:pPr>
      <w:r w:rsidRPr="006B13D1">
        <w:rPr>
          <w:lang w:eastAsia="en-US"/>
        </w:rPr>
        <w:t xml:space="preserve">1. Утвердить 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Притобольного </w:t>
      </w:r>
      <w:r>
        <w:rPr>
          <w:lang w:eastAsia="en-US"/>
        </w:rPr>
        <w:t>муниципального округ</w:t>
      </w:r>
      <w:r w:rsidRPr="006B13D1">
        <w:rPr>
          <w:lang w:eastAsia="en-US"/>
        </w:rPr>
        <w:t>а</w:t>
      </w:r>
      <w:r>
        <w:rPr>
          <w:lang w:eastAsia="en-US"/>
        </w:rPr>
        <w:t xml:space="preserve"> </w:t>
      </w:r>
      <w:r w:rsidRPr="000A644D">
        <w:rPr>
          <w:lang w:eastAsia="en-US"/>
        </w:rPr>
        <w:t>Курганской области</w:t>
      </w:r>
      <w:r w:rsidRPr="006B13D1">
        <w:rPr>
          <w:lang w:eastAsia="en-US"/>
        </w:rPr>
        <w:t xml:space="preserve"> согласно приложению 1 к настоящему постановлению. </w:t>
      </w:r>
    </w:p>
    <w:p w:rsidR="00DC4321" w:rsidRDefault="00DC4321" w:rsidP="0010378C">
      <w:pPr>
        <w:ind w:firstLine="708"/>
        <w:jc w:val="both"/>
        <w:rPr>
          <w:lang w:eastAsia="en-US"/>
        </w:rPr>
      </w:pPr>
      <w:r w:rsidRPr="006B13D1">
        <w:rPr>
          <w:lang w:eastAsia="en-US"/>
        </w:rPr>
        <w:t xml:space="preserve">2. </w:t>
      </w:r>
      <w:r>
        <w:rPr>
          <w:lang w:eastAsia="en-US"/>
        </w:rPr>
        <w:t xml:space="preserve"> </w:t>
      </w:r>
      <w:r w:rsidRPr="006B13D1">
        <w:rPr>
          <w:lang w:eastAsia="en-US"/>
        </w:rPr>
        <w:t>Утвердить перечень организаций и объектов</w:t>
      </w:r>
      <w:r>
        <w:rPr>
          <w:lang w:eastAsia="en-US"/>
        </w:rPr>
        <w:t>,</w:t>
      </w:r>
      <w:r w:rsidRPr="006B13D1">
        <w:rPr>
          <w:lang w:eastAsia="en-US"/>
        </w:rPr>
        <w:t xml:space="preserve">  на которых не допускается розничная продажа алкогольной продукции для организаций и объектов на территори</w:t>
      </w:r>
      <w:r>
        <w:rPr>
          <w:lang w:eastAsia="en-US"/>
        </w:rPr>
        <w:t>и</w:t>
      </w:r>
      <w:r w:rsidRPr="006B13D1">
        <w:rPr>
          <w:lang w:eastAsia="en-US"/>
        </w:rPr>
        <w:t xml:space="preserve"> Притобольного </w:t>
      </w:r>
      <w:r>
        <w:rPr>
          <w:lang w:eastAsia="en-US"/>
        </w:rPr>
        <w:t>муниципального округ</w:t>
      </w:r>
      <w:r w:rsidRPr="006B13D1">
        <w:rPr>
          <w:lang w:eastAsia="en-US"/>
        </w:rPr>
        <w:t>а</w:t>
      </w:r>
      <w:r>
        <w:rPr>
          <w:lang w:eastAsia="en-US"/>
        </w:rPr>
        <w:t xml:space="preserve"> </w:t>
      </w:r>
      <w:r w:rsidRPr="000A644D">
        <w:rPr>
          <w:lang w:eastAsia="en-US"/>
        </w:rPr>
        <w:t>Курганской области</w:t>
      </w:r>
      <w:r w:rsidRPr="006B13D1">
        <w:rPr>
          <w:lang w:eastAsia="en-US"/>
        </w:rPr>
        <w:t xml:space="preserve"> согласно приложению 2 к настоящему постановлению.</w:t>
      </w:r>
    </w:p>
    <w:p w:rsidR="00DC4321" w:rsidRDefault="00DC4321" w:rsidP="000A4CAE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3.    Постановление Администрации Притобольного района от 3 июля 2018 года </w:t>
      </w:r>
      <w:r w:rsidRPr="00BC6482">
        <w:t>«</w:t>
      </w:r>
      <w:r>
        <w:rPr>
          <w:lang w:eastAsia="en-US"/>
        </w:rPr>
        <w:t>Об утверждении порядка определения границ прилегающих к организациям и объектам территорий, на которых не допускается розничная продажа алкогольной продукции на территории Притобольного района</w:t>
      </w:r>
      <w:r w:rsidRPr="00BC6482">
        <w:t>»</w:t>
      </w:r>
      <w:r>
        <w:t xml:space="preserve"> признать утратившим силу.</w:t>
      </w:r>
    </w:p>
    <w:p w:rsidR="00DC4321" w:rsidRDefault="00DC4321" w:rsidP="000A4CAE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4. </w:t>
      </w:r>
      <w:r w:rsidRPr="00BC6482">
        <w:t xml:space="preserve">Настоящее постановление вступает </w:t>
      </w:r>
      <w:r>
        <w:t>в силу после</w:t>
      </w:r>
      <w:r w:rsidRPr="00BC6482">
        <w:t xml:space="preserve">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</w:t>
      </w:r>
      <w:r>
        <w:t xml:space="preserve"> </w:t>
      </w:r>
      <w:r w:rsidRPr="005C612A">
        <w:t>Курганской области</w:t>
      </w:r>
      <w:r w:rsidRPr="00BC6482">
        <w:t xml:space="preserve"> в сети «Интернет».</w:t>
      </w:r>
    </w:p>
    <w:p w:rsidR="00DC4321" w:rsidRPr="00BC6482" w:rsidRDefault="00DC4321" w:rsidP="000A4CAE">
      <w:pPr>
        <w:ind w:firstLine="709"/>
        <w:jc w:val="both"/>
        <w:rPr>
          <w:lang w:eastAsia="en-US"/>
        </w:rPr>
      </w:pPr>
      <w:r>
        <w:t xml:space="preserve">5.  </w:t>
      </w:r>
      <w:r w:rsidRPr="00BC6482">
        <w:t>Контроль  за выполнением настоящего постановления оставляю за собой.</w:t>
      </w:r>
    </w:p>
    <w:p w:rsidR="00DC4321" w:rsidRPr="00BC6482" w:rsidRDefault="00DC4321" w:rsidP="0010378C">
      <w:pPr>
        <w:jc w:val="both"/>
      </w:pPr>
    </w:p>
    <w:p w:rsidR="00DC4321" w:rsidRPr="006B13D1" w:rsidRDefault="00DC4321" w:rsidP="0010378C">
      <w:pPr>
        <w:ind w:firstLine="708"/>
        <w:jc w:val="both"/>
        <w:rPr>
          <w:lang w:eastAsia="en-US"/>
        </w:rPr>
      </w:pPr>
    </w:p>
    <w:p w:rsidR="00DC4321" w:rsidRDefault="00DC4321" w:rsidP="00E25CFC">
      <w:pPr>
        <w:jc w:val="both"/>
      </w:pPr>
      <w:r>
        <w:t xml:space="preserve">Временно исполняющий полномочия </w:t>
      </w:r>
    </w:p>
    <w:p w:rsidR="00DC4321" w:rsidRDefault="00DC4321" w:rsidP="001A157C">
      <w:pPr>
        <w:jc w:val="both"/>
      </w:pPr>
      <w:r>
        <w:t>Главы</w:t>
      </w:r>
      <w:r w:rsidRPr="00B06F32">
        <w:t xml:space="preserve"> </w:t>
      </w:r>
      <w:r>
        <w:t xml:space="preserve">Притобольного муниципального округа </w:t>
      </w:r>
    </w:p>
    <w:p w:rsidR="00DC4321" w:rsidRDefault="00DC4321" w:rsidP="001A157C">
      <w:pPr>
        <w:jc w:val="both"/>
      </w:pPr>
      <w:r>
        <w:t>Курганской области</w:t>
      </w:r>
      <w:r w:rsidRPr="00B06F32">
        <w:t xml:space="preserve">                                 </w:t>
      </w:r>
      <w:r>
        <w:t xml:space="preserve">                                                                 Ф.Р. Ахметов</w:t>
      </w: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Default="00DC4321" w:rsidP="001A157C">
      <w:pPr>
        <w:jc w:val="both"/>
      </w:pPr>
    </w:p>
    <w:p w:rsidR="00DC4321" w:rsidRPr="00BC6482" w:rsidRDefault="00DC4321" w:rsidP="001A157C">
      <w:pPr>
        <w:jc w:val="both"/>
      </w:pPr>
    </w:p>
    <w:p w:rsidR="00DC4321" w:rsidRPr="00484970" w:rsidRDefault="00DC4321" w:rsidP="00BC6482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Исп. Е.Д. Соколова </w:t>
      </w:r>
    </w:p>
    <w:p w:rsidR="00DC4321" w:rsidRPr="00484970" w:rsidRDefault="00DC4321" w:rsidP="00BC6482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>83522-42-89-87 (205</w:t>
      </w:r>
      <w:r>
        <w:rPr>
          <w:sz w:val="16"/>
          <w:szCs w:val="16"/>
        </w:rPr>
        <w:t>)</w:t>
      </w:r>
    </w:p>
    <w:p w:rsidR="00DC4321" w:rsidRPr="006B13D1" w:rsidRDefault="00DC4321" w:rsidP="00C67FA1">
      <w:pPr>
        <w:ind w:left="5103"/>
        <w:jc w:val="both"/>
        <w:rPr>
          <w:lang w:eastAsia="en-US"/>
        </w:rPr>
      </w:pPr>
      <w:r w:rsidRPr="006B13D1">
        <w:rPr>
          <w:lang w:eastAsia="en-US"/>
        </w:rPr>
        <w:t xml:space="preserve">Приложение 1 к постановлению Администрации Притобольного </w:t>
      </w:r>
      <w:r>
        <w:rPr>
          <w:lang w:eastAsia="en-US"/>
        </w:rPr>
        <w:t>муниципального округ</w:t>
      </w:r>
      <w:r w:rsidRPr="006B13D1">
        <w:rPr>
          <w:lang w:eastAsia="en-US"/>
        </w:rPr>
        <w:t>а</w:t>
      </w:r>
      <w:r>
        <w:rPr>
          <w:lang w:eastAsia="en-US"/>
        </w:rPr>
        <w:t xml:space="preserve"> от </w:t>
      </w:r>
      <w:r>
        <w:t xml:space="preserve">16 января 2025 </w:t>
      </w:r>
      <w:r w:rsidRPr="00BC6482">
        <w:t>года</w:t>
      </w:r>
      <w:r>
        <w:t xml:space="preserve"> </w:t>
      </w:r>
      <w:r w:rsidRPr="00BC6482">
        <w:t>№</w:t>
      </w:r>
      <w:r>
        <w:t xml:space="preserve"> 11</w:t>
      </w:r>
      <w:r w:rsidRPr="006B13D1">
        <w:rPr>
          <w:lang w:eastAsia="en-US"/>
        </w:rPr>
        <w:t xml:space="preserve"> «Об утверждении порядка определения границ прилегающих к организациям и объектам территорий, на которых не допускается розничная продажа алкогольной продукции на территории Притобольного </w:t>
      </w:r>
      <w:r>
        <w:rPr>
          <w:lang w:eastAsia="en-US"/>
        </w:rPr>
        <w:t>муниципального округ</w:t>
      </w:r>
      <w:r w:rsidRPr="006B13D1">
        <w:rPr>
          <w:lang w:eastAsia="en-US"/>
        </w:rPr>
        <w:t>а</w:t>
      </w:r>
      <w:r w:rsidRPr="005C612A">
        <w:t xml:space="preserve"> </w:t>
      </w:r>
      <w:r w:rsidRPr="005C612A">
        <w:rPr>
          <w:lang w:eastAsia="en-US"/>
        </w:rPr>
        <w:t>Курганской области</w:t>
      </w:r>
      <w:r w:rsidRPr="006B13D1">
        <w:rPr>
          <w:lang w:eastAsia="en-US"/>
        </w:rPr>
        <w:t xml:space="preserve">» </w:t>
      </w:r>
    </w:p>
    <w:p w:rsidR="00DC4321" w:rsidRPr="006B13D1" w:rsidRDefault="00DC4321" w:rsidP="00C67FA1">
      <w:pPr>
        <w:jc w:val="both"/>
        <w:rPr>
          <w:lang w:eastAsia="en-US"/>
        </w:rPr>
      </w:pPr>
    </w:p>
    <w:p w:rsidR="00DC4321" w:rsidRDefault="00DC4321" w:rsidP="00C67FA1">
      <w:pPr>
        <w:jc w:val="center"/>
        <w:rPr>
          <w:b/>
          <w:lang w:eastAsia="en-US"/>
        </w:rPr>
      </w:pPr>
    </w:p>
    <w:p w:rsidR="00DC4321" w:rsidRPr="006B13D1" w:rsidRDefault="00DC4321" w:rsidP="00C67FA1">
      <w:pPr>
        <w:jc w:val="center"/>
        <w:rPr>
          <w:b/>
          <w:lang w:eastAsia="en-US"/>
        </w:rPr>
      </w:pPr>
      <w:r w:rsidRPr="006B13D1">
        <w:rPr>
          <w:b/>
          <w:lang w:eastAsia="en-US"/>
        </w:rPr>
        <w:t>Порядок</w:t>
      </w:r>
    </w:p>
    <w:p w:rsidR="00DC4321" w:rsidRPr="006B13D1" w:rsidRDefault="00DC4321" w:rsidP="00C67FA1">
      <w:pPr>
        <w:jc w:val="center"/>
        <w:rPr>
          <w:b/>
          <w:lang w:eastAsia="en-US"/>
        </w:rPr>
      </w:pPr>
      <w:r w:rsidRPr="006B13D1">
        <w:rPr>
          <w:b/>
          <w:lang w:eastAsia="en-US"/>
        </w:rPr>
        <w:t>определения границ прилегающих к организациям и объектам территорий,</w:t>
      </w:r>
    </w:p>
    <w:p w:rsidR="00DC4321" w:rsidRPr="006B13D1" w:rsidRDefault="00DC4321" w:rsidP="00C67FA1">
      <w:pPr>
        <w:jc w:val="center"/>
        <w:rPr>
          <w:b/>
          <w:lang w:eastAsia="en-US"/>
        </w:rPr>
      </w:pPr>
      <w:r w:rsidRPr="006B13D1">
        <w:rPr>
          <w:b/>
          <w:lang w:eastAsia="en-US"/>
        </w:rPr>
        <w:t>на которых не допускается розничная продажа алкогольной продукции</w:t>
      </w:r>
    </w:p>
    <w:p w:rsidR="00DC4321" w:rsidRDefault="00DC4321" w:rsidP="00C67FA1">
      <w:pPr>
        <w:jc w:val="center"/>
        <w:rPr>
          <w:b/>
          <w:lang w:eastAsia="en-US"/>
        </w:rPr>
      </w:pPr>
      <w:r w:rsidRPr="006B13D1">
        <w:rPr>
          <w:b/>
          <w:lang w:eastAsia="en-US"/>
        </w:rPr>
        <w:t xml:space="preserve">на территории Притобольного </w:t>
      </w:r>
      <w:r>
        <w:rPr>
          <w:b/>
          <w:lang w:eastAsia="en-US"/>
        </w:rPr>
        <w:t>муниципального округ</w:t>
      </w:r>
      <w:r w:rsidRPr="006B13D1">
        <w:rPr>
          <w:b/>
          <w:lang w:eastAsia="en-US"/>
        </w:rPr>
        <w:t>а</w:t>
      </w:r>
      <w:r>
        <w:rPr>
          <w:b/>
          <w:lang w:eastAsia="en-US"/>
        </w:rPr>
        <w:t xml:space="preserve"> </w:t>
      </w:r>
      <w:r>
        <w:rPr>
          <w:b/>
        </w:rPr>
        <w:t>Курганской области</w:t>
      </w:r>
    </w:p>
    <w:p w:rsidR="00DC4321" w:rsidRPr="006B13D1" w:rsidRDefault="00DC4321" w:rsidP="00C67FA1">
      <w:pPr>
        <w:jc w:val="center"/>
        <w:rPr>
          <w:b/>
          <w:lang w:eastAsia="en-US"/>
        </w:rPr>
      </w:pPr>
    </w:p>
    <w:p w:rsidR="00DC4321" w:rsidRPr="006B13D1" w:rsidRDefault="00DC4321" w:rsidP="00C67FA1">
      <w:pPr>
        <w:ind w:firstLine="708"/>
        <w:jc w:val="both"/>
        <w:rPr>
          <w:lang w:eastAsia="en-US"/>
        </w:rPr>
      </w:pPr>
      <w:r w:rsidRPr="006B13D1">
        <w:rPr>
          <w:lang w:eastAsia="en-US"/>
        </w:rPr>
        <w:t>1. Настоящий 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 (далее - Порядок), устанавливает способ расчета расстояния от организаций и (или) объектов, указанных в пункте 2 статьи 16 Федерального закона</w:t>
      </w:r>
      <w:r>
        <w:rPr>
          <w:lang w:eastAsia="en-US"/>
        </w:rPr>
        <w:t xml:space="preserve"> </w:t>
      </w:r>
      <w:r w:rsidRPr="006B13D1">
        <w:rPr>
          <w:lang w:eastAsia="en-US"/>
        </w:rPr>
        <w:t>от 22 ноября 1995 года № 171-ФЗ</w:t>
      </w:r>
      <w:r>
        <w:rPr>
          <w:lang w:eastAsia="en-US"/>
        </w:rPr>
        <w:t xml:space="preserve"> </w:t>
      </w:r>
      <w:r w:rsidRPr="006B13D1">
        <w:rPr>
          <w:lang w:eastAsia="en-US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Федеральный  закон №171-ФЗ), до границ прилегающих территорий, на которых не допускается розничная продажа алкогольной продукции.</w:t>
      </w:r>
    </w:p>
    <w:p w:rsidR="00DC4321" w:rsidRPr="006B13D1" w:rsidRDefault="00DC4321" w:rsidP="00C67FA1">
      <w:pPr>
        <w:ind w:firstLine="708"/>
        <w:jc w:val="both"/>
        <w:rPr>
          <w:lang w:eastAsia="en-US"/>
        </w:rPr>
      </w:pPr>
      <w:r w:rsidRPr="006B13D1">
        <w:rPr>
          <w:lang w:eastAsia="en-US"/>
        </w:rPr>
        <w:t>2. В настоящем Порядке используются понятия в значениях, определенных Федеральным   законом № 171-ФЗ.</w:t>
      </w:r>
    </w:p>
    <w:p w:rsidR="00DC4321" w:rsidRPr="006B13D1" w:rsidRDefault="00DC4321" w:rsidP="00C67FA1">
      <w:pPr>
        <w:ind w:firstLine="708"/>
        <w:jc w:val="both"/>
        <w:rPr>
          <w:lang w:eastAsia="en-US"/>
        </w:rPr>
      </w:pPr>
      <w:r w:rsidRPr="006B13D1">
        <w:rPr>
          <w:lang w:eastAsia="en-US"/>
        </w:rPr>
        <w:t>3. Расчет расстояния от организаций и (или) объектов, указанных в пункте 2 статьи 16 Федерального закона №171-ФЗ, до границ прилегающих территорий определяется от каждого входа для посетителей в здание (строение, сооружение), в котором расположены организации и (или) объекты, указанные в пункте 2 статьи 16 Федерального закона №171-ФЗ, (при наличии обособленной территории – от каждого входа для посетителей на обособленную территорию) по прямой линии без учета искусственных и естественных преград до границ прилегающих территорий.</w:t>
      </w:r>
    </w:p>
    <w:p w:rsidR="00DC4321" w:rsidRPr="006B13D1" w:rsidRDefault="00DC4321" w:rsidP="00C67FA1">
      <w:pPr>
        <w:ind w:firstLine="567"/>
        <w:jc w:val="both"/>
        <w:rPr>
          <w:lang w:eastAsia="en-US"/>
        </w:rPr>
      </w:pPr>
      <w:r w:rsidRPr="006B13D1">
        <w:rPr>
          <w:lang w:eastAsia="en-US"/>
        </w:rPr>
        <w:t xml:space="preserve">   Минимальное значение расстояни</w:t>
      </w:r>
      <w:r>
        <w:rPr>
          <w:lang w:eastAsia="en-US"/>
        </w:rPr>
        <w:t>я</w:t>
      </w:r>
      <w:r w:rsidRPr="006B13D1">
        <w:rPr>
          <w:lang w:eastAsia="en-US"/>
        </w:rPr>
        <w:t xml:space="preserve"> от организаций и (или ) объектов, указанных в пункте 2 статьи 16 Федерального закона №171-ФЗ (кроме образовательных организаций), до границ прилегающих территорий составляет 30 метров.</w:t>
      </w:r>
    </w:p>
    <w:p w:rsidR="00DC4321" w:rsidRPr="006B13D1" w:rsidRDefault="00DC4321" w:rsidP="00C67FA1">
      <w:pPr>
        <w:jc w:val="both"/>
        <w:rPr>
          <w:lang w:eastAsia="en-US"/>
        </w:rPr>
      </w:pPr>
      <w:r w:rsidRPr="006B13D1">
        <w:rPr>
          <w:lang w:eastAsia="en-US"/>
        </w:rPr>
        <w:t xml:space="preserve">            Минимальное значение расстояния от образовательных организаций до границ прилегающих территорий составляет 30 метров.</w:t>
      </w:r>
    </w:p>
    <w:p w:rsidR="00DC4321" w:rsidRDefault="00DC4321" w:rsidP="00C67FA1">
      <w:pPr>
        <w:spacing w:before="100" w:beforeAutospacing="1"/>
        <w:ind w:left="4820" w:right="-144"/>
        <w:jc w:val="both"/>
        <w:rPr>
          <w:color w:val="000000"/>
        </w:rPr>
      </w:pPr>
    </w:p>
    <w:p w:rsidR="00DC4321" w:rsidRDefault="00DC4321" w:rsidP="00C67FA1">
      <w:pPr>
        <w:spacing w:before="100" w:beforeAutospacing="1"/>
        <w:ind w:left="4820" w:right="-144"/>
        <w:jc w:val="both"/>
        <w:rPr>
          <w:color w:val="000000"/>
        </w:rPr>
      </w:pPr>
    </w:p>
    <w:p w:rsidR="00DC4321" w:rsidRDefault="00DC4321" w:rsidP="00C67FA1">
      <w:pPr>
        <w:spacing w:before="100" w:beforeAutospacing="1"/>
        <w:ind w:left="4820" w:right="-144"/>
        <w:jc w:val="both"/>
        <w:rPr>
          <w:color w:val="000000"/>
        </w:rPr>
      </w:pPr>
    </w:p>
    <w:p w:rsidR="00DC4321" w:rsidRDefault="00DC4321" w:rsidP="00C67FA1">
      <w:pPr>
        <w:spacing w:before="100" w:beforeAutospacing="1"/>
        <w:ind w:left="4820" w:right="-144"/>
        <w:jc w:val="both"/>
        <w:rPr>
          <w:color w:val="000000"/>
        </w:rPr>
      </w:pPr>
    </w:p>
    <w:p w:rsidR="00DC4321" w:rsidRDefault="00DC4321" w:rsidP="00C67FA1">
      <w:pPr>
        <w:spacing w:before="100" w:beforeAutospacing="1"/>
        <w:ind w:left="4820" w:right="-144"/>
        <w:jc w:val="both"/>
        <w:rPr>
          <w:color w:val="000000"/>
        </w:rPr>
      </w:pPr>
    </w:p>
    <w:p w:rsidR="00DC4321" w:rsidRDefault="00DC4321" w:rsidP="00C67FA1">
      <w:pPr>
        <w:spacing w:before="100" w:beforeAutospacing="1"/>
        <w:ind w:left="4820" w:right="-144"/>
        <w:jc w:val="both"/>
        <w:rPr>
          <w:lang w:eastAsia="en-US"/>
        </w:rPr>
      </w:pPr>
      <w:r w:rsidRPr="006B13D1">
        <w:rPr>
          <w:color w:val="000000"/>
        </w:rPr>
        <w:t xml:space="preserve">Приложение 2 к постановлению </w:t>
      </w:r>
      <w:r w:rsidRPr="006B13D1">
        <w:rPr>
          <w:lang w:eastAsia="en-US"/>
        </w:rPr>
        <w:t xml:space="preserve">Администрации Притобольного </w:t>
      </w:r>
      <w:r>
        <w:rPr>
          <w:lang w:eastAsia="en-US"/>
        </w:rPr>
        <w:t>муниципального округ</w:t>
      </w:r>
      <w:r w:rsidRPr="006B13D1">
        <w:rPr>
          <w:lang w:eastAsia="en-US"/>
        </w:rPr>
        <w:t>а</w:t>
      </w:r>
      <w:r>
        <w:rPr>
          <w:lang w:eastAsia="en-US"/>
        </w:rPr>
        <w:t xml:space="preserve"> от </w:t>
      </w:r>
      <w:r>
        <w:t xml:space="preserve">16 января 2025 </w:t>
      </w:r>
      <w:r w:rsidRPr="00BC6482">
        <w:t>года</w:t>
      </w:r>
      <w:r>
        <w:t xml:space="preserve"> </w:t>
      </w:r>
      <w:r w:rsidRPr="00BC6482">
        <w:t>№</w:t>
      </w:r>
      <w:r>
        <w:t>11</w:t>
      </w:r>
      <w:r w:rsidRPr="006B13D1">
        <w:rPr>
          <w:lang w:eastAsia="en-US"/>
        </w:rPr>
        <w:t xml:space="preserve"> «Об утверждении порядка определения границ прилегающих к организациям и объектам территорий, на которых не допускается розничная продажа алкогольной продукции на территории Притобольного </w:t>
      </w:r>
      <w:r>
        <w:rPr>
          <w:lang w:eastAsia="en-US"/>
        </w:rPr>
        <w:t>муниципального округ</w:t>
      </w:r>
      <w:r w:rsidRPr="006B13D1">
        <w:rPr>
          <w:lang w:eastAsia="en-US"/>
        </w:rPr>
        <w:t>а</w:t>
      </w:r>
      <w:r>
        <w:rPr>
          <w:lang w:eastAsia="en-US"/>
        </w:rPr>
        <w:t xml:space="preserve"> </w:t>
      </w:r>
      <w:r w:rsidRPr="005C612A">
        <w:rPr>
          <w:lang w:eastAsia="en-US"/>
        </w:rPr>
        <w:t>Курганской области</w:t>
      </w:r>
      <w:r w:rsidRPr="006B13D1">
        <w:rPr>
          <w:lang w:eastAsia="en-US"/>
        </w:rPr>
        <w:t>»</w:t>
      </w:r>
    </w:p>
    <w:p w:rsidR="00DC4321" w:rsidRDefault="00DC4321" w:rsidP="00C67FA1">
      <w:pPr>
        <w:spacing w:before="100" w:beforeAutospacing="1"/>
        <w:ind w:left="4820" w:right="-144"/>
        <w:jc w:val="both"/>
        <w:rPr>
          <w:lang w:eastAsia="en-US"/>
        </w:rPr>
      </w:pPr>
    </w:p>
    <w:p w:rsidR="00DC4321" w:rsidRDefault="00DC4321" w:rsidP="00C67FA1">
      <w:pPr>
        <w:jc w:val="center"/>
        <w:rPr>
          <w:lang w:eastAsia="en-US"/>
        </w:rPr>
      </w:pPr>
    </w:p>
    <w:p w:rsidR="00DC4321" w:rsidRPr="006B13D1" w:rsidRDefault="00DC4321" w:rsidP="00C67FA1">
      <w:pPr>
        <w:jc w:val="center"/>
        <w:rPr>
          <w:lang w:eastAsia="en-US"/>
        </w:rPr>
      </w:pPr>
      <w:r w:rsidRPr="006B13D1">
        <w:rPr>
          <w:lang w:eastAsia="en-US"/>
        </w:rPr>
        <w:t>Перечень</w:t>
      </w:r>
    </w:p>
    <w:p w:rsidR="00DC4321" w:rsidRDefault="00DC4321" w:rsidP="00C67FA1">
      <w:pPr>
        <w:jc w:val="center"/>
        <w:rPr>
          <w:lang w:eastAsia="en-US"/>
        </w:rPr>
      </w:pPr>
      <w:r w:rsidRPr="006B13D1">
        <w:rPr>
          <w:lang w:eastAsia="en-US"/>
        </w:rPr>
        <w:t xml:space="preserve">учреждений и организаций, являющихся местами массового скопления граждан и местами нахождения источников повышенной опасности </w:t>
      </w:r>
      <w:r>
        <w:rPr>
          <w:lang w:eastAsia="en-US"/>
        </w:rPr>
        <w:t>Притобольного муниципального округа</w:t>
      </w:r>
      <w:r w:rsidRPr="005C612A">
        <w:t xml:space="preserve"> </w:t>
      </w:r>
      <w:r w:rsidRPr="005C612A">
        <w:rPr>
          <w:lang w:eastAsia="en-US"/>
        </w:rPr>
        <w:t>Курганской области</w:t>
      </w:r>
    </w:p>
    <w:p w:rsidR="00DC4321" w:rsidRPr="006B13D1" w:rsidRDefault="00DC4321" w:rsidP="00C67FA1">
      <w:pPr>
        <w:jc w:val="center"/>
        <w:rPr>
          <w:lang w:eastAsia="en-US"/>
        </w:rPr>
      </w:pPr>
    </w:p>
    <w:p w:rsidR="00DC4321" w:rsidRDefault="00DC4321" w:rsidP="00C67FA1">
      <w:pPr>
        <w:jc w:val="center"/>
        <w:rPr>
          <w:lang w:eastAsia="en-US"/>
        </w:rPr>
      </w:pPr>
    </w:p>
    <w:p w:rsidR="00DC4321" w:rsidRDefault="00DC4321" w:rsidP="00710A94">
      <w:pPr>
        <w:rPr>
          <w:lang w:eastAsia="en-US"/>
        </w:rPr>
      </w:pPr>
      <w:r>
        <w:rPr>
          <w:lang w:eastAsia="en-US"/>
        </w:rPr>
        <w:t xml:space="preserve">1.  </w:t>
      </w:r>
      <w:r w:rsidRPr="006B13D1">
        <w:rPr>
          <w:lang w:eastAsia="en-US"/>
        </w:rPr>
        <w:t>МКОУ</w:t>
      </w:r>
      <w:r>
        <w:rPr>
          <w:lang w:eastAsia="en-US"/>
        </w:rPr>
        <w:t xml:space="preserve"> «Глядянская СОШ», с. Глядянское, ул. Красноармейская, 17</w:t>
      </w:r>
    </w:p>
    <w:p w:rsidR="00DC4321" w:rsidRDefault="00DC4321" w:rsidP="00710A94">
      <w:pPr>
        <w:rPr>
          <w:lang w:eastAsia="en-US"/>
        </w:rPr>
      </w:pPr>
      <w:r>
        <w:rPr>
          <w:lang w:eastAsia="en-US"/>
        </w:rPr>
        <w:t>2.  Детский сад № 2,</w:t>
      </w:r>
      <w:r>
        <w:rPr>
          <w:lang w:eastAsia="en-US"/>
        </w:rPr>
        <w:tab/>
        <w:t>с. Глядянское, ул. Красноармейская, 34</w:t>
      </w:r>
    </w:p>
    <w:p w:rsidR="00DC4321" w:rsidRDefault="00DC4321" w:rsidP="00710A94">
      <w:pPr>
        <w:rPr>
          <w:lang w:eastAsia="en-US"/>
        </w:rPr>
      </w:pPr>
      <w:r>
        <w:rPr>
          <w:lang w:eastAsia="en-US"/>
        </w:rPr>
        <w:t>3.  Детский сад «Малышок», с. Глядянское, ул. Гагарина, 118</w:t>
      </w:r>
    </w:p>
    <w:p w:rsidR="00DC4321" w:rsidRDefault="00DC4321" w:rsidP="00710A94">
      <w:pPr>
        <w:rPr>
          <w:lang w:eastAsia="en-US"/>
        </w:rPr>
      </w:pPr>
      <w:r>
        <w:rPr>
          <w:lang w:eastAsia="en-US"/>
        </w:rPr>
        <w:t>4.  МБУДО «Глядянский ДДТ», с. Глядянское, ул. Красноармейская, 38</w:t>
      </w:r>
    </w:p>
    <w:p w:rsidR="00DC4321" w:rsidRDefault="00DC4321" w:rsidP="00710A94">
      <w:pPr>
        <w:rPr>
          <w:lang w:eastAsia="en-US"/>
        </w:rPr>
      </w:pPr>
      <w:r>
        <w:rPr>
          <w:lang w:eastAsia="en-US"/>
        </w:rPr>
        <w:t>5.  МКУ «Глядянский РДК», с. Глядянское, ул. Красноармейская, 44</w:t>
      </w:r>
    </w:p>
    <w:p w:rsidR="00DC4321" w:rsidRDefault="00DC4321" w:rsidP="00710A94">
      <w:pPr>
        <w:rPr>
          <w:lang w:eastAsia="en-US"/>
        </w:rPr>
      </w:pPr>
      <w:r>
        <w:rPr>
          <w:lang w:eastAsia="en-US"/>
        </w:rPr>
        <w:t>6.  ГБУ «Межрайонная больница №3», с. Глядянское, ул. Ленина, 119</w:t>
      </w:r>
    </w:p>
    <w:p w:rsidR="00DC4321" w:rsidRDefault="00DC4321" w:rsidP="00710A94">
      <w:pPr>
        <w:rPr>
          <w:lang w:eastAsia="en-US"/>
        </w:rPr>
      </w:pPr>
      <w:r>
        <w:rPr>
          <w:lang w:eastAsia="en-US"/>
        </w:rPr>
        <w:t>7.  Глядянский автокассовый пункт, с. Глядянское, ул. Космонавтов, 13</w:t>
      </w:r>
    </w:p>
    <w:p w:rsidR="00DC4321" w:rsidRDefault="00DC4321" w:rsidP="00710A94">
      <w:pPr>
        <w:rPr>
          <w:lang w:eastAsia="en-US"/>
        </w:rPr>
      </w:pPr>
      <w:r>
        <w:rPr>
          <w:lang w:eastAsia="en-US"/>
        </w:rPr>
        <w:t>8.  МБУДО «Глядянская ДЮСШ», стадион, с. Глядянское, ул. Спортивная, 14</w:t>
      </w:r>
    </w:p>
    <w:p w:rsidR="00DC4321" w:rsidRDefault="00DC4321" w:rsidP="00710A94">
      <w:pPr>
        <w:rPr>
          <w:lang w:eastAsia="en-US"/>
        </w:rPr>
      </w:pPr>
      <w:r>
        <w:rPr>
          <w:lang w:eastAsia="en-US"/>
        </w:rPr>
        <w:t>9.  Учреждение дополнительного образования «Глядянская детская музыкальная школа», с. Глядянское, ул. Красноармейская, 21</w:t>
      </w:r>
    </w:p>
    <w:p w:rsidR="00DC4321" w:rsidRPr="006B13D1" w:rsidRDefault="00DC4321" w:rsidP="00D51C9B">
      <w:pPr>
        <w:rPr>
          <w:lang w:eastAsia="en-US"/>
        </w:rPr>
      </w:pPr>
      <w:r>
        <w:rPr>
          <w:lang w:eastAsia="en-US"/>
        </w:rPr>
        <w:t>10.  Музей, с. Глядянское, ул. Красноармейская, 38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11.  </w:t>
      </w:r>
      <w:r w:rsidRPr="006B13D1">
        <w:rPr>
          <w:lang w:eastAsia="en-US"/>
        </w:rPr>
        <w:t xml:space="preserve">МКОУ  </w:t>
      </w:r>
      <w:r>
        <w:rPr>
          <w:lang w:eastAsia="en-US"/>
        </w:rPr>
        <w:t xml:space="preserve">«Межборская СОШ»,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Межборное</w:t>
      </w:r>
      <w:r>
        <w:rPr>
          <w:lang w:eastAsia="en-US"/>
        </w:rPr>
        <w:t>, ул. Сосновая, 8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12.  Межборское КДО,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Межборное</w:t>
      </w:r>
      <w:r>
        <w:rPr>
          <w:lang w:eastAsia="en-US"/>
        </w:rPr>
        <w:t>, ул. Сосновая,6</w:t>
      </w:r>
    </w:p>
    <w:p w:rsidR="00DC4321" w:rsidRPr="006B13D1" w:rsidRDefault="00DC4321" w:rsidP="00466B2F">
      <w:pPr>
        <w:rPr>
          <w:lang w:eastAsia="en-US"/>
        </w:rPr>
      </w:pPr>
      <w:r>
        <w:rPr>
          <w:lang w:eastAsia="en-US"/>
        </w:rPr>
        <w:t xml:space="preserve">13.  Межборский  ФАП,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Межборное</w:t>
      </w:r>
      <w:r>
        <w:rPr>
          <w:lang w:eastAsia="en-US"/>
        </w:rPr>
        <w:t>, ул. Сосновая,4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14.  МКОУ «Чернавская СОШ»,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Чернавское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Центральная,  24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15.  Детский сад, 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Чернавское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Центральная, 15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16.  Чернавский ДК, 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Чернавское</w:t>
      </w:r>
      <w:r>
        <w:rPr>
          <w:lang w:eastAsia="en-US"/>
        </w:rPr>
        <w:t>,</w:t>
      </w:r>
      <w:r w:rsidRPr="006B13D1">
        <w:rPr>
          <w:lang w:eastAsia="en-US"/>
        </w:rPr>
        <w:t xml:space="preserve"> ул.</w:t>
      </w:r>
      <w:r>
        <w:rPr>
          <w:lang w:eastAsia="en-US"/>
        </w:rPr>
        <w:t xml:space="preserve"> </w:t>
      </w:r>
      <w:r w:rsidRPr="006B13D1">
        <w:rPr>
          <w:lang w:eastAsia="en-US"/>
        </w:rPr>
        <w:t>Центральная, 30</w:t>
      </w:r>
    </w:p>
    <w:p w:rsidR="00DC4321" w:rsidRPr="006B13D1" w:rsidRDefault="00DC4321" w:rsidP="00503189">
      <w:pPr>
        <w:rPr>
          <w:lang w:eastAsia="en-US"/>
        </w:rPr>
      </w:pPr>
      <w:r>
        <w:rPr>
          <w:lang w:eastAsia="en-US"/>
        </w:rPr>
        <w:t xml:space="preserve">17.  ФАП,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Чернавское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Центральная,  27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18. </w:t>
      </w:r>
      <w:r w:rsidRPr="006B13D1">
        <w:rPr>
          <w:lang w:eastAsia="en-US"/>
        </w:rPr>
        <w:t xml:space="preserve"> Раскатихинский </w:t>
      </w:r>
      <w:r>
        <w:rPr>
          <w:lang w:eastAsia="en-US"/>
        </w:rPr>
        <w:t>ДК</w:t>
      </w:r>
      <w:r w:rsidRPr="006B13D1">
        <w:rPr>
          <w:lang w:eastAsia="en-US"/>
        </w:rPr>
        <w:t>, 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Раскатиха</w:t>
      </w:r>
      <w:r>
        <w:rPr>
          <w:lang w:eastAsia="en-US"/>
        </w:rPr>
        <w:t>, ул. Зеленая, 7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19.  МКОУ «Раскатихинская СОШ,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Раскатиха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Центральная, 4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20. </w:t>
      </w:r>
      <w:r w:rsidRPr="006B13D1">
        <w:rPr>
          <w:lang w:eastAsia="en-US"/>
        </w:rPr>
        <w:t xml:space="preserve"> Хоккейный корт</w:t>
      </w:r>
      <w:r>
        <w:rPr>
          <w:lang w:eastAsia="en-US"/>
        </w:rPr>
        <w:t xml:space="preserve">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Раскатиха</w:t>
      </w:r>
      <w:r>
        <w:rPr>
          <w:lang w:eastAsia="en-US"/>
        </w:rPr>
        <w:t xml:space="preserve"> , ул. Центральная</w:t>
      </w:r>
    </w:p>
    <w:p w:rsidR="00DC4321" w:rsidRPr="006B13D1" w:rsidRDefault="00DC4321" w:rsidP="00E52849">
      <w:pPr>
        <w:rPr>
          <w:lang w:eastAsia="en-US"/>
        </w:rPr>
      </w:pPr>
      <w:r>
        <w:rPr>
          <w:lang w:eastAsia="en-US"/>
        </w:rPr>
        <w:t xml:space="preserve">21.  Стадион,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 xml:space="preserve">Раскатиха </w:t>
      </w:r>
      <w:r>
        <w:rPr>
          <w:lang w:eastAsia="en-US"/>
        </w:rPr>
        <w:t>, ул. Молодежная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22.  </w:t>
      </w:r>
      <w:r w:rsidRPr="006B13D1">
        <w:rPr>
          <w:lang w:eastAsia="en-US"/>
        </w:rPr>
        <w:t>Наго</w:t>
      </w:r>
      <w:r>
        <w:rPr>
          <w:lang w:eastAsia="en-US"/>
        </w:rPr>
        <w:t xml:space="preserve">рская сельская библиотека,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Нагорское</w:t>
      </w:r>
      <w:r>
        <w:rPr>
          <w:lang w:eastAsia="en-US"/>
        </w:rPr>
        <w:t>, ул. Центральная, 51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23.  МКОУ «Нагорская СОШ»,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 xml:space="preserve">Нагорское </w:t>
      </w:r>
      <w:r>
        <w:rPr>
          <w:lang w:eastAsia="en-US"/>
        </w:rPr>
        <w:t>, ул. Центральная, 37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24. </w:t>
      </w:r>
      <w:r w:rsidRPr="006B13D1">
        <w:rPr>
          <w:lang w:eastAsia="en-US"/>
        </w:rPr>
        <w:t xml:space="preserve"> МКД</w:t>
      </w:r>
      <w:r>
        <w:rPr>
          <w:lang w:eastAsia="en-US"/>
        </w:rPr>
        <w:t xml:space="preserve">ОУ  «Нагорский детский сад»,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 xml:space="preserve">Нагорское </w:t>
      </w:r>
      <w:r>
        <w:rPr>
          <w:lang w:eastAsia="en-US"/>
        </w:rPr>
        <w:t>, ул. Центральная, 33</w:t>
      </w:r>
    </w:p>
    <w:p w:rsidR="00DC4321" w:rsidRPr="006B13D1" w:rsidRDefault="00DC4321" w:rsidP="00385D5E">
      <w:pPr>
        <w:rPr>
          <w:lang w:eastAsia="en-US"/>
        </w:rPr>
      </w:pPr>
      <w:r>
        <w:rPr>
          <w:lang w:eastAsia="en-US"/>
        </w:rPr>
        <w:t xml:space="preserve">25. </w:t>
      </w:r>
      <w:r w:rsidRPr="006B13D1">
        <w:rPr>
          <w:lang w:eastAsia="en-US"/>
        </w:rPr>
        <w:t xml:space="preserve"> Нагорский </w:t>
      </w:r>
      <w:r>
        <w:rPr>
          <w:lang w:eastAsia="en-US"/>
        </w:rPr>
        <w:t>ФАП,</w:t>
      </w:r>
      <w:r w:rsidRPr="00E52849">
        <w:rPr>
          <w:lang w:eastAsia="en-US"/>
        </w:rPr>
        <w:t xml:space="preserve">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Нагорское</w:t>
      </w:r>
      <w:r>
        <w:rPr>
          <w:lang w:eastAsia="en-US"/>
        </w:rPr>
        <w:t>, ул. Центральная, 25/1</w:t>
      </w:r>
      <w:r w:rsidRPr="006B13D1">
        <w:rPr>
          <w:lang w:eastAsia="en-US"/>
        </w:rPr>
        <w:t xml:space="preserve"> </w:t>
      </w:r>
    </w:p>
    <w:p w:rsidR="00DC4321" w:rsidRPr="006B13D1" w:rsidRDefault="00DC4321" w:rsidP="00646050">
      <w:pPr>
        <w:rPr>
          <w:lang w:eastAsia="en-US"/>
        </w:rPr>
      </w:pPr>
      <w:r>
        <w:rPr>
          <w:lang w:eastAsia="en-US"/>
        </w:rPr>
        <w:t xml:space="preserve">26. </w:t>
      </w:r>
      <w:r w:rsidRPr="006B13D1">
        <w:rPr>
          <w:lang w:eastAsia="en-US"/>
        </w:rPr>
        <w:t xml:space="preserve"> Камышинское СДК, Камышинская сельская библиотека,</w:t>
      </w:r>
      <w:r>
        <w:rPr>
          <w:lang w:eastAsia="en-US"/>
        </w:rPr>
        <w:t xml:space="preserve"> Камышинский ФАП,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Камышное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Новая,7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27. </w:t>
      </w:r>
      <w:r w:rsidRPr="006B13D1">
        <w:rPr>
          <w:lang w:eastAsia="en-US"/>
        </w:rPr>
        <w:t xml:space="preserve"> </w:t>
      </w:r>
      <w:r>
        <w:rPr>
          <w:lang w:eastAsia="en-US"/>
        </w:rPr>
        <w:t xml:space="preserve">Утятский ДК,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 xml:space="preserve">Утятское </w:t>
      </w:r>
      <w:r>
        <w:rPr>
          <w:lang w:eastAsia="en-US"/>
        </w:rPr>
        <w:t>ул. Центральная, 88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28. </w:t>
      </w:r>
      <w:r w:rsidRPr="006B13D1">
        <w:rPr>
          <w:lang w:eastAsia="en-US"/>
        </w:rPr>
        <w:t xml:space="preserve"> Утятский ФАП</w:t>
      </w:r>
      <w:r>
        <w:rPr>
          <w:lang w:eastAsia="en-US"/>
        </w:rPr>
        <w:t xml:space="preserve">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Утятское</w:t>
      </w:r>
      <w:r>
        <w:rPr>
          <w:lang w:eastAsia="en-US"/>
        </w:rPr>
        <w:t>, ул. Центральная, 45</w:t>
      </w:r>
      <w:r w:rsidRPr="006B13D1">
        <w:rPr>
          <w:lang w:eastAsia="en-US"/>
        </w:rPr>
        <w:t xml:space="preserve"> </w:t>
      </w:r>
    </w:p>
    <w:p w:rsidR="00DC4321" w:rsidRPr="006B13D1" w:rsidRDefault="00DC4321" w:rsidP="00A77DAE">
      <w:pPr>
        <w:rPr>
          <w:lang w:eastAsia="en-US"/>
        </w:rPr>
      </w:pPr>
      <w:r>
        <w:rPr>
          <w:lang w:eastAsia="en-US"/>
        </w:rPr>
        <w:t xml:space="preserve">29. </w:t>
      </w:r>
      <w:r w:rsidRPr="006B13D1">
        <w:rPr>
          <w:lang w:eastAsia="en-US"/>
        </w:rPr>
        <w:t xml:space="preserve"> </w:t>
      </w:r>
      <w:r w:rsidRPr="00994FCC">
        <w:rPr>
          <w:lang w:eastAsia="en-US"/>
        </w:rPr>
        <w:t>ГБУ Галишевский психоневрологический диспансер</w:t>
      </w:r>
      <w:r>
        <w:rPr>
          <w:lang w:eastAsia="en-US"/>
        </w:rPr>
        <w:t xml:space="preserve">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Утятское</w:t>
      </w:r>
      <w:r>
        <w:rPr>
          <w:lang w:eastAsia="en-US"/>
        </w:rPr>
        <w:t>, ул. Санаторная, 11</w:t>
      </w:r>
    </w:p>
    <w:p w:rsidR="00DC4321" w:rsidRPr="006B13D1" w:rsidRDefault="00DC4321" w:rsidP="00A86F33">
      <w:pPr>
        <w:jc w:val="both"/>
        <w:rPr>
          <w:lang w:eastAsia="en-US"/>
        </w:rPr>
      </w:pPr>
      <w:r>
        <w:rPr>
          <w:lang w:eastAsia="en-US"/>
        </w:rPr>
        <w:t xml:space="preserve">30.  </w:t>
      </w:r>
      <w:r w:rsidRPr="006B13D1">
        <w:rPr>
          <w:lang w:eastAsia="en-US"/>
        </w:rPr>
        <w:t xml:space="preserve">МКОУ </w:t>
      </w:r>
      <w:r>
        <w:rPr>
          <w:lang w:eastAsia="en-US"/>
        </w:rPr>
        <w:t>«</w:t>
      </w:r>
      <w:r w:rsidRPr="006B13D1">
        <w:rPr>
          <w:lang w:eastAsia="en-US"/>
        </w:rPr>
        <w:t xml:space="preserve">Обуховская </w:t>
      </w:r>
      <w:r>
        <w:rPr>
          <w:lang w:eastAsia="en-US"/>
        </w:rPr>
        <w:t>О</w:t>
      </w:r>
      <w:r w:rsidRPr="006B13D1">
        <w:rPr>
          <w:lang w:eastAsia="en-US"/>
        </w:rPr>
        <w:t>ОШ</w:t>
      </w:r>
      <w:r>
        <w:rPr>
          <w:lang w:eastAsia="en-US"/>
        </w:rPr>
        <w:t xml:space="preserve">»,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Обухово</w:t>
      </w:r>
      <w:r>
        <w:rPr>
          <w:lang w:eastAsia="en-US"/>
        </w:rPr>
        <w:t>, ул. Центральная, 55</w:t>
      </w:r>
      <w:r w:rsidRPr="006B13D1">
        <w:rPr>
          <w:lang w:eastAsia="en-US"/>
        </w:rPr>
        <w:t xml:space="preserve"> 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31.  Обуховское КДО,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Обухово</w:t>
      </w:r>
      <w:r>
        <w:rPr>
          <w:lang w:eastAsia="en-US"/>
        </w:rPr>
        <w:t>, ул. Центральная, 54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32.  Обуховский ФАП,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Обухово</w:t>
      </w:r>
      <w:r>
        <w:rPr>
          <w:lang w:eastAsia="en-US"/>
        </w:rPr>
        <w:t xml:space="preserve">, </w:t>
      </w:r>
      <w:r w:rsidRPr="006B13D1">
        <w:rPr>
          <w:lang w:eastAsia="en-US"/>
        </w:rPr>
        <w:t>ул.</w:t>
      </w:r>
      <w:r>
        <w:rPr>
          <w:lang w:eastAsia="en-US"/>
        </w:rPr>
        <w:t xml:space="preserve"> </w:t>
      </w:r>
      <w:r w:rsidRPr="006B13D1">
        <w:rPr>
          <w:lang w:eastAsia="en-US"/>
        </w:rPr>
        <w:t>Центра</w:t>
      </w:r>
      <w:r>
        <w:rPr>
          <w:lang w:eastAsia="en-US"/>
        </w:rPr>
        <w:t>льная, 45</w:t>
      </w:r>
      <w:r w:rsidRPr="006B13D1">
        <w:rPr>
          <w:lang w:eastAsia="en-US"/>
        </w:rPr>
        <w:t xml:space="preserve"> </w:t>
      </w:r>
    </w:p>
    <w:p w:rsidR="00DC4321" w:rsidRPr="006B13D1" w:rsidRDefault="00DC4321" w:rsidP="004E7ED9">
      <w:pPr>
        <w:rPr>
          <w:lang w:eastAsia="en-US"/>
        </w:rPr>
      </w:pPr>
      <w:r>
        <w:rPr>
          <w:lang w:eastAsia="en-US"/>
        </w:rPr>
        <w:t>33.  МКОУ «Ярославская ООШ», с. Ярославское, ул. Школьная, 23</w:t>
      </w:r>
      <w:r w:rsidRPr="006B13D1">
        <w:rPr>
          <w:lang w:eastAsia="en-US"/>
        </w:rPr>
        <w:t xml:space="preserve"> 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34.  </w:t>
      </w:r>
      <w:r w:rsidRPr="006B13D1">
        <w:rPr>
          <w:lang w:eastAsia="en-US"/>
        </w:rPr>
        <w:t xml:space="preserve">МКОУ </w:t>
      </w:r>
      <w:r>
        <w:rPr>
          <w:lang w:eastAsia="en-US"/>
        </w:rPr>
        <w:t>«</w:t>
      </w:r>
      <w:r w:rsidRPr="006B13D1">
        <w:rPr>
          <w:lang w:eastAsia="en-US"/>
        </w:rPr>
        <w:t>Березовская ООШ</w:t>
      </w:r>
      <w:r>
        <w:rPr>
          <w:lang w:eastAsia="en-US"/>
        </w:rPr>
        <w:t xml:space="preserve">», </w:t>
      </w:r>
      <w:r w:rsidRPr="006B13D1">
        <w:rPr>
          <w:lang w:eastAsia="en-US"/>
        </w:rPr>
        <w:t>д.</w:t>
      </w:r>
      <w:r>
        <w:rPr>
          <w:lang w:eastAsia="en-US"/>
        </w:rPr>
        <w:t xml:space="preserve"> </w:t>
      </w:r>
      <w:r w:rsidRPr="006B13D1">
        <w:rPr>
          <w:lang w:eastAsia="en-US"/>
        </w:rPr>
        <w:t>Верхнеберезово</w:t>
      </w:r>
      <w:r>
        <w:rPr>
          <w:lang w:eastAsia="en-US"/>
        </w:rPr>
        <w:t>, ул. Советская, 17</w:t>
      </w:r>
      <w:r w:rsidRPr="006B13D1">
        <w:rPr>
          <w:lang w:eastAsia="en-US"/>
        </w:rPr>
        <w:t xml:space="preserve"> 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35.  Березовское КДО, </w:t>
      </w:r>
      <w:r w:rsidRPr="006B13D1">
        <w:rPr>
          <w:lang w:eastAsia="en-US"/>
        </w:rPr>
        <w:t>д.</w:t>
      </w:r>
      <w:r>
        <w:rPr>
          <w:lang w:eastAsia="en-US"/>
        </w:rPr>
        <w:t xml:space="preserve"> </w:t>
      </w:r>
      <w:r w:rsidRPr="006B13D1">
        <w:rPr>
          <w:lang w:eastAsia="en-US"/>
        </w:rPr>
        <w:t>Верхнеберезово</w:t>
      </w:r>
      <w:r>
        <w:rPr>
          <w:lang w:eastAsia="en-US"/>
        </w:rPr>
        <w:t>, ул. Шанхай, 31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36.  ФАП д. Верхнеберезово, </w:t>
      </w:r>
      <w:r w:rsidRPr="006B13D1">
        <w:rPr>
          <w:lang w:eastAsia="en-US"/>
        </w:rPr>
        <w:t>д.</w:t>
      </w:r>
      <w:r>
        <w:rPr>
          <w:lang w:eastAsia="en-US"/>
        </w:rPr>
        <w:t xml:space="preserve"> </w:t>
      </w:r>
      <w:r w:rsidRPr="006B13D1">
        <w:rPr>
          <w:lang w:eastAsia="en-US"/>
        </w:rPr>
        <w:t>Верхнеберезово</w:t>
      </w:r>
      <w:r>
        <w:rPr>
          <w:lang w:eastAsia="en-US"/>
        </w:rPr>
        <w:t>, ул. Шанхай, 21/2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37.  </w:t>
      </w:r>
      <w:r w:rsidRPr="006B13D1">
        <w:rPr>
          <w:lang w:eastAsia="en-US"/>
        </w:rPr>
        <w:t>ФАП  пос. Водны</w:t>
      </w:r>
      <w:r>
        <w:rPr>
          <w:lang w:eastAsia="en-US"/>
        </w:rPr>
        <w:t>й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38.  МКОУ «Плотниковская СОШ»,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Плотниково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Центральная, 69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39.  Плотниковский ФАП,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Плотниково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Зеленая, 2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40.  Плотниковский детский сад,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Плотниково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Молодежная, 49</w:t>
      </w:r>
    </w:p>
    <w:p w:rsidR="00DC4321" w:rsidRPr="006B13D1" w:rsidRDefault="00DC4321" w:rsidP="00C91A5D">
      <w:pPr>
        <w:rPr>
          <w:lang w:eastAsia="en-US"/>
        </w:rPr>
      </w:pPr>
      <w:r>
        <w:rPr>
          <w:lang w:eastAsia="en-US"/>
        </w:rPr>
        <w:t xml:space="preserve">41.  Парк Победы,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Плотниково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Центральная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>42.  МКОУ «</w:t>
      </w:r>
      <w:r w:rsidRPr="006B13D1">
        <w:rPr>
          <w:lang w:eastAsia="en-US"/>
        </w:rPr>
        <w:t>Ялымская СОШ</w:t>
      </w:r>
      <w:r>
        <w:rPr>
          <w:lang w:eastAsia="en-US"/>
        </w:rPr>
        <w:t>», с. Ялым, ул. Центральная,16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43. </w:t>
      </w:r>
      <w:r w:rsidRPr="006B13D1">
        <w:rPr>
          <w:lang w:eastAsia="en-US"/>
        </w:rPr>
        <w:t xml:space="preserve"> Ял</w:t>
      </w:r>
      <w:r>
        <w:rPr>
          <w:lang w:eastAsia="en-US"/>
        </w:rPr>
        <w:t>ымский СДК, с. Ялым, ул. Центральная,14</w:t>
      </w:r>
    </w:p>
    <w:p w:rsidR="00DC4321" w:rsidRPr="006B13D1" w:rsidRDefault="00DC4321" w:rsidP="00460067">
      <w:pPr>
        <w:rPr>
          <w:lang w:eastAsia="en-US"/>
        </w:rPr>
      </w:pPr>
      <w:r>
        <w:rPr>
          <w:lang w:eastAsia="en-US"/>
        </w:rPr>
        <w:t>44.  Ялымский ФАП, с. Ялым,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Лесная,10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45. </w:t>
      </w:r>
      <w:r w:rsidRPr="006B13D1">
        <w:rPr>
          <w:lang w:eastAsia="en-US"/>
        </w:rPr>
        <w:t xml:space="preserve"> Обрядовская нача</w:t>
      </w:r>
      <w:r>
        <w:rPr>
          <w:lang w:eastAsia="en-US"/>
        </w:rPr>
        <w:t xml:space="preserve">льная школа, Обрядовский ФАП, </w:t>
      </w:r>
      <w:r w:rsidRPr="006B13D1">
        <w:rPr>
          <w:lang w:eastAsia="en-US"/>
        </w:rPr>
        <w:t>д.</w:t>
      </w:r>
      <w:r>
        <w:rPr>
          <w:lang w:eastAsia="en-US"/>
        </w:rPr>
        <w:t xml:space="preserve"> </w:t>
      </w:r>
      <w:r w:rsidRPr="006B13D1">
        <w:rPr>
          <w:lang w:eastAsia="en-US"/>
        </w:rPr>
        <w:t xml:space="preserve">Обрядовка </w:t>
      </w:r>
      <w:r>
        <w:rPr>
          <w:lang w:eastAsia="en-US"/>
        </w:rPr>
        <w:t>ул. Новая, 10/1</w:t>
      </w:r>
      <w:r w:rsidRPr="006B13D1">
        <w:rPr>
          <w:lang w:eastAsia="en-US"/>
        </w:rPr>
        <w:t xml:space="preserve"> </w:t>
      </w:r>
    </w:p>
    <w:p w:rsidR="00DC4321" w:rsidRPr="006B13D1" w:rsidRDefault="00DC4321" w:rsidP="00D31226">
      <w:pPr>
        <w:rPr>
          <w:lang w:eastAsia="en-US"/>
        </w:rPr>
      </w:pPr>
      <w:r>
        <w:rPr>
          <w:lang w:eastAsia="en-US"/>
        </w:rPr>
        <w:t xml:space="preserve">46.  Обрядовский СДК, </w:t>
      </w:r>
      <w:r w:rsidRPr="006B13D1">
        <w:rPr>
          <w:lang w:eastAsia="en-US"/>
        </w:rPr>
        <w:t>д.</w:t>
      </w:r>
      <w:r>
        <w:rPr>
          <w:lang w:eastAsia="en-US"/>
        </w:rPr>
        <w:t xml:space="preserve"> </w:t>
      </w:r>
      <w:r w:rsidRPr="006B13D1">
        <w:rPr>
          <w:lang w:eastAsia="en-US"/>
        </w:rPr>
        <w:t>Обрядовка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Центральная, 20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47. </w:t>
      </w:r>
      <w:r w:rsidRPr="006B13D1">
        <w:rPr>
          <w:lang w:eastAsia="en-US"/>
        </w:rPr>
        <w:t xml:space="preserve"> Новокаминский </w:t>
      </w:r>
      <w:r>
        <w:rPr>
          <w:lang w:eastAsia="en-US"/>
        </w:rPr>
        <w:t xml:space="preserve">СДК,  </w:t>
      </w:r>
      <w:r w:rsidRPr="006B13D1">
        <w:rPr>
          <w:lang w:eastAsia="en-US"/>
        </w:rPr>
        <w:t>д.</w:t>
      </w:r>
      <w:r>
        <w:rPr>
          <w:lang w:eastAsia="en-US"/>
        </w:rPr>
        <w:t xml:space="preserve"> </w:t>
      </w:r>
      <w:r w:rsidRPr="006B13D1">
        <w:rPr>
          <w:lang w:eastAsia="en-US"/>
        </w:rPr>
        <w:t>Новокаминка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Центральная, 14</w:t>
      </w:r>
    </w:p>
    <w:p w:rsidR="00DC4321" w:rsidRPr="006B13D1" w:rsidRDefault="00DC4321" w:rsidP="00344E48">
      <w:pPr>
        <w:rPr>
          <w:lang w:eastAsia="en-US"/>
        </w:rPr>
      </w:pPr>
      <w:r>
        <w:rPr>
          <w:lang w:eastAsia="en-US"/>
        </w:rPr>
        <w:t xml:space="preserve">48.  Новокаминский ФАП, </w:t>
      </w:r>
      <w:r w:rsidRPr="006B13D1">
        <w:rPr>
          <w:lang w:eastAsia="en-US"/>
        </w:rPr>
        <w:t>д.</w:t>
      </w:r>
      <w:r>
        <w:rPr>
          <w:lang w:eastAsia="en-US"/>
        </w:rPr>
        <w:t xml:space="preserve"> </w:t>
      </w:r>
      <w:r w:rsidRPr="006B13D1">
        <w:rPr>
          <w:lang w:eastAsia="en-US"/>
        </w:rPr>
        <w:t>Новокаминка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Центральная,16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49.  </w:t>
      </w:r>
      <w:r w:rsidRPr="006B13D1">
        <w:rPr>
          <w:lang w:eastAsia="en-US"/>
        </w:rPr>
        <w:t>МКД</w:t>
      </w:r>
      <w:r>
        <w:rPr>
          <w:lang w:eastAsia="en-US"/>
        </w:rPr>
        <w:t xml:space="preserve">ОУ «Боровлянский детский сад»,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Боровлянка</w:t>
      </w:r>
      <w:r>
        <w:rPr>
          <w:lang w:eastAsia="en-US"/>
        </w:rPr>
        <w:t>, ул. Центральная, 6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50.  МКОУ  «Притобольная СОШ»,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Боровлянка</w:t>
      </w:r>
      <w:r>
        <w:rPr>
          <w:lang w:eastAsia="en-US"/>
        </w:rPr>
        <w:t>, ул. Школьная, 5</w:t>
      </w:r>
      <w:r w:rsidRPr="006B13D1">
        <w:rPr>
          <w:lang w:eastAsia="en-US"/>
        </w:rPr>
        <w:t xml:space="preserve"> 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51.  Боровлянский СДК,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Боровлянка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Школьная, 8</w:t>
      </w:r>
    </w:p>
    <w:p w:rsidR="00DC4321" w:rsidRPr="006B13D1" w:rsidRDefault="00DC4321" w:rsidP="00344E48">
      <w:pPr>
        <w:rPr>
          <w:lang w:eastAsia="en-US"/>
        </w:rPr>
      </w:pPr>
      <w:r>
        <w:rPr>
          <w:lang w:eastAsia="en-US"/>
        </w:rPr>
        <w:t xml:space="preserve">52. </w:t>
      </w:r>
      <w:r w:rsidRPr="006B13D1">
        <w:rPr>
          <w:lang w:eastAsia="en-US"/>
        </w:rPr>
        <w:t xml:space="preserve"> Боров</w:t>
      </w:r>
      <w:r>
        <w:rPr>
          <w:lang w:eastAsia="en-US"/>
        </w:rPr>
        <w:t xml:space="preserve">лянский ФАП,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Боровлянка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Спортивная, 14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53.  Мочаловское КДО, </w:t>
      </w:r>
      <w:r w:rsidRPr="006B13D1">
        <w:rPr>
          <w:lang w:eastAsia="en-US"/>
        </w:rPr>
        <w:t>д.</w:t>
      </w:r>
      <w:r>
        <w:rPr>
          <w:lang w:eastAsia="en-US"/>
        </w:rPr>
        <w:t xml:space="preserve"> </w:t>
      </w:r>
      <w:r w:rsidRPr="006B13D1">
        <w:rPr>
          <w:lang w:eastAsia="en-US"/>
        </w:rPr>
        <w:t>Мочалово</w:t>
      </w:r>
      <w:r>
        <w:rPr>
          <w:lang w:eastAsia="en-US"/>
        </w:rPr>
        <w:t xml:space="preserve">, 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Мира, 1</w:t>
      </w:r>
    </w:p>
    <w:p w:rsidR="00DC4321" w:rsidRPr="006B13D1" w:rsidRDefault="00DC4321" w:rsidP="00344E48">
      <w:pPr>
        <w:rPr>
          <w:lang w:eastAsia="en-US"/>
        </w:rPr>
      </w:pPr>
      <w:r>
        <w:rPr>
          <w:lang w:eastAsia="en-US"/>
        </w:rPr>
        <w:t xml:space="preserve">54.  Мочаловский ФАП, </w:t>
      </w:r>
      <w:r w:rsidRPr="006B13D1">
        <w:rPr>
          <w:lang w:eastAsia="en-US"/>
        </w:rPr>
        <w:t>д.</w:t>
      </w:r>
      <w:r>
        <w:rPr>
          <w:lang w:eastAsia="en-US"/>
        </w:rPr>
        <w:t xml:space="preserve"> </w:t>
      </w:r>
      <w:r w:rsidRPr="006B13D1">
        <w:rPr>
          <w:lang w:eastAsia="en-US"/>
        </w:rPr>
        <w:t>Мочалово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Дружбы, 9/2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55.  </w:t>
      </w:r>
      <w:r w:rsidRPr="006B13D1">
        <w:rPr>
          <w:lang w:eastAsia="en-US"/>
        </w:rPr>
        <w:t>МКОУ «Притобольная ОШ»</w:t>
      </w:r>
      <w:r>
        <w:rPr>
          <w:lang w:eastAsia="en-US"/>
        </w:rPr>
        <w:t xml:space="preserve">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Притобольное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Школьная, 2</w:t>
      </w:r>
      <w:r w:rsidRPr="006B13D1">
        <w:rPr>
          <w:lang w:eastAsia="en-US"/>
        </w:rPr>
        <w:t xml:space="preserve"> 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56.  Притобольное ДК,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Притобольное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Центральная, 7</w:t>
      </w:r>
    </w:p>
    <w:p w:rsidR="00DC4321" w:rsidRPr="006B13D1" w:rsidRDefault="00DC4321" w:rsidP="00536431">
      <w:pPr>
        <w:rPr>
          <w:lang w:eastAsia="en-US"/>
        </w:rPr>
      </w:pPr>
      <w:r>
        <w:rPr>
          <w:lang w:eastAsia="en-US"/>
        </w:rPr>
        <w:t xml:space="preserve">57. </w:t>
      </w:r>
      <w:r w:rsidRPr="006B13D1">
        <w:rPr>
          <w:lang w:eastAsia="en-US"/>
        </w:rPr>
        <w:t xml:space="preserve"> Притобольный ФАП</w:t>
      </w:r>
      <w:r>
        <w:rPr>
          <w:lang w:eastAsia="en-US"/>
        </w:rPr>
        <w:t xml:space="preserve">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Притобольное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Центральная, 5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58.  МКОУ «Гладковская СОШ», </w:t>
      </w:r>
      <w:r w:rsidRPr="006B13D1">
        <w:rPr>
          <w:lang w:eastAsia="en-US"/>
        </w:rPr>
        <w:t>с. Гладковское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Школьная, 11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59.  </w:t>
      </w:r>
      <w:r w:rsidRPr="006B13D1">
        <w:rPr>
          <w:lang w:eastAsia="en-US"/>
        </w:rPr>
        <w:t>Гладковский</w:t>
      </w:r>
      <w:r>
        <w:rPr>
          <w:lang w:eastAsia="en-US"/>
        </w:rPr>
        <w:t xml:space="preserve"> ФАП, </w:t>
      </w:r>
      <w:r w:rsidRPr="006B13D1">
        <w:rPr>
          <w:lang w:eastAsia="en-US"/>
        </w:rPr>
        <w:t>с. Гладковское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Центральная, 32</w:t>
      </w:r>
      <w:r w:rsidRPr="006B13D1">
        <w:rPr>
          <w:lang w:eastAsia="en-US"/>
        </w:rPr>
        <w:t xml:space="preserve"> 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60.  Гладковский ДК, </w:t>
      </w:r>
      <w:r w:rsidRPr="006B13D1">
        <w:rPr>
          <w:lang w:eastAsia="en-US"/>
        </w:rPr>
        <w:t>с. Гладковское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Центральная, 38</w:t>
      </w:r>
    </w:p>
    <w:p w:rsidR="00DC4321" w:rsidRPr="006B13D1" w:rsidRDefault="00DC4321" w:rsidP="00536431">
      <w:pPr>
        <w:rPr>
          <w:lang w:eastAsia="en-US"/>
        </w:rPr>
      </w:pPr>
      <w:r>
        <w:rPr>
          <w:lang w:eastAsia="en-US"/>
        </w:rPr>
        <w:t xml:space="preserve">61. </w:t>
      </w:r>
      <w:r w:rsidRPr="006B13D1">
        <w:rPr>
          <w:lang w:eastAsia="en-US"/>
        </w:rPr>
        <w:t xml:space="preserve"> Гладковский стадион</w:t>
      </w:r>
      <w:r>
        <w:rPr>
          <w:lang w:eastAsia="en-US"/>
        </w:rPr>
        <w:t xml:space="preserve">, </w:t>
      </w:r>
      <w:r w:rsidRPr="006B13D1">
        <w:rPr>
          <w:lang w:eastAsia="en-US"/>
        </w:rPr>
        <w:t>с. Гладковское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>62.</w:t>
      </w:r>
      <w:r w:rsidRPr="006B13D1">
        <w:rPr>
          <w:lang w:eastAsia="en-US"/>
        </w:rPr>
        <w:t xml:space="preserve">  Н-Алаб</w:t>
      </w:r>
      <w:r>
        <w:rPr>
          <w:lang w:eastAsia="en-US"/>
        </w:rPr>
        <w:t xml:space="preserve">угская школа, </w:t>
      </w:r>
      <w:r w:rsidRPr="006B13D1">
        <w:rPr>
          <w:lang w:eastAsia="en-US"/>
        </w:rPr>
        <w:t>д.</w:t>
      </w:r>
      <w:r>
        <w:rPr>
          <w:lang w:eastAsia="en-US"/>
        </w:rPr>
        <w:t xml:space="preserve"> </w:t>
      </w:r>
      <w:r w:rsidRPr="006B13D1">
        <w:rPr>
          <w:lang w:eastAsia="en-US"/>
        </w:rPr>
        <w:t>Нижняя - Алабуга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Школьная, 7</w:t>
      </w:r>
    </w:p>
    <w:p w:rsidR="00DC4321" w:rsidRPr="006B13D1" w:rsidRDefault="00DC4321" w:rsidP="00536431">
      <w:pPr>
        <w:rPr>
          <w:lang w:eastAsia="en-US"/>
        </w:rPr>
      </w:pPr>
      <w:r>
        <w:rPr>
          <w:lang w:eastAsia="en-US"/>
        </w:rPr>
        <w:t xml:space="preserve">63. </w:t>
      </w:r>
      <w:r w:rsidRPr="006B13D1">
        <w:rPr>
          <w:lang w:eastAsia="en-US"/>
        </w:rPr>
        <w:t xml:space="preserve"> Н-Алабугский ФАП</w:t>
      </w:r>
      <w:r>
        <w:rPr>
          <w:lang w:eastAsia="en-US"/>
        </w:rPr>
        <w:t>,</w:t>
      </w:r>
      <w:r w:rsidRPr="006B13D1">
        <w:rPr>
          <w:lang w:eastAsia="en-US"/>
        </w:rPr>
        <w:t xml:space="preserve"> д.</w:t>
      </w:r>
      <w:r>
        <w:rPr>
          <w:lang w:eastAsia="en-US"/>
        </w:rPr>
        <w:t xml:space="preserve"> </w:t>
      </w:r>
      <w:r w:rsidRPr="006B13D1">
        <w:rPr>
          <w:lang w:eastAsia="en-US"/>
        </w:rPr>
        <w:t>Нижняя - Алабуга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Школьная, 6</w:t>
      </w:r>
      <w:r w:rsidRPr="006B13D1">
        <w:rPr>
          <w:lang w:eastAsia="en-US"/>
        </w:rPr>
        <w:t xml:space="preserve"> 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64.  Банщиковский ФАП, </w:t>
      </w:r>
      <w:r w:rsidRPr="006B13D1">
        <w:rPr>
          <w:lang w:eastAsia="en-US"/>
        </w:rPr>
        <w:t>д.</w:t>
      </w:r>
      <w:r>
        <w:rPr>
          <w:lang w:eastAsia="en-US"/>
        </w:rPr>
        <w:t xml:space="preserve"> </w:t>
      </w:r>
      <w:r w:rsidRPr="006B13D1">
        <w:rPr>
          <w:lang w:eastAsia="en-US"/>
        </w:rPr>
        <w:t xml:space="preserve">Банщиково </w:t>
      </w:r>
      <w:r>
        <w:rPr>
          <w:lang w:eastAsia="en-US"/>
        </w:rPr>
        <w:t>ул. Новая, 10</w:t>
      </w:r>
      <w:r w:rsidRPr="006B13D1">
        <w:rPr>
          <w:lang w:eastAsia="en-US"/>
        </w:rPr>
        <w:t xml:space="preserve"> </w:t>
      </w:r>
    </w:p>
    <w:p w:rsidR="00DC4321" w:rsidRPr="006B13D1" w:rsidRDefault="00DC4321" w:rsidP="005E1A81">
      <w:pPr>
        <w:rPr>
          <w:lang w:eastAsia="en-US"/>
        </w:rPr>
      </w:pPr>
      <w:r>
        <w:rPr>
          <w:lang w:eastAsia="en-US"/>
        </w:rPr>
        <w:t xml:space="preserve">65.  </w:t>
      </w:r>
      <w:r w:rsidRPr="006B13D1">
        <w:rPr>
          <w:lang w:eastAsia="en-US"/>
        </w:rPr>
        <w:t>Б</w:t>
      </w:r>
      <w:r>
        <w:rPr>
          <w:lang w:eastAsia="en-US"/>
        </w:rPr>
        <w:t xml:space="preserve">анщиковский ДК, </w:t>
      </w:r>
      <w:r w:rsidRPr="006B13D1">
        <w:rPr>
          <w:lang w:eastAsia="en-US"/>
        </w:rPr>
        <w:t>д.</w:t>
      </w:r>
      <w:r>
        <w:rPr>
          <w:lang w:eastAsia="en-US"/>
        </w:rPr>
        <w:t xml:space="preserve"> </w:t>
      </w:r>
      <w:r w:rsidRPr="006B13D1">
        <w:rPr>
          <w:lang w:eastAsia="en-US"/>
        </w:rPr>
        <w:t xml:space="preserve">Банщиково </w:t>
      </w:r>
      <w:r>
        <w:rPr>
          <w:lang w:eastAsia="en-US"/>
        </w:rPr>
        <w:t>ул.Центральная, 13</w:t>
      </w:r>
      <w:r w:rsidRPr="006B13D1">
        <w:rPr>
          <w:lang w:eastAsia="en-US"/>
        </w:rPr>
        <w:t xml:space="preserve"> </w:t>
      </w:r>
    </w:p>
    <w:p w:rsidR="00DC4321" w:rsidRPr="006B13D1" w:rsidRDefault="00DC4321" w:rsidP="008A17FA">
      <w:pPr>
        <w:rPr>
          <w:lang w:eastAsia="en-US"/>
        </w:rPr>
      </w:pPr>
      <w:r>
        <w:rPr>
          <w:lang w:eastAsia="en-US"/>
        </w:rPr>
        <w:t xml:space="preserve">66. </w:t>
      </w:r>
      <w:r w:rsidRPr="006B13D1">
        <w:rPr>
          <w:lang w:eastAsia="en-US"/>
        </w:rPr>
        <w:t xml:space="preserve"> Ершовский</w:t>
      </w:r>
      <w:r>
        <w:rPr>
          <w:lang w:eastAsia="en-US"/>
        </w:rPr>
        <w:t xml:space="preserve"> ДК, Ершовский ФАП, </w:t>
      </w:r>
      <w:r w:rsidRPr="006B13D1">
        <w:rPr>
          <w:lang w:eastAsia="en-US"/>
        </w:rPr>
        <w:t>д.</w:t>
      </w:r>
      <w:r>
        <w:rPr>
          <w:lang w:eastAsia="en-US"/>
        </w:rPr>
        <w:t xml:space="preserve"> </w:t>
      </w:r>
      <w:r w:rsidRPr="006B13D1">
        <w:rPr>
          <w:lang w:eastAsia="en-US"/>
        </w:rPr>
        <w:t>Ершовка</w:t>
      </w:r>
      <w:r>
        <w:rPr>
          <w:lang w:eastAsia="en-US"/>
        </w:rPr>
        <w:t xml:space="preserve">, </w:t>
      </w:r>
      <w:r w:rsidRPr="006B13D1">
        <w:rPr>
          <w:lang w:eastAsia="en-US"/>
        </w:rPr>
        <w:t>ул.Молодежная,</w:t>
      </w:r>
      <w:r>
        <w:rPr>
          <w:lang w:eastAsia="en-US"/>
        </w:rPr>
        <w:t xml:space="preserve"> </w:t>
      </w:r>
      <w:r w:rsidRPr="006B13D1">
        <w:rPr>
          <w:lang w:eastAsia="en-US"/>
        </w:rPr>
        <w:t>20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67.  МКОУ «Давыдовская СОШ»,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Давыдовка</w:t>
      </w:r>
      <w:r>
        <w:rPr>
          <w:lang w:eastAsia="en-US"/>
        </w:rPr>
        <w:t>, ул. Школьная, 18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68. </w:t>
      </w:r>
      <w:r w:rsidRPr="006B13D1">
        <w:rPr>
          <w:lang w:eastAsia="en-US"/>
        </w:rPr>
        <w:t xml:space="preserve"> Давыдовский </w:t>
      </w:r>
      <w:r>
        <w:rPr>
          <w:lang w:eastAsia="en-US"/>
        </w:rPr>
        <w:t>ДК</w:t>
      </w:r>
      <w:r w:rsidRPr="006B13D1">
        <w:rPr>
          <w:lang w:eastAsia="en-US"/>
        </w:rPr>
        <w:t>, Давыдовская</w:t>
      </w:r>
      <w:r>
        <w:rPr>
          <w:lang w:eastAsia="en-US"/>
        </w:rPr>
        <w:t xml:space="preserve"> сельская библиотека,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Давыдовка</w:t>
      </w:r>
      <w:r>
        <w:rPr>
          <w:lang w:eastAsia="en-US"/>
        </w:rPr>
        <w:t>, ул. Школьная, 9</w:t>
      </w:r>
    </w:p>
    <w:p w:rsidR="00DC4321" w:rsidRPr="006B13D1" w:rsidRDefault="00DC4321" w:rsidP="008A17FA">
      <w:pPr>
        <w:rPr>
          <w:lang w:eastAsia="en-US"/>
        </w:rPr>
      </w:pPr>
      <w:r>
        <w:rPr>
          <w:lang w:eastAsia="en-US"/>
        </w:rPr>
        <w:t xml:space="preserve">69. </w:t>
      </w:r>
      <w:r w:rsidRPr="006B13D1">
        <w:rPr>
          <w:lang w:eastAsia="en-US"/>
        </w:rPr>
        <w:t xml:space="preserve"> Д</w:t>
      </w:r>
      <w:r>
        <w:rPr>
          <w:lang w:eastAsia="en-US"/>
        </w:rPr>
        <w:t xml:space="preserve">авыдовский ФАП, </w:t>
      </w:r>
      <w:r w:rsidRPr="006B13D1">
        <w:rPr>
          <w:lang w:eastAsia="en-US"/>
        </w:rPr>
        <w:t>с.</w:t>
      </w:r>
      <w:r>
        <w:rPr>
          <w:lang w:eastAsia="en-US"/>
        </w:rPr>
        <w:t xml:space="preserve"> </w:t>
      </w:r>
      <w:r w:rsidRPr="006B13D1">
        <w:rPr>
          <w:lang w:eastAsia="en-US"/>
        </w:rPr>
        <w:t>Давыдовка</w:t>
      </w:r>
      <w:r>
        <w:rPr>
          <w:lang w:eastAsia="en-US"/>
        </w:rPr>
        <w:t>, ул. Школьная, 8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70. </w:t>
      </w:r>
      <w:r w:rsidRPr="006B13D1">
        <w:rPr>
          <w:lang w:eastAsia="en-US"/>
        </w:rPr>
        <w:t xml:space="preserve"> Тумановский</w:t>
      </w:r>
      <w:r>
        <w:rPr>
          <w:lang w:eastAsia="en-US"/>
        </w:rPr>
        <w:t xml:space="preserve"> ДК, </w:t>
      </w:r>
      <w:r w:rsidRPr="006B13D1">
        <w:rPr>
          <w:lang w:eastAsia="en-US"/>
        </w:rPr>
        <w:t>д.</w:t>
      </w:r>
      <w:r>
        <w:rPr>
          <w:lang w:eastAsia="en-US"/>
        </w:rPr>
        <w:t xml:space="preserve"> </w:t>
      </w:r>
      <w:r w:rsidRPr="006B13D1">
        <w:rPr>
          <w:lang w:eastAsia="en-US"/>
        </w:rPr>
        <w:t>Туманова</w:t>
      </w:r>
      <w:r>
        <w:rPr>
          <w:lang w:eastAsia="en-US"/>
        </w:rPr>
        <w:t>, ул. Центральная, 25</w:t>
      </w:r>
    </w:p>
    <w:p w:rsidR="00DC4321" w:rsidRPr="006B13D1" w:rsidRDefault="00DC4321" w:rsidP="008A17FA">
      <w:pPr>
        <w:rPr>
          <w:lang w:eastAsia="en-US"/>
        </w:rPr>
      </w:pPr>
      <w:r>
        <w:rPr>
          <w:lang w:eastAsia="en-US"/>
        </w:rPr>
        <w:t xml:space="preserve">71.  Тумановский ФАП, </w:t>
      </w:r>
      <w:r w:rsidRPr="006B13D1">
        <w:rPr>
          <w:lang w:eastAsia="en-US"/>
        </w:rPr>
        <w:t>д.</w:t>
      </w:r>
      <w:r>
        <w:rPr>
          <w:lang w:eastAsia="en-US"/>
        </w:rPr>
        <w:t xml:space="preserve"> </w:t>
      </w:r>
      <w:r w:rsidRPr="006B13D1">
        <w:rPr>
          <w:lang w:eastAsia="en-US"/>
        </w:rPr>
        <w:t>Туманова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Центральная, 19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72. </w:t>
      </w:r>
      <w:r w:rsidRPr="006B13D1">
        <w:rPr>
          <w:lang w:eastAsia="en-US"/>
        </w:rPr>
        <w:t xml:space="preserve"> Патраковский ФА</w:t>
      </w:r>
      <w:r>
        <w:rPr>
          <w:lang w:eastAsia="en-US"/>
        </w:rPr>
        <w:t xml:space="preserve">П, </w:t>
      </w:r>
      <w:r w:rsidRPr="006B13D1">
        <w:rPr>
          <w:lang w:eastAsia="en-US"/>
        </w:rPr>
        <w:t>д.</w:t>
      </w:r>
      <w:r>
        <w:rPr>
          <w:lang w:eastAsia="en-US"/>
        </w:rPr>
        <w:t xml:space="preserve"> </w:t>
      </w:r>
      <w:r w:rsidRPr="006B13D1">
        <w:rPr>
          <w:lang w:eastAsia="en-US"/>
        </w:rPr>
        <w:t>Патраки</w:t>
      </w:r>
      <w:r>
        <w:rPr>
          <w:lang w:eastAsia="en-US"/>
        </w:rPr>
        <w:t>,</w:t>
      </w:r>
      <w:r w:rsidRPr="006B13D1">
        <w:rPr>
          <w:lang w:eastAsia="en-US"/>
        </w:rPr>
        <w:t xml:space="preserve"> </w:t>
      </w:r>
      <w:r>
        <w:rPr>
          <w:lang w:eastAsia="en-US"/>
        </w:rPr>
        <w:t>ул. Центральная, 33/1</w:t>
      </w:r>
    </w:p>
    <w:p w:rsidR="00DC4321" w:rsidRPr="006B13D1" w:rsidRDefault="00DC4321" w:rsidP="00C67FA1">
      <w:pPr>
        <w:rPr>
          <w:lang w:eastAsia="en-US"/>
        </w:rPr>
      </w:pPr>
      <w:r>
        <w:rPr>
          <w:lang w:eastAsia="en-US"/>
        </w:rPr>
        <w:t xml:space="preserve">73. </w:t>
      </w:r>
      <w:r w:rsidRPr="006B13D1">
        <w:rPr>
          <w:lang w:eastAsia="en-US"/>
        </w:rPr>
        <w:t xml:space="preserve"> Патраковск</w:t>
      </w:r>
      <w:r>
        <w:rPr>
          <w:lang w:eastAsia="en-US"/>
        </w:rPr>
        <w:t xml:space="preserve">ий ДК, </w:t>
      </w:r>
      <w:r w:rsidRPr="006B13D1">
        <w:rPr>
          <w:lang w:eastAsia="en-US"/>
        </w:rPr>
        <w:t>д.</w:t>
      </w:r>
      <w:r>
        <w:rPr>
          <w:lang w:eastAsia="en-US"/>
        </w:rPr>
        <w:t xml:space="preserve"> </w:t>
      </w:r>
      <w:r w:rsidRPr="006B13D1">
        <w:rPr>
          <w:lang w:eastAsia="en-US"/>
        </w:rPr>
        <w:t xml:space="preserve">Патраки </w:t>
      </w:r>
      <w:r>
        <w:rPr>
          <w:lang w:eastAsia="en-US"/>
        </w:rPr>
        <w:t>ул. Центральная, 46</w:t>
      </w:r>
    </w:p>
    <w:p w:rsidR="00DC4321" w:rsidRPr="00BC6482" w:rsidRDefault="00DC4321" w:rsidP="002146AF"/>
    <w:sectPr w:rsidR="00DC4321" w:rsidRPr="00BC6482" w:rsidSect="00A77DAE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49D360D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23092"/>
    <w:rsid w:val="00023D0F"/>
    <w:rsid w:val="000303FA"/>
    <w:rsid w:val="000419DB"/>
    <w:rsid w:val="00056A4B"/>
    <w:rsid w:val="00057D12"/>
    <w:rsid w:val="00061A43"/>
    <w:rsid w:val="0006797F"/>
    <w:rsid w:val="00076282"/>
    <w:rsid w:val="0008137F"/>
    <w:rsid w:val="00084C67"/>
    <w:rsid w:val="00086993"/>
    <w:rsid w:val="00091569"/>
    <w:rsid w:val="0009324B"/>
    <w:rsid w:val="00096D2D"/>
    <w:rsid w:val="000A4CAE"/>
    <w:rsid w:val="000A644D"/>
    <w:rsid w:val="000A7C0F"/>
    <w:rsid w:val="000B33EA"/>
    <w:rsid w:val="000C4227"/>
    <w:rsid w:val="000C5A89"/>
    <w:rsid w:val="000D37F9"/>
    <w:rsid w:val="000D5DF3"/>
    <w:rsid w:val="000E03FC"/>
    <w:rsid w:val="00100D0E"/>
    <w:rsid w:val="0010378C"/>
    <w:rsid w:val="00104063"/>
    <w:rsid w:val="001072F4"/>
    <w:rsid w:val="001101A4"/>
    <w:rsid w:val="00111FD0"/>
    <w:rsid w:val="00114938"/>
    <w:rsid w:val="00116F94"/>
    <w:rsid w:val="00126F74"/>
    <w:rsid w:val="001335A0"/>
    <w:rsid w:val="00135330"/>
    <w:rsid w:val="0013717F"/>
    <w:rsid w:val="0013747E"/>
    <w:rsid w:val="00144282"/>
    <w:rsid w:val="001504D4"/>
    <w:rsid w:val="00155F74"/>
    <w:rsid w:val="001573B5"/>
    <w:rsid w:val="001603C5"/>
    <w:rsid w:val="00165D0D"/>
    <w:rsid w:val="001662DB"/>
    <w:rsid w:val="001679FE"/>
    <w:rsid w:val="00180C8E"/>
    <w:rsid w:val="0018189C"/>
    <w:rsid w:val="001876C9"/>
    <w:rsid w:val="001878F4"/>
    <w:rsid w:val="00192872"/>
    <w:rsid w:val="001A157C"/>
    <w:rsid w:val="001A19F5"/>
    <w:rsid w:val="001A1E37"/>
    <w:rsid w:val="001A2182"/>
    <w:rsid w:val="001A3CA0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676A"/>
    <w:rsid w:val="001E35E7"/>
    <w:rsid w:val="001E48D5"/>
    <w:rsid w:val="001E7AAA"/>
    <w:rsid w:val="001E7ACC"/>
    <w:rsid w:val="001F6EAF"/>
    <w:rsid w:val="0020017F"/>
    <w:rsid w:val="0020321F"/>
    <w:rsid w:val="002055BA"/>
    <w:rsid w:val="002123F4"/>
    <w:rsid w:val="00212438"/>
    <w:rsid w:val="002146AF"/>
    <w:rsid w:val="00217C35"/>
    <w:rsid w:val="002430AC"/>
    <w:rsid w:val="0024546B"/>
    <w:rsid w:val="00256187"/>
    <w:rsid w:val="002643B1"/>
    <w:rsid w:val="002658CF"/>
    <w:rsid w:val="00275C60"/>
    <w:rsid w:val="00280C30"/>
    <w:rsid w:val="00284784"/>
    <w:rsid w:val="002A0C83"/>
    <w:rsid w:val="002A2D72"/>
    <w:rsid w:val="002B0BD9"/>
    <w:rsid w:val="002C58DB"/>
    <w:rsid w:val="002E1080"/>
    <w:rsid w:val="002E496E"/>
    <w:rsid w:val="002E7D0D"/>
    <w:rsid w:val="002F50BC"/>
    <w:rsid w:val="002F70CA"/>
    <w:rsid w:val="003040DB"/>
    <w:rsid w:val="00304679"/>
    <w:rsid w:val="003128EF"/>
    <w:rsid w:val="00320D38"/>
    <w:rsid w:val="00327DD0"/>
    <w:rsid w:val="0033120A"/>
    <w:rsid w:val="003326BB"/>
    <w:rsid w:val="00332D14"/>
    <w:rsid w:val="0033383B"/>
    <w:rsid w:val="00343CC8"/>
    <w:rsid w:val="00344A2F"/>
    <w:rsid w:val="00344E48"/>
    <w:rsid w:val="00350384"/>
    <w:rsid w:val="003561CC"/>
    <w:rsid w:val="00357ECC"/>
    <w:rsid w:val="00362960"/>
    <w:rsid w:val="003643B0"/>
    <w:rsid w:val="0037393F"/>
    <w:rsid w:val="0037656D"/>
    <w:rsid w:val="0038118B"/>
    <w:rsid w:val="00385D5E"/>
    <w:rsid w:val="00392C87"/>
    <w:rsid w:val="00393C7B"/>
    <w:rsid w:val="003945C8"/>
    <w:rsid w:val="003B0790"/>
    <w:rsid w:val="003B1745"/>
    <w:rsid w:val="003B45A6"/>
    <w:rsid w:val="003D0A61"/>
    <w:rsid w:val="003D1791"/>
    <w:rsid w:val="003D34DC"/>
    <w:rsid w:val="003D399A"/>
    <w:rsid w:val="003E0F0C"/>
    <w:rsid w:val="003E21A2"/>
    <w:rsid w:val="003E2487"/>
    <w:rsid w:val="0040068A"/>
    <w:rsid w:val="00401E4F"/>
    <w:rsid w:val="00402B1A"/>
    <w:rsid w:val="004031B0"/>
    <w:rsid w:val="00413BEE"/>
    <w:rsid w:val="0042547D"/>
    <w:rsid w:val="00431679"/>
    <w:rsid w:val="00433FB1"/>
    <w:rsid w:val="00453C5E"/>
    <w:rsid w:val="00457856"/>
    <w:rsid w:val="004578AC"/>
    <w:rsid w:val="00460067"/>
    <w:rsid w:val="00466B2F"/>
    <w:rsid w:val="00466CD9"/>
    <w:rsid w:val="0046724F"/>
    <w:rsid w:val="00484970"/>
    <w:rsid w:val="00485A57"/>
    <w:rsid w:val="004866CB"/>
    <w:rsid w:val="00495891"/>
    <w:rsid w:val="004A2DEF"/>
    <w:rsid w:val="004A6B90"/>
    <w:rsid w:val="004C7C52"/>
    <w:rsid w:val="004D0667"/>
    <w:rsid w:val="004D6494"/>
    <w:rsid w:val="004E18DE"/>
    <w:rsid w:val="004E1A72"/>
    <w:rsid w:val="004E3BF7"/>
    <w:rsid w:val="004E7ED9"/>
    <w:rsid w:val="004F4868"/>
    <w:rsid w:val="00502624"/>
    <w:rsid w:val="00503189"/>
    <w:rsid w:val="005108F2"/>
    <w:rsid w:val="005162B4"/>
    <w:rsid w:val="0053360C"/>
    <w:rsid w:val="00536431"/>
    <w:rsid w:val="00541AF0"/>
    <w:rsid w:val="0054331F"/>
    <w:rsid w:val="00547E11"/>
    <w:rsid w:val="00551A9C"/>
    <w:rsid w:val="00557CC2"/>
    <w:rsid w:val="005639F8"/>
    <w:rsid w:val="00564C1D"/>
    <w:rsid w:val="00576644"/>
    <w:rsid w:val="00580476"/>
    <w:rsid w:val="005836C9"/>
    <w:rsid w:val="00590BA3"/>
    <w:rsid w:val="005913C2"/>
    <w:rsid w:val="005950D8"/>
    <w:rsid w:val="005A0B1E"/>
    <w:rsid w:val="005A2382"/>
    <w:rsid w:val="005A3EA7"/>
    <w:rsid w:val="005A5778"/>
    <w:rsid w:val="005B04E4"/>
    <w:rsid w:val="005B511E"/>
    <w:rsid w:val="005C612A"/>
    <w:rsid w:val="005D2DF9"/>
    <w:rsid w:val="005D66DC"/>
    <w:rsid w:val="005E1A81"/>
    <w:rsid w:val="005E290A"/>
    <w:rsid w:val="005E5760"/>
    <w:rsid w:val="005E6306"/>
    <w:rsid w:val="005F2EA3"/>
    <w:rsid w:val="005F61F8"/>
    <w:rsid w:val="00607A82"/>
    <w:rsid w:val="00612ED0"/>
    <w:rsid w:val="0061462B"/>
    <w:rsid w:val="0062383B"/>
    <w:rsid w:val="00623D34"/>
    <w:rsid w:val="0062528A"/>
    <w:rsid w:val="00627FBA"/>
    <w:rsid w:val="00634463"/>
    <w:rsid w:val="0064181F"/>
    <w:rsid w:val="00646050"/>
    <w:rsid w:val="00656AAF"/>
    <w:rsid w:val="00664434"/>
    <w:rsid w:val="00665317"/>
    <w:rsid w:val="00666CAF"/>
    <w:rsid w:val="00671743"/>
    <w:rsid w:val="0067298D"/>
    <w:rsid w:val="0067324C"/>
    <w:rsid w:val="00674ADD"/>
    <w:rsid w:val="006849DF"/>
    <w:rsid w:val="0068567D"/>
    <w:rsid w:val="00686F41"/>
    <w:rsid w:val="00694D97"/>
    <w:rsid w:val="006957AA"/>
    <w:rsid w:val="006A02C4"/>
    <w:rsid w:val="006A3A77"/>
    <w:rsid w:val="006A59C9"/>
    <w:rsid w:val="006B0F23"/>
    <w:rsid w:val="006B13D1"/>
    <w:rsid w:val="006B2C9D"/>
    <w:rsid w:val="006B7223"/>
    <w:rsid w:val="006C6D99"/>
    <w:rsid w:val="006C7EBF"/>
    <w:rsid w:val="006D09F9"/>
    <w:rsid w:val="006D514A"/>
    <w:rsid w:val="006F1BA2"/>
    <w:rsid w:val="006F1CCB"/>
    <w:rsid w:val="006F209C"/>
    <w:rsid w:val="006F789A"/>
    <w:rsid w:val="00702618"/>
    <w:rsid w:val="007032E4"/>
    <w:rsid w:val="00703F11"/>
    <w:rsid w:val="00710280"/>
    <w:rsid w:val="00710A94"/>
    <w:rsid w:val="00712864"/>
    <w:rsid w:val="00714193"/>
    <w:rsid w:val="00721FB4"/>
    <w:rsid w:val="00724D6B"/>
    <w:rsid w:val="0072512E"/>
    <w:rsid w:val="00730661"/>
    <w:rsid w:val="00732692"/>
    <w:rsid w:val="00734DA1"/>
    <w:rsid w:val="00734E22"/>
    <w:rsid w:val="007369A3"/>
    <w:rsid w:val="00737907"/>
    <w:rsid w:val="00743D27"/>
    <w:rsid w:val="007511AC"/>
    <w:rsid w:val="00754057"/>
    <w:rsid w:val="00756E21"/>
    <w:rsid w:val="00761AA2"/>
    <w:rsid w:val="00762FD2"/>
    <w:rsid w:val="00770AA8"/>
    <w:rsid w:val="00776210"/>
    <w:rsid w:val="0077643B"/>
    <w:rsid w:val="007863BC"/>
    <w:rsid w:val="007923F4"/>
    <w:rsid w:val="0079505C"/>
    <w:rsid w:val="007A21CA"/>
    <w:rsid w:val="007A70C5"/>
    <w:rsid w:val="007C481E"/>
    <w:rsid w:val="007C7A18"/>
    <w:rsid w:val="007F0F9E"/>
    <w:rsid w:val="00806E5D"/>
    <w:rsid w:val="0081257E"/>
    <w:rsid w:val="00812EF6"/>
    <w:rsid w:val="0081340F"/>
    <w:rsid w:val="008176A2"/>
    <w:rsid w:val="00822237"/>
    <w:rsid w:val="00830788"/>
    <w:rsid w:val="0083123B"/>
    <w:rsid w:val="008338B8"/>
    <w:rsid w:val="008352F0"/>
    <w:rsid w:val="00840717"/>
    <w:rsid w:val="00846116"/>
    <w:rsid w:val="0084663C"/>
    <w:rsid w:val="008477C5"/>
    <w:rsid w:val="00852E5B"/>
    <w:rsid w:val="008562B2"/>
    <w:rsid w:val="00864B35"/>
    <w:rsid w:val="0086578E"/>
    <w:rsid w:val="00875F87"/>
    <w:rsid w:val="008A17FA"/>
    <w:rsid w:val="008A317C"/>
    <w:rsid w:val="008A3374"/>
    <w:rsid w:val="008A7B2E"/>
    <w:rsid w:val="008B03AD"/>
    <w:rsid w:val="008B3024"/>
    <w:rsid w:val="008B3614"/>
    <w:rsid w:val="008B4E76"/>
    <w:rsid w:val="008C03EF"/>
    <w:rsid w:val="008C6765"/>
    <w:rsid w:val="008D3840"/>
    <w:rsid w:val="008D530A"/>
    <w:rsid w:val="008D5CA0"/>
    <w:rsid w:val="008F0202"/>
    <w:rsid w:val="008F2E85"/>
    <w:rsid w:val="008F722D"/>
    <w:rsid w:val="009005A3"/>
    <w:rsid w:val="009043B0"/>
    <w:rsid w:val="00910684"/>
    <w:rsid w:val="00913981"/>
    <w:rsid w:val="009173D9"/>
    <w:rsid w:val="00920673"/>
    <w:rsid w:val="00921D8A"/>
    <w:rsid w:val="00927381"/>
    <w:rsid w:val="00937F67"/>
    <w:rsid w:val="00941DB8"/>
    <w:rsid w:val="00944297"/>
    <w:rsid w:val="0094461B"/>
    <w:rsid w:val="0094463F"/>
    <w:rsid w:val="00955D3B"/>
    <w:rsid w:val="00955E56"/>
    <w:rsid w:val="009633C1"/>
    <w:rsid w:val="009704E5"/>
    <w:rsid w:val="00981D8C"/>
    <w:rsid w:val="00984BCE"/>
    <w:rsid w:val="009851E8"/>
    <w:rsid w:val="00992D7F"/>
    <w:rsid w:val="0099364A"/>
    <w:rsid w:val="00994FCC"/>
    <w:rsid w:val="009A2727"/>
    <w:rsid w:val="009A3486"/>
    <w:rsid w:val="009A41AE"/>
    <w:rsid w:val="009B29C2"/>
    <w:rsid w:val="009B5B51"/>
    <w:rsid w:val="009B6955"/>
    <w:rsid w:val="009C64F2"/>
    <w:rsid w:val="009C6951"/>
    <w:rsid w:val="009D4341"/>
    <w:rsid w:val="009D54FE"/>
    <w:rsid w:val="009E3C41"/>
    <w:rsid w:val="009F1263"/>
    <w:rsid w:val="009F5898"/>
    <w:rsid w:val="009F70C0"/>
    <w:rsid w:val="00A0230C"/>
    <w:rsid w:val="00A03E94"/>
    <w:rsid w:val="00A17C17"/>
    <w:rsid w:val="00A35695"/>
    <w:rsid w:val="00A3586F"/>
    <w:rsid w:val="00A369D3"/>
    <w:rsid w:val="00A46FFE"/>
    <w:rsid w:val="00A547AD"/>
    <w:rsid w:val="00A7412D"/>
    <w:rsid w:val="00A77DAE"/>
    <w:rsid w:val="00A819D5"/>
    <w:rsid w:val="00A86F33"/>
    <w:rsid w:val="00A94477"/>
    <w:rsid w:val="00A95895"/>
    <w:rsid w:val="00A970C3"/>
    <w:rsid w:val="00AA2418"/>
    <w:rsid w:val="00AB3D3E"/>
    <w:rsid w:val="00AC63CC"/>
    <w:rsid w:val="00AD14CD"/>
    <w:rsid w:val="00AD1DF9"/>
    <w:rsid w:val="00AD32D4"/>
    <w:rsid w:val="00AD497D"/>
    <w:rsid w:val="00AE5FB4"/>
    <w:rsid w:val="00AE735B"/>
    <w:rsid w:val="00AF7161"/>
    <w:rsid w:val="00B01207"/>
    <w:rsid w:val="00B019A3"/>
    <w:rsid w:val="00B06F32"/>
    <w:rsid w:val="00B248B8"/>
    <w:rsid w:val="00B32329"/>
    <w:rsid w:val="00B41D83"/>
    <w:rsid w:val="00B463F4"/>
    <w:rsid w:val="00B46F3A"/>
    <w:rsid w:val="00B51830"/>
    <w:rsid w:val="00B52E88"/>
    <w:rsid w:val="00B53B1D"/>
    <w:rsid w:val="00B715B8"/>
    <w:rsid w:val="00B72B66"/>
    <w:rsid w:val="00B93C0B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2D63"/>
    <w:rsid w:val="00BC6482"/>
    <w:rsid w:val="00BD1857"/>
    <w:rsid w:val="00BD5CA1"/>
    <w:rsid w:val="00BD7F9B"/>
    <w:rsid w:val="00BE4EFB"/>
    <w:rsid w:val="00BF00E2"/>
    <w:rsid w:val="00BF0A44"/>
    <w:rsid w:val="00C0504D"/>
    <w:rsid w:val="00C06F97"/>
    <w:rsid w:val="00C1021A"/>
    <w:rsid w:val="00C22A5D"/>
    <w:rsid w:val="00C3165F"/>
    <w:rsid w:val="00C346BE"/>
    <w:rsid w:val="00C37787"/>
    <w:rsid w:val="00C509AA"/>
    <w:rsid w:val="00C553EE"/>
    <w:rsid w:val="00C66439"/>
    <w:rsid w:val="00C67FA1"/>
    <w:rsid w:val="00C76FD0"/>
    <w:rsid w:val="00C80532"/>
    <w:rsid w:val="00C84B03"/>
    <w:rsid w:val="00C87D1A"/>
    <w:rsid w:val="00C91A5D"/>
    <w:rsid w:val="00CA3E7E"/>
    <w:rsid w:val="00CB674A"/>
    <w:rsid w:val="00CC1E75"/>
    <w:rsid w:val="00CC6846"/>
    <w:rsid w:val="00CC6DC3"/>
    <w:rsid w:val="00CE5BD0"/>
    <w:rsid w:val="00CF052D"/>
    <w:rsid w:val="00CF50B5"/>
    <w:rsid w:val="00CF65A7"/>
    <w:rsid w:val="00CF7247"/>
    <w:rsid w:val="00D20D81"/>
    <w:rsid w:val="00D23F13"/>
    <w:rsid w:val="00D24650"/>
    <w:rsid w:val="00D31226"/>
    <w:rsid w:val="00D326F4"/>
    <w:rsid w:val="00D35D89"/>
    <w:rsid w:val="00D44A14"/>
    <w:rsid w:val="00D44F27"/>
    <w:rsid w:val="00D51C9B"/>
    <w:rsid w:val="00D52985"/>
    <w:rsid w:val="00D52D4E"/>
    <w:rsid w:val="00D87447"/>
    <w:rsid w:val="00D91532"/>
    <w:rsid w:val="00D93DB5"/>
    <w:rsid w:val="00D94529"/>
    <w:rsid w:val="00D97BEF"/>
    <w:rsid w:val="00DA16BB"/>
    <w:rsid w:val="00DA4DB7"/>
    <w:rsid w:val="00DA6877"/>
    <w:rsid w:val="00DA7787"/>
    <w:rsid w:val="00DA7E3C"/>
    <w:rsid w:val="00DB19A0"/>
    <w:rsid w:val="00DB23F4"/>
    <w:rsid w:val="00DB2F5C"/>
    <w:rsid w:val="00DC4321"/>
    <w:rsid w:val="00DC548C"/>
    <w:rsid w:val="00DD06FF"/>
    <w:rsid w:val="00DF0178"/>
    <w:rsid w:val="00E01D7D"/>
    <w:rsid w:val="00E138AF"/>
    <w:rsid w:val="00E25CFC"/>
    <w:rsid w:val="00E30D7F"/>
    <w:rsid w:val="00E335BF"/>
    <w:rsid w:val="00E45D6D"/>
    <w:rsid w:val="00E52849"/>
    <w:rsid w:val="00E62A39"/>
    <w:rsid w:val="00E91142"/>
    <w:rsid w:val="00E9271E"/>
    <w:rsid w:val="00E9393C"/>
    <w:rsid w:val="00E94ECF"/>
    <w:rsid w:val="00E958D4"/>
    <w:rsid w:val="00EA2E53"/>
    <w:rsid w:val="00EA3302"/>
    <w:rsid w:val="00EB741C"/>
    <w:rsid w:val="00EC0C94"/>
    <w:rsid w:val="00EC1DAF"/>
    <w:rsid w:val="00EC4A30"/>
    <w:rsid w:val="00EC7A0A"/>
    <w:rsid w:val="00EE3718"/>
    <w:rsid w:val="00EE3A8A"/>
    <w:rsid w:val="00EF0856"/>
    <w:rsid w:val="00EF1FA2"/>
    <w:rsid w:val="00EF438E"/>
    <w:rsid w:val="00EF71E6"/>
    <w:rsid w:val="00F04031"/>
    <w:rsid w:val="00F05BAE"/>
    <w:rsid w:val="00F16BEC"/>
    <w:rsid w:val="00F26083"/>
    <w:rsid w:val="00F31906"/>
    <w:rsid w:val="00F338A7"/>
    <w:rsid w:val="00F465A7"/>
    <w:rsid w:val="00F47A2A"/>
    <w:rsid w:val="00F54CBC"/>
    <w:rsid w:val="00F5588C"/>
    <w:rsid w:val="00F57F1A"/>
    <w:rsid w:val="00F67B2A"/>
    <w:rsid w:val="00F778EE"/>
    <w:rsid w:val="00F90417"/>
    <w:rsid w:val="00FA1C7B"/>
    <w:rsid w:val="00FA1E3A"/>
    <w:rsid w:val="00FB2EC4"/>
    <w:rsid w:val="00FB3CAC"/>
    <w:rsid w:val="00FC1171"/>
    <w:rsid w:val="00FD0889"/>
    <w:rsid w:val="00FD12B8"/>
    <w:rsid w:val="00FD1BE8"/>
    <w:rsid w:val="00FD471B"/>
    <w:rsid w:val="00FD5E25"/>
    <w:rsid w:val="00FD713B"/>
    <w:rsid w:val="00FE6EF1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1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1"/>
    <w:uiPriority w:val="99"/>
    <w:rsid w:val="001A77BC"/>
    <w:pPr>
      <w:tabs>
        <w:tab w:val="center" w:pos="4677"/>
        <w:tab w:val="right" w:pos="9355"/>
      </w:tabs>
    </w:pPr>
    <w:rPr>
      <w:szCs w:val="20"/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20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173D9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173D9"/>
    <w:pPr>
      <w:widowControl w:val="0"/>
      <w:shd w:val="clear" w:color="auto" w:fill="FFFFFF"/>
      <w:spacing w:before="540" w:after="60" w:line="240" w:lineRule="atLeas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1750</TotalTime>
  <Pages>5</Pages>
  <Words>1492</Words>
  <Characters>8508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166</cp:revision>
  <cp:lastPrinted>2025-01-17T06:44:00Z</cp:lastPrinted>
  <dcterms:created xsi:type="dcterms:W3CDTF">2019-04-04T09:02:00Z</dcterms:created>
  <dcterms:modified xsi:type="dcterms:W3CDTF">2025-01-20T08:15:00Z</dcterms:modified>
</cp:coreProperties>
</file>