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E3" w:rsidRPr="00980434" w:rsidRDefault="00D625E3" w:rsidP="00E76608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РОССИЙСКАЯ ФЕДЕРАЦИЯ</w:t>
      </w:r>
    </w:p>
    <w:p w:rsidR="00D625E3" w:rsidRPr="00980434" w:rsidRDefault="00D625E3" w:rsidP="00E76608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КУРГАНСКАЯ ОБЛАСТЬ</w:t>
      </w:r>
    </w:p>
    <w:p w:rsidR="00D625E3" w:rsidRPr="00980434" w:rsidRDefault="00D625E3" w:rsidP="00E76608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ПРИТОБОЛЬНЫЙ МУНИЦИПАЛЬНЫЙ ОКРУГ</w:t>
      </w:r>
      <w:r w:rsidRPr="00980434">
        <w:rPr>
          <w:b/>
          <w:bCs/>
          <w:sz w:val="24"/>
          <w:szCs w:val="24"/>
        </w:rPr>
        <w:br/>
        <w:t>АДМИНИСТРАЦИЯ ПРИТОБОЛЬНОГО МУНИЦИПАЛЬНОГО ОКРУГА</w:t>
      </w:r>
    </w:p>
    <w:p w:rsidR="00D625E3" w:rsidRPr="00980434" w:rsidRDefault="00D625E3" w:rsidP="00E76608">
      <w:pPr>
        <w:pStyle w:val="Heading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625E3" w:rsidRPr="00980434" w:rsidRDefault="00D625E3" w:rsidP="00E76608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ПОСТАНОВЛЕНИЕ</w:t>
      </w:r>
    </w:p>
    <w:p w:rsidR="00D625E3" w:rsidRPr="00980434" w:rsidRDefault="00D625E3" w:rsidP="00E76608">
      <w:pPr>
        <w:jc w:val="center"/>
        <w:rPr>
          <w:sz w:val="24"/>
          <w:szCs w:val="24"/>
        </w:rPr>
      </w:pPr>
    </w:p>
    <w:p w:rsidR="00D625E3" w:rsidRPr="00980434" w:rsidRDefault="00D625E3" w:rsidP="00E76608">
      <w:pPr>
        <w:pStyle w:val="Heading2"/>
        <w:jc w:val="both"/>
        <w:rPr>
          <w:sz w:val="24"/>
          <w:szCs w:val="24"/>
        </w:rPr>
      </w:pP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23 янва</w:t>
      </w: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>ря  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5</w:t>
      </w: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  №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16</w:t>
      </w:r>
    </w:p>
    <w:p w:rsidR="00D625E3" w:rsidRPr="00980434" w:rsidRDefault="00D625E3" w:rsidP="00E76608">
      <w:pPr>
        <w:jc w:val="both"/>
        <w:rPr>
          <w:bCs/>
          <w:sz w:val="24"/>
          <w:szCs w:val="24"/>
        </w:rPr>
      </w:pPr>
      <w:r w:rsidRPr="00980434">
        <w:rPr>
          <w:bCs/>
          <w:sz w:val="24"/>
          <w:szCs w:val="24"/>
        </w:rPr>
        <w:t>с. Глядянское</w:t>
      </w:r>
    </w:p>
    <w:p w:rsidR="00D625E3" w:rsidRPr="00980434" w:rsidRDefault="00D625E3" w:rsidP="00E76608">
      <w:pPr>
        <w:jc w:val="both"/>
        <w:rPr>
          <w:b/>
          <w:bCs/>
          <w:sz w:val="24"/>
          <w:szCs w:val="24"/>
        </w:rPr>
      </w:pPr>
    </w:p>
    <w:tbl>
      <w:tblPr>
        <w:tblW w:w="10722" w:type="dxa"/>
        <w:tblLook w:val="00A0"/>
      </w:tblPr>
      <w:tblGrid>
        <w:gridCol w:w="5637"/>
        <w:gridCol w:w="5085"/>
      </w:tblGrid>
      <w:tr w:rsidR="00D625E3" w:rsidRPr="00980434" w:rsidTr="008C1802">
        <w:tc>
          <w:tcPr>
            <w:tcW w:w="5637" w:type="dxa"/>
            <w:shd w:val="clear" w:color="auto" w:fill="FFFFFF"/>
          </w:tcPr>
          <w:p w:rsidR="00D625E3" w:rsidRPr="008C1802" w:rsidRDefault="00D625E3" w:rsidP="008C180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0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C18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служебных проверок по фактам совершения дисциплинарных проступков муниципальными служащими и работниками, занимающими должности, не отнесенные к должностям муниципальной службы, в Администрации Притобольного  муниципального  округа Курганской  области </w:t>
            </w:r>
            <w:r w:rsidRPr="008C18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85" w:type="dxa"/>
            <w:shd w:val="clear" w:color="auto" w:fill="FFFFFF"/>
          </w:tcPr>
          <w:p w:rsidR="00D625E3" w:rsidRPr="008C1802" w:rsidRDefault="00D625E3" w:rsidP="008C180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625E3" w:rsidRPr="00980434" w:rsidRDefault="00D625E3" w:rsidP="00E76608">
      <w:pPr>
        <w:ind w:firstLine="283"/>
        <w:jc w:val="both"/>
        <w:rPr>
          <w:sz w:val="24"/>
          <w:szCs w:val="24"/>
        </w:rPr>
      </w:pPr>
    </w:p>
    <w:p w:rsidR="00D625E3" w:rsidRPr="00980434" w:rsidRDefault="00D625E3" w:rsidP="00E76608">
      <w:pPr>
        <w:ind w:firstLine="283"/>
        <w:jc w:val="both"/>
        <w:rPr>
          <w:sz w:val="24"/>
          <w:szCs w:val="24"/>
        </w:rPr>
      </w:pPr>
    </w:p>
    <w:p w:rsidR="00D625E3" w:rsidRPr="002849D5" w:rsidRDefault="00D625E3" w:rsidP="00E76608">
      <w:pPr>
        <w:jc w:val="both"/>
        <w:rPr>
          <w:sz w:val="24"/>
          <w:szCs w:val="24"/>
        </w:rPr>
      </w:pPr>
      <w:r w:rsidRPr="0098043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E76608">
        <w:rPr>
          <w:sz w:val="24"/>
          <w:szCs w:val="24"/>
        </w:rPr>
        <w:t xml:space="preserve"> целях совершенствования работы по организации служебных проверок по фактам совершения дисциплинарных проступков муниципальными служащими и работниками, занимающими должности, не отнесенные к должностям муниципальной службы, в </w:t>
      </w:r>
      <w:r>
        <w:rPr>
          <w:sz w:val="24"/>
          <w:szCs w:val="24"/>
        </w:rPr>
        <w:t>Администрации</w:t>
      </w:r>
      <w:r w:rsidRPr="00E76608">
        <w:rPr>
          <w:sz w:val="24"/>
          <w:szCs w:val="24"/>
        </w:rPr>
        <w:t xml:space="preserve"> Притобольного муниципального округа Курганской области</w:t>
      </w:r>
      <w:r>
        <w:rPr>
          <w:sz w:val="24"/>
          <w:szCs w:val="24"/>
        </w:rPr>
        <w:t>, в</w:t>
      </w:r>
      <w:r w:rsidRPr="00E76608">
        <w:rPr>
          <w:sz w:val="24"/>
          <w:szCs w:val="24"/>
        </w:rPr>
        <w:t xml:space="preserve"> соответствии с положениями</w:t>
      </w:r>
      <w:r>
        <w:rPr>
          <w:sz w:val="24"/>
          <w:szCs w:val="24"/>
        </w:rPr>
        <w:t xml:space="preserve">  Трудового Кодекса Российской Федерации,</w:t>
      </w:r>
      <w:r w:rsidRPr="00E76608">
        <w:rPr>
          <w:sz w:val="24"/>
          <w:szCs w:val="24"/>
        </w:rPr>
        <w:t xml:space="preserve"> Федерального </w:t>
      </w:r>
      <w:hyperlink r:id="rId5" w:tooltip="Федеральный закон от 02.03.2007 N 25-ФЗ (ред. от 30.09.2024) &quot;О муниципальной службе в Российской Федерации&quot; {КонсультантПлюс}">
        <w:r w:rsidRPr="00E76608">
          <w:rPr>
            <w:sz w:val="24"/>
            <w:szCs w:val="24"/>
          </w:rPr>
          <w:t>закона</w:t>
        </w:r>
      </w:hyperlink>
      <w:r w:rsidRPr="00E76608">
        <w:rPr>
          <w:sz w:val="24"/>
          <w:szCs w:val="24"/>
        </w:rPr>
        <w:t xml:space="preserve"> от 02.03.2007 N 25-ФЗ "О муниципальной службе в Российской Федерации", Федерального </w:t>
      </w:r>
      <w:hyperlink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E76608">
          <w:rPr>
            <w:sz w:val="24"/>
            <w:szCs w:val="24"/>
          </w:rPr>
          <w:t>закона</w:t>
        </w:r>
      </w:hyperlink>
      <w:r w:rsidRPr="00E76608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tooltip="Решение Шадринской городской Думы Курганской области от 03.03.2005 N 26 (ред. от 26.10.2023) &quot;О принятии новой редакции Устава муниципального образования - город Шадринск&quot; (Зарегистрировано в ГУ Минюста РФ по Уральскому федеральному округу 16.11.2005 N RU45302">
        <w:r w:rsidRPr="00E76608">
          <w:rPr>
            <w:sz w:val="24"/>
            <w:szCs w:val="24"/>
          </w:rPr>
          <w:t>Устава</w:t>
        </w:r>
      </w:hyperlink>
      <w:r w:rsidRPr="00E76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Притобольного муниципального округа Курганской области, </w:t>
      </w:r>
      <w:r w:rsidRPr="00E76608"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Притобольного муниципального округа Курганской области</w:t>
      </w:r>
    </w:p>
    <w:p w:rsidR="00D625E3" w:rsidRPr="006206C1" w:rsidRDefault="00D625E3" w:rsidP="00E76608">
      <w:pPr>
        <w:rPr>
          <w:sz w:val="24"/>
          <w:szCs w:val="24"/>
        </w:rPr>
      </w:pPr>
      <w:r w:rsidRPr="006206C1">
        <w:rPr>
          <w:sz w:val="24"/>
          <w:szCs w:val="24"/>
        </w:rPr>
        <w:t>ПОСТАНОВЛЯЕТ:</w:t>
      </w:r>
    </w:p>
    <w:p w:rsidR="00D625E3" w:rsidRPr="00860668" w:rsidRDefault="00D625E3" w:rsidP="00860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6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tooltip="ПОРЯДОК">
        <w:r w:rsidRPr="0086066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60668">
        <w:rPr>
          <w:rFonts w:ascii="Times New Roman" w:hAnsi="Times New Roman" w:cs="Times New Roman"/>
          <w:sz w:val="24"/>
          <w:szCs w:val="24"/>
        </w:rPr>
        <w:t xml:space="preserve"> проведения служебных проверок по фактам совершения дисциплинарных проступков муниципальными служащими и работниками, занимающими должности, не отнесенные к должностям муниципальной службы, в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 Курганской области, согласно приложению № 1</w:t>
      </w:r>
      <w:r w:rsidRPr="00860668">
        <w:rPr>
          <w:rFonts w:ascii="Times New Roman" w:hAnsi="Times New Roman" w:cs="Times New Roman"/>
          <w:sz w:val="24"/>
          <w:szCs w:val="24"/>
        </w:rPr>
        <w:t>.</w:t>
      </w:r>
    </w:p>
    <w:p w:rsidR="00D625E3" w:rsidRPr="002849D5" w:rsidRDefault="00D625E3" w:rsidP="00E766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49D5">
        <w:rPr>
          <w:sz w:val="24"/>
          <w:szCs w:val="24"/>
        </w:rPr>
        <w:t xml:space="preserve">2. Опубликовать настоящее постановление </w:t>
      </w:r>
      <w:r w:rsidRPr="0049452A">
        <w:rPr>
          <w:sz w:val="24"/>
          <w:szCs w:val="24"/>
        </w:rPr>
        <w:t>в информационном бюллетене «Муниципальный вестник Притоболья»</w:t>
      </w:r>
      <w:r w:rsidRPr="002849D5">
        <w:rPr>
          <w:sz w:val="24"/>
          <w:szCs w:val="24"/>
        </w:rPr>
        <w:t xml:space="preserve"> и разместить на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официальном сайте 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2849D5">
        <w:rPr>
          <w:sz w:val="24"/>
          <w:szCs w:val="24"/>
        </w:rPr>
        <w:t xml:space="preserve"> в информационно</w:t>
      </w:r>
      <w:r>
        <w:rPr>
          <w:sz w:val="24"/>
          <w:szCs w:val="24"/>
        </w:rPr>
        <w:t>-</w:t>
      </w:r>
      <w:r w:rsidRPr="002849D5">
        <w:rPr>
          <w:sz w:val="24"/>
          <w:szCs w:val="24"/>
        </w:rPr>
        <w:t>телекоммуникационной сети «Интернет».</w:t>
      </w:r>
    </w:p>
    <w:p w:rsidR="00D625E3" w:rsidRPr="0049452A" w:rsidRDefault="00D625E3" w:rsidP="00E766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452A">
        <w:rPr>
          <w:sz w:val="24"/>
          <w:szCs w:val="24"/>
        </w:rPr>
        <w:t>3. 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D625E3" w:rsidRPr="0049452A" w:rsidRDefault="00D625E3" w:rsidP="00E766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452A">
        <w:rPr>
          <w:sz w:val="24"/>
          <w:szCs w:val="24"/>
        </w:rPr>
        <w:t>4.   Контроль  за выполнением настоящего постановления оставляю за собой.</w:t>
      </w:r>
    </w:p>
    <w:p w:rsidR="00D625E3" w:rsidRPr="0049452A" w:rsidRDefault="00D625E3" w:rsidP="00E76608">
      <w:pPr>
        <w:jc w:val="both"/>
        <w:rPr>
          <w:sz w:val="24"/>
          <w:szCs w:val="24"/>
        </w:rPr>
      </w:pPr>
    </w:p>
    <w:p w:rsidR="00D625E3" w:rsidRPr="0049452A" w:rsidRDefault="00D625E3" w:rsidP="00E76608">
      <w:pPr>
        <w:jc w:val="both"/>
        <w:rPr>
          <w:sz w:val="24"/>
          <w:szCs w:val="24"/>
        </w:rPr>
      </w:pPr>
    </w:p>
    <w:p w:rsidR="00D625E3" w:rsidRPr="0049452A" w:rsidRDefault="00D625E3" w:rsidP="00E76608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 xml:space="preserve">Временно исполняющий полномочия Главы </w:t>
      </w:r>
    </w:p>
    <w:p w:rsidR="00D625E3" w:rsidRDefault="00D625E3" w:rsidP="00097BF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>Притобольного муниципального округа</w:t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  <w:t xml:space="preserve">                                       Курганской области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49452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Ф.Р. Ахметов</w:t>
      </w:r>
    </w:p>
    <w:p w:rsidR="00D625E3" w:rsidRDefault="00D625E3" w:rsidP="00E76608">
      <w:pPr>
        <w:rPr>
          <w:sz w:val="24"/>
          <w:szCs w:val="24"/>
        </w:rPr>
      </w:pPr>
    </w:p>
    <w:p w:rsidR="00D625E3" w:rsidRPr="00974906" w:rsidRDefault="00D625E3" w:rsidP="00E76608">
      <w:pPr>
        <w:jc w:val="both"/>
        <w:rPr>
          <w:sz w:val="20"/>
          <w:szCs w:val="20"/>
        </w:rPr>
      </w:pPr>
      <w:r w:rsidRPr="00974906">
        <w:rPr>
          <w:sz w:val="20"/>
          <w:szCs w:val="20"/>
        </w:rPr>
        <w:t>Исполнитель: Кононыхин А.Н.</w:t>
      </w:r>
    </w:p>
    <w:p w:rsidR="00D625E3" w:rsidRPr="00974906" w:rsidRDefault="00D625E3" w:rsidP="00E76608">
      <w:pPr>
        <w:jc w:val="both"/>
        <w:rPr>
          <w:sz w:val="20"/>
          <w:szCs w:val="20"/>
        </w:rPr>
      </w:pPr>
      <w:r w:rsidRPr="00974906">
        <w:rPr>
          <w:sz w:val="20"/>
          <w:szCs w:val="20"/>
        </w:rPr>
        <w:t>тел.89125731729</w:t>
      </w:r>
    </w:p>
    <w:p w:rsidR="00D625E3" w:rsidRPr="00233D8D" w:rsidRDefault="00D625E3" w:rsidP="008B50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25E3" w:rsidRDefault="00D625E3" w:rsidP="008B50E6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233D8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233D8D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Pr="00233D8D">
        <w:rPr>
          <w:sz w:val="24"/>
          <w:szCs w:val="24"/>
        </w:rPr>
        <w:t>Притобольного</w:t>
      </w:r>
      <w:r>
        <w:rPr>
          <w:sz w:val="24"/>
          <w:szCs w:val="24"/>
        </w:rPr>
        <w:t xml:space="preserve"> </w:t>
      </w:r>
    </w:p>
    <w:p w:rsidR="00D625E3" w:rsidRDefault="00D625E3" w:rsidP="008B50E6">
      <w:pPr>
        <w:jc w:val="right"/>
        <w:rPr>
          <w:sz w:val="24"/>
          <w:szCs w:val="24"/>
        </w:rPr>
      </w:pPr>
      <w:r w:rsidRPr="00233D8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</w:t>
      </w:r>
      <w:r w:rsidRPr="00233D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3D8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</w:t>
      </w:r>
      <w:r w:rsidRPr="00233D8D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Курганской     области</w:t>
      </w:r>
    </w:p>
    <w:p w:rsidR="00D625E3" w:rsidRPr="00233D8D" w:rsidRDefault="00D625E3" w:rsidP="008B50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«23</w:t>
      </w:r>
      <w:r w:rsidRPr="00233D8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233D8D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Pr="00233D8D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</w:t>
      </w:r>
      <w:r w:rsidRPr="00233D8D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№ 16</w:t>
      </w:r>
    </w:p>
    <w:p w:rsidR="00D625E3" w:rsidRDefault="00D625E3" w:rsidP="008B50E6">
      <w:pPr>
        <w:pStyle w:val="ConsPlusNormal"/>
        <w:jc w:val="both"/>
      </w:pPr>
    </w:p>
    <w:p w:rsidR="00D625E3" w:rsidRDefault="00D625E3" w:rsidP="008B50E6">
      <w:pPr>
        <w:pStyle w:val="ConsPlusNormal"/>
        <w:jc w:val="both"/>
      </w:pPr>
    </w:p>
    <w:p w:rsidR="00D625E3" w:rsidRPr="00793AAA" w:rsidRDefault="00D625E3" w:rsidP="008B50E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5"/>
      <w:bookmarkEnd w:id="0"/>
      <w:r w:rsidRPr="00793AAA">
        <w:rPr>
          <w:rFonts w:ascii="Times New Roman" w:hAnsi="Times New Roman" w:cs="Times New Roman"/>
          <w:sz w:val="32"/>
          <w:szCs w:val="32"/>
        </w:rPr>
        <w:t>ПОРЯДОК</w:t>
      </w:r>
    </w:p>
    <w:p w:rsidR="00D625E3" w:rsidRPr="008B38EB" w:rsidRDefault="00D625E3" w:rsidP="008B5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СЛУЖЕБНЫХ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ФАКТАМ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СОВЕРШЕНИЯ</w:t>
      </w:r>
    </w:p>
    <w:p w:rsidR="00D625E3" w:rsidRPr="008B38EB" w:rsidRDefault="00D625E3" w:rsidP="008B5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ДИСЦИПЛИНАРНЫХ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ПРОСТУПКОВ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СЛУЖАЩИМИ</w:t>
      </w:r>
    </w:p>
    <w:p w:rsidR="00D625E3" w:rsidRPr="008B38EB" w:rsidRDefault="00D625E3" w:rsidP="008B5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РАБОТНИКАМИ, ЗАНИМАЮЩИМИ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ДОЛЖНОСТИ,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ОТНЕСЕННЫЕ</w:t>
      </w:r>
    </w:p>
    <w:p w:rsidR="00D625E3" w:rsidRPr="008B38EB" w:rsidRDefault="00D625E3" w:rsidP="008B5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ДОЛЖНОСТЯМ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СЛУЖБЫ,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ПРИТОБОЛЬНОГО  МУНИЦИПАЛЬНОГО  ОКРУГА  КУРГАНСКОЙ  ОБЛАСТИ</w:t>
      </w:r>
    </w:p>
    <w:p w:rsidR="00D625E3" w:rsidRPr="008B38EB" w:rsidRDefault="00D625E3" w:rsidP="008B50E6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1. Порядок проведения служебных проверок по фактам совершения дисциплинарных проступков муниципальными служащими и работниками, занимающими должности, не отнесенные к должностям муниципальной службы, в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 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организацию работы по проведению в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</w:t>
      </w:r>
      <w:r w:rsidRPr="008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служебных проверок в связи с неисполнением или ненадлежащим исполнением должностных (трудовых) обязанностей муниципальными служащими и работниками, занимающими должности, не отнесенные к должностям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 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(далее - работники).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Настоящий Порядок не регулирует порядок проведения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</w:t>
      </w:r>
      <w:r w:rsidRPr="00233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, а также проверок соблюдения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</w:t>
      </w:r>
      <w:r w:rsidRPr="008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8B38EB">
        <w:rPr>
          <w:rFonts w:ascii="Times New Roman" w:hAnsi="Times New Roman" w:cs="Times New Roman"/>
          <w:sz w:val="24"/>
          <w:szCs w:val="24"/>
        </w:rPr>
        <w:t xml:space="preserve">2. Служебная проверка проводится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Главы Притобольного муниципального округа 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>, которое должно содержать: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фамилию, имя, отчество, должность работника, в отношении которого проводится служебная проверка;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основания для проведения служебной проверки;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B38EB">
        <w:rPr>
          <w:rFonts w:ascii="Times New Roman" w:hAnsi="Times New Roman" w:cs="Times New Roman"/>
          <w:sz w:val="24"/>
          <w:szCs w:val="24"/>
        </w:rPr>
        <w:t>численный и персональный состав комиссии, созданной для проведения служебной проверки (далее - комиссия);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сроки проведения служебной проверки;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поручение о контроле исполнения распоряжения;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требование о представлении работником письменного объяснения.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Работник, в отношении которого проводится служебная проверка, может быть временно, на период проведения служебной проверки (но не более чем на один месяц), отстранен от исполнения должностных обязанностей с сохранением на этот период денежного содержания по замещаемой должности.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Распоряжение о проведении служебной проверки объявляется работнику под подпись секретарем комиссии в течение одного рабочего дня со дня его издания. В случае отказа работника ознакомиться с данным распоряжением секретарем комиссии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119" w:tooltip="                                   АКТ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E33"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 приложению 1 к настоящему Порядку.</w:t>
      </w:r>
    </w:p>
    <w:p w:rsidR="00D625E3" w:rsidRDefault="00D625E3" w:rsidP="008B50E6">
      <w:pPr>
        <w:pStyle w:val="NormalWeb"/>
        <w:shd w:val="clear" w:color="auto" w:fill="FBFBFB"/>
        <w:spacing w:before="0" w:after="0"/>
        <w:ind w:firstLine="709"/>
        <w:jc w:val="both"/>
      </w:pPr>
      <w:r w:rsidRPr="008B38EB">
        <w:t>3. Основанием для проведения служебной проверки явля</w:t>
      </w:r>
      <w:r>
        <w:t>ю</w:t>
      </w:r>
      <w:r w:rsidRPr="008B38EB">
        <w:t>тся</w:t>
      </w:r>
      <w:r>
        <w:t>:</w:t>
      </w:r>
    </w:p>
    <w:p w:rsidR="00D625E3" w:rsidRPr="004913D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t xml:space="preserve">-  </w:t>
      </w:r>
      <w:r w:rsidRPr="004913DF">
        <w:rPr>
          <w:color w:val="auto"/>
        </w:rPr>
        <w:t xml:space="preserve">письменное заявление работника о проведении служебной проверки; </w:t>
      </w:r>
    </w:p>
    <w:p w:rsidR="00D625E3" w:rsidRPr="004913D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 xml:space="preserve">-  служебная записка руководителя структурного подразделения органа местного самоуправления, содержащая признаки (факт) совершения работником дисциплинарного проступка (далее – служебная записка); </w:t>
      </w:r>
    </w:p>
    <w:p w:rsidR="00D625E3" w:rsidRPr="004913D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- информация о совершении работником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D625E3" w:rsidRPr="004913D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- иные основания.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4. По фактам разглашения сведений, составляющих государственную тайну, утраты их носителей, иных нарушений режима секретности проводятся служебные проверки с учетом законодательства Российской Федерации об охране государственной тайны.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5. Служебная проверка не проводится по фактам, которые уже ранее были установлены при проведении служебной проверки.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6. Проведение служебной проверки осуществляется комиссией, созданной распоряжением </w:t>
      </w:r>
      <w:r>
        <w:rPr>
          <w:rFonts w:ascii="Times New Roman" w:hAnsi="Times New Roman" w:cs="Times New Roman"/>
          <w:sz w:val="24"/>
          <w:szCs w:val="24"/>
        </w:rPr>
        <w:t>Главы Притобольного муниципального округа Курганской области.</w:t>
      </w:r>
    </w:p>
    <w:p w:rsidR="00D625E3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7. В проведении служебной проверки не может участвовать работник, прямо или косвенно заинтересованный в ее результатах. В этих случаях работник обязан обратиться к </w:t>
      </w:r>
      <w:r>
        <w:rPr>
          <w:rFonts w:ascii="Times New Roman" w:hAnsi="Times New Roman" w:cs="Times New Roman"/>
          <w:sz w:val="24"/>
          <w:szCs w:val="24"/>
        </w:rPr>
        <w:t>Главе Притобольного муниципального округа</w:t>
      </w:r>
      <w:r w:rsidRPr="00233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D625E3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К категории работников, которые не могут участвовать в служебной проверке, относятся:</w:t>
      </w:r>
    </w:p>
    <w:p w:rsidR="00D625E3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1) родственник проверяемого работника;</w:t>
      </w:r>
    </w:p>
    <w:p w:rsidR="00D625E3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2) работник, в том числе привлекаемый специалист или эксперт, имеющий с проверяемым работником дружеские (неприязненные) отношения;</w:t>
      </w:r>
    </w:p>
    <w:p w:rsidR="00D625E3" w:rsidRPr="004913D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4913DF">
        <w:rPr>
          <w:color w:val="auto"/>
        </w:rPr>
        <w:t>3) работник, подчиненный по службе проверяемому работнику, за исключением случая, когда служебная проверка проводится в отношении работников кадрового или юридических подразделений.</w:t>
      </w:r>
    </w:p>
    <w:p w:rsidR="00D625E3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 xml:space="preserve">8. Служебная проверка должна быть завершена не позднее одного месяца со дня издания распоряжения, указанного в </w:t>
      </w:r>
      <w:hyperlink r:id="rId9" w:anchor="P49" w:tooltip="2. Служебная проверка проводится на основании распоряжения председателя Шадринской городской Думы, которое должно содержать: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п. 2</w:t>
        </w:r>
      </w:hyperlink>
      <w:r w:rsidRPr="008B38EB">
        <w:rPr>
          <w:rFonts w:ascii="Times New Roman" w:hAnsi="Times New Roman" w:cs="Times New Roman"/>
          <w:sz w:val="24"/>
          <w:szCs w:val="24"/>
        </w:rPr>
        <w:t xml:space="preserve"> настоящего Порядка. Конкретная дата завершения служебной проверки определяется в распоряжении, указанном в </w:t>
      </w:r>
      <w:hyperlink r:id="rId10" w:anchor="P49" w:tooltip="2. Служебная проверка проводится на основании распоряжения председателя Шадринской городской Думы, которое должно содержать: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п. 2</w:t>
        </w:r>
      </w:hyperlink>
      <w:r w:rsidRPr="00DE3E33"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D625E3" w:rsidRDefault="00D625E3" w:rsidP="008B50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</w:t>
      </w:r>
      <w:r w:rsidRPr="00083698">
        <w:rPr>
          <w:sz w:val="24"/>
          <w:szCs w:val="24"/>
        </w:rPr>
        <w:t>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 w:rsidRPr="00083698">
        <w:rPr>
          <w:sz w:val="24"/>
          <w:szCs w:val="24"/>
        </w:rPr>
        <w:t>Председатель комиссии: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83698">
        <w:rPr>
          <w:sz w:val="24"/>
          <w:szCs w:val="24"/>
        </w:rPr>
        <w:t xml:space="preserve">составляет план проведения служебной проверки, который утверждается </w:t>
      </w:r>
      <w:r>
        <w:rPr>
          <w:sz w:val="24"/>
          <w:szCs w:val="24"/>
        </w:rPr>
        <w:t>Главой Притобольного муниципального округа</w:t>
      </w:r>
      <w:r w:rsidRPr="008B38E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Курганской области</w:t>
      </w:r>
      <w:r w:rsidRPr="00083698">
        <w:rPr>
          <w:sz w:val="24"/>
          <w:szCs w:val="24"/>
        </w:rPr>
        <w:t>, назначившим служебную проверку;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83698">
        <w:rPr>
          <w:sz w:val="24"/>
          <w:szCs w:val="24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83698">
        <w:rPr>
          <w:sz w:val="24"/>
          <w:szCs w:val="24"/>
        </w:rPr>
        <w:t>организует и координирует взаимодействие членов комиссии и осуществляет контроль за их работой;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83698">
        <w:rPr>
          <w:sz w:val="24"/>
          <w:szCs w:val="24"/>
        </w:rPr>
        <w:t xml:space="preserve">вносит </w:t>
      </w:r>
      <w:r>
        <w:rPr>
          <w:sz w:val="24"/>
          <w:szCs w:val="24"/>
        </w:rPr>
        <w:t>Главе Притобольного муниципального округа</w:t>
      </w:r>
      <w:r w:rsidRPr="008B38E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Курганской области</w:t>
      </w:r>
      <w:r w:rsidRPr="008B38EB">
        <w:rPr>
          <w:sz w:val="24"/>
          <w:szCs w:val="24"/>
        </w:rPr>
        <w:t xml:space="preserve"> </w:t>
      </w:r>
      <w:r w:rsidRPr="00083698">
        <w:rPr>
          <w:sz w:val="24"/>
          <w:szCs w:val="24"/>
        </w:rPr>
        <w:t xml:space="preserve">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</w:t>
      </w:r>
      <w:r>
        <w:rPr>
          <w:sz w:val="24"/>
          <w:szCs w:val="24"/>
        </w:rPr>
        <w:t>работника</w:t>
      </w:r>
      <w:r w:rsidRPr="00083698">
        <w:rPr>
          <w:sz w:val="24"/>
          <w:szCs w:val="24"/>
        </w:rPr>
        <w:t xml:space="preserve"> на время проведения служебной проверки с сохранением на этот период денежного содержания;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83698">
        <w:rPr>
          <w:sz w:val="24"/>
          <w:szCs w:val="24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</w:t>
      </w:r>
      <w:r>
        <w:rPr>
          <w:sz w:val="24"/>
          <w:szCs w:val="24"/>
        </w:rPr>
        <w:t>;</w:t>
      </w:r>
    </w:p>
    <w:p w:rsidR="00D625E3" w:rsidRPr="00B93440" w:rsidRDefault="00D625E3" w:rsidP="008B50E6">
      <w:pPr>
        <w:ind w:firstLine="709"/>
        <w:jc w:val="both"/>
        <w:rPr>
          <w:sz w:val="16"/>
          <w:szCs w:val="16"/>
        </w:rPr>
      </w:pP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</w:t>
      </w:r>
      <w:r w:rsidRPr="00B93440">
        <w:rPr>
          <w:sz w:val="24"/>
          <w:szCs w:val="24"/>
        </w:rPr>
        <w:t>ри проведении служебной проверки Председатель комиссии знакомит работника, в отношении которого проводится служебная проверка, с его правами, указанными в пункте 10 настоящего Порядка.</w:t>
      </w:r>
    </w:p>
    <w:p w:rsidR="00D625E3" w:rsidRDefault="00D625E3" w:rsidP="008B50E6">
      <w:pPr>
        <w:ind w:firstLine="709"/>
        <w:jc w:val="both"/>
        <w:rPr>
          <w:sz w:val="24"/>
          <w:szCs w:val="24"/>
        </w:rPr>
      </w:pPr>
      <w:r w:rsidRPr="00083698">
        <w:rPr>
          <w:sz w:val="24"/>
          <w:szCs w:val="24"/>
        </w:rPr>
        <w:t>Члены комиссии, проводящие служебную проверку, с целью выяснения фактических обстоятельств имеют право: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83698">
        <w:rPr>
          <w:rFonts w:ascii="Times New Roman" w:hAnsi="Times New Roman" w:cs="Times New Roman"/>
          <w:sz w:val="24"/>
          <w:szCs w:val="24"/>
        </w:rPr>
        <w:t xml:space="preserve">предлагать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083698">
        <w:rPr>
          <w:rFonts w:ascii="Times New Roman" w:hAnsi="Times New Roman" w:cs="Times New Roman"/>
          <w:sz w:val="24"/>
          <w:szCs w:val="24"/>
        </w:rPr>
        <w:t>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83698">
        <w:rPr>
          <w:rFonts w:ascii="Times New Roman" w:hAnsi="Times New Roman" w:cs="Times New Roman"/>
          <w:sz w:val="24"/>
          <w:szCs w:val="24"/>
        </w:rPr>
        <w:t>выезжать на место совершения дисциплинарного проступка, происшествия;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83698">
        <w:rPr>
          <w:rFonts w:ascii="Times New Roman" w:hAnsi="Times New Roman" w:cs="Times New Roman"/>
          <w:sz w:val="24"/>
          <w:szCs w:val="24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83698">
        <w:rPr>
          <w:rFonts w:ascii="Times New Roman" w:hAnsi="Times New Roman" w:cs="Times New Roman"/>
          <w:sz w:val="24"/>
          <w:szCs w:val="24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83698">
        <w:rPr>
          <w:rFonts w:ascii="Times New Roman" w:hAnsi="Times New Roman" w:cs="Times New Roman"/>
          <w:sz w:val="24"/>
          <w:szCs w:val="24"/>
        </w:rPr>
        <w:t>ходатайствовать о проведении исследования, инвентаризации и ревизии;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083698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083698">
        <w:rPr>
          <w:rFonts w:ascii="Times New Roman" w:hAnsi="Times New Roman" w:cs="Times New Roman"/>
          <w:sz w:val="24"/>
          <w:szCs w:val="24"/>
        </w:rPr>
        <w:t>совершать иные действия, необходимые для проведения служебной проверки.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698">
        <w:rPr>
          <w:rFonts w:ascii="Times New Roman" w:hAnsi="Times New Roman" w:cs="Times New Roman"/>
          <w:sz w:val="24"/>
          <w:szCs w:val="24"/>
        </w:rPr>
        <w:t>Члены комиссии, проводящие служебную проверку, обязаны:</w:t>
      </w:r>
    </w:p>
    <w:p w:rsidR="00D625E3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83698">
        <w:rPr>
          <w:rFonts w:ascii="Times New Roman" w:hAnsi="Times New Roman" w:cs="Times New Roman"/>
          <w:sz w:val="24"/>
          <w:szCs w:val="24"/>
        </w:rPr>
        <w:t xml:space="preserve">соблюдать права и свободы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83698">
        <w:rPr>
          <w:rFonts w:ascii="Times New Roman" w:hAnsi="Times New Roman" w:cs="Times New Roman"/>
          <w:sz w:val="24"/>
          <w:szCs w:val="24"/>
        </w:rPr>
        <w:t>, в отношении которого проводится служебная проверка, и иных лиц, принимающих участие в служебной проверке;</w:t>
      </w:r>
    </w:p>
    <w:p w:rsidR="00D625E3" w:rsidRPr="00083698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83698">
        <w:rPr>
          <w:rFonts w:ascii="Times New Roman" w:hAnsi="Times New Roman" w:cs="Times New Roman"/>
          <w:sz w:val="24"/>
          <w:szCs w:val="24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Функции комиссии, указанной в </w:t>
      </w:r>
      <w:hyperlink r:id="rId11" w:anchor="P65" w:tooltip="6. Проведение служебной проверки осуществляется комиссией, созданной распоряжением председателя Шадринской городской Думы.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п. 6</w:t>
        </w:r>
      </w:hyperlink>
      <w:r w:rsidRPr="008B38EB">
        <w:rPr>
          <w:rFonts w:ascii="Times New Roman" w:hAnsi="Times New Roman" w:cs="Times New Roman"/>
          <w:sz w:val="24"/>
          <w:szCs w:val="24"/>
        </w:rPr>
        <w:t xml:space="preserve"> настоящего Порядка, в рамках проведения служебной проверки: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38EB">
        <w:rPr>
          <w:rFonts w:ascii="Times New Roman" w:hAnsi="Times New Roman" w:cs="Times New Roman"/>
          <w:sz w:val="24"/>
          <w:szCs w:val="24"/>
        </w:rPr>
        <w:t>1) организует запрос и получение от органов государственной власти, органов местного самоуправления, различных организаций сведений, документов и материалов по вопросам, относящимся к предмету служебной проверки, приобщают эти документы, материалы или их копии к материалам служебной проверки;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38EB">
        <w:rPr>
          <w:rFonts w:ascii="Times New Roman" w:hAnsi="Times New Roman" w:cs="Times New Roman"/>
          <w:sz w:val="24"/>
          <w:szCs w:val="24"/>
        </w:rPr>
        <w:t xml:space="preserve">2) направляет запрос работнику о предоставлении последним письменного объяснения на имя </w:t>
      </w:r>
      <w:r>
        <w:rPr>
          <w:rFonts w:ascii="Times New Roman" w:hAnsi="Times New Roman" w:cs="Times New Roman"/>
          <w:sz w:val="24"/>
          <w:szCs w:val="24"/>
        </w:rPr>
        <w:t>Главы Притобольного муниципального округа</w:t>
      </w:r>
      <w:r w:rsidRPr="008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 xml:space="preserve"> о причинах допущенных нарушений с приложением копий подтверждающих документов и соответствующих материалов;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3) проводит анализ представленных в ходе служебной проверки письменных объяснений, документов, материалов;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4) осуществляет подготовку заключения по результатам служебной проверки, в том числе предложения о применении дисциплинарных взысканий либо об отсутствии оснований для применения дисциплинарных взысканий, проекты правовых актов о применении дисциплинарных взысканий;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5) обеспечивает соблюдение прав работника, в отношении которого проводится служебная проверка, и иных лиц, принимающих участие в ее проведении (в том числе право на неприкосновенность частной жизни, личную и семейную тайну);</w:t>
      </w:r>
    </w:p>
    <w:p w:rsidR="00D625E3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8EB">
        <w:rPr>
          <w:rFonts w:ascii="Times New Roman" w:hAnsi="Times New Roman" w:cs="Times New Roman"/>
          <w:sz w:val="24"/>
          <w:szCs w:val="24"/>
        </w:rPr>
        <w:t>6) обеспечивает сохранность материалов служебной проверки.</w:t>
      </w:r>
    </w:p>
    <w:p w:rsidR="00D625E3" w:rsidRPr="00083698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698">
        <w:rPr>
          <w:rFonts w:ascii="Times New Roman" w:hAnsi="Times New Roman" w:cs="Times New Roman"/>
          <w:sz w:val="24"/>
          <w:szCs w:val="24"/>
        </w:rPr>
        <w:t>Структурные подразделения органа местного самоуправления, отраслевого (функционального) или территориального органа местной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10. Работник, в отношении которого проводится служебная проверка, имеет право: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1) знать об основаниях проведения служебной проверки;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2) в течение 2-х рабочих дней с даты направления запроса давать письменные объяснения, в которых указываются события в хронологическом порядке, повлекшие допущенные нарушения, нормативные правовые акты, регулирующие деятельность работника и действия, которые необходимо было выполнить работнику в соответствии с правовыми актами во избежание допущенных нарушений, причины допущенных нарушений;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3) представлять заявления, ходатайства, в том числе предложения о проведении предупредительно-профилактических мероприятий, направленных на устранение причин и условий, способствующих совершению дисциплинарных проступков, иные документы;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4) представлять документы и материалы по вопросам, относящимся к предмету служебной проверки, требовать их приобщения к материалам служебной проверки;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5) обжаловать решения и действия (бездействие) членов комиссии, проводящих служебную проверку, </w:t>
      </w:r>
      <w:r>
        <w:rPr>
          <w:rFonts w:ascii="Times New Roman" w:hAnsi="Times New Roman" w:cs="Times New Roman"/>
          <w:sz w:val="24"/>
          <w:szCs w:val="24"/>
        </w:rPr>
        <w:t>Главе Притобольного муниципального округа</w:t>
      </w:r>
      <w:r w:rsidRPr="00233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8B38EB">
        <w:rPr>
          <w:rFonts w:ascii="Times New Roman" w:hAnsi="Times New Roman" w:cs="Times New Roman"/>
          <w:sz w:val="24"/>
          <w:szCs w:val="24"/>
        </w:rPr>
        <w:t>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6) ознакомиться по окончании служебной проверки с письменным заключением и другими материалами по результатам служебной проверки (в части, его касающейся),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11. При проведении служебной проверки комиссией должны быть полностью, объективно и всесторонне установлены: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1) факт совершения работником дисциплинарного проступка;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2) вина работника;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3) причины и условия, способствовавшие совершению работника дисциплинарного проступка;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4) характер и размер вреда, причиненного работником в результате дисциплинарного проступка.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12. В ходе проведения служебной проверки комиссией анализируются документы и материалы, свидетельствующие о наличии (отсутствии) в действиях работника дисциплинарного проступка.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13. Запрещается сбор не имеющих отношения к предмету служебной проверки сведений о частной жизни работника.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14. В случае уклонения (отказа) работника от предоставления письменных объяснений комиссии по истечении 2-х рабочих дней с даты направления запроса о предоставлении письменных объяснений составляется </w:t>
      </w:r>
      <w:hyperlink r:id="rId12" w:anchor="P171" w:tooltip="                                   Акт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акт</w:t>
        </w:r>
      </w:hyperlink>
      <w:r w:rsidRPr="008B38E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Порядку, который приобщается к материалам служебной проверки.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15. Результаты служебной проверки оформляются в виде письменного </w:t>
      </w:r>
      <w:hyperlink r:id="rId13" w:anchor="P229" w:tooltip="                                Заключение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заключения</w:t>
        </w:r>
      </w:hyperlink>
      <w:r w:rsidRPr="00DE3E33">
        <w:rPr>
          <w:rFonts w:ascii="Times New Roman" w:hAnsi="Times New Roman" w:cs="Times New Roman"/>
          <w:sz w:val="24"/>
          <w:szCs w:val="24"/>
        </w:rPr>
        <w:t xml:space="preserve"> </w:t>
      </w:r>
      <w:r w:rsidRPr="008B38EB">
        <w:rPr>
          <w:rFonts w:ascii="Times New Roman" w:hAnsi="Times New Roman" w:cs="Times New Roman"/>
          <w:sz w:val="24"/>
          <w:szCs w:val="24"/>
        </w:rPr>
        <w:t>по форме согласно приложению 3 к настоящему Порядку. В заключении указываются факты и обстоятельства, установленные по результатам служебной проверки, выводы о наличии либо отсутствии в действиях работника дисциплинарного проступка, предложение о применении (неприменении) к нему дисциплинарного взыскания.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Заключение оформляется секретарем комиссии, подписывается председателем, членами, секретарем комиссии.</w:t>
      </w:r>
    </w:p>
    <w:p w:rsidR="00D625E3" w:rsidRPr="008B38EB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16. Заключение объявляется работнику секретарем комиссии под подпись. В случае отказа работника ознакомиться с заключением комиссии секретарем комиссии составляется акт по форме согласно приложению 4 к настоящему Порядку. </w:t>
      </w:r>
      <w:hyperlink r:id="rId14" w:anchor="P283" w:tooltip="                                   Акт" w:history="1">
        <w:r w:rsidRPr="00DE3E33">
          <w:rPr>
            <w:rStyle w:val="Hyperlink"/>
            <w:rFonts w:ascii="Times New Roman" w:hAnsi="Times New Roman"/>
            <w:sz w:val="24"/>
            <w:szCs w:val="24"/>
          </w:rPr>
          <w:t>Акт</w:t>
        </w:r>
      </w:hyperlink>
      <w:r w:rsidRPr="008B38EB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председателем, членами, секретарем комиссии.</w:t>
      </w:r>
    </w:p>
    <w:p w:rsidR="00D625E3" w:rsidRPr="00B93440" w:rsidRDefault="00D625E3" w:rsidP="008B5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17. </w:t>
      </w:r>
      <w:r w:rsidRPr="00B93440">
        <w:rPr>
          <w:rFonts w:ascii="Times New Roman" w:hAnsi="Times New Roman" w:cs="Times New Roman"/>
          <w:sz w:val="24"/>
          <w:szCs w:val="24"/>
        </w:rPr>
        <w:t>По результатам служебной проверки за совершение дисциплинарного проступка Глава Притобольного муниципального округа Курганской области принимает одно из следующих решений:</w:t>
      </w:r>
    </w:p>
    <w:p w:rsidR="00D625E3" w:rsidRPr="00B93440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93440">
        <w:rPr>
          <w:sz w:val="24"/>
          <w:szCs w:val="24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D625E3" w:rsidRPr="00B93440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B93440">
        <w:rPr>
          <w:sz w:val="24"/>
          <w:szCs w:val="24"/>
        </w:rPr>
        <w:t>наложить на лицо, в отношении которого проводилась служебная проверка, дисциплинарное взыскание</w:t>
      </w:r>
      <w:r w:rsidRPr="008B38EB">
        <w:rPr>
          <w:sz w:val="24"/>
          <w:szCs w:val="24"/>
        </w:rPr>
        <w:t>, предусмотренн</w:t>
      </w:r>
      <w:r>
        <w:rPr>
          <w:sz w:val="24"/>
          <w:szCs w:val="24"/>
        </w:rPr>
        <w:t>о</w:t>
      </w:r>
      <w:r w:rsidRPr="008B38EB">
        <w:rPr>
          <w:sz w:val="24"/>
          <w:szCs w:val="24"/>
        </w:rPr>
        <w:t>е трудовым законодательством</w:t>
      </w:r>
      <w:r w:rsidRPr="00B93440">
        <w:rPr>
          <w:sz w:val="24"/>
          <w:szCs w:val="24"/>
        </w:rPr>
        <w:t>;</w:t>
      </w:r>
    </w:p>
    <w:p w:rsidR="00D625E3" w:rsidRPr="00B93440" w:rsidRDefault="00D625E3" w:rsidP="008B5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93440">
        <w:rPr>
          <w:sz w:val="24"/>
          <w:szCs w:val="24"/>
        </w:rPr>
        <w:t>направить материалы служебной проверки в правоохранительные органы.</w:t>
      </w:r>
    </w:p>
    <w:p w:rsidR="00D625E3" w:rsidRPr="007610EF" w:rsidRDefault="00D625E3" w:rsidP="008B5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18. </w:t>
      </w:r>
      <w:r w:rsidRPr="007610EF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применении дисциплинарного взыскания, </w:t>
      </w:r>
      <w:r w:rsidRPr="00B93440">
        <w:rPr>
          <w:rFonts w:ascii="Times New Roman" w:hAnsi="Times New Roman" w:cs="Times New Roman"/>
          <w:sz w:val="24"/>
          <w:szCs w:val="24"/>
        </w:rPr>
        <w:t>Глава Притобольного муниципального округа Курганской области</w:t>
      </w:r>
      <w:r w:rsidRPr="007610EF">
        <w:rPr>
          <w:rFonts w:cs="Times New Roman"/>
          <w:sz w:val="24"/>
          <w:szCs w:val="24"/>
        </w:rPr>
        <w:t xml:space="preserve"> </w:t>
      </w:r>
      <w:r w:rsidRPr="007610EF">
        <w:rPr>
          <w:rFonts w:ascii="Times New Roman" w:hAnsi="Times New Roman" w:cs="Times New Roman"/>
          <w:sz w:val="24"/>
          <w:szCs w:val="24"/>
        </w:rPr>
        <w:t xml:space="preserve">поручает подготовку соответствующего муниципального правового акта кадровому подразделению.  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>В муниципальном правовом акте, отражаются следующие сведения: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0EF">
        <w:rPr>
          <w:rFonts w:ascii="Times New Roman" w:hAnsi="Times New Roman" w:cs="Times New Roman"/>
          <w:sz w:val="24"/>
          <w:szCs w:val="24"/>
        </w:rPr>
        <w:t xml:space="preserve">должность, структурное подразделение, фамилия, имя и отчество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, к которому применяется взыскание;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0EF">
        <w:rPr>
          <w:rFonts w:ascii="Times New Roman" w:hAnsi="Times New Roman" w:cs="Times New Roman"/>
          <w:sz w:val="24"/>
          <w:szCs w:val="24"/>
        </w:rPr>
        <w:t xml:space="preserve">дисциплинарный проступок, который совершил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7610EF">
        <w:rPr>
          <w:rFonts w:ascii="Times New Roman" w:hAnsi="Times New Roman" w:cs="Times New Roman"/>
          <w:sz w:val="24"/>
          <w:szCs w:val="24"/>
        </w:rPr>
        <w:t xml:space="preserve">, со ссылками на неисполнение, ненадлежащее исполнение </w:t>
      </w:r>
      <w:r w:rsidRPr="007610EF">
        <w:rPr>
          <w:rFonts w:ascii="Times New Roman" w:hAnsi="Times New Roman" w:cs="Times New Roman"/>
          <w:bCs/>
          <w:sz w:val="24"/>
          <w:szCs w:val="24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  <w:r w:rsidRPr="007610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0EF">
        <w:rPr>
          <w:rFonts w:ascii="Times New Roman" w:hAnsi="Times New Roman" w:cs="Times New Roman"/>
          <w:sz w:val="24"/>
          <w:szCs w:val="24"/>
        </w:rPr>
        <w:t xml:space="preserve">обстоятельства совершения проступка, степень его тяжести и вины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0EF">
        <w:rPr>
          <w:rFonts w:ascii="Times New Roman" w:hAnsi="Times New Roman" w:cs="Times New Roman"/>
          <w:sz w:val="24"/>
          <w:szCs w:val="24"/>
        </w:rPr>
        <w:t>вид налагаемого дисциплинарного взыскания (замечание, выговор и т.д.).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Копия указанного </w:t>
      </w:r>
      <w:r w:rsidRPr="007610EF">
        <w:rPr>
          <w:rFonts w:ascii="Times New Roman" w:hAnsi="Times New Roman" w:cs="Times New Roman"/>
          <w:bCs/>
          <w:sz w:val="24"/>
          <w:szCs w:val="24"/>
        </w:rPr>
        <w:t xml:space="preserve">муниципального правового акта вручается </w:t>
      </w:r>
      <w:r>
        <w:rPr>
          <w:rFonts w:ascii="Times New Roman" w:hAnsi="Times New Roman" w:cs="Times New Roman"/>
          <w:bCs/>
          <w:sz w:val="24"/>
          <w:szCs w:val="24"/>
        </w:rPr>
        <w:t>работнику</w:t>
      </w:r>
      <w:r w:rsidRPr="007610EF">
        <w:rPr>
          <w:rFonts w:ascii="Times New Roman" w:hAnsi="Times New Roman" w:cs="Times New Roman"/>
          <w:bCs/>
          <w:sz w:val="24"/>
          <w:szCs w:val="24"/>
        </w:rPr>
        <w:t xml:space="preserve"> под расписку.</w:t>
      </w:r>
      <w:r w:rsidRPr="00761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 xml:space="preserve">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0EF">
        <w:rPr>
          <w:rFonts w:ascii="Times New Roman" w:hAnsi="Times New Roman" w:cs="Times New Roman"/>
          <w:sz w:val="24"/>
          <w:szCs w:val="24"/>
        </w:rPr>
        <w:t>. За каждый дисциплинарный проступок может быть применено только одно дисциплинарное взыскание.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10EF">
        <w:rPr>
          <w:rFonts w:ascii="Times New Roman" w:hAnsi="Times New Roman" w:cs="Times New Roman"/>
          <w:sz w:val="24"/>
          <w:szCs w:val="24"/>
        </w:rPr>
        <w:t xml:space="preserve">. Если неисполнение или ненадлежащее исполнение по вине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 xml:space="preserve">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0EF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7610EF">
        <w:rPr>
          <w:rFonts w:ascii="Times New Roman" w:hAnsi="Times New Roman" w:cs="Times New Roman"/>
          <w:sz w:val="24"/>
          <w:szCs w:val="24"/>
        </w:rPr>
        <w:t xml:space="preserve"> вправе обжаловать дисциплинарное взыскание в письменной форме в </w:t>
      </w:r>
      <w:r>
        <w:rPr>
          <w:rFonts w:ascii="Times New Roman" w:hAnsi="Times New Roman" w:cs="Times New Roman"/>
          <w:sz w:val="24"/>
          <w:szCs w:val="24"/>
        </w:rPr>
        <w:t>вышестоящий орган ( должностному лицу)</w:t>
      </w:r>
      <w:r w:rsidRPr="007610EF">
        <w:rPr>
          <w:rFonts w:ascii="Times New Roman" w:hAnsi="Times New Roman" w:cs="Times New Roman"/>
          <w:sz w:val="24"/>
          <w:szCs w:val="24"/>
        </w:rPr>
        <w:t xml:space="preserve"> или в суд.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10EF">
        <w:rPr>
          <w:rFonts w:ascii="Times New Roman" w:hAnsi="Times New Roman" w:cs="Times New Roman"/>
          <w:sz w:val="24"/>
          <w:szCs w:val="24"/>
        </w:rPr>
        <w:t xml:space="preserve">. В случае если в результате служебной проверки в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 xml:space="preserve"> будут обнаружены при</w:t>
      </w:r>
      <w:r>
        <w:rPr>
          <w:rFonts w:ascii="Times New Roman" w:hAnsi="Times New Roman" w:cs="Times New Roman"/>
          <w:sz w:val="24"/>
          <w:szCs w:val="24"/>
        </w:rPr>
        <w:t>знаки состава административного</w:t>
      </w:r>
      <w:r w:rsidRPr="007610EF">
        <w:rPr>
          <w:rFonts w:ascii="Times New Roman" w:hAnsi="Times New Roman" w:cs="Times New Roman"/>
          <w:sz w:val="24"/>
          <w:szCs w:val="24"/>
        </w:rPr>
        <w:t xml:space="preserve"> правонарушения или преступления, </w:t>
      </w:r>
      <w:r w:rsidRPr="00B93440"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Курганской области </w:t>
      </w:r>
      <w:r w:rsidRPr="007610EF">
        <w:rPr>
          <w:rFonts w:ascii="Times New Roman" w:hAnsi="Times New Roman" w:cs="Times New Roman"/>
          <w:sz w:val="24"/>
          <w:szCs w:val="24"/>
        </w:rPr>
        <w:t>принимает решение о направлении материалов служебной проверки в соответствующие правоохранительные органы.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74C5F">
        <w:rPr>
          <w:rFonts w:ascii="Times New Roman" w:hAnsi="Times New Roman" w:cs="Times New Roman"/>
          <w:sz w:val="28"/>
          <w:szCs w:val="28"/>
        </w:rPr>
        <w:t>. </w:t>
      </w:r>
      <w:r w:rsidRPr="007610EF">
        <w:rPr>
          <w:rFonts w:ascii="Times New Roman" w:hAnsi="Times New Roman" w:cs="Times New Roman"/>
          <w:sz w:val="24"/>
          <w:szCs w:val="24"/>
        </w:rPr>
        <w:t xml:space="preserve">Копии документов о начале служебной проверки, ее результатах, об отстранении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 xml:space="preserve"> от замещаемой должности муниципальной службы приобщаются к личному делу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6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0EF">
        <w:rPr>
          <w:rFonts w:ascii="Times New Roman" w:hAnsi="Times New Roman" w:cs="Times New Roman"/>
          <w:sz w:val="24"/>
          <w:szCs w:val="24"/>
        </w:rPr>
        <w:t>. Кадровое подразделение органа местного самоуправления формирует дело служебной проверки в соответствии с номенклатурой дел, в которое помещаются (примерный перечень):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1) письменное заявление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, служебная записка или иной документ, послуживший основанием для проведения служебной проверки;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>2) копия муниципального правого акта о проведении служебной проверки;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3) заявления, ходатайства и иные документы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4) письменные объяснения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 xml:space="preserve"> и иных лиц, имеющих отношение к установленным в ходе служебной проверки фактам;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5) копия должностной инструкции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 xml:space="preserve">6) служебная характеристика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7610EF">
        <w:rPr>
          <w:rFonts w:ascii="Times New Roman" w:hAnsi="Times New Roman" w:cs="Times New Roman"/>
          <w:sz w:val="24"/>
          <w:szCs w:val="24"/>
        </w:rPr>
        <w:t>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D625E3" w:rsidRPr="007610EF" w:rsidRDefault="00D625E3" w:rsidP="008B50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EF">
        <w:rPr>
          <w:rFonts w:ascii="Times New Roman" w:hAnsi="Times New Roman" w:cs="Times New Roman"/>
          <w:sz w:val="24"/>
          <w:szCs w:val="24"/>
        </w:rPr>
        <w:t>8) копия итогового акта по результатам служебной проверки;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7610EF">
        <w:rPr>
          <w:color w:val="auto"/>
        </w:rPr>
        <w:t xml:space="preserve">9) копия заключения или копия ответа </w:t>
      </w:r>
      <w:r>
        <w:rPr>
          <w:color w:val="auto"/>
        </w:rPr>
        <w:t>работнику</w:t>
      </w:r>
      <w:r w:rsidRPr="007610EF">
        <w:rPr>
          <w:color w:val="auto"/>
        </w:rPr>
        <w:t>, если служебная проверка проводилась по его письменному заявлению;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7610EF">
        <w:rPr>
          <w:color w:val="auto"/>
        </w:rPr>
        <w:t xml:space="preserve">10) копия муниципального правового акта о наложении на </w:t>
      </w:r>
      <w:r>
        <w:rPr>
          <w:color w:val="auto"/>
        </w:rPr>
        <w:t>работника</w:t>
      </w:r>
      <w:r w:rsidRPr="007610EF">
        <w:rPr>
          <w:color w:val="auto"/>
        </w:rPr>
        <w:t xml:space="preserve"> дисциплинарного взыскания по результатам проведения служебной проверки (в случае принятия решения о применении дисциплинарного взыскания); 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7610EF">
        <w:rPr>
          <w:color w:val="auto"/>
        </w:rPr>
        <w:t>11) иные документы, имеющие отношение к проведенной служебной проверке.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7610EF">
        <w:rPr>
          <w:color w:val="auto"/>
        </w:rPr>
        <w:t>.</w:t>
      </w:r>
      <w:r>
        <w:rPr>
          <w:color w:val="auto"/>
        </w:rPr>
        <w:t>2</w:t>
      </w:r>
      <w:r w:rsidRPr="007610EF">
        <w:rPr>
          <w:color w:val="auto"/>
        </w:rPr>
        <w:t xml:space="preserve">. Оригинал итогового акта по результатам служебной проверки приобщается к личному делу </w:t>
      </w:r>
      <w:r>
        <w:rPr>
          <w:color w:val="auto"/>
        </w:rPr>
        <w:t>работника</w:t>
      </w:r>
      <w:r w:rsidRPr="007610EF">
        <w:rPr>
          <w:color w:val="auto"/>
        </w:rPr>
        <w:t>, в отношении которого проводилась служебная проверка.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7610EF">
        <w:rPr>
          <w:color w:val="auto"/>
        </w:rPr>
        <w:t>.</w:t>
      </w:r>
      <w:r>
        <w:rPr>
          <w:color w:val="auto"/>
        </w:rPr>
        <w:t>3</w:t>
      </w:r>
      <w:r w:rsidRPr="007610EF">
        <w:rPr>
          <w:color w:val="auto"/>
        </w:rPr>
        <w:t>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7610EF">
        <w:rPr>
          <w:color w:val="auto"/>
        </w:rPr>
        <w:t>.</w:t>
      </w:r>
      <w:r>
        <w:rPr>
          <w:color w:val="auto"/>
        </w:rPr>
        <w:t>4</w:t>
      </w:r>
      <w:r w:rsidRPr="007610EF">
        <w:rPr>
          <w:color w:val="auto"/>
        </w:rPr>
        <w:t>. Дело служебной проверки формируется с учетом требований законодательства Российской Федерации по защите информации.</w:t>
      </w:r>
    </w:p>
    <w:p w:rsidR="00D625E3" w:rsidRPr="007610EF" w:rsidRDefault="00D625E3" w:rsidP="008B50E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7610EF">
        <w:rPr>
          <w:color w:val="auto"/>
        </w:rPr>
        <w:t>.</w:t>
      </w:r>
      <w:r>
        <w:rPr>
          <w:color w:val="auto"/>
        </w:rPr>
        <w:t>5</w:t>
      </w:r>
      <w:r w:rsidRPr="007610EF">
        <w:rPr>
          <w:color w:val="auto"/>
        </w:rPr>
        <w:t xml:space="preserve">. Дело с материалами служебной проверки учитывается и хранится в кадровом подразделении </w:t>
      </w:r>
      <w:r>
        <w:rPr>
          <w:color w:val="auto"/>
        </w:rPr>
        <w:t xml:space="preserve">Администрации </w:t>
      </w:r>
      <w:r w:rsidRPr="00B93440">
        <w:t>Притобольного муниципального округа Курганской области</w:t>
      </w:r>
      <w:r w:rsidRPr="007610EF">
        <w:rPr>
          <w:color w:val="auto"/>
        </w:rPr>
        <w:t xml:space="preserve">, в котором проводилась служебная проверка, и может выдаваться только с разрешения </w:t>
      </w:r>
      <w:r w:rsidRPr="00B93440">
        <w:t>Глав</w:t>
      </w:r>
      <w:r>
        <w:t>ы</w:t>
      </w:r>
      <w:r w:rsidRPr="00B93440">
        <w:t xml:space="preserve"> Притобольного муниципального округа Курганской области</w:t>
      </w:r>
      <w:r w:rsidRPr="007610EF">
        <w:rPr>
          <w:color w:val="auto"/>
        </w:rPr>
        <w:t>, назначившего служебную проверку.</w:t>
      </w:r>
    </w:p>
    <w:p w:rsidR="00D625E3" w:rsidRDefault="00D625E3" w:rsidP="008B50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 Порядку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проведения служебных проверок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по фактам совершения дисциплинарных проступков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муниципальными служащими и работниками,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занимающими должности, не отнесенные к должностям</w:t>
      </w:r>
    </w:p>
    <w:p w:rsidR="00D625E3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муниципальной службы,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</w:t>
      </w:r>
    </w:p>
    <w:p w:rsidR="00D625E3" w:rsidRPr="008B38EB" w:rsidRDefault="00D625E3" w:rsidP="008B50E6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АКТ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об отказе ознакомления с распоряжением о проведении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служебной проверки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__________________________________________________,</w:t>
      </w:r>
    </w:p>
    <w:p w:rsidR="00D625E3" w:rsidRPr="00DE3E33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625E3" w:rsidRPr="00DE3E33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625E3" w:rsidRPr="00DE3E33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составила  настоящий  акт  о  том, что работник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625E3" w:rsidRPr="00DE3E33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замещающий должность 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отказался(-ась)  от  ознакомления  с  распоряжением о проведении служебной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проверки   от   "__"   __________   20__   г.,   мотивировав   свой  отказ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DE3E33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(указываются мотивы отказа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DE3E33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3E33">
        <w:rPr>
          <w:rFonts w:ascii="Times New Roman" w:hAnsi="Times New Roman" w:cs="Times New Roman"/>
          <w:sz w:val="18"/>
          <w:szCs w:val="18"/>
        </w:rPr>
        <w:t>либо делается запись: "ничем свой отказ не мотивировав")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по служебной проверке в составе: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C32DA8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2DA8">
        <w:rPr>
          <w:rFonts w:ascii="Times New Roman" w:hAnsi="Times New Roman" w:cs="Times New Roman"/>
          <w:sz w:val="18"/>
          <w:szCs w:val="18"/>
        </w:rPr>
        <w:t>(Ф.И.О.)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C32DA8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2DA8">
        <w:rPr>
          <w:rFonts w:ascii="Times New Roman" w:hAnsi="Times New Roman" w:cs="Times New Roman"/>
          <w:sz w:val="18"/>
          <w:szCs w:val="18"/>
        </w:rPr>
        <w:t>(Ф.И.О.)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C32DA8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2DA8">
        <w:rPr>
          <w:rFonts w:ascii="Times New Roman" w:hAnsi="Times New Roman" w:cs="Times New Roman"/>
          <w:sz w:val="18"/>
          <w:szCs w:val="18"/>
        </w:rPr>
        <w:t>(Ф.И.О.)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C32DA8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2DA8">
        <w:rPr>
          <w:rFonts w:ascii="Times New Roman" w:hAnsi="Times New Roman" w:cs="Times New Roman"/>
          <w:sz w:val="18"/>
          <w:szCs w:val="18"/>
        </w:rPr>
        <w:t>(Ф.И.О.)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 Порядку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проведения служебных проверок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по фактам совершения дисциплинарных проступков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муниципальными служащими и работниками,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занимающими должности, не отнесенные к должностям</w:t>
      </w:r>
    </w:p>
    <w:p w:rsidR="00D625E3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bookmarkStart w:id="4" w:name="P171"/>
      <w:bookmarkEnd w:id="4"/>
      <w:r w:rsidRPr="008B38E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Акт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об уклонении (отказе) представить письменное объяснение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с.Глядянское                                                          </w:t>
      </w:r>
      <w:r w:rsidRPr="008B38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38EB">
        <w:rPr>
          <w:rFonts w:ascii="Times New Roman" w:hAnsi="Times New Roman" w:cs="Times New Roman"/>
          <w:sz w:val="24"/>
          <w:szCs w:val="24"/>
        </w:rPr>
        <w:t xml:space="preserve"> "___"________ ____ г.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38EB">
        <w:rPr>
          <w:rFonts w:ascii="Times New Roman" w:hAnsi="Times New Roman" w:cs="Times New Roman"/>
          <w:sz w:val="24"/>
          <w:szCs w:val="24"/>
        </w:rPr>
        <w:t>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"___"_________  ____  г. в адрес 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работника, в отношении которого проводится служебная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F46D5">
        <w:rPr>
          <w:rFonts w:ascii="Times New Roman" w:hAnsi="Times New Roman" w:cs="Times New Roman"/>
          <w:sz w:val="18"/>
          <w:szCs w:val="18"/>
        </w:rPr>
        <w:t>проверка)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был  направлен  запрос о предоставлении последним письменного объяснения в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адрес  комиссии,  проводящей  служебную  проверку,  о  причинах допущенных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нарушений  с приложением копий подтверждающих документов и соответствующих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материалов.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Для дачи письменного объяснения 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работника, в отношении которого проводится служебная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46D5">
        <w:rPr>
          <w:rFonts w:ascii="Times New Roman" w:hAnsi="Times New Roman" w:cs="Times New Roman"/>
          <w:sz w:val="18"/>
          <w:szCs w:val="18"/>
        </w:rPr>
        <w:t>проверка)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Было  предоставлено  два  рабочих  дня. Срок предоставления письменных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объяснений был указан в запросе от "___" _________ _______.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работника, в отношении которого проводится служебная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46D5">
        <w:rPr>
          <w:rFonts w:ascii="Times New Roman" w:hAnsi="Times New Roman" w:cs="Times New Roman"/>
          <w:sz w:val="18"/>
          <w:szCs w:val="18"/>
        </w:rPr>
        <w:t>проверка)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в  указанный  срок  не  предоставил(-а) письменные объяснения  о  причинах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допущенных  нарушений  с  приложением  копий  подтверждающих  документов и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соответствующих материалов.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Указанное выше подтверждаем: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 "___"_________ _____ г.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 "___"_________ _____ г.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 "___"_________ _____ г.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(должность, Ф.И.О</w:t>
      </w:r>
      <w:r>
        <w:rPr>
          <w:rFonts w:ascii="Times New Roman" w:hAnsi="Times New Roman" w:cs="Times New Roman"/>
          <w:sz w:val="18"/>
          <w:szCs w:val="18"/>
        </w:rPr>
        <w:t>.)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 Порядку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проведения служебных проверок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по фактам совершения дисциплинарных проступков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муниципальными служащими и работниками,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занимающими должности, не отнесенные к должностям</w:t>
      </w:r>
    </w:p>
    <w:p w:rsidR="00D625E3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bookmarkStart w:id="5" w:name="P229"/>
      <w:bookmarkEnd w:id="5"/>
      <w:r w:rsidRPr="008B38E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Заключение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по результатам служебной проверки в отношении работника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1. Основание проведения служебной проверки: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2. Служебная проверка проводилась: 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(наименование должности, Ф.И.О. членов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3. Дата проведения служебной проверки: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"___"__________ ____ г.  - начата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"___"__________ ____ г. - окончена.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4.  Сведения  о  работнике, в отношении которого проводилась служебная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проверка: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38EB">
        <w:rPr>
          <w:rFonts w:ascii="Times New Roman" w:hAnsi="Times New Roman" w:cs="Times New Roman"/>
          <w:sz w:val="24"/>
          <w:szCs w:val="24"/>
        </w:rPr>
        <w:t>_.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(наименование должности, Ф.И.О. работника, в отношении которого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46D5">
        <w:rPr>
          <w:rFonts w:ascii="Times New Roman" w:hAnsi="Times New Roman" w:cs="Times New Roman"/>
          <w:sz w:val="18"/>
          <w:szCs w:val="18"/>
        </w:rPr>
        <w:t>проводилась служебная проверка)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5. Краткое описание совершенного работником дисциплинарного проступка: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38EB">
        <w:rPr>
          <w:rFonts w:ascii="Times New Roman" w:hAnsi="Times New Roman" w:cs="Times New Roman"/>
          <w:sz w:val="24"/>
          <w:szCs w:val="24"/>
        </w:rPr>
        <w:t>_.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6.  Объяснения  работника,  в отношении которого проводилась служебная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проверка: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38EB">
        <w:rPr>
          <w:rFonts w:ascii="Times New Roman" w:hAnsi="Times New Roman" w:cs="Times New Roman"/>
          <w:sz w:val="24"/>
          <w:szCs w:val="24"/>
        </w:rPr>
        <w:t>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7. Заключение по результатам служебной проверки: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38EB">
        <w:rPr>
          <w:rFonts w:ascii="Times New Roman" w:hAnsi="Times New Roman" w:cs="Times New Roman"/>
          <w:sz w:val="24"/>
          <w:szCs w:val="24"/>
        </w:rPr>
        <w:t>_.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по служебной проверке в составе: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  (подпись)</w:t>
      </w: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 Порядку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проведения служебных проверок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по фактам совершения дисциплинарных проступков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муниципальными служащими и работниками,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занимающими должности, не отнесенные к должностям</w:t>
      </w:r>
    </w:p>
    <w:p w:rsidR="00D625E3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муниципальной службы,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</w:t>
      </w:r>
    </w:p>
    <w:p w:rsidR="00D625E3" w:rsidRPr="008B38EB" w:rsidRDefault="00D625E3" w:rsidP="008B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3"/>
      <w:bookmarkEnd w:id="6"/>
    </w:p>
    <w:p w:rsidR="00D625E3" w:rsidRPr="008B38EB" w:rsidRDefault="00D625E3" w:rsidP="008B50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Акт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об отказе ознакомления с заключением по результатам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служебной проверки</w:t>
      </w:r>
    </w:p>
    <w:p w:rsidR="00D625E3" w:rsidRPr="008B38EB" w:rsidRDefault="00D625E3" w:rsidP="008B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(должность, Ф.И.О. члена комиссии)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составила  настоящий  акт  о  том, что работник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5F46D5" w:rsidRDefault="00D625E3" w:rsidP="008B50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замещающий должность______________________________________________________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отказался(-ась)  от   ознакомления  с заключением по результатам служебной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проверки   от   "__"   __________   20__   г.,   мотивировав   свой  отказ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(указываются мотивы отказа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6D5">
        <w:rPr>
          <w:rFonts w:ascii="Times New Roman" w:hAnsi="Times New Roman" w:cs="Times New Roman"/>
          <w:sz w:val="18"/>
          <w:szCs w:val="18"/>
        </w:rPr>
        <w:t>либо делается запись: "ничем свой отказ не мотивировав")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Комиссия по служебной проверке в составе: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625E3" w:rsidRPr="005F46D5" w:rsidRDefault="00D625E3" w:rsidP="008B50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F46D5">
        <w:rPr>
          <w:rFonts w:ascii="Times New Roman" w:hAnsi="Times New Roman" w:cs="Times New Roman"/>
          <w:sz w:val="18"/>
          <w:szCs w:val="18"/>
        </w:rPr>
        <w:t>(Ф.И.О.)         (подпись)</w:t>
      </w: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>ЖУРНАЛ</w:t>
      </w: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8EB">
        <w:rPr>
          <w:rFonts w:ascii="Times New Roman" w:hAnsi="Times New Roman" w:cs="Times New Roman"/>
          <w:sz w:val="24"/>
          <w:szCs w:val="24"/>
        </w:rPr>
        <w:t xml:space="preserve">учета служебных проверок в </w:t>
      </w:r>
      <w:r>
        <w:rPr>
          <w:rFonts w:ascii="Times New Roman" w:hAnsi="Times New Roman" w:cs="Times New Roman"/>
          <w:sz w:val="24"/>
          <w:szCs w:val="24"/>
        </w:rPr>
        <w:t>Администрации Притобольного муниципального округа</w:t>
      </w:r>
    </w:p>
    <w:p w:rsidR="00D625E3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7"/>
        <w:gridCol w:w="1339"/>
        <w:gridCol w:w="1304"/>
        <w:gridCol w:w="1462"/>
        <w:gridCol w:w="1426"/>
        <w:gridCol w:w="1304"/>
        <w:gridCol w:w="1547"/>
      </w:tblGrid>
      <w:tr w:rsidR="00D625E3" w:rsidRPr="00894A37" w:rsidTr="00F02F35">
        <w:tc>
          <w:tcPr>
            <w:tcW w:w="67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39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Ф.И.О. и должность работника, в отношении которого назначена проверка</w:t>
            </w: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Распоряжение о назначении служебной проверки</w:t>
            </w:r>
          </w:p>
        </w:tc>
        <w:tc>
          <w:tcPr>
            <w:tcW w:w="1462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проведении служебной проверки, краткое содержание нарушения</w:t>
            </w:r>
          </w:p>
        </w:tc>
        <w:tc>
          <w:tcPr>
            <w:tcW w:w="1426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Дата подписания Заключения</w:t>
            </w: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служебной проверки</w:t>
            </w:r>
          </w:p>
        </w:tc>
        <w:tc>
          <w:tcPr>
            <w:tcW w:w="154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25E3" w:rsidRPr="00894A37" w:rsidTr="00F02F35">
        <w:tc>
          <w:tcPr>
            <w:tcW w:w="67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5E3" w:rsidRPr="00894A37" w:rsidTr="00F02F35">
        <w:tc>
          <w:tcPr>
            <w:tcW w:w="67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D625E3" w:rsidRPr="00894A37" w:rsidRDefault="00D625E3" w:rsidP="00F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pStyle w:val="ConsPlusNormal"/>
        <w:pBdr>
          <w:bottom w:val="single" w:sz="6" w:space="0" w:color="auto"/>
        </w:pBd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D625E3" w:rsidRPr="008B38EB" w:rsidRDefault="00D625E3" w:rsidP="008B50E6">
      <w:pPr>
        <w:jc w:val="center"/>
        <w:rPr>
          <w:sz w:val="24"/>
          <w:szCs w:val="24"/>
        </w:rPr>
      </w:pPr>
    </w:p>
    <w:p w:rsidR="00D625E3" w:rsidRDefault="00D625E3" w:rsidP="00E76608">
      <w:pPr>
        <w:jc w:val="both"/>
        <w:rPr>
          <w:sz w:val="24"/>
          <w:szCs w:val="24"/>
        </w:rPr>
      </w:pPr>
    </w:p>
    <w:sectPr w:rsidR="00D625E3" w:rsidSect="0097490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608"/>
    <w:rsid w:val="00083698"/>
    <w:rsid w:val="00093B39"/>
    <w:rsid w:val="00097BFA"/>
    <w:rsid w:val="000B2A4C"/>
    <w:rsid w:val="001F7A4A"/>
    <w:rsid w:val="00222C1C"/>
    <w:rsid w:val="00233D8D"/>
    <w:rsid w:val="002849D5"/>
    <w:rsid w:val="002A4DE7"/>
    <w:rsid w:val="002A6D31"/>
    <w:rsid w:val="00352B22"/>
    <w:rsid w:val="00394E6C"/>
    <w:rsid w:val="004879C3"/>
    <w:rsid w:val="004913DF"/>
    <w:rsid w:val="0049452A"/>
    <w:rsid w:val="005F430B"/>
    <w:rsid w:val="005F46D5"/>
    <w:rsid w:val="006206C1"/>
    <w:rsid w:val="006B118B"/>
    <w:rsid w:val="00707B78"/>
    <w:rsid w:val="007337C1"/>
    <w:rsid w:val="007610EF"/>
    <w:rsid w:val="00772212"/>
    <w:rsid w:val="00774C5F"/>
    <w:rsid w:val="00793AAA"/>
    <w:rsid w:val="00860668"/>
    <w:rsid w:val="00894A37"/>
    <w:rsid w:val="008B38EB"/>
    <w:rsid w:val="008B50E6"/>
    <w:rsid w:val="008C1802"/>
    <w:rsid w:val="00974906"/>
    <w:rsid w:val="00980434"/>
    <w:rsid w:val="00AC1259"/>
    <w:rsid w:val="00B7214A"/>
    <w:rsid w:val="00B74244"/>
    <w:rsid w:val="00B93440"/>
    <w:rsid w:val="00C32DA8"/>
    <w:rsid w:val="00D625E3"/>
    <w:rsid w:val="00DE3E33"/>
    <w:rsid w:val="00E76608"/>
    <w:rsid w:val="00F02F35"/>
    <w:rsid w:val="00F13184"/>
    <w:rsid w:val="00F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0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608"/>
    <w:pPr>
      <w:keepNext/>
      <w:widowControl/>
      <w:autoSpaceDE/>
      <w:autoSpaceDN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6608"/>
    <w:pPr>
      <w:keepNext/>
      <w:widowControl/>
      <w:autoSpaceDE/>
      <w:autoSpaceDN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608"/>
    <w:rPr>
      <w:rFonts w:ascii="Arial" w:hAnsi="Arial" w:cs="Arial Unicode MS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6608"/>
    <w:rPr>
      <w:rFonts w:ascii="Arial" w:hAnsi="Arial" w:cs="Arial Unicode MS"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F2D57"/>
    <w:pPr>
      <w:ind w:left="720"/>
      <w:contextualSpacing/>
    </w:pPr>
  </w:style>
  <w:style w:type="table" w:styleId="TableGrid">
    <w:name w:val="Table Grid"/>
    <w:basedOn w:val="TableNormal"/>
    <w:uiPriority w:val="99"/>
    <w:rsid w:val="00E76608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608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Normal">
    <w:name w:val="ConsPlusNormal"/>
    <w:uiPriority w:val="99"/>
    <w:rsid w:val="00860668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8B50E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uiPriority w:val="99"/>
    <w:semiHidden/>
    <w:rsid w:val="008B50E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B50E6"/>
    <w:pPr>
      <w:widowControl/>
      <w:autoSpaceDE/>
      <w:autoSpaceDN/>
      <w:spacing w:before="75" w:after="75"/>
    </w:pPr>
    <w:rPr>
      <w:color w:val="23232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13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C5D035B4A72207E0096B235F56350A210048D9B8E608A48955B4EDBF38315FD528FC2467B054EA6BCCD139239E5CA2A27EB6755BDFF5A8FA49DE1AU2K" TargetMode="External"/><Relationship Id="rId12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C5D035B4A72207E0096B355C3A6900260C17D4BDE602FBD40AEFB0E8313B088067FD6A21B44BEB6AD2D23F2A1CUEK" TargetMode="External"/><Relationship Id="rId11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5" Type="http://schemas.openxmlformats.org/officeDocument/2006/relationships/hyperlink" Target="consultantplus://offline/ref=0BC5D035B4A72207E0096B355C3A6900260311D4BFE602FBD40AEFB0E8313B088067FD6A21B44BEB6AD2D23F2A1CUEK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Relationship Id="rId14" Type="http://schemas.openxmlformats.org/officeDocument/2006/relationships/hyperlink" Target="file:///C:\Users\User\Desktop\&#1057;&#1083;&#1091;&#1078;%20&#1087;&#1088;&#1086;&#1074;&#1077;&#1088;\&#1056;&#1077;&#1096;&#1077;&#1085;&#1080;&#1077;%20&#1064;&#1072;&#1076;&#1088;&#1080;&#1085;&#1089;&#1082;&#1086;&#1081;%20&#1075;&#1086;&#1088;&#1086;&#1076;&#1089;&#1082;&#1086;&#1081;%20&#1044;&#1091;&#1084;&#1099;%20&#1050;&#1091;&#1088;&#1075;&#1072;&#1085;&#1089;&#1082;&#1086;&#1081;%20&#1086;&#1073;&#1083;&#1072;&#1089;&#1090;&#1080;%20&#1086;&#1090;%2001_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12</Pages>
  <Words>4710</Words>
  <Characters>26853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11</cp:revision>
  <cp:lastPrinted>2025-01-13T09:48:00Z</cp:lastPrinted>
  <dcterms:created xsi:type="dcterms:W3CDTF">2025-01-13T09:02:00Z</dcterms:created>
  <dcterms:modified xsi:type="dcterms:W3CDTF">2025-01-23T10:52:00Z</dcterms:modified>
</cp:coreProperties>
</file>