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D2" w:rsidRDefault="008C62D2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8C62D2" w:rsidRDefault="008C62D2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8C62D2" w:rsidRDefault="008C62D2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</w:t>
      </w:r>
    </w:p>
    <w:p w:rsidR="008C62D2" w:rsidRPr="00FC3ED5" w:rsidRDefault="008C62D2" w:rsidP="00B45254">
      <w:pPr>
        <w:jc w:val="center"/>
        <w:rPr>
          <w:b/>
          <w:sz w:val="24"/>
          <w:szCs w:val="24"/>
        </w:rPr>
      </w:pPr>
      <w:r w:rsidRPr="00FC3ED5">
        <w:rPr>
          <w:b/>
          <w:sz w:val="24"/>
          <w:szCs w:val="24"/>
        </w:rPr>
        <w:t xml:space="preserve">АДМИНИСТРАЦИЯ ПРИТОБОЛЬНОГО </w:t>
      </w:r>
      <w:r>
        <w:rPr>
          <w:b/>
          <w:sz w:val="24"/>
          <w:szCs w:val="24"/>
        </w:rPr>
        <w:t>МУНИЦИПАЛЬНОГО ОКРУГ</w:t>
      </w:r>
      <w:r w:rsidRPr="00FC3ED5">
        <w:rPr>
          <w:b/>
          <w:sz w:val="24"/>
          <w:szCs w:val="24"/>
        </w:rPr>
        <w:t>А</w:t>
      </w:r>
    </w:p>
    <w:p w:rsidR="008C62D2" w:rsidRPr="00FC3ED5" w:rsidRDefault="008C62D2" w:rsidP="00B45254">
      <w:pPr>
        <w:jc w:val="center"/>
        <w:rPr>
          <w:b/>
          <w:sz w:val="24"/>
          <w:szCs w:val="24"/>
        </w:rPr>
      </w:pPr>
    </w:p>
    <w:p w:rsidR="008C62D2" w:rsidRPr="00FC3ED5" w:rsidRDefault="008C62D2" w:rsidP="00B45254">
      <w:pPr>
        <w:jc w:val="center"/>
        <w:rPr>
          <w:b/>
          <w:sz w:val="24"/>
          <w:szCs w:val="24"/>
        </w:rPr>
      </w:pPr>
    </w:p>
    <w:p w:rsidR="008C62D2" w:rsidRPr="00FC3ED5" w:rsidRDefault="008C62D2" w:rsidP="00B45254">
      <w:pPr>
        <w:jc w:val="center"/>
        <w:rPr>
          <w:b/>
          <w:sz w:val="24"/>
          <w:szCs w:val="24"/>
        </w:rPr>
      </w:pPr>
    </w:p>
    <w:p w:rsidR="008C62D2" w:rsidRPr="00FC3ED5" w:rsidRDefault="008C62D2" w:rsidP="00B45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8C62D2" w:rsidRDefault="008C62D2" w:rsidP="00ED5D4B">
      <w:pPr>
        <w:jc w:val="center"/>
        <w:rPr>
          <w:b/>
          <w:sz w:val="24"/>
          <w:szCs w:val="24"/>
        </w:rPr>
      </w:pPr>
    </w:p>
    <w:p w:rsidR="008C62D2" w:rsidRDefault="008C62D2" w:rsidP="00ED5D4B">
      <w:pPr>
        <w:jc w:val="center"/>
        <w:rPr>
          <w:b/>
          <w:sz w:val="24"/>
          <w:szCs w:val="24"/>
        </w:rPr>
      </w:pPr>
    </w:p>
    <w:p w:rsidR="008C62D2" w:rsidRPr="001A3B95" w:rsidRDefault="008C62D2" w:rsidP="00ED5D4B">
      <w:pPr>
        <w:jc w:val="both"/>
        <w:rPr>
          <w:sz w:val="24"/>
          <w:szCs w:val="24"/>
        </w:rPr>
      </w:pPr>
      <w:r>
        <w:rPr>
          <w:sz w:val="24"/>
          <w:szCs w:val="24"/>
        </w:rPr>
        <w:t>от 23 января  2025 года №17</w:t>
      </w:r>
    </w:p>
    <w:p w:rsidR="008C62D2" w:rsidRDefault="008C62D2" w:rsidP="00ED5D4B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8C62D2" w:rsidRDefault="008C62D2" w:rsidP="00ED5D4B">
      <w:pPr>
        <w:rPr>
          <w:sz w:val="24"/>
          <w:szCs w:val="24"/>
        </w:rPr>
      </w:pPr>
    </w:p>
    <w:p w:rsidR="008C62D2" w:rsidRDefault="008C62D2" w:rsidP="00ED5D4B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386"/>
      </w:tblGrid>
      <w:tr w:rsidR="008C62D2" w:rsidTr="001C28B1">
        <w:trPr>
          <w:trHeight w:val="1260"/>
        </w:trPr>
        <w:tc>
          <w:tcPr>
            <w:tcW w:w="4386" w:type="dxa"/>
          </w:tcPr>
          <w:p w:rsidR="008C62D2" w:rsidRPr="001C28B1" w:rsidRDefault="008C62D2" w:rsidP="001C28B1">
            <w:pPr>
              <w:pStyle w:val="30"/>
              <w:shd w:val="clear" w:color="auto" w:fill="auto"/>
              <w:spacing w:after="0" w:line="274" w:lineRule="exact"/>
              <w:ind w:left="60"/>
              <w:jc w:val="both"/>
              <w:rPr>
                <w:b w:val="0"/>
                <w:sz w:val="24"/>
                <w:szCs w:val="24"/>
              </w:rPr>
            </w:pPr>
            <w:r w:rsidRPr="001C28B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Об утверждении Положения об инвестиционном уполномоченном в Притобольном муниципальном округе Курганской области</w:t>
            </w:r>
          </w:p>
        </w:tc>
      </w:tr>
    </w:tbl>
    <w:p w:rsidR="008C62D2" w:rsidRDefault="008C62D2" w:rsidP="00ED5D4B">
      <w:pPr>
        <w:rPr>
          <w:sz w:val="24"/>
          <w:szCs w:val="24"/>
        </w:rPr>
      </w:pPr>
    </w:p>
    <w:p w:rsidR="008C62D2" w:rsidRDefault="008C62D2" w:rsidP="00F035B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Во исполнение приказа</w:t>
      </w:r>
      <w:r w:rsidRPr="00F035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Министерства экономического развития Российской Федерации от 26 сентября 2023 года №672 </w:t>
      </w:r>
      <w:r w:rsidRPr="00C4773A">
        <w:rPr>
          <w:sz w:val="24"/>
          <w:szCs w:val="24"/>
        </w:rPr>
        <w:t>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стандарт»)»</w:t>
      </w:r>
      <w:r>
        <w:rPr>
          <w:sz w:val="24"/>
          <w:szCs w:val="24"/>
        </w:rPr>
        <w:t xml:space="preserve">, руководствуясь Федеральным законом от 6 октября 2003 года №131-ФЗ </w:t>
      </w:r>
      <w:r w:rsidRPr="00C4773A">
        <w:rPr>
          <w:sz w:val="24"/>
          <w:szCs w:val="24"/>
        </w:rPr>
        <w:t>«Об общих принципах организации местного самоуправления в Российской  Федерации»</w:t>
      </w:r>
      <w:r>
        <w:rPr>
          <w:sz w:val="24"/>
          <w:szCs w:val="24"/>
        </w:rPr>
        <w:t>, Уставом Притобольного муниципального округа Курганской области, в целях развития инвестиционной деятельности на территории Притобольного муниципального округа Курганской области, Администрация Притобольного муниципального округа</w:t>
      </w:r>
    </w:p>
    <w:p w:rsidR="008C62D2" w:rsidRDefault="008C62D2" w:rsidP="00F035B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8C62D2" w:rsidRDefault="008C62D2" w:rsidP="00C6271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C62710">
        <w:rPr>
          <w:sz w:val="24"/>
          <w:szCs w:val="24"/>
        </w:rPr>
        <w:t xml:space="preserve">Утвердить Положение об инвестиционном уполномоченном </w:t>
      </w:r>
      <w:r>
        <w:rPr>
          <w:rFonts w:cs="Times New Roman"/>
          <w:color w:val="181818"/>
          <w:sz w:val="24"/>
          <w:szCs w:val="24"/>
        </w:rPr>
        <w:t>в Притобольном муниципальном округе Курганской области</w:t>
      </w:r>
      <w:r w:rsidRPr="00C62710">
        <w:rPr>
          <w:sz w:val="24"/>
          <w:szCs w:val="24"/>
        </w:rPr>
        <w:t xml:space="preserve"> (далее</w:t>
      </w:r>
      <w:r>
        <w:rPr>
          <w:sz w:val="24"/>
          <w:szCs w:val="24"/>
        </w:rPr>
        <w:t xml:space="preserve">- </w:t>
      </w:r>
      <w:r w:rsidRPr="00C62710">
        <w:rPr>
          <w:sz w:val="24"/>
          <w:szCs w:val="24"/>
        </w:rPr>
        <w:t>Положение)</w:t>
      </w:r>
      <w:r>
        <w:rPr>
          <w:sz w:val="24"/>
          <w:szCs w:val="24"/>
        </w:rPr>
        <w:t xml:space="preserve"> согласно приложению к настоящему постановлению.</w:t>
      </w:r>
      <w:r>
        <w:rPr>
          <w:sz w:val="24"/>
          <w:szCs w:val="24"/>
        </w:rPr>
        <w:tab/>
      </w:r>
    </w:p>
    <w:p w:rsidR="008C62D2" w:rsidRDefault="008C62D2" w:rsidP="00C6271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Возложить на первого заместителя Главы Притобольного муниципального округа Курганской области обязанности инвестиционного уполномоченного в Притобольном муниципальном округе Курганской области.</w:t>
      </w:r>
    </w:p>
    <w:p w:rsidR="008C62D2" w:rsidRDefault="008C62D2" w:rsidP="00C6271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</w:t>
      </w:r>
      <w:r w:rsidRPr="00C30E75">
        <w:rPr>
          <w:sz w:val="24"/>
          <w:szCs w:val="24"/>
        </w:rPr>
        <w:t>Настоящее постановление вступает в силу после официального опубликования в информационном бюллетене «Муниципальный вестник Притоболья» и размещения на официальном сайте Администрации Притобольного муниципального округа</w:t>
      </w:r>
      <w:r>
        <w:rPr>
          <w:sz w:val="24"/>
          <w:szCs w:val="24"/>
        </w:rPr>
        <w:t xml:space="preserve"> Курганской области</w:t>
      </w:r>
      <w:r w:rsidRPr="00C30E75">
        <w:rPr>
          <w:sz w:val="24"/>
          <w:szCs w:val="24"/>
        </w:rPr>
        <w:t xml:space="preserve"> в сети «Интернет».</w:t>
      </w:r>
      <w:r>
        <w:rPr>
          <w:sz w:val="24"/>
          <w:szCs w:val="24"/>
        </w:rPr>
        <w:t xml:space="preserve"> </w:t>
      </w:r>
    </w:p>
    <w:p w:rsidR="008C62D2" w:rsidRDefault="008C62D2" w:rsidP="00C62710">
      <w:pPr>
        <w:pStyle w:val="Body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   </w:t>
      </w:r>
      <w:r w:rsidRPr="00F035B0">
        <w:rPr>
          <w:sz w:val="24"/>
          <w:szCs w:val="24"/>
        </w:rPr>
        <w:t>Контроль за выполнением настоящего</w:t>
      </w:r>
      <w:r>
        <w:rPr>
          <w:sz w:val="24"/>
          <w:szCs w:val="24"/>
        </w:rPr>
        <w:t xml:space="preserve"> постановления</w:t>
      </w:r>
      <w:r w:rsidRPr="00F035B0">
        <w:rPr>
          <w:sz w:val="24"/>
          <w:szCs w:val="24"/>
        </w:rPr>
        <w:t xml:space="preserve"> оставляю за собой.</w:t>
      </w:r>
    </w:p>
    <w:p w:rsidR="008C62D2" w:rsidRDefault="008C62D2" w:rsidP="00F035B0">
      <w:pPr>
        <w:pStyle w:val="BodyText"/>
        <w:spacing w:after="0"/>
        <w:jc w:val="both"/>
        <w:rPr>
          <w:sz w:val="24"/>
          <w:szCs w:val="24"/>
        </w:rPr>
      </w:pPr>
    </w:p>
    <w:p w:rsidR="008C62D2" w:rsidRPr="009C46E0" w:rsidRDefault="008C62D2" w:rsidP="009C46E0">
      <w:pPr>
        <w:jc w:val="both"/>
        <w:rPr>
          <w:sz w:val="24"/>
          <w:szCs w:val="24"/>
        </w:rPr>
      </w:pPr>
    </w:p>
    <w:p w:rsidR="008C62D2" w:rsidRDefault="008C62D2" w:rsidP="009C46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Временно исполняющий полномочия </w:t>
      </w:r>
    </w:p>
    <w:p w:rsidR="008C62D2" w:rsidRDefault="008C62D2" w:rsidP="009C46E0">
      <w:pPr>
        <w:jc w:val="both"/>
        <w:rPr>
          <w:sz w:val="24"/>
          <w:szCs w:val="24"/>
        </w:rPr>
      </w:pPr>
      <w:r w:rsidRPr="009C46E0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Pr="009C46E0">
        <w:rPr>
          <w:sz w:val="24"/>
          <w:szCs w:val="24"/>
        </w:rPr>
        <w:t xml:space="preserve"> Притоболь</w:t>
      </w:r>
      <w:r>
        <w:rPr>
          <w:sz w:val="24"/>
          <w:szCs w:val="24"/>
        </w:rPr>
        <w:t>ного муниципального округа</w:t>
      </w:r>
    </w:p>
    <w:p w:rsidR="008C62D2" w:rsidRPr="009C46E0" w:rsidRDefault="008C62D2" w:rsidP="009C46E0">
      <w:pPr>
        <w:jc w:val="both"/>
        <w:rPr>
          <w:sz w:val="24"/>
          <w:szCs w:val="24"/>
        </w:rPr>
      </w:pPr>
      <w:r>
        <w:rPr>
          <w:sz w:val="24"/>
          <w:szCs w:val="24"/>
        </w:rPr>
        <w:t>Курганской области                                                                                     Ф. Р. Ахметов</w:t>
      </w:r>
    </w:p>
    <w:p w:rsidR="008C62D2" w:rsidRDefault="008C62D2" w:rsidP="009C46E0">
      <w:pPr>
        <w:jc w:val="both"/>
      </w:pPr>
    </w:p>
    <w:p w:rsidR="008C62D2" w:rsidRDefault="008C62D2" w:rsidP="009C46E0">
      <w:pPr>
        <w:jc w:val="both"/>
      </w:pPr>
    </w:p>
    <w:p w:rsidR="008C62D2" w:rsidRDefault="008C62D2" w:rsidP="009C46E0">
      <w:pPr>
        <w:jc w:val="both"/>
      </w:pPr>
    </w:p>
    <w:p w:rsidR="008C62D2" w:rsidRDefault="008C62D2" w:rsidP="00E2739D">
      <w:pPr>
        <w:jc w:val="both"/>
        <w:rPr>
          <w:sz w:val="16"/>
          <w:szCs w:val="16"/>
        </w:rPr>
      </w:pPr>
      <w:r w:rsidRPr="0097606F">
        <w:rPr>
          <w:sz w:val="16"/>
          <w:szCs w:val="16"/>
        </w:rPr>
        <w:t xml:space="preserve">Исп. </w:t>
      </w:r>
      <w:r>
        <w:rPr>
          <w:sz w:val="16"/>
          <w:szCs w:val="16"/>
        </w:rPr>
        <w:t xml:space="preserve">Соколова Е.Д. </w:t>
      </w:r>
    </w:p>
    <w:p w:rsidR="008C62D2" w:rsidRPr="00E2739D" w:rsidRDefault="008C62D2" w:rsidP="00E2739D">
      <w:pPr>
        <w:jc w:val="both"/>
        <w:rPr>
          <w:sz w:val="16"/>
          <w:szCs w:val="16"/>
        </w:rPr>
      </w:pPr>
      <w:r w:rsidRPr="0097606F">
        <w:rPr>
          <w:sz w:val="16"/>
          <w:szCs w:val="16"/>
        </w:rPr>
        <w:t>Тел. 8-3522-428987</w:t>
      </w: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6"/>
      </w:tblGrid>
      <w:tr w:rsidR="008C62D2" w:rsidRPr="00E7458D" w:rsidTr="001C28B1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8C62D2" w:rsidRPr="001C28B1" w:rsidRDefault="008C62D2" w:rsidP="001C28B1">
            <w:pPr>
              <w:suppressAutoHyphens/>
              <w:jc w:val="both"/>
              <w:rPr>
                <w:sz w:val="24"/>
                <w:szCs w:val="24"/>
              </w:rPr>
            </w:pPr>
            <w:r w:rsidRPr="001C28B1">
              <w:rPr>
                <w:sz w:val="24"/>
                <w:szCs w:val="24"/>
              </w:rPr>
              <w:t xml:space="preserve">Приложение к  постановлению   Администрации Притобольного муниципального округа от </w:t>
            </w:r>
            <w:r>
              <w:rPr>
                <w:sz w:val="24"/>
                <w:szCs w:val="24"/>
              </w:rPr>
              <w:t>23 января  2025 года №17</w:t>
            </w:r>
            <w:r w:rsidRPr="001C28B1">
              <w:rPr>
                <w:sz w:val="24"/>
                <w:szCs w:val="24"/>
              </w:rPr>
              <w:t xml:space="preserve"> «</w:t>
            </w:r>
            <w:r w:rsidRPr="001C28B1">
              <w:rPr>
                <w:rFonts w:cs="Times New Roman"/>
                <w:color w:val="181818"/>
                <w:sz w:val="24"/>
                <w:szCs w:val="24"/>
              </w:rPr>
              <w:t>Об утверждении Положения об инвестиционном уполномоченном в Притобольном муниципальном округе Курганской области</w:t>
            </w:r>
            <w:r w:rsidRPr="001C28B1">
              <w:rPr>
                <w:sz w:val="24"/>
                <w:szCs w:val="24"/>
              </w:rPr>
              <w:t>»</w:t>
            </w:r>
          </w:p>
        </w:tc>
      </w:tr>
    </w:tbl>
    <w:p w:rsidR="008C62D2" w:rsidRDefault="008C62D2" w:rsidP="00D80F0B">
      <w:pPr>
        <w:pStyle w:val="Heading11"/>
        <w:spacing w:line="318" w:lineRule="exact"/>
        <w:ind w:left="1809" w:right="1991"/>
        <w:jc w:val="center"/>
        <w:rPr>
          <w:sz w:val="24"/>
          <w:szCs w:val="24"/>
        </w:rPr>
      </w:pPr>
    </w:p>
    <w:p w:rsidR="008C62D2" w:rsidRPr="00535735" w:rsidRDefault="008C62D2" w:rsidP="00535735">
      <w:pPr>
        <w:rPr>
          <w:lang w:eastAsia="en-US"/>
        </w:rPr>
      </w:pPr>
    </w:p>
    <w:p w:rsidR="008C62D2" w:rsidRPr="00535735" w:rsidRDefault="008C62D2" w:rsidP="00535735">
      <w:pPr>
        <w:jc w:val="center"/>
        <w:rPr>
          <w:b/>
          <w:sz w:val="24"/>
          <w:szCs w:val="24"/>
        </w:rPr>
      </w:pPr>
      <w:r w:rsidRPr="00535735">
        <w:rPr>
          <w:b/>
          <w:sz w:val="24"/>
          <w:szCs w:val="24"/>
        </w:rPr>
        <w:t>ПОЛОЖЕНИЕ</w:t>
      </w:r>
    </w:p>
    <w:p w:rsidR="008C62D2" w:rsidRPr="00535735" w:rsidRDefault="008C62D2" w:rsidP="00535735">
      <w:pPr>
        <w:jc w:val="center"/>
        <w:rPr>
          <w:b/>
          <w:sz w:val="24"/>
          <w:szCs w:val="24"/>
        </w:rPr>
      </w:pPr>
      <w:r w:rsidRPr="00535735">
        <w:rPr>
          <w:rFonts w:cs="Times New Roman"/>
          <w:b/>
          <w:color w:val="181818"/>
          <w:sz w:val="24"/>
          <w:szCs w:val="24"/>
        </w:rPr>
        <w:t>об инвестиционном уполномоченном в Притобольном муниципальном округе Курганской области</w:t>
      </w:r>
    </w:p>
    <w:p w:rsidR="008C62D2" w:rsidRPr="00535735" w:rsidRDefault="008C62D2" w:rsidP="00535735">
      <w:pPr>
        <w:jc w:val="both"/>
        <w:rPr>
          <w:sz w:val="24"/>
          <w:szCs w:val="24"/>
        </w:rPr>
      </w:pPr>
    </w:p>
    <w:p w:rsidR="008C62D2" w:rsidRPr="00535735" w:rsidRDefault="008C62D2" w:rsidP="00535735">
      <w:pPr>
        <w:jc w:val="center"/>
        <w:rPr>
          <w:b/>
          <w:sz w:val="24"/>
          <w:szCs w:val="24"/>
        </w:rPr>
      </w:pPr>
      <w:r w:rsidRPr="00535735">
        <w:rPr>
          <w:b/>
          <w:sz w:val="24"/>
          <w:szCs w:val="24"/>
        </w:rPr>
        <w:t xml:space="preserve"> Общие положения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Настоящее Положение регламентирует цели, задачи, права и полномочия инвестиционного уполномоченного </w:t>
      </w:r>
      <w:r>
        <w:rPr>
          <w:rFonts w:cs="Times New Roman"/>
          <w:color w:val="181818"/>
          <w:sz w:val="24"/>
          <w:szCs w:val="24"/>
        </w:rPr>
        <w:t>в Притобольном муниципальном округе Курганской области</w:t>
      </w:r>
      <w:r w:rsidRPr="00535735">
        <w:rPr>
          <w:sz w:val="24"/>
          <w:szCs w:val="24"/>
        </w:rPr>
        <w:t xml:space="preserve"> (далее – инвестиционный уполномоченный). Инвестиционный уполномоченный - должностное лицо, в соответствии с действующим законодательством наделенное официальными полномочиями по привлечению инвестиций в экономику </w:t>
      </w:r>
      <w:r>
        <w:rPr>
          <w:rFonts w:cs="Times New Roman"/>
          <w:color w:val="181818"/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 и сопровождению планируемых к реализации и реализуемых инвестиционных проектов (далее - проекты). Инвестиционный уполномоченный назначается </w:t>
      </w:r>
      <w:r>
        <w:rPr>
          <w:sz w:val="24"/>
          <w:szCs w:val="24"/>
        </w:rPr>
        <w:t>Г</w:t>
      </w:r>
      <w:r w:rsidRPr="00535735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А</w:t>
      </w:r>
      <w:r w:rsidRPr="00535735">
        <w:rPr>
          <w:sz w:val="24"/>
          <w:szCs w:val="24"/>
        </w:rPr>
        <w:t xml:space="preserve">дминистрации </w:t>
      </w:r>
      <w:r>
        <w:rPr>
          <w:rFonts w:cs="Times New Roman"/>
          <w:color w:val="181818"/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>.</w:t>
      </w:r>
    </w:p>
    <w:p w:rsidR="008C62D2" w:rsidRDefault="008C62D2" w:rsidP="00535735">
      <w:pPr>
        <w:jc w:val="both"/>
        <w:rPr>
          <w:sz w:val="24"/>
          <w:szCs w:val="24"/>
        </w:rPr>
      </w:pPr>
    </w:p>
    <w:p w:rsidR="008C62D2" w:rsidRPr="006B122C" w:rsidRDefault="008C62D2" w:rsidP="006B122C">
      <w:pPr>
        <w:jc w:val="center"/>
        <w:rPr>
          <w:b/>
          <w:sz w:val="24"/>
          <w:szCs w:val="24"/>
        </w:rPr>
      </w:pPr>
      <w:r w:rsidRPr="006B122C">
        <w:rPr>
          <w:b/>
          <w:sz w:val="24"/>
          <w:szCs w:val="24"/>
        </w:rPr>
        <w:t>1. Цели и задачи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Целями деятельности инвестиционного уполномоченного являются: </w:t>
      </w: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формирование благоприятного инвестиционного климата на территории </w:t>
      </w:r>
      <w:r>
        <w:rPr>
          <w:rFonts w:cs="Times New Roman"/>
          <w:color w:val="181818"/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содействие реализации инвестиционных проектов на территории </w:t>
      </w:r>
      <w:r>
        <w:rPr>
          <w:rFonts w:cs="Times New Roman"/>
          <w:color w:val="181818"/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формирование открытого информационного пространства при осуществлении инвестиционной деятельности на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.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Задачами деятельности инвестиционного уполномоченного являются: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анализ и прогнозирование инвестиционного развития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оказание содействия в реализации инвестиционных проектов на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, в том числе оказание организационной помощи субъектам инвестиционной деятельности;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координация работы по вопросам повышения эффективности инвестиционной политики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, развития инфраструктуры содействия инвестиционной деятельности, принятия мер по устранению административных барьеров, инфраструктурных ограничений и улучшению делового климата;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участие в инвестиционной деятельности с целью разрешения возникающих проблем и противоречий; оперативное рассмотрение вопросов, возникающих у инвесторов, связанных с реализацией проектов;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мониторинг и паспортизация инвестиционного потенциала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анализ федерального и областного законодательства, муниципальных правовых актов и правоприменительной практики на предмет наличия в них положений, создающих препятствия для реализации инвестиционных проектов, и подготовка предложений по его совершенствованию;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подготовка информации об инвестиционных площадках, их обеспеченности инженерной и транспортной инфраструктурой, а также подготовка технических заданий на привлечение инвестиций по предлагаемым инвестиционным площадкам; </w:t>
      </w: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сбор сведений от собственников частного недвижимого имущества о возможности его использования в качестве потенциальных инвестиционных площадок;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организация работы по информационному позиционированию инвестиционных проектов, реализуемых и предлагаемых к реализации на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взаимодействие с ресурсоснабжающими организациями по вопросам, связанным с подключением объектов капитального строительства к сетям инженерно-технического обеспечения;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ведение базы данных реализованных, реализуемых и потенциально возможных к реализации проектов на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осуществление иных функций, связанных с реализацией инвестиционных проектов на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, относящихся к полномочиям органов местного самоуправления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. </w:t>
      </w:r>
    </w:p>
    <w:p w:rsidR="008C62D2" w:rsidRDefault="008C62D2" w:rsidP="00535735">
      <w:pPr>
        <w:jc w:val="both"/>
        <w:rPr>
          <w:sz w:val="24"/>
          <w:szCs w:val="24"/>
        </w:rPr>
      </w:pPr>
    </w:p>
    <w:p w:rsidR="008C62D2" w:rsidRPr="006B122C" w:rsidRDefault="008C62D2" w:rsidP="006B122C">
      <w:pPr>
        <w:jc w:val="center"/>
        <w:rPr>
          <w:b/>
          <w:sz w:val="24"/>
          <w:szCs w:val="24"/>
        </w:rPr>
      </w:pPr>
      <w:r w:rsidRPr="006B122C">
        <w:rPr>
          <w:b/>
          <w:sz w:val="24"/>
          <w:szCs w:val="24"/>
        </w:rPr>
        <w:t>2. Принципы деятельности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Деятельность инвестиционного уполномоченного основывается на принципах: </w:t>
      </w: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законности;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сбалансированности государственных и частных интересов в сфере инвестиционной деятельности;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соблюдения прав и законных интересов субъектов инвестиционной деятельности. </w:t>
      </w:r>
    </w:p>
    <w:p w:rsidR="008C62D2" w:rsidRDefault="008C62D2" w:rsidP="00535735">
      <w:pPr>
        <w:jc w:val="both"/>
        <w:rPr>
          <w:sz w:val="24"/>
          <w:szCs w:val="24"/>
        </w:rPr>
      </w:pPr>
    </w:p>
    <w:p w:rsidR="008C62D2" w:rsidRPr="006B122C" w:rsidRDefault="008C62D2" w:rsidP="006B122C">
      <w:pPr>
        <w:jc w:val="center"/>
        <w:rPr>
          <w:b/>
          <w:sz w:val="24"/>
          <w:szCs w:val="24"/>
        </w:rPr>
      </w:pPr>
      <w:r w:rsidRPr="006B122C">
        <w:rPr>
          <w:b/>
          <w:sz w:val="24"/>
          <w:szCs w:val="24"/>
        </w:rPr>
        <w:t>3. Полномочия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К полномочиям инвестиционного уполномоченного относятся: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взаимодействие с </w:t>
      </w:r>
      <w:r>
        <w:rPr>
          <w:sz w:val="24"/>
          <w:szCs w:val="24"/>
        </w:rPr>
        <w:t>Департаментом</w:t>
      </w:r>
      <w:r w:rsidRPr="00535735">
        <w:rPr>
          <w:sz w:val="24"/>
          <w:szCs w:val="24"/>
        </w:rPr>
        <w:t xml:space="preserve"> экономического раз</w:t>
      </w:r>
      <w:r>
        <w:rPr>
          <w:sz w:val="24"/>
          <w:szCs w:val="24"/>
        </w:rPr>
        <w:t>вития Курганской</w:t>
      </w:r>
      <w:r w:rsidRPr="00535735">
        <w:rPr>
          <w:sz w:val="24"/>
          <w:szCs w:val="24"/>
        </w:rPr>
        <w:t xml:space="preserve"> области, исполнительными органами </w:t>
      </w:r>
      <w:r>
        <w:rPr>
          <w:sz w:val="24"/>
          <w:szCs w:val="24"/>
        </w:rPr>
        <w:t>Курганской</w:t>
      </w:r>
      <w:r w:rsidRPr="00535735">
        <w:rPr>
          <w:sz w:val="24"/>
          <w:szCs w:val="24"/>
        </w:rPr>
        <w:t xml:space="preserve"> области, </w:t>
      </w:r>
      <w:r>
        <w:rPr>
          <w:sz w:val="24"/>
          <w:szCs w:val="24"/>
        </w:rPr>
        <w:t>Курганской ипотечно-жилищной корпорацией</w:t>
      </w:r>
      <w:r w:rsidRPr="00535735">
        <w:rPr>
          <w:sz w:val="24"/>
          <w:szCs w:val="24"/>
        </w:rPr>
        <w:t>, организациями</w:t>
      </w:r>
      <w:r>
        <w:rPr>
          <w:sz w:val="24"/>
          <w:szCs w:val="24"/>
        </w:rPr>
        <w:t xml:space="preserve"> </w:t>
      </w:r>
      <w:r w:rsidRPr="00535735">
        <w:rPr>
          <w:sz w:val="24"/>
          <w:szCs w:val="24"/>
        </w:rPr>
        <w:t xml:space="preserve">инфраструктуры поддержки малого и среднего предпринимательства </w:t>
      </w:r>
      <w:r>
        <w:rPr>
          <w:sz w:val="24"/>
          <w:szCs w:val="24"/>
        </w:rPr>
        <w:t>Курганской</w:t>
      </w:r>
      <w:r w:rsidRPr="00535735">
        <w:rPr>
          <w:sz w:val="24"/>
          <w:szCs w:val="24"/>
        </w:rPr>
        <w:t xml:space="preserve"> области, участие в разработке и определении приоритетных направлений инвестиционного развития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координация деятельности структурных подразделений органов местного самоуправления при сопровождении инвестиционных проектов на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организационное сопровождение инвестиционных проектов;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осуществление функций ответственного лица по реализации проектов муниципально-частного партнерства на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участие в разработке, реализации и сопровождении мероприятий по привлечению внешних и внутренних инвестиций в развитие экономики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>;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разработка предложений по устранению препятствий при осуществлении инвестиционной деятельности, повышению эффективности содействия реализации инвестиционных проектов, совершенствованию нормативной правовой базы, повышению уровня инвестиционной привлекательности, формированию благоприятного инвестиционного климата;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оказание содействия инвесторам и инициаторам инвестиционных проектов в предоставлении в установленном порядке муниципальной поддержки;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>формирование предложений по эффективному использ</w:t>
      </w:r>
      <w:r>
        <w:rPr>
          <w:sz w:val="24"/>
          <w:szCs w:val="24"/>
        </w:rPr>
        <w:t xml:space="preserve">ованию муниципального имущества, </w:t>
      </w:r>
      <w:r w:rsidRPr="00535735">
        <w:rPr>
          <w:sz w:val="24"/>
          <w:szCs w:val="24"/>
        </w:rPr>
        <w:t>в том числе с целью возможного вовлечения его в реализацию инвестиционных проектов;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ведение базы данных реализованных, реализуемых и потенциально возможных к реализации проектов на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>.</w:t>
      </w:r>
    </w:p>
    <w:p w:rsidR="008C62D2" w:rsidRDefault="008C62D2" w:rsidP="00535735">
      <w:pPr>
        <w:jc w:val="both"/>
        <w:rPr>
          <w:sz w:val="24"/>
          <w:szCs w:val="24"/>
        </w:rPr>
      </w:pPr>
      <w:r w:rsidRPr="00535735">
        <w:rPr>
          <w:sz w:val="24"/>
          <w:szCs w:val="24"/>
        </w:rPr>
        <w:t xml:space="preserve"> </w:t>
      </w:r>
    </w:p>
    <w:p w:rsidR="008C62D2" w:rsidRPr="00D440BC" w:rsidRDefault="008C62D2" w:rsidP="00D440BC">
      <w:pPr>
        <w:jc w:val="center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>4. Права и обязанности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При осуществлении своей деятельности инвестиционный уполномоченный вправе: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запрашивать в установленном порядке от исполнительных органов </w:t>
      </w:r>
      <w:r>
        <w:rPr>
          <w:sz w:val="24"/>
          <w:szCs w:val="24"/>
        </w:rPr>
        <w:t>Курганской</w:t>
      </w:r>
      <w:r w:rsidRPr="00535735">
        <w:rPr>
          <w:sz w:val="24"/>
          <w:szCs w:val="24"/>
        </w:rPr>
        <w:t xml:space="preserve"> области, органов местного</w:t>
      </w:r>
      <w:r>
        <w:rPr>
          <w:sz w:val="24"/>
          <w:szCs w:val="24"/>
        </w:rPr>
        <w:t xml:space="preserve"> самоуправления</w:t>
      </w:r>
      <w:r w:rsidRPr="00535735">
        <w:rPr>
          <w:sz w:val="24"/>
          <w:szCs w:val="24"/>
        </w:rPr>
        <w:t xml:space="preserve">, предприятий, учреждений, других хозяйствующих субъектов информацию, необходимую для выполнения возложенных на него задач; </w:t>
      </w: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привлекать при необходимости в установленном порядке экспертов и консультантов для проработки отдельных вопросов, возникающих при реализации проектов;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запрашивать у инвесторов информацию, необходимую для выполнения возложенных на него задач;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формировать рабочие группы для совместного рассмотрения обращений инвесторов;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проводить с инвесторами совещания и рабочие встречи.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При осуществлении своей деятельности инвестиционный уполномоченный обязан организовать работу по: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привлечению инвестиций в экономику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 на взаимовыгодных условиях, направленных на развитие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  <w:r>
        <w:rPr>
          <w:sz w:val="24"/>
          <w:szCs w:val="24"/>
        </w:rPr>
        <w:tab/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осуществлению мониторинга и своевременного обновления информации об инвестиционном потенциале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созданию и обновлению базы данных реализованных, реализуемых и потенциально возможных к реализации проектов на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оказанию содействия инвесторам в сопровождении инвестиционных проектов, реализуемых на территории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>анализу нормативно-правовой базы на предмет наличия в ней положений, создающих препятствия для реализации инвестиционных проектов, осуществлять подготовку и вносить предложения по ее совершенствованию;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паспортизации (свод данных, позволяющих оценить инвестиционный климат и перспективы развития) инвестиционного потенциала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оказанию организационной помощи субъектам инвестиционной деятельности; </w:t>
      </w: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рассмотрению обращения субъектов инвестиционной деятельности, связанные с реализацией инвестиционных проектов; 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обеспечению взаимодействия с </w:t>
      </w:r>
      <w:r>
        <w:rPr>
          <w:sz w:val="24"/>
          <w:szCs w:val="24"/>
        </w:rPr>
        <w:t>Департаментом</w:t>
      </w:r>
      <w:r w:rsidRPr="00535735">
        <w:rPr>
          <w:sz w:val="24"/>
          <w:szCs w:val="24"/>
        </w:rPr>
        <w:t xml:space="preserve"> экономического развития </w:t>
      </w:r>
      <w:r>
        <w:rPr>
          <w:sz w:val="24"/>
          <w:szCs w:val="24"/>
        </w:rPr>
        <w:t>Курганской</w:t>
      </w:r>
      <w:r w:rsidRPr="00535735">
        <w:rPr>
          <w:sz w:val="24"/>
          <w:szCs w:val="24"/>
        </w:rPr>
        <w:t xml:space="preserve"> области, исполнительн</w:t>
      </w:r>
      <w:r>
        <w:rPr>
          <w:sz w:val="24"/>
          <w:szCs w:val="24"/>
        </w:rPr>
        <w:t>ыми органами Курганской области</w:t>
      </w:r>
      <w:r w:rsidRPr="00535735">
        <w:rPr>
          <w:sz w:val="24"/>
          <w:szCs w:val="24"/>
        </w:rPr>
        <w:t xml:space="preserve">, организациями инфраструктуры поддержки малого и среднего предпринимательства </w:t>
      </w:r>
      <w:r>
        <w:rPr>
          <w:sz w:val="24"/>
          <w:szCs w:val="24"/>
        </w:rPr>
        <w:t>Курганской области</w:t>
      </w:r>
      <w:r w:rsidRPr="00535735">
        <w:rPr>
          <w:sz w:val="24"/>
          <w:szCs w:val="24"/>
        </w:rPr>
        <w:t>;</w:t>
      </w:r>
    </w:p>
    <w:p w:rsidR="008C62D2" w:rsidRDefault="008C62D2" w:rsidP="0053573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>осуществлению контроля за размещаемой актуальной информацией на официальном сайте</w:t>
      </w:r>
      <w:r>
        <w:rPr>
          <w:sz w:val="24"/>
          <w:szCs w:val="24"/>
        </w:rPr>
        <w:t xml:space="preserve"> Администрации</w:t>
      </w:r>
      <w:r w:rsidRPr="00535735">
        <w:rPr>
          <w:sz w:val="24"/>
          <w:szCs w:val="24"/>
        </w:rPr>
        <w:t xml:space="preserve">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; </w:t>
      </w:r>
      <w:r>
        <w:rPr>
          <w:sz w:val="24"/>
          <w:szCs w:val="24"/>
        </w:rPr>
        <w:tab/>
      </w:r>
      <w:r w:rsidRPr="00535735">
        <w:rPr>
          <w:sz w:val="24"/>
          <w:szCs w:val="24"/>
        </w:rPr>
        <w:t xml:space="preserve">направлением необходимой информации в </w:t>
      </w:r>
      <w:r>
        <w:rPr>
          <w:sz w:val="24"/>
          <w:szCs w:val="24"/>
        </w:rPr>
        <w:t>Департамент экономического развития Курганской</w:t>
      </w:r>
      <w:r w:rsidRPr="00535735">
        <w:rPr>
          <w:sz w:val="24"/>
          <w:szCs w:val="24"/>
        </w:rPr>
        <w:t xml:space="preserve"> области, для размещения на Инвестиционном портале </w:t>
      </w:r>
      <w:r>
        <w:rPr>
          <w:sz w:val="24"/>
          <w:szCs w:val="24"/>
        </w:rPr>
        <w:t>Курганской</w:t>
      </w:r>
      <w:r w:rsidRPr="00535735">
        <w:rPr>
          <w:sz w:val="24"/>
          <w:szCs w:val="24"/>
        </w:rPr>
        <w:t xml:space="preserve"> области. </w:t>
      </w:r>
    </w:p>
    <w:p w:rsidR="008C62D2" w:rsidRDefault="008C62D2" w:rsidP="00535735">
      <w:pPr>
        <w:jc w:val="both"/>
        <w:rPr>
          <w:sz w:val="24"/>
          <w:szCs w:val="24"/>
        </w:rPr>
      </w:pPr>
    </w:p>
    <w:p w:rsidR="008C62D2" w:rsidRPr="00D440BC" w:rsidRDefault="008C62D2" w:rsidP="00D440BC">
      <w:pPr>
        <w:jc w:val="center"/>
        <w:rPr>
          <w:b/>
          <w:sz w:val="24"/>
          <w:szCs w:val="24"/>
        </w:rPr>
      </w:pPr>
      <w:r w:rsidRPr="00D440BC">
        <w:rPr>
          <w:b/>
          <w:sz w:val="24"/>
          <w:szCs w:val="24"/>
        </w:rPr>
        <w:t>5. Заключительные положения</w:t>
      </w:r>
    </w:p>
    <w:p w:rsidR="008C62D2" w:rsidRPr="00535735" w:rsidRDefault="008C62D2" w:rsidP="00535735">
      <w:pPr>
        <w:jc w:val="both"/>
        <w:rPr>
          <w:rFonts w:cs="Times New Roman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Pr="00535735">
        <w:rPr>
          <w:sz w:val="24"/>
          <w:szCs w:val="24"/>
        </w:rPr>
        <w:t>Информация о работе инвестиционного уполномоченного размещается</w:t>
      </w:r>
      <w:r>
        <w:rPr>
          <w:sz w:val="24"/>
          <w:szCs w:val="24"/>
        </w:rPr>
        <w:t xml:space="preserve"> </w:t>
      </w:r>
      <w:r w:rsidRPr="00535735">
        <w:rPr>
          <w:sz w:val="24"/>
          <w:szCs w:val="24"/>
        </w:rPr>
        <w:t>на официальном сайте</w:t>
      </w:r>
      <w:r>
        <w:rPr>
          <w:sz w:val="24"/>
          <w:szCs w:val="24"/>
        </w:rPr>
        <w:t xml:space="preserve"> Администрации</w:t>
      </w:r>
      <w:r w:rsidRPr="00535735">
        <w:rPr>
          <w:sz w:val="24"/>
          <w:szCs w:val="24"/>
        </w:rPr>
        <w:t xml:space="preserve"> </w:t>
      </w:r>
      <w:r>
        <w:rPr>
          <w:sz w:val="24"/>
          <w:szCs w:val="24"/>
        </w:rPr>
        <w:t>Притобольного муниципального округа Курганской области</w:t>
      </w:r>
      <w:r w:rsidRPr="00535735">
        <w:rPr>
          <w:sz w:val="24"/>
          <w:szCs w:val="24"/>
        </w:rPr>
        <w:t xml:space="preserve"> в информационно-телекоммуникационной сети Интернет.</w:t>
      </w:r>
    </w:p>
    <w:sectPr w:rsidR="008C62D2" w:rsidRPr="00535735" w:rsidSect="00507849">
      <w:headerReference w:type="default" r:id="rId7"/>
      <w:pgSz w:w="11910" w:h="16840"/>
      <w:pgMar w:top="1134" w:right="1134" w:bottom="1134" w:left="1418" w:header="429" w:footer="0" w:gutter="0"/>
      <w:pgNumType w:start="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2D2" w:rsidRDefault="008C62D2" w:rsidP="00E06C54">
      <w:r>
        <w:separator/>
      </w:r>
    </w:p>
  </w:endnote>
  <w:endnote w:type="continuationSeparator" w:id="0">
    <w:p w:rsidR="008C62D2" w:rsidRDefault="008C62D2" w:rsidP="00E06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2D2" w:rsidRDefault="008C62D2" w:rsidP="00E06C54">
      <w:r>
        <w:separator/>
      </w:r>
    </w:p>
  </w:footnote>
  <w:footnote w:type="continuationSeparator" w:id="0">
    <w:p w:rsidR="008C62D2" w:rsidRDefault="008C62D2" w:rsidP="00E06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D2" w:rsidRDefault="008C62D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5B8C"/>
    <w:multiLevelType w:val="hybridMultilevel"/>
    <w:tmpl w:val="C0FE4F6C"/>
    <w:lvl w:ilvl="0" w:tplc="7556BDFA">
      <w:start w:val="3"/>
      <w:numFmt w:val="decimal"/>
      <w:lvlText w:val="%1"/>
      <w:lvlJc w:val="left"/>
      <w:pPr>
        <w:ind w:left="482" w:hanging="499"/>
      </w:pPr>
      <w:rPr>
        <w:rFonts w:cs="Times New Roman" w:hint="default"/>
      </w:rPr>
    </w:lvl>
    <w:lvl w:ilvl="1" w:tplc="B10EE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B5AAD76">
      <w:numFmt w:val="bullet"/>
      <w:lvlText w:val="•"/>
      <w:lvlJc w:val="left"/>
      <w:pPr>
        <w:ind w:left="2433" w:hanging="499"/>
      </w:pPr>
      <w:rPr>
        <w:rFonts w:hint="default"/>
      </w:rPr>
    </w:lvl>
    <w:lvl w:ilvl="3" w:tplc="018C9994">
      <w:numFmt w:val="bullet"/>
      <w:lvlText w:val="•"/>
      <w:lvlJc w:val="left"/>
      <w:pPr>
        <w:ind w:left="3409" w:hanging="499"/>
      </w:pPr>
      <w:rPr>
        <w:rFonts w:hint="default"/>
      </w:rPr>
    </w:lvl>
    <w:lvl w:ilvl="4" w:tplc="44F83850">
      <w:numFmt w:val="bullet"/>
      <w:lvlText w:val="•"/>
      <w:lvlJc w:val="left"/>
      <w:pPr>
        <w:ind w:left="4386" w:hanging="499"/>
      </w:pPr>
      <w:rPr>
        <w:rFonts w:hint="default"/>
      </w:rPr>
    </w:lvl>
    <w:lvl w:ilvl="5" w:tplc="E5488284">
      <w:numFmt w:val="bullet"/>
      <w:lvlText w:val="•"/>
      <w:lvlJc w:val="left"/>
      <w:pPr>
        <w:ind w:left="5363" w:hanging="499"/>
      </w:pPr>
      <w:rPr>
        <w:rFonts w:hint="default"/>
      </w:rPr>
    </w:lvl>
    <w:lvl w:ilvl="6" w:tplc="75BAC86A">
      <w:numFmt w:val="bullet"/>
      <w:lvlText w:val="•"/>
      <w:lvlJc w:val="left"/>
      <w:pPr>
        <w:ind w:left="6339" w:hanging="499"/>
      </w:pPr>
      <w:rPr>
        <w:rFonts w:hint="default"/>
      </w:rPr>
    </w:lvl>
    <w:lvl w:ilvl="7" w:tplc="32AC3A84">
      <w:numFmt w:val="bullet"/>
      <w:lvlText w:val="•"/>
      <w:lvlJc w:val="left"/>
      <w:pPr>
        <w:ind w:left="7316" w:hanging="499"/>
      </w:pPr>
      <w:rPr>
        <w:rFonts w:hint="default"/>
      </w:rPr>
    </w:lvl>
    <w:lvl w:ilvl="8" w:tplc="2D6E2312">
      <w:numFmt w:val="bullet"/>
      <w:lvlText w:val="•"/>
      <w:lvlJc w:val="left"/>
      <w:pPr>
        <w:ind w:left="8293" w:hanging="499"/>
      </w:pPr>
      <w:rPr>
        <w:rFonts w:hint="default"/>
      </w:rPr>
    </w:lvl>
  </w:abstractNum>
  <w:abstractNum w:abstractNumId="1">
    <w:nsid w:val="06D7103F"/>
    <w:multiLevelType w:val="multilevel"/>
    <w:tmpl w:val="581A3BC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A43D35"/>
    <w:multiLevelType w:val="hybridMultilevel"/>
    <w:tmpl w:val="F2E2902A"/>
    <w:lvl w:ilvl="0" w:tplc="31E22ECE">
      <w:start w:val="12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3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FA42DBE"/>
    <w:multiLevelType w:val="hybridMultilevel"/>
    <w:tmpl w:val="78D03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D26F19"/>
    <w:multiLevelType w:val="hybridMultilevel"/>
    <w:tmpl w:val="D21AB5CC"/>
    <w:lvl w:ilvl="0" w:tplc="EA4E3584">
      <w:numFmt w:val="bullet"/>
      <w:lvlText w:val="-"/>
      <w:lvlJc w:val="left"/>
      <w:pPr>
        <w:ind w:left="562" w:hanging="365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1" w:tplc="7F0A38EE">
      <w:numFmt w:val="bullet"/>
      <w:lvlText w:val="-"/>
      <w:lvlJc w:val="left"/>
      <w:pPr>
        <w:ind w:left="846" w:hanging="365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2" w:tplc="75B8916C">
      <w:numFmt w:val="bullet"/>
      <w:lvlText w:val="•"/>
      <w:lvlJc w:val="left"/>
      <w:pPr>
        <w:ind w:left="1488" w:hanging="365"/>
      </w:pPr>
      <w:rPr>
        <w:rFonts w:hint="default"/>
      </w:rPr>
    </w:lvl>
    <w:lvl w:ilvl="3" w:tplc="586C8600">
      <w:numFmt w:val="bullet"/>
      <w:lvlText w:val="•"/>
      <w:lvlJc w:val="left"/>
      <w:pPr>
        <w:ind w:left="2136" w:hanging="365"/>
      </w:pPr>
      <w:rPr>
        <w:rFonts w:hint="default"/>
      </w:rPr>
    </w:lvl>
    <w:lvl w:ilvl="4" w:tplc="0DD8603A">
      <w:numFmt w:val="bullet"/>
      <w:lvlText w:val="•"/>
      <w:lvlJc w:val="left"/>
      <w:pPr>
        <w:ind w:left="2785" w:hanging="365"/>
      </w:pPr>
      <w:rPr>
        <w:rFonts w:hint="default"/>
      </w:rPr>
    </w:lvl>
    <w:lvl w:ilvl="5" w:tplc="FCE0E19E">
      <w:numFmt w:val="bullet"/>
      <w:lvlText w:val="•"/>
      <w:lvlJc w:val="left"/>
      <w:pPr>
        <w:ind w:left="3433" w:hanging="365"/>
      </w:pPr>
      <w:rPr>
        <w:rFonts w:hint="default"/>
      </w:rPr>
    </w:lvl>
    <w:lvl w:ilvl="6" w:tplc="FA8452C8">
      <w:numFmt w:val="bullet"/>
      <w:lvlText w:val="•"/>
      <w:lvlJc w:val="left"/>
      <w:pPr>
        <w:ind w:left="4082" w:hanging="365"/>
      </w:pPr>
      <w:rPr>
        <w:rFonts w:hint="default"/>
      </w:rPr>
    </w:lvl>
    <w:lvl w:ilvl="7" w:tplc="32A0925C">
      <w:numFmt w:val="bullet"/>
      <w:lvlText w:val="•"/>
      <w:lvlJc w:val="left"/>
      <w:pPr>
        <w:ind w:left="4730" w:hanging="365"/>
      </w:pPr>
      <w:rPr>
        <w:rFonts w:hint="default"/>
      </w:rPr>
    </w:lvl>
    <w:lvl w:ilvl="8" w:tplc="4EC8A3B6">
      <w:numFmt w:val="bullet"/>
      <w:lvlText w:val="•"/>
      <w:lvlJc w:val="left"/>
      <w:pPr>
        <w:ind w:left="5379" w:hanging="365"/>
      </w:pPr>
      <w:rPr>
        <w:rFonts w:hint="default"/>
      </w:rPr>
    </w:lvl>
  </w:abstractNum>
  <w:abstractNum w:abstractNumId="6">
    <w:nsid w:val="11412CEB"/>
    <w:multiLevelType w:val="hybridMultilevel"/>
    <w:tmpl w:val="DF5681B6"/>
    <w:lvl w:ilvl="0" w:tplc="82DA55C2">
      <w:start w:val="1"/>
      <w:numFmt w:val="decimal"/>
      <w:lvlText w:val="%1"/>
      <w:lvlJc w:val="left"/>
      <w:pPr>
        <w:ind w:left="482" w:hanging="768"/>
      </w:pPr>
      <w:rPr>
        <w:rFonts w:cs="Times New Roman" w:hint="default"/>
      </w:rPr>
    </w:lvl>
    <w:lvl w:ilvl="1" w:tplc="4D88CE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484972">
      <w:numFmt w:val="bullet"/>
      <w:lvlText w:val="-"/>
      <w:lvlJc w:val="left"/>
      <w:pPr>
        <w:ind w:left="482" w:hanging="305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3" w:tplc="0F904286">
      <w:numFmt w:val="bullet"/>
      <w:lvlText w:val="•"/>
      <w:lvlJc w:val="left"/>
      <w:pPr>
        <w:ind w:left="3409" w:hanging="305"/>
      </w:pPr>
      <w:rPr>
        <w:rFonts w:hint="default"/>
      </w:rPr>
    </w:lvl>
    <w:lvl w:ilvl="4" w:tplc="8EDC124E">
      <w:numFmt w:val="bullet"/>
      <w:lvlText w:val="•"/>
      <w:lvlJc w:val="left"/>
      <w:pPr>
        <w:ind w:left="4386" w:hanging="305"/>
      </w:pPr>
      <w:rPr>
        <w:rFonts w:hint="default"/>
      </w:rPr>
    </w:lvl>
    <w:lvl w:ilvl="5" w:tplc="BA68B254">
      <w:numFmt w:val="bullet"/>
      <w:lvlText w:val="•"/>
      <w:lvlJc w:val="left"/>
      <w:pPr>
        <w:ind w:left="5363" w:hanging="305"/>
      </w:pPr>
      <w:rPr>
        <w:rFonts w:hint="default"/>
      </w:rPr>
    </w:lvl>
    <w:lvl w:ilvl="6" w:tplc="AF5866A4">
      <w:numFmt w:val="bullet"/>
      <w:lvlText w:val="•"/>
      <w:lvlJc w:val="left"/>
      <w:pPr>
        <w:ind w:left="6339" w:hanging="305"/>
      </w:pPr>
      <w:rPr>
        <w:rFonts w:hint="default"/>
      </w:rPr>
    </w:lvl>
    <w:lvl w:ilvl="7" w:tplc="336E664A">
      <w:numFmt w:val="bullet"/>
      <w:lvlText w:val="•"/>
      <w:lvlJc w:val="left"/>
      <w:pPr>
        <w:ind w:left="7316" w:hanging="305"/>
      </w:pPr>
      <w:rPr>
        <w:rFonts w:hint="default"/>
      </w:rPr>
    </w:lvl>
    <w:lvl w:ilvl="8" w:tplc="95020EE6">
      <w:numFmt w:val="bullet"/>
      <w:lvlText w:val="•"/>
      <w:lvlJc w:val="left"/>
      <w:pPr>
        <w:ind w:left="8293" w:hanging="305"/>
      </w:pPr>
      <w:rPr>
        <w:rFonts w:hint="default"/>
      </w:rPr>
    </w:lvl>
  </w:abstractNum>
  <w:abstractNum w:abstractNumId="7">
    <w:nsid w:val="138B7485"/>
    <w:multiLevelType w:val="multilevel"/>
    <w:tmpl w:val="D804AFB0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5120F4D"/>
    <w:multiLevelType w:val="hybridMultilevel"/>
    <w:tmpl w:val="55C03F0A"/>
    <w:lvl w:ilvl="0" w:tplc="B58C5DC8">
      <w:numFmt w:val="bullet"/>
      <w:lvlText w:val="-"/>
      <w:lvlJc w:val="left"/>
      <w:pPr>
        <w:ind w:left="223" w:hanging="164"/>
      </w:pPr>
      <w:rPr>
        <w:rFonts w:ascii="Times New Roman" w:eastAsia="Times New Roman" w:hAnsi="Times New Roman" w:hint="default"/>
        <w:color w:val="181818"/>
        <w:w w:val="100"/>
        <w:sz w:val="28"/>
      </w:rPr>
    </w:lvl>
    <w:lvl w:ilvl="1" w:tplc="4B80DE7C">
      <w:numFmt w:val="bullet"/>
      <w:lvlText w:val="•"/>
      <w:lvlJc w:val="left"/>
      <w:pPr>
        <w:ind w:left="1182" w:hanging="164"/>
      </w:pPr>
      <w:rPr>
        <w:rFonts w:hint="default"/>
      </w:rPr>
    </w:lvl>
    <w:lvl w:ilvl="2" w:tplc="E1DEAADA">
      <w:numFmt w:val="bullet"/>
      <w:lvlText w:val="•"/>
      <w:lvlJc w:val="left"/>
      <w:pPr>
        <w:ind w:left="2145" w:hanging="164"/>
      </w:pPr>
      <w:rPr>
        <w:rFonts w:hint="default"/>
      </w:rPr>
    </w:lvl>
    <w:lvl w:ilvl="3" w:tplc="0248D7F8">
      <w:numFmt w:val="bullet"/>
      <w:lvlText w:val="•"/>
      <w:lvlJc w:val="left"/>
      <w:pPr>
        <w:ind w:left="3107" w:hanging="164"/>
      </w:pPr>
      <w:rPr>
        <w:rFonts w:hint="default"/>
      </w:rPr>
    </w:lvl>
    <w:lvl w:ilvl="4" w:tplc="04C68A68"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36F48328">
      <w:numFmt w:val="bullet"/>
      <w:lvlText w:val="•"/>
      <w:lvlJc w:val="left"/>
      <w:pPr>
        <w:ind w:left="5033" w:hanging="164"/>
      </w:pPr>
      <w:rPr>
        <w:rFonts w:hint="default"/>
      </w:rPr>
    </w:lvl>
    <w:lvl w:ilvl="6" w:tplc="11648EE6">
      <w:numFmt w:val="bullet"/>
      <w:lvlText w:val="•"/>
      <w:lvlJc w:val="left"/>
      <w:pPr>
        <w:ind w:left="5995" w:hanging="164"/>
      </w:pPr>
      <w:rPr>
        <w:rFonts w:hint="default"/>
      </w:rPr>
    </w:lvl>
    <w:lvl w:ilvl="7" w:tplc="9A8EC6CA">
      <w:numFmt w:val="bullet"/>
      <w:lvlText w:val="•"/>
      <w:lvlJc w:val="left"/>
      <w:pPr>
        <w:ind w:left="6958" w:hanging="164"/>
      </w:pPr>
      <w:rPr>
        <w:rFonts w:hint="default"/>
      </w:rPr>
    </w:lvl>
    <w:lvl w:ilvl="8" w:tplc="C248BCE2">
      <w:numFmt w:val="bullet"/>
      <w:lvlText w:val="•"/>
      <w:lvlJc w:val="left"/>
      <w:pPr>
        <w:ind w:left="7921" w:hanging="164"/>
      </w:pPr>
      <w:rPr>
        <w:rFonts w:hint="default"/>
      </w:rPr>
    </w:lvl>
  </w:abstractNum>
  <w:abstractNum w:abstractNumId="9">
    <w:nsid w:val="179271DE"/>
    <w:multiLevelType w:val="hybridMultilevel"/>
    <w:tmpl w:val="D5D6FA64"/>
    <w:lvl w:ilvl="0" w:tplc="5BAC5EE8">
      <w:start w:val="1"/>
      <w:numFmt w:val="decimal"/>
      <w:lvlText w:val="%1."/>
      <w:lvlJc w:val="left"/>
      <w:pPr>
        <w:ind w:left="223" w:hanging="281"/>
      </w:pPr>
      <w:rPr>
        <w:rFonts w:cs="Times New Roman" w:hint="default"/>
        <w:w w:val="100"/>
      </w:rPr>
    </w:lvl>
    <w:lvl w:ilvl="1" w:tplc="70DC2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4DE6950">
      <w:numFmt w:val="bullet"/>
      <w:lvlText w:val="•"/>
      <w:lvlJc w:val="left"/>
      <w:pPr>
        <w:ind w:left="2302" w:hanging="423"/>
      </w:pPr>
      <w:rPr>
        <w:rFonts w:hint="default"/>
      </w:rPr>
    </w:lvl>
    <w:lvl w:ilvl="3" w:tplc="AE047450">
      <w:numFmt w:val="bullet"/>
      <w:lvlText w:val="•"/>
      <w:lvlJc w:val="left"/>
      <w:pPr>
        <w:ind w:left="3245" w:hanging="423"/>
      </w:pPr>
      <w:rPr>
        <w:rFonts w:hint="default"/>
      </w:rPr>
    </w:lvl>
    <w:lvl w:ilvl="4" w:tplc="B9A45BA6">
      <w:numFmt w:val="bullet"/>
      <w:lvlText w:val="•"/>
      <w:lvlJc w:val="left"/>
      <w:pPr>
        <w:ind w:left="4188" w:hanging="423"/>
      </w:pPr>
      <w:rPr>
        <w:rFonts w:hint="default"/>
      </w:rPr>
    </w:lvl>
    <w:lvl w:ilvl="5" w:tplc="836A0820">
      <w:numFmt w:val="bullet"/>
      <w:lvlText w:val="•"/>
      <w:lvlJc w:val="left"/>
      <w:pPr>
        <w:ind w:left="5131" w:hanging="423"/>
      </w:pPr>
      <w:rPr>
        <w:rFonts w:hint="default"/>
      </w:rPr>
    </w:lvl>
    <w:lvl w:ilvl="6" w:tplc="04323AB6">
      <w:numFmt w:val="bullet"/>
      <w:lvlText w:val="•"/>
      <w:lvlJc w:val="left"/>
      <w:pPr>
        <w:ind w:left="6074" w:hanging="423"/>
      </w:pPr>
      <w:rPr>
        <w:rFonts w:hint="default"/>
      </w:rPr>
    </w:lvl>
    <w:lvl w:ilvl="7" w:tplc="D3504BFA">
      <w:numFmt w:val="bullet"/>
      <w:lvlText w:val="•"/>
      <w:lvlJc w:val="left"/>
      <w:pPr>
        <w:ind w:left="7017" w:hanging="423"/>
      </w:pPr>
      <w:rPr>
        <w:rFonts w:hint="default"/>
      </w:rPr>
    </w:lvl>
    <w:lvl w:ilvl="8" w:tplc="1742856E">
      <w:numFmt w:val="bullet"/>
      <w:lvlText w:val="•"/>
      <w:lvlJc w:val="left"/>
      <w:pPr>
        <w:ind w:left="7960" w:hanging="423"/>
      </w:pPr>
      <w:rPr>
        <w:rFonts w:hint="default"/>
      </w:rPr>
    </w:lvl>
  </w:abstractNum>
  <w:abstractNum w:abstractNumId="10">
    <w:nsid w:val="1DFD2F4F"/>
    <w:multiLevelType w:val="multilevel"/>
    <w:tmpl w:val="6BD8B3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7D13F0D"/>
    <w:multiLevelType w:val="hybridMultilevel"/>
    <w:tmpl w:val="5B34494A"/>
    <w:lvl w:ilvl="0" w:tplc="F042D88A">
      <w:start w:val="3"/>
      <w:numFmt w:val="decimal"/>
      <w:lvlText w:val="%1"/>
      <w:lvlJc w:val="left"/>
      <w:pPr>
        <w:ind w:left="223" w:hanging="660"/>
      </w:pPr>
      <w:rPr>
        <w:rFonts w:cs="Times New Roman" w:hint="default"/>
      </w:rPr>
    </w:lvl>
    <w:lvl w:ilvl="1" w:tplc="DCD2F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5CB4C0">
      <w:numFmt w:val="bullet"/>
      <w:lvlText w:val="•"/>
      <w:lvlJc w:val="left"/>
      <w:pPr>
        <w:ind w:left="2145" w:hanging="660"/>
      </w:pPr>
      <w:rPr>
        <w:rFonts w:hint="default"/>
      </w:rPr>
    </w:lvl>
    <w:lvl w:ilvl="3" w:tplc="B2B0A65A">
      <w:numFmt w:val="bullet"/>
      <w:lvlText w:val="•"/>
      <w:lvlJc w:val="left"/>
      <w:pPr>
        <w:ind w:left="3107" w:hanging="660"/>
      </w:pPr>
      <w:rPr>
        <w:rFonts w:hint="default"/>
      </w:rPr>
    </w:lvl>
    <w:lvl w:ilvl="4" w:tplc="371A63C2">
      <w:numFmt w:val="bullet"/>
      <w:lvlText w:val="•"/>
      <w:lvlJc w:val="left"/>
      <w:pPr>
        <w:ind w:left="4070" w:hanging="660"/>
      </w:pPr>
      <w:rPr>
        <w:rFonts w:hint="default"/>
      </w:rPr>
    </w:lvl>
    <w:lvl w:ilvl="5" w:tplc="A7B687C4">
      <w:numFmt w:val="bullet"/>
      <w:lvlText w:val="•"/>
      <w:lvlJc w:val="left"/>
      <w:pPr>
        <w:ind w:left="5033" w:hanging="660"/>
      </w:pPr>
      <w:rPr>
        <w:rFonts w:hint="default"/>
      </w:rPr>
    </w:lvl>
    <w:lvl w:ilvl="6" w:tplc="0212BAAE">
      <w:numFmt w:val="bullet"/>
      <w:lvlText w:val="•"/>
      <w:lvlJc w:val="left"/>
      <w:pPr>
        <w:ind w:left="5995" w:hanging="660"/>
      </w:pPr>
      <w:rPr>
        <w:rFonts w:hint="default"/>
      </w:rPr>
    </w:lvl>
    <w:lvl w:ilvl="7" w:tplc="423C73B4">
      <w:numFmt w:val="bullet"/>
      <w:lvlText w:val="•"/>
      <w:lvlJc w:val="left"/>
      <w:pPr>
        <w:ind w:left="6958" w:hanging="660"/>
      </w:pPr>
      <w:rPr>
        <w:rFonts w:hint="default"/>
      </w:rPr>
    </w:lvl>
    <w:lvl w:ilvl="8" w:tplc="3F60954C">
      <w:numFmt w:val="bullet"/>
      <w:lvlText w:val="•"/>
      <w:lvlJc w:val="left"/>
      <w:pPr>
        <w:ind w:left="7921" w:hanging="660"/>
      </w:pPr>
      <w:rPr>
        <w:rFonts w:hint="default"/>
      </w:rPr>
    </w:lvl>
  </w:abstractNum>
  <w:abstractNum w:abstractNumId="12">
    <w:nsid w:val="2BEA5A9A"/>
    <w:multiLevelType w:val="hybridMultilevel"/>
    <w:tmpl w:val="5F62BA24"/>
    <w:lvl w:ilvl="0" w:tplc="7E8094B8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  <w:rPr>
        <w:rFonts w:cs="Times New Roman"/>
      </w:rPr>
    </w:lvl>
  </w:abstractNum>
  <w:abstractNum w:abstractNumId="13">
    <w:nsid w:val="33823137"/>
    <w:multiLevelType w:val="multilevel"/>
    <w:tmpl w:val="B00A23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6964C51"/>
    <w:multiLevelType w:val="hybridMultilevel"/>
    <w:tmpl w:val="F9CA804A"/>
    <w:lvl w:ilvl="0" w:tplc="DC982BA6">
      <w:start w:val="8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5">
    <w:nsid w:val="3CD90F1E"/>
    <w:multiLevelType w:val="hybridMultilevel"/>
    <w:tmpl w:val="F600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034C67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01F21E6"/>
    <w:multiLevelType w:val="multilevel"/>
    <w:tmpl w:val="430695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AD75F03"/>
    <w:multiLevelType w:val="hybridMultilevel"/>
    <w:tmpl w:val="2C7878B8"/>
    <w:lvl w:ilvl="0" w:tplc="97343E82">
      <w:start w:val="1"/>
      <w:numFmt w:val="decimal"/>
      <w:lvlText w:val="%1."/>
      <w:lvlJc w:val="left"/>
      <w:pPr>
        <w:ind w:left="223" w:hanging="305"/>
      </w:pPr>
      <w:rPr>
        <w:rFonts w:ascii="Times New Roman" w:eastAsia="Times New Roman" w:hAnsi="Times New Roman" w:cs="Times New Roman" w:hint="default"/>
        <w:color w:val="181818"/>
        <w:w w:val="100"/>
        <w:sz w:val="28"/>
        <w:szCs w:val="28"/>
      </w:rPr>
    </w:lvl>
    <w:lvl w:ilvl="1" w:tplc="8C6A5640">
      <w:start w:val="1"/>
      <w:numFmt w:val="decimal"/>
      <w:lvlText w:val="%2."/>
      <w:lvlJc w:val="left"/>
      <w:pPr>
        <w:ind w:left="3797" w:hanging="281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8"/>
        <w:szCs w:val="28"/>
      </w:rPr>
    </w:lvl>
    <w:lvl w:ilvl="2" w:tplc="5FD63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A740C84">
      <w:numFmt w:val="bullet"/>
      <w:lvlText w:val="•"/>
      <w:lvlJc w:val="left"/>
      <w:pPr>
        <w:ind w:left="5143" w:hanging="675"/>
      </w:pPr>
      <w:rPr>
        <w:rFonts w:hint="default"/>
      </w:rPr>
    </w:lvl>
    <w:lvl w:ilvl="4" w:tplc="86722932">
      <w:numFmt w:val="bullet"/>
      <w:lvlText w:val="•"/>
      <w:lvlJc w:val="left"/>
      <w:pPr>
        <w:ind w:left="5815" w:hanging="675"/>
      </w:pPr>
      <w:rPr>
        <w:rFonts w:hint="default"/>
      </w:rPr>
    </w:lvl>
    <w:lvl w:ilvl="5" w:tplc="E0FA766C">
      <w:numFmt w:val="bullet"/>
      <w:lvlText w:val="•"/>
      <w:lvlJc w:val="left"/>
      <w:pPr>
        <w:ind w:left="6487" w:hanging="675"/>
      </w:pPr>
      <w:rPr>
        <w:rFonts w:hint="default"/>
      </w:rPr>
    </w:lvl>
    <w:lvl w:ilvl="6" w:tplc="6FB84DB4">
      <w:numFmt w:val="bullet"/>
      <w:lvlText w:val="•"/>
      <w:lvlJc w:val="left"/>
      <w:pPr>
        <w:ind w:left="7159" w:hanging="675"/>
      </w:pPr>
      <w:rPr>
        <w:rFonts w:hint="default"/>
      </w:rPr>
    </w:lvl>
    <w:lvl w:ilvl="7" w:tplc="7DF49F10">
      <w:numFmt w:val="bullet"/>
      <w:lvlText w:val="•"/>
      <w:lvlJc w:val="left"/>
      <w:pPr>
        <w:ind w:left="7830" w:hanging="675"/>
      </w:pPr>
      <w:rPr>
        <w:rFonts w:hint="default"/>
      </w:rPr>
    </w:lvl>
    <w:lvl w:ilvl="8" w:tplc="BAA605C4">
      <w:numFmt w:val="bullet"/>
      <w:lvlText w:val="•"/>
      <w:lvlJc w:val="left"/>
      <w:pPr>
        <w:ind w:left="8502" w:hanging="675"/>
      </w:pPr>
      <w:rPr>
        <w:rFonts w:hint="default"/>
      </w:rPr>
    </w:lvl>
  </w:abstractNum>
  <w:abstractNum w:abstractNumId="19">
    <w:nsid w:val="4C255F15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C7036DC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4C825AA6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DC769C8"/>
    <w:multiLevelType w:val="hybridMultilevel"/>
    <w:tmpl w:val="831EBAE6"/>
    <w:lvl w:ilvl="0" w:tplc="848080EA">
      <w:start w:val="4"/>
      <w:numFmt w:val="decimal"/>
      <w:lvlText w:val="%1"/>
      <w:lvlJc w:val="left"/>
      <w:pPr>
        <w:ind w:left="1682" w:hanging="492"/>
      </w:pPr>
      <w:rPr>
        <w:rFonts w:cs="Times New Roman" w:hint="default"/>
      </w:rPr>
    </w:lvl>
    <w:lvl w:ilvl="1" w:tplc="091A99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784BEF8">
      <w:numFmt w:val="bullet"/>
      <w:lvlText w:val="•"/>
      <w:lvlJc w:val="left"/>
      <w:pPr>
        <w:ind w:left="3393" w:hanging="492"/>
      </w:pPr>
      <w:rPr>
        <w:rFonts w:hint="default"/>
      </w:rPr>
    </w:lvl>
    <w:lvl w:ilvl="3" w:tplc="E83CFCF2">
      <w:numFmt w:val="bullet"/>
      <w:lvlText w:val="•"/>
      <w:lvlJc w:val="left"/>
      <w:pPr>
        <w:ind w:left="4249" w:hanging="492"/>
      </w:pPr>
      <w:rPr>
        <w:rFonts w:hint="default"/>
      </w:rPr>
    </w:lvl>
    <w:lvl w:ilvl="4" w:tplc="70DC3B8A">
      <w:numFmt w:val="bullet"/>
      <w:lvlText w:val="•"/>
      <w:lvlJc w:val="left"/>
      <w:pPr>
        <w:ind w:left="5106" w:hanging="492"/>
      </w:pPr>
      <w:rPr>
        <w:rFonts w:hint="default"/>
      </w:rPr>
    </w:lvl>
    <w:lvl w:ilvl="5" w:tplc="6A0E18F4">
      <w:numFmt w:val="bullet"/>
      <w:lvlText w:val="•"/>
      <w:lvlJc w:val="left"/>
      <w:pPr>
        <w:ind w:left="5963" w:hanging="492"/>
      </w:pPr>
      <w:rPr>
        <w:rFonts w:hint="default"/>
      </w:rPr>
    </w:lvl>
    <w:lvl w:ilvl="6" w:tplc="CAC4769E">
      <w:numFmt w:val="bullet"/>
      <w:lvlText w:val="•"/>
      <w:lvlJc w:val="left"/>
      <w:pPr>
        <w:ind w:left="6819" w:hanging="492"/>
      </w:pPr>
      <w:rPr>
        <w:rFonts w:hint="default"/>
      </w:rPr>
    </w:lvl>
    <w:lvl w:ilvl="7" w:tplc="31C49D32">
      <w:numFmt w:val="bullet"/>
      <w:lvlText w:val="•"/>
      <w:lvlJc w:val="left"/>
      <w:pPr>
        <w:ind w:left="7676" w:hanging="492"/>
      </w:pPr>
      <w:rPr>
        <w:rFonts w:hint="default"/>
      </w:rPr>
    </w:lvl>
    <w:lvl w:ilvl="8" w:tplc="FF424920">
      <w:numFmt w:val="bullet"/>
      <w:lvlText w:val="•"/>
      <w:lvlJc w:val="left"/>
      <w:pPr>
        <w:ind w:left="8533" w:hanging="492"/>
      </w:pPr>
      <w:rPr>
        <w:rFonts w:hint="default"/>
      </w:rPr>
    </w:lvl>
  </w:abstractNum>
  <w:abstractNum w:abstractNumId="23">
    <w:nsid w:val="600E4FBB"/>
    <w:multiLevelType w:val="hybridMultilevel"/>
    <w:tmpl w:val="C85023B6"/>
    <w:lvl w:ilvl="0" w:tplc="6CC41292">
      <w:start w:val="4"/>
      <w:numFmt w:val="decimal"/>
      <w:lvlText w:val="%1"/>
      <w:lvlJc w:val="left"/>
      <w:pPr>
        <w:ind w:left="482" w:hanging="686"/>
      </w:pPr>
      <w:rPr>
        <w:rFonts w:cs="Times New Roman" w:hint="default"/>
      </w:rPr>
    </w:lvl>
    <w:lvl w:ilvl="1" w:tplc="D7D81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04710">
      <w:numFmt w:val="bullet"/>
      <w:lvlText w:val="•"/>
      <w:lvlJc w:val="left"/>
      <w:pPr>
        <w:ind w:left="2433" w:hanging="686"/>
      </w:pPr>
      <w:rPr>
        <w:rFonts w:hint="default"/>
      </w:rPr>
    </w:lvl>
    <w:lvl w:ilvl="3" w:tplc="B36A9DF2">
      <w:numFmt w:val="bullet"/>
      <w:lvlText w:val="•"/>
      <w:lvlJc w:val="left"/>
      <w:pPr>
        <w:ind w:left="3409" w:hanging="686"/>
      </w:pPr>
      <w:rPr>
        <w:rFonts w:hint="default"/>
      </w:rPr>
    </w:lvl>
    <w:lvl w:ilvl="4" w:tplc="D5747126">
      <w:numFmt w:val="bullet"/>
      <w:lvlText w:val="•"/>
      <w:lvlJc w:val="left"/>
      <w:pPr>
        <w:ind w:left="4386" w:hanging="686"/>
      </w:pPr>
      <w:rPr>
        <w:rFonts w:hint="default"/>
      </w:rPr>
    </w:lvl>
    <w:lvl w:ilvl="5" w:tplc="51F45F5C">
      <w:numFmt w:val="bullet"/>
      <w:lvlText w:val="•"/>
      <w:lvlJc w:val="left"/>
      <w:pPr>
        <w:ind w:left="5363" w:hanging="686"/>
      </w:pPr>
      <w:rPr>
        <w:rFonts w:hint="default"/>
      </w:rPr>
    </w:lvl>
    <w:lvl w:ilvl="6" w:tplc="BE28A724">
      <w:numFmt w:val="bullet"/>
      <w:lvlText w:val="•"/>
      <w:lvlJc w:val="left"/>
      <w:pPr>
        <w:ind w:left="6339" w:hanging="686"/>
      </w:pPr>
      <w:rPr>
        <w:rFonts w:hint="default"/>
      </w:rPr>
    </w:lvl>
    <w:lvl w:ilvl="7" w:tplc="9E5E1E0A">
      <w:numFmt w:val="bullet"/>
      <w:lvlText w:val="•"/>
      <w:lvlJc w:val="left"/>
      <w:pPr>
        <w:ind w:left="7316" w:hanging="686"/>
      </w:pPr>
      <w:rPr>
        <w:rFonts w:hint="default"/>
      </w:rPr>
    </w:lvl>
    <w:lvl w:ilvl="8" w:tplc="BAA4BA6E">
      <w:numFmt w:val="bullet"/>
      <w:lvlText w:val="•"/>
      <w:lvlJc w:val="left"/>
      <w:pPr>
        <w:ind w:left="8293" w:hanging="686"/>
      </w:pPr>
      <w:rPr>
        <w:rFonts w:hint="default"/>
      </w:rPr>
    </w:lvl>
  </w:abstractNum>
  <w:abstractNum w:abstractNumId="24">
    <w:nsid w:val="6CC6437B"/>
    <w:multiLevelType w:val="hybridMultilevel"/>
    <w:tmpl w:val="EDE40826"/>
    <w:lvl w:ilvl="0" w:tplc="EEE8E528">
      <w:start w:val="1"/>
      <w:numFmt w:val="decimal"/>
      <w:lvlText w:val="%1."/>
      <w:lvlJc w:val="left"/>
      <w:pPr>
        <w:ind w:left="4305" w:hanging="281"/>
      </w:pPr>
      <w:rPr>
        <w:rFonts w:ascii="Times New Roman" w:eastAsia="Times New Roman" w:hAnsi="Times New Roman" w:cs="Times New Roman" w:hint="default"/>
        <w:b/>
        <w:bCs/>
        <w:color w:val="181818"/>
        <w:w w:val="100"/>
        <w:sz w:val="28"/>
        <w:szCs w:val="28"/>
      </w:rPr>
    </w:lvl>
    <w:lvl w:ilvl="1" w:tplc="EAD8F982">
      <w:numFmt w:val="bullet"/>
      <w:lvlText w:val="•"/>
      <w:lvlJc w:val="left"/>
      <w:pPr>
        <w:ind w:left="4894" w:hanging="281"/>
      </w:pPr>
      <w:rPr>
        <w:rFonts w:hint="default"/>
      </w:rPr>
    </w:lvl>
    <w:lvl w:ilvl="2" w:tplc="94E6A14C">
      <w:numFmt w:val="bullet"/>
      <w:lvlText w:val="•"/>
      <w:lvlJc w:val="left"/>
      <w:pPr>
        <w:ind w:left="5489" w:hanging="281"/>
      </w:pPr>
      <w:rPr>
        <w:rFonts w:hint="default"/>
      </w:rPr>
    </w:lvl>
    <w:lvl w:ilvl="3" w:tplc="8C0E9308">
      <w:numFmt w:val="bullet"/>
      <w:lvlText w:val="•"/>
      <w:lvlJc w:val="left"/>
      <w:pPr>
        <w:ind w:left="6083" w:hanging="281"/>
      </w:pPr>
      <w:rPr>
        <w:rFonts w:hint="default"/>
      </w:rPr>
    </w:lvl>
    <w:lvl w:ilvl="4" w:tplc="190E7A6C">
      <w:numFmt w:val="bullet"/>
      <w:lvlText w:val="•"/>
      <w:lvlJc w:val="left"/>
      <w:pPr>
        <w:ind w:left="6678" w:hanging="281"/>
      </w:pPr>
      <w:rPr>
        <w:rFonts w:hint="default"/>
      </w:rPr>
    </w:lvl>
    <w:lvl w:ilvl="5" w:tplc="FEC8009A">
      <w:numFmt w:val="bullet"/>
      <w:lvlText w:val="•"/>
      <w:lvlJc w:val="left"/>
      <w:pPr>
        <w:ind w:left="7273" w:hanging="281"/>
      </w:pPr>
      <w:rPr>
        <w:rFonts w:hint="default"/>
      </w:rPr>
    </w:lvl>
    <w:lvl w:ilvl="6" w:tplc="8C6438F8">
      <w:numFmt w:val="bullet"/>
      <w:lvlText w:val="•"/>
      <w:lvlJc w:val="left"/>
      <w:pPr>
        <w:ind w:left="7867" w:hanging="281"/>
      </w:pPr>
      <w:rPr>
        <w:rFonts w:hint="default"/>
      </w:rPr>
    </w:lvl>
    <w:lvl w:ilvl="7" w:tplc="F202C8CE">
      <w:numFmt w:val="bullet"/>
      <w:lvlText w:val="•"/>
      <w:lvlJc w:val="left"/>
      <w:pPr>
        <w:ind w:left="8462" w:hanging="281"/>
      </w:pPr>
      <w:rPr>
        <w:rFonts w:hint="default"/>
      </w:rPr>
    </w:lvl>
    <w:lvl w:ilvl="8" w:tplc="1756C5D0">
      <w:numFmt w:val="bullet"/>
      <w:lvlText w:val="•"/>
      <w:lvlJc w:val="left"/>
      <w:pPr>
        <w:ind w:left="9057" w:hanging="281"/>
      </w:pPr>
      <w:rPr>
        <w:rFonts w:hint="default"/>
      </w:rPr>
    </w:lvl>
  </w:abstractNum>
  <w:abstractNum w:abstractNumId="25">
    <w:nsid w:val="71DF4A66"/>
    <w:multiLevelType w:val="hybridMultilevel"/>
    <w:tmpl w:val="B2D4E83A"/>
    <w:lvl w:ilvl="0" w:tplc="B0F05846">
      <w:start w:val="2"/>
      <w:numFmt w:val="decimal"/>
      <w:lvlText w:val="%1"/>
      <w:lvlJc w:val="left"/>
      <w:pPr>
        <w:ind w:left="482" w:hanging="734"/>
      </w:pPr>
      <w:rPr>
        <w:rFonts w:cs="Times New Roman" w:hint="default"/>
      </w:rPr>
    </w:lvl>
    <w:lvl w:ilvl="1" w:tplc="F88CC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7AAE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20A74A">
      <w:numFmt w:val="bullet"/>
      <w:lvlText w:val="•"/>
      <w:lvlJc w:val="left"/>
      <w:pPr>
        <w:ind w:left="3754" w:hanging="852"/>
      </w:pPr>
      <w:rPr>
        <w:rFonts w:hint="default"/>
      </w:rPr>
    </w:lvl>
    <w:lvl w:ilvl="4" w:tplc="57944B1A">
      <w:numFmt w:val="bullet"/>
      <w:lvlText w:val="•"/>
      <w:lvlJc w:val="left"/>
      <w:pPr>
        <w:ind w:left="4682" w:hanging="852"/>
      </w:pPr>
      <w:rPr>
        <w:rFonts w:hint="default"/>
      </w:rPr>
    </w:lvl>
    <w:lvl w:ilvl="5" w:tplc="76DEAC3E">
      <w:numFmt w:val="bullet"/>
      <w:lvlText w:val="•"/>
      <w:lvlJc w:val="left"/>
      <w:pPr>
        <w:ind w:left="5609" w:hanging="852"/>
      </w:pPr>
      <w:rPr>
        <w:rFonts w:hint="default"/>
      </w:rPr>
    </w:lvl>
    <w:lvl w:ilvl="6" w:tplc="6FD022BA">
      <w:numFmt w:val="bullet"/>
      <w:lvlText w:val="•"/>
      <w:lvlJc w:val="left"/>
      <w:pPr>
        <w:ind w:left="6536" w:hanging="852"/>
      </w:pPr>
      <w:rPr>
        <w:rFonts w:hint="default"/>
      </w:rPr>
    </w:lvl>
    <w:lvl w:ilvl="7" w:tplc="879AAB8A">
      <w:numFmt w:val="bullet"/>
      <w:lvlText w:val="•"/>
      <w:lvlJc w:val="left"/>
      <w:pPr>
        <w:ind w:left="7464" w:hanging="852"/>
      </w:pPr>
      <w:rPr>
        <w:rFonts w:hint="default"/>
      </w:rPr>
    </w:lvl>
    <w:lvl w:ilvl="8" w:tplc="4B9C2B5A">
      <w:numFmt w:val="bullet"/>
      <w:lvlText w:val="•"/>
      <w:lvlJc w:val="left"/>
      <w:pPr>
        <w:ind w:left="8391" w:hanging="852"/>
      </w:pPr>
      <w:rPr>
        <w:rFonts w:hint="default"/>
      </w:rPr>
    </w:lvl>
  </w:abstractNum>
  <w:abstractNum w:abstractNumId="26">
    <w:nsid w:val="752601D8"/>
    <w:multiLevelType w:val="hybridMultilevel"/>
    <w:tmpl w:val="907A1D10"/>
    <w:lvl w:ilvl="0" w:tplc="5956A340">
      <w:start w:val="6"/>
      <w:numFmt w:val="decimal"/>
      <w:lvlText w:val="%1"/>
      <w:lvlJc w:val="left"/>
      <w:pPr>
        <w:ind w:left="482" w:hanging="619"/>
      </w:pPr>
      <w:rPr>
        <w:rFonts w:cs="Times New Roman" w:hint="default"/>
      </w:rPr>
    </w:lvl>
    <w:lvl w:ilvl="1" w:tplc="63CAB7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5DC7D1E">
      <w:numFmt w:val="bullet"/>
      <w:lvlText w:val="•"/>
      <w:lvlJc w:val="left"/>
      <w:pPr>
        <w:ind w:left="2433" w:hanging="619"/>
      </w:pPr>
      <w:rPr>
        <w:rFonts w:hint="default"/>
      </w:rPr>
    </w:lvl>
    <w:lvl w:ilvl="3" w:tplc="6ADAC01A">
      <w:numFmt w:val="bullet"/>
      <w:lvlText w:val="•"/>
      <w:lvlJc w:val="left"/>
      <w:pPr>
        <w:ind w:left="3409" w:hanging="619"/>
      </w:pPr>
      <w:rPr>
        <w:rFonts w:hint="default"/>
      </w:rPr>
    </w:lvl>
    <w:lvl w:ilvl="4" w:tplc="47A63E0C">
      <w:numFmt w:val="bullet"/>
      <w:lvlText w:val="•"/>
      <w:lvlJc w:val="left"/>
      <w:pPr>
        <w:ind w:left="4386" w:hanging="619"/>
      </w:pPr>
      <w:rPr>
        <w:rFonts w:hint="default"/>
      </w:rPr>
    </w:lvl>
    <w:lvl w:ilvl="5" w:tplc="E31A0D02">
      <w:numFmt w:val="bullet"/>
      <w:lvlText w:val="•"/>
      <w:lvlJc w:val="left"/>
      <w:pPr>
        <w:ind w:left="5363" w:hanging="619"/>
      </w:pPr>
      <w:rPr>
        <w:rFonts w:hint="default"/>
      </w:rPr>
    </w:lvl>
    <w:lvl w:ilvl="6" w:tplc="7DD49FBA">
      <w:numFmt w:val="bullet"/>
      <w:lvlText w:val="•"/>
      <w:lvlJc w:val="left"/>
      <w:pPr>
        <w:ind w:left="6339" w:hanging="619"/>
      </w:pPr>
      <w:rPr>
        <w:rFonts w:hint="default"/>
      </w:rPr>
    </w:lvl>
    <w:lvl w:ilvl="7" w:tplc="509CDC20">
      <w:numFmt w:val="bullet"/>
      <w:lvlText w:val="•"/>
      <w:lvlJc w:val="left"/>
      <w:pPr>
        <w:ind w:left="7316" w:hanging="619"/>
      </w:pPr>
      <w:rPr>
        <w:rFonts w:hint="default"/>
      </w:rPr>
    </w:lvl>
    <w:lvl w:ilvl="8" w:tplc="4872A376">
      <w:numFmt w:val="bullet"/>
      <w:lvlText w:val="•"/>
      <w:lvlJc w:val="left"/>
      <w:pPr>
        <w:ind w:left="8293" w:hanging="619"/>
      </w:pPr>
      <w:rPr>
        <w:rFonts w:hint="default"/>
      </w:rPr>
    </w:lvl>
  </w:abstractNum>
  <w:abstractNum w:abstractNumId="27">
    <w:nsid w:val="791E3932"/>
    <w:multiLevelType w:val="hybridMultilevel"/>
    <w:tmpl w:val="7DEC6E12"/>
    <w:lvl w:ilvl="0" w:tplc="1160D120">
      <w:start w:val="5"/>
      <w:numFmt w:val="decimal"/>
      <w:lvlText w:val="%1"/>
      <w:lvlJc w:val="left"/>
      <w:pPr>
        <w:ind w:left="482" w:hanging="530"/>
      </w:pPr>
      <w:rPr>
        <w:rFonts w:cs="Times New Roman" w:hint="default"/>
      </w:rPr>
    </w:lvl>
    <w:lvl w:ilvl="1" w:tplc="6B4484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CC53B2">
      <w:numFmt w:val="bullet"/>
      <w:lvlText w:val="•"/>
      <w:lvlJc w:val="left"/>
      <w:pPr>
        <w:ind w:left="2433" w:hanging="530"/>
      </w:pPr>
      <w:rPr>
        <w:rFonts w:hint="default"/>
      </w:rPr>
    </w:lvl>
    <w:lvl w:ilvl="3" w:tplc="5CB88778">
      <w:numFmt w:val="bullet"/>
      <w:lvlText w:val="•"/>
      <w:lvlJc w:val="left"/>
      <w:pPr>
        <w:ind w:left="3409" w:hanging="530"/>
      </w:pPr>
      <w:rPr>
        <w:rFonts w:hint="default"/>
      </w:rPr>
    </w:lvl>
    <w:lvl w:ilvl="4" w:tplc="9D98529C">
      <w:numFmt w:val="bullet"/>
      <w:lvlText w:val="•"/>
      <w:lvlJc w:val="left"/>
      <w:pPr>
        <w:ind w:left="4386" w:hanging="530"/>
      </w:pPr>
      <w:rPr>
        <w:rFonts w:hint="default"/>
      </w:rPr>
    </w:lvl>
    <w:lvl w:ilvl="5" w:tplc="C0CCDD3E">
      <w:numFmt w:val="bullet"/>
      <w:lvlText w:val="•"/>
      <w:lvlJc w:val="left"/>
      <w:pPr>
        <w:ind w:left="5363" w:hanging="530"/>
      </w:pPr>
      <w:rPr>
        <w:rFonts w:hint="default"/>
      </w:rPr>
    </w:lvl>
    <w:lvl w:ilvl="6" w:tplc="1F48792E">
      <w:numFmt w:val="bullet"/>
      <w:lvlText w:val="•"/>
      <w:lvlJc w:val="left"/>
      <w:pPr>
        <w:ind w:left="6339" w:hanging="530"/>
      </w:pPr>
      <w:rPr>
        <w:rFonts w:hint="default"/>
      </w:rPr>
    </w:lvl>
    <w:lvl w:ilvl="7" w:tplc="59A0B5C2">
      <w:numFmt w:val="bullet"/>
      <w:lvlText w:val="•"/>
      <w:lvlJc w:val="left"/>
      <w:pPr>
        <w:ind w:left="7316" w:hanging="530"/>
      </w:pPr>
      <w:rPr>
        <w:rFonts w:hint="default"/>
      </w:rPr>
    </w:lvl>
    <w:lvl w:ilvl="8" w:tplc="783AA4D2">
      <w:numFmt w:val="bullet"/>
      <w:lvlText w:val="•"/>
      <w:lvlJc w:val="left"/>
      <w:pPr>
        <w:ind w:left="8293" w:hanging="530"/>
      </w:pPr>
      <w:rPr>
        <w:rFonts w:hint="default"/>
      </w:rPr>
    </w:lvl>
  </w:abstractNum>
  <w:abstractNum w:abstractNumId="28">
    <w:nsid w:val="7D9D5190"/>
    <w:multiLevelType w:val="multilevel"/>
    <w:tmpl w:val="581A3BC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8"/>
  </w:num>
  <w:num w:numId="4">
    <w:abstractNumId w:val="15"/>
  </w:num>
  <w:num w:numId="5">
    <w:abstractNumId w:val="7"/>
  </w:num>
  <w:num w:numId="6">
    <w:abstractNumId w:val="21"/>
  </w:num>
  <w:num w:numId="7">
    <w:abstractNumId w:val="16"/>
  </w:num>
  <w:num w:numId="8">
    <w:abstractNumId w:val="20"/>
  </w:num>
  <w:num w:numId="9">
    <w:abstractNumId w:val="19"/>
  </w:num>
  <w:num w:numId="10">
    <w:abstractNumId w:val="18"/>
  </w:num>
  <w:num w:numId="11">
    <w:abstractNumId w:val="5"/>
  </w:num>
  <w:num w:numId="12">
    <w:abstractNumId w:val="26"/>
  </w:num>
  <w:num w:numId="13">
    <w:abstractNumId w:val="27"/>
  </w:num>
  <w:num w:numId="14">
    <w:abstractNumId w:val="22"/>
  </w:num>
  <w:num w:numId="15">
    <w:abstractNumId w:val="23"/>
  </w:num>
  <w:num w:numId="16">
    <w:abstractNumId w:val="0"/>
  </w:num>
  <w:num w:numId="17">
    <w:abstractNumId w:val="25"/>
  </w:num>
  <w:num w:numId="18">
    <w:abstractNumId w:val="6"/>
  </w:num>
  <w:num w:numId="19">
    <w:abstractNumId w:val="24"/>
  </w:num>
  <w:num w:numId="20">
    <w:abstractNumId w:val="9"/>
  </w:num>
  <w:num w:numId="21">
    <w:abstractNumId w:val="11"/>
  </w:num>
  <w:num w:numId="22">
    <w:abstractNumId w:val="8"/>
  </w:num>
  <w:num w:numId="23">
    <w:abstractNumId w:val="10"/>
  </w:num>
  <w:num w:numId="24">
    <w:abstractNumId w:val="13"/>
  </w:num>
  <w:num w:numId="25">
    <w:abstractNumId w:val="17"/>
  </w:num>
  <w:num w:numId="26">
    <w:abstractNumId w:val="12"/>
  </w:num>
  <w:num w:numId="27">
    <w:abstractNumId w:val="14"/>
  </w:num>
  <w:num w:numId="28">
    <w:abstractNumId w:val="3"/>
  </w:num>
  <w:num w:numId="29">
    <w:abstractNumId w:val="2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3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D4B"/>
    <w:rsid w:val="00001921"/>
    <w:rsid w:val="00004964"/>
    <w:rsid w:val="00004CC1"/>
    <w:rsid w:val="00014803"/>
    <w:rsid w:val="000202F7"/>
    <w:rsid w:val="00021354"/>
    <w:rsid w:val="000308CF"/>
    <w:rsid w:val="00034CEA"/>
    <w:rsid w:val="0003686C"/>
    <w:rsid w:val="00042A3B"/>
    <w:rsid w:val="00043208"/>
    <w:rsid w:val="000606CB"/>
    <w:rsid w:val="00071E45"/>
    <w:rsid w:val="0007273E"/>
    <w:rsid w:val="00073577"/>
    <w:rsid w:val="0007654F"/>
    <w:rsid w:val="00090734"/>
    <w:rsid w:val="00097916"/>
    <w:rsid w:val="00097B1C"/>
    <w:rsid w:val="000A03A2"/>
    <w:rsid w:val="000B387C"/>
    <w:rsid w:val="000C29F6"/>
    <w:rsid w:val="000C2F94"/>
    <w:rsid w:val="000D04DC"/>
    <w:rsid w:val="000D1507"/>
    <w:rsid w:val="000E4800"/>
    <w:rsid w:val="000E4910"/>
    <w:rsid w:val="000F6461"/>
    <w:rsid w:val="000F7326"/>
    <w:rsid w:val="0010350D"/>
    <w:rsid w:val="00106AA8"/>
    <w:rsid w:val="00107C06"/>
    <w:rsid w:val="00107EA8"/>
    <w:rsid w:val="00114F87"/>
    <w:rsid w:val="00116079"/>
    <w:rsid w:val="0012435A"/>
    <w:rsid w:val="00126F92"/>
    <w:rsid w:val="0013553C"/>
    <w:rsid w:val="0014589F"/>
    <w:rsid w:val="00151C67"/>
    <w:rsid w:val="00155172"/>
    <w:rsid w:val="00156EA1"/>
    <w:rsid w:val="00162297"/>
    <w:rsid w:val="00164B1B"/>
    <w:rsid w:val="00165780"/>
    <w:rsid w:val="00165B4F"/>
    <w:rsid w:val="001662DE"/>
    <w:rsid w:val="001760C4"/>
    <w:rsid w:val="00176828"/>
    <w:rsid w:val="00177CA0"/>
    <w:rsid w:val="001822A3"/>
    <w:rsid w:val="00192266"/>
    <w:rsid w:val="00193B7B"/>
    <w:rsid w:val="001973A8"/>
    <w:rsid w:val="001A3B95"/>
    <w:rsid w:val="001B594D"/>
    <w:rsid w:val="001C01B7"/>
    <w:rsid w:val="001C28B1"/>
    <w:rsid w:val="001C6788"/>
    <w:rsid w:val="001D0B7A"/>
    <w:rsid w:val="001D2AE0"/>
    <w:rsid w:val="001D50DE"/>
    <w:rsid w:val="001D617B"/>
    <w:rsid w:val="001D7E91"/>
    <w:rsid w:val="001E076C"/>
    <w:rsid w:val="001E7F10"/>
    <w:rsid w:val="001F4377"/>
    <w:rsid w:val="001F544C"/>
    <w:rsid w:val="001F7733"/>
    <w:rsid w:val="001F7F7B"/>
    <w:rsid w:val="00202260"/>
    <w:rsid w:val="00203759"/>
    <w:rsid w:val="00207100"/>
    <w:rsid w:val="0021006E"/>
    <w:rsid w:val="00220932"/>
    <w:rsid w:val="0022648D"/>
    <w:rsid w:val="00226B16"/>
    <w:rsid w:val="002364C4"/>
    <w:rsid w:val="002446DC"/>
    <w:rsid w:val="002446E0"/>
    <w:rsid w:val="002523B1"/>
    <w:rsid w:val="0025472A"/>
    <w:rsid w:val="002734D2"/>
    <w:rsid w:val="002845FA"/>
    <w:rsid w:val="00286458"/>
    <w:rsid w:val="00291AE2"/>
    <w:rsid w:val="00294BA5"/>
    <w:rsid w:val="002C3533"/>
    <w:rsid w:val="002C3E17"/>
    <w:rsid w:val="002C581C"/>
    <w:rsid w:val="002E3A76"/>
    <w:rsid w:val="002E7981"/>
    <w:rsid w:val="002F2264"/>
    <w:rsid w:val="002F518B"/>
    <w:rsid w:val="002F7F61"/>
    <w:rsid w:val="003047B8"/>
    <w:rsid w:val="003118BB"/>
    <w:rsid w:val="00314B59"/>
    <w:rsid w:val="003228C4"/>
    <w:rsid w:val="003228DD"/>
    <w:rsid w:val="0032374F"/>
    <w:rsid w:val="003271F7"/>
    <w:rsid w:val="00344630"/>
    <w:rsid w:val="003516B2"/>
    <w:rsid w:val="00360C43"/>
    <w:rsid w:val="00362304"/>
    <w:rsid w:val="0036611A"/>
    <w:rsid w:val="0037130A"/>
    <w:rsid w:val="003721A4"/>
    <w:rsid w:val="003721BE"/>
    <w:rsid w:val="00376501"/>
    <w:rsid w:val="003772A1"/>
    <w:rsid w:val="003918D8"/>
    <w:rsid w:val="0039549A"/>
    <w:rsid w:val="003B633D"/>
    <w:rsid w:val="003C358F"/>
    <w:rsid w:val="003D3972"/>
    <w:rsid w:val="003D40CD"/>
    <w:rsid w:val="003D447C"/>
    <w:rsid w:val="003D5157"/>
    <w:rsid w:val="003D57AB"/>
    <w:rsid w:val="003D6CE2"/>
    <w:rsid w:val="003F39DA"/>
    <w:rsid w:val="003F4C88"/>
    <w:rsid w:val="00407AA2"/>
    <w:rsid w:val="0041169D"/>
    <w:rsid w:val="00416482"/>
    <w:rsid w:val="004269D1"/>
    <w:rsid w:val="00435353"/>
    <w:rsid w:val="00437108"/>
    <w:rsid w:val="004431F1"/>
    <w:rsid w:val="00457F14"/>
    <w:rsid w:val="004630F5"/>
    <w:rsid w:val="004664B4"/>
    <w:rsid w:val="00466F32"/>
    <w:rsid w:val="004767EC"/>
    <w:rsid w:val="00482909"/>
    <w:rsid w:val="004A2CC6"/>
    <w:rsid w:val="004A3C11"/>
    <w:rsid w:val="004A45EC"/>
    <w:rsid w:val="004B2680"/>
    <w:rsid w:val="004D2038"/>
    <w:rsid w:val="004D44BB"/>
    <w:rsid w:val="004D4A47"/>
    <w:rsid w:val="004E5EAF"/>
    <w:rsid w:val="004E7C9C"/>
    <w:rsid w:val="004F5390"/>
    <w:rsid w:val="004F77C3"/>
    <w:rsid w:val="0050244D"/>
    <w:rsid w:val="0050262B"/>
    <w:rsid w:val="00505561"/>
    <w:rsid w:val="00505EC6"/>
    <w:rsid w:val="00507849"/>
    <w:rsid w:val="005104FE"/>
    <w:rsid w:val="00522A6A"/>
    <w:rsid w:val="00527B8A"/>
    <w:rsid w:val="00535735"/>
    <w:rsid w:val="0054448E"/>
    <w:rsid w:val="005446A7"/>
    <w:rsid w:val="00551495"/>
    <w:rsid w:val="00551F0C"/>
    <w:rsid w:val="00554274"/>
    <w:rsid w:val="00556A59"/>
    <w:rsid w:val="005639A8"/>
    <w:rsid w:val="00566903"/>
    <w:rsid w:val="0056766A"/>
    <w:rsid w:val="005754A4"/>
    <w:rsid w:val="005763F3"/>
    <w:rsid w:val="00576836"/>
    <w:rsid w:val="00581F3D"/>
    <w:rsid w:val="005828AF"/>
    <w:rsid w:val="00585E5F"/>
    <w:rsid w:val="00591348"/>
    <w:rsid w:val="005A76A6"/>
    <w:rsid w:val="005B75A1"/>
    <w:rsid w:val="005D52CF"/>
    <w:rsid w:val="005D665A"/>
    <w:rsid w:val="005D7F3A"/>
    <w:rsid w:val="005F3D50"/>
    <w:rsid w:val="005F5525"/>
    <w:rsid w:val="005F5CDB"/>
    <w:rsid w:val="00600764"/>
    <w:rsid w:val="00606D67"/>
    <w:rsid w:val="00613DCA"/>
    <w:rsid w:val="00614750"/>
    <w:rsid w:val="00622321"/>
    <w:rsid w:val="00622F2A"/>
    <w:rsid w:val="00623AF1"/>
    <w:rsid w:val="00623F4F"/>
    <w:rsid w:val="0063020B"/>
    <w:rsid w:val="006442D8"/>
    <w:rsid w:val="00650BC1"/>
    <w:rsid w:val="00654463"/>
    <w:rsid w:val="0065592A"/>
    <w:rsid w:val="00667DD3"/>
    <w:rsid w:val="006742B1"/>
    <w:rsid w:val="00676469"/>
    <w:rsid w:val="00676FA4"/>
    <w:rsid w:val="0068433B"/>
    <w:rsid w:val="00686009"/>
    <w:rsid w:val="00691504"/>
    <w:rsid w:val="0069167F"/>
    <w:rsid w:val="00694007"/>
    <w:rsid w:val="00694DBD"/>
    <w:rsid w:val="006A45C5"/>
    <w:rsid w:val="006B0B6E"/>
    <w:rsid w:val="006B122C"/>
    <w:rsid w:val="006B135A"/>
    <w:rsid w:val="006B4DA7"/>
    <w:rsid w:val="006B62E5"/>
    <w:rsid w:val="006C51C1"/>
    <w:rsid w:val="006C56C4"/>
    <w:rsid w:val="006C5F10"/>
    <w:rsid w:val="006D1114"/>
    <w:rsid w:val="006E57D6"/>
    <w:rsid w:val="006F22B7"/>
    <w:rsid w:val="00703695"/>
    <w:rsid w:val="007135CC"/>
    <w:rsid w:val="00714B8E"/>
    <w:rsid w:val="00730C7E"/>
    <w:rsid w:val="00732C9F"/>
    <w:rsid w:val="00733845"/>
    <w:rsid w:val="0073730E"/>
    <w:rsid w:val="00751DE7"/>
    <w:rsid w:val="007565C3"/>
    <w:rsid w:val="00760B81"/>
    <w:rsid w:val="00760C59"/>
    <w:rsid w:val="00782583"/>
    <w:rsid w:val="0078384C"/>
    <w:rsid w:val="007900B4"/>
    <w:rsid w:val="00791A2B"/>
    <w:rsid w:val="007A09F9"/>
    <w:rsid w:val="007A0EEA"/>
    <w:rsid w:val="007A42BF"/>
    <w:rsid w:val="007B3C2B"/>
    <w:rsid w:val="007D20BB"/>
    <w:rsid w:val="007D6EF0"/>
    <w:rsid w:val="007E0ED4"/>
    <w:rsid w:val="007E60AB"/>
    <w:rsid w:val="007F1FA7"/>
    <w:rsid w:val="00804726"/>
    <w:rsid w:val="00805277"/>
    <w:rsid w:val="008151CB"/>
    <w:rsid w:val="00817964"/>
    <w:rsid w:val="008206A6"/>
    <w:rsid w:val="00822A85"/>
    <w:rsid w:val="008306F0"/>
    <w:rsid w:val="00835E1C"/>
    <w:rsid w:val="00837065"/>
    <w:rsid w:val="008413A2"/>
    <w:rsid w:val="00841F4B"/>
    <w:rsid w:val="0085698C"/>
    <w:rsid w:val="00864CC4"/>
    <w:rsid w:val="0086529B"/>
    <w:rsid w:val="0087205A"/>
    <w:rsid w:val="00883ABC"/>
    <w:rsid w:val="00890041"/>
    <w:rsid w:val="008958B5"/>
    <w:rsid w:val="00896326"/>
    <w:rsid w:val="008A354D"/>
    <w:rsid w:val="008B0831"/>
    <w:rsid w:val="008C0145"/>
    <w:rsid w:val="008C420E"/>
    <w:rsid w:val="008C62D2"/>
    <w:rsid w:val="008C7D36"/>
    <w:rsid w:val="008D0474"/>
    <w:rsid w:val="008D04B2"/>
    <w:rsid w:val="008D1EF8"/>
    <w:rsid w:val="008D2647"/>
    <w:rsid w:val="008D3F5E"/>
    <w:rsid w:val="008D6805"/>
    <w:rsid w:val="008E0287"/>
    <w:rsid w:val="008E2998"/>
    <w:rsid w:val="008E3598"/>
    <w:rsid w:val="008F3037"/>
    <w:rsid w:val="008F5274"/>
    <w:rsid w:val="00901243"/>
    <w:rsid w:val="00904D6D"/>
    <w:rsid w:val="00911CF1"/>
    <w:rsid w:val="00923DE1"/>
    <w:rsid w:val="00927DA2"/>
    <w:rsid w:val="00931D8A"/>
    <w:rsid w:val="0093276E"/>
    <w:rsid w:val="0093581D"/>
    <w:rsid w:val="00936562"/>
    <w:rsid w:val="00945CF6"/>
    <w:rsid w:val="0095313D"/>
    <w:rsid w:val="00955BD3"/>
    <w:rsid w:val="00955C59"/>
    <w:rsid w:val="00957035"/>
    <w:rsid w:val="0096354C"/>
    <w:rsid w:val="00965525"/>
    <w:rsid w:val="00965DD9"/>
    <w:rsid w:val="00967BFC"/>
    <w:rsid w:val="00971379"/>
    <w:rsid w:val="00972601"/>
    <w:rsid w:val="009750CF"/>
    <w:rsid w:val="0097606F"/>
    <w:rsid w:val="0099402D"/>
    <w:rsid w:val="00994A82"/>
    <w:rsid w:val="00996AFA"/>
    <w:rsid w:val="009A111D"/>
    <w:rsid w:val="009A3957"/>
    <w:rsid w:val="009A54DC"/>
    <w:rsid w:val="009A564E"/>
    <w:rsid w:val="009B6A4D"/>
    <w:rsid w:val="009C10B7"/>
    <w:rsid w:val="009C46E0"/>
    <w:rsid w:val="009D36E6"/>
    <w:rsid w:val="009E005F"/>
    <w:rsid w:val="009F6038"/>
    <w:rsid w:val="009F6CE1"/>
    <w:rsid w:val="00A02348"/>
    <w:rsid w:val="00A077F5"/>
    <w:rsid w:val="00A14EF0"/>
    <w:rsid w:val="00A14FE5"/>
    <w:rsid w:val="00A24A48"/>
    <w:rsid w:val="00A24A57"/>
    <w:rsid w:val="00A325F3"/>
    <w:rsid w:val="00A41935"/>
    <w:rsid w:val="00A43E86"/>
    <w:rsid w:val="00A44837"/>
    <w:rsid w:val="00A52F11"/>
    <w:rsid w:val="00A55EBB"/>
    <w:rsid w:val="00A60548"/>
    <w:rsid w:val="00A63599"/>
    <w:rsid w:val="00A63608"/>
    <w:rsid w:val="00A66953"/>
    <w:rsid w:val="00A7047E"/>
    <w:rsid w:val="00A70955"/>
    <w:rsid w:val="00A73A99"/>
    <w:rsid w:val="00A93055"/>
    <w:rsid w:val="00AA0F2D"/>
    <w:rsid w:val="00AA4DBE"/>
    <w:rsid w:val="00AB4F39"/>
    <w:rsid w:val="00AB6EC8"/>
    <w:rsid w:val="00AC2126"/>
    <w:rsid w:val="00AC3EBF"/>
    <w:rsid w:val="00AD2136"/>
    <w:rsid w:val="00AD28A8"/>
    <w:rsid w:val="00AD35A2"/>
    <w:rsid w:val="00AF3D32"/>
    <w:rsid w:val="00AF6250"/>
    <w:rsid w:val="00AF6CF3"/>
    <w:rsid w:val="00B01B3B"/>
    <w:rsid w:val="00B06ABD"/>
    <w:rsid w:val="00B13E9E"/>
    <w:rsid w:val="00B1756F"/>
    <w:rsid w:val="00B2525C"/>
    <w:rsid w:val="00B3032B"/>
    <w:rsid w:val="00B45254"/>
    <w:rsid w:val="00B476F9"/>
    <w:rsid w:val="00B509FE"/>
    <w:rsid w:val="00B576D6"/>
    <w:rsid w:val="00B71A09"/>
    <w:rsid w:val="00B72DF1"/>
    <w:rsid w:val="00B76B1C"/>
    <w:rsid w:val="00B8264F"/>
    <w:rsid w:val="00B86067"/>
    <w:rsid w:val="00B932DC"/>
    <w:rsid w:val="00B93B6C"/>
    <w:rsid w:val="00BC1C8D"/>
    <w:rsid w:val="00BC5C99"/>
    <w:rsid w:val="00BD472B"/>
    <w:rsid w:val="00BE4287"/>
    <w:rsid w:val="00C05760"/>
    <w:rsid w:val="00C12610"/>
    <w:rsid w:val="00C26600"/>
    <w:rsid w:val="00C3079B"/>
    <w:rsid w:val="00C30E75"/>
    <w:rsid w:val="00C3433F"/>
    <w:rsid w:val="00C345AA"/>
    <w:rsid w:val="00C37BAD"/>
    <w:rsid w:val="00C4773A"/>
    <w:rsid w:val="00C546C8"/>
    <w:rsid w:val="00C62710"/>
    <w:rsid w:val="00C7011D"/>
    <w:rsid w:val="00C81703"/>
    <w:rsid w:val="00C850C2"/>
    <w:rsid w:val="00C958CB"/>
    <w:rsid w:val="00CA5895"/>
    <w:rsid w:val="00CB08F8"/>
    <w:rsid w:val="00CB6DD5"/>
    <w:rsid w:val="00CC58FF"/>
    <w:rsid w:val="00CD43C7"/>
    <w:rsid w:val="00CD5F63"/>
    <w:rsid w:val="00CD7058"/>
    <w:rsid w:val="00CE2B35"/>
    <w:rsid w:val="00CE6BCB"/>
    <w:rsid w:val="00D03E7D"/>
    <w:rsid w:val="00D06AEF"/>
    <w:rsid w:val="00D12D80"/>
    <w:rsid w:val="00D21EA7"/>
    <w:rsid w:val="00D36350"/>
    <w:rsid w:val="00D41807"/>
    <w:rsid w:val="00D42175"/>
    <w:rsid w:val="00D42DA5"/>
    <w:rsid w:val="00D4313C"/>
    <w:rsid w:val="00D440BC"/>
    <w:rsid w:val="00D473D1"/>
    <w:rsid w:val="00D509C6"/>
    <w:rsid w:val="00D5796A"/>
    <w:rsid w:val="00D642B8"/>
    <w:rsid w:val="00D666DB"/>
    <w:rsid w:val="00D67990"/>
    <w:rsid w:val="00D729A7"/>
    <w:rsid w:val="00D72BCC"/>
    <w:rsid w:val="00D7349C"/>
    <w:rsid w:val="00D77B17"/>
    <w:rsid w:val="00D80F0B"/>
    <w:rsid w:val="00D8134C"/>
    <w:rsid w:val="00D92CDE"/>
    <w:rsid w:val="00D937F5"/>
    <w:rsid w:val="00D95533"/>
    <w:rsid w:val="00D95EEA"/>
    <w:rsid w:val="00D96133"/>
    <w:rsid w:val="00D96E3A"/>
    <w:rsid w:val="00D97B33"/>
    <w:rsid w:val="00DA0399"/>
    <w:rsid w:val="00DA07F1"/>
    <w:rsid w:val="00DA0856"/>
    <w:rsid w:val="00DA6734"/>
    <w:rsid w:val="00DB2466"/>
    <w:rsid w:val="00DB2697"/>
    <w:rsid w:val="00DC2FB4"/>
    <w:rsid w:val="00DC3D21"/>
    <w:rsid w:val="00DC588E"/>
    <w:rsid w:val="00DC6702"/>
    <w:rsid w:val="00DE4FA1"/>
    <w:rsid w:val="00DE7759"/>
    <w:rsid w:val="00DF018D"/>
    <w:rsid w:val="00E00452"/>
    <w:rsid w:val="00E043DD"/>
    <w:rsid w:val="00E06C54"/>
    <w:rsid w:val="00E10B85"/>
    <w:rsid w:val="00E10CC9"/>
    <w:rsid w:val="00E238CD"/>
    <w:rsid w:val="00E2739D"/>
    <w:rsid w:val="00E27A24"/>
    <w:rsid w:val="00E30EB9"/>
    <w:rsid w:val="00E53188"/>
    <w:rsid w:val="00E55C85"/>
    <w:rsid w:val="00E60CEE"/>
    <w:rsid w:val="00E71CAC"/>
    <w:rsid w:val="00E7458D"/>
    <w:rsid w:val="00E751BA"/>
    <w:rsid w:val="00E91CC0"/>
    <w:rsid w:val="00EA0F59"/>
    <w:rsid w:val="00EA7E61"/>
    <w:rsid w:val="00EB6D57"/>
    <w:rsid w:val="00EC483D"/>
    <w:rsid w:val="00EC513C"/>
    <w:rsid w:val="00EC7F28"/>
    <w:rsid w:val="00ED1854"/>
    <w:rsid w:val="00ED5D4B"/>
    <w:rsid w:val="00EE1EFD"/>
    <w:rsid w:val="00EE568B"/>
    <w:rsid w:val="00EF34A2"/>
    <w:rsid w:val="00EF7688"/>
    <w:rsid w:val="00F004C5"/>
    <w:rsid w:val="00F035B0"/>
    <w:rsid w:val="00F04A5F"/>
    <w:rsid w:val="00F140AD"/>
    <w:rsid w:val="00F145C9"/>
    <w:rsid w:val="00F151A9"/>
    <w:rsid w:val="00F1563D"/>
    <w:rsid w:val="00F22F10"/>
    <w:rsid w:val="00F26AD3"/>
    <w:rsid w:val="00F30688"/>
    <w:rsid w:val="00F34FD2"/>
    <w:rsid w:val="00F36070"/>
    <w:rsid w:val="00F40816"/>
    <w:rsid w:val="00F40E75"/>
    <w:rsid w:val="00F421E5"/>
    <w:rsid w:val="00F43192"/>
    <w:rsid w:val="00F56E13"/>
    <w:rsid w:val="00F6029F"/>
    <w:rsid w:val="00F67113"/>
    <w:rsid w:val="00F707AB"/>
    <w:rsid w:val="00F858F1"/>
    <w:rsid w:val="00F8669A"/>
    <w:rsid w:val="00FA2A1A"/>
    <w:rsid w:val="00FA4D15"/>
    <w:rsid w:val="00FA500C"/>
    <w:rsid w:val="00FC0D24"/>
    <w:rsid w:val="00FC3ED5"/>
    <w:rsid w:val="00FD6327"/>
    <w:rsid w:val="00FE0E65"/>
    <w:rsid w:val="00FE2CBC"/>
    <w:rsid w:val="00FE2F36"/>
    <w:rsid w:val="00FE49B0"/>
    <w:rsid w:val="00FE4FFF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4B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435A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D4B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2435A"/>
    <w:rPr>
      <w:rFonts w:ascii="Cambria" w:hAnsi="Cambria" w:cs="Times New Roman"/>
      <w:b/>
      <w:bCs/>
      <w:color w:val="4F81BD"/>
      <w:spacing w:val="6"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D4B"/>
    <w:rPr>
      <w:rFonts w:ascii="Cambria" w:hAnsi="Cambria" w:cs="Times New Roman"/>
      <w:i/>
      <w:iCs/>
      <w:color w:val="243F60"/>
      <w:spacing w:val="6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D5D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звание таблицы"/>
    <w:basedOn w:val="Heading6"/>
    <w:next w:val="BodyTextIndent"/>
    <w:link w:val="a0"/>
    <w:uiPriority w:val="99"/>
    <w:rsid w:val="00ED5D4B"/>
    <w:pPr>
      <w:keepLines w:val="0"/>
      <w:suppressAutoHyphens/>
      <w:spacing w:before="120" w:after="80"/>
      <w:jc w:val="center"/>
    </w:pPr>
    <w:rPr>
      <w:rFonts w:ascii="Times New Roman" w:hAnsi="Times New Roman"/>
      <w:b/>
      <w:i w:val="0"/>
      <w:iCs w:val="0"/>
      <w:smallCaps/>
      <w:color w:val="auto"/>
      <w:spacing w:val="0"/>
      <w:kern w:val="28"/>
      <w:szCs w:val="20"/>
    </w:rPr>
  </w:style>
  <w:style w:type="paragraph" w:styleId="BodyText">
    <w:name w:val="Body Text"/>
    <w:basedOn w:val="Normal"/>
    <w:link w:val="BodyTextChar"/>
    <w:uiPriority w:val="99"/>
    <w:rsid w:val="00ED5D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D5D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character" w:customStyle="1" w:styleId="a0">
    <w:name w:val="Название таблицы Знак"/>
    <w:link w:val="a"/>
    <w:uiPriority w:val="99"/>
    <w:locked/>
    <w:rsid w:val="00FE2CBC"/>
    <w:rPr>
      <w:rFonts w:ascii="Times New Roman" w:hAnsi="Times New Roman"/>
      <w:b/>
      <w:smallCaps/>
      <w:kern w:val="28"/>
      <w:sz w:val="20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D67990"/>
    <w:pPr>
      <w:tabs>
        <w:tab w:val="center" w:pos="4536"/>
        <w:tab w:val="right" w:pos="9072"/>
      </w:tabs>
      <w:jc w:val="both"/>
    </w:pPr>
    <w:rPr>
      <w:rFonts w:cs="Times New Roman"/>
      <w:color w:val="auto"/>
      <w:spacing w:val="0"/>
      <w:szCs w:val="20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D67990"/>
    <w:rPr>
      <w:rFonts w:ascii="Times New Roman" w:hAnsi="Times New Roman"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D67990"/>
    <w:pPr>
      <w:spacing w:before="100" w:beforeAutospacing="1" w:after="100" w:afterAutospacing="1"/>
    </w:pPr>
    <w:rPr>
      <w:rFonts w:eastAsia="Arial Unicode MS" w:cs="Times New Roman"/>
      <w:color w:val="auto"/>
      <w:spacing w:val="0"/>
    </w:rPr>
  </w:style>
  <w:style w:type="paragraph" w:styleId="Caption">
    <w:name w:val="caption"/>
    <w:basedOn w:val="Normal"/>
    <w:next w:val="a"/>
    <w:uiPriority w:val="99"/>
    <w:qFormat/>
    <w:rsid w:val="00B932DC"/>
    <w:pPr>
      <w:spacing w:before="120" w:after="120"/>
      <w:jc w:val="right"/>
    </w:pPr>
    <w:rPr>
      <w:rFonts w:cs="Times New Roman"/>
      <w:color w:val="auto"/>
      <w:spacing w:val="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176828"/>
    <w:pPr>
      <w:ind w:left="720"/>
      <w:contextualSpacing/>
    </w:pPr>
    <w:rPr>
      <w:rFonts w:cs="Times New Roman"/>
      <w:color w:val="auto"/>
      <w:spacing w:val="0"/>
      <w:sz w:val="24"/>
      <w:szCs w:val="2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7606F"/>
    <w:rPr>
      <w:rFonts w:ascii="Arial" w:eastAsia="Times New Roman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7606F"/>
    <w:pPr>
      <w:widowControl w:val="0"/>
      <w:shd w:val="clear" w:color="auto" w:fill="FFFFFF"/>
      <w:spacing w:after="480" w:line="278" w:lineRule="exact"/>
      <w:jc w:val="center"/>
    </w:pPr>
    <w:rPr>
      <w:rFonts w:ascii="Arial" w:eastAsia="Calibri" w:hAnsi="Arial"/>
      <w:b/>
      <w:bCs/>
      <w:color w:val="auto"/>
      <w:spacing w:val="0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7606F"/>
    <w:rPr>
      <w:rFonts w:ascii="Arial" w:eastAsia="Times New Roman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7606F"/>
    <w:pPr>
      <w:widowControl w:val="0"/>
      <w:shd w:val="clear" w:color="auto" w:fill="FFFFFF"/>
      <w:spacing w:before="60" w:after="480" w:line="240" w:lineRule="atLeast"/>
      <w:jc w:val="both"/>
    </w:pPr>
    <w:rPr>
      <w:rFonts w:ascii="Arial" w:eastAsia="Calibri" w:hAnsi="Arial"/>
      <w:color w:val="auto"/>
      <w:spacing w:val="0"/>
      <w:sz w:val="22"/>
      <w:szCs w:val="22"/>
      <w:lang w:eastAsia="en-US"/>
    </w:rPr>
  </w:style>
  <w:style w:type="character" w:customStyle="1" w:styleId="FontStyle12">
    <w:name w:val="Font Style12"/>
    <w:uiPriority w:val="99"/>
    <w:rsid w:val="009F6CE1"/>
    <w:rPr>
      <w:rFonts w:ascii="Times New Roman" w:hAnsi="Times New Roman"/>
      <w:b/>
      <w:sz w:val="26"/>
    </w:rPr>
  </w:style>
  <w:style w:type="paragraph" w:customStyle="1" w:styleId="ConsPlusNormal">
    <w:name w:val="ConsPlusNormal"/>
    <w:uiPriority w:val="99"/>
    <w:rsid w:val="00AC212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C212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AC212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C212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table" w:customStyle="1" w:styleId="TableNormal1">
    <w:name w:val="Table Normal1"/>
    <w:uiPriority w:val="99"/>
    <w:semiHidden/>
    <w:rsid w:val="00E06C5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uiPriority w:val="99"/>
    <w:rsid w:val="00E06C54"/>
    <w:pPr>
      <w:widowControl w:val="0"/>
      <w:autoSpaceDE w:val="0"/>
      <w:autoSpaceDN w:val="0"/>
      <w:ind w:left="223"/>
      <w:outlineLvl w:val="1"/>
    </w:pPr>
    <w:rPr>
      <w:rFonts w:cs="Times New Roman"/>
      <w:b/>
      <w:bCs/>
      <w:color w:val="auto"/>
      <w:spacing w:val="0"/>
      <w:lang w:eastAsia="en-US"/>
    </w:rPr>
  </w:style>
  <w:style w:type="paragraph" w:styleId="Title">
    <w:name w:val="Title"/>
    <w:basedOn w:val="Normal"/>
    <w:link w:val="TitleChar"/>
    <w:uiPriority w:val="99"/>
    <w:qFormat/>
    <w:rsid w:val="00E06C54"/>
    <w:pPr>
      <w:widowControl w:val="0"/>
      <w:autoSpaceDE w:val="0"/>
      <w:autoSpaceDN w:val="0"/>
      <w:ind w:left="1809" w:right="1992"/>
      <w:jc w:val="center"/>
    </w:pPr>
    <w:rPr>
      <w:rFonts w:cs="Times New Roman"/>
      <w:b/>
      <w:bCs/>
      <w:color w:val="auto"/>
      <w:spacing w:val="0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06C54"/>
    <w:rPr>
      <w:rFonts w:ascii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99"/>
    <w:rsid w:val="00E06C54"/>
    <w:pPr>
      <w:widowControl w:val="0"/>
      <w:autoSpaceDE w:val="0"/>
      <w:autoSpaceDN w:val="0"/>
    </w:pPr>
    <w:rPr>
      <w:rFonts w:cs="Times New Roman"/>
      <w:color w:val="auto"/>
      <w:spacing w:val="0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E06C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06C54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character" w:customStyle="1" w:styleId="21">
    <w:name w:val="Основной текст (2) + Полужирный"/>
    <w:basedOn w:val="2"/>
    <w:uiPriority w:val="99"/>
    <w:rsid w:val="00EF7688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2pt">
    <w:name w:val="Основной текст (2) + 12 pt"/>
    <w:basedOn w:val="2"/>
    <w:uiPriority w:val="99"/>
    <w:rsid w:val="00EF768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4pt">
    <w:name w:val="Основной текст (2) + 14 pt"/>
    <w:aliases w:val="Полужирный"/>
    <w:basedOn w:val="2"/>
    <w:uiPriority w:val="99"/>
    <w:rsid w:val="00EF768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styleId="Strong">
    <w:name w:val="Strong"/>
    <w:basedOn w:val="DefaultParagraphFont"/>
    <w:uiPriority w:val="99"/>
    <w:qFormat/>
    <w:rsid w:val="0012435A"/>
    <w:rPr>
      <w:rFonts w:ascii="Verdana" w:hAnsi="Verdana" w:cs="Times New Roman"/>
      <w:b/>
      <w:lang w:val="en-US" w:eastAsia="en-US"/>
    </w:rPr>
  </w:style>
  <w:style w:type="character" w:customStyle="1" w:styleId="ListParagraphChar">
    <w:name w:val="List Paragraph Char"/>
    <w:link w:val="ListParagraph"/>
    <w:uiPriority w:val="99"/>
    <w:locked/>
    <w:rsid w:val="0012435A"/>
    <w:rPr>
      <w:rFonts w:ascii="Times New Roman" w:hAnsi="Times New Roman"/>
      <w:sz w:val="24"/>
      <w:lang w:eastAsia="ru-RU"/>
    </w:rPr>
  </w:style>
  <w:style w:type="paragraph" w:customStyle="1" w:styleId="ConsNonformat">
    <w:name w:val="ConsNonformat"/>
    <w:uiPriority w:val="99"/>
    <w:rsid w:val="0012435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Основной текст (12)_"/>
    <w:link w:val="120"/>
    <w:uiPriority w:val="99"/>
    <w:locked/>
    <w:rsid w:val="0012435A"/>
    <w:rPr>
      <w:rFonts w:ascii="Arial Unicode MS" w:eastAsia="Arial Unicode MS"/>
      <w:shd w:val="clear" w:color="auto" w:fill="FFFFFF"/>
    </w:rPr>
  </w:style>
  <w:style w:type="paragraph" w:customStyle="1" w:styleId="120">
    <w:name w:val="Основной текст (12)"/>
    <w:basedOn w:val="Normal"/>
    <w:link w:val="12"/>
    <w:uiPriority w:val="99"/>
    <w:rsid w:val="0012435A"/>
    <w:pPr>
      <w:widowControl w:val="0"/>
      <w:shd w:val="clear" w:color="auto" w:fill="FFFFFF"/>
      <w:spacing w:line="245" w:lineRule="exact"/>
      <w:jc w:val="both"/>
    </w:pPr>
    <w:rPr>
      <w:rFonts w:ascii="Arial Unicode MS" w:eastAsia="Arial Unicode MS" w:hAnsi="Calibri" w:cs="Times New Roman"/>
      <w:color w:val="auto"/>
      <w:spacing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1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1109</TotalTime>
  <Pages>5</Pages>
  <Words>1635</Words>
  <Characters>9324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Л С</dc:creator>
  <cp:keywords/>
  <dc:description/>
  <cp:lastModifiedBy>Требух Н В</cp:lastModifiedBy>
  <cp:revision>66</cp:revision>
  <cp:lastPrinted>2025-01-21T03:40:00Z</cp:lastPrinted>
  <dcterms:created xsi:type="dcterms:W3CDTF">2024-08-15T05:27:00Z</dcterms:created>
  <dcterms:modified xsi:type="dcterms:W3CDTF">2025-01-29T05:28:00Z</dcterms:modified>
</cp:coreProperties>
</file>