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03" w:rsidRDefault="00634403" w:rsidP="00A13384">
      <w:pPr>
        <w:suppressAutoHyphens/>
        <w:spacing w:after="0"/>
        <w:ind w:left="-142" w:firstLine="142"/>
        <w:jc w:val="center"/>
        <w:rPr>
          <w:rFonts w:ascii="Times New Roman" w:hAnsi="Times New Roman"/>
          <w:sz w:val="24"/>
          <w:szCs w:val="24"/>
        </w:rPr>
      </w:pPr>
      <w:r>
        <w:rPr>
          <w:rFonts w:ascii="Times New Roman" w:hAnsi="Times New Roman"/>
          <w:b/>
          <w:sz w:val="24"/>
          <w:szCs w:val="24"/>
        </w:rPr>
        <w:t>РОССИЙСКАЯ ФЕДЕРАЦИЯ</w:t>
      </w:r>
    </w:p>
    <w:p w:rsidR="00634403" w:rsidRDefault="00634403" w:rsidP="00A13384">
      <w:pPr>
        <w:suppressAutoHyphens/>
        <w:spacing w:after="0"/>
        <w:jc w:val="center"/>
        <w:rPr>
          <w:rFonts w:ascii="Times New Roman" w:hAnsi="Times New Roman"/>
          <w:b/>
          <w:sz w:val="24"/>
          <w:szCs w:val="24"/>
        </w:rPr>
      </w:pPr>
      <w:r>
        <w:rPr>
          <w:rFonts w:ascii="Times New Roman" w:hAnsi="Times New Roman"/>
          <w:b/>
          <w:sz w:val="24"/>
          <w:szCs w:val="24"/>
        </w:rPr>
        <w:t>КУРГАНСКАЯ ОБЛАСТЬ</w:t>
      </w:r>
    </w:p>
    <w:p w:rsidR="00634403" w:rsidRDefault="00634403" w:rsidP="00A13384">
      <w:pPr>
        <w:suppressAutoHyphens/>
        <w:spacing w:after="0"/>
        <w:jc w:val="center"/>
        <w:rPr>
          <w:rFonts w:ascii="Times New Roman" w:hAnsi="Times New Roman"/>
          <w:b/>
          <w:sz w:val="24"/>
          <w:szCs w:val="24"/>
        </w:rPr>
      </w:pPr>
      <w:r>
        <w:rPr>
          <w:rFonts w:ascii="Times New Roman" w:hAnsi="Times New Roman"/>
          <w:b/>
          <w:sz w:val="24"/>
          <w:szCs w:val="24"/>
        </w:rPr>
        <w:t>ПРИТОБОЛЬНЫЙ МУНИЦИПАЛЬНЫЙ ОКРУГ</w:t>
      </w:r>
    </w:p>
    <w:p w:rsidR="00634403" w:rsidRDefault="00634403" w:rsidP="00A13384">
      <w:pPr>
        <w:suppressAutoHyphens/>
        <w:spacing w:after="0"/>
        <w:jc w:val="center"/>
        <w:rPr>
          <w:rFonts w:ascii="Times New Roman" w:hAnsi="Times New Roman"/>
          <w:b/>
          <w:sz w:val="24"/>
          <w:szCs w:val="24"/>
        </w:rPr>
      </w:pPr>
      <w:r>
        <w:rPr>
          <w:rFonts w:ascii="Times New Roman" w:hAnsi="Times New Roman"/>
          <w:b/>
          <w:sz w:val="24"/>
          <w:szCs w:val="24"/>
        </w:rPr>
        <w:t>АДМИНИСТРАЦИЯ ПРИТОБОЛЬНОГО МУНИЦИПАЛЬНОГО ОКРУГА</w:t>
      </w:r>
    </w:p>
    <w:p w:rsidR="00634403" w:rsidRDefault="00634403" w:rsidP="00A13384">
      <w:pPr>
        <w:suppressAutoHyphens/>
        <w:spacing w:after="0"/>
        <w:jc w:val="center"/>
        <w:rPr>
          <w:rFonts w:ascii="Times New Roman" w:hAnsi="Times New Roman"/>
          <w:b/>
          <w:sz w:val="24"/>
          <w:szCs w:val="24"/>
        </w:rPr>
      </w:pPr>
    </w:p>
    <w:p w:rsidR="00634403" w:rsidRDefault="00634403" w:rsidP="00A13384">
      <w:pPr>
        <w:suppressAutoHyphens/>
        <w:jc w:val="center"/>
        <w:rPr>
          <w:rFonts w:ascii="Times New Roman" w:hAnsi="Times New Roman"/>
          <w:b/>
          <w:sz w:val="24"/>
          <w:szCs w:val="24"/>
        </w:rPr>
      </w:pPr>
    </w:p>
    <w:p w:rsidR="00634403" w:rsidRDefault="00634403" w:rsidP="00A13384">
      <w:pPr>
        <w:suppressAutoHyphens/>
        <w:jc w:val="center"/>
        <w:rPr>
          <w:rFonts w:ascii="Times New Roman" w:hAnsi="Times New Roman"/>
          <w:b/>
          <w:sz w:val="24"/>
          <w:szCs w:val="24"/>
        </w:rPr>
      </w:pPr>
      <w:r>
        <w:rPr>
          <w:rFonts w:ascii="Times New Roman" w:hAnsi="Times New Roman"/>
          <w:b/>
          <w:sz w:val="24"/>
          <w:szCs w:val="24"/>
        </w:rPr>
        <w:t>ПОСТАНОВЛЕНИЕ</w:t>
      </w:r>
    </w:p>
    <w:p w:rsidR="00634403" w:rsidRDefault="00634403" w:rsidP="00A13384">
      <w:pPr>
        <w:suppressAutoHyphens/>
        <w:rPr>
          <w:rFonts w:ascii="Times New Roman" w:hAnsi="Times New Roman"/>
          <w:b/>
          <w:sz w:val="24"/>
          <w:szCs w:val="24"/>
        </w:rPr>
      </w:pPr>
    </w:p>
    <w:p w:rsidR="00634403" w:rsidRDefault="00634403" w:rsidP="00A13384">
      <w:pPr>
        <w:suppressAutoHyphens/>
        <w:spacing w:after="0"/>
        <w:rPr>
          <w:rFonts w:ascii="Times New Roman" w:hAnsi="Times New Roman"/>
          <w:b/>
          <w:sz w:val="24"/>
          <w:szCs w:val="24"/>
        </w:rPr>
      </w:pPr>
      <w:r>
        <w:rPr>
          <w:rFonts w:ascii="Times New Roman" w:hAnsi="Times New Roman"/>
          <w:sz w:val="24"/>
          <w:szCs w:val="24"/>
        </w:rPr>
        <w:t>От 24 января 2024 года  № 17</w:t>
      </w:r>
    </w:p>
    <w:p w:rsidR="00634403" w:rsidRDefault="00634403" w:rsidP="00A13384">
      <w:pPr>
        <w:suppressAutoHyphens/>
        <w:spacing w:after="0"/>
        <w:rPr>
          <w:rFonts w:ascii="Times New Roman" w:hAnsi="Times New Roman"/>
          <w:sz w:val="24"/>
          <w:szCs w:val="24"/>
        </w:rPr>
      </w:pPr>
      <w:r>
        <w:rPr>
          <w:rFonts w:ascii="Times New Roman" w:hAnsi="Times New Roman"/>
          <w:sz w:val="24"/>
          <w:szCs w:val="24"/>
        </w:rPr>
        <w:t xml:space="preserve">с. Глядянское          </w:t>
      </w:r>
    </w:p>
    <w:p w:rsidR="00634403" w:rsidRDefault="00634403" w:rsidP="00A13384">
      <w:pPr>
        <w:suppressAutoHyphens/>
        <w:spacing w:after="0"/>
        <w:rPr>
          <w:rFonts w:ascii="Times New Roman" w:hAnsi="Times New Roman"/>
          <w:b/>
          <w:sz w:val="24"/>
          <w:szCs w:val="24"/>
        </w:rPr>
      </w:pPr>
    </w:p>
    <w:tbl>
      <w:tblPr>
        <w:tblpPr w:leftFromText="180" w:rightFromText="18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4"/>
      </w:tblGrid>
      <w:tr w:rsidR="00634403" w:rsidRPr="00DE296F" w:rsidTr="00DE296F">
        <w:trPr>
          <w:trHeight w:val="1676"/>
        </w:trPr>
        <w:tc>
          <w:tcPr>
            <w:tcW w:w="4354" w:type="dxa"/>
            <w:tcBorders>
              <w:top w:val="nil"/>
              <w:left w:val="nil"/>
              <w:bottom w:val="nil"/>
              <w:right w:val="nil"/>
            </w:tcBorders>
          </w:tcPr>
          <w:p w:rsidR="00634403" w:rsidRPr="00DE296F" w:rsidRDefault="00634403" w:rsidP="00DE296F">
            <w:pPr>
              <w:spacing w:after="0" w:line="240" w:lineRule="auto"/>
              <w:jc w:val="both"/>
              <w:rPr>
                <w:rFonts w:ascii="Times New Roman" w:hAnsi="Times New Roman"/>
                <w:b/>
                <w:bCs/>
                <w:sz w:val="24"/>
                <w:szCs w:val="24"/>
              </w:rPr>
            </w:pPr>
            <w:r w:rsidRPr="00DE296F">
              <w:rPr>
                <w:rFonts w:ascii="Times New Roman" w:hAnsi="Times New Roman"/>
                <w:b/>
                <w:bCs/>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634403" w:rsidRPr="00DE296F" w:rsidRDefault="00634403" w:rsidP="00DE296F">
            <w:pPr>
              <w:widowControl w:val="0"/>
              <w:tabs>
                <w:tab w:val="left" w:pos="765"/>
                <w:tab w:val="center" w:pos="4677"/>
              </w:tabs>
              <w:autoSpaceDE w:val="0"/>
              <w:autoSpaceDN w:val="0"/>
              <w:spacing w:after="0" w:line="240" w:lineRule="auto"/>
              <w:jc w:val="both"/>
              <w:rPr>
                <w:rFonts w:ascii="Times New Roman" w:hAnsi="Times New Roman"/>
                <w:b/>
                <w:sz w:val="24"/>
                <w:szCs w:val="24"/>
              </w:rPr>
            </w:pPr>
          </w:p>
        </w:tc>
      </w:tr>
    </w:tbl>
    <w:p w:rsidR="00634403" w:rsidRDefault="00634403" w:rsidP="00A13384">
      <w:pPr>
        <w:jc w:val="center"/>
        <w:rPr>
          <w:rFonts w:ascii="Times New Roman" w:hAnsi="Times New Roman"/>
          <w:sz w:val="24"/>
          <w:szCs w:val="24"/>
        </w:rPr>
      </w:pPr>
    </w:p>
    <w:p w:rsidR="00634403" w:rsidRDefault="00634403" w:rsidP="00A13384">
      <w:pPr>
        <w:spacing w:line="360" w:lineRule="auto"/>
        <w:jc w:val="center"/>
        <w:rPr>
          <w:rFonts w:ascii="Times New Roman" w:hAnsi="Times New Roman"/>
          <w:b/>
          <w:color w:val="000000"/>
          <w:sz w:val="24"/>
          <w:szCs w:val="24"/>
        </w:rPr>
      </w:pPr>
    </w:p>
    <w:p w:rsidR="00634403" w:rsidRDefault="00634403" w:rsidP="00A13384">
      <w:pPr>
        <w:tabs>
          <w:tab w:val="left" w:pos="225"/>
        </w:tabs>
        <w:spacing w:line="360" w:lineRule="auto"/>
        <w:rPr>
          <w:rFonts w:ascii="Times New Roman" w:hAnsi="Times New Roman"/>
          <w:b/>
          <w:color w:val="000000"/>
          <w:sz w:val="24"/>
          <w:szCs w:val="24"/>
        </w:rPr>
      </w:pPr>
    </w:p>
    <w:p w:rsidR="00634403" w:rsidRDefault="00634403" w:rsidP="00A13384">
      <w:pPr>
        <w:tabs>
          <w:tab w:val="left" w:pos="225"/>
        </w:tabs>
        <w:spacing w:line="360" w:lineRule="auto"/>
        <w:rPr>
          <w:rFonts w:ascii="Times New Roman" w:hAnsi="Times New Roman"/>
          <w:b/>
          <w:color w:val="000000"/>
          <w:sz w:val="24"/>
          <w:szCs w:val="24"/>
        </w:rPr>
      </w:pPr>
    </w:p>
    <w:p w:rsidR="00634403" w:rsidRDefault="00634403" w:rsidP="00A13384">
      <w:pPr>
        <w:spacing w:line="360" w:lineRule="auto"/>
        <w:jc w:val="center"/>
        <w:rPr>
          <w:rFonts w:ascii="Times New Roman" w:hAnsi="Times New Roman"/>
          <w:b/>
          <w:color w:val="000000"/>
          <w:sz w:val="24"/>
          <w:szCs w:val="24"/>
        </w:rPr>
      </w:pPr>
    </w:p>
    <w:p w:rsidR="00634403" w:rsidRPr="00A13384" w:rsidRDefault="00634403" w:rsidP="00DB14A6">
      <w:pPr>
        <w:spacing w:after="0" w:line="240" w:lineRule="auto"/>
        <w:ind w:firstLine="709"/>
        <w:jc w:val="both"/>
        <w:rPr>
          <w:rFonts w:ascii="Times New Roman" w:hAnsi="Times New Roman"/>
          <w:b/>
          <w:color w:val="000000"/>
          <w:sz w:val="24"/>
          <w:szCs w:val="24"/>
        </w:rPr>
      </w:pPr>
      <w:r w:rsidRPr="00A13384">
        <w:rPr>
          <w:rFonts w:ascii="Times New Roman" w:hAnsi="Times New Roman"/>
          <w:sz w:val="24"/>
          <w:szCs w:val="24"/>
        </w:rPr>
        <w:t xml:space="preserve">В соответствии с </w:t>
      </w:r>
      <w:r w:rsidRPr="00A13384">
        <w:rPr>
          <w:rStyle w:val="a"/>
          <w:rFonts w:ascii="Times New Roman" w:hAnsi="Times New Roman"/>
          <w:color w:val="auto"/>
          <w:sz w:val="24"/>
          <w:szCs w:val="24"/>
        </w:rPr>
        <w:t>Федеральным</w:t>
      </w:r>
      <w:r>
        <w:rPr>
          <w:rStyle w:val="a"/>
          <w:rFonts w:ascii="Times New Roman" w:hAnsi="Times New Roman"/>
          <w:color w:val="auto"/>
          <w:sz w:val="24"/>
          <w:szCs w:val="24"/>
        </w:rPr>
        <w:t>и</w:t>
      </w:r>
      <w:r w:rsidRPr="00A13384">
        <w:rPr>
          <w:rStyle w:val="a"/>
          <w:rFonts w:ascii="Times New Roman" w:hAnsi="Times New Roman"/>
          <w:color w:val="auto"/>
          <w:sz w:val="24"/>
          <w:szCs w:val="24"/>
        </w:rPr>
        <w:t xml:space="preserve"> закон</w:t>
      </w:r>
      <w:r>
        <w:rPr>
          <w:rStyle w:val="a"/>
          <w:rFonts w:ascii="Times New Roman" w:hAnsi="Times New Roman"/>
          <w:color w:val="auto"/>
          <w:sz w:val="24"/>
          <w:szCs w:val="24"/>
        </w:rPr>
        <w:t>а</w:t>
      </w:r>
      <w:r w:rsidRPr="00A13384">
        <w:rPr>
          <w:rStyle w:val="a"/>
          <w:rFonts w:ascii="Times New Roman" w:hAnsi="Times New Roman"/>
          <w:color w:val="auto"/>
          <w:sz w:val="24"/>
          <w:szCs w:val="24"/>
        </w:rPr>
        <w:t>м</w:t>
      </w:r>
      <w:r>
        <w:rPr>
          <w:rStyle w:val="a"/>
          <w:rFonts w:ascii="Times New Roman" w:hAnsi="Times New Roman"/>
          <w:color w:val="auto"/>
          <w:sz w:val="24"/>
          <w:szCs w:val="24"/>
        </w:rPr>
        <w:t>и</w:t>
      </w:r>
      <w:r w:rsidRPr="00A13384">
        <w:rPr>
          <w:rFonts w:ascii="Times New Roman" w:hAnsi="Times New Roman"/>
          <w:sz w:val="24"/>
          <w:szCs w:val="24"/>
        </w:rPr>
        <w:t xml:space="preserve"> от 13.07.2020</w:t>
      </w:r>
      <w:r>
        <w:rPr>
          <w:rFonts w:ascii="Times New Roman" w:hAnsi="Times New Roman"/>
          <w:sz w:val="24"/>
          <w:szCs w:val="24"/>
        </w:rPr>
        <w:t xml:space="preserve"> г.</w:t>
      </w:r>
      <w:r w:rsidRPr="00A13384">
        <w:rPr>
          <w:rFonts w:ascii="Times New Roman" w:hAnsi="Times New Roman"/>
          <w:sz w:val="24"/>
          <w:szCs w:val="24"/>
        </w:rPr>
        <w:t xml:space="preserve"> № 189-ФЗ «О государственном (муниципальном) социальном заказе на оказание государственных (муниципальных) услуг в социальной сфере» (далее – Федеральный закон), от 29.12.2012 </w:t>
      </w:r>
      <w:r>
        <w:rPr>
          <w:rFonts w:ascii="Times New Roman" w:hAnsi="Times New Roman"/>
          <w:sz w:val="24"/>
          <w:szCs w:val="24"/>
        </w:rPr>
        <w:t xml:space="preserve">г. </w:t>
      </w:r>
      <w:r w:rsidRPr="00A13384">
        <w:rPr>
          <w:rFonts w:ascii="Times New Roman" w:hAnsi="Times New Roman"/>
          <w:sz w:val="24"/>
          <w:szCs w:val="24"/>
        </w:rPr>
        <w:t xml:space="preserve">№ 273-ФЗ «Об образовании в Российской Федерации», постановлением Администрации Притобольного </w:t>
      </w:r>
      <w:r w:rsidRPr="00541F83">
        <w:rPr>
          <w:rFonts w:ascii="Times New Roman" w:hAnsi="Times New Roman"/>
          <w:sz w:val="24"/>
          <w:szCs w:val="24"/>
        </w:rPr>
        <w:t>муниципального округа</w:t>
      </w:r>
      <w:r>
        <w:t xml:space="preserve"> </w:t>
      </w:r>
      <w:r w:rsidRPr="00A13384">
        <w:rPr>
          <w:rFonts w:ascii="Times New Roman" w:hAnsi="Times New Roman"/>
          <w:sz w:val="24"/>
          <w:szCs w:val="24"/>
        </w:rPr>
        <w:t xml:space="preserve">от  </w:t>
      </w:r>
      <w:r>
        <w:rPr>
          <w:rFonts w:ascii="Times New Roman" w:hAnsi="Times New Roman"/>
          <w:sz w:val="24"/>
          <w:szCs w:val="24"/>
        </w:rPr>
        <w:t>21.11.2023 г.</w:t>
      </w:r>
      <w:r w:rsidRPr="00A13384">
        <w:rPr>
          <w:rFonts w:ascii="Times New Roman" w:hAnsi="Times New Roman"/>
          <w:sz w:val="24"/>
          <w:szCs w:val="24"/>
        </w:rPr>
        <w:t xml:space="preserve"> № </w:t>
      </w:r>
      <w:r>
        <w:rPr>
          <w:rFonts w:ascii="Times New Roman" w:hAnsi="Times New Roman"/>
          <w:sz w:val="24"/>
          <w:szCs w:val="24"/>
        </w:rPr>
        <w:t xml:space="preserve">136 </w:t>
      </w:r>
      <w:r w:rsidRPr="00A13384">
        <w:rPr>
          <w:rFonts w:ascii="Times New Roman" w:hAnsi="Times New Roman"/>
          <w:sz w:val="24"/>
          <w:szCs w:val="24"/>
        </w:rPr>
        <w:t xml:space="preserve"> «Об организации оказания муниципальных услуг в социальной сфере на территор</w:t>
      </w:r>
      <w:r>
        <w:rPr>
          <w:rFonts w:ascii="Times New Roman" w:hAnsi="Times New Roman"/>
          <w:sz w:val="24"/>
          <w:szCs w:val="24"/>
        </w:rPr>
        <w:t>ии муниципального образования» А</w:t>
      </w:r>
      <w:r w:rsidRPr="00A13384">
        <w:rPr>
          <w:rFonts w:ascii="Times New Roman" w:hAnsi="Times New Roman"/>
          <w:sz w:val="24"/>
          <w:szCs w:val="24"/>
        </w:rPr>
        <w:t xml:space="preserve">дминистрация Притобольного </w:t>
      </w:r>
      <w:r w:rsidRPr="00541F83">
        <w:rPr>
          <w:rFonts w:ascii="Times New Roman" w:hAnsi="Times New Roman"/>
          <w:sz w:val="24"/>
          <w:szCs w:val="24"/>
        </w:rPr>
        <w:t>муниципального округа</w:t>
      </w:r>
    </w:p>
    <w:p w:rsidR="00634403" w:rsidRDefault="00634403" w:rsidP="00A13384">
      <w:pPr>
        <w:widowControl w:val="0"/>
        <w:autoSpaceDE w:val="0"/>
        <w:autoSpaceDN w:val="0"/>
        <w:spacing w:after="0" w:line="240" w:lineRule="auto"/>
        <w:jc w:val="both"/>
        <w:rPr>
          <w:rFonts w:ascii="Times New Roman" w:hAnsi="Times New Roman"/>
          <w:sz w:val="24"/>
          <w:szCs w:val="24"/>
          <w:lang w:eastAsia="ru-RU"/>
        </w:rPr>
      </w:pPr>
      <w:bookmarkStart w:id="0" w:name="_Hlk125643972"/>
      <w:r>
        <w:rPr>
          <w:rFonts w:ascii="Times New Roman" w:hAnsi="Times New Roman"/>
          <w:sz w:val="24"/>
          <w:szCs w:val="24"/>
        </w:rPr>
        <w:t>ПОСТАНОВЛЯЕТ</w:t>
      </w:r>
      <w:r>
        <w:rPr>
          <w:rFonts w:ascii="Times New Roman" w:hAnsi="Times New Roman"/>
          <w:sz w:val="24"/>
          <w:szCs w:val="24"/>
          <w:lang w:eastAsia="ru-RU"/>
        </w:rPr>
        <w:t>:</w:t>
      </w:r>
    </w:p>
    <w:p w:rsidR="00634403" w:rsidRDefault="00634403" w:rsidP="00DB14A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Утвердить:</w:t>
      </w:r>
    </w:p>
    <w:p w:rsidR="00634403" w:rsidRPr="00A13384" w:rsidRDefault="00634403" w:rsidP="00DB14A6">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A13384">
        <w:rPr>
          <w:rFonts w:ascii="Times New Roman" w:hAnsi="Times New Roman"/>
          <w:sz w:val="24"/>
          <w:szCs w:val="24"/>
        </w:rPr>
        <w:t xml:space="preserve">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w:t>
      </w:r>
      <w:r>
        <w:rPr>
          <w:rFonts w:ascii="Times New Roman" w:hAnsi="Times New Roman"/>
          <w:sz w:val="24"/>
          <w:szCs w:val="24"/>
        </w:rPr>
        <w:t>согласно приложению 1 к настоящему постановлению;</w:t>
      </w:r>
    </w:p>
    <w:p w:rsidR="00634403" w:rsidRDefault="00634403" w:rsidP="00293C38">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A13384">
        <w:rPr>
          <w:rFonts w:ascii="Times New Roman" w:hAnsi="Times New Roman"/>
          <w:sz w:val="24"/>
          <w:szCs w:val="24"/>
        </w:rPr>
        <w:t>Порядок формирования реестра исполнителей муниципальной услуги «Реализация дополнительных общеразвивающих программ» в соответствии с социальн</w:t>
      </w:r>
      <w:r>
        <w:rPr>
          <w:rFonts w:ascii="Times New Roman" w:hAnsi="Times New Roman"/>
          <w:sz w:val="24"/>
          <w:szCs w:val="24"/>
        </w:rPr>
        <w:t>ым сертификатом согласно приложению 2 к настоящему постановлению</w:t>
      </w:r>
      <w:r w:rsidRPr="00A13384">
        <w:rPr>
          <w:rFonts w:ascii="Times New Roman" w:hAnsi="Times New Roman"/>
          <w:sz w:val="24"/>
          <w:szCs w:val="24"/>
        </w:rPr>
        <w:t>;</w:t>
      </w:r>
    </w:p>
    <w:p w:rsidR="00634403" w:rsidRPr="00293C38" w:rsidRDefault="00634403" w:rsidP="00BB75B2">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2.</w:t>
      </w:r>
      <w:r w:rsidRPr="00A13384">
        <w:rPr>
          <w:rFonts w:ascii="Times New Roman" w:hAnsi="Times New Roman"/>
          <w:sz w:val="24"/>
          <w:szCs w:val="24"/>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w:t>
      </w:r>
      <w:r>
        <w:rPr>
          <w:rFonts w:ascii="Times New Roman" w:hAnsi="Times New Roman"/>
          <w:sz w:val="24"/>
          <w:szCs w:val="24"/>
        </w:rPr>
        <w:t xml:space="preserve"> лет, проживающие на территории Притобольного </w:t>
      </w:r>
      <w:r w:rsidRPr="00541F83">
        <w:rPr>
          <w:rFonts w:ascii="Times New Roman" w:hAnsi="Times New Roman"/>
          <w:sz w:val="24"/>
          <w:szCs w:val="24"/>
        </w:rPr>
        <w:t>муниципального округа</w:t>
      </w:r>
      <w:r>
        <w:rPr>
          <w:rFonts w:ascii="Times New Roman" w:hAnsi="Times New Roman"/>
          <w:sz w:val="24"/>
          <w:szCs w:val="24"/>
        </w:rPr>
        <w:t>.</w:t>
      </w:r>
    </w:p>
    <w:p w:rsidR="00634403" w:rsidRPr="00A13384" w:rsidRDefault="00634403" w:rsidP="00DB14A6">
      <w:pPr>
        <w:tabs>
          <w:tab w:val="left" w:pos="1276"/>
        </w:tabs>
        <w:spacing w:after="0" w:line="240" w:lineRule="auto"/>
        <w:ind w:firstLine="567"/>
        <w:jc w:val="both"/>
        <w:rPr>
          <w:rFonts w:ascii="Times New Roman" w:hAnsi="Times New Roman"/>
          <w:sz w:val="24"/>
          <w:szCs w:val="24"/>
        </w:rPr>
      </w:pPr>
      <w:r w:rsidRPr="001E5D45">
        <w:rPr>
          <w:rFonts w:ascii="Times New Roman" w:hAnsi="Times New Roman"/>
          <w:sz w:val="24"/>
          <w:szCs w:val="24"/>
        </w:rPr>
        <w:t xml:space="preserve">3. </w:t>
      </w:r>
      <w:r>
        <w:rPr>
          <w:rFonts w:ascii="Times New Roman" w:hAnsi="Times New Roman"/>
          <w:sz w:val="24"/>
          <w:szCs w:val="24"/>
        </w:rPr>
        <w:t xml:space="preserve">Управлению </w:t>
      </w:r>
      <w:r w:rsidRPr="001E5D45">
        <w:rPr>
          <w:rFonts w:ascii="Times New Roman" w:hAnsi="Times New Roman"/>
          <w:sz w:val="24"/>
          <w:szCs w:val="24"/>
        </w:rPr>
        <w:t xml:space="preserve"> образования Администрации Притобольного муниципального округа (далее – Уполномоченный орган)</w:t>
      </w:r>
      <w:r w:rsidRPr="001E5D45">
        <w:rPr>
          <w:rFonts w:ascii="Times New Roman" w:hAnsi="Times New Roman"/>
          <w:color w:val="000000"/>
          <w:sz w:val="24"/>
          <w:szCs w:val="24"/>
        </w:rPr>
        <w:t>:</w:t>
      </w:r>
    </w:p>
    <w:p w:rsidR="00634403" w:rsidRPr="00A13384" w:rsidRDefault="00634403" w:rsidP="00143B4F">
      <w:pPr>
        <w:tabs>
          <w:tab w:val="left" w:pos="0"/>
        </w:tabs>
        <w:spacing w:after="0" w:line="240" w:lineRule="auto"/>
        <w:ind w:firstLine="567"/>
        <w:jc w:val="both"/>
        <w:rPr>
          <w:rFonts w:ascii="Times New Roman" w:hAnsi="Times New Roman"/>
          <w:sz w:val="24"/>
          <w:szCs w:val="24"/>
        </w:rPr>
      </w:pPr>
      <w:r w:rsidRPr="00A13384">
        <w:rPr>
          <w:rFonts w:ascii="Times New Roman" w:hAnsi="Times New Roman"/>
          <w:sz w:val="24"/>
          <w:szCs w:val="24"/>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634403" w:rsidRPr="00A13384" w:rsidRDefault="00634403" w:rsidP="00143B4F">
      <w:pPr>
        <w:tabs>
          <w:tab w:val="left" w:pos="0"/>
        </w:tabs>
        <w:spacing w:after="0" w:line="240" w:lineRule="auto"/>
        <w:ind w:firstLine="567"/>
        <w:jc w:val="both"/>
        <w:rPr>
          <w:rFonts w:ascii="Times New Roman" w:hAnsi="Times New Roman"/>
          <w:sz w:val="24"/>
          <w:szCs w:val="24"/>
        </w:rPr>
      </w:pPr>
      <w:r w:rsidRPr="00A13384">
        <w:rPr>
          <w:rFonts w:ascii="Times New Roman" w:hAnsi="Times New Roman"/>
          <w:sz w:val="24"/>
          <w:szCs w:val="24"/>
        </w:rPr>
        <w:t xml:space="preserve">2) осуществить перевод механизмов функционирования </w:t>
      </w:r>
      <w:r w:rsidRPr="00495485">
        <w:rPr>
          <w:rFonts w:ascii="Times New Roman" w:hAnsi="Times New Roman"/>
          <w:color w:val="000000"/>
          <w:sz w:val="24"/>
          <w:szCs w:val="24"/>
          <w:shd w:val="clear" w:color="auto" w:fill="FFFFFF"/>
        </w:rPr>
        <w:t>Персонифицированное финансирование дополните</w:t>
      </w:r>
      <w:r>
        <w:rPr>
          <w:rFonts w:ascii="Times New Roman" w:hAnsi="Times New Roman"/>
          <w:color w:val="000000"/>
          <w:sz w:val="24"/>
          <w:szCs w:val="24"/>
          <w:shd w:val="clear" w:color="auto" w:fill="FFFFFF"/>
        </w:rPr>
        <w:t>льного образования детей (</w:t>
      </w:r>
      <w:r w:rsidRPr="00A13384">
        <w:rPr>
          <w:rFonts w:ascii="Times New Roman" w:hAnsi="Times New Roman"/>
          <w:sz w:val="24"/>
          <w:szCs w:val="24"/>
        </w:rPr>
        <w:t>ПФ ДОД</w:t>
      </w:r>
      <w:r>
        <w:rPr>
          <w:rFonts w:ascii="Times New Roman" w:hAnsi="Times New Roman"/>
          <w:sz w:val="24"/>
          <w:szCs w:val="24"/>
        </w:rPr>
        <w:t>)</w:t>
      </w:r>
      <w:r w:rsidRPr="00A13384">
        <w:rPr>
          <w:rFonts w:ascii="Times New Roman" w:hAnsi="Times New Roman"/>
          <w:sz w:val="24"/>
          <w:szCs w:val="24"/>
        </w:rPr>
        <w:t xml:space="preserve"> на механизмы, предусмотренные Федеральным законом;</w:t>
      </w:r>
    </w:p>
    <w:p w:rsidR="00634403" w:rsidRPr="00A13384" w:rsidRDefault="00634403" w:rsidP="00143B4F">
      <w:pPr>
        <w:tabs>
          <w:tab w:val="left" w:pos="1276"/>
        </w:tabs>
        <w:spacing w:after="0" w:line="240" w:lineRule="auto"/>
        <w:ind w:firstLine="567"/>
        <w:jc w:val="both"/>
        <w:rPr>
          <w:rFonts w:ascii="Times New Roman" w:hAnsi="Times New Roman"/>
          <w:sz w:val="24"/>
          <w:szCs w:val="24"/>
        </w:rPr>
      </w:pPr>
      <w:r w:rsidRPr="00A13384">
        <w:rPr>
          <w:rFonts w:ascii="Times New Roman" w:hAnsi="Times New Roman"/>
          <w:sz w:val="24"/>
          <w:szCs w:val="24"/>
        </w:rPr>
        <w:t>3) утвердить программу персонифицированного финансирования.</w:t>
      </w:r>
    </w:p>
    <w:p w:rsidR="00634403" w:rsidRDefault="00634403" w:rsidP="00A82CA2">
      <w:pPr>
        <w:spacing w:after="0"/>
        <w:ind w:firstLine="709"/>
        <w:jc w:val="both"/>
        <w:rPr>
          <w:rFonts w:ascii="Times New Roman" w:hAnsi="Times New Roman"/>
          <w:sz w:val="24"/>
          <w:szCs w:val="24"/>
        </w:rPr>
      </w:pPr>
      <w:r w:rsidRPr="00474BA5">
        <w:rPr>
          <w:rFonts w:ascii="Times New Roman" w:hAnsi="Times New Roman"/>
          <w:sz w:val="24"/>
          <w:szCs w:val="24"/>
        </w:rPr>
        <w:t xml:space="preserve">4. Опубликования настоящее постановление в информационном бюллетене «Муниципальный вестник Притоболья». </w:t>
      </w:r>
    </w:p>
    <w:p w:rsidR="00634403" w:rsidRPr="00474BA5" w:rsidRDefault="00634403" w:rsidP="00A82CA2">
      <w:pPr>
        <w:spacing w:after="0"/>
        <w:ind w:firstLine="709"/>
        <w:jc w:val="both"/>
        <w:rPr>
          <w:rFonts w:ascii="Times New Roman" w:hAnsi="Times New Roman"/>
          <w:sz w:val="24"/>
          <w:szCs w:val="24"/>
        </w:rPr>
      </w:pPr>
      <w:r>
        <w:rPr>
          <w:rFonts w:ascii="Times New Roman" w:hAnsi="Times New Roman"/>
          <w:sz w:val="24"/>
          <w:szCs w:val="24"/>
        </w:rPr>
        <w:t xml:space="preserve">5. </w:t>
      </w:r>
      <w:r w:rsidRPr="00474BA5">
        <w:rPr>
          <w:rFonts w:ascii="Times New Roman" w:hAnsi="Times New Roman"/>
          <w:sz w:val="24"/>
          <w:szCs w:val="24"/>
        </w:rPr>
        <w:t>Разместить настоящее постановление на официальном сайте Администрации Притобольного муниципального округа в информационно-коммуникационной сети Интернет</w:t>
      </w:r>
    </w:p>
    <w:p w:rsidR="00634403" w:rsidRPr="00474BA5" w:rsidRDefault="00634403" w:rsidP="00474BA5">
      <w:pPr>
        <w:spacing w:after="22" w:line="256" w:lineRule="auto"/>
        <w:ind w:firstLine="709"/>
        <w:jc w:val="both"/>
        <w:rPr>
          <w:rFonts w:ascii="Times New Roman" w:hAnsi="Times New Roman"/>
          <w:sz w:val="24"/>
          <w:szCs w:val="24"/>
        </w:rPr>
      </w:pPr>
      <w:r>
        <w:rPr>
          <w:rFonts w:ascii="Times New Roman" w:hAnsi="Times New Roman"/>
          <w:sz w:val="24"/>
          <w:szCs w:val="24"/>
        </w:rPr>
        <w:t>6</w:t>
      </w:r>
      <w:r w:rsidRPr="00474BA5">
        <w:rPr>
          <w:rFonts w:ascii="Times New Roman" w:hAnsi="Times New Roman"/>
          <w:sz w:val="24"/>
          <w:szCs w:val="24"/>
        </w:rPr>
        <w:t>. Настоящее постановление вступает в силу со дня его официального опубликования.</w:t>
      </w:r>
    </w:p>
    <w:p w:rsidR="00634403" w:rsidRPr="00474BA5" w:rsidRDefault="00634403" w:rsidP="00474BA5">
      <w:pPr>
        <w:spacing w:after="22" w:line="256" w:lineRule="auto"/>
        <w:ind w:firstLine="709"/>
        <w:jc w:val="both"/>
        <w:rPr>
          <w:rFonts w:ascii="Times New Roman" w:hAnsi="Times New Roman"/>
          <w:sz w:val="24"/>
          <w:szCs w:val="24"/>
        </w:rPr>
      </w:pPr>
      <w:r>
        <w:rPr>
          <w:rFonts w:ascii="Times New Roman" w:hAnsi="Times New Roman"/>
          <w:sz w:val="24"/>
          <w:szCs w:val="24"/>
        </w:rPr>
        <w:t>7</w:t>
      </w:r>
      <w:r w:rsidRPr="00474BA5">
        <w:rPr>
          <w:rFonts w:ascii="Times New Roman" w:hAnsi="Times New Roman"/>
          <w:i/>
          <w:sz w:val="24"/>
          <w:szCs w:val="24"/>
        </w:rPr>
        <w:t xml:space="preserve">. </w:t>
      </w:r>
      <w:r w:rsidRPr="00474BA5">
        <w:rPr>
          <w:rFonts w:ascii="Times New Roman" w:hAnsi="Times New Roman"/>
          <w:sz w:val="24"/>
          <w:szCs w:val="24"/>
        </w:rPr>
        <w:t>Контроль за выполнением настоящего постановления возложить на заместителя Главы Притобольного муниципального округа.</w:t>
      </w:r>
    </w:p>
    <w:p w:rsidR="00634403" w:rsidRDefault="00634403" w:rsidP="00273726">
      <w:pPr>
        <w:spacing w:after="0"/>
        <w:rPr>
          <w:rFonts w:ascii="Times New Roman" w:hAnsi="Times New Roman"/>
          <w:sz w:val="28"/>
          <w:szCs w:val="28"/>
        </w:rPr>
      </w:pPr>
    </w:p>
    <w:p w:rsidR="00634403" w:rsidRDefault="00634403" w:rsidP="00273726">
      <w:pPr>
        <w:spacing w:after="0"/>
        <w:rPr>
          <w:rFonts w:ascii="Times New Roman" w:hAnsi="Times New Roman"/>
          <w:sz w:val="28"/>
          <w:szCs w:val="28"/>
        </w:rPr>
      </w:pPr>
    </w:p>
    <w:p w:rsidR="00634403" w:rsidRDefault="00634403" w:rsidP="00273726">
      <w:pPr>
        <w:spacing w:after="0"/>
        <w:rPr>
          <w:rFonts w:ascii="Times New Roman" w:hAnsi="Times New Roman"/>
          <w:color w:val="000000"/>
          <w:sz w:val="24"/>
          <w:szCs w:val="24"/>
        </w:rPr>
      </w:pPr>
      <w:r>
        <w:rPr>
          <w:rFonts w:ascii="Times New Roman" w:hAnsi="Times New Roman"/>
          <w:color w:val="000000"/>
          <w:sz w:val="24"/>
          <w:szCs w:val="24"/>
        </w:rPr>
        <w:t xml:space="preserve">Исполняющий полномочия Главы Притобольного </w:t>
      </w:r>
    </w:p>
    <w:p w:rsidR="00634403" w:rsidRDefault="00634403" w:rsidP="00273726">
      <w:pPr>
        <w:spacing w:after="0"/>
        <w:rPr>
          <w:rFonts w:ascii="Times New Roman" w:hAnsi="Times New Roman"/>
          <w:color w:val="000000"/>
          <w:sz w:val="24"/>
          <w:szCs w:val="24"/>
        </w:rPr>
      </w:pPr>
      <w:r>
        <w:rPr>
          <w:rFonts w:ascii="Times New Roman" w:hAnsi="Times New Roman"/>
          <w:color w:val="000000"/>
          <w:sz w:val="24"/>
          <w:szCs w:val="24"/>
        </w:rPr>
        <w:t>муниципального округа                                                                                               В.Н. Ильин</w:t>
      </w:r>
    </w:p>
    <w:bookmarkEnd w:id="0"/>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sz w:val="24"/>
          <w:szCs w:val="24"/>
          <w:lang w:eastAsia="ru-RU"/>
        </w:rPr>
      </w:pPr>
    </w:p>
    <w:p w:rsidR="00634403" w:rsidRDefault="00634403" w:rsidP="00A13384">
      <w:pPr>
        <w:spacing w:after="0"/>
        <w:rPr>
          <w:rFonts w:ascii="Times New Roman" w:hAnsi="Times New Roman"/>
          <w:color w:val="000000"/>
        </w:rPr>
      </w:pPr>
      <w:r>
        <w:rPr>
          <w:rFonts w:ascii="Times New Roman" w:hAnsi="Times New Roman"/>
          <w:color w:val="000000"/>
        </w:rPr>
        <w:t>Литвина Н. В.</w:t>
      </w:r>
    </w:p>
    <w:p w:rsidR="00634403" w:rsidRDefault="00634403" w:rsidP="00A13384">
      <w:pPr>
        <w:spacing w:after="0"/>
        <w:rPr>
          <w:rFonts w:ascii="Times New Roman" w:hAnsi="Times New Roman"/>
          <w:color w:val="000000"/>
        </w:rPr>
      </w:pPr>
      <w:r>
        <w:rPr>
          <w:rFonts w:ascii="Times New Roman" w:hAnsi="Times New Roman"/>
          <w:color w:val="000000"/>
        </w:rPr>
        <w:t>Тел:8(35239) 9-92-30</w:t>
      </w:r>
    </w:p>
    <w:tbl>
      <w:tblPr>
        <w:tblpPr w:leftFromText="180" w:rightFromText="180" w:vertAnchor="text" w:horzAnchor="margin" w:tblpXSpec="right" w:tblpY="-727"/>
        <w:tblW w:w="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8"/>
      </w:tblGrid>
      <w:tr w:rsidR="00634403" w:rsidRPr="00DE296F" w:rsidTr="00DE296F">
        <w:trPr>
          <w:trHeight w:val="3107"/>
        </w:trPr>
        <w:tc>
          <w:tcPr>
            <w:tcW w:w="4458" w:type="dxa"/>
            <w:tcBorders>
              <w:top w:val="nil"/>
              <w:left w:val="nil"/>
              <w:bottom w:val="nil"/>
              <w:right w:val="nil"/>
            </w:tcBorders>
          </w:tcPr>
          <w:p w:rsidR="00634403" w:rsidRPr="00DE296F" w:rsidRDefault="00634403" w:rsidP="00DE296F">
            <w:pPr>
              <w:pStyle w:val="TableParagraph"/>
              <w:jc w:val="both"/>
              <w:rPr>
                <w:sz w:val="24"/>
                <w:szCs w:val="24"/>
              </w:rPr>
            </w:pPr>
            <w:r w:rsidRPr="00DE296F">
              <w:rPr>
                <w:sz w:val="24"/>
                <w:szCs w:val="24"/>
              </w:rPr>
              <w:t>Приложение 1 к постановлению</w:t>
            </w:r>
          </w:p>
          <w:p w:rsidR="00634403" w:rsidRPr="00DE296F" w:rsidRDefault="00634403" w:rsidP="00DE296F">
            <w:pPr>
              <w:pStyle w:val="TableParagraph"/>
              <w:jc w:val="both"/>
              <w:rPr>
                <w:sz w:val="24"/>
                <w:szCs w:val="24"/>
              </w:rPr>
            </w:pPr>
            <w:r w:rsidRPr="00DE296F">
              <w:rPr>
                <w:sz w:val="24"/>
                <w:szCs w:val="24"/>
              </w:rPr>
              <w:t>Администрации Притобольного  муниципального округа от</w:t>
            </w:r>
            <w:r>
              <w:rPr>
                <w:sz w:val="24"/>
                <w:szCs w:val="24"/>
              </w:rPr>
              <w:t xml:space="preserve"> 24 января 2024 года  № 17</w:t>
            </w:r>
          </w:p>
          <w:p w:rsidR="00634403" w:rsidRPr="00DE296F" w:rsidRDefault="00634403" w:rsidP="00DE296F">
            <w:pPr>
              <w:spacing w:after="0" w:line="240" w:lineRule="auto"/>
              <w:jc w:val="both"/>
              <w:rPr>
                <w:rFonts w:ascii="Times New Roman" w:hAnsi="Times New Roman"/>
                <w:b/>
                <w:bCs/>
                <w:sz w:val="24"/>
                <w:szCs w:val="24"/>
              </w:rPr>
            </w:pPr>
            <w:r w:rsidRPr="00DE296F">
              <w:rPr>
                <w:rFonts w:ascii="Times New Roman" w:hAnsi="Times New Roman"/>
                <w:sz w:val="24"/>
                <w:szCs w:val="24"/>
              </w:rPr>
              <w:t>«</w:t>
            </w:r>
            <w:r w:rsidRPr="00DE296F">
              <w:rPr>
                <w:rFonts w:ascii="Times New Roman" w:hAnsi="Times New Roman"/>
                <w:bCs/>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DE296F">
              <w:rPr>
                <w:rFonts w:ascii="Times New Roman" w:hAnsi="Times New Roman"/>
                <w:sz w:val="24"/>
                <w:szCs w:val="24"/>
              </w:rPr>
              <w:t>»</w:t>
            </w:r>
            <w:r w:rsidRPr="00DE296F">
              <w:rPr>
                <w:b/>
                <w:sz w:val="24"/>
                <w:szCs w:val="24"/>
              </w:rPr>
              <w:t xml:space="preserve"> </w:t>
            </w:r>
          </w:p>
        </w:tc>
      </w:tr>
    </w:tbl>
    <w:p w:rsidR="00634403" w:rsidRDefault="00634403" w:rsidP="00A13384">
      <w:pPr>
        <w:spacing w:after="0"/>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Default="00634403" w:rsidP="001D3478">
      <w:pPr>
        <w:spacing w:after="0" w:line="240" w:lineRule="auto"/>
        <w:jc w:val="center"/>
        <w:rPr>
          <w:rFonts w:ascii="Times New Roman" w:hAnsi="Times New Roman"/>
          <w:color w:val="000000"/>
        </w:rPr>
      </w:pPr>
    </w:p>
    <w:p w:rsidR="00634403" w:rsidRPr="00BC4F30" w:rsidRDefault="00634403" w:rsidP="001D3478">
      <w:pPr>
        <w:spacing w:after="0" w:line="240" w:lineRule="auto"/>
        <w:jc w:val="center"/>
        <w:rPr>
          <w:rFonts w:ascii="Times New Roman" w:hAnsi="Times New Roman"/>
          <w:bCs/>
          <w:caps/>
          <w:sz w:val="24"/>
          <w:szCs w:val="24"/>
        </w:rPr>
      </w:pPr>
      <w:r w:rsidRPr="00BC4F30">
        <w:rPr>
          <w:rFonts w:ascii="Times New Roman" w:hAnsi="Times New Roman"/>
          <w:bCs/>
          <w:caps/>
          <w:sz w:val="24"/>
          <w:szCs w:val="24"/>
        </w:rPr>
        <w:t xml:space="preserve">Правила </w:t>
      </w:r>
      <w:bookmarkStart w:id="1" w:name="_Hlk109039373"/>
    </w:p>
    <w:p w:rsidR="00634403" w:rsidRPr="00BC4F30" w:rsidRDefault="00634403" w:rsidP="001D3478">
      <w:pPr>
        <w:spacing w:after="0" w:line="240" w:lineRule="auto"/>
        <w:jc w:val="center"/>
        <w:rPr>
          <w:rFonts w:ascii="Times New Roman" w:hAnsi="Times New Roman"/>
          <w:bCs/>
          <w:sz w:val="24"/>
          <w:szCs w:val="24"/>
        </w:rPr>
      </w:pPr>
      <w:r w:rsidRPr="00BC4F30">
        <w:rPr>
          <w:rFonts w:ascii="Times New Roman" w:hAnsi="Times New Roman"/>
          <w:bCs/>
          <w:sz w:val="24"/>
          <w:szCs w:val="24"/>
        </w:rPr>
        <w:t xml:space="preserve">формирования в электронном виде социальных сертификатов на получение </w:t>
      </w:r>
      <w:bookmarkEnd w:id="1"/>
      <w:r w:rsidRPr="00BC4F30">
        <w:rPr>
          <w:rStyle w:val="a"/>
          <w:rFonts w:ascii="Times New Roman" w:hAnsi="Times New Roman"/>
          <w:bCs/>
          <w:color w:val="auto"/>
          <w:sz w:val="24"/>
          <w:szCs w:val="24"/>
        </w:rPr>
        <w:t>муниципальной услуги «Реализация дополнительных общеразвивающих программ» и реестра их получателей</w:t>
      </w:r>
    </w:p>
    <w:p w:rsidR="00634403" w:rsidRPr="00B7104F" w:rsidRDefault="00634403" w:rsidP="001D3478">
      <w:pPr>
        <w:spacing w:after="0" w:line="240" w:lineRule="auto"/>
        <w:ind w:firstLine="709"/>
        <w:jc w:val="both"/>
        <w:rPr>
          <w:rFonts w:ascii="Times New Roman" w:hAnsi="Times New Roman"/>
          <w:sz w:val="28"/>
          <w:szCs w:val="28"/>
        </w:rPr>
      </w:pPr>
    </w:p>
    <w:p w:rsidR="00634403" w:rsidRPr="00BC4F30" w:rsidRDefault="00634403" w:rsidP="00BC4F30">
      <w:pPr>
        <w:pStyle w:val="ListParagraph"/>
        <w:spacing w:after="0" w:line="240" w:lineRule="auto"/>
        <w:ind w:left="709"/>
        <w:jc w:val="center"/>
        <w:rPr>
          <w:rFonts w:ascii="Times New Roman" w:hAnsi="Times New Roman"/>
          <w:b/>
          <w:bCs/>
          <w:sz w:val="24"/>
          <w:szCs w:val="24"/>
        </w:rPr>
      </w:pPr>
      <w:r>
        <w:rPr>
          <w:rFonts w:ascii="Times New Roman" w:hAnsi="Times New Roman"/>
          <w:b/>
          <w:bCs/>
          <w:sz w:val="24"/>
          <w:szCs w:val="24"/>
          <w:lang w:val="en-US"/>
        </w:rPr>
        <w:t>I</w:t>
      </w:r>
      <w:r>
        <w:rPr>
          <w:rFonts w:ascii="Times New Roman" w:hAnsi="Times New Roman"/>
          <w:b/>
          <w:bCs/>
          <w:sz w:val="24"/>
          <w:szCs w:val="24"/>
        </w:rPr>
        <w:t xml:space="preserve">. </w:t>
      </w:r>
      <w:r w:rsidRPr="00BC4F30">
        <w:rPr>
          <w:rFonts w:ascii="Times New Roman" w:hAnsi="Times New Roman"/>
          <w:b/>
          <w:bCs/>
          <w:sz w:val="24"/>
          <w:szCs w:val="24"/>
        </w:rPr>
        <w:t>Общие положения</w:t>
      </w:r>
    </w:p>
    <w:p w:rsidR="00634403" w:rsidRPr="00BC4F30" w:rsidRDefault="00634403" w:rsidP="00BC4F30">
      <w:pPr>
        <w:pStyle w:val="ListParagraph"/>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BC4F30">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BC4F30">
        <w:rPr>
          <w:rStyle w:val="a"/>
          <w:rFonts w:ascii="Times New Roman" w:hAnsi="Times New Roman"/>
          <w:color w:val="auto"/>
          <w:sz w:val="24"/>
          <w:szCs w:val="24"/>
        </w:rPr>
        <w:t>«Реализация дополнительных общеразвивающих</w:t>
      </w:r>
      <w:r w:rsidRPr="00BC4F30">
        <w:rPr>
          <w:rStyle w:val="a"/>
          <w:rFonts w:ascii="Times New Roman" w:hAnsi="Times New Roman"/>
          <w:b/>
          <w:bCs/>
          <w:color w:val="auto"/>
          <w:sz w:val="24"/>
          <w:szCs w:val="24"/>
        </w:rPr>
        <w:t xml:space="preserve"> </w:t>
      </w:r>
      <w:r w:rsidRPr="00BC4F30">
        <w:rPr>
          <w:rStyle w:val="a"/>
          <w:rFonts w:ascii="Times New Roman" w:hAnsi="Times New Roman"/>
          <w:color w:val="auto"/>
          <w:sz w:val="24"/>
          <w:szCs w:val="24"/>
        </w:rPr>
        <w:t>программ»</w:t>
      </w:r>
      <w:r w:rsidRPr="00BC4F30">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w:t>
      </w:r>
      <w:r>
        <w:rPr>
          <w:rFonts w:ascii="Times New Roman" w:hAnsi="Times New Roman"/>
          <w:sz w:val="24"/>
          <w:szCs w:val="24"/>
        </w:rPr>
        <w:t xml:space="preserve"> г. </w:t>
      </w:r>
      <w:r w:rsidRPr="00BC4F30">
        <w:rPr>
          <w:rFonts w:ascii="Times New Roman" w:hAnsi="Times New Roman"/>
          <w:sz w:val="24"/>
          <w:szCs w:val="24"/>
        </w:rPr>
        <w:t xml:space="preserve"> № 189-ФЗ «О государственном (муниципальном) социальном заказе на оказание государственных услуг» (далее – Федеральный закон № 189-ФЗ), Федеральным законом от 29.12.2012 </w:t>
      </w:r>
      <w:r>
        <w:rPr>
          <w:rFonts w:ascii="Times New Roman" w:hAnsi="Times New Roman"/>
          <w:sz w:val="24"/>
          <w:szCs w:val="24"/>
        </w:rPr>
        <w:t xml:space="preserve">г. </w:t>
      </w:r>
      <w:r w:rsidRPr="00BC4F30">
        <w:rPr>
          <w:rFonts w:ascii="Times New Roman" w:hAnsi="Times New Roman"/>
          <w:sz w:val="24"/>
          <w:szCs w:val="24"/>
        </w:rPr>
        <w:t>№ 273-ФЗ «Об образовании в Российской Федерации».</w:t>
      </w:r>
    </w:p>
    <w:p w:rsidR="00634403" w:rsidRPr="00BC4F30" w:rsidRDefault="00634403" w:rsidP="00BC4F3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Для целей настоящих Правил используются следующие понятия:</w:t>
      </w:r>
    </w:p>
    <w:p w:rsidR="00634403" w:rsidRPr="00BC4F30" w:rsidRDefault="00634403" w:rsidP="00BC4F3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C4F30">
        <w:rPr>
          <w:rFonts w:ascii="Times New Roman" w:hAnsi="Times New Roman"/>
          <w:sz w:val="24"/>
          <w:szCs w:val="24"/>
        </w:rPr>
        <w:t>получатель социального сертификата – потребитель муниципальной услуги в возрасте от 5 до 18</w:t>
      </w:r>
      <w:r>
        <w:rPr>
          <w:rFonts w:ascii="Times New Roman" w:hAnsi="Times New Roman"/>
          <w:sz w:val="24"/>
          <w:szCs w:val="24"/>
        </w:rPr>
        <w:t xml:space="preserve"> лет, проживающий на территории Притобольного </w:t>
      </w:r>
      <w:r w:rsidRPr="00541F83">
        <w:rPr>
          <w:rFonts w:ascii="Times New Roman" w:hAnsi="Times New Roman"/>
          <w:sz w:val="24"/>
          <w:szCs w:val="24"/>
        </w:rPr>
        <w:t>муниципального округа</w:t>
      </w:r>
      <w:r w:rsidRPr="00BC4F30">
        <w:rPr>
          <w:rFonts w:ascii="Times New Roman" w:hAnsi="Times New Roman"/>
          <w:sz w:val="24"/>
          <w:szCs w:val="24"/>
        </w:rPr>
        <w:t xml:space="preserve"> и имеющий право на получение муниципальных услуг в соответствии с социальным сертификатом;</w:t>
      </w:r>
    </w:p>
    <w:p w:rsidR="00634403" w:rsidRPr="00BC4F30" w:rsidRDefault="00634403" w:rsidP="00BC4F3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 xml:space="preserve">уполномоченный орган – </w:t>
      </w:r>
      <w:r>
        <w:rPr>
          <w:rFonts w:ascii="Times New Roman" w:hAnsi="Times New Roman"/>
          <w:sz w:val="24"/>
          <w:szCs w:val="24"/>
        </w:rPr>
        <w:t xml:space="preserve">Управление образования Администрации Притобольного </w:t>
      </w:r>
      <w:r w:rsidRPr="00541F83">
        <w:rPr>
          <w:rFonts w:ascii="Times New Roman" w:hAnsi="Times New Roman"/>
          <w:sz w:val="24"/>
          <w:szCs w:val="24"/>
        </w:rPr>
        <w:t>муниципального округа</w:t>
      </w:r>
      <w:r w:rsidRPr="00BC4F30">
        <w:rPr>
          <w:rFonts w:ascii="Times New Roman" w:hAnsi="Times New Roman"/>
          <w:sz w:val="24"/>
          <w:szCs w:val="24"/>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634403" w:rsidRPr="00BC4F30" w:rsidRDefault="00634403" w:rsidP="002B7E81">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C4F30">
        <w:rPr>
          <w:rFonts w:ascii="Times New Roman" w:hAnsi="Times New Roman"/>
          <w:sz w:val="24"/>
          <w:szCs w:val="24"/>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w:t>
      </w:r>
      <w:r w:rsidRPr="003C6916">
        <w:rPr>
          <w:rFonts w:ascii="Times New Roman" w:hAnsi="Times New Roman"/>
          <w:sz w:val="24"/>
          <w:szCs w:val="24"/>
        </w:rPr>
        <w:t xml:space="preserve">Администрации Притобольного </w:t>
      </w:r>
      <w:r>
        <w:rPr>
          <w:rFonts w:ascii="Times New Roman" w:hAnsi="Times New Roman"/>
          <w:sz w:val="24"/>
          <w:szCs w:val="24"/>
        </w:rPr>
        <w:t xml:space="preserve"> </w:t>
      </w:r>
      <w:r w:rsidRPr="00541F83">
        <w:rPr>
          <w:rFonts w:ascii="Times New Roman" w:hAnsi="Times New Roman"/>
          <w:sz w:val="24"/>
          <w:szCs w:val="24"/>
        </w:rPr>
        <w:t>муниципального округа</w:t>
      </w:r>
      <w:r w:rsidRPr="00BC4F30">
        <w:rPr>
          <w:rFonts w:ascii="Times New Roman" w:hAnsi="Times New Roman"/>
          <w:sz w:val="24"/>
          <w:szCs w:val="24"/>
        </w:rPr>
        <w:t xml:space="preserve"> (далее – соглашение в соответствии с сертификатом);</w:t>
      </w:r>
    </w:p>
    <w:p w:rsidR="00634403" w:rsidRPr="00BC4F30" w:rsidRDefault="00634403" w:rsidP="002B7E81">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C4F30">
        <w:rPr>
          <w:rFonts w:ascii="Times New Roman" w:hAnsi="Times New Roman"/>
          <w:sz w:val="24"/>
          <w:szCs w:val="24"/>
        </w:rPr>
        <w:t xml:space="preserve">информационная система «Навигатор дополнительного образования детей </w:t>
      </w:r>
      <w:r>
        <w:rPr>
          <w:rFonts w:ascii="Times New Roman" w:hAnsi="Times New Roman"/>
          <w:sz w:val="24"/>
          <w:szCs w:val="24"/>
        </w:rPr>
        <w:t>Курганской области</w:t>
      </w:r>
      <w:r w:rsidRPr="00BC4F30">
        <w:rPr>
          <w:rFonts w:ascii="Times New Roman" w:hAnsi="Times New Roman"/>
          <w:sz w:val="24"/>
          <w:szCs w:val="24"/>
        </w:rPr>
        <w:t>» (далее – информационная система)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634403" w:rsidRPr="00BC4F30" w:rsidRDefault="00634403" w:rsidP="002B7E81">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BC4F30">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634403" w:rsidRPr="00BC4F30" w:rsidRDefault="00634403" w:rsidP="002B7E81">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BC4F30">
        <w:rPr>
          <w:rFonts w:ascii="Times New Roman" w:hAnsi="Times New Roman"/>
          <w:sz w:val="24"/>
          <w:szCs w:val="24"/>
        </w:rPr>
        <w:t xml:space="preserve">оператор реестра получателей социального сертификата – муниципальный опорный центр дополнительного образования детей </w:t>
      </w:r>
      <w:r>
        <w:rPr>
          <w:rFonts w:ascii="Times New Roman" w:hAnsi="Times New Roman"/>
          <w:sz w:val="24"/>
          <w:szCs w:val="24"/>
        </w:rPr>
        <w:t xml:space="preserve">Отдел образования Администрации Притобольного </w:t>
      </w:r>
      <w:r w:rsidRPr="00541F83">
        <w:rPr>
          <w:rFonts w:ascii="Times New Roman" w:hAnsi="Times New Roman"/>
          <w:sz w:val="24"/>
          <w:szCs w:val="24"/>
        </w:rPr>
        <w:t>муниципального округа</w:t>
      </w:r>
      <w:r>
        <w:rPr>
          <w:rFonts w:ascii="Times New Roman" w:hAnsi="Times New Roman"/>
          <w:sz w:val="24"/>
          <w:szCs w:val="24"/>
        </w:rPr>
        <w:t xml:space="preserve"> на базе муниципального бюджетного учреждения дополнительного образования «Глядянский Дом детского творчества», </w:t>
      </w:r>
      <w:r w:rsidRPr="00BC4F30">
        <w:rPr>
          <w:rFonts w:ascii="Times New Roman" w:hAnsi="Times New Roman"/>
          <w:sz w:val="24"/>
          <w:szCs w:val="24"/>
        </w:rPr>
        <w:t xml:space="preserve">которому уполномоченным органом переданы функции по ведению реестра получателей социального сертификата в соответствии с </w:t>
      </w:r>
      <w:r w:rsidRPr="003C6916">
        <w:rPr>
          <w:rFonts w:ascii="Times New Roman" w:hAnsi="Times New Roman"/>
          <w:color w:val="000000"/>
          <w:sz w:val="24"/>
          <w:szCs w:val="24"/>
        </w:rPr>
        <w:t>приказом</w:t>
      </w:r>
      <w:r w:rsidRPr="00885683">
        <w:rPr>
          <w:rFonts w:ascii="Times New Roman" w:hAnsi="Times New Roman"/>
          <w:color w:val="FF0000"/>
          <w:sz w:val="24"/>
          <w:szCs w:val="24"/>
        </w:rPr>
        <w:t xml:space="preserve"> </w:t>
      </w:r>
      <w:r>
        <w:rPr>
          <w:rFonts w:ascii="Times New Roman" w:hAnsi="Times New Roman"/>
          <w:sz w:val="24"/>
          <w:szCs w:val="24"/>
        </w:rPr>
        <w:t xml:space="preserve">Отдела образования Администрации Притобольного района </w:t>
      </w:r>
      <w:r w:rsidRPr="00BC4F30">
        <w:rPr>
          <w:rFonts w:ascii="Times New Roman" w:hAnsi="Times New Roman"/>
          <w:sz w:val="24"/>
          <w:szCs w:val="24"/>
        </w:rPr>
        <w:t xml:space="preserve">от </w:t>
      </w:r>
      <w:r>
        <w:rPr>
          <w:rFonts w:ascii="Times New Roman" w:hAnsi="Times New Roman"/>
          <w:sz w:val="24"/>
          <w:szCs w:val="24"/>
        </w:rPr>
        <w:t>12.02</w:t>
      </w:r>
      <w:r w:rsidRPr="00D9710F">
        <w:rPr>
          <w:rFonts w:ascii="Times New Roman" w:hAnsi="Times New Roman"/>
          <w:sz w:val="24"/>
          <w:szCs w:val="24"/>
        </w:rPr>
        <w:t>.20</w:t>
      </w:r>
      <w:r>
        <w:rPr>
          <w:rFonts w:ascii="Times New Roman" w:hAnsi="Times New Roman"/>
          <w:sz w:val="24"/>
          <w:szCs w:val="24"/>
        </w:rPr>
        <w:t xml:space="preserve">20г. </w:t>
      </w:r>
      <w:r w:rsidRPr="00D9710F">
        <w:rPr>
          <w:rFonts w:ascii="Times New Roman" w:hAnsi="Times New Roman"/>
          <w:sz w:val="24"/>
          <w:szCs w:val="24"/>
        </w:rPr>
        <w:t xml:space="preserve"> № </w:t>
      </w:r>
      <w:r>
        <w:rPr>
          <w:rFonts w:ascii="Times New Roman" w:hAnsi="Times New Roman"/>
          <w:sz w:val="24"/>
          <w:szCs w:val="24"/>
        </w:rPr>
        <w:t>17.</w:t>
      </w:r>
    </w:p>
    <w:p w:rsidR="00634403" w:rsidRPr="00BC4F30" w:rsidRDefault="00634403" w:rsidP="001D3478">
      <w:pPr>
        <w:tabs>
          <w:tab w:val="left" w:pos="993"/>
        </w:tabs>
        <w:spacing w:after="0" w:line="240" w:lineRule="auto"/>
        <w:ind w:firstLine="709"/>
        <w:jc w:val="both"/>
        <w:rPr>
          <w:rFonts w:ascii="Times New Roman" w:hAnsi="Times New Roman"/>
          <w:sz w:val="24"/>
          <w:szCs w:val="24"/>
        </w:rPr>
      </w:pPr>
      <w:r w:rsidRPr="00BC4F30">
        <w:rPr>
          <w:rFonts w:ascii="Times New Roman" w:hAnsi="Times New Roman"/>
          <w:sz w:val="24"/>
          <w:szCs w:val="24"/>
        </w:rPr>
        <w:t>Иные понятия, применяемые в настоящих Правилах, используются в значениях, указанн</w:t>
      </w:r>
      <w:r>
        <w:rPr>
          <w:rFonts w:ascii="Times New Roman" w:hAnsi="Times New Roman"/>
          <w:sz w:val="24"/>
          <w:szCs w:val="24"/>
        </w:rPr>
        <w:t>ых в Федеральном законе</w:t>
      </w:r>
      <w:r w:rsidRPr="00BC4F30">
        <w:rPr>
          <w:rFonts w:ascii="Times New Roman" w:hAnsi="Times New Roman"/>
          <w:sz w:val="24"/>
          <w:szCs w:val="24"/>
        </w:rPr>
        <w:t>.</w:t>
      </w:r>
    </w:p>
    <w:p w:rsidR="00634403" w:rsidRPr="004904C6" w:rsidRDefault="00634403" w:rsidP="004904C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4904C6">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rsidR="00634403" w:rsidRPr="004904C6" w:rsidRDefault="00634403" w:rsidP="004904C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4904C6">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w:t>
      </w:r>
      <w:r>
        <w:rPr>
          <w:rFonts w:ascii="Times New Roman" w:hAnsi="Times New Roman"/>
          <w:sz w:val="24"/>
          <w:szCs w:val="24"/>
        </w:rPr>
        <w:t>г.</w:t>
      </w:r>
      <w:r w:rsidRPr="004904C6">
        <w:rPr>
          <w:rFonts w:ascii="Times New Roman" w:hAnsi="Times New Roman"/>
          <w:sz w:val="24"/>
          <w:szCs w:val="24"/>
        </w:rPr>
        <w:t xml:space="preserve">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634403" w:rsidRPr="00BC4F30" w:rsidRDefault="00634403" w:rsidP="004904C6">
      <w:pPr>
        <w:pStyle w:val="ListParagraph"/>
        <w:tabs>
          <w:tab w:val="left" w:pos="0"/>
        </w:tabs>
        <w:spacing w:after="0" w:line="240" w:lineRule="auto"/>
        <w:ind w:left="0" w:firstLine="709"/>
        <w:jc w:val="both"/>
        <w:rPr>
          <w:rFonts w:ascii="Times New Roman" w:hAnsi="Times New Roman"/>
          <w:sz w:val="24"/>
          <w:szCs w:val="24"/>
        </w:rPr>
      </w:pPr>
      <w:r w:rsidRPr="00BC4F30">
        <w:rPr>
          <w:rFonts w:ascii="Times New Roman" w:hAnsi="Times New Roman"/>
          <w:sz w:val="24"/>
          <w:szCs w:val="24"/>
        </w:rPr>
        <w:t>Состав сведений о социальном сертификате определяется в соответствии с Общими требованиями.</w:t>
      </w:r>
    </w:p>
    <w:p w:rsidR="00634403" w:rsidRPr="00BC4F30" w:rsidRDefault="00634403" w:rsidP="00EF0A30">
      <w:pPr>
        <w:pStyle w:val="ListParagraph"/>
        <w:tabs>
          <w:tab w:val="left" w:pos="993"/>
        </w:tabs>
        <w:spacing w:after="0" w:line="240" w:lineRule="auto"/>
        <w:ind w:left="0" w:firstLine="709"/>
        <w:jc w:val="both"/>
        <w:rPr>
          <w:rFonts w:ascii="Times New Roman" w:hAnsi="Times New Roman"/>
          <w:sz w:val="24"/>
          <w:szCs w:val="24"/>
        </w:rPr>
      </w:pPr>
      <w:r w:rsidRPr="00BC4F30">
        <w:rPr>
          <w:rFonts w:ascii="Times New Roman" w:hAnsi="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BC4F30">
        <w:rPr>
          <w:rStyle w:val="2"/>
          <w:sz w:val="24"/>
          <w:szCs w:val="24"/>
        </w:rPr>
        <w:t>объем обеспечения социальных сертификатов</w:t>
      </w:r>
      <w:r w:rsidRPr="00BC4F30">
        <w:rPr>
          <w:rFonts w:ascii="Times New Roman" w:hAnsi="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634403" w:rsidRPr="004904C6" w:rsidRDefault="00634403" w:rsidP="004904C6">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4904C6">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634403" w:rsidRDefault="00634403" w:rsidP="004904C6">
      <w:pPr>
        <w:pStyle w:val="ListParagraph"/>
        <w:autoSpaceDE w:val="0"/>
        <w:autoSpaceDN w:val="0"/>
        <w:adjustRightInd w:val="0"/>
        <w:spacing w:after="0" w:line="240" w:lineRule="auto"/>
        <w:ind w:left="709"/>
        <w:jc w:val="center"/>
        <w:rPr>
          <w:rFonts w:ascii="Times New Roman" w:hAnsi="Times New Roman"/>
          <w:sz w:val="24"/>
          <w:szCs w:val="24"/>
        </w:rPr>
      </w:pPr>
    </w:p>
    <w:p w:rsidR="00634403" w:rsidRPr="00BC4F30" w:rsidRDefault="00634403" w:rsidP="004904C6">
      <w:pPr>
        <w:pStyle w:val="ListParagraph"/>
        <w:autoSpaceDE w:val="0"/>
        <w:autoSpaceDN w:val="0"/>
        <w:adjustRightInd w:val="0"/>
        <w:spacing w:after="0" w:line="240" w:lineRule="auto"/>
        <w:ind w:left="709"/>
        <w:jc w:val="center"/>
        <w:rPr>
          <w:rFonts w:ascii="Times New Roman" w:hAnsi="Times New Roman"/>
          <w:b/>
          <w:bCs/>
          <w:sz w:val="24"/>
          <w:szCs w:val="24"/>
        </w:rPr>
      </w:pPr>
      <w:r>
        <w:rPr>
          <w:rFonts w:ascii="Times New Roman" w:hAnsi="Times New Roman"/>
          <w:b/>
          <w:bCs/>
          <w:sz w:val="24"/>
          <w:szCs w:val="24"/>
          <w:lang w:val="en-US"/>
        </w:rPr>
        <w:t>II</w:t>
      </w:r>
      <w:r>
        <w:rPr>
          <w:rFonts w:ascii="Times New Roman" w:hAnsi="Times New Roman"/>
          <w:b/>
          <w:bCs/>
          <w:sz w:val="24"/>
          <w:szCs w:val="24"/>
        </w:rPr>
        <w:t xml:space="preserve">. </w:t>
      </w:r>
      <w:r w:rsidRPr="004904C6">
        <w:rPr>
          <w:rFonts w:ascii="Times New Roman" w:hAnsi="Times New Roman"/>
          <w:b/>
          <w:bCs/>
          <w:sz w:val="24"/>
          <w:szCs w:val="24"/>
        </w:rPr>
        <w:t xml:space="preserve"> </w:t>
      </w:r>
      <w:r w:rsidRPr="00BC4F30">
        <w:rPr>
          <w:rFonts w:ascii="Times New Roman" w:hAnsi="Times New Roman"/>
          <w:b/>
          <w:bCs/>
          <w:sz w:val="24"/>
          <w:szCs w:val="24"/>
        </w:rPr>
        <w:t>Порядок выдачи социального сертификата</w:t>
      </w:r>
    </w:p>
    <w:p w:rsidR="00634403" w:rsidRPr="004904C6" w:rsidRDefault="00634403" w:rsidP="004904C6">
      <w:pPr>
        <w:autoSpaceDE w:val="0"/>
        <w:autoSpaceDN w:val="0"/>
        <w:adjustRightInd w:val="0"/>
        <w:spacing w:after="0" w:line="240" w:lineRule="auto"/>
        <w:ind w:firstLine="709"/>
        <w:jc w:val="both"/>
        <w:rPr>
          <w:rFonts w:ascii="Times New Roman" w:hAnsi="Times New Roman"/>
          <w:sz w:val="24"/>
          <w:szCs w:val="24"/>
        </w:rPr>
      </w:pPr>
      <w:bookmarkStart w:id="2" w:name="_Ref113024720"/>
      <w:r>
        <w:rPr>
          <w:rFonts w:ascii="Times New Roman" w:hAnsi="Times New Roman"/>
          <w:sz w:val="24"/>
          <w:szCs w:val="24"/>
        </w:rPr>
        <w:t>6.</w:t>
      </w:r>
      <w:r w:rsidRPr="004904C6">
        <w:rPr>
          <w:rFonts w:ascii="Times New Roman" w:hAnsi="Times New Roman"/>
          <w:sz w:val="24"/>
          <w:szCs w:val="24"/>
        </w:rPr>
        <w:t xml:space="preserve"> 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C4F30">
        <w:rPr>
          <w:rFonts w:ascii="Times New Roman" w:hAnsi="Times New Roman"/>
          <w:sz w:val="24"/>
          <w:szCs w:val="24"/>
        </w:rPr>
        <w:t>фамилия, имя, отчество (при наличии) получателя социального сертификата;</w:t>
      </w:r>
    </w:p>
    <w:p w:rsidR="00634403" w:rsidRPr="00BC4F30" w:rsidRDefault="00634403" w:rsidP="004904C6">
      <w:pPr>
        <w:widowControl w:val="0"/>
        <w:tabs>
          <w:tab w:val="left" w:pos="-142"/>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дата рождения получателя социального сертификата;</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C4F30">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C4F30">
        <w:rPr>
          <w:rFonts w:ascii="Times New Roman"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BC4F30">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BC4F30">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BC4F30">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BC4F30">
        <w:rPr>
          <w:rFonts w:ascii="Times New Roman" w:hAnsi="Times New Roman"/>
          <w:sz w:val="24"/>
          <w:szCs w:val="24"/>
        </w:rPr>
        <w:t>наименование исполнителя услуги.</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BC4F30">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634403" w:rsidRPr="00BC4F30" w:rsidRDefault="00634403" w:rsidP="001D3478">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BC4F30">
        <w:rPr>
          <w:rFonts w:ascii="Times New Roman"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634403" w:rsidRPr="004904C6" w:rsidRDefault="00634403" w:rsidP="004904C6">
      <w:pPr>
        <w:widowControl w:val="0"/>
        <w:autoSpaceDE w:val="0"/>
        <w:autoSpaceDN w:val="0"/>
        <w:adjustRightInd w:val="0"/>
        <w:spacing w:after="0" w:line="240" w:lineRule="auto"/>
        <w:ind w:firstLine="709"/>
        <w:jc w:val="both"/>
        <w:rPr>
          <w:rFonts w:ascii="Times New Roman" w:hAnsi="Times New Roman"/>
          <w:sz w:val="24"/>
          <w:szCs w:val="24"/>
        </w:rPr>
      </w:pPr>
      <w:bookmarkStart w:id="3" w:name="_Ref120283741"/>
      <w:bookmarkStart w:id="4" w:name="_Ref114174702"/>
      <w:r>
        <w:rPr>
          <w:rFonts w:ascii="Times New Roman" w:hAnsi="Times New Roman"/>
          <w:sz w:val="24"/>
          <w:szCs w:val="24"/>
        </w:rPr>
        <w:t xml:space="preserve">7. </w:t>
      </w:r>
      <w:r w:rsidRPr="004904C6">
        <w:rPr>
          <w:rFonts w:ascii="Times New Roman" w:hAnsi="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rsidR="00634403" w:rsidRPr="00BC4F30" w:rsidRDefault="00634403" w:rsidP="001D3478">
      <w:pPr>
        <w:pStyle w:val="ListParagraph"/>
        <w:widowControl w:val="0"/>
        <w:autoSpaceDE w:val="0"/>
        <w:autoSpaceDN w:val="0"/>
        <w:adjustRightInd w:val="0"/>
        <w:spacing w:after="0" w:line="240" w:lineRule="auto"/>
        <w:ind w:left="0" w:firstLine="709"/>
        <w:jc w:val="both"/>
        <w:rPr>
          <w:rFonts w:ascii="Times New Roman" w:hAnsi="Times New Roman"/>
          <w:sz w:val="24"/>
          <w:szCs w:val="24"/>
        </w:rPr>
      </w:pPr>
      <w:r w:rsidRPr="00BC4F30">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rsidR="00634403" w:rsidRPr="004904C6" w:rsidRDefault="00634403" w:rsidP="004904C6">
      <w:pPr>
        <w:spacing w:after="0" w:line="240" w:lineRule="auto"/>
        <w:ind w:firstLine="709"/>
        <w:jc w:val="both"/>
        <w:rPr>
          <w:rFonts w:ascii="Times New Roman" w:hAnsi="Times New Roman"/>
          <w:sz w:val="24"/>
          <w:szCs w:val="24"/>
        </w:rPr>
      </w:pPr>
      <w:bookmarkStart w:id="5" w:name="_Ref114175693"/>
      <w:r>
        <w:rPr>
          <w:rFonts w:ascii="Times New Roman" w:hAnsi="Times New Roman"/>
          <w:sz w:val="24"/>
          <w:szCs w:val="24"/>
        </w:rPr>
        <w:t xml:space="preserve">8. </w:t>
      </w:r>
      <w:r w:rsidRPr="004904C6">
        <w:rPr>
          <w:rFonts w:ascii="Times New Roman" w:hAnsi="Times New Roman"/>
          <w:sz w:val="24"/>
          <w:szCs w:val="24"/>
        </w:rPr>
        <w:t xml:space="preserve">Правовым основанием для обработки персональных данных в информационной системе в соответствии с пунктом 1 части 1 статьи 6 Федерального закона от 27.07.2006 </w:t>
      </w:r>
      <w:r>
        <w:rPr>
          <w:rFonts w:ascii="Times New Roman" w:hAnsi="Times New Roman"/>
          <w:sz w:val="24"/>
          <w:szCs w:val="24"/>
        </w:rPr>
        <w:t xml:space="preserve">г. </w:t>
      </w:r>
      <w:r w:rsidRPr="004904C6">
        <w:rPr>
          <w:rFonts w:ascii="Times New Roman" w:hAnsi="Times New Roman"/>
          <w:sz w:val="24"/>
          <w:szCs w:val="24"/>
        </w:rPr>
        <w:t>№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rsidR="00634403" w:rsidRPr="004904C6" w:rsidRDefault="00634403" w:rsidP="004904C6">
      <w:pPr>
        <w:spacing w:after="0" w:line="240" w:lineRule="auto"/>
        <w:ind w:firstLine="709"/>
        <w:jc w:val="both"/>
        <w:rPr>
          <w:rFonts w:ascii="Times New Roman" w:hAnsi="Times New Roman"/>
          <w:sz w:val="24"/>
          <w:szCs w:val="24"/>
        </w:rPr>
      </w:pPr>
      <w:bookmarkStart w:id="6" w:name="_Ref114175421"/>
      <w:r>
        <w:rPr>
          <w:rFonts w:ascii="Times New Roman" w:hAnsi="Times New Roman"/>
          <w:sz w:val="24"/>
          <w:szCs w:val="24"/>
        </w:rPr>
        <w:t xml:space="preserve">9. </w:t>
      </w:r>
      <w:r w:rsidRPr="004904C6">
        <w:rPr>
          <w:rFonts w:ascii="Times New Roman" w:hAnsi="Times New Roman"/>
          <w:sz w:val="24"/>
          <w:szCs w:val="24"/>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6"/>
    </w:p>
    <w:p w:rsidR="00634403" w:rsidRPr="004904C6" w:rsidRDefault="00634403" w:rsidP="004904C6">
      <w:pPr>
        <w:spacing w:after="0" w:line="240" w:lineRule="auto"/>
        <w:ind w:firstLine="709"/>
        <w:jc w:val="both"/>
        <w:rPr>
          <w:rFonts w:ascii="Times New Roman" w:hAnsi="Times New Roman"/>
          <w:sz w:val="24"/>
          <w:szCs w:val="24"/>
        </w:rPr>
      </w:pPr>
      <w:bookmarkStart w:id="7" w:name="_Ref8569274"/>
      <w:r>
        <w:rPr>
          <w:rFonts w:ascii="Times New Roman" w:hAnsi="Times New Roman"/>
          <w:sz w:val="24"/>
          <w:szCs w:val="24"/>
        </w:rPr>
        <w:t xml:space="preserve">10. </w:t>
      </w:r>
      <w:r w:rsidRPr="004904C6">
        <w:rPr>
          <w:rFonts w:ascii="Times New Roman" w:hAnsi="Times New Roman"/>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4904C6">
        <w:rPr>
          <w:rFonts w:ascii="Times New Roman" w:hAnsi="Times New Roman"/>
          <w:sz w:val="24"/>
          <w:szCs w:val="24"/>
        </w:rPr>
        <w:t>содержащего следующие сведения:</w:t>
      </w:r>
      <w:bookmarkEnd w:id="7"/>
      <w:bookmarkEnd w:id="8"/>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 w:name="_Ref8570040"/>
      <w:r>
        <w:rPr>
          <w:rFonts w:ascii="Times New Roman" w:hAnsi="Times New Roman"/>
          <w:sz w:val="24"/>
          <w:szCs w:val="24"/>
        </w:rPr>
        <w:t xml:space="preserve">1) </w:t>
      </w:r>
      <w:r w:rsidRPr="00BC4F30">
        <w:rPr>
          <w:rFonts w:ascii="Times New Roman" w:hAnsi="Times New Roman"/>
          <w:sz w:val="24"/>
          <w:szCs w:val="24"/>
        </w:rPr>
        <w:t>номер реестровой записи;</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фамилия, имя, отчество (последнее – при наличии) потребителя услуги;</w:t>
      </w:r>
      <w:bookmarkEnd w:id="9"/>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C4F30">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634403" w:rsidRPr="00BC4F30" w:rsidRDefault="00634403" w:rsidP="004904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C4F30">
        <w:rPr>
          <w:rFonts w:ascii="Times New Roman" w:hAnsi="Times New Roman"/>
          <w:sz w:val="24"/>
          <w:szCs w:val="24"/>
        </w:rPr>
        <w:t>пол потребителя услуги;</w:t>
      </w:r>
    </w:p>
    <w:p w:rsidR="00634403" w:rsidRPr="00BC4F30" w:rsidRDefault="00634403" w:rsidP="0025539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BC4F30">
        <w:rPr>
          <w:rFonts w:ascii="Times New Roman" w:hAnsi="Times New Roman"/>
          <w:sz w:val="24"/>
          <w:szCs w:val="24"/>
        </w:rPr>
        <w:t>дата рождения потребителя услуги;</w:t>
      </w:r>
    </w:p>
    <w:p w:rsidR="00634403" w:rsidRPr="00BC4F30" w:rsidRDefault="00634403" w:rsidP="00153C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10" w:name="_Ref8570041"/>
      <w:r>
        <w:rPr>
          <w:rFonts w:ascii="Times New Roman" w:hAnsi="Times New Roman"/>
          <w:sz w:val="24"/>
          <w:szCs w:val="24"/>
        </w:rPr>
        <w:t xml:space="preserve">6) </w:t>
      </w:r>
      <w:r w:rsidRPr="00BC4F30">
        <w:rPr>
          <w:rFonts w:ascii="Times New Roman" w:hAnsi="Times New Roman"/>
          <w:sz w:val="24"/>
          <w:szCs w:val="24"/>
        </w:rPr>
        <w:t>место (адрес) проживания потребителя услуги;</w:t>
      </w:r>
      <w:bookmarkEnd w:id="10"/>
    </w:p>
    <w:p w:rsidR="00634403" w:rsidRPr="00BC4F30" w:rsidRDefault="00634403" w:rsidP="001862DC">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BC4F30">
        <w:rPr>
          <w:rFonts w:ascii="Times New Roman" w:hAnsi="Times New Roman"/>
          <w:sz w:val="24"/>
          <w:szCs w:val="24"/>
        </w:rPr>
        <w:t>данные страхового номера индивидуального лицевого счета (СНИЛС) потребителя услуги;</w:t>
      </w:r>
    </w:p>
    <w:p w:rsidR="00634403" w:rsidRPr="00BC4F30" w:rsidRDefault="00634403" w:rsidP="006C4E5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11" w:name="_Ref17532171"/>
      <w:r>
        <w:rPr>
          <w:rFonts w:ascii="Times New Roman" w:hAnsi="Times New Roman"/>
          <w:sz w:val="24"/>
          <w:szCs w:val="24"/>
        </w:rPr>
        <w:t xml:space="preserve">8) </w:t>
      </w:r>
      <w:r w:rsidRPr="00BC4F30">
        <w:rPr>
          <w:rFonts w:ascii="Times New Roman" w:hAnsi="Times New Roman"/>
          <w:sz w:val="24"/>
          <w:szCs w:val="24"/>
        </w:rPr>
        <w:t>фамилия, имя, отчество (последнее – при наличии) родителя (законного представителя) потребителя услуги;</w:t>
      </w:r>
      <w:bookmarkEnd w:id="11"/>
    </w:p>
    <w:p w:rsidR="00634403" w:rsidRPr="00BC4F30" w:rsidRDefault="00634403" w:rsidP="00F8318C">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BC4F30">
        <w:rPr>
          <w:rFonts w:ascii="Times New Roman" w:hAnsi="Times New Roman"/>
          <w:sz w:val="24"/>
          <w:szCs w:val="24"/>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634403" w:rsidRPr="00BC4F30" w:rsidRDefault="00634403" w:rsidP="00BB1C4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12" w:name="_Ref21955484"/>
      <w:bookmarkStart w:id="13" w:name="_Ref17531899"/>
      <w:r>
        <w:rPr>
          <w:rFonts w:ascii="Times New Roman" w:hAnsi="Times New Roman"/>
          <w:sz w:val="24"/>
          <w:szCs w:val="24"/>
        </w:rPr>
        <w:t xml:space="preserve">10) </w:t>
      </w:r>
      <w:r w:rsidRPr="00BC4F30">
        <w:rPr>
          <w:rFonts w:ascii="Times New Roman" w:hAnsi="Times New Roman"/>
          <w:sz w:val="24"/>
          <w:szCs w:val="24"/>
        </w:rPr>
        <w:t>контактная информация родителя (законного представителя) потребителя услуги (адрес электронной почты, телефон);</w:t>
      </w:r>
    </w:p>
    <w:p w:rsidR="00634403" w:rsidRPr="00BC4F30" w:rsidRDefault="00634403" w:rsidP="00BB1C4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BC4F30">
        <w:rPr>
          <w:rFonts w:ascii="Times New Roman"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rsidR="00634403" w:rsidRPr="00BC4F30" w:rsidRDefault="00634403" w:rsidP="006444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BC4F30">
        <w:rPr>
          <w:rFonts w:ascii="Times New Roman"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634403" w:rsidRPr="00BC4F30" w:rsidRDefault="00634403" w:rsidP="00B034E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Pr="00BC4F30">
        <w:rPr>
          <w:rFonts w:ascii="Times New Roman" w:hAnsi="Times New Roman"/>
          <w:sz w:val="24"/>
          <w:szCs w:val="24"/>
        </w:rPr>
        <w:t>информация о социальном сертификате</w:t>
      </w:r>
      <w:bookmarkEnd w:id="12"/>
      <w:r w:rsidRPr="00BC4F30">
        <w:rPr>
          <w:rFonts w:ascii="Times New Roman" w:hAnsi="Times New Roman"/>
          <w:sz w:val="24"/>
          <w:szCs w:val="24"/>
        </w:rPr>
        <w:t>.</w:t>
      </w:r>
      <w:bookmarkEnd w:id="13"/>
    </w:p>
    <w:p w:rsidR="00634403" w:rsidRPr="0079651D" w:rsidRDefault="00634403" w:rsidP="0079651D">
      <w:pPr>
        <w:spacing w:after="0" w:line="240" w:lineRule="auto"/>
        <w:ind w:firstLine="709"/>
        <w:jc w:val="both"/>
        <w:rPr>
          <w:rFonts w:ascii="Times New Roman" w:hAnsi="Times New Roman"/>
          <w:sz w:val="24"/>
          <w:szCs w:val="24"/>
        </w:rPr>
      </w:pPr>
      <w:bookmarkStart w:id="14" w:name="_Ref17540954"/>
      <w:r>
        <w:rPr>
          <w:rFonts w:ascii="Times New Roman" w:hAnsi="Times New Roman"/>
          <w:sz w:val="24"/>
          <w:szCs w:val="24"/>
        </w:rPr>
        <w:t xml:space="preserve">11. </w:t>
      </w:r>
      <w:r w:rsidRPr="0079651D">
        <w:rPr>
          <w:rFonts w:ascii="Times New Roman" w:hAnsi="Times New Roman"/>
          <w:sz w:val="24"/>
          <w:szCs w:val="24"/>
        </w:rPr>
        <w:t>Сведения, указанные в подпункте «а» пункта 10 настоящих Правил, формируется автоматически в информационной системе.</w:t>
      </w:r>
    </w:p>
    <w:p w:rsidR="00634403" w:rsidRPr="00BC4F30" w:rsidRDefault="00634403" w:rsidP="001D3478">
      <w:pPr>
        <w:spacing w:after="0" w:line="240" w:lineRule="auto"/>
        <w:ind w:firstLine="709"/>
        <w:jc w:val="both"/>
        <w:rPr>
          <w:rFonts w:ascii="Times New Roman" w:hAnsi="Times New Roman"/>
          <w:sz w:val="24"/>
          <w:szCs w:val="24"/>
        </w:rPr>
      </w:pPr>
      <w:r w:rsidRPr="00BC4F30">
        <w:rPr>
          <w:rFonts w:ascii="Times New Roman"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5" w:name="_Ref17532039"/>
      <w:bookmarkEnd w:id="14"/>
    </w:p>
    <w:p w:rsidR="00634403" w:rsidRPr="0079651D" w:rsidRDefault="00634403" w:rsidP="0079651D">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79651D">
        <w:rPr>
          <w:rFonts w:ascii="Times New Roman" w:hAnsi="Times New Roman"/>
          <w:sz w:val="24"/>
          <w:szCs w:val="24"/>
        </w:rPr>
        <w:t>Сведения, указанные в подпункте «н» пункта 10 настоящих Правил, формируются в соответствии с Общими требованиями.</w:t>
      </w:r>
    </w:p>
    <w:p w:rsidR="00634403" w:rsidRPr="00391F55" w:rsidRDefault="00634403" w:rsidP="00391F55">
      <w:pPr>
        <w:spacing w:after="0" w:line="240" w:lineRule="auto"/>
        <w:ind w:firstLine="709"/>
        <w:jc w:val="both"/>
        <w:rPr>
          <w:rFonts w:ascii="Times New Roman" w:hAnsi="Times New Roman"/>
          <w:sz w:val="24"/>
          <w:szCs w:val="24"/>
        </w:rPr>
      </w:pPr>
      <w:bookmarkStart w:id="16" w:name="_Ref114234408"/>
      <w:bookmarkStart w:id="17" w:name="_Ref21597482"/>
      <w:r>
        <w:rPr>
          <w:rFonts w:ascii="Times New Roman" w:hAnsi="Times New Roman"/>
          <w:sz w:val="24"/>
          <w:szCs w:val="24"/>
        </w:rPr>
        <w:t xml:space="preserve">13. </w:t>
      </w:r>
      <w:r w:rsidRPr="00391F55">
        <w:rPr>
          <w:rFonts w:ascii="Times New Roman" w:hAnsi="Times New Roman"/>
          <w:sz w:val="24"/>
          <w:szCs w:val="24"/>
        </w:rPr>
        <w:t>В случае, если получатель социального  сертификата, его</w:t>
      </w:r>
      <w:r w:rsidRPr="00391F55" w:rsidDel="00C73DFB">
        <w:rPr>
          <w:rFonts w:ascii="Times New Roman" w:hAnsi="Times New Roman"/>
          <w:sz w:val="24"/>
          <w:szCs w:val="24"/>
        </w:rPr>
        <w:t xml:space="preserve"> </w:t>
      </w:r>
      <w:r w:rsidRPr="00391F55">
        <w:rPr>
          <w:rFonts w:ascii="Times New Roman"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391F55" w:rsidDel="00C73DFB">
        <w:rPr>
          <w:rFonts w:ascii="Times New Roman" w:hAnsi="Times New Roman"/>
          <w:sz w:val="24"/>
          <w:szCs w:val="24"/>
        </w:rPr>
        <w:t xml:space="preserve"> </w:t>
      </w:r>
      <w:r w:rsidRPr="00391F55">
        <w:rPr>
          <w:rFonts w:ascii="Times New Roman"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r w:rsidRPr="00391F55">
        <w:rPr>
          <w:rFonts w:ascii="Times New Roman" w:hAnsi="Times New Roman"/>
          <w:sz w:val="24"/>
          <w:szCs w:val="24"/>
        </w:rPr>
        <w:t xml:space="preserve"> </w:t>
      </w:r>
    </w:p>
    <w:p w:rsidR="00634403" w:rsidRPr="00BC4F30" w:rsidRDefault="00634403" w:rsidP="00391F55">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18" w:name="_Ref114175468"/>
      <w:bookmarkStart w:id="19" w:name="_Ref25505937"/>
      <w:bookmarkEnd w:id="15"/>
      <w:bookmarkEnd w:id="17"/>
      <w:r>
        <w:rPr>
          <w:rFonts w:ascii="Times New Roman" w:hAnsi="Times New Roman"/>
          <w:sz w:val="24"/>
          <w:szCs w:val="24"/>
        </w:rPr>
        <w:t xml:space="preserve">14. </w:t>
      </w:r>
      <w:r w:rsidRPr="00BC4F30">
        <w:rPr>
          <w:rFonts w:ascii="Times New Roman" w:hAnsi="Times New Roman"/>
          <w:sz w:val="24"/>
          <w:szCs w:val="24"/>
        </w:rPr>
        <w:t>Уполномоченный орган:</w:t>
      </w:r>
      <w:bookmarkEnd w:id="18"/>
    </w:p>
    <w:p w:rsidR="00634403" w:rsidRPr="00BC4F30" w:rsidRDefault="00634403" w:rsidP="001D3478">
      <w:pPr>
        <w:tabs>
          <w:tab w:val="left" w:pos="709"/>
        </w:tabs>
        <w:spacing w:after="0" w:line="240" w:lineRule="auto"/>
        <w:ind w:firstLine="709"/>
        <w:jc w:val="both"/>
        <w:rPr>
          <w:rFonts w:ascii="Times New Roman" w:hAnsi="Times New Roman"/>
          <w:sz w:val="24"/>
          <w:szCs w:val="24"/>
        </w:rPr>
      </w:pPr>
      <w:r w:rsidRPr="00BC4F30">
        <w:rPr>
          <w:rFonts w:ascii="Times New Roman" w:hAnsi="Times New Roman"/>
          <w:sz w:val="24"/>
          <w:szCs w:val="24"/>
        </w:rPr>
        <w:t xml:space="preserve">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BC4F30">
        <w:rPr>
          <w:rStyle w:val="a"/>
          <w:rFonts w:ascii="Times New Roman" w:hAnsi="Times New Roman"/>
          <w:color w:val="auto"/>
          <w:sz w:val="24"/>
          <w:szCs w:val="24"/>
        </w:rPr>
        <w:t>пунктом 15</w:t>
      </w:r>
      <w:r w:rsidRPr="00BC4F30">
        <w:rPr>
          <w:rFonts w:ascii="Times New Roman" w:hAnsi="Times New Roman"/>
          <w:sz w:val="24"/>
          <w:szCs w:val="24"/>
        </w:rPr>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634403" w:rsidRPr="00BC4F30" w:rsidRDefault="00634403" w:rsidP="001D3478">
      <w:pPr>
        <w:widowControl w:val="0"/>
        <w:tabs>
          <w:tab w:val="left" w:pos="0"/>
          <w:tab w:val="left" w:pos="709"/>
          <w:tab w:val="left" w:pos="1134"/>
        </w:tabs>
        <w:autoSpaceDE w:val="0"/>
        <w:autoSpaceDN w:val="0"/>
        <w:adjustRightInd w:val="0"/>
        <w:spacing w:after="0" w:line="240" w:lineRule="auto"/>
        <w:ind w:firstLine="709"/>
        <w:jc w:val="both"/>
        <w:rPr>
          <w:rFonts w:ascii="Times New Roman" w:hAnsi="Times New Roman"/>
          <w:sz w:val="24"/>
          <w:szCs w:val="24"/>
        </w:rPr>
      </w:pPr>
      <w:r w:rsidRPr="00BC4F30">
        <w:rPr>
          <w:rFonts w:ascii="Times New Roman" w:hAnsi="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634403" w:rsidRPr="00BC4F30" w:rsidRDefault="00634403" w:rsidP="00E5356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0" w:name="_Ref25505939"/>
      <w:bookmarkStart w:id="21" w:name="_Ref36817919"/>
      <w:bookmarkEnd w:id="19"/>
      <w:r>
        <w:rPr>
          <w:rFonts w:ascii="Times New Roman" w:hAnsi="Times New Roman"/>
          <w:sz w:val="24"/>
          <w:szCs w:val="24"/>
        </w:rPr>
        <w:t xml:space="preserve">15. </w:t>
      </w:r>
      <w:r w:rsidRPr="00BC4F30">
        <w:rPr>
          <w:rFonts w:ascii="Times New Roman" w:hAnsi="Times New Roman"/>
          <w:sz w:val="24"/>
          <w:szCs w:val="24"/>
        </w:rPr>
        <w:t>Основаниями для отказа в формировании соответствующей информации, включаемой в реестр получателей социального сертификата, являются:</w:t>
      </w:r>
      <w:bookmarkEnd w:id="20"/>
      <w:bookmarkEnd w:id="21"/>
    </w:p>
    <w:p w:rsidR="00634403" w:rsidRPr="00BC4F30" w:rsidRDefault="00634403" w:rsidP="00CD37B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C4F30">
        <w:rPr>
          <w:rFonts w:ascii="Times New Roman" w:hAnsi="Times New Roman"/>
          <w:sz w:val="24"/>
          <w:szCs w:val="24"/>
        </w:rPr>
        <w:t>ранее осуществленное включение сведений о получателе социального сертификата в реестр получателей социального сертификата;</w:t>
      </w:r>
    </w:p>
    <w:p w:rsidR="00634403" w:rsidRPr="00BC4F30" w:rsidRDefault="00634403" w:rsidP="00FD699D">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634403" w:rsidRPr="00BC4F30" w:rsidRDefault="00634403" w:rsidP="00AA67D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C4F30">
        <w:rPr>
          <w:rFonts w:ascii="Times New Roman" w:hAnsi="Times New Roman"/>
          <w:sz w:val="24"/>
          <w:szCs w:val="24"/>
        </w:rPr>
        <w:t>отсутствие согласия получателя социального сертификата на обработку персональных данных;</w:t>
      </w:r>
    </w:p>
    <w:p w:rsidR="00634403" w:rsidRPr="00BC4F30" w:rsidRDefault="00634403" w:rsidP="00800100">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C4F30">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634403" w:rsidRPr="00BC4F30" w:rsidRDefault="00634403" w:rsidP="00800100">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2" w:name="_Ref36817382"/>
      <w:r>
        <w:rPr>
          <w:rFonts w:ascii="Times New Roman" w:hAnsi="Times New Roman"/>
          <w:sz w:val="24"/>
          <w:szCs w:val="24"/>
        </w:rPr>
        <w:t xml:space="preserve">16. </w:t>
      </w:r>
      <w:r w:rsidRPr="00BC4F30">
        <w:rPr>
          <w:rFonts w:ascii="Times New Roman" w:hAnsi="Times New Roman"/>
          <w:sz w:val="24"/>
          <w:szCs w:val="24"/>
        </w:rPr>
        <w:t>Получатель социального сертификата, его законный представитель</w:t>
      </w:r>
      <w:r w:rsidRPr="00BC4F30" w:rsidDel="00426434">
        <w:rPr>
          <w:rFonts w:ascii="Times New Roman" w:hAnsi="Times New Roman"/>
          <w:sz w:val="24"/>
          <w:szCs w:val="24"/>
        </w:rPr>
        <w:t xml:space="preserve"> </w:t>
      </w:r>
      <w:r w:rsidRPr="00BC4F30">
        <w:rPr>
          <w:rFonts w:ascii="Times New Roman" w:hAnsi="Times New Roman"/>
          <w:sz w:val="24"/>
          <w:szCs w:val="24"/>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2"/>
    </w:p>
    <w:p w:rsidR="00634403" w:rsidRPr="00BC4F30" w:rsidRDefault="00634403" w:rsidP="008C4B7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C4F30">
        <w:rPr>
          <w:rFonts w:ascii="Times New Roman" w:hAnsi="Times New Roman"/>
          <w:sz w:val="24"/>
          <w:szCs w:val="24"/>
        </w:rPr>
        <w:t>перечень сведений, подлежащих изменению;</w:t>
      </w:r>
    </w:p>
    <w:p w:rsidR="00634403" w:rsidRPr="00BC4F30" w:rsidRDefault="00634403" w:rsidP="008C4B7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причину либо причины изменения сведений.</w:t>
      </w:r>
    </w:p>
    <w:p w:rsidR="00634403" w:rsidRPr="00BC4F30" w:rsidRDefault="00634403" w:rsidP="001D3478">
      <w:pPr>
        <w:widowControl w:val="0"/>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BC4F30">
        <w:rPr>
          <w:rFonts w:ascii="Times New Roman" w:hAnsi="Times New Roman"/>
          <w:sz w:val="24"/>
          <w:szCs w:val="24"/>
        </w:rPr>
        <w:t>Заявление может быть подано на бумажном носителе либо посредством информационной системы.</w:t>
      </w:r>
    </w:p>
    <w:p w:rsidR="00634403" w:rsidRPr="00BC4F30" w:rsidRDefault="00634403" w:rsidP="00344F2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3" w:name="_Ref21611687"/>
      <w:bookmarkStart w:id="24" w:name="_Ref114233772"/>
      <w:r>
        <w:rPr>
          <w:rFonts w:ascii="Times New Roman" w:hAnsi="Times New Roman"/>
          <w:sz w:val="24"/>
          <w:szCs w:val="24"/>
        </w:rPr>
        <w:t xml:space="preserve">17. </w:t>
      </w:r>
      <w:r w:rsidRPr="00BC4F30">
        <w:rPr>
          <w:rFonts w:ascii="Times New Roman" w:hAnsi="Times New Roman"/>
          <w:sz w:val="24"/>
          <w:szCs w:val="24"/>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5" w:name="_Ref21458283"/>
      <w:bookmarkEnd w:id="23"/>
      <w:r w:rsidRPr="00BC4F30">
        <w:rPr>
          <w:rFonts w:ascii="Times New Roman" w:hAnsi="Times New Roman"/>
          <w:sz w:val="24"/>
          <w:szCs w:val="24"/>
        </w:rPr>
        <w:t xml:space="preserve"> поступления заявления получателя социального сертификата, его законного представителя</w:t>
      </w:r>
      <w:r w:rsidRPr="00BC4F30" w:rsidDel="0064037A">
        <w:rPr>
          <w:rFonts w:ascii="Times New Roman" w:hAnsi="Times New Roman"/>
          <w:sz w:val="24"/>
          <w:szCs w:val="24"/>
        </w:rPr>
        <w:t xml:space="preserve"> </w:t>
      </w:r>
      <w:r w:rsidRPr="00BC4F30">
        <w:rPr>
          <w:rFonts w:ascii="Times New Roman" w:hAnsi="Times New Roman"/>
          <w:sz w:val="24"/>
          <w:szCs w:val="24"/>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4"/>
    </w:p>
    <w:p w:rsidR="00634403" w:rsidRPr="00BC4F30" w:rsidRDefault="00634403" w:rsidP="00FB3C7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6" w:name="_Ref25505947"/>
      <w:r>
        <w:rPr>
          <w:rFonts w:ascii="Times New Roman" w:hAnsi="Times New Roman"/>
          <w:sz w:val="24"/>
          <w:szCs w:val="24"/>
        </w:rPr>
        <w:t xml:space="preserve">18. </w:t>
      </w:r>
      <w:r w:rsidRPr="00BC4F30">
        <w:rPr>
          <w:rFonts w:ascii="Times New Roman" w:hAnsi="Times New Roman"/>
          <w:sz w:val="24"/>
          <w:szCs w:val="24"/>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5"/>
    <w:bookmarkEnd w:id="26"/>
    <w:p w:rsidR="00634403" w:rsidRPr="00BC4F30" w:rsidRDefault="00634403" w:rsidP="009806D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r w:rsidRPr="00BC4F30">
        <w:rPr>
          <w:rFonts w:ascii="Times New Roman" w:hAnsi="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634403" w:rsidRPr="00BC4F30" w:rsidRDefault="00634403" w:rsidP="001D3478">
      <w:pPr>
        <w:widowControl w:val="0"/>
        <w:tabs>
          <w:tab w:val="left" w:pos="0"/>
          <w:tab w:val="left" w:pos="993"/>
          <w:tab w:val="left" w:pos="1134"/>
        </w:tabs>
        <w:autoSpaceDE w:val="0"/>
        <w:autoSpaceDN w:val="0"/>
        <w:adjustRightInd w:val="0"/>
        <w:spacing w:after="0" w:line="240" w:lineRule="auto"/>
        <w:ind w:left="709"/>
        <w:jc w:val="both"/>
        <w:rPr>
          <w:rFonts w:ascii="Times New Roman" w:hAnsi="Times New Roman"/>
          <w:sz w:val="24"/>
          <w:szCs w:val="24"/>
        </w:rPr>
      </w:pPr>
    </w:p>
    <w:p w:rsidR="00634403" w:rsidRPr="006B6B4C" w:rsidRDefault="00634403" w:rsidP="006B6B4C">
      <w:pPr>
        <w:widowControl w:val="0"/>
        <w:tabs>
          <w:tab w:val="left" w:pos="0"/>
          <w:tab w:val="left" w:pos="993"/>
          <w:tab w:val="left" w:pos="1134"/>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xml:space="preserve">.  </w:t>
      </w:r>
      <w:r w:rsidRPr="006B6B4C">
        <w:rPr>
          <w:rFonts w:ascii="Times New Roman" w:hAnsi="Times New Roman"/>
          <w:b/>
          <w:bCs/>
          <w:sz w:val="24"/>
          <w:szCs w:val="24"/>
        </w:rPr>
        <w:t>Порядок заключения, изменения и расторжения договоров об образовании с использованием социального сертификата</w:t>
      </w:r>
    </w:p>
    <w:p w:rsidR="00634403" w:rsidRPr="006B6B4C" w:rsidRDefault="00634403" w:rsidP="006B6B4C">
      <w:pPr>
        <w:tabs>
          <w:tab w:val="left" w:pos="0"/>
        </w:tabs>
        <w:spacing w:after="0" w:line="240" w:lineRule="auto"/>
        <w:ind w:firstLine="709"/>
        <w:jc w:val="both"/>
        <w:rPr>
          <w:rFonts w:ascii="Times New Roman" w:hAnsi="Times New Roman"/>
          <w:sz w:val="24"/>
          <w:szCs w:val="24"/>
        </w:rPr>
      </w:pPr>
      <w:bookmarkStart w:id="27" w:name="_Ref114235157"/>
      <w:bookmarkStart w:id="28" w:name="_Ref113026726"/>
      <w:r>
        <w:rPr>
          <w:rFonts w:ascii="Times New Roman" w:hAnsi="Times New Roman"/>
          <w:sz w:val="24"/>
          <w:szCs w:val="24"/>
        </w:rPr>
        <w:t xml:space="preserve">20. </w:t>
      </w:r>
      <w:r w:rsidRPr="006B6B4C">
        <w:rPr>
          <w:rFonts w:ascii="Times New Roman" w:hAnsi="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rsidR="00634403" w:rsidRPr="00D006F2" w:rsidRDefault="00634403" w:rsidP="00D006F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D006F2">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634403" w:rsidRPr="00D006F2" w:rsidRDefault="00634403" w:rsidP="00D006F2">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D006F2">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634403" w:rsidRPr="00D006F2" w:rsidRDefault="00634403" w:rsidP="00D006F2">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D006F2">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634403" w:rsidRPr="00BC4F30" w:rsidRDefault="00634403" w:rsidP="005F3D7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w:t>
      </w:r>
      <w:r w:rsidRPr="00BC4F30">
        <w:rPr>
          <w:rFonts w:ascii="Times New Roman" w:hAnsi="Times New Roman"/>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rsidR="00634403" w:rsidRPr="00BC4F30" w:rsidRDefault="00634403" w:rsidP="00C848D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29" w:name="_Ref21458824"/>
      <w:r>
        <w:rPr>
          <w:rFonts w:ascii="Times New Roman" w:hAnsi="Times New Roman"/>
          <w:sz w:val="24"/>
          <w:szCs w:val="24"/>
        </w:rPr>
        <w:t xml:space="preserve">22. </w:t>
      </w:r>
      <w:r w:rsidRPr="00BC4F30">
        <w:rPr>
          <w:rFonts w:ascii="Times New Roman" w:hAnsi="Times New Roman"/>
          <w:sz w:val="24"/>
          <w:szCs w:val="24"/>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634403" w:rsidRPr="00BC4F30" w:rsidRDefault="00634403" w:rsidP="00993EFE">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30" w:name="_Ref114234579"/>
      <w:r>
        <w:rPr>
          <w:rFonts w:ascii="Times New Roman" w:hAnsi="Times New Roman"/>
          <w:sz w:val="24"/>
          <w:szCs w:val="24"/>
        </w:rPr>
        <w:t xml:space="preserve">23. </w:t>
      </w:r>
      <w:r w:rsidRPr="00BC4F30">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rsidR="00634403" w:rsidRPr="00BC4F30" w:rsidRDefault="00634403" w:rsidP="00DE416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BC4F30">
        <w:rPr>
          <w:rFonts w:ascii="Times New Roman" w:hAnsi="Times New Roman"/>
          <w:sz w:val="24"/>
          <w:szCs w:val="24"/>
        </w:rPr>
        <w:t>идентификатор (номер) реестровой записи о получателе социального сертификата в реестре получателей социального сертификата;</w:t>
      </w:r>
    </w:p>
    <w:p w:rsidR="00634403" w:rsidRPr="00BC4F30" w:rsidRDefault="00634403" w:rsidP="00DE416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sidRPr="00BC4F30">
        <w:rPr>
          <w:rFonts w:ascii="Times New Roman" w:hAnsi="Times New Roman"/>
          <w:sz w:val="24"/>
          <w:szCs w:val="24"/>
        </w:rPr>
        <w:t>идентификатор (номер) социального сертификата;</w:t>
      </w:r>
    </w:p>
    <w:p w:rsidR="00634403" w:rsidRPr="00BC4F30" w:rsidRDefault="00634403" w:rsidP="00DE416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BC4F30">
        <w:rPr>
          <w:rFonts w:ascii="Times New Roman" w:hAnsi="Times New Roman"/>
          <w:sz w:val="24"/>
          <w:szCs w:val="24"/>
        </w:rPr>
        <w:t>идентификатор (номер) дополнительной общеобразовательной программы;</w:t>
      </w:r>
    </w:p>
    <w:p w:rsidR="00634403" w:rsidRPr="00BC4F30" w:rsidRDefault="00634403" w:rsidP="00DE416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sidRPr="00BC4F30">
        <w:rPr>
          <w:rFonts w:ascii="Times New Roman" w:hAnsi="Times New Roman"/>
          <w:sz w:val="24"/>
          <w:szCs w:val="24"/>
        </w:rPr>
        <w:t>дату планируемого начала освоения получателем социального сертификата дополнительной общеобразовательной программы.</w:t>
      </w:r>
    </w:p>
    <w:p w:rsidR="00634403" w:rsidRPr="00526FA7" w:rsidRDefault="00634403" w:rsidP="00526FA7">
      <w:pPr>
        <w:tabs>
          <w:tab w:val="left" w:pos="0"/>
        </w:tabs>
        <w:spacing w:after="0" w:line="240" w:lineRule="auto"/>
        <w:ind w:firstLine="709"/>
        <w:jc w:val="both"/>
        <w:rPr>
          <w:rFonts w:ascii="Times New Roman" w:hAnsi="Times New Roman"/>
          <w:sz w:val="24"/>
          <w:szCs w:val="24"/>
        </w:rPr>
      </w:pPr>
      <w:bookmarkStart w:id="31" w:name="_Ref113028493"/>
      <w:r>
        <w:rPr>
          <w:rFonts w:ascii="Times New Roman" w:hAnsi="Times New Roman"/>
          <w:sz w:val="24"/>
          <w:szCs w:val="24"/>
        </w:rPr>
        <w:t xml:space="preserve">24. </w:t>
      </w:r>
      <w:r w:rsidRPr="00526FA7">
        <w:rPr>
          <w:rFonts w:ascii="Times New Roman" w:hAnsi="Times New Roman"/>
          <w:sz w:val="24"/>
          <w:szCs w:val="24"/>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rsidR="00634403" w:rsidRPr="00F60BC6" w:rsidRDefault="00634403" w:rsidP="00F60BC6">
      <w:pPr>
        <w:tabs>
          <w:tab w:val="left" w:pos="0"/>
        </w:tabs>
        <w:spacing w:after="0" w:line="240" w:lineRule="auto"/>
        <w:ind w:firstLine="709"/>
        <w:jc w:val="both"/>
        <w:rPr>
          <w:rFonts w:ascii="Times New Roman" w:hAnsi="Times New Roman"/>
          <w:sz w:val="24"/>
          <w:szCs w:val="24"/>
        </w:rPr>
      </w:pPr>
      <w:bookmarkStart w:id="33" w:name="_Ref21458834"/>
      <w:r>
        <w:rPr>
          <w:rFonts w:ascii="Times New Roman" w:hAnsi="Times New Roman"/>
          <w:sz w:val="24"/>
          <w:szCs w:val="24"/>
        </w:rPr>
        <w:t xml:space="preserve">25. </w:t>
      </w:r>
      <w:r w:rsidRPr="00F60BC6">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rsidR="00634403" w:rsidRPr="00ED1906" w:rsidRDefault="00634403" w:rsidP="00ED1906">
      <w:pPr>
        <w:tabs>
          <w:tab w:val="left" w:pos="0"/>
        </w:tabs>
        <w:spacing w:after="0" w:line="240" w:lineRule="auto"/>
        <w:ind w:firstLine="709"/>
        <w:jc w:val="both"/>
        <w:rPr>
          <w:rFonts w:ascii="Times New Roman" w:hAnsi="Times New Roman"/>
          <w:sz w:val="24"/>
          <w:szCs w:val="24"/>
        </w:rPr>
      </w:pPr>
      <w:bookmarkStart w:id="34" w:name="_Ref14618636"/>
      <w:bookmarkStart w:id="35" w:name="_Ref21458847"/>
      <w:r>
        <w:rPr>
          <w:rFonts w:ascii="Times New Roman" w:hAnsi="Times New Roman"/>
          <w:sz w:val="24"/>
          <w:szCs w:val="24"/>
        </w:rPr>
        <w:t xml:space="preserve">26. </w:t>
      </w:r>
      <w:r w:rsidRPr="00ED1906">
        <w:rPr>
          <w:rFonts w:ascii="Times New Roman" w:hAnsi="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ED1906">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rsidR="00634403" w:rsidRPr="006739D3" w:rsidRDefault="00634403" w:rsidP="006739D3">
      <w:pPr>
        <w:tabs>
          <w:tab w:val="left" w:pos="0"/>
        </w:tabs>
        <w:spacing w:after="0" w:line="240" w:lineRule="auto"/>
        <w:ind w:firstLine="709"/>
        <w:jc w:val="both"/>
        <w:rPr>
          <w:rFonts w:ascii="Times New Roman" w:hAnsi="Times New Roman"/>
          <w:sz w:val="24"/>
          <w:szCs w:val="24"/>
        </w:rPr>
      </w:pPr>
      <w:bookmarkStart w:id="38" w:name="_Ref113030093"/>
      <w:bookmarkStart w:id="39" w:name="_Ref64285873"/>
      <w:bookmarkEnd w:id="37"/>
      <w:r>
        <w:rPr>
          <w:rFonts w:ascii="Times New Roman" w:hAnsi="Times New Roman"/>
          <w:sz w:val="24"/>
          <w:szCs w:val="24"/>
        </w:rPr>
        <w:t xml:space="preserve">27. </w:t>
      </w:r>
      <w:r w:rsidRPr="006739D3">
        <w:rPr>
          <w:rFonts w:ascii="Times New Roman"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rsidR="00634403" w:rsidRPr="008F330B" w:rsidRDefault="00634403" w:rsidP="008F330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8F330B">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634403" w:rsidRPr="008F330B" w:rsidRDefault="00634403" w:rsidP="008F330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8F330B">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rsidR="00634403" w:rsidRPr="00B83A77" w:rsidRDefault="00634403" w:rsidP="00B83A77">
      <w:pPr>
        <w:tabs>
          <w:tab w:val="left" w:pos="0"/>
        </w:tabs>
        <w:spacing w:after="0" w:line="240" w:lineRule="auto"/>
        <w:ind w:firstLine="709"/>
        <w:jc w:val="both"/>
        <w:rPr>
          <w:rFonts w:ascii="Times New Roman" w:hAnsi="Times New Roman"/>
          <w:sz w:val="24"/>
          <w:szCs w:val="24"/>
        </w:rPr>
      </w:pPr>
      <w:bookmarkStart w:id="40" w:name="_Ref8586178"/>
      <w:bookmarkStart w:id="41" w:name="_Ref21458760"/>
      <w:r>
        <w:rPr>
          <w:rFonts w:ascii="Times New Roman" w:hAnsi="Times New Roman"/>
          <w:sz w:val="24"/>
          <w:szCs w:val="24"/>
        </w:rPr>
        <w:t xml:space="preserve">28. </w:t>
      </w:r>
      <w:r w:rsidRPr="00B83A77">
        <w:rPr>
          <w:rFonts w:ascii="Times New Roman" w:hAnsi="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rsidR="00634403" w:rsidRPr="00F81065" w:rsidRDefault="00634403" w:rsidP="00F8106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F81065">
        <w:rPr>
          <w:rFonts w:ascii="Times New Roman"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Pr>
          <w:rFonts w:ascii="Times New Roman" w:hAnsi="Times New Roman"/>
          <w:sz w:val="24"/>
          <w:szCs w:val="24"/>
        </w:rPr>
        <w:t xml:space="preserve">бюджета Притобольного района </w:t>
      </w:r>
      <w:r w:rsidRPr="00F81065">
        <w:rPr>
          <w:rFonts w:ascii="Times New Roman" w:hAnsi="Times New Roman"/>
          <w:sz w:val="24"/>
          <w:szCs w:val="24"/>
        </w:rPr>
        <w:t>осуществляющего финансовое обеспечение социального сертификата;</w:t>
      </w:r>
    </w:p>
    <w:p w:rsidR="00634403" w:rsidRPr="00F81065" w:rsidRDefault="00634403" w:rsidP="00F8106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 о</w:t>
      </w:r>
      <w:r w:rsidRPr="00F81065">
        <w:rPr>
          <w:rFonts w:ascii="Times New Roman" w:hAnsi="Times New Roman"/>
          <w:sz w:val="24"/>
          <w:szCs w:val="24"/>
        </w:rPr>
        <w:t xml:space="preserve">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634403" w:rsidRPr="00F81065" w:rsidRDefault="00634403" w:rsidP="00F81065">
      <w:pPr>
        <w:tabs>
          <w:tab w:val="left" w:pos="0"/>
        </w:tabs>
        <w:spacing w:after="0" w:line="240" w:lineRule="auto"/>
        <w:ind w:firstLine="709"/>
        <w:jc w:val="both"/>
        <w:rPr>
          <w:rFonts w:ascii="Times New Roman" w:hAnsi="Times New Roman"/>
          <w:sz w:val="24"/>
          <w:szCs w:val="24"/>
        </w:rPr>
      </w:pPr>
      <w:bookmarkStart w:id="42" w:name="_Hlk25571309"/>
      <w:r>
        <w:rPr>
          <w:rFonts w:ascii="Times New Roman" w:hAnsi="Times New Roman"/>
          <w:sz w:val="24"/>
          <w:szCs w:val="24"/>
        </w:rPr>
        <w:t xml:space="preserve">3) </w:t>
      </w:r>
      <w:r w:rsidRPr="00F81065">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F81065">
        <w:rPr>
          <w:rFonts w:ascii="Times New Roman" w:hAnsi="Times New Roman"/>
          <w:sz w:val="24"/>
          <w:szCs w:val="24"/>
        </w:rPr>
        <w:t xml:space="preserve"> при условии продолжения реализации дополнительной общеобразовательной программы;</w:t>
      </w:r>
    </w:p>
    <w:p w:rsidR="00634403" w:rsidRPr="00F81065" w:rsidRDefault="00634403" w:rsidP="00F8106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F81065">
        <w:rPr>
          <w:rFonts w:ascii="Times New Roman" w:hAnsi="Times New Roman"/>
          <w:sz w:val="24"/>
          <w:szCs w:val="24"/>
        </w:rPr>
        <w:t>срок, установленный исполнителем услуг для акцепта договора об образовании;</w:t>
      </w:r>
    </w:p>
    <w:p w:rsidR="00634403" w:rsidRPr="00F81065" w:rsidRDefault="00634403" w:rsidP="00F8106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F81065">
        <w:rPr>
          <w:rFonts w:ascii="Times New Roman" w:hAnsi="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634403" w:rsidRPr="004D74AE" w:rsidRDefault="00634403" w:rsidP="004D74AE">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29. </w:t>
      </w:r>
      <w:r w:rsidRPr="004D74AE">
        <w:rPr>
          <w:rFonts w:ascii="Times New Roman" w:hAnsi="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4D74AE">
        <w:rPr>
          <w:rFonts w:ascii="Times New Roman" w:hAnsi="Times New Roman"/>
          <w:sz w:val="24"/>
          <w:szCs w:val="24"/>
          <w:shd w:val="clear" w:color="auto" w:fill="FFFFFF"/>
        </w:rPr>
        <w:t>представителем одного из заявлений, предусмотренных пунктами 6-7 настоящих Правил, в</w:t>
      </w:r>
      <w:r w:rsidRPr="004D74AE">
        <w:rPr>
          <w:rFonts w:ascii="Times New Roman" w:hAnsi="Times New Roman"/>
          <w:sz w:val="24"/>
          <w:szCs w:val="24"/>
        </w:rPr>
        <w:t xml:space="preserve"> бумажной форме. </w:t>
      </w:r>
      <w:bookmarkStart w:id="43" w:name="_Ref8572330"/>
    </w:p>
    <w:p w:rsidR="00634403" w:rsidRPr="0099255A" w:rsidRDefault="00634403" w:rsidP="0099255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30. </w:t>
      </w:r>
      <w:r w:rsidRPr="0099255A">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End w:id="43"/>
    </w:p>
    <w:p w:rsidR="00634403" w:rsidRPr="004702F2" w:rsidRDefault="00634403" w:rsidP="004702F2">
      <w:pPr>
        <w:tabs>
          <w:tab w:val="left" w:pos="0"/>
        </w:tabs>
        <w:spacing w:after="0" w:line="240" w:lineRule="auto"/>
        <w:ind w:firstLine="709"/>
        <w:jc w:val="both"/>
        <w:rPr>
          <w:rFonts w:ascii="Times New Roman" w:hAnsi="Times New Roman"/>
          <w:sz w:val="24"/>
          <w:szCs w:val="24"/>
        </w:rPr>
      </w:pPr>
      <w:bookmarkStart w:id="45" w:name="_Ref31625823"/>
      <w:r>
        <w:rPr>
          <w:rFonts w:ascii="Times New Roman" w:hAnsi="Times New Roman"/>
          <w:sz w:val="24"/>
          <w:szCs w:val="24"/>
        </w:rPr>
        <w:t xml:space="preserve">31. </w:t>
      </w:r>
      <w:r w:rsidRPr="004702F2">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rsidR="00634403" w:rsidRPr="009A18CA" w:rsidRDefault="00634403" w:rsidP="009A18C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r w:rsidRPr="009A18CA">
        <w:rPr>
          <w:rFonts w:ascii="Times New Roman" w:hAnsi="Times New Roman"/>
          <w:sz w:val="24"/>
          <w:szCs w:val="24"/>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634403" w:rsidRPr="008A4C50" w:rsidRDefault="00634403" w:rsidP="008A4C50">
      <w:pPr>
        <w:tabs>
          <w:tab w:val="left" w:pos="0"/>
        </w:tabs>
        <w:spacing w:after="0" w:line="240" w:lineRule="auto"/>
        <w:ind w:firstLine="709"/>
        <w:jc w:val="both"/>
        <w:rPr>
          <w:rFonts w:ascii="Times New Roman" w:hAnsi="Times New Roman"/>
          <w:sz w:val="24"/>
          <w:szCs w:val="24"/>
        </w:rPr>
      </w:pPr>
      <w:bookmarkStart w:id="46" w:name="_Ref25499742"/>
      <w:bookmarkEnd w:id="44"/>
      <w:r>
        <w:rPr>
          <w:rFonts w:ascii="Times New Roman" w:hAnsi="Times New Roman"/>
          <w:sz w:val="24"/>
          <w:szCs w:val="24"/>
        </w:rPr>
        <w:t xml:space="preserve">33. </w:t>
      </w:r>
      <w:r w:rsidRPr="008A4C50">
        <w:rPr>
          <w:rFonts w:ascii="Times New Roman" w:hAnsi="Times New Roman"/>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8A4C50">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rsidR="00634403" w:rsidRPr="00DA26E4" w:rsidRDefault="00634403" w:rsidP="00DA26E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 </w:t>
      </w:r>
      <w:r w:rsidRPr="00DA26E4">
        <w:rPr>
          <w:rFonts w:ascii="Times New Roman" w:hAnsi="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7"/>
      <w:bookmarkEnd w:id="48"/>
      <w:r w:rsidRPr="00DA26E4">
        <w:rPr>
          <w:rFonts w:ascii="Times New Roman" w:hAnsi="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634403" w:rsidRPr="00DC7616" w:rsidRDefault="00634403" w:rsidP="00DC761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35. </w:t>
      </w:r>
      <w:r w:rsidRPr="00DC7616">
        <w:rPr>
          <w:rFonts w:ascii="Times New Roman" w:hAnsi="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634403" w:rsidRPr="00BC4F30" w:rsidRDefault="00634403" w:rsidP="001D3478">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rsidR="00634403" w:rsidRPr="00BC4F30" w:rsidRDefault="00634403" w:rsidP="001D3478">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p w:rsidR="00634403" w:rsidRDefault="00634403" w:rsidP="001D3478">
      <w:pPr>
        <w:pStyle w:val="ListParagraph"/>
        <w:tabs>
          <w:tab w:val="left" w:pos="1276"/>
        </w:tabs>
        <w:spacing w:after="0" w:line="240" w:lineRule="auto"/>
        <w:ind w:left="5670"/>
        <w:jc w:val="center"/>
        <w:rPr>
          <w:rFonts w:ascii="Times New Roman" w:hAnsi="Times New Roman"/>
          <w:sz w:val="24"/>
          <w:szCs w:val="24"/>
        </w:rPr>
      </w:pPr>
    </w:p>
    <w:tbl>
      <w:tblPr>
        <w:tblpPr w:leftFromText="180" w:rightFromText="180" w:vertAnchor="text" w:horzAnchor="margin" w:tblpXSpec="right" w:tblpY="-355"/>
        <w:tblW w:w="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8"/>
      </w:tblGrid>
      <w:tr w:rsidR="00634403" w:rsidRPr="00DE296F" w:rsidTr="00DE296F">
        <w:trPr>
          <w:trHeight w:val="3107"/>
        </w:trPr>
        <w:tc>
          <w:tcPr>
            <w:tcW w:w="4458" w:type="dxa"/>
            <w:tcBorders>
              <w:top w:val="nil"/>
              <w:left w:val="nil"/>
              <w:bottom w:val="nil"/>
              <w:right w:val="nil"/>
            </w:tcBorders>
          </w:tcPr>
          <w:p w:rsidR="00634403" w:rsidRPr="00DE296F" w:rsidRDefault="00634403" w:rsidP="00DE296F">
            <w:pPr>
              <w:pStyle w:val="TableParagraph"/>
              <w:jc w:val="both"/>
              <w:rPr>
                <w:sz w:val="24"/>
                <w:szCs w:val="24"/>
              </w:rPr>
            </w:pPr>
            <w:r w:rsidRPr="00DE296F">
              <w:rPr>
                <w:sz w:val="24"/>
                <w:szCs w:val="24"/>
              </w:rPr>
              <w:t>Приложение 2 к постановлению</w:t>
            </w:r>
          </w:p>
          <w:p w:rsidR="00634403" w:rsidRPr="00DE296F" w:rsidRDefault="00634403" w:rsidP="007E5372">
            <w:pPr>
              <w:pStyle w:val="TableParagraph"/>
              <w:jc w:val="both"/>
              <w:rPr>
                <w:sz w:val="24"/>
                <w:szCs w:val="24"/>
              </w:rPr>
            </w:pPr>
            <w:r w:rsidRPr="00DE296F">
              <w:rPr>
                <w:sz w:val="24"/>
                <w:szCs w:val="24"/>
              </w:rPr>
              <w:t>Администрации Притобольного  муниципального округа</w:t>
            </w:r>
            <w:r>
              <w:rPr>
                <w:sz w:val="24"/>
                <w:szCs w:val="24"/>
              </w:rPr>
              <w:t xml:space="preserve"> </w:t>
            </w:r>
            <w:r w:rsidRPr="00DE296F">
              <w:rPr>
                <w:sz w:val="24"/>
                <w:szCs w:val="24"/>
              </w:rPr>
              <w:t>от</w:t>
            </w:r>
            <w:r>
              <w:rPr>
                <w:sz w:val="24"/>
                <w:szCs w:val="24"/>
              </w:rPr>
              <w:t xml:space="preserve"> 24 января 2024 года  № 17</w:t>
            </w:r>
          </w:p>
          <w:p w:rsidR="00634403" w:rsidRPr="00DE296F" w:rsidRDefault="00634403" w:rsidP="00DE296F">
            <w:pPr>
              <w:spacing w:after="0" w:line="240" w:lineRule="auto"/>
              <w:jc w:val="both"/>
              <w:rPr>
                <w:rFonts w:ascii="Times New Roman" w:hAnsi="Times New Roman"/>
                <w:b/>
                <w:bCs/>
                <w:sz w:val="24"/>
                <w:szCs w:val="24"/>
              </w:rPr>
            </w:pPr>
            <w:r w:rsidRPr="00DE296F">
              <w:rPr>
                <w:rFonts w:ascii="Times New Roman" w:hAnsi="Times New Roman"/>
                <w:sz w:val="24"/>
                <w:szCs w:val="24"/>
              </w:rPr>
              <w:t>«</w:t>
            </w:r>
            <w:r w:rsidRPr="00DE296F">
              <w:rPr>
                <w:rFonts w:ascii="Times New Roman" w:hAnsi="Times New Roman"/>
                <w:bCs/>
                <w:sz w:val="24"/>
                <w:szCs w:val="24"/>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DE296F">
              <w:rPr>
                <w:rFonts w:ascii="Times New Roman" w:hAnsi="Times New Roman"/>
                <w:sz w:val="24"/>
                <w:szCs w:val="24"/>
              </w:rPr>
              <w:t>»</w:t>
            </w:r>
            <w:r w:rsidRPr="00DE296F">
              <w:rPr>
                <w:b/>
                <w:sz w:val="24"/>
                <w:szCs w:val="24"/>
              </w:rPr>
              <w:t xml:space="preserve"> </w:t>
            </w:r>
          </w:p>
        </w:tc>
      </w:tr>
    </w:tbl>
    <w:p w:rsidR="00634403" w:rsidRPr="00BC4F30" w:rsidRDefault="00634403" w:rsidP="001D3478">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Default="00634403" w:rsidP="001D3478">
      <w:pPr>
        <w:pStyle w:val="Heading1"/>
        <w:spacing w:before="0" w:after="0"/>
        <w:rPr>
          <w:rFonts w:ascii="Times New Roman" w:hAnsi="Times New Roman" w:cs="Times New Roman"/>
          <w:caps/>
          <w:color w:val="auto"/>
        </w:rPr>
      </w:pPr>
    </w:p>
    <w:p w:rsidR="00634403" w:rsidRPr="00BC4F30" w:rsidRDefault="00634403" w:rsidP="001D3478">
      <w:pPr>
        <w:pStyle w:val="Heading1"/>
        <w:spacing w:before="0" w:after="0"/>
        <w:rPr>
          <w:rFonts w:ascii="Times New Roman" w:hAnsi="Times New Roman" w:cs="Times New Roman"/>
          <w:color w:val="auto"/>
        </w:rPr>
      </w:pPr>
      <w:r>
        <w:rPr>
          <w:rFonts w:ascii="Times New Roman" w:hAnsi="Times New Roman" w:cs="Times New Roman"/>
          <w:caps/>
          <w:color w:val="auto"/>
        </w:rPr>
        <w:t>П</w:t>
      </w:r>
      <w:r w:rsidRPr="00BC4F30">
        <w:rPr>
          <w:rFonts w:ascii="Times New Roman" w:hAnsi="Times New Roman" w:cs="Times New Roman"/>
          <w:caps/>
          <w:color w:val="auto"/>
        </w:rPr>
        <w:t>орядок</w:t>
      </w:r>
      <w:r w:rsidRPr="00BC4F30">
        <w:rPr>
          <w:rFonts w:ascii="Times New Roman" w:hAnsi="Times New Roman" w:cs="Times New Roman"/>
          <w:color w:val="auto"/>
        </w:rPr>
        <w:t xml:space="preserve"> </w:t>
      </w:r>
      <w:r w:rsidRPr="00BC4F30">
        <w:rPr>
          <w:rFonts w:ascii="Times New Roman" w:hAnsi="Times New Roman" w:cs="Times New Roman"/>
          <w:color w:val="auto"/>
        </w:rPr>
        <w:br/>
        <w:t>формирования реестра исполнителей муниципальной услуги «</w:t>
      </w:r>
      <w:r w:rsidRPr="00BC4F30">
        <w:rPr>
          <w:rStyle w:val="a"/>
          <w:rFonts w:ascii="Times New Roman" w:hAnsi="Times New Roman"/>
          <w:bCs w:val="0"/>
          <w:color w:val="auto"/>
        </w:rPr>
        <w:t>Реализация дополнительных общеразвивающих программ</w:t>
      </w:r>
      <w:r w:rsidRPr="00BC4F30">
        <w:rPr>
          <w:rStyle w:val="a"/>
          <w:rFonts w:ascii="Times New Roman" w:hAnsi="Times New Roman"/>
          <w:color w:val="auto"/>
        </w:rPr>
        <w:t>»</w:t>
      </w:r>
      <w:r w:rsidRPr="00BC4F30">
        <w:rPr>
          <w:rFonts w:ascii="Times New Roman" w:hAnsi="Times New Roman" w:cs="Times New Roman"/>
          <w:color w:val="auto"/>
        </w:rPr>
        <w:t xml:space="preserve"> в соответствии с социальным сертификатом</w:t>
      </w:r>
    </w:p>
    <w:p w:rsidR="00634403" w:rsidRPr="00BC4F30" w:rsidRDefault="00634403" w:rsidP="001D3478">
      <w:pPr>
        <w:spacing w:line="240" w:lineRule="auto"/>
        <w:rPr>
          <w:rFonts w:ascii="Times New Roman" w:hAnsi="Times New Roman"/>
          <w:sz w:val="24"/>
          <w:szCs w:val="24"/>
        </w:rPr>
      </w:pPr>
    </w:p>
    <w:p w:rsidR="00634403" w:rsidRPr="00BC4F30" w:rsidRDefault="00634403" w:rsidP="001D3478">
      <w:pPr>
        <w:pStyle w:val="Heading1"/>
        <w:spacing w:before="0" w:after="0"/>
        <w:rPr>
          <w:rFonts w:ascii="Times New Roman" w:hAnsi="Times New Roman" w:cs="Times New Roman"/>
          <w:color w:val="auto"/>
        </w:rPr>
      </w:pPr>
      <w:bookmarkStart w:id="49" w:name="sub_1004"/>
      <w:r w:rsidRPr="00BC4F30">
        <w:rPr>
          <w:rFonts w:ascii="Times New Roman" w:hAnsi="Times New Roman" w:cs="Times New Roman"/>
          <w:color w:val="auto"/>
        </w:rPr>
        <w:t>1. Общие положения</w:t>
      </w:r>
    </w:p>
    <w:p w:rsidR="00634403" w:rsidRPr="00567919" w:rsidRDefault="00634403" w:rsidP="006B3595">
      <w:pPr>
        <w:widowControl w:val="0"/>
        <w:autoSpaceDE w:val="0"/>
        <w:autoSpaceDN w:val="0"/>
        <w:adjustRightInd w:val="0"/>
        <w:spacing w:after="0" w:line="240" w:lineRule="auto"/>
        <w:ind w:firstLine="709"/>
        <w:jc w:val="both"/>
        <w:rPr>
          <w:rFonts w:ascii="Times New Roman" w:hAnsi="Times New Roman"/>
          <w:sz w:val="24"/>
          <w:szCs w:val="24"/>
        </w:rPr>
      </w:pPr>
      <w:bookmarkStart w:id="50" w:name="sub_1011"/>
      <w:bookmarkEnd w:id="49"/>
      <w:r>
        <w:rPr>
          <w:rFonts w:ascii="Times New Roman" w:hAnsi="Times New Roman"/>
          <w:sz w:val="24"/>
          <w:szCs w:val="24"/>
        </w:rPr>
        <w:t xml:space="preserve">1. </w:t>
      </w:r>
      <w:r w:rsidRPr="00567919">
        <w:rPr>
          <w:rFonts w:ascii="Times New Roman" w:hAnsi="Times New Roman"/>
          <w:sz w:val="24"/>
          <w:szCs w:val="24"/>
        </w:rPr>
        <w:t>Настоящий Порядок определяет процедуру формирования Реестра исполнителей муниципальной услуги «</w:t>
      </w:r>
      <w:r w:rsidRPr="00567919">
        <w:rPr>
          <w:rStyle w:val="a"/>
          <w:rFonts w:ascii="Times New Roman" w:hAnsi="Times New Roman"/>
          <w:bCs/>
          <w:color w:val="auto"/>
          <w:sz w:val="24"/>
          <w:szCs w:val="24"/>
        </w:rPr>
        <w:t>Реализация дополнительных общеразвивающих программ</w:t>
      </w:r>
      <w:r w:rsidRPr="00567919">
        <w:rPr>
          <w:rStyle w:val="a"/>
          <w:rFonts w:ascii="Times New Roman" w:hAnsi="Times New Roman"/>
          <w:color w:val="auto"/>
          <w:sz w:val="24"/>
          <w:szCs w:val="24"/>
        </w:rPr>
        <w:t>»</w:t>
      </w:r>
      <w:r w:rsidRPr="00567919">
        <w:rPr>
          <w:rFonts w:ascii="Times New Roman" w:hAnsi="Times New Roman"/>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634403" w:rsidRPr="00567919" w:rsidRDefault="00634403" w:rsidP="006B3595">
      <w:pPr>
        <w:widowControl w:val="0"/>
        <w:autoSpaceDE w:val="0"/>
        <w:autoSpaceDN w:val="0"/>
        <w:adjustRightInd w:val="0"/>
        <w:spacing w:after="0" w:line="240" w:lineRule="auto"/>
        <w:ind w:firstLine="709"/>
        <w:jc w:val="both"/>
        <w:rPr>
          <w:rFonts w:ascii="Times New Roman" w:hAnsi="Times New Roman"/>
          <w:sz w:val="24"/>
          <w:szCs w:val="24"/>
        </w:rPr>
      </w:pPr>
      <w:bookmarkStart w:id="51" w:name="sub_1012"/>
      <w:bookmarkEnd w:id="50"/>
      <w:r>
        <w:rPr>
          <w:rFonts w:ascii="Times New Roman" w:hAnsi="Times New Roman"/>
          <w:sz w:val="24"/>
          <w:szCs w:val="24"/>
        </w:rPr>
        <w:t xml:space="preserve">2. </w:t>
      </w:r>
      <w:r w:rsidRPr="00567919">
        <w:rPr>
          <w:rFonts w:ascii="Times New Roman" w:hAnsi="Times New Roman"/>
          <w:sz w:val="24"/>
          <w:szCs w:val="24"/>
        </w:rPr>
        <w:t xml:space="preserve">Понятия, применяемые в настоящем Порядке, используются в значениях, указанных в </w:t>
      </w:r>
      <w:r w:rsidRPr="00567919">
        <w:rPr>
          <w:rStyle w:val="a"/>
          <w:rFonts w:ascii="Times New Roman" w:hAnsi="Times New Roman"/>
          <w:color w:val="auto"/>
          <w:sz w:val="24"/>
          <w:szCs w:val="24"/>
        </w:rPr>
        <w:t>Федеральном законе</w:t>
      </w:r>
      <w:r w:rsidRPr="00567919">
        <w:rPr>
          <w:rFonts w:ascii="Times New Roman" w:hAnsi="Times New Roman"/>
          <w:sz w:val="24"/>
          <w:szCs w:val="24"/>
        </w:rPr>
        <w:t xml:space="preserve"> от 13.07.2020</w:t>
      </w:r>
      <w:r>
        <w:rPr>
          <w:rFonts w:ascii="Times New Roman" w:hAnsi="Times New Roman"/>
          <w:sz w:val="24"/>
          <w:szCs w:val="24"/>
        </w:rPr>
        <w:t xml:space="preserve"> г.</w:t>
      </w:r>
      <w:r w:rsidRPr="00567919">
        <w:rPr>
          <w:rFonts w:ascii="Times New Roman" w:hAnsi="Times New Roman"/>
          <w:sz w:val="24"/>
          <w:szCs w:val="24"/>
        </w:rPr>
        <w:t xml:space="preserve"> № 189-ФЗ «О государственном (муниципальном) социальном заказе на оказание государственных (муниципальных) услуг в социальной сфере».</w:t>
      </w:r>
    </w:p>
    <w:p w:rsidR="00634403" w:rsidRPr="00567919" w:rsidRDefault="00634403" w:rsidP="006B3595">
      <w:pPr>
        <w:widowControl w:val="0"/>
        <w:autoSpaceDE w:val="0"/>
        <w:autoSpaceDN w:val="0"/>
        <w:adjustRightInd w:val="0"/>
        <w:spacing w:after="0" w:line="240" w:lineRule="auto"/>
        <w:ind w:firstLine="709"/>
        <w:jc w:val="both"/>
        <w:rPr>
          <w:rFonts w:ascii="Times New Roman" w:hAnsi="Times New Roman"/>
          <w:sz w:val="24"/>
          <w:szCs w:val="24"/>
        </w:rPr>
      </w:pPr>
      <w:bookmarkStart w:id="52" w:name="sub_1013"/>
      <w:bookmarkEnd w:id="51"/>
      <w:r>
        <w:rPr>
          <w:rFonts w:ascii="Times New Roman" w:hAnsi="Times New Roman"/>
          <w:sz w:val="24"/>
          <w:szCs w:val="24"/>
        </w:rPr>
        <w:t xml:space="preserve">3. </w:t>
      </w:r>
      <w:r w:rsidRPr="00567919">
        <w:rPr>
          <w:rFonts w:ascii="Times New Roman" w:hAnsi="Times New Roman"/>
          <w:sz w:val="24"/>
          <w:szCs w:val="24"/>
        </w:rPr>
        <w:t xml:space="preserve">Реестр исполнителей услуги формируется в соответствии с </w:t>
      </w:r>
      <w:r w:rsidRPr="00567919">
        <w:rPr>
          <w:rStyle w:val="a"/>
          <w:rFonts w:ascii="Times New Roman" w:hAnsi="Times New Roman"/>
          <w:color w:val="auto"/>
          <w:sz w:val="24"/>
          <w:szCs w:val="24"/>
        </w:rPr>
        <w:t>постановлением</w:t>
      </w:r>
      <w:r w:rsidRPr="00567919">
        <w:rPr>
          <w:rFonts w:ascii="Times New Roman" w:hAnsi="Times New Roman"/>
          <w:sz w:val="24"/>
          <w:szCs w:val="24"/>
        </w:rPr>
        <w:t xml:space="preserve"> Правительства Российской Федерации от 13.02.2021</w:t>
      </w:r>
      <w:r>
        <w:rPr>
          <w:rFonts w:ascii="Times New Roman" w:hAnsi="Times New Roman"/>
          <w:sz w:val="24"/>
          <w:szCs w:val="24"/>
        </w:rPr>
        <w:t xml:space="preserve"> г.</w:t>
      </w:r>
      <w:r w:rsidRPr="00567919">
        <w:rPr>
          <w:rFonts w:ascii="Times New Roman" w:hAnsi="Times New Roman"/>
          <w:sz w:val="24"/>
          <w:szCs w:val="24"/>
        </w:rPr>
        <w:t xml:space="preserve">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634403" w:rsidRPr="001012FF" w:rsidRDefault="00634403" w:rsidP="006B3595">
      <w:pPr>
        <w:widowControl w:val="0"/>
        <w:autoSpaceDE w:val="0"/>
        <w:autoSpaceDN w:val="0"/>
        <w:adjustRightInd w:val="0"/>
        <w:spacing w:after="0" w:line="240" w:lineRule="auto"/>
        <w:ind w:firstLine="709"/>
        <w:jc w:val="both"/>
        <w:rPr>
          <w:rFonts w:ascii="Times New Roman" w:hAnsi="Times New Roman"/>
          <w:sz w:val="24"/>
          <w:szCs w:val="24"/>
        </w:rPr>
      </w:pPr>
      <w:bookmarkStart w:id="53" w:name="sub_1014"/>
      <w:bookmarkEnd w:id="52"/>
      <w:r>
        <w:rPr>
          <w:rFonts w:ascii="Times New Roman" w:hAnsi="Times New Roman"/>
          <w:sz w:val="24"/>
          <w:szCs w:val="24"/>
        </w:rPr>
        <w:t xml:space="preserve">4. </w:t>
      </w:r>
      <w:r w:rsidRPr="001012FF">
        <w:rPr>
          <w:rFonts w:ascii="Times New Roman" w:hAnsi="Times New Roman"/>
          <w:sz w:val="24"/>
          <w:szCs w:val="24"/>
        </w:rPr>
        <w:t xml:space="preserve">Уполномоченным органом на формирование Реестра исполнителей услуги является </w:t>
      </w:r>
      <w:r>
        <w:rPr>
          <w:rFonts w:ascii="Times New Roman" w:hAnsi="Times New Roman"/>
          <w:sz w:val="24"/>
          <w:szCs w:val="24"/>
        </w:rPr>
        <w:t xml:space="preserve">Отдел образования Администрация Притобольного </w:t>
      </w:r>
      <w:r w:rsidRPr="00541F83">
        <w:rPr>
          <w:rFonts w:ascii="Times New Roman" w:hAnsi="Times New Roman"/>
          <w:sz w:val="24"/>
          <w:szCs w:val="24"/>
        </w:rPr>
        <w:t>муниципального округа</w:t>
      </w:r>
      <w:r w:rsidRPr="001012FF">
        <w:rPr>
          <w:rFonts w:ascii="Times New Roman" w:hAnsi="Times New Roman"/>
          <w:sz w:val="24"/>
          <w:szCs w:val="24"/>
        </w:rPr>
        <w:t xml:space="preserve"> (далее – Уполномоченный орган).</w:t>
      </w:r>
    </w:p>
    <w:p w:rsidR="00634403" w:rsidRPr="00D9710F" w:rsidRDefault="00634403" w:rsidP="00D9710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D9710F">
        <w:rPr>
          <w:rFonts w:ascii="Times New Roman" w:hAnsi="Times New Roman"/>
          <w:sz w:val="24"/>
          <w:szCs w:val="24"/>
        </w:rPr>
        <w:t xml:space="preserve">Оператором Реестра исполнителей услуги является муниципальный опорный центр дополнительного образования детей </w:t>
      </w:r>
      <w:r>
        <w:rPr>
          <w:rFonts w:ascii="Times New Roman" w:hAnsi="Times New Roman"/>
          <w:sz w:val="24"/>
          <w:szCs w:val="24"/>
        </w:rPr>
        <w:t>Администрации Притобольного муниципального округа созданной на базе муниципального бюджетного дополнительного образования «Глядянский Дом детского творчества»</w:t>
      </w:r>
      <w:r w:rsidRPr="006B3595">
        <w:rPr>
          <w:rFonts w:ascii="Times New Roman" w:hAnsi="Times New Roman"/>
          <w:sz w:val="24"/>
          <w:szCs w:val="24"/>
        </w:rPr>
        <w:t xml:space="preserve">, </w:t>
      </w:r>
      <w:r w:rsidRPr="00D9710F">
        <w:rPr>
          <w:rFonts w:ascii="Times New Roman" w:hAnsi="Times New Roman"/>
          <w:sz w:val="24"/>
          <w:szCs w:val="24"/>
        </w:rPr>
        <w:t xml:space="preserve">которому уполномоченным органом переданы функции по ведению Реестра исполнителей услуги в соответствии с </w:t>
      </w:r>
      <w:r w:rsidRPr="003C6916">
        <w:rPr>
          <w:rFonts w:ascii="Times New Roman" w:hAnsi="Times New Roman"/>
          <w:color w:val="000000"/>
          <w:sz w:val="24"/>
          <w:szCs w:val="24"/>
        </w:rPr>
        <w:t xml:space="preserve">приказом </w:t>
      </w:r>
      <w:r>
        <w:rPr>
          <w:rFonts w:ascii="Times New Roman" w:hAnsi="Times New Roman"/>
          <w:sz w:val="24"/>
          <w:szCs w:val="24"/>
        </w:rPr>
        <w:t>Отдела образования Администрации Притобольного района</w:t>
      </w:r>
      <w:r w:rsidRPr="00D9710F">
        <w:rPr>
          <w:rFonts w:ascii="Times New Roman" w:hAnsi="Times New Roman"/>
          <w:sz w:val="24"/>
          <w:szCs w:val="24"/>
        </w:rPr>
        <w:t xml:space="preserve"> от </w:t>
      </w:r>
      <w:r>
        <w:rPr>
          <w:rFonts w:ascii="Times New Roman" w:hAnsi="Times New Roman"/>
          <w:sz w:val="24"/>
          <w:szCs w:val="24"/>
        </w:rPr>
        <w:t>12.02</w:t>
      </w:r>
      <w:r w:rsidRPr="00D9710F">
        <w:rPr>
          <w:rFonts w:ascii="Times New Roman" w:hAnsi="Times New Roman"/>
          <w:sz w:val="24"/>
          <w:szCs w:val="24"/>
        </w:rPr>
        <w:t>.20</w:t>
      </w:r>
      <w:r>
        <w:rPr>
          <w:rFonts w:ascii="Times New Roman" w:hAnsi="Times New Roman"/>
          <w:sz w:val="24"/>
          <w:szCs w:val="24"/>
        </w:rPr>
        <w:t xml:space="preserve">20г. </w:t>
      </w:r>
      <w:r w:rsidRPr="00D9710F">
        <w:rPr>
          <w:rFonts w:ascii="Times New Roman" w:hAnsi="Times New Roman"/>
          <w:sz w:val="24"/>
          <w:szCs w:val="24"/>
        </w:rPr>
        <w:t xml:space="preserve"> № </w:t>
      </w:r>
      <w:r>
        <w:rPr>
          <w:rFonts w:ascii="Times New Roman" w:hAnsi="Times New Roman"/>
          <w:sz w:val="24"/>
          <w:szCs w:val="24"/>
        </w:rPr>
        <w:t>17</w:t>
      </w:r>
      <w:r w:rsidRPr="00D9710F">
        <w:rPr>
          <w:rFonts w:ascii="Times New Roman" w:hAnsi="Times New Roman"/>
          <w:sz w:val="24"/>
          <w:szCs w:val="24"/>
        </w:rPr>
        <w:t>.</w:t>
      </w:r>
    </w:p>
    <w:p w:rsidR="00634403" w:rsidRPr="0095043A" w:rsidRDefault="00634403" w:rsidP="0095043A">
      <w:pPr>
        <w:widowControl w:val="0"/>
        <w:autoSpaceDE w:val="0"/>
        <w:autoSpaceDN w:val="0"/>
        <w:adjustRightInd w:val="0"/>
        <w:spacing w:after="0" w:line="240" w:lineRule="auto"/>
        <w:ind w:firstLine="709"/>
        <w:jc w:val="both"/>
        <w:rPr>
          <w:rFonts w:ascii="Times New Roman" w:hAnsi="Times New Roman"/>
          <w:sz w:val="24"/>
          <w:szCs w:val="24"/>
        </w:rPr>
      </w:pPr>
      <w:bookmarkStart w:id="54" w:name="sub_1015"/>
      <w:bookmarkEnd w:id="53"/>
      <w:r>
        <w:rPr>
          <w:rFonts w:ascii="Times New Roman" w:hAnsi="Times New Roman"/>
          <w:sz w:val="24"/>
          <w:szCs w:val="24"/>
        </w:rPr>
        <w:t xml:space="preserve">6. </w:t>
      </w:r>
      <w:r w:rsidRPr="0095043A">
        <w:rPr>
          <w:rFonts w:ascii="Times New Roman" w:hAnsi="Times New Roman"/>
          <w:sz w:val="24"/>
          <w:szCs w:val="24"/>
        </w:rPr>
        <w:t xml:space="preserve">Формирование Реестра исполнителей услуги в муниципальном образовании осуществляется с использованием </w:t>
      </w:r>
      <w:r w:rsidRPr="0025052B">
        <w:rPr>
          <w:rFonts w:ascii="Times New Roman" w:hAnsi="Times New Roman"/>
          <w:color w:val="000000"/>
          <w:sz w:val="24"/>
          <w:szCs w:val="24"/>
        </w:rPr>
        <w:t xml:space="preserve">региональной </w:t>
      </w:r>
      <w:r w:rsidRPr="0095043A">
        <w:rPr>
          <w:rFonts w:ascii="Times New Roman" w:hAnsi="Times New Roman"/>
          <w:sz w:val="24"/>
          <w:szCs w:val="24"/>
        </w:rPr>
        <w:t xml:space="preserve">информационной системы «Навигатор дополнительного образования детей </w:t>
      </w:r>
      <w:r>
        <w:rPr>
          <w:rFonts w:ascii="Times New Roman" w:hAnsi="Times New Roman"/>
          <w:sz w:val="24"/>
          <w:szCs w:val="24"/>
        </w:rPr>
        <w:t>Курганской области</w:t>
      </w:r>
      <w:r w:rsidRPr="006B3595">
        <w:rPr>
          <w:rFonts w:ascii="Times New Roman" w:hAnsi="Times New Roman"/>
          <w:sz w:val="24"/>
          <w:szCs w:val="24"/>
        </w:rPr>
        <w:t>»</w:t>
      </w:r>
      <w:r w:rsidRPr="0095043A">
        <w:rPr>
          <w:rFonts w:ascii="Times New Roman" w:hAnsi="Times New Roman"/>
          <w:sz w:val="24"/>
          <w:szCs w:val="24"/>
        </w:rPr>
        <w:t xml:space="preserve"> (далее - информационная система).</w:t>
      </w:r>
    </w:p>
    <w:bookmarkEnd w:id="54"/>
    <w:p w:rsidR="00634403" w:rsidRPr="00BC4F30" w:rsidRDefault="00634403" w:rsidP="001D3478">
      <w:pPr>
        <w:spacing w:line="240" w:lineRule="auto"/>
        <w:rPr>
          <w:rFonts w:ascii="Times New Roman" w:hAnsi="Times New Roman"/>
          <w:sz w:val="24"/>
          <w:szCs w:val="24"/>
        </w:rPr>
      </w:pPr>
    </w:p>
    <w:p w:rsidR="00634403" w:rsidRPr="00BC4F30" w:rsidRDefault="00634403" w:rsidP="00340600">
      <w:pPr>
        <w:pStyle w:val="Heading1"/>
        <w:spacing w:before="0" w:after="0"/>
        <w:rPr>
          <w:rFonts w:ascii="Times New Roman" w:hAnsi="Times New Roman" w:cs="Times New Roman"/>
          <w:color w:val="auto"/>
        </w:rPr>
      </w:pPr>
      <w:bookmarkStart w:id="55" w:name="sub_1016"/>
      <w:r w:rsidRPr="00BC4F30">
        <w:rPr>
          <w:rFonts w:ascii="Times New Roman" w:hAnsi="Times New Roman" w:cs="Times New Roman"/>
          <w:color w:val="auto"/>
        </w:rPr>
        <w:t>2. Включение исполнителей услуги в Реестр исполнителей услуги</w:t>
      </w:r>
    </w:p>
    <w:p w:rsidR="00634403" w:rsidRPr="00340600" w:rsidRDefault="00634403" w:rsidP="00BB5D11">
      <w:pPr>
        <w:widowControl w:val="0"/>
        <w:autoSpaceDE w:val="0"/>
        <w:autoSpaceDN w:val="0"/>
        <w:adjustRightInd w:val="0"/>
        <w:spacing w:after="0" w:line="240" w:lineRule="auto"/>
        <w:ind w:firstLine="709"/>
        <w:jc w:val="both"/>
        <w:rPr>
          <w:rFonts w:ascii="Times New Roman" w:hAnsi="Times New Roman"/>
          <w:sz w:val="24"/>
          <w:szCs w:val="24"/>
        </w:rPr>
      </w:pPr>
      <w:bookmarkStart w:id="56" w:name="sub_1021"/>
      <w:bookmarkEnd w:id="55"/>
      <w:r>
        <w:rPr>
          <w:rFonts w:ascii="Times New Roman" w:hAnsi="Times New Roman"/>
          <w:sz w:val="24"/>
          <w:szCs w:val="24"/>
        </w:rPr>
        <w:t xml:space="preserve">2.1 </w:t>
      </w:r>
      <w:r w:rsidRPr="00340600">
        <w:rPr>
          <w:rFonts w:ascii="Times New Roman" w:hAnsi="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340600">
        <w:rPr>
          <w:rFonts w:ascii="Times New Roman" w:hAnsi="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634403" w:rsidRPr="00D946B5" w:rsidRDefault="00634403" w:rsidP="00D946B5">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57" w:name="sub_1022"/>
      <w:bookmarkEnd w:id="56"/>
      <w:r>
        <w:rPr>
          <w:rFonts w:ascii="Times New Roman" w:hAnsi="Times New Roman"/>
          <w:sz w:val="24"/>
          <w:szCs w:val="24"/>
        </w:rPr>
        <w:t xml:space="preserve">2.2 </w:t>
      </w:r>
      <w:r w:rsidRPr="00D946B5">
        <w:rPr>
          <w:rFonts w:ascii="Times New Roman" w:hAnsi="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
    <w:p w:rsidR="00634403" w:rsidRPr="00385783" w:rsidRDefault="00634403" w:rsidP="0038578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59" w:name="_Ref114234500"/>
      <w:bookmarkStart w:id="60" w:name="sub_1028"/>
      <w:bookmarkEnd w:id="58"/>
      <w:r>
        <w:rPr>
          <w:rFonts w:ascii="Times New Roman" w:hAnsi="Times New Roman"/>
          <w:sz w:val="24"/>
          <w:szCs w:val="24"/>
        </w:rPr>
        <w:t xml:space="preserve">2.3 </w:t>
      </w:r>
      <w:r w:rsidRPr="00385783">
        <w:rPr>
          <w:rFonts w:ascii="Times New Roman" w:hAnsi="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EF1300">
        <w:rPr>
          <w:rFonts w:ascii="Times New Roman" w:hAnsi="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EF1300">
        <w:rPr>
          <w:rFonts w:ascii="Times New Roman" w:hAnsi="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EF1300">
        <w:rPr>
          <w:rFonts w:ascii="Times New Roman" w:hAnsi="Times New Roman"/>
          <w:sz w:val="24"/>
          <w:szCs w:val="24"/>
        </w:rPr>
        <w:t>идентификационный номер налогоплательщика;</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EF1300">
        <w:rPr>
          <w:rFonts w:ascii="Times New Roman" w:hAnsi="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EF1300">
        <w:rPr>
          <w:rFonts w:ascii="Times New Roman" w:hAnsi="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EF1300">
        <w:rPr>
          <w:rFonts w:ascii="Times New Roman" w:hAnsi="Times New Roman"/>
          <w:sz w:val="24"/>
          <w:szCs w:val="24"/>
        </w:rPr>
        <w:t>контактный номер телефона руководителя исполнителя (индивидуального предпринимателя);</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EF1300">
        <w:rPr>
          <w:rFonts w:ascii="Times New Roman" w:hAnsi="Times New Roman"/>
          <w:sz w:val="24"/>
          <w:szCs w:val="24"/>
        </w:rPr>
        <w:t xml:space="preserve">адрес электронной почты (при наличии); </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EF1300">
        <w:rPr>
          <w:rFonts w:ascii="Times New Roman" w:hAnsi="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634403" w:rsidRPr="00EF1300"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EF1300">
        <w:rPr>
          <w:rFonts w:ascii="Times New Roman" w:hAnsi="Times New Roman"/>
          <w:sz w:val="24"/>
          <w:szCs w:val="24"/>
        </w:rPr>
        <w:t>контактные данные руководителя исполнителя (индивидуального предпринимателя);</w:t>
      </w:r>
    </w:p>
    <w:p w:rsidR="00634403" w:rsidRPr="00971347" w:rsidRDefault="00634403" w:rsidP="0097134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1" w:name="sub_1031"/>
      <w:bookmarkEnd w:id="60"/>
      <w:r>
        <w:rPr>
          <w:rFonts w:ascii="Times New Roman" w:hAnsi="Times New Roman"/>
          <w:sz w:val="24"/>
          <w:szCs w:val="24"/>
        </w:rPr>
        <w:t xml:space="preserve">2.4 </w:t>
      </w:r>
      <w:r w:rsidRPr="00971347">
        <w:rPr>
          <w:rFonts w:ascii="Times New Roman" w:hAnsi="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634403" w:rsidRPr="00EF1300" w:rsidRDefault="00634403" w:rsidP="00EF1300">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2" w:name="_Ref114234412"/>
      <w:r>
        <w:rPr>
          <w:rFonts w:ascii="Times New Roman" w:hAnsi="Times New Roman"/>
          <w:sz w:val="24"/>
          <w:szCs w:val="24"/>
        </w:rPr>
        <w:t xml:space="preserve">2.5 </w:t>
      </w:r>
      <w:r w:rsidRPr="00EF1300">
        <w:rPr>
          <w:rFonts w:ascii="Times New Roman" w:hAnsi="Times New Roman"/>
          <w:sz w:val="24"/>
          <w:szCs w:val="24"/>
        </w:rPr>
        <w:t>Уполномоченный орган дополнительно запрашивает в рамках межведомственного информационного взаимодействия:</w:t>
      </w:r>
      <w:bookmarkEnd w:id="62"/>
    </w:p>
    <w:p w:rsidR="00634403" w:rsidRPr="001A354F" w:rsidRDefault="00634403" w:rsidP="001A354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3" w:name="_Ref114234386"/>
      <w:r>
        <w:rPr>
          <w:rFonts w:ascii="Times New Roman" w:hAnsi="Times New Roman"/>
          <w:sz w:val="24"/>
          <w:szCs w:val="24"/>
        </w:rPr>
        <w:t xml:space="preserve">1) </w:t>
      </w:r>
      <w:r w:rsidRPr="001A354F">
        <w:rPr>
          <w:rFonts w:ascii="Times New Roman" w:hAnsi="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3"/>
    </w:p>
    <w:p w:rsidR="00634403" w:rsidRPr="001A354F" w:rsidRDefault="00634403" w:rsidP="001A354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4" w:name="_Ref114234395"/>
      <w:r>
        <w:rPr>
          <w:rFonts w:ascii="Times New Roman" w:hAnsi="Times New Roman"/>
          <w:sz w:val="24"/>
          <w:szCs w:val="24"/>
        </w:rPr>
        <w:t xml:space="preserve">2) </w:t>
      </w:r>
      <w:r w:rsidRPr="001A354F">
        <w:rPr>
          <w:rFonts w:ascii="Times New Roman" w:hAnsi="Times New Roman"/>
          <w:sz w:val="24"/>
          <w:szCs w:val="24"/>
        </w:rPr>
        <w:t>сведения о лицензии на осуществление образовательной деятельности.</w:t>
      </w:r>
      <w:bookmarkEnd w:id="64"/>
    </w:p>
    <w:p w:rsidR="00634403" w:rsidRPr="00BC4F30" w:rsidRDefault="00634403" w:rsidP="001D3478">
      <w:pPr>
        <w:pStyle w:val="ListParagraph"/>
        <w:tabs>
          <w:tab w:val="left" w:pos="1276"/>
        </w:tabs>
        <w:spacing w:after="0" w:line="240" w:lineRule="auto"/>
        <w:ind w:left="0" w:firstLine="709"/>
        <w:jc w:val="both"/>
        <w:rPr>
          <w:rFonts w:ascii="Times New Roman" w:hAnsi="Times New Roman"/>
          <w:sz w:val="24"/>
          <w:szCs w:val="24"/>
        </w:rPr>
      </w:pPr>
      <w:r w:rsidRPr="00BC4F30">
        <w:rPr>
          <w:rFonts w:ascii="Times New Roman" w:hAnsi="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rsidR="00634403" w:rsidRPr="001A354F" w:rsidRDefault="00634403" w:rsidP="001A354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 </w:t>
      </w:r>
      <w:r w:rsidRPr="001A354F">
        <w:rPr>
          <w:rFonts w:ascii="Times New Roman" w:hAnsi="Times New Roman"/>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634403" w:rsidRPr="00B3704B" w:rsidRDefault="00634403" w:rsidP="00B3704B">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6" w:name="sub_1265"/>
      <w:bookmarkEnd w:id="65"/>
      <w:r>
        <w:rPr>
          <w:rFonts w:ascii="Times New Roman" w:hAnsi="Times New Roman"/>
          <w:sz w:val="24"/>
          <w:szCs w:val="24"/>
        </w:rPr>
        <w:t xml:space="preserve">2.7 </w:t>
      </w:r>
      <w:r w:rsidRPr="00B3704B">
        <w:rPr>
          <w:rFonts w:ascii="Times New Roman" w:hAnsi="Times New Roman"/>
          <w:sz w:val="24"/>
          <w:szCs w:val="24"/>
        </w:rPr>
        <w:t xml:space="preserve">Уполномоченный </w:t>
      </w:r>
      <w:bookmarkStart w:id="67" w:name="_Hlk109772206"/>
      <w:bookmarkEnd w:id="66"/>
      <w:r w:rsidRPr="00B3704B">
        <w:rPr>
          <w:rFonts w:ascii="Times New Roman" w:hAnsi="Times New Roman"/>
          <w:sz w:val="24"/>
          <w:szCs w:val="24"/>
        </w:rPr>
        <w:t>орган в течение пяти рабочих дней с даты получения заявки, указанной в пункте 2.3 настоящего Порядка:</w:t>
      </w:r>
    </w:p>
    <w:p w:rsidR="00634403" w:rsidRPr="00BC4F30" w:rsidRDefault="00634403" w:rsidP="001D3478">
      <w:pPr>
        <w:tabs>
          <w:tab w:val="left" w:pos="1276"/>
        </w:tabs>
        <w:spacing w:after="0" w:line="240" w:lineRule="auto"/>
        <w:ind w:firstLine="709"/>
        <w:jc w:val="both"/>
        <w:rPr>
          <w:rFonts w:ascii="Times New Roman" w:hAnsi="Times New Roman"/>
          <w:sz w:val="24"/>
          <w:szCs w:val="24"/>
        </w:rPr>
      </w:pPr>
      <w:r w:rsidRPr="00BC4F30">
        <w:rPr>
          <w:rFonts w:ascii="Times New Roman" w:hAnsi="Times New Roman"/>
          <w:sz w:val="24"/>
          <w:szCs w:val="24"/>
        </w:rPr>
        <w:t xml:space="preserve">рассматривает заявки и документы (информацию), указанные в </w:t>
      </w:r>
      <w:r w:rsidRPr="00BC4F30">
        <w:rPr>
          <w:rStyle w:val="a"/>
          <w:rFonts w:ascii="Times New Roman" w:hAnsi="Times New Roman"/>
          <w:color w:val="auto"/>
          <w:sz w:val="24"/>
          <w:szCs w:val="24"/>
        </w:rPr>
        <w:t>пункте 2.5</w:t>
      </w:r>
      <w:r w:rsidRPr="00BC4F30">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BC4F30">
        <w:rPr>
          <w:rStyle w:val="a"/>
          <w:rFonts w:ascii="Times New Roman" w:hAnsi="Times New Roman"/>
          <w:color w:val="auto"/>
          <w:sz w:val="24"/>
          <w:szCs w:val="24"/>
        </w:rPr>
        <w:t>пунктом 2.9</w:t>
      </w:r>
      <w:r w:rsidRPr="00BC4F30">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634403" w:rsidRPr="00BC4F30" w:rsidRDefault="00634403" w:rsidP="001D3478">
      <w:pPr>
        <w:pStyle w:val="ListParagraph"/>
        <w:tabs>
          <w:tab w:val="left" w:pos="1276"/>
        </w:tabs>
        <w:spacing w:after="0" w:line="240" w:lineRule="auto"/>
        <w:ind w:left="0" w:firstLine="709"/>
        <w:jc w:val="both"/>
        <w:rPr>
          <w:rFonts w:ascii="Times New Roman" w:hAnsi="Times New Roman"/>
          <w:sz w:val="24"/>
          <w:szCs w:val="24"/>
        </w:rPr>
      </w:pPr>
      <w:r w:rsidRPr="00BC4F30">
        <w:rPr>
          <w:rFonts w:ascii="Times New Roman"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rsidR="00634403" w:rsidRPr="007F7DF3" w:rsidRDefault="00634403" w:rsidP="007F7DF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8" w:name="sub_1272"/>
      <w:r>
        <w:rPr>
          <w:rFonts w:ascii="Times New Roman" w:hAnsi="Times New Roman"/>
          <w:sz w:val="24"/>
          <w:szCs w:val="24"/>
        </w:rPr>
        <w:t xml:space="preserve">2.8 </w:t>
      </w:r>
      <w:r w:rsidRPr="007F7DF3">
        <w:rPr>
          <w:rFonts w:ascii="Times New Roman" w:hAnsi="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634403" w:rsidRPr="00F84F73" w:rsidRDefault="00634403" w:rsidP="00F84F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69" w:name="_Ref114234561"/>
      <w:bookmarkStart w:id="70" w:name="sub_1273"/>
      <w:bookmarkEnd w:id="68"/>
      <w:r>
        <w:rPr>
          <w:rFonts w:ascii="Times New Roman" w:hAnsi="Times New Roman"/>
          <w:sz w:val="24"/>
          <w:szCs w:val="24"/>
        </w:rPr>
        <w:t xml:space="preserve">2.9 </w:t>
      </w:r>
      <w:r w:rsidRPr="00F84F73">
        <w:rPr>
          <w:rFonts w:ascii="Times New Roman" w:hAnsi="Times New Roman"/>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9"/>
    </w:p>
    <w:p w:rsidR="00634403" w:rsidRPr="0014685F" w:rsidRDefault="00634403" w:rsidP="0014685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1" w:name="sub_1274"/>
      <w:bookmarkEnd w:id="70"/>
      <w:r>
        <w:rPr>
          <w:rFonts w:ascii="Times New Roman" w:hAnsi="Times New Roman"/>
          <w:sz w:val="24"/>
          <w:szCs w:val="24"/>
        </w:rPr>
        <w:t xml:space="preserve">1) </w:t>
      </w:r>
      <w:r w:rsidRPr="0014685F">
        <w:rPr>
          <w:rFonts w:ascii="Times New Roman" w:hAnsi="Times New Roman"/>
          <w:sz w:val="24"/>
          <w:szCs w:val="24"/>
        </w:rPr>
        <w:t>наличие в Реестре исполнителей услуги информации об исполнителе услуги в соответствии с ранее поданной заявкой;</w:t>
      </w:r>
    </w:p>
    <w:p w:rsidR="00634403" w:rsidRPr="0014685F" w:rsidRDefault="00634403" w:rsidP="0014685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2" w:name="sub_1278"/>
      <w:bookmarkEnd w:id="71"/>
      <w:r>
        <w:rPr>
          <w:rFonts w:ascii="Times New Roman" w:hAnsi="Times New Roman"/>
          <w:sz w:val="24"/>
          <w:szCs w:val="24"/>
        </w:rPr>
        <w:t xml:space="preserve">2) </w:t>
      </w:r>
      <w:r w:rsidRPr="0014685F">
        <w:rPr>
          <w:rFonts w:ascii="Times New Roman" w:hAnsi="Times New Roman"/>
          <w:sz w:val="24"/>
          <w:szCs w:val="24"/>
        </w:rPr>
        <w:t>установление факта недостоверности представленной исполнителем услуги информации.</w:t>
      </w:r>
    </w:p>
    <w:p w:rsidR="00634403" w:rsidRPr="00BC1AC6" w:rsidRDefault="00634403" w:rsidP="00BC1AC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3" w:name="sub_1279"/>
      <w:bookmarkEnd w:id="72"/>
      <w:r>
        <w:rPr>
          <w:rFonts w:ascii="Times New Roman" w:hAnsi="Times New Roman"/>
          <w:sz w:val="24"/>
          <w:szCs w:val="24"/>
        </w:rPr>
        <w:t xml:space="preserve">2.10 </w:t>
      </w:r>
      <w:r w:rsidRPr="00BC1AC6">
        <w:rPr>
          <w:rFonts w:ascii="Times New Roman" w:hAnsi="Times New Roman"/>
          <w:sz w:val="24"/>
          <w:szCs w:val="24"/>
        </w:rPr>
        <w:t xml:space="preserve">Отказ во включении информации об исполнителе услуги в Реестр исполнителей услуги по основаниям, указанным в </w:t>
      </w:r>
      <w:r w:rsidRPr="00BC1AC6">
        <w:rPr>
          <w:rStyle w:val="a"/>
          <w:rFonts w:ascii="Times New Roman" w:hAnsi="Times New Roman"/>
          <w:color w:val="auto"/>
          <w:sz w:val="24"/>
          <w:szCs w:val="24"/>
        </w:rPr>
        <w:t xml:space="preserve">пункте 2.9 </w:t>
      </w:r>
      <w:r w:rsidRPr="00BC1AC6">
        <w:rPr>
          <w:rFonts w:ascii="Times New Roman" w:hAnsi="Times New Roman"/>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634403" w:rsidRPr="00EF3438" w:rsidRDefault="00634403" w:rsidP="00EF3438">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4" w:name="sub_1210"/>
      <w:bookmarkEnd w:id="73"/>
      <w:r>
        <w:rPr>
          <w:rFonts w:ascii="Times New Roman" w:hAnsi="Times New Roman"/>
          <w:sz w:val="24"/>
          <w:szCs w:val="24"/>
        </w:rPr>
        <w:t xml:space="preserve">2.11 </w:t>
      </w:r>
      <w:r w:rsidRPr="00EF3438">
        <w:rPr>
          <w:rFonts w:ascii="Times New Roman" w:hAnsi="Times New Roman"/>
          <w:sz w:val="24"/>
          <w:szCs w:val="24"/>
        </w:rPr>
        <w:t xml:space="preserve">В случае изменения информации, указанной в </w:t>
      </w:r>
      <w:r w:rsidRPr="00EF3438">
        <w:rPr>
          <w:rStyle w:val="a"/>
          <w:rFonts w:ascii="Times New Roman" w:hAnsi="Times New Roman"/>
          <w:color w:val="auto"/>
          <w:sz w:val="24"/>
          <w:szCs w:val="24"/>
        </w:rPr>
        <w:t>пункте 4</w:t>
      </w:r>
      <w:r w:rsidRPr="00EF3438">
        <w:rPr>
          <w:rFonts w:ascii="Times New Roman" w:hAnsi="Times New Roman"/>
          <w:sz w:val="24"/>
          <w:szCs w:val="24"/>
        </w:rPr>
        <w:t xml:space="preserve"> и </w:t>
      </w:r>
      <w:r w:rsidRPr="00EF3438">
        <w:rPr>
          <w:rStyle w:val="a"/>
          <w:rFonts w:ascii="Times New Roman" w:hAnsi="Times New Roman"/>
          <w:color w:val="auto"/>
          <w:sz w:val="24"/>
          <w:szCs w:val="24"/>
        </w:rPr>
        <w:t>подпункте «л» пункта 5</w:t>
      </w:r>
      <w:r w:rsidRPr="00EF3438">
        <w:rPr>
          <w:rFonts w:ascii="Times New Roman" w:hAnsi="Times New Roman"/>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4"/>
    <w:p w:rsidR="00634403" w:rsidRPr="00BC4F30" w:rsidRDefault="00634403" w:rsidP="001D3478">
      <w:pPr>
        <w:spacing w:line="240" w:lineRule="auto"/>
        <w:rPr>
          <w:rFonts w:ascii="Times New Roman" w:hAnsi="Times New Roman"/>
          <w:sz w:val="24"/>
          <w:szCs w:val="24"/>
        </w:rPr>
      </w:pPr>
    </w:p>
    <w:p w:rsidR="00634403" w:rsidRPr="00BC4F30" w:rsidRDefault="00634403" w:rsidP="007C4E03">
      <w:pPr>
        <w:pStyle w:val="Heading1"/>
        <w:spacing w:before="0" w:after="0"/>
        <w:rPr>
          <w:rFonts w:ascii="Times New Roman" w:hAnsi="Times New Roman" w:cs="Times New Roman"/>
          <w:color w:val="auto"/>
        </w:rPr>
      </w:pPr>
      <w:bookmarkStart w:id="75" w:name="sub_1280"/>
      <w:r w:rsidRPr="00BC4F30">
        <w:rPr>
          <w:rFonts w:ascii="Times New Roman" w:hAnsi="Times New Roman" w:cs="Times New Roman"/>
          <w:color w:val="auto"/>
        </w:rPr>
        <w:t xml:space="preserve">3. Правила формирования </w:t>
      </w:r>
      <w:r w:rsidRPr="00BC4F30">
        <w:rPr>
          <w:rFonts w:ascii="Times New Roman" w:hAnsi="Times New Roman" w:cs="Times New Roman"/>
        </w:rPr>
        <w:t>сведений об услуге и условиях ее оказания</w:t>
      </w:r>
      <w:r w:rsidRPr="00BC4F30">
        <w:rPr>
          <w:rFonts w:ascii="Times New Roman" w:hAnsi="Times New Roman" w:cs="Times New Roman"/>
          <w:color w:val="auto"/>
        </w:rPr>
        <w:t xml:space="preserve"> в информационной системе</w:t>
      </w:r>
    </w:p>
    <w:p w:rsidR="00634403" w:rsidRPr="00784791" w:rsidRDefault="00634403" w:rsidP="00784791">
      <w:pPr>
        <w:widowControl w:val="0"/>
        <w:tabs>
          <w:tab w:val="left" w:pos="0"/>
        </w:tabs>
        <w:autoSpaceDE w:val="0"/>
        <w:autoSpaceDN w:val="0"/>
        <w:adjustRightInd w:val="0"/>
        <w:spacing w:after="0" w:line="240" w:lineRule="auto"/>
        <w:ind w:firstLine="709"/>
        <w:jc w:val="both"/>
        <w:rPr>
          <w:rFonts w:ascii="Times New Roman" w:hAnsi="Times New Roman"/>
          <w:vanish/>
          <w:sz w:val="24"/>
          <w:szCs w:val="24"/>
        </w:rPr>
      </w:pPr>
      <w:r>
        <w:rPr>
          <w:rFonts w:ascii="Times New Roman" w:hAnsi="Times New Roman"/>
          <w:sz w:val="24"/>
          <w:szCs w:val="24"/>
        </w:rPr>
        <w:t xml:space="preserve">3.1 </w:t>
      </w:r>
      <w:r w:rsidRPr="00784791">
        <w:rPr>
          <w:rFonts w:ascii="Times New Roman" w:hAnsi="Times New Roman"/>
          <w:sz w:val="24"/>
          <w:szCs w:val="24"/>
        </w:rPr>
        <w:t xml:space="preserve">Оператор </w:t>
      </w:r>
      <w:bookmarkStart w:id="76" w:name="_Hlk110013562"/>
      <w:r w:rsidRPr="00784791">
        <w:rPr>
          <w:rFonts w:ascii="Times New Roman" w:hAnsi="Times New Roman"/>
          <w:sz w:val="24"/>
          <w:szCs w:val="24"/>
        </w:rPr>
        <w:t xml:space="preserve">Реестра исполнителей услуги </w:t>
      </w:r>
      <w:bookmarkEnd w:id="76"/>
      <w:r w:rsidRPr="00784791">
        <w:rPr>
          <w:rFonts w:ascii="Times New Roman" w:hAnsi="Times New Roman"/>
          <w:sz w:val="24"/>
          <w:szCs w:val="24"/>
        </w:rPr>
        <w:t>обеспечивает формирование информации, подлежащей включению в раздел II</w:t>
      </w:r>
      <w:r w:rsidRPr="00784791">
        <w:rPr>
          <w:rFonts w:ascii="Times New Roman" w:hAnsi="Times New Roman"/>
          <w:sz w:val="24"/>
          <w:szCs w:val="24"/>
          <w:lang w:val="en-US"/>
        </w:rPr>
        <w:t>I</w:t>
      </w:r>
      <w:r w:rsidRPr="00784791">
        <w:rPr>
          <w:rFonts w:ascii="Times New Roman" w:hAnsi="Times New Roman"/>
          <w:sz w:val="24"/>
          <w:szCs w:val="24"/>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634403" w:rsidRPr="00BC4F30" w:rsidRDefault="00634403" w:rsidP="003D3908">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7" w:name="_Ref114236125"/>
      <w:r>
        <w:rPr>
          <w:rFonts w:ascii="Times New Roman" w:hAnsi="Times New Roman"/>
          <w:sz w:val="24"/>
          <w:szCs w:val="24"/>
        </w:rPr>
        <w:t xml:space="preserve">1) </w:t>
      </w:r>
      <w:r w:rsidRPr="00BC4F30">
        <w:rPr>
          <w:rFonts w:ascii="Times New Roman" w:hAnsi="Times New Roman"/>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634403" w:rsidRPr="00BC4F30" w:rsidRDefault="00634403" w:rsidP="003D3908">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8" w:name="_Ref114236131"/>
      <w:r>
        <w:rPr>
          <w:rFonts w:ascii="Times New Roman" w:hAnsi="Times New Roman"/>
          <w:sz w:val="24"/>
          <w:szCs w:val="24"/>
        </w:rPr>
        <w:t xml:space="preserve">2) </w:t>
      </w:r>
      <w:r w:rsidRPr="00BC4F30">
        <w:rPr>
          <w:rFonts w:ascii="Times New Roman" w:hAnsi="Times New Roman"/>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79" w:name="_Ref114236078"/>
      <w:r>
        <w:rPr>
          <w:rFonts w:ascii="Times New Roman" w:hAnsi="Times New Roman"/>
          <w:sz w:val="24"/>
          <w:szCs w:val="24"/>
        </w:rPr>
        <w:t xml:space="preserve">3) </w:t>
      </w:r>
      <w:r w:rsidRPr="00BC4F30">
        <w:rPr>
          <w:rFonts w:ascii="Times New Roman" w:hAnsi="Times New Roman"/>
          <w:sz w:val="24"/>
          <w:szCs w:val="24"/>
        </w:rPr>
        <w:t>наименование дополнительной общеразвивающей программы;</w:t>
      </w:r>
      <w:bookmarkEnd w:id="79"/>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C4F30">
        <w:rPr>
          <w:rFonts w:ascii="Times New Roman" w:hAnsi="Times New Roman"/>
          <w:sz w:val="24"/>
          <w:szCs w:val="24"/>
        </w:rPr>
        <w:t>направленность дополнительной общеразвивающей программы;</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м</w:t>
      </w:r>
      <w:r w:rsidRPr="00BC4F30">
        <w:rPr>
          <w:rFonts w:ascii="Times New Roman" w:hAnsi="Times New Roman"/>
          <w:sz w:val="24"/>
          <w:szCs w:val="24"/>
        </w:rPr>
        <w:t xml:space="preserve">есто реализации дополнительной общеразвивающей программы на территории </w:t>
      </w:r>
      <w:r>
        <w:rPr>
          <w:rFonts w:ascii="Times New Roman" w:hAnsi="Times New Roman"/>
          <w:sz w:val="24"/>
          <w:szCs w:val="24"/>
        </w:rPr>
        <w:t xml:space="preserve">Притобольного района </w:t>
      </w:r>
      <w:r w:rsidRPr="00BC4F30">
        <w:rPr>
          <w:rFonts w:ascii="Times New Roman" w:hAnsi="Times New Roman"/>
          <w:sz w:val="24"/>
          <w:szCs w:val="24"/>
        </w:rPr>
        <w:t>(за исключением программ, реализуемых в дистанционной форме);</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BC4F30">
        <w:rPr>
          <w:rFonts w:ascii="Times New Roman" w:hAnsi="Times New Roman"/>
          <w:sz w:val="24"/>
          <w:szCs w:val="24"/>
        </w:rPr>
        <w:t>цели, задачи и ожидаемые результаты реализации дополнительной общеразвивающей программы;</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BC4F30">
        <w:rPr>
          <w:rFonts w:ascii="Times New Roman" w:hAnsi="Times New Roman"/>
          <w:sz w:val="24"/>
          <w:szCs w:val="24"/>
        </w:rPr>
        <w:t>форма обучения по дополнительной общеразвивающей программе и используемые образовательные технологии;</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BC4F30">
        <w:rPr>
          <w:rFonts w:ascii="Times New Roman" w:hAnsi="Times New Roman"/>
          <w:sz w:val="24"/>
          <w:szCs w:val="24"/>
        </w:rPr>
        <w:t>описание дополнительной общеразвивающей программы;</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BC4F30">
        <w:rPr>
          <w:rFonts w:ascii="Times New Roman" w:hAnsi="Times New Roman"/>
          <w:sz w:val="24"/>
          <w:szCs w:val="24"/>
        </w:rPr>
        <w:t>озрастная категория обучающихся;</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ка</w:t>
      </w:r>
      <w:r w:rsidRPr="00BC4F30">
        <w:rPr>
          <w:rFonts w:ascii="Times New Roman" w:hAnsi="Times New Roman"/>
          <w:sz w:val="24"/>
          <w:szCs w:val="24"/>
        </w:rPr>
        <w:t>тегория(-и) состояния здоровья обучающихся (включая указание на наличие ограниченных возможностей здоровья);</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BC4F30">
        <w:rPr>
          <w:rFonts w:ascii="Times New Roman" w:hAnsi="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BC4F30">
        <w:rPr>
          <w:rFonts w:ascii="Times New Roman" w:hAnsi="Times New Roman"/>
          <w:sz w:val="24"/>
          <w:szCs w:val="24"/>
        </w:rPr>
        <w:t>продолжительность реализации дополнительной общеразвивающей программы в часах;</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Pr="00BC4F30">
        <w:rPr>
          <w:rFonts w:ascii="Times New Roman" w:hAnsi="Times New Roman"/>
          <w:sz w:val="24"/>
          <w:szCs w:val="24"/>
        </w:rPr>
        <w:t xml:space="preserve">ожидаемая минимальная и максимальная численность обучающихся в одной группе; </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Pr="00BC4F30">
        <w:rPr>
          <w:rFonts w:ascii="Times New Roman" w:hAnsi="Times New Roman"/>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0" w:name="_Ref114236091"/>
      <w:r>
        <w:rPr>
          <w:rFonts w:ascii="Times New Roman" w:hAnsi="Times New Roman"/>
          <w:sz w:val="24"/>
          <w:szCs w:val="24"/>
        </w:rPr>
        <w:t xml:space="preserve">15) </w:t>
      </w:r>
      <w:r w:rsidRPr="00BC4F30">
        <w:rPr>
          <w:rFonts w:ascii="Times New Roman" w:hAnsi="Times New Roman"/>
          <w:sz w:val="24"/>
          <w:szCs w:val="24"/>
        </w:rPr>
        <w:t>сведения о квалификации педагогических работников, реализующих дополнительную общеразвивающую программу;</w:t>
      </w:r>
      <w:bookmarkEnd w:id="80"/>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1" w:name="_Ref114236145"/>
      <w:r>
        <w:rPr>
          <w:rFonts w:ascii="Times New Roman" w:hAnsi="Times New Roman"/>
          <w:sz w:val="24"/>
          <w:szCs w:val="24"/>
        </w:rPr>
        <w:t xml:space="preserve">16) </w:t>
      </w:r>
      <w:r w:rsidRPr="00BC4F30">
        <w:rPr>
          <w:rFonts w:ascii="Times New Roman" w:hAnsi="Times New Roman"/>
          <w:sz w:val="24"/>
          <w:szCs w:val="24"/>
        </w:rPr>
        <w:t>нормативные затраты (нормативная стоимость);</w:t>
      </w:r>
      <w:bookmarkEnd w:id="81"/>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17) </w:t>
      </w:r>
      <w:r w:rsidRPr="00BC4F30">
        <w:rPr>
          <w:rFonts w:ascii="Times New Roman" w:hAnsi="Times New Roman"/>
          <w:sz w:val="24"/>
          <w:szCs w:val="24"/>
        </w:rPr>
        <w:t>количество договоров об образовании по дополнительной общеразвивающей программе;</w:t>
      </w:r>
    </w:p>
    <w:p w:rsidR="00634403" w:rsidRPr="00BC4F30" w:rsidRDefault="00634403" w:rsidP="003F027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r w:rsidRPr="00BC4F30">
        <w:rPr>
          <w:rFonts w:ascii="Times New Roman" w:hAnsi="Times New Roman"/>
          <w:sz w:val="24"/>
          <w:szCs w:val="24"/>
        </w:rPr>
        <w:t xml:space="preserve">численность обучающихся, завершивших обучение по дополнительной общеразвивающей программе; </w:t>
      </w:r>
    </w:p>
    <w:p w:rsidR="00634403" w:rsidRPr="00BC4F30" w:rsidRDefault="00634403" w:rsidP="003F0273">
      <w:pPr>
        <w:widowControl w:val="0"/>
        <w:tabs>
          <w:tab w:val="left" w:pos="0"/>
          <w:tab w:val="left" w:pos="15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19) </w:t>
      </w:r>
      <w:r w:rsidRPr="00BC4F30">
        <w:rPr>
          <w:rFonts w:ascii="Times New Roman" w:hAnsi="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634403" w:rsidRPr="00BC4F30" w:rsidRDefault="00634403" w:rsidP="003F0273">
      <w:pPr>
        <w:widowControl w:val="0"/>
        <w:tabs>
          <w:tab w:val="left" w:pos="0"/>
          <w:tab w:val="left" w:pos="1560"/>
        </w:tabs>
        <w:autoSpaceDE w:val="0"/>
        <w:autoSpaceDN w:val="0"/>
        <w:adjustRightInd w:val="0"/>
        <w:spacing w:after="0" w:line="240" w:lineRule="auto"/>
        <w:ind w:firstLine="709"/>
        <w:jc w:val="both"/>
        <w:rPr>
          <w:rFonts w:ascii="Times New Roman" w:hAnsi="Times New Roman"/>
          <w:sz w:val="24"/>
          <w:szCs w:val="24"/>
        </w:rPr>
      </w:pPr>
      <w:bookmarkStart w:id="82" w:name="_Ref114236154"/>
      <w:r>
        <w:rPr>
          <w:rFonts w:ascii="Times New Roman" w:hAnsi="Times New Roman"/>
          <w:sz w:val="24"/>
          <w:szCs w:val="24"/>
        </w:rPr>
        <w:t xml:space="preserve">20) </w:t>
      </w:r>
      <w:r w:rsidRPr="00BC4F30">
        <w:rPr>
          <w:rFonts w:ascii="Times New Roman" w:hAnsi="Times New Roman"/>
          <w:sz w:val="24"/>
          <w:szCs w:val="24"/>
        </w:rPr>
        <w:t xml:space="preserve">дата включения дополнительной общеразвивающей программы в раздел </w:t>
      </w:r>
      <w:r w:rsidRPr="00BC4F30">
        <w:rPr>
          <w:rFonts w:ascii="Times New Roman" w:hAnsi="Times New Roman"/>
          <w:sz w:val="24"/>
          <w:szCs w:val="24"/>
          <w:lang w:val="en-US"/>
        </w:rPr>
        <w:t>III</w:t>
      </w:r>
      <w:r w:rsidRPr="00BC4F30">
        <w:rPr>
          <w:rFonts w:ascii="Times New Roman" w:hAnsi="Times New Roman"/>
          <w:sz w:val="24"/>
          <w:szCs w:val="24"/>
        </w:rPr>
        <w:t>.</w:t>
      </w:r>
      <w:bookmarkEnd w:id="82"/>
    </w:p>
    <w:p w:rsidR="00634403" w:rsidRPr="00C26C90" w:rsidRDefault="00634403" w:rsidP="00C26C90">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 </w:t>
      </w:r>
      <w:r w:rsidRPr="00C26C90">
        <w:rPr>
          <w:rFonts w:ascii="Times New Roman" w:hAnsi="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634403" w:rsidRPr="00BC4F30" w:rsidRDefault="00634403" w:rsidP="00460DF3">
      <w:pPr>
        <w:pStyle w:val="ListParagraph"/>
        <w:tabs>
          <w:tab w:val="left" w:pos="0"/>
        </w:tabs>
        <w:spacing w:after="0" w:line="240" w:lineRule="auto"/>
        <w:ind w:left="0" w:firstLine="709"/>
        <w:jc w:val="both"/>
        <w:rPr>
          <w:rFonts w:ascii="Times New Roman" w:hAnsi="Times New Roman"/>
          <w:sz w:val="24"/>
          <w:szCs w:val="24"/>
        </w:rPr>
      </w:pPr>
      <w:r w:rsidRPr="00BC4F30">
        <w:rPr>
          <w:rFonts w:ascii="Times New Roman" w:hAnsi="Times New Roman"/>
          <w:sz w:val="24"/>
          <w:szCs w:val="24"/>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634403" w:rsidRPr="00162214" w:rsidRDefault="00634403" w:rsidP="000656F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3" w:name="_Ref114236117"/>
      <w:r>
        <w:rPr>
          <w:rFonts w:ascii="Times New Roman" w:hAnsi="Times New Roman"/>
          <w:sz w:val="24"/>
          <w:szCs w:val="24"/>
        </w:rPr>
        <w:t xml:space="preserve">3.3 </w:t>
      </w:r>
      <w:r w:rsidRPr="00162214">
        <w:rPr>
          <w:rFonts w:ascii="Times New Roman" w:hAnsi="Times New Roman"/>
          <w:sz w:val="24"/>
          <w:szCs w:val="24"/>
        </w:rPr>
        <w:t xml:space="preserve">Основанием для включения сведений о дополнительной общеразвивающей программе в раздел </w:t>
      </w:r>
      <w:r w:rsidRPr="00162214">
        <w:rPr>
          <w:rFonts w:ascii="Times New Roman" w:hAnsi="Times New Roman"/>
          <w:sz w:val="24"/>
          <w:szCs w:val="24"/>
          <w:lang w:val="en-US"/>
        </w:rPr>
        <w:t>III</w:t>
      </w:r>
      <w:r w:rsidRPr="00162214">
        <w:rPr>
          <w:rFonts w:ascii="Times New Roman" w:hAnsi="Times New Roman"/>
          <w:sz w:val="24"/>
          <w:szCs w:val="24"/>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rsidR="00634403" w:rsidRPr="00D66CC0" w:rsidRDefault="00634403" w:rsidP="000656F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3.4 </w:t>
      </w:r>
      <w:r w:rsidRPr="00D66CC0">
        <w:rPr>
          <w:rFonts w:ascii="Times New Roman" w:hAnsi="Times New Roman"/>
          <w:sz w:val="24"/>
          <w:szCs w:val="24"/>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634403" w:rsidRPr="00BC4F30" w:rsidRDefault="00634403" w:rsidP="000656FA">
      <w:pPr>
        <w:pStyle w:val="ListParagraph"/>
        <w:tabs>
          <w:tab w:val="left" w:pos="0"/>
          <w:tab w:val="left" w:pos="993"/>
          <w:tab w:val="left" w:pos="1276"/>
        </w:tabs>
        <w:spacing w:line="240" w:lineRule="auto"/>
        <w:ind w:left="0" w:firstLine="709"/>
        <w:jc w:val="both"/>
        <w:rPr>
          <w:rFonts w:ascii="Times New Roman" w:hAnsi="Times New Roman"/>
          <w:sz w:val="24"/>
          <w:szCs w:val="24"/>
        </w:rPr>
      </w:pPr>
      <w:r w:rsidRPr="00BC4F30">
        <w:rPr>
          <w:rFonts w:ascii="Times New Roman" w:hAnsi="Times New Roman"/>
          <w:sz w:val="24"/>
          <w:szCs w:val="24"/>
        </w:rPr>
        <w:t>Для каждой дополнительной общеразвивающей программы подается отдельное заявление.</w:t>
      </w:r>
    </w:p>
    <w:p w:rsidR="00634403" w:rsidRPr="00507F79" w:rsidRDefault="00634403" w:rsidP="00507F7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4" w:name="_Ref114236332"/>
      <w:r>
        <w:rPr>
          <w:rFonts w:ascii="Times New Roman" w:hAnsi="Times New Roman"/>
          <w:sz w:val="24"/>
          <w:szCs w:val="24"/>
        </w:rPr>
        <w:t xml:space="preserve">3.5 </w:t>
      </w:r>
      <w:r w:rsidRPr="00507F79">
        <w:rPr>
          <w:rFonts w:ascii="Times New Roman" w:hAnsi="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w:t>
      </w:r>
      <w:r w:rsidRPr="00DD26AC">
        <w:rPr>
          <w:rFonts w:ascii="Times New Roman" w:hAnsi="Times New Roman"/>
          <w:sz w:val="24"/>
          <w:szCs w:val="24"/>
        </w:rPr>
        <w:t>качества дополнительных общеобразовательных программ, утвержденным приказом Приказом департамента образования и науки Кург</w:t>
      </w:r>
      <w:r>
        <w:rPr>
          <w:rFonts w:ascii="Times New Roman" w:hAnsi="Times New Roman"/>
          <w:sz w:val="24"/>
          <w:szCs w:val="24"/>
        </w:rPr>
        <w:t>а</w:t>
      </w:r>
      <w:r w:rsidRPr="00DD26AC">
        <w:rPr>
          <w:rFonts w:ascii="Times New Roman" w:hAnsi="Times New Roman"/>
          <w:sz w:val="24"/>
          <w:szCs w:val="24"/>
        </w:rPr>
        <w:t xml:space="preserve">нской области (далее – Регламент НОК), и включает сведения о дополнительной общеразвивающей программе в раздел </w:t>
      </w:r>
      <w:r w:rsidRPr="00DD26AC">
        <w:rPr>
          <w:rFonts w:ascii="Times New Roman" w:hAnsi="Times New Roman"/>
          <w:sz w:val="24"/>
          <w:szCs w:val="24"/>
          <w:lang w:val="en-US"/>
        </w:rPr>
        <w:t>III</w:t>
      </w:r>
      <w:r w:rsidRPr="00DD26AC">
        <w:rPr>
          <w:rFonts w:ascii="Times New Roman" w:hAnsi="Times New Roman"/>
          <w:sz w:val="24"/>
          <w:szCs w:val="24"/>
        </w:rPr>
        <w:t xml:space="preserve"> при одновременном выполнении следующих условий:</w:t>
      </w:r>
      <w:bookmarkEnd w:id="84"/>
    </w:p>
    <w:p w:rsidR="00634403" w:rsidRPr="00BC4F30" w:rsidRDefault="00634403" w:rsidP="001D16AC">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C4F30">
        <w:rPr>
          <w:rFonts w:ascii="Times New Roman" w:hAnsi="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634403" w:rsidRPr="00BC4F30" w:rsidRDefault="00634403" w:rsidP="001D16AC">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BC4F30">
        <w:rPr>
          <w:rFonts w:ascii="Times New Roman" w:hAnsi="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634403" w:rsidRPr="00BC4F30" w:rsidRDefault="00634403" w:rsidP="001D16AC">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BC4F30">
        <w:rPr>
          <w:rFonts w:ascii="Times New Roman" w:hAnsi="Times New Roman"/>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634403" w:rsidRPr="00E27808" w:rsidRDefault="00634403" w:rsidP="00E27808">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5" w:name="_Ref114236434"/>
      <w:r>
        <w:rPr>
          <w:rFonts w:ascii="Times New Roman" w:hAnsi="Times New Roman"/>
          <w:sz w:val="24"/>
          <w:szCs w:val="24"/>
        </w:rPr>
        <w:t xml:space="preserve">3.6 </w:t>
      </w:r>
      <w:r w:rsidRPr="00E27808">
        <w:rPr>
          <w:rFonts w:ascii="Times New Roman" w:hAnsi="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27808">
        <w:rPr>
          <w:rFonts w:ascii="Times New Roman" w:hAnsi="Times New Roman"/>
          <w:sz w:val="24"/>
          <w:szCs w:val="24"/>
          <w:lang w:val="en-US"/>
        </w:rPr>
        <w:t>III</w:t>
      </w:r>
      <w:r w:rsidRPr="00E27808">
        <w:rPr>
          <w:rFonts w:ascii="Times New Roman" w:hAnsi="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E27808">
        <w:rPr>
          <w:rFonts w:ascii="Times New Roman" w:hAnsi="Times New Roman"/>
          <w:sz w:val="24"/>
          <w:szCs w:val="24"/>
          <w:lang w:val="en-US"/>
        </w:rPr>
        <w:t>III</w:t>
      </w:r>
      <w:r w:rsidRPr="00E27808">
        <w:rPr>
          <w:rFonts w:ascii="Times New Roman" w:hAnsi="Times New Roman"/>
          <w:sz w:val="24"/>
          <w:szCs w:val="24"/>
        </w:rPr>
        <w:t>.</w:t>
      </w:r>
      <w:bookmarkEnd w:id="85"/>
    </w:p>
    <w:p w:rsidR="00634403" w:rsidRPr="000D5B1F" w:rsidRDefault="00634403" w:rsidP="000D5B1F">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6" w:name="_Ref114236442"/>
      <w:r>
        <w:rPr>
          <w:rFonts w:ascii="Times New Roman" w:hAnsi="Times New Roman"/>
          <w:sz w:val="24"/>
          <w:szCs w:val="24"/>
        </w:rPr>
        <w:t xml:space="preserve">3.7 </w:t>
      </w:r>
      <w:r w:rsidRPr="000D5B1F">
        <w:rPr>
          <w:rFonts w:ascii="Times New Roman" w:hAnsi="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0D5B1F">
        <w:rPr>
          <w:rFonts w:ascii="Times New Roman" w:hAnsi="Times New Roman"/>
          <w:sz w:val="24"/>
          <w:szCs w:val="24"/>
          <w:lang w:val="en-US"/>
        </w:rPr>
        <w:t>III</w:t>
      </w:r>
      <w:r w:rsidRPr="000D5B1F">
        <w:rPr>
          <w:rFonts w:ascii="Times New Roman" w:hAnsi="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0D5B1F">
        <w:rPr>
          <w:rFonts w:ascii="Times New Roman" w:hAnsi="Times New Roman"/>
          <w:sz w:val="24"/>
          <w:szCs w:val="24"/>
          <w:lang w:val="en-US"/>
        </w:rPr>
        <w:t>III</w:t>
      </w:r>
      <w:r w:rsidRPr="000D5B1F">
        <w:rPr>
          <w:rFonts w:ascii="Times New Roman" w:hAnsi="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6"/>
    </w:p>
    <w:p w:rsidR="00634403" w:rsidRPr="00290754" w:rsidRDefault="00634403" w:rsidP="0029075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3.8 </w:t>
      </w:r>
      <w:r w:rsidRPr="00290754">
        <w:rPr>
          <w:rFonts w:ascii="Times New Roman" w:hAnsi="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57" o:spid="_x0000_s1026" type="#_x0000_t75" style="position:absolute;left:0;text-align:left;margin-left:27.35pt;margin-top:96.25pt;width:.7pt;height:.95pt;z-index:251658240;visibility:visible;mso-position-horizontal-relative:page;mso-position-vertical-relative:page" o:allowoverlap="f">
            <v:imagedata r:id="rId7" o:title=""/>
            <w10:wrap type="square" anchorx="page" anchory="page"/>
          </v:shape>
        </w:pict>
      </w:r>
    </w:p>
    <w:p w:rsidR="00634403" w:rsidRPr="00455891" w:rsidRDefault="00634403" w:rsidP="00455891">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7" w:name="_Ref114236450"/>
      <w:r>
        <w:rPr>
          <w:rFonts w:ascii="Times New Roman" w:hAnsi="Times New Roman"/>
          <w:sz w:val="24"/>
          <w:szCs w:val="24"/>
        </w:rPr>
        <w:t xml:space="preserve">3.9 </w:t>
      </w:r>
      <w:r w:rsidRPr="00455891">
        <w:rPr>
          <w:rFonts w:ascii="Times New Roman" w:hAnsi="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455891">
        <w:rPr>
          <w:rFonts w:ascii="Times New Roman" w:hAnsi="Times New Roman"/>
          <w:sz w:val="24"/>
          <w:szCs w:val="24"/>
          <w:lang w:val="en-US"/>
        </w:rPr>
        <w:t>III</w:t>
      </w:r>
      <w:r w:rsidRPr="00455891">
        <w:rPr>
          <w:rFonts w:ascii="Times New Roman" w:hAnsi="Times New Roman"/>
          <w:sz w:val="24"/>
          <w:szCs w:val="24"/>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634403" w:rsidRPr="00682B48" w:rsidRDefault="00634403" w:rsidP="00682B48">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8" w:name="_Ref114236412"/>
      <w:r>
        <w:rPr>
          <w:rFonts w:ascii="Times New Roman" w:hAnsi="Times New Roman"/>
          <w:sz w:val="24"/>
          <w:szCs w:val="24"/>
        </w:rPr>
        <w:t xml:space="preserve">3.10 </w:t>
      </w:r>
      <w:r w:rsidRPr="00682B48">
        <w:rPr>
          <w:rFonts w:ascii="Times New Roman" w:hAnsi="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r w:rsidRPr="00682B48">
        <w:rPr>
          <w:rFonts w:ascii="Times New Roman" w:hAnsi="Times New Roman"/>
          <w:sz w:val="24"/>
          <w:szCs w:val="24"/>
        </w:rPr>
        <w:t xml:space="preserve"> </w:t>
      </w:r>
    </w:p>
    <w:p w:rsidR="00634403" w:rsidRPr="00BC4F30" w:rsidRDefault="00634403" w:rsidP="000E01E9">
      <w:pPr>
        <w:pStyle w:val="ListParagraph"/>
        <w:tabs>
          <w:tab w:val="left" w:pos="0"/>
          <w:tab w:val="left" w:pos="993"/>
          <w:tab w:val="left" w:pos="1276"/>
        </w:tabs>
        <w:spacing w:after="0" w:line="240" w:lineRule="auto"/>
        <w:ind w:left="0" w:firstLine="709"/>
        <w:jc w:val="both"/>
        <w:rPr>
          <w:rFonts w:ascii="Times New Roman" w:hAnsi="Times New Roman"/>
          <w:sz w:val="24"/>
          <w:szCs w:val="24"/>
        </w:rPr>
      </w:pPr>
      <w:r w:rsidRPr="00BC4F30">
        <w:rPr>
          <w:rFonts w:ascii="Times New Roman" w:hAnsi="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BC4F30">
        <w:rPr>
          <w:rFonts w:ascii="Times New Roman" w:hAnsi="Times New Roman"/>
          <w:sz w:val="24"/>
          <w:szCs w:val="24"/>
          <w:lang w:val="en-US"/>
        </w:rPr>
        <w:t>III</w:t>
      </w:r>
      <w:r w:rsidRPr="00BC4F30">
        <w:rPr>
          <w:rFonts w:ascii="Times New Roman" w:hAnsi="Times New Roman"/>
          <w:sz w:val="24"/>
          <w:szCs w:val="24"/>
        </w:rPr>
        <w:t xml:space="preserve">. </w:t>
      </w:r>
    </w:p>
    <w:p w:rsidR="00634403" w:rsidRPr="008721FC" w:rsidRDefault="00634403" w:rsidP="000E01E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89" w:name="_Ref114236458"/>
      <w:r>
        <w:rPr>
          <w:rFonts w:ascii="Times New Roman" w:hAnsi="Times New Roman"/>
          <w:sz w:val="24"/>
          <w:szCs w:val="24"/>
        </w:rPr>
        <w:t xml:space="preserve">3.11 </w:t>
      </w:r>
      <w:r w:rsidRPr="008721FC">
        <w:rPr>
          <w:rFonts w:ascii="Times New Roman" w:hAnsi="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8721FC">
        <w:rPr>
          <w:rFonts w:ascii="Times New Roman" w:hAnsi="Times New Roman"/>
          <w:sz w:val="24"/>
          <w:szCs w:val="24"/>
          <w:lang w:val="en-US"/>
        </w:rPr>
        <w:t>III</w:t>
      </w:r>
      <w:r w:rsidRPr="008721FC">
        <w:rPr>
          <w:rFonts w:ascii="Times New Roman" w:hAnsi="Times New Roman"/>
          <w:sz w:val="24"/>
          <w:szCs w:val="24"/>
        </w:rPr>
        <w:t xml:space="preserve"> с указанием причины такого отказа.</w:t>
      </w:r>
      <w:bookmarkEnd w:id="89"/>
      <w:r w:rsidRPr="008721FC">
        <w:rPr>
          <w:rFonts w:ascii="Times New Roman" w:hAnsi="Times New Roman"/>
          <w:sz w:val="24"/>
          <w:szCs w:val="24"/>
        </w:rPr>
        <w:t xml:space="preserve"> </w:t>
      </w:r>
    </w:p>
    <w:p w:rsidR="00634403" w:rsidRPr="00BE6739" w:rsidRDefault="00634403" w:rsidP="00BE673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3.12 </w:t>
      </w:r>
      <w:r w:rsidRPr="00BE6739">
        <w:rPr>
          <w:rFonts w:ascii="Times New Roman" w:hAnsi="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rsidR="00634403" w:rsidRPr="00927ABA" w:rsidRDefault="00634403" w:rsidP="00927AB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3.13 </w:t>
      </w:r>
      <w:r w:rsidRPr="00927ABA">
        <w:rPr>
          <w:rFonts w:ascii="Times New Roman" w:hAnsi="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927ABA">
        <w:rPr>
          <w:rFonts w:ascii="Times New Roman" w:hAnsi="Times New Roman"/>
          <w:sz w:val="24"/>
          <w:szCs w:val="24"/>
          <w:lang w:val="en-US"/>
        </w:rPr>
        <w:t>III</w:t>
      </w:r>
      <w:r w:rsidRPr="00927ABA">
        <w:rPr>
          <w:rFonts w:ascii="Times New Roman" w:hAnsi="Times New Roman"/>
          <w:sz w:val="24"/>
          <w:szCs w:val="24"/>
        </w:rPr>
        <w:t xml:space="preserve"> в целях обеспечения осуществления автоматизированного учета в информационной системе.</w:t>
      </w:r>
    </w:p>
    <w:p w:rsidR="00634403" w:rsidRPr="00BC4F30" w:rsidRDefault="00634403" w:rsidP="001D3478">
      <w:pPr>
        <w:spacing w:line="240" w:lineRule="auto"/>
        <w:rPr>
          <w:rFonts w:ascii="Times New Roman" w:hAnsi="Times New Roman"/>
          <w:sz w:val="24"/>
          <w:szCs w:val="24"/>
        </w:rPr>
      </w:pPr>
    </w:p>
    <w:p w:rsidR="00634403" w:rsidRPr="00BC4F30" w:rsidRDefault="00634403" w:rsidP="001D3478">
      <w:pPr>
        <w:pStyle w:val="Heading1"/>
        <w:spacing w:before="0" w:after="0"/>
        <w:rPr>
          <w:rFonts w:ascii="Times New Roman" w:hAnsi="Times New Roman" w:cs="Times New Roman"/>
          <w:color w:val="auto"/>
        </w:rPr>
      </w:pPr>
      <w:r w:rsidRPr="00BC4F30">
        <w:rPr>
          <w:rFonts w:ascii="Times New Roman" w:hAnsi="Times New Roman" w:cs="Times New Roman"/>
          <w:color w:val="auto"/>
        </w:rPr>
        <w:t>4. Исключение исполнителей услуги из Реестра исполнителей услуги</w:t>
      </w:r>
    </w:p>
    <w:p w:rsidR="00634403" w:rsidRPr="0008313B" w:rsidRDefault="00634403" w:rsidP="000E01E9">
      <w:pPr>
        <w:widowControl w:val="0"/>
        <w:autoSpaceDE w:val="0"/>
        <w:autoSpaceDN w:val="0"/>
        <w:adjustRightInd w:val="0"/>
        <w:spacing w:after="0" w:line="240" w:lineRule="auto"/>
        <w:ind w:firstLine="709"/>
        <w:jc w:val="both"/>
        <w:rPr>
          <w:rFonts w:ascii="Times New Roman" w:hAnsi="Times New Roman"/>
          <w:vanish/>
          <w:sz w:val="24"/>
          <w:szCs w:val="24"/>
        </w:rPr>
      </w:pPr>
      <w:bookmarkStart w:id="90" w:name="_Ref114236519"/>
      <w:bookmarkStart w:id="91" w:name="sub_1281"/>
      <w:bookmarkEnd w:id="75"/>
      <w:r>
        <w:rPr>
          <w:rFonts w:ascii="Times New Roman" w:hAnsi="Times New Roman"/>
          <w:sz w:val="24"/>
          <w:szCs w:val="24"/>
        </w:rPr>
        <w:t xml:space="preserve">4.1 </w:t>
      </w:r>
      <w:r w:rsidRPr="0008313B">
        <w:rPr>
          <w:rFonts w:ascii="Times New Roman" w:hAnsi="Times New Roman"/>
          <w:sz w:val="24"/>
          <w:szCs w:val="24"/>
        </w:rPr>
        <w:t>Исключение исполнителя услуги из Реестра исполнителей услуги осуществляется в следующих случаях:</w:t>
      </w:r>
      <w:bookmarkEnd w:id="90"/>
    </w:p>
    <w:p w:rsidR="00634403" w:rsidRPr="00434B14" w:rsidRDefault="00634403" w:rsidP="00434B14">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2" w:name="_Ref114236501"/>
      <w:bookmarkStart w:id="93" w:name="sub_1282"/>
      <w:bookmarkEnd w:id="91"/>
      <w:r>
        <w:rPr>
          <w:rFonts w:ascii="Times New Roman" w:hAnsi="Times New Roman"/>
          <w:sz w:val="24"/>
          <w:szCs w:val="24"/>
        </w:rPr>
        <w:t xml:space="preserve">1) </w:t>
      </w:r>
      <w:r w:rsidRPr="00434B14">
        <w:rPr>
          <w:rFonts w:ascii="Times New Roman" w:hAnsi="Times New Roman"/>
          <w:sz w:val="24"/>
          <w:szCs w:val="24"/>
        </w:rPr>
        <w:t xml:space="preserve">при несогласии исполнителя услуги с измененными в соответствии с </w:t>
      </w:r>
      <w:r w:rsidRPr="00434B14">
        <w:rPr>
          <w:rStyle w:val="a"/>
          <w:rFonts w:ascii="Times New Roman" w:hAnsi="Times New Roman"/>
          <w:color w:val="auto"/>
          <w:sz w:val="24"/>
          <w:szCs w:val="24"/>
        </w:rPr>
        <w:t>частью 2 статьи 23</w:t>
      </w:r>
      <w:r w:rsidRPr="00434B14">
        <w:rPr>
          <w:rFonts w:ascii="Times New Roman" w:hAnsi="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w:t>
      </w:r>
      <w:r>
        <w:rPr>
          <w:rFonts w:ascii="Times New Roman" w:hAnsi="Times New Roman"/>
          <w:sz w:val="24"/>
          <w:szCs w:val="24"/>
        </w:rPr>
        <w:t xml:space="preserve">Отдел образования Администрации Притобольного </w:t>
      </w:r>
      <w:r w:rsidRPr="00541F83">
        <w:rPr>
          <w:rFonts w:ascii="Times New Roman" w:hAnsi="Times New Roman"/>
          <w:sz w:val="24"/>
          <w:szCs w:val="24"/>
        </w:rPr>
        <w:t>муниципального округа</w:t>
      </w:r>
      <w:r w:rsidRPr="00434B14">
        <w:rPr>
          <w:rFonts w:ascii="Times New Roman" w:hAnsi="Times New Roman"/>
          <w:sz w:val="24"/>
          <w:szCs w:val="24"/>
        </w:rPr>
        <w:t xml:space="preserve"> Уполномоченный орган;</w:t>
      </w:r>
      <w:bookmarkEnd w:id="92"/>
    </w:p>
    <w:p w:rsidR="00634403" w:rsidRPr="00AA2293" w:rsidRDefault="00634403" w:rsidP="00AA2293">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4" w:name="_Ref114236565"/>
      <w:bookmarkStart w:id="95" w:name="sub_1283"/>
      <w:bookmarkEnd w:id="93"/>
      <w:r>
        <w:rPr>
          <w:rFonts w:ascii="Times New Roman" w:hAnsi="Times New Roman"/>
          <w:sz w:val="24"/>
          <w:szCs w:val="24"/>
        </w:rPr>
        <w:t xml:space="preserve">2) </w:t>
      </w:r>
      <w:r w:rsidRPr="00AA2293">
        <w:rPr>
          <w:rFonts w:ascii="Times New Roman" w:hAnsi="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4"/>
    </w:p>
    <w:p w:rsidR="00634403" w:rsidRPr="00A70EE5" w:rsidRDefault="00634403" w:rsidP="00A70EE5">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6" w:name="_Ref114236575"/>
      <w:r>
        <w:rPr>
          <w:rFonts w:ascii="Times New Roman" w:hAnsi="Times New Roman"/>
          <w:sz w:val="24"/>
          <w:szCs w:val="24"/>
        </w:rPr>
        <w:t xml:space="preserve">3) </w:t>
      </w:r>
      <w:r w:rsidRPr="00A70EE5">
        <w:rPr>
          <w:rFonts w:ascii="Times New Roman" w:hAnsi="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634403" w:rsidRPr="0088293C" w:rsidRDefault="00634403" w:rsidP="0088293C">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7" w:name="_Ref114236584"/>
      <w:r>
        <w:rPr>
          <w:rFonts w:ascii="Times New Roman" w:hAnsi="Times New Roman"/>
          <w:sz w:val="24"/>
          <w:szCs w:val="24"/>
        </w:rPr>
        <w:t xml:space="preserve">4) </w:t>
      </w:r>
      <w:r w:rsidRPr="0088293C">
        <w:rPr>
          <w:rFonts w:ascii="Times New Roman" w:hAnsi="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634403" w:rsidRPr="003D690D" w:rsidRDefault="00634403" w:rsidP="003D690D">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8" w:name="sub_1284"/>
      <w:bookmarkEnd w:id="95"/>
      <w:r>
        <w:rPr>
          <w:rFonts w:ascii="Times New Roman" w:hAnsi="Times New Roman"/>
          <w:sz w:val="24"/>
          <w:szCs w:val="24"/>
        </w:rPr>
        <w:t xml:space="preserve">5) </w:t>
      </w:r>
      <w:r w:rsidRPr="003D690D">
        <w:rPr>
          <w:rFonts w:ascii="Times New Roman" w:hAnsi="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634403" w:rsidRPr="001A0479" w:rsidRDefault="00634403" w:rsidP="001A047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99" w:name="sub_1285"/>
      <w:bookmarkEnd w:id="98"/>
      <w:r>
        <w:rPr>
          <w:rFonts w:ascii="Times New Roman" w:hAnsi="Times New Roman"/>
          <w:sz w:val="24"/>
          <w:szCs w:val="24"/>
        </w:rPr>
        <w:t xml:space="preserve">4.2 </w:t>
      </w:r>
      <w:r w:rsidRPr="001A0479">
        <w:rPr>
          <w:rFonts w:ascii="Times New Roman" w:hAnsi="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634403" w:rsidRPr="000E2FD6" w:rsidRDefault="00634403" w:rsidP="000E2FD6">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r w:rsidRPr="000E2FD6">
        <w:rPr>
          <w:rFonts w:ascii="Times New Roman" w:hAnsi="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634403" w:rsidRPr="00437B02" w:rsidRDefault="00634403" w:rsidP="00437B0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 </w:t>
      </w:r>
      <w:r w:rsidRPr="00437B02">
        <w:rPr>
          <w:rFonts w:ascii="Times New Roman" w:hAnsi="Times New Roman"/>
          <w:sz w:val="24"/>
          <w:szCs w:val="24"/>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634403" w:rsidRPr="00DA0767" w:rsidRDefault="00634403" w:rsidP="00DA0767">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sidRPr="00DA0767">
        <w:rPr>
          <w:rFonts w:ascii="Times New Roman" w:hAnsi="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634403" w:rsidRPr="00B91DA2" w:rsidRDefault="00634403" w:rsidP="00B91DA2">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bookmarkStart w:id="100" w:name="_Ref114236607"/>
      <w:r>
        <w:rPr>
          <w:rFonts w:ascii="Times New Roman" w:hAnsi="Times New Roman"/>
          <w:sz w:val="24"/>
          <w:szCs w:val="24"/>
        </w:rPr>
        <w:t xml:space="preserve">4.6 </w:t>
      </w:r>
      <w:r w:rsidRPr="00B91DA2">
        <w:rPr>
          <w:rFonts w:ascii="Times New Roman" w:hAnsi="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0"/>
    </w:p>
    <w:p w:rsidR="00634403" w:rsidRPr="00BC4F30" w:rsidRDefault="00634403" w:rsidP="004C6C0A">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4.7 </w:t>
      </w:r>
      <w:r w:rsidRPr="00D15624">
        <w:rPr>
          <w:rFonts w:ascii="Times New Roman" w:hAnsi="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9"/>
    </w:p>
    <w:sectPr w:rsidR="00634403" w:rsidRPr="00BC4F30" w:rsidSect="00DB14A6">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403" w:rsidRDefault="00634403" w:rsidP="00C2352F">
      <w:pPr>
        <w:spacing w:after="0" w:line="240" w:lineRule="auto"/>
      </w:pPr>
      <w:r>
        <w:separator/>
      </w:r>
    </w:p>
  </w:endnote>
  <w:endnote w:type="continuationSeparator" w:id="0">
    <w:p w:rsidR="00634403" w:rsidRDefault="00634403" w:rsidP="00C235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403" w:rsidRDefault="00634403" w:rsidP="00C2352F">
      <w:pPr>
        <w:spacing w:after="0" w:line="240" w:lineRule="auto"/>
      </w:pPr>
      <w:r>
        <w:separator/>
      </w:r>
    </w:p>
  </w:footnote>
  <w:footnote w:type="continuationSeparator" w:id="0">
    <w:p w:rsidR="00634403" w:rsidRDefault="00634403" w:rsidP="00C235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03" w:rsidRPr="00C2352F" w:rsidRDefault="00634403">
    <w:pPr>
      <w:pStyle w:val="Header"/>
      <w:jc w:val="center"/>
      <w:rPr>
        <w:rFonts w:ascii="Times New Roman" w:hAnsi="Times New Roman"/>
        <w:sz w:val="28"/>
        <w:szCs w:val="28"/>
      </w:rPr>
    </w:pPr>
  </w:p>
  <w:p w:rsidR="00634403" w:rsidRDefault="006344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CB94306"/>
    <w:multiLevelType w:val="hybridMultilevel"/>
    <w:tmpl w:val="F744B86E"/>
    <w:lvl w:ilvl="0" w:tplc="11425C4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2324AB"/>
    <w:multiLevelType w:val="hybridMultilevel"/>
    <w:tmpl w:val="61B62148"/>
    <w:lvl w:ilvl="0" w:tplc="04190011">
      <w:start w:val="1"/>
      <w:numFmt w:val="decimal"/>
      <w:lvlText w:val="%1)"/>
      <w:lvlJc w:val="left"/>
      <w:pPr>
        <w:ind w:left="7874"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C605843"/>
    <w:multiLevelType w:val="hybridMultilevel"/>
    <w:tmpl w:val="CCC2BA5A"/>
    <w:lvl w:ilvl="0" w:tplc="A5E6F2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7330B31"/>
    <w:multiLevelType w:val="hybridMultilevel"/>
    <w:tmpl w:val="677675CA"/>
    <w:lvl w:ilvl="0" w:tplc="11425C40">
      <w:start w:val="1"/>
      <w:numFmt w:val="russianLower"/>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7">
    <w:nsid w:val="28075CC2"/>
    <w:multiLevelType w:val="hybridMultilevel"/>
    <w:tmpl w:val="A65E05D8"/>
    <w:lvl w:ilvl="0" w:tplc="EAC63948">
      <w:start w:val="1"/>
      <w:numFmt w:val="russianLow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nsid w:val="290D163E"/>
    <w:multiLevelType w:val="hybridMultilevel"/>
    <w:tmpl w:val="A246CB36"/>
    <w:lvl w:ilvl="0" w:tplc="10DAFF7A">
      <w:start w:val="1"/>
      <w:numFmt w:val="decimal"/>
      <w:lvlText w:val="%1)"/>
      <w:lvlJc w:val="left"/>
      <w:pPr>
        <w:ind w:left="1441" w:hanging="73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31168E"/>
    <w:multiLevelType w:val="hybridMultilevel"/>
    <w:tmpl w:val="0B5ACA18"/>
    <w:lvl w:ilvl="0" w:tplc="2E2833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05C004A"/>
    <w:multiLevelType w:val="hybridMultilevel"/>
    <w:tmpl w:val="2878E9EA"/>
    <w:lvl w:ilvl="0" w:tplc="A11A11D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316A5B94"/>
    <w:multiLevelType w:val="multilevel"/>
    <w:tmpl w:val="FFA29EA6"/>
    <w:lvl w:ilvl="0">
      <w:start w:val="1"/>
      <w:numFmt w:val="decimal"/>
      <w:lvlText w:val="%1."/>
      <w:lvlJc w:val="left"/>
      <w:pPr>
        <w:ind w:left="660" w:hanging="66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nsid w:val="32117745"/>
    <w:multiLevelType w:val="hybridMultilevel"/>
    <w:tmpl w:val="8ABE46B4"/>
    <w:lvl w:ilvl="0" w:tplc="A3D81C2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3BA57AF4"/>
    <w:multiLevelType w:val="multilevel"/>
    <w:tmpl w:val="90D25478"/>
    <w:lvl w:ilvl="0">
      <w:start w:val="4"/>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3E9B6FDE"/>
    <w:multiLevelType w:val="hybridMultilevel"/>
    <w:tmpl w:val="52F601A6"/>
    <w:lvl w:ilvl="0" w:tplc="277050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47E653F"/>
    <w:multiLevelType w:val="hybridMultilevel"/>
    <w:tmpl w:val="6A48AF1A"/>
    <w:lvl w:ilvl="0" w:tplc="3A5641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rPr>
        <w:rFonts w:cs="Times New Roman"/>
      </w:rPr>
    </w:lvl>
    <w:lvl w:ilvl="2" w:tplc="11425C40">
      <w:start w:val="1"/>
      <w:numFmt w:val="russianLower"/>
      <w:lvlText w:val="%3)"/>
      <w:lvlJc w:val="lef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973C5B"/>
    <w:multiLevelType w:val="hybridMultilevel"/>
    <w:tmpl w:val="231658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15B2F74"/>
    <w:multiLevelType w:val="hybridMultilevel"/>
    <w:tmpl w:val="ADB217CE"/>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cs="Times New Roman"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3">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C37AE5"/>
    <w:multiLevelType w:val="hybridMultilevel"/>
    <w:tmpl w:val="50041A50"/>
    <w:lvl w:ilvl="0" w:tplc="74FA0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3054B71"/>
    <w:multiLevelType w:val="hybridMultilevel"/>
    <w:tmpl w:val="81EEE52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19"/>
  </w:num>
  <w:num w:numId="4">
    <w:abstractNumId w:val="18"/>
  </w:num>
  <w:num w:numId="5">
    <w:abstractNumId w:val="21"/>
  </w:num>
  <w:num w:numId="6">
    <w:abstractNumId w:val="22"/>
  </w:num>
  <w:num w:numId="7">
    <w:abstractNumId w:val="3"/>
  </w:num>
  <w:num w:numId="8">
    <w:abstractNumId w:val="14"/>
  </w:num>
  <w:num w:numId="9">
    <w:abstractNumId w:val="7"/>
  </w:num>
  <w:num w:numId="10">
    <w:abstractNumId w:val="6"/>
  </w:num>
  <w:num w:numId="11">
    <w:abstractNumId w:val="9"/>
  </w:num>
  <w:num w:numId="12">
    <w:abstractNumId w:val="5"/>
  </w:num>
  <w:num w:numId="13">
    <w:abstractNumId w:val="10"/>
  </w:num>
  <w:num w:numId="14">
    <w:abstractNumId w:val="16"/>
  </w:num>
  <w:num w:numId="15">
    <w:abstractNumId w:val="1"/>
  </w:num>
  <w:num w:numId="16">
    <w:abstractNumId w:val="25"/>
  </w:num>
  <w:num w:numId="17">
    <w:abstractNumId w:val="11"/>
  </w:num>
  <w:num w:numId="18">
    <w:abstractNumId w:val="8"/>
  </w:num>
  <w:num w:numId="19">
    <w:abstractNumId w:val="24"/>
  </w:num>
  <w:num w:numId="20">
    <w:abstractNumId w:val="2"/>
  </w:num>
  <w:num w:numId="21">
    <w:abstractNumId w:val="23"/>
  </w:num>
  <w:num w:numId="22">
    <w:abstractNumId w:val="20"/>
  </w:num>
  <w:num w:numId="23">
    <w:abstractNumId w:val="17"/>
  </w:num>
  <w:num w:numId="24">
    <w:abstractNumId w:val="13"/>
  </w:num>
  <w:num w:numId="25">
    <w:abstractNumId w:val="12"/>
  </w:num>
  <w:num w:numId="26">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B7A"/>
    <w:rsid w:val="00000E25"/>
    <w:rsid w:val="00002821"/>
    <w:rsid w:val="000233DD"/>
    <w:rsid w:val="00023641"/>
    <w:rsid w:val="000245DC"/>
    <w:rsid w:val="000375FE"/>
    <w:rsid w:val="000434A9"/>
    <w:rsid w:val="00044E27"/>
    <w:rsid w:val="00046682"/>
    <w:rsid w:val="000549D5"/>
    <w:rsid w:val="000656FA"/>
    <w:rsid w:val="000728E2"/>
    <w:rsid w:val="0008313B"/>
    <w:rsid w:val="00094C8E"/>
    <w:rsid w:val="000B5CDE"/>
    <w:rsid w:val="000B6C7E"/>
    <w:rsid w:val="000D5B1F"/>
    <w:rsid w:val="000E01E9"/>
    <w:rsid w:val="000E2FD6"/>
    <w:rsid w:val="000E46EE"/>
    <w:rsid w:val="000F5B76"/>
    <w:rsid w:val="001012FF"/>
    <w:rsid w:val="00104246"/>
    <w:rsid w:val="00105E25"/>
    <w:rsid w:val="00126461"/>
    <w:rsid w:val="00130210"/>
    <w:rsid w:val="00143B4F"/>
    <w:rsid w:val="0014685F"/>
    <w:rsid w:val="00153CC6"/>
    <w:rsid w:val="001568AC"/>
    <w:rsid w:val="00162214"/>
    <w:rsid w:val="001758B6"/>
    <w:rsid w:val="00180737"/>
    <w:rsid w:val="001862DC"/>
    <w:rsid w:val="001914EA"/>
    <w:rsid w:val="001A0479"/>
    <w:rsid w:val="001A2371"/>
    <w:rsid w:val="001A354F"/>
    <w:rsid w:val="001B195F"/>
    <w:rsid w:val="001D16AC"/>
    <w:rsid w:val="001D3478"/>
    <w:rsid w:val="001E4CA9"/>
    <w:rsid w:val="001E5D45"/>
    <w:rsid w:val="001F1B8F"/>
    <w:rsid w:val="0020554D"/>
    <w:rsid w:val="002079EC"/>
    <w:rsid w:val="00213C58"/>
    <w:rsid w:val="00245DEE"/>
    <w:rsid w:val="0025052B"/>
    <w:rsid w:val="00255397"/>
    <w:rsid w:val="002562A9"/>
    <w:rsid w:val="00273726"/>
    <w:rsid w:val="002812C2"/>
    <w:rsid w:val="00290754"/>
    <w:rsid w:val="00293C38"/>
    <w:rsid w:val="00294814"/>
    <w:rsid w:val="002A1D6E"/>
    <w:rsid w:val="002A1EDD"/>
    <w:rsid w:val="002A72B6"/>
    <w:rsid w:val="002B1578"/>
    <w:rsid w:val="002B3554"/>
    <w:rsid w:val="002B7E81"/>
    <w:rsid w:val="002D2CC1"/>
    <w:rsid w:val="002E05F2"/>
    <w:rsid w:val="002E2409"/>
    <w:rsid w:val="002E54E3"/>
    <w:rsid w:val="00324502"/>
    <w:rsid w:val="00340600"/>
    <w:rsid w:val="00344F2A"/>
    <w:rsid w:val="003473E1"/>
    <w:rsid w:val="00351DC1"/>
    <w:rsid w:val="00366B50"/>
    <w:rsid w:val="00373714"/>
    <w:rsid w:val="00377DEF"/>
    <w:rsid w:val="0038406A"/>
    <w:rsid w:val="00385783"/>
    <w:rsid w:val="00385B14"/>
    <w:rsid w:val="0038701E"/>
    <w:rsid w:val="00391F55"/>
    <w:rsid w:val="00395E65"/>
    <w:rsid w:val="0039729B"/>
    <w:rsid w:val="003A3563"/>
    <w:rsid w:val="003B47EB"/>
    <w:rsid w:val="003B595B"/>
    <w:rsid w:val="003B7BD6"/>
    <w:rsid w:val="003C6916"/>
    <w:rsid w:val="003D3908"/>
    <w:rsid w:val="003D690D"/>
    <w:rsid w:val="003F0273"/>
    <w:rsid w:val="003F3780"/>
    <w:rsid w:val="003F6FCC"/>
    <w:rsid w:val="00415D5B"/>
    <w:rsid w:val="004179F9"/>
    <w:rsid w:val="00421015"/>
    <w:rsid w:val="00426434"/>
    <w:rsid w:val="00434B14"/>
    <w:rsid w:val="00437B02"/>
    <w:rsid w:val="00443298"/>
    <w:rsid w:val="004530F6"/>
    <w:rsid w:val="0045460E"/>
    <w:rsid w:val="00455891"/>
    <w:rsid w:val="00460DF3"/>
    <w:rsid w:val="004702F2"/>
    <w:rsid w:val="0047498F"/>
    <w:rsid w:val="00474BA5"/>
    <w:rsid w:val="00487174"/>
    <w:rsid w:val="00487522"/>
    <w:rsid w:val="004904C6"/>
    <w:rsid w:val="00495485"/>
    <w:rsid w:val="00495E59"/>
    <w:rsid w:val="00496F19"/>
    <w:rsid w:val="004B3E8C"/>
    <w:rsid w:val="004B6080"/>
    <w:rsid w:val="004C6C0A"/>
    <w:rsid w:val="004D74AE"/>
    <w:rsid w:val="004E215B"/>
    <w:rsid w:val="004E78AF"/>
    <w:rsid w:val="00507641"/>
    <w:rsid w:val="00507F79"/>
    <w:rsid w:val="00526FA7"/>
    <w:rsid w:val="005278BF"/>
    <w:rsid w:val="005319F2"/>
    <w:rsid w:val="00541F83"/>
    <w:rsid w:val="00543F50"/>
    <w:rsid w:val="00567919"/>
    <w:rsid w:val="005721FB"/>
    <w:rsid w:val="00586EB5"/>
    <w:rsid w:val="005A25AB"/>
    <w:rsid w:val="005E130A"/>
    <w:rsid w:val="005E2F7C"/>
    <w:rsid w:val="005F3D7A"/>
    <w:rsid w:val="005F5857"/>
    <w:rsid w:val="00612516"/>
    <w:rsid w:val="00626607"/>
    <w:rsid w:val="00627CEE"/>
    <w:rsid w:val="00634403"/>
    <w:rsid w:val="00636CEF"/>
    <w:rsid w:val="0064037A"/>
    <w:rsid w:val="00641BD3"/>
    <w:rsid w:val="00644473"/>
    <w:rsid w:val="006545DE"/>
    <w:rsid w:val="006577E0"/>
    <w:rsid w:val="0066032C"/>
    <w:rsid w:val="00666ECA"/>
    <w:rsid w:val="006739D3"/>
    <w:rsid w:val="00682B48"/>
    <w:rsid w:val="00683655"/>
    <w:rsid w:val="00686060"/>
    <w:rsid w:val="00690A52"/>
    <w:rsid w:val="006B3595"/>
    <w:rsid w:val="006B6B4C"/>
    <w:rsid w:val="006C2726"/>
    <w:rsid w:val="006C2937"/>
    <w:rsid w:val="006C4E57"/>
    <w:rsid w:val="006D6F37"/>
    <w:rsid w:val="006F1CA2"/>
    <w:rsid w:val="006F2F0E"/>
    <w:rsid w:val="007145D1"/>
    <w:rsid w:val="007153D4"/>
    <w:rsid w:val="0072538D"/>
    <w:rsid w:val="00727D92"/>
    <w:rsid w:val="00735223"/>
    <w:rsid w:val="007356E6"/>
    <w:rsid w:val="00742A5B"/>
    <w:rsid w:val="007538F8"/>
    <w:rsid w:val="007549EF"/>
    <w:rsid w:val="0075633B"/>
    <w:rsid w:val="007719D7"/>
    <w:rsid w:val="0077497F"/>
    <w:rsid w:val="00784791"/>
    <w:rsid w:val="00786D28"/>
    <w:rsid w:val="0079230B"/>
    <w:rsid w:val="0079651D"/>
    <w:rsid w:val="007A1538"/>
    <w:rsid w:val="007A2A99"/>
    <w:rsid w:val="007A6AB1"/>
    <w:rsid w:val="007B25DF"/>
    <w:rsid w:val="007C4E03"/>
    <w:rsid w:val="007C7F02"/>
    <w:rsid w:val="007D6751"/>
    <w:rsid w:val="007E5372"/>
    <w:rsid w:val="007F053C"/>
    <w:rsid w:val="007F7DF3"/>
    <w:rsid w:val="00800100"/>
    <w:rsid w:val="008038CA"/>
    <w:rsid w:val="00805661"/>
    <w:rsid w:val="008205C1"/>
    <w:rsid w:val="00820DC3"/>
    <w:rsid w:val="00832C1A"/>
    <w:rsid w:val="00836D1E"/>
    <w:rsid w:val="008721FC"/>
    <w:rsid w:val="00874F10"/>
    <w:rsid w:val="0087576E"/>
    <w:rsid w:val="0088293C"/>
    <w:rsid w:val="00885683"/>
    <w:rsid w:val="00887C32"/>
    <w:rsid w:val="008A4C50"/>
    <w:rsid w:val="008A5D9E"/>
    <w:rsid w:val="008A634E"/>
    <w:rsid w:val="008A78D1"/>
    <w:rsid w:val="008B275F"/>
    <w:rsid w:val="008B575B"/>
    <w:rsid w:val="008C4B72"/>
    <w:rsid w:val="008C66E7"/>
    <w:rsid w:val="008D2976"/>
    <w:rsid w:val="008E2EA2"/>
    <w:rsid w:val="008E6FD4"/>
    <w:rsid w:val="008F0155"/>
    <w:rsid w:val="008F2BDC"/>
    <w:rsid w:val="008F330B"/>
    <w:rsid w:val="008F50A9"/>
    <w:rsid w:val="00923992"/>
    <w:rsid w:val="00927ABA"/>
    <w:rsid w:val="0094515D"/>
    <w:rsid w:val="00946516"/>
    <w:rsid w:val="00947E2B"/>
    <w:rsid w:val="0095043A"/>
    <w:rsid w:val="00960929"/>
    <w:rsid w:val="00971347"/>
    <w:rsid w:val="009806D3"/>
    <w:rsid w:val="009846E7"/>
    <w:rsid w:val="0099255A"/>
    <w:rsid w:val="00993EFE"/>
    <w:rsid w:val="009A18CA"/>
    <w:rsid w:val="009A2501"/>
    <w:rsid w:val="009B364F"/>
    <w:rsid w:val="009E1A0F"/>
    <w:rsid w:val="009E4750"/>
    <w:rsid w:val="009E4FCA"/>
    <w:rsid w:val="009E56BF"/>
    <w:rsid w:val="00A02634"/>
    <w:rsid w:val="00A13384"/>
    <w:rsid w:val="00A16CEA"/>
    <w:rsid w:val="00A452E7"/>
    <w:rsid w:val="00A5414C"/>
    <w:rsid w:val="00A57DB4"/>
    <w:rsid w:val="00A70EE5"/>
    <w:rsid w:val="00A72B4C"/>
    <w:rsid w:val="00A82CA2"/>
    <w:rsid w:val="00A91D55"/>
    <w:rsid w:val="00AA2293"/>
    <w:rsid w:val="00AA62A8"/>
    <w:rsid w:val="00AA67D9"/>
    <w:rsid w:val="00AA6E98"/>
    <w:rsid w:val="00AB19E5"/>
    <w:rsid w:val="00AC41BF"/>
    <w:rsid w:val="00AC5B56"/>
    <w:rsid w:val="00AC60DB"/>
    <w:rsid w:val="00AD267A"/>
    <w:rsid w:val="00AD76FC"/>
    <w:rsid w:val="00AE51B6"/>
    <w:rsid w:val="00AF05FE"/>
    <w:rsid w:val="00AF22D1"/>
    <w:rsid w:val="00AF32A8"/>
    <w:rsid w:val="00AF59DB"/>
    <w:rsid w:val="00B034EF"/>
    <w:rsid w:val="00B11F58"/>
    <w:rsid w:val="00B2686E"/>
    <w:rsid w:val="00B3704B"/>
    <w:rsid w:val="00B40450"/>
    <w:rsid w:val="00B411C0"/>
    <w:rsid w:val="00B472AF"/>
    <w:rsid w:val="00B54D0C"/>
    <w:rsid w:val="00B60CAB"/>
    <w:rsid w:val="00B634F1"/>
    <w:rsid w:val="00B653F8"/>
    <w:rsid w:val="00B66977"/>
    <w:rsid w:val="00B7104F"/>
    <w:rsid w:val="00B82553"/>
    <w:rsid w:val="00B82640"/>
    <w:rsid w:val="00B83A77"/>
    <w:rsid w:val="00B875AE"/>
    <w:rsid w:val="00B91DA2"/>
    <w:rsid w:val="00B96219"/>
    <w:rsid w:val="00BA0BFE"/>
    <w:rsid w:val="00BA3BE2"/>
    <w:rsid w:val="00BA3E47"/>
    <w:rsid w:val="00BA4157"/>
    <w:rsid w:val="00BB09CD"/>
    <w:rsid w:val="00BB1C4A"/>
    <w:rsid w:val="00BB2B7A"/>
    <w:rsid w:val="00BB5D11"/>
    <w:rsid w:val="00BB75B2"/>
    <w:rsid w:val="00BC1AC6"/>
    <w:rsid w:val="00BC4F30"/>
    <w:rsid w:val="00BD27F8"/>
    <w:rsid w:val="00BD7092"/>
    <w:rsid w:val="00BE6739"/>
    <w:rsid w:val="00BF6CEE"/>
    <w:rsid w:val="00C01E54"/>
    <w:rsid w:val="00C226ED"/>
    <w:rsid w:val="00C2352F"/>
    <w:rsid w:val="00C26C90"/>
    <w:rsid w:val="00C32184"/>
    <w:rsid w:val="00C33279"/>
    <w:rsid w:val="00C35FEE"/>
    <w:rsid w:val="00C54D9A"/>
    <w:rsid w:val="00C556B9"/>
    <w:rsid w:val="00C70154"/>
    <w:rsid w:val="00C73DFB"/>
    <w:rsid w:val="00C77D16"/>
    <w:rsid w:val="00C8193F"/>
    <w:rsid w:val="00C82C96"/>
    <w:rsid w:val="00C848D3"/>
    <w:rsid w:val="00CB3B12"/>
    <w:rsid w:val="00CC2349"/>
    <w:rsid w:val="00CC5458"/>
    <w:rsid w:val="00CD1FD1"/>
    <w:rsid w:val="00CD286C"/>
    <w:rsid w:val="00CD34A3"/>
    <w:rsid w:val="00CD37B7"/>
    <w:rsid w:val="00CE440C"/>
    <w:rsid w:val="00CE619C"/>
    <w:rsid w:val="00D006F2"/>
    <w:rsid w:val="00D00E5F"/>
    <w:rsid w:val="00D04B56"/>
    <w:rsid w:val="00D0534C"/>
    <w:rsid w:val="00D15624"/>
    <w:rsid w:val="00D233F4"/>
    <w:rsid w:val="00D55C3F"/>
    <w:rsid w:val="00D6256D"/>
    <w:rsid w:val="00D66CC0"/>
    <w:rsid w:val="00D80884"/>
    <w:rsid w:val="00D80A6E"/>
    <w:rsid w:val="00D83D3A"/>
    <w:rsid w:val="00D946B5"/>
    <w:rsid w:val="00D946BE"/>
    <w:rsid w:val="00D95455"/>
    <w:rsid w:val="00D96B3B"/>
    <w:rsid w:val="00D9710F"/>
    <w:rsid w:val="00DA0767"/>
    <w:rsid w:val="00DA0BEB"/>
    <w:rsid w:val="00DA26E4"/>
    <w:rsid w:val="00DA354A"/>
    <w:rsid w:val="00DB14A6"/>
    <w:rsid w:val="00DC7616"/>
    <w:rsid w:val="00DD03F8"/>
    <w:rsid w:val="00DD26AC"/>
    <w:rsid w:val="00DE296F"/>
    <w:rsid w:val="00DE4164"/>
    <w:rsid w:val="00DE63F1"/>
    <w:rsid w:val="00DE6C5B"/>
    <w:rsid w:val="00DF7CE8"/>
    <w:rsid w:val="00E22CF2"/>
    <w:rsid w:val="00E24653"/>
    <w:rsid w:val="00E27808"/>
    <w:rsid w:val="00E36A28"/>
    <w:rsid w:val="00E403F2"/>
    <w:rsid w:val="00E5356A"/>
    <w:rsid w:val="00E54DD3"/>
    <w:rsid w:val="00EA15CC"/>
    <w:rsid w:val="00EC74F6"/>
    <w:rsid w:val="00ED00DF"/>
    <w:rsid w:val="00ED1906"/>
    <w:rsid w:val="00ED29CA"/>
    <w:rsid w:val="00EE147A"/>
    <w:rsid w:val="00EE7CAD"/>
    <w:rsid w:val="00EF0A30"/>
    <w:rsid w:val="00EF1300"/>
    <w:rsid w:val="00EF264D"/>
    <w:rsid w:val="00EF3438"/>
    <w:rsid w:val="00F02DA0"/>
    <w:rsid w:val="00F06D43"/>
    <w:rsid w:val="00F17251"/>
    <w:rsid w:val="00F220B3"/>
    <w:rsid w:val="00F26093"/>
    <w:rsid w:val="00F27042"/>
    <w:rsid w:val="00F3694F"/>
    <w:rsid w:val="00F40A9F"/>
    <w:rsid w:val="00F563B5"/>
    <w:rsid w:val="00F60BC6"/>
    <w:rsid w:val="00F72797"/>
    <w:rsid w:val="00F81065"/>
    <w:rsid w:val="00F8318C"/>
    <w:rsid w:val="00F84E49"/>
    <w:rsid w:val="00F84F73"/>
    <w:rsid w:val="00FB0AD1"/>
    <w:rsid w:val="00FB3C77"/>
    <w:rsid w:val="00FC68D7"/>
    <w:rsid w:val="00FC7403"/>
    <w:rsid w:val="00FD699D"/>
    <w:rsid w:val="00FE2BEF"/>
    <w:rsid w:val="00FE6C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0B"/>
    <w:pPr>
      <w:spacing w:after="160" w:line="259" w:lineRule="auto"/>
    </w:pPr>
    <w:rPr>
      <w:lang w:eastAsia="en-US"/>
    </w:rPr>
  </w:style>
  <w:style w:type="paragraph" w:styleId="Heading1">
    <w:name w:val="heading 1"/>
    <w:basedOn w:val="Normal"/>
    <w:next w:val="Normal"/>
    <w:link w:val="Heading1Char"/>
    <w:uiPriority w:val="99"/>
    <w:qFormat/>
    <w:rsid w:val="00AE51B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51B6"/>
    <w:rPr>
      <w:rFonts w:ascii="Times New Roman CYR" w:hAnsi="Times New Roman CYR" w:cs="Times New Roman CYR"/>
      <w:b/>
      <w:bCs/>
      <w:color w:val="26282F"/>
      <w:sz w:val="24"/>
      <w:szCs w:val="24"/>
      <w:lang w:eastAsia="ru-RU"/>
    </w:rPr>
  </w:style>
  <w:style w:type="paragraph" w:styleId="ListParagraph">
    <w:name w:val="List Paragraph"/>
    <w:aliases w:val="мой"/>
    <w:basedOn w:val="Normal"/>
    <w:link w:val="ListParagraphChar"/>
    <w:uiPriority w:val="99"/>
    <w:qFormat/>
    <w:rsid w:val="002812C2"/>
    <w:pPr>
      <w:ind w:left="720"/>
      <w:contextualSpacing/>
    </w:pPr>
  </w:style>
  <w:style w:type="character" w:styleId="Hyperlink">
    <w:name w:val="Hyperlink"/>
    <w:basedOn w:val="DefaultParagraphFont"/>
    <w:uiPriority w:val="99"/>
    <w:rsid w:val="008F50A9"/>
    <w:rPr>
      <w:rFonts w:cs="Times New Roman"/>
      <w:color w:val="0563C1"/>
      <w:u w:val="single"/>
    </w:rPr>
  </w:style>
  <w:style w:type="character" w:customStyle="1" w:styleId="1">
    <w:name w:val="Неразрешенное упоминание1"/>
    <w:basedOn w:val="DefaultParagraphFont"/>
    <w:uiPriority w:val="99"/>
    <w:semiHidden/>
    <w:rsid w:val="008F50A9"/>
    <w:rPr>
      <w:rFonts w:cs="Times New Roman"/>
      <w:color w:val="605E5C"/>
      <w:shd w:val="clear" w:color="auto" w:fill="E1DFDD"/>
    </w:rPr>
  </w:style>
  <w:style w:type="character" w:customStyle="1" w:styleId="a">
    <w:name w:val="Гипертекстовая ссылка"/>
    <w:basedOn w:val="DefaultParagraphFont"/>
    <w:uiPriority w:val="99"/>
    <w:rsid w:val="00CE440C"/>
    <w:rPr>
      <w:rFonts w:cs="Times New Roman"/>
      <w:color w:val="106BBE"/>
    </w:rPr>
  </w:style>
  <w:style w:type="character" w:styleId="CommentReference">
    <w:name w:val="annotation reference"/>
    <w:basedOn w:val="DefaultParagraphFont"/>
    <w:uiPriority w:val="99"/>
    <w:rsid w:val="00CE440C"/>
    <w:rPr>
      <w:rFonts w:cs="Times New Roman"/>
      <w:sz w:val="16"/>
      <w:szCs w:val="16"/>
    </w:rPr>
  </w:style>
  <w:style w:type="paragraph" w:styleId="CommentText">
    <w:name w:val="annotation text"/>
    <w:basedOn w:val="Normal"/>
    <w:link w:val="CommentTextChar"/>
    <w:uiPriority w:val="99"/>
    <w:rsid w:val="00CE440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CommentTextChar">
    <w:name w:val="Comment Text Char"/>
    <w:basedOn w:val="DefaultParagraphFont"/>
    <w:link w:val="CommentText"/>
    <w:uiPriority w:val="99"/>
    <w:locked/>
    <w:rsid w:val="00CE440C"/>
    <w:rPr>
      <w:rFonts w:ascii="Times New Roman CYR" w:hAnsi="Times New Roman CYR" w:cs="Times New Roman CYR"/>
      <w:sz w:val="20"/>
      <w:szCs w:val="20"/>
      <w:lang w:eastAsia="ru-RU"/>
    </w:rPr>
  </w:style>
  <w:style w:type="paragraph" w:styleId="CommentSubject">
    <w:name w:val="annotation subject"/>
    <w:basedOn w:val="CommentText"/>
    <w:next w:val="CommentText"/>
    <w:link w:val="CommentSubjectChar"/>
    <w:uiPriority w:val="99"/>
    <w:semiHidden/>
    <w:rsid w:val="00AB19E5"/>
    <w:pPr>
      <w:widowControl/>
      <w:autoSpaceDE/>
      <w:autoSpaceDN/>
      <w:adjustRightInd/>
      <w:spacing w:after="160"/>
      <w:ind w:firstLine="0"/>
      <w:jc w:val="left"/>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locked/>
    <w:rsid w:val="00AB19E5"/>
    <w:rPr>
      <w:b/>
      <w:bCs/>
    </w:rPr>
  </w:style>
  <w:style w:type="character" w:customStyle="1" w:styleId="ListParagraphChar">
    <w:name w:val="List Paragraph Char"/>
    <w:aliases w:val="мой Char"/>
    <w:basedOn w:val="DefaultParagraphFont"/>
    <w:link w:val="ListParagraph"/>
    <w:uiPriority w:val="99"/>
    <w:locked/>
    <w:rsid w:val="0077497F"/>
    <w:rPr>
      <w:rFonts w:cs="Times New Roman"/>
    </w:rPr>
  </w:style>
  <w:style w:type="paragraph" w:styleId="BalloonText">
    <w:name w:val="Balloon Text"/>
    <w:basedOn w:val="Normal"/>
    <w:link w:val="BalloonTextChar"/>
    <w:uiPriority w:val="99"/>
    <w:semiHidden/>
    <w:rsid w:val="0010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4246"/>
    <w:rPr>
      <w:rFonts w:ascii="Segoe UI" w:hAnsi="Segoe UI" w:cs="Segoe UI"/>
      <w:sz w:val="18"/>
      <w:szCs w:val="18"/>
    </w:rPr>
  </w:style>
  <w:style w:type="paragraph" w:customStyle="1" w:styleId="ConsPlusNormal">
    <w:name w:val="ConsPlusNormal"/>
    <w:uiPriority w:val="99"/>
    <w:rsid w:val="0079230B"/>
    <w:pPr>
      <w:widowControl w:val="0"/>
      <w:autoSpaceDE w:val="0"/>
      <w:autoSpaceDN w:val="0"/>
    </w:pPr>
    <w:rPr>
      <w:rFonts w:ascii="Arial" w:eastAsia="Times New Roman" w:hAnsi="Arial" w:cs="Arial"/>
      <w:sz w:val="20"/>
    </w:rPr>
  </w:style>
  <w:style w:type="paragraph" w:styleId="Revision">
    <w:name w:val="Revision"/>
    <w:hidden/>
    <w:uiPriority w:val="99"/>
    <w:semiHidden/>
    <w:rsid w:val="00D946BE"/>
    <w:rPr>
      <w:lang w:eastAsia="en-US"/>
    </w:rPr>
  </w:style>
  <w:style w:type="paragraph" w:styleId="Header">
    <w:name w:val="header"/>
    <w:basedOn w:val="Normal"/>
    <w:link w:val="HeaderChar"/>
    <w:uiPriority w:val="99"/>
    <w:rsid w:val="00C235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2352F"/>
    <w:rPr>
      <w:rFonts w:cs="Times New Roman"/>
    </w:rPr>
  </w:style>
  <w:style w:type="paragraph" w:styleId="Footer">
    <w:name w:val="footer"/>
    <w:basedOn w:val="Normal"/>
    <w:link w:val="FooterChar"/>
    <w:uiPriority w:val="99"/>
    <w:rsid w:val="00C235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352F"/>
    <w:rPr>
      <w:rFonts w:cs="Times New Roman"/>
    </w:rPr>
  </w:style>
  <w:style w:type="character" w:customStyle="1" w:styleId="a0">
    <w:name w:val="Цветовое выделение"/>
    <w:uiPriority w:val="99"/>
    <w:rsid w:val="00AE51B6"/>
    <w:rPr>
      <w:b/>
      <w:color w:val="26282F"/>
    </w:rPr>
  </w:style>
  <w:style w:type="character" w:customStyle="1" w:styleId="2">
    <w:name w:val="Основной текст (2)"/>
    <w:basedOn w:val="DefaultParagraphFont"/>
    <w:uiPriority w:val="99"/>
    <w:rsid w:val="00C32184"/>
    <w:rPr>
      <w:rFonts w:ascii="Times New Roman" w:hAnsi="Times New Roman" w:cs="Times New Roman"/>
      <w:color w:val="000000"/>
      <w:spacing w:val="0"/>
      <w:w w:val="100"/>
      <w:position w:val="0"/>
      <w:sz w:val="26"/>
      <w:szCs w:val="26"/>
      <w:u w:val="none"/>
      <w:lang w:val="ru-RU" w:eastAsia="ru-RU"/>
    </w:rPr>
  </w:style>
  <w:style w:type="paragraph" w:customStyle="1" w:styleId="TableParagraph">
    <w:name w:val="Table Paragraph"/>
    <w:basedOn w:val="Normal"/>
    <w:uiPriority w:val="99"/>
    <w:rsid w:val="00A13384"/>
    <w:pPr>
      <w:widowControl w:val="0"/>
      <w:autoSpaceDE w:val="0"/>
      <w:autoSpaceDN w:val="0"/>
      <w:spacing w:after="0" w:line="240" w:lineRule="auto"/>
      <w:ind w:left="62"/>
      <w:jc w:val="center"/>
    </w:pPr>
    <w:rPr>
      <w:rFonts w:ascii="Times New Roman" w:eastAsia="Times New Roman" w:hAnsi="Times New Roman"/>
    </w:rPr>
  </w:style>
  <w:style w:type="table" w:styleId="TableGrid">
    <w:name w:val="Table Grid"/>
    <w:basedOn w:val="TableNormal"/>
    <w:uiPriority w:val="99"/>
    <w:rsid w:val="00A133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1023262">
      <w:marLeft w:val="0"/>
      <w:marRight w:val="0"/>
      <w:marTop w:val="0"/>
      <w:marBottom w:val="0"/>
      <w:divBdr>
        <w:top w:val="none" w:sz="0" w:space="0" w:color="auto"/>
        <w:left w:val="none" w:sz="0" w:space="0" w:color="auto"/>
        <w:bottom w:val="none" w:sz="0" w:space="0" w:color="auto"/>
        <w:right w:val="none" w:sz="0" w:space="0" w:color="auto"/>
      </w:divBdr>
    </w:div>
    <w:div w:id="2101023263">
      <w:marLeft w:val="0"/>
      <w:marRight w:val="0"/>
      <w:marTop w:val="0"/>
      <w:marBottom w:val="0"/>
      <w:divBdr>
        <w:top w:val="none" w:sz="0" w:space="0" w:color="auto"/>
        <w:left w:val="none" w:sz="0" w:space="0" w:color="auto"/>
        <w:bottom w:val="none" w:sz="0" w:space="0" w:color="auto"/>
        <w:right w:val="none" w:sz="0" w:space="0" w:color="auto"/>
      </w:divBdr>
    </w:div>
    <w:div w:id="2101023264">
      <w:marLeft w:val="0"/>
      <w:marRight w:val="0"/>
      <w:marTop w:val="0"/>
      <w:marBottom w:val="0"/>
      <w:divBdr>
        <w:top w:val="none" w:sz="0" w:space="0" w:color="auto"/>
        <w:left w:val="none" w:sz="0" w:space="0" w:color="auto"/>
        <w:bottom w:val="none" w:sz="0" w:space="0" w:color="auto"/>
        <w:right w:val="none" w:sz="0" w:space="0" w:color="auto"/>
      </w:divBdr>
    </w:div>
    <w:div w:id="2101023265">
      <w:marLeft w:val="0"/>
      <w:marRight w:val="0"/>
      <w:marTop w:val="0"/>
      <w:marBottom w:val="0"/>
      <w:divBdr>
        <w:top w:val="none" w:sz="0" w:space="0" w:color="auto"/>
        <w:left w:val="none" w:sz="0" w:space="0" w:color="auto"/>
        <w:bottom w:val="none" w:sz="0" w:space="0" w:color="auto"/>
        <w:right w:val="none" w:sz="0" w:space="0" w:color="auto"/>
      </w:divBdr>
    </w:div>
    <w:div w:id="2101023266">
      <w:marLeft w:val="0"/>
      <w:marRight w:val="0"/>
      <w:marTop w:val="0"/>
      <w:marBottom w:val="0"/>
      <w:divBdr>
        <w:top w:val="none" w:sz="0" w:space="0" w:color="auto"/>
        <w:left w:val="none" w:sz="0" w:space="0" w:color="auto"/>
        <w:bottom w:val="none" w:sz="0" w:space="0" w:color="auto"/>
        <w:right w:val="none" w:sz="0" w:space="0" w:color="auto"/>
      </w:divBdr>
    </w:div>
    <w:div w:id="2101023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17</Pages>
  <Words>7263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Требух Н В</cp:lastModifiedBy>
  <cp:revision>61</cp:revision>
  <cp:lastPrinted>2024-02-01T05:33:00Z</cp:lastPrinted>
  <dcterms:created xsi:type="dcterms:W3CDTF">2023-06-16T03:36:00Z</dcterms:created>
  <dcterms:modified xsi:type="dcterms:W3CDTF">2024-02-28T10:09:00Z</dcterms:modified>
</cp:coreProperties>
</file>