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8C" w:rsidRDefault="00A73A8C">
      <w:pPr>
        <w:jc w:val="center"/>
        <w:rPr>
          <w:b/>
        </w:rPr>
      </w:pPr>
      <w:r>
        <w:rPr>
          <w:b/>
        </w:rPr>
        <w:t>РОССИЙСКАЯ ФЕДЕРАЦИЯ</w:t>
      </w:r>
    </w:p>
    <w:p w:rsidR="00A73A8C" w:rsidRDefault="00A73A8C">
      <w:pPr>
        <w:jc w:val="center"/>
        <w:rPr>
          <w:b/>
          <w:bCs/>
        </w:rPr>
      </w:pPr>
      <w:r>
        <w:rPr>
          <w:b/>
          <w:bCs/>
        </w:rPr>
        <w:t>КУРГАНСКАЯ ОБЛАСТЬ</w:t>
      </w:r>
    </w:p>
    <w:p w:rsidR="00A73A8C" w:rsidRDefault="00A73A8C">
      <w:pPr>
        <w:jc w:val="center"/>
        <w:rPr>
          <w:b/>
          <w:bCs/>
        </w:rPr>
      </w:pPr>
      <w:r>
        <w:rPr>
          <w:b/>
          <w:bCs/>
        </w:rPr>
        <w:t>ПРИТОБОЛЬНЫЙ МУНИЦИПАЛЬНЫЙ ОКРУГ</w:t>
      </w:r>
      <w:r>
        <w:rPr>
          <w:b/>
          <w:bCs/>
        </w:rPr>
        <w:br/>
        <w:t>АДМИНИСТРАЦИЯ ПРИТОБОЛЬНОГО МУНИЦИПАЛЬНОГО ОКРУГА</w:t>
      </w:r>
    </w:p>
    <w:p w:rsidR="00A73A8C" w:rsidRDefault="00A73A8C">
      <w:pPr>
        <w:jc w:val="center"/>
        <w:rPr>
          <w:b/>
        </w:rPr>
      </w:pPr>
    </w:p>
    <w:p w:rsidR="00A73A8C" w:rsidRDefault="00A73A8C">
      <w:pPr>
        <w:jc w:val="center"/>
        <w:rPr>
          <w:b/>
        </w:rPr>
      </w:pPr>
      <w:r>
        <w:rPr>
          <w:b/>
        </w:rPr>
        <w:t>ПОСТАНОВЛЕНИЕ</w:t>
      </w:r>
    </w:p>
    <w:p w:rsidR="00A73A8C" w:rsidRDefault="00A73A8C" w:rsidP="00883A24">
      <w:pPr>
        <w:pStyle w:val="Heading2"/>
        <w:jc w:val="both"/>
        <w:rPr>
          <w:bCs/>
        </w:rPr>
      </w:pPr>
      <w:r>
        <w:rPr>
          <w:rFonts w:ascii="Times New Roman" w:hAnsi="Times New Roman" w:cs="Times New Roman"/>
          <w:bCs/>
          <w:i w:val="0"/>
          <w:sz w:val="24"/>
          <w:szCs w:val="24"/>
        </w:rPr>
        <w:t xml:space="preserve">от 31 марта  2025 года   № 147    </w:t>
      </w:r>
    </w:p>
    <w:p w:rsidR="00A73A8C" w:rsidRPr="00D92378" w:rsidRDefault="00A73A8C" w:rsidP="000957FA">
      <w:pPr>
        <w:jc w:val="both"/>
        <w:rPr>
          <w:b/>
          <w:bCs/>
          <w:sz w:val="16"/>
          <w:szCs w:val="16"/>
        </w:rPr>
      </w:pPr>
      <w:r w:rsidRPr="00D92378">
        <w:rPr>
          <w:bCs/>
        </w:rPr>
        <w:t>с. Глядянское</w:t>
      </w:r>
    </w:p>
    <w:tbl>
      <w:tblPr>
        <w:tblW w:w="10456" w:type="dxa"/>
        <w:tblLook w:val="00A0"/>
      </w:tblPr>
      <w:tblGrid>
        <w:gridCol w:w="5637"/>
        <w:gridCol w:w="4819"/>
      </w:tblGrid>
      <w:tr w:rsidR="00A73A8C" w:rsidTr="00AD73BB">
        <w:tc>
          <w:tcPr>
            <w:tcW w:w="5637" w:type="dxa"/>
            <w:shd w:val="clear" w:color="auto" w:fill="FFFFFF"/>
          </w:tcPr>
          <w:p w:rsidR="00A73A8C" w:rsidRPr="00AD73BB" w:rsidRDefault="00A73A8C" w:rsidP="00AD73BB">
            <w:pPr>
              <w:jc w:val="both"/>
              <w:rPr>
                <w:b/>
                <w:bCs/>
              </w:rPr>
            </w:pPr>
            <w:r w:rsidRPr="00AD73BB">
              <w:rPr>
                <w:b/>
                <w:bCs/>
              </w:rPr>
              <w:t>Об определении  перечня должностных лиц Администрации Притобольного муниципального округа Курганской области и её органов, уполномоченных составлять протоколы об административных правонарушениях, предусмотренных  Законом  Курганской области    от   20   ноября  1995  года  №  25 «Об административных правонарушениях на территории Курганской области»</w:t>
            </w:r>
          </w:p>
        </w:tc>
        <w:tc>
          <w:tcPr>
            <w:tcW w:w="4819" w:type="dxa"/>
            <w:shd w:val="clear" w:color="auto" w:fill="FFFFFF"/>
          </w:tcPr>
          <w:p w:rsidR="00A73A8C" w:rsidRPr="00AD73BB" w:rsidRDefault="00A73A8C" w:rsidP="00AD73BB">
            <w:pPr>
              <w:jc w:val="both"/>
              <w:rPr>
                <w:b/>
                <w:bCs/>
              </w:rPr>
            </w:pPr>
          </w:p>
        </w:tc>
      </w:tr>
    </w:tbl>
    <w:p w:rsidR="00A73A8C" w:rsidRDefault="00A73A8C" w:rsidP="00A854EB">
      <w:pPr>
        <w:jc w:val="both"/>
      </w:pPr>
    </w:p>
    <w:p w:rsidR="00A73A8C" w:rsidRDefault="00A73A8C">
      <w:pPr>
        <w:ind w:firstLine="540"/>
        <w:jc w:val="both"/>
      </w:pPr>
      <w:r>
        <w:tab/>
        <w:t xml:space="preserve">Руководствуясь Федеральным законом от 6 декабря 2003 года № 131-ФЗ «Об общих принципах организации местного самоуправления в Российской Федерации», Законами Курганской области от 20 ноября 1995 года № 25  «Об административных правонарушениях на территории Курганской области», от 23 июня 2010 года № 27  «О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 Уставом Притобольного муниципального округа Курганской области, Администрация Притобольного муниципального округа Курганской области </w:t>
      </w:r>
    </w:p>
    <w:p w:rsidR="00A73A8C" w:rsidRDefault="00A73A8C">
      <w:pPr>
        <w:jc w:val="both"/>
      </w:pPr>
      <w:r>
        <w:t>ПОСТАНОВЛЯЕТ:</w:t>
      </w:r>
    </w:p>
    <w:p w:rsidR="00A73A8C" w:rsidRPr="008E3D2A" w:rsidRDefault="00A73A8C">
      <w:pPr>
        <w:numPr>
          <w:ilvl w:val="0"/>
          <w:numId w:val="1"/>
        </w:numPr>
        <w:ind w:firstLineChars="300" w:firstLine="720"/>
        <w:jc w:val="both"/>
        <w:rPr>
          <w:bCs/>
        </w:rPr>
      </w:pPr>
      <w:r>
        <w:rPr>
          <w:bCs/>
        </w:rPr>
        <w:t>Определить перечень должностных лиц Администрации Притобольного муниципального округа Курганской области и её органов, уполномоченных составлять протоколы об административных правонарушениях, предусмотренных Законом курганской области от 20 ноября 1995 года № 25 «Об административных правонарушениях на территории Курганской области» согласно приложению к настоящему постановлению.</w:t>
      </w:r>
    </w:p>
    <w:p w:rsidR="00A73A8C" w:rsidRDefault="00A73A8C" w:rsidP="008E3D2A">
      <w:pPr>
        <w:numPr>
          <w:ilvl w:val="0"/>
          <w:numId w:val="1"/>
        </w:numPr>
        <w:ind w:firstLineChars="300" w:firstLine="720"/>
        <w:jc w:val="both"/>
        <w:rPr>
          <w:bCs/>
        </w:rPr>
      </w:pPr>
      <w:r>
        <w:t xml:space="preserve"> Постановление </w:t>
      </w:r>
      <w:r w:rsidRPr="008E3D2A">
        <w:rPr>
          <w:bCs/>
        </w:rPr>
        <w:t>Администрации Притобольного муниципального округа Курганской области от 19 октября 2023 года № 96 «Об о</w:t>
      </w:r>
      <w:r>
        <w:t xml:space="preserve">пределении </w:t>
      </w:r>
      <w:r w:rsidRPr="008E3D2A">
        <w:rPr>
          <w:bCs/>
        </w:rPr>
        <w:t>перечня должностных лиц Администрации Притобольного муниципального округа Курганской области и её органов, уполномоченных составлять протоколы об административных правонарушениях, предусмотренных Законом  Курганской области от 20 ноября 1995 года № 25 «Об административных правонарушениях на  территории  Курганской  области» и Постановление Администрации Притобольного муниципального округа от 23 сентября 2024 года № 364 « О внесении изменения в постановление Администрации Притобольного муниципального округа от 19 октября 2023 года № 96 «Об определении перечня должностных лиц Администрации Притобольного муниципального округа Курганской области и её органов, уполномоченных составлять протоколы об административных правонарушениях, предусмотренных Законом  Курганской области    от   20   ноября  1995  года  №   25 «Об административных правонарушениях на  территории  Курганской  области»,  отменить.</w:t>
      </w:r>
    </w:p>
    <w:p w:rsidR="00A73A8C" w:rsidRPr="008E3D2A" w:rsidRDefault="00A73A8C" w:rsidP="008E3D2A">
      <w:pPr>
        <w:numPr>
          <w:ilvl w:val="0"/>
          <w:numId w:val="1"/>
        </w:numPr>
        <w:ind w:firstLineChars="300" w:firstLine="720"/>
        <w:jc w:val="both"/>
        <w:rPr>
          <w:bCs/>
        </w:rPr>
      </w:pPr>
      <w:r>
        <w:rPr>
          <w:bCs/>
        </w:rPr>
        <w:t>Настоящее постановление вступает в силу после его опубликования и подлежит размещению на официальном сайте Администрации Притобольного муниципального округа в информационно-коммуникационной сети Интернет</w:t>
      </w:r>
    </w:p>
    <w:p w:rsidR="00A73A8C" w:rsidRDefault="00A73A8C">
      <w:pPr>
        <w:ind w:firstLineChars="300" w:firstLine="720"/>
        <w:jc w:val="both"/>
      </w:pPr>
      <w:r>
        <w:t>4. Контроль  за  выполнением  настоящего  постановления  оставляю  за  собой.</w:t>
      </w:r>
    </w:p>
    <w:p w:rsidR="00A73A8C" w:rsidRDefault="00A73A8C">
      <w:pPr>
        <w:jc w:val="both"/>
      </w:pPr>
    </w:p>
    <w:p w:rsidR="00A73A8C" w:rsidRDefault="00A73A8C">
      <w:pPr>
        <w:jc w:val="both"/>
      </w:pPr>
      <w:r>
        <w:t xml:space="preserve">Временно исполняющий полномочия Главы  </w:t>
      </w:r>
    </w:p>
    <w:p w:rsidR="00A73A8C" w:rsidRDefault="00A73A8C">
      <w:pPr>
        <w:jc w:val="both"/>
      </w:pPr>
      <w:r>
        <w:t>Притобольного муниципального округа</w:t>
      </w:r>
    </w:p>
    <w:p w:rsidR="00A73A8C" w:rsidRDefault="00A73A8C">
      <w:pPr>
        <w:jc w:val="both"/>
      </w:pPr>
      <w:r>
        <w:t xml:space="preserve">Курганской области                                                                                               </w:t>
      </w:r>
      <w:r w:rsidRPr="00BC5548">
        <w:t xml:space="preserve"> </w:t>
      </w:r>
      <w:r>
        <w:t>В.А.Кононыхина</w:t>
      </w:r>
    </w:p>
    <w:p w:rsidR="00A73A8C" w:rsidRDefault="00A73A8C">
      <w:pPr>
        <w:jc w:val="both"/>
      </w:pPr>
    </w:p>
    <w:p w:rsidR="00A73A8C" w:rsidRDefault="00A73A8C" w:rsidP="00A854EB">
      <w:pPr>
        <w:jc w:val="both"/>
        <w:rPr>
          <w:sz w:val="20"/>
          <w:szCs w:val="20"/>
        </w:rPr>
      </w:pPr>
      <w:r>
        <w:rPr>
          <w:sz w:val="20"/>
          <w:szCs w:val="20"/>
        </w:rPr>
        <w:t>Исп.: Подкосов Е.Л.</w:t>
      </w:r>
    </w:p>
    <w:p w:rsidR="00A73A8C" w:rsidRDefault="00A73A8C" w:rsidP="00A854EB">
      <w:pPr>
        <w:jc w:val="both"/>
        <w:rPr>
          <w:sz w:val="20"/>
          <w:szCs w:val="20"/>
        </w:rPr>
      </w:pPr>
      <w:r>
        <w:rPr>
          <w:sz w:val="20"/>
          <w:szCs w:val="20"/>
        </w:rPr>
        <w:t xml:space="preserve">Тел.: 8 (3522) 42-89-84 </w:t>
      </w:r>
    </w:p>
    <w:tbl>
      <w:tblPr>
        <w:tblW w:w="0" w:type="auto"/>
        <w:tblInd w:w="4840" w:type="dxa"/>
        <w:tblLook w:val="00A0"/>
      </w:tblPr>
      <w:tblGrid>
        <w:gridCol w:w="5172"/>
      </w:tblGrid>
      <w:tr w:rsidR="00A73A8C">
        <w:tc>
          <w:tcPr>
            <w:tcW w:w="5172" w:type="dxa"/>
          </w:tcPr>
          <w:p w:rsidR="00A73A8C" w:rsidRDefault="00A73A8C" w:rsidP="00A854EB">
            <w:pPr>
              <w:kinsoku w:val="0"/>
              <w:topLinePunct/>
              <w:autoSpaceDN w:val="0"/>
              <w:jc w:val="right"/>
            </w:pPr>
          </w:p>
          <w:p w:rsidR="00A73A8C" w:rsidRDefault="00A73A8C" w:rsidP="00A854EB">
            <w:pPr>
              <w:kinsoku w:val="0"/>
              <w:topLinePunct/>
              <w:autoSpaceDN w:val="0"/>
              <w:jc w:val="right"/>
            </w:pPr>
            <w:r>
              <w:rPr>
                <w:rFonts w:eastAsia="Times New Roman"/>
              </w:rPr>
              <w:t xml:space="preserve">Приложение </w:t>
            </w:r>
          </w:p>
          <w:p w:rsidR="00A73A8C" w:rsidRPr="008E3D2A" w:rsidRDefault="00A73A8C" w:rsidP="00D92378">
            <w:pPr>
              <w:kinsoku w:val="0"/>
              <w:topLinePunct/>
              <w:autoSpaceDN w:val="0"/>
              <w:jc w:val="both"/>
            </w:pPr>
            <w:r>
              <w:t xml:space="preserve">к постановлению Администрации Притобольного муниципального округа Курганской области </w:t>
            </w:r>
            <w:r w:rsidRPr="005468A2">
              <w:t xml:space="preserve">от 31 марта  2025 года   № 147 </w:t>
            </w:r>
            <w:r w:rsidRPr="008E3D2A">
              <w:rPr>
                <w:bCs/>
              </w:rPr>
              <w:t>«Об определении  перечня должностных лиц Администрации Притобольного муниципального округа Курганской области и её органов, уполномоченных составлять протоколы об административных правонарушениях, предусмотренных  Законом  Курганской области    от   20   ноября  1995  года  №  25 «Об административных правонарушениях на территории Курганской области»</w:t>
            </w:r>
          </w:p>
        </w:tc>
      </w:tr>
    </w:tbl>
    <w:p w:rsidR="00A73A8C" w:rsidRDefault="00A73A8C">
      <w:pPr>
        <w:ind w:left="5940"/>
        <w:jc w:val="both"/>
        <w:rPr>
          <w:b/>
        </w:rPr>
      </w:pPr>
    </w:p>
    <w:p w:rsidR="00A73A8C" w:rsidRDefault="00A73A8C">
      <w:pPr>
        <w:ind w:firstLine="540"/>
        <w:jc w:val="center"/>
        <w:rPr>
          <w:b/>
        </w:rPr>
      </w:pPr>
    </w:p>
    <w:p w:rsidR="00A73A8C" w:rsidRDefault="00A73A8C">
      <w:pPr>
        <w:ind w:firstLine="540"/>
        <w:jc w:val="center"/>
        <w:rPr>
          <w:b/>
        </w:rPr>
      </w:pPr>
    </w:p>
    <w:p w:rsidR="00A73A8C" w:rsidRDefault="00A73A8C">
      <w:pPr>
        <w:ind w:firstLine="540"/>
        <w:jc w:val="center"/>
        <w:rPr>
          <w:b/>
        </w:rPr>
      </w:pPr>
      <w:r>
        <w:rPr>
          <w:b/>
        </w:rPr>
        <w:t>Перечень</w:t>
      </w:r>
    </w:p>
    <w:p w:rsidR="00A73A8C" w:rsidRDefault="00A73A8C">
      <w:pPr>
        <w:jc w:val="center"/>
        <w:rPr>
          <w:b/>
          <w:bCs/>
        </w:rPr>
      </w:pPr>
      <w:r>
        <w:rPr>
          <w:b/>
          <w:bCs/>
        </w:rPr>
        <w:t xml:space="preserve">должностных  лиц Администрации Притобольного муниципального округа </w:t>
      </w:r>
    </w:p>
    <w:p w:rsidR="00A73A8C" w:rsidRDefault="00A73A8C">
      <w:pPr>
        <w:jc w:val="center"/>
        <w:rPr>
          <w:b/>
          <w:bCs/>
        </w:rPr>
      </w:pPr>
      <w:r>
        <w:rPr>
          <w:b/>
          <w:bCs/>
        </w:rPr>
        <w:t xml:space="preserve">Курганской области и её органов, уполномоченных составлять протоколы  об административных правонарушениях, предусмотренных Законом Курганской области </w:t>
      </w:r>
    </w:p>
    <w:p w:rsidR="00A73A8C" w:rsidRDefault="00A73A8C">
      <w:pPr>
        <w:jc w:val="center"/>
        <w:rPr>
          <w:b/>
        </w:rPr>
      </w:pPr>
      <w:r>
        <w:rPr>
          <w:b/>
          <w:bCs/>
        </w:rPr>
        <w:t>от 20 ноября 1995 года № 25 «Об административных правонарушениях на территории Курганской области»</w:t>
      </w:r>
    </w:p>
    <w:p w:rsidR="00A73A8C" w:rsidRDefault="00A73A8C">
      <w:pPr>
        <w:ind w:left="-180"/>
        <w:jc w:val="both"/>
        <w:rPr>
          <w:b/>
        </w:rPr>
      </w:pPr>
    </w:p>
    <w:p w:rsidR="00A73A8C" w:rsidRDefault="00A73A8C">
      <w:pPr>
        <w:ind w:left="-18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5"/>
        <w:gridCol w:w="6581"/>
        <w:gridCol w:w="2973"/>
      </w:tblGrid>
      <w:tr w:rsidR="00A73A8C" w:rsidTr="0076209E">
        <w:trPr>
          <w:trHeight w:val="1422"/>
        </w:trPr>
        <w:tc>
          <w:tcPr>
            <w:tcW w:w="585" w:type="dxa"/>
          </w:tcPr>
          <w:p w:rsidR="00A73A8C" w:rsidRDefault="00A73A8C">
            <w:pPr>
              <w:jc w:val="center"/>
              <w:rPr>
                <w:b/>
              </w:rPr>
            </w:pPr>
            <w:r>
              <w:rPr>
                <w:rFonts w:eastAsia="Times New Roman"/>
                <w:b/>
              </w:rPr>
              <w:t>№ п/п</w:t>
            </w:r>
          </w:p>
        </w:tc>
        <w:tc>
          <w:tcPr>
            <w:tcW w:w="6581" w:type="dxa"/>
          </w:tcPr>
          <w:p w:rsidR="00A73A8C" w:rsidRDefault="00A73A8C" w:rsidP="00474B89">
            <w:pPr>
              <w:jc w:val="center"/>
              <w:rPr>
                <w:b/>
              </w:rPr>
            </w:pPr>
            <w:bookmarkStart w:id="0" w:name="_GoBack"/>
            <w:r>
              <w:rPr>
                <w:rFonts w:eastAsia="Times New Roman"/>
                <w:b/>
                <w:bCs/>
              </w:rPr>
              <w:t>Должностные лица</w:t>
            </w:r>
            <w:r>
              <w:rPr>
                <w:b/>
                <w:bCs/>
              </w:rPr>
              <w:t xml:space="preserve"> </w:t>
            </w:r>
            <w:r>
              <w:rPr>
                <w:rFonts w:eastAsia="Times New Roman"/>
                <w:b/>
                <w:bCs/>
              </w:rPr>
              <w:t xml:space="preserve">Администрации Притобольного </w:t>
            </w:r>
            <w:r>
              <w:rPr>
                <w:b/>
                <w:bCs/>
              </w:rPr>
              <w:t>муниципального округа Курганской области</w:t>
            </w:r>
            <w:r>
              <w:rPr>
                <w:rFonts w:eastAsia="Times New Roman"/>
                <w:b/>
                <w:bCs/>
              </w:rPr>
              <w:t xml:space="preserve"> и её органов, уполномоченные составлять протоколы об административных правонарушениях</w:t>
            </w:r>
            <w:bookmarkEnd w:id="0"/>
          </w:p>
        </w:tc>
        <w:tc>
          <w:tcPr>
            <w:tcW w:w="2973" w:type="dxa"/>
          </w:tcPr>
          <w:p w:rsidR="00A73A8C" w:rsidRDefault="00A73A8C">
            <w:pPr>
              <w:jc w:val="center"/>
              <w:rPr>
                <w:b/>
                <w:bCs/>
              </w:rPr>
            </w:pPr>
            <w:r>
              <w:rPr>
                <w:rFonts w:eastAsia="Times New Roman"/>
                <w:b/>
                <w:bCs/>
              </w:rPr>
              <w:t>Статьи Закона</w:t>
            </w:r>
          </w:p>
          <w:p w:rsidR="00A73A8C" w:rsidRDefault="00A73A8C">
            <w:pPr>
              <w:ind w:right="-98"/>
              <w:jc w:val="center"/>
              <w:rPr>
                <w:b/>
                <w:bCs/>
              </w:rPr>
            </w:pPr>
            <w:r>
              <w:rPr>
                <w:rFonts w:eastAsia="Times New Roman"/>
                <w:b/>
                <w:bCs/>
              </w:rPr>
              <w:t xml:space="preserve">Курганской области  от </w:t>
            </w:r>
          </w:p>
          <w:p w:rsidR="00A73A8C" w:rsidRDefault="00A73A8C">
            <w:pPr>
              <w:ind w:right="-98"/>
              <w:jc w:val="center"/>
              <w:rPr>
                <w:b/>
                <w:bCs/>
              </w:rPr>
            </w:pPr>
            <w:r>
              <w:rPr>
                <w:rFonts w:eastAsia="Times New Roman"/>
                <w:b/>
                <w:bCs/>
              </w:rPr>
              <w:t xml:space="preserve">20 ноября 1995 года  </w:t>
            </w:r>
          </w:p>
          <w:p w:rsidR="00A73A8C" w:rsidRDefault="00A73A8C">
            <w:pPr>
              <w:ind w:right="-98"/>
              <w:jc w:val="center"/>
              <w:rPr>
                <w:bCs/>
              </w:rPr>
            </w:pPr>
            <w:r>
              <w:rPr>
                <w:rFonts w:eastAsia="Times New Roman"/>
                <w:b/>
                <w:bCs/>
              </w:rPr>
              <w:t>№ 25</w:t>
            </w:r>
          </w:p>
          <w:p w:rsidR="00A73A8C" w:rsidRDefault="00A73A8C">
            <w:pPr>
              <w:jc w:val="center"/>
              <w:rPr>
                <w:b/>
              </w:rPr>
            </w:pPr>
            <w:r>
              <w:rPr>
                <w:rFonts w:eastAsia="Times New Roman"/>
                <w:b/>
                <w:bCs/>
              </w:rPr>
              <w:t>«Об административных правонарушениях на территории Курганской области»</w:t>
            </w:r>
          </w:p>
        </w:tc>
      </w:tr>
      <w:tr w:rsidR="00A73A8C" w:rsidTr="0076209E">
        <w:tc>
          <w:tcPr>
            <w:tcW w:w="585" w:type="dxa"/>
            <w:vAlign w:val="center"/>
          </w:tcPr>
          <w:p w:rsidR="00A73A8C" w:rsidRDefault="00A73A8C">
            <w:pPr>
              <w:jc w:val="center"/>
            </w:pPr>
            <w:r>
              <w:rPr>
                <w:rFonts w:eastAsia="Times New Roman"/>
              </w:rPr>
              <w:t>1</w:t>
            </w:r>
          </w:p>
        </w:tc>
        <w:tc>
          <w:tcPr>
            <w:tcW w:w="6581" w:type="dxa"/>
          </w:tcPr>
          <w:p w:rsidR="00A73A8C" w:rsidRDefault="00A73A8C">
            <w:pPr>
              <w:jc w:val="both"/>
              <w:rPr>
                <w:bCs/>
              </w:rPr>
            </w:pPr>
            <w:r>
              <w:rPr>
                <w:bCs/>
              </w:rPr>
              <w:t xml:space="preserve">       </w:t>
            </w:r>
            <w:r w:rsidRPr="00883A24">
              <w:rPr>
                <w:b/>
                <w:bCs/>
              </w:rPr>
              <w:t>Руководитель</w:t>
            </w:r>
            <w:r>
              <w:rPr>
                <w:bCs/>
              </w:rPr>
              <w:t xml:space="preserve"> </w:t>
            </w:r>
            <w:r w:rsidRPr="00883A24">
              <w:rPr>
                <w:b/>
                <w:bCs/>
              </w:rPr>
              <w:t>Глядянского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 xml:space="preserve">на территории </w:t>
            </w:r>
            <w:r>
              <w:rPr>
                <w:rFonts w:eastAsia="Times New Roman"/>
              </w:rPr>
              <w:t>села Глядянское, деревни Арсеновка, поселка Сосновый</w:t>
            </w:r>
            <w:r>
              <w:t>)</w:t>
            </w:r>
            <w:r>
              <w:rPr>
                <w:bCs/>
              </w:rPr>
              <w:t>;</w:t>
            </w:r>
          </w:p>
          <w:p w:rsidR="00A73A8C" w:rsidRDefault="00A73A8C">
            <w:pPr>
              <w:jc w:val="both"/>
              <w:rPr>
                <w:bCs/>
              </w:rPr>
            </w:pPr>
            <w:r>
              <w:rPr>
                <w:bCs/>
              </w:rPr>
              <w:t xml:space="preserve">       </w:t>
            </w:r>
            <w:r w:rsidRPr="00883A24">
              <w:rPr>
                <w:b/>
                <w:bCs/>
              </w:rPr>
              <w:t>Заместитель руководителя Глядянского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 xml:space="preserve">на территории </w:t>
            </w:r>
            <w:r>
              <w:rPr>
                <w:rFonts w:eastAsia="Times New Roman"/>
              </w:rPr>
              <w:t>села Глядянское, деревни Арсеновка, поселка Сосновый</w:t>
            </w:r>
            <w:r>
              <w:t>)</w:t>
            </w:r>
            <w:r>
              <w:rPr>
                <w:bCs/>
              </w:rPr>
              <w:t>;</w:t>
            </w:r>
          </w:p>
          <w:p w:rsidR="00A73A8C" w:rsidRDefault="00A73A8C" w:rsidP="00B27394">
            <w:pPr>
              <w:jc w:val="both"/>
              <w:rPr>
                <w:bCs/>
              </w:rPr>
            </w:pPr>
            <w:r>
              <w:rPr>
                <w:b/>
                <w:bCs/>
              </w:rPr>
              <w:t xml:space="preserve">       </w:t>
            </w:r>
            <w:r w:rsidRPr="00883A24">
              <w:rPr>
                <w:b/>
                <w:bCs/>
              </w:rPr>
              <w:t>Гл</w:t>
            </w:r>
            <w:r>
              <w:rPr>
                <w:b/>
                <w:bCs/>
              </w:rPr>
              <w:t>авный специалист Гл</w:t>
            </w:r>
            <w:r w:rsidRPr="00883A24">
              <w:rPr>
                <w:b/>
                <w:bCs/>
              </w:rPr>
              <w:t>ядянского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 xml:space="preserve">на территории </w:t>
            </w:r>
            <w:r>
              <w:rPr>
                <w:rFonts w:eastAsia="Times New Roman"/>
              </w:rPr>
              <w:t>села Глядянское, деревни Арсеновка, поселка Сосновый</w:t>
            </w:r>
            <w:r>
              <w:t>)</w:t>
            </w:r>
            <w:r>
              <w:rPr>
                <w:bCs/>
              </w:rPr>
              <w:t>;</w:t>
            </w:r>
          </w:p>
          <w:p w:rsidR="00A73A8C" w:rsidRDefault="00A73A8C">
            <w:pPr>
              <w:jc w:val="both"/>
              <w:rPr>
                <w:bCs/>
              </w:rPr>
            </w:pPr>
            <w:r>
              <w:rPr>
                <w:bCs/>
              </w:rPr>
              <w:t xml:space="preserve">        </w:t>
            </w:r>
            <w:r w:rsidRPr="00883A24">
              <w:rPr>
                <w:b/>
                <w:bCs/>
              </w:rPr>
              <w:t>Руководитель Межборного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Межборное, села Давыдовка, деревни Покровка, деревни Туманово, деревни Патраки, деревни Комановка, деревни  Подгорная, села Верхнеберезово, села Нижнеберезово, поселка Водный);</w:t>
            </w:r>
          </w:p>
          <w:p w:rsidR="00A73A8C" w:rsidRDefault="00A73A8C" w:rsidP="00772212">
            <w:pPr>
              <w:jc w:val="both"/>
              <w:rPr>
                <w:bCs/>
              </w:rPr>
            </w:pPr>
            <w:r>
              <w:rPr>
                <w:bCs/>
              </w:rPr>
              <w:t xml:space="preserve">       </w:t>
            </w:r>
            <w:r w:rsidRPr="00883A24">
              <w:rPr>
                <w:b/>
                <w:bCs/>
              </w:rPr>
              <w:t>Заместитель руководителя Межборного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Межборное, села Давыдовка, деревни Покровка, деревни Туманово, деревни Патраки, деревни Комановка, деревни  Подгорная, села Верхнеберезово, села Нижнеберезово, поселка Водный);</w:t>
            </w:r>
          </w:p>
          <w:p w:rsidR="00A73A8C" w:rsidRDefault="00A73A8C">
            <w:pPr>
              <w:jc w:val="both"/>
              <w:rPr>
                <w:bCs/>
              </w:rPr>
            </w:pPr>
            <w:r>
              <w:rPr>
                <w:bCs/>
              </w:rPr>
              <w:t xml:space="preserve">        </w:t>
            </w:r>
            <w:r w:rsidRPr="00883A24">
              <w:rPr>
                <w:b/>
                <w:bCs/>
              </w:rPr>
              <w:t>Главный специалист Межборного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Межборное, села Давыдовка, деревни Покровка, деревни Туманово, деревни Патраки, деревни Комановка, деревни  Подгорная, села Верхнеберезово, села Нижнеберезово, поселка Водный);</w:t>
            </w:r>
          </w:p>
          <w:p w:rsidR="00A73A8C" w:rsidRDefault="00A73A8C">
            <w:pPr>
              <w:jc w:val="both"/>
              <w:rPr>
                <w:bCs/>
              </w:rPr>
            </w:pPr>
            <w:r>
              <w:rPr>
                <w:bCs/>
              </w:rPr>
              <w:t xml:space="preserve">      </w:t>
            </w:r>
            <w:r w:rsidRPr="00883A24">
              <w:rPr>
                <w:b/>
                <w:bCs/>
              </w:rPr>
              <w:t>Ведущий специалист Межборного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Межборное, села Давыдовка, деревни Покровка, деревни Туманово, деревни Патраки, деревни Комановка, деревни  Подгорная, села Верхнеберезово, села Нижнеберезово, поселка Водный);</w:t>
            </w:r>
          </w:p>
          <w:p w:rsidR="00A73A8C" w:rsidRDefault="00A73A8C">
            <w:pPr>
              <w:jc w:val="both"/>
              <w:rPr>
                <w:bCs/>
              </w:rPr>
            </w:pPr>
            <w:r>
              <w:rPr>
                <w:bCs/>
              </w:rPr>
              <w:t xml:space="preserve">       </w:t>
            </w:r>
            <w:r w:rsidRPr="00883A24">
              <w:rPr>
                <w:b/>
                <w:bCs/>
              </w:rPr>
              <w:t>Руководитель Плотниковского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Ялым, деревни Новокаминка, деревни Обрядовка, деревни Нижняя Алабуга, деревни Банщиково, села Гладковское, деревни Ершовка, села Плотниково, деревни Мочалово, села Боровлянка, села Притобольное, деревни Ясная);</w:t>
            </w:r>
          </w:p>
          <w:p w:rsidR="00A73A8C" w:rsidRDefault="00A73A8C">
            <w:pPr>
              <w:jc w:val="both"/>
              <w:rPr>
                <w:bCs/>
              </w:rPr>
            </w:pPr>
            <w:r>
              <w:rPr>
                <w:bCs/>
              </w:rPr>
              <w:t xml:space="preserve">          </w:t>
            </w:r>
            <w:r w:rsidRPr="00883A24">
              <w:rPr>
                <w:b/>
                <w:bCs/>
              </w:rPr>
              <w:t>Главный специалист Плотниковского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Ялым, деревни Новокаминка, деревни Обрядовка, деревни Нижняя Алабуга, деревни Банщиково, села Гладковское, деревни Ершовка, села Плотниково, деревни Мочалово, села Боровлянка, села Притобольное, деревни Ясная);</w:t>
            </w:r>
          </w:p>
          <w:p w:rsidR="00A73A8C" w:rsidRDefault="00A73A8C" w:rsidP="00D72701">
            <w:pPr>
              <w:jc w:val="both"/>
              <w:rPr>
                <w:bCs/>
              </w:rPr>
            </w:pPr>
            <w:r>
              <w:rPr>
                <w:bCs/>
              </w:rPr>
              <w:t xml:space="preserve">         </w:t>
            </w:r>
            <w:r w:rsidRPr="00883A24">
              <w:rPr>
                <w:b/>
                <w:bCs/>
              </w:rPr>
              <w:t>Ведущий специалист Плотниковского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Ялым, деревни Новокаминка, деревни Обрядовка, деревни Нижняя Алабуга, деревни Банщиково, села Гладковское, деревни Ершовка, села Плотниково, деревни Мочалово, села Боровлянка, села Притобольное, деревни Ясная);</w:t>
            </w:r>
          </w:p>
          <w:p w:rsidR="00A73A8C" w:rsidRDefault="00A73A8C">
            <w:pPr>
              <w:jc w:val="both"/>
              <w:rPr>
                <w:bCs/>
              </w:rPr>
            </w:pPr>
            <w:r>
              <w:rPr>
                <w:bCs/>
              </w:rPr>
              <w:t xml:space="preserve">      </w:t>
            </w:r>
            <w:r w:rsidRPr="00883A24">
              <w:rPr>
                <w:b/>
                <w:bCs/>
              </w:rPr>
              <w:t>Руководитель Раскатихинского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Чернавское, деревни Осиновка, села Раскатиха, села Ярославское, села Обухово, села Камышное, села Нагорское, село Утятское, деревни Вавилкова, деревни Новая Деревня, деревни Заборская);</w:t>
            </w:r>
          </w:p>
          <w:p w:rsidR="00A73A8C" w:rsidRDefault="00A73A8C" w:rsidP="00822517">
            <w:pPr>
              <w:jc w:val="both"/>
              <w:rPr>
                <w:bCs/>
              </w:rPr>
            </w:pPr>
            <w:r>
              <w:rPr>
                <w:bCs/>
              </w:rPr>
              <w:t xml:space="preserve">       </w:t>
            </w:r>
            <w:r w:rsidRPr="00883A24">
              <w:rPr>
                <w:b/>
                <w:bCs/>
              </w:rPr>
              <w:t>Заместитель руководителя Раскатихинского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Чернавское, деревни Осиновка, села Раскатиха, села Ярославское, села Обухово, села Камышное, села Нагорское, село Утятское, деревни Вавилкова, деревни Новая Деревня, деревни Заборская);</w:t>
            </w:r>
          </w:p>
          <w:p w:rsidR="00A73A8C" w:rsidRDefault="00A73A8C">
            <w:pPr>
              <w:jc w:val="both"/>
              <w:rPr>
                <w:bCs/>
              </w:rPr>
            </w:pPr>
            <w:r>
              <w:rPr>
                <w:bCs/>
              </w:rPr>
              <w:t xml:space="preserve">     </w:t>
            </w:r>
            <w:r w:rsidRPr="00883A24">
              <w:rPr>
                <w:b/>
                <w:bCs/>
              </w:rPr>
              <w:t>Главный специалист Раскатихинского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Чернавское, деревни Осиновка, села Раскатиха, села Ярославское, села Обухово, села Камышное, села Нагорское, село Утятское, деревни Вавилкова, деревни Новая Деревня, деревни Заборская);</w:t>
            </w:r>
          </w:p>
          <w:p w:rsidR="00A73A8C" w:rsidRDefault="00A73A8C" w:rsidP="00883A24">
            <w:pPr>
              <w:jc w:val="both"/>
            </w:pPr>
            <w:r>
              <w:rPr>
                <w:bCs/>
              </w:rPr>
              <w:t xml:space="preserve">      </w:t>
            </w:r>
            <w:r w:rsidRPr="00883A24">
              <w:rPr>
                <w:b/>
                <w:bCs/>
              </w:rPr>
              <w:t>Ведущий специалист Раскатихинского территориального отдела</w:t>
            </w:r>
            <w:r>
              <w:rPr>
                <w:bCs/>
              </w:rPr>
              <w:t xml:space="preserve"> Администрации Притобольного муниципального округа </w:t>
            </w:r>
            <w:r>
              <w:rPr>
                <w:rFonts w:eastAsia="Times New Roman"/>
              </w:rPr>
              <w:t>Курганской области (</w:t>
            </w:r>
            <w:r>
              <w:rPr>
                <w:bCs/>
              </w:rPr>
              <w:t>на территории села Чернавское, деревни Осиновка, села Раскатиха, села Ярославское, села Обухово, села Камышное, села Нагорское, село Утятское, деревни Вавилкова, деревни Новая Деревня, деревни Заборская);</w:t>
            </w:r>
          </w:p>
        </w:tc>
        <w:tc>
          <w:tcPr>
            <w:tcW w:w="2973" w:type="dxa"/>
          </w:tcPr>
          <w:p w:rsidR="00A73A8C" w:rsidRDefault="00A73A8C" w:rsidP="00C12A71">
            <w:pPr>
              <w:jc w:val="both"/>
            </w:pPr>
            <w:r>
              <w:t xml:space="preserve">1, 3, 3-1, 3-2, </w:t>
            </w:r>
            <w:r>
              <w:rPr>
                <w:rFonts w:eastAsia="Times New Roman"/>
              </w:rPr>
              <w:t>4, 5, 5-2, 5-4, 6.1</w:t>
            </w:r>
            <w:r>
              <w:t>-</w:t>
            </w:r>
            <w:r>
              <w:rPr>
                <w:rFonts w:eastAsia="Times New Roman"/>
              </w:rPr>
              <w:t xml:space="preserve">17, </w:t>
            </w:r>
            <w:r>
              <w:t xml:space="preserve">20, 20.1, 23.1, 24, 24-1, 24-2, 25.2, 25.4, </w:t>
            </w:r>
            <w:r>
              <w:rPr>
                <w:rFonts w:eastAsia="Times New Roman"/>
              </w:rPr>
              <w:t xml:space="preserve">25.5, </w:t>
            </w:r>
            <w:r>
              <w:t xml:space="preserve">25.9, 25-11, </w:t>
            </w:r>
            <w:r>
              <w:rPr>
                <w:rFonts w:eastAsia="Times New Roman"/>
              </w:rPr>
              <w:t>25.18</w:t>
            </w:r>
            <w:r>
              <w:t xml:space="preserve"> </w:t>
            </w:r>
          </w:p>
        </w:tc>
      </w:tr>
      <w:tr w:rsidR="00A73A8C" w:rsidTr="0076209E">
        <w:tc>
          <w:tcPr>
            <w:tcW w:w="585" w:type="dxa"/>
            <w:vAlign w:val="center"/>
          </w:tcPr>
          <w:p w:rsidR="00A73A8C" w:rsidRDefault="00A73A8C">
            <w:pPr>
              <w:jc w:val="center"/>
            </w:pPr>
            <w:r>
              <w:rPr>
                <w:rFonts w:eastAsia="Times New Roman"/>
              </w:rPr>
              <w:t>2</w:t>
            </w:r>
          </w:p>
        </w:tc>
        <w:tc>
          <w:tcPr>
            <w:tcW w:w="6581" w:type="dxa"/>
          </w:tcPr>
          <w:p w:rsidR="00A73A8C" w:rsidRDefault="00A73A8C" w:rsidP="00FA74DD">
            <w:pPr>
              <w:jc w:val="both"/>
            </w:pPr>
            <w:r>
              <w:t xml:space="preserve">     Первый з</w:t>
            </w:r>
            <w:r>
              <w:rPr>
                <w:rFonts w:eastAsia="Times New Roman"/>
              </w:rPr>
              <w:t>аместитель</w:t>
            </w:r>
            <w:r>
              <w:t xml:space="preserve"> Главы Притобольного муниципального округа Курганской области – заместитель председателя Антитеррористической комиссии Притобольного муниципального округа Курганской области</w:t>
            </w:r>
          </w:p>
          <w:p w:rsidR="00A73A8C" w:rsidRDefault="00A73A8C" w:rsidP="007F7D54">
            <w:pPr>
              <w:jc w:val="both"/>
              <w:rPr>
                <w:highlight w:val="yellow"/>
              </w:rPr>
            </w:pPr>
            <w:r>
              <w:t xml:space="preserve">   Заместитель руководителя отдела воинского учета ГО, ЧС и ЕДДС Администрации Притобольного муниципального округа Курганской области</w:t>
            </w:r>
          </w:p>
        </w:tc>
        <w:tc>
          <w:tcPr>
            <w:tcW w:w="2973" w:type="dxa"/>
          </w:tcPr>
          <w:p w:rsidR="00A73A8C" w:rsidRDefault="00A73A8C">
            <w:pPr>
              <w:jc w:val="both"/>
            </w:pPr>
            <w:r>
              <w:t>п. 2 ст. 25.19</w:t>
            </w:r>
          </w:p>
        </w:tc>
      </w:tr>
      <w:tr w:rsidR="00A73A8C" w:rsidTr="0076209E">
        <w:tc>
          <w:tcPr>
            <w:tcW w:w="585" w:type="dxa"/>
            <w:vAlign w:val="center"/>
          </w:tcPr>
          <w:p w:rsidR="00A73A8C" w:rsidRDefault="00A73A8C">
            <w:pPr>
              <w:jc w:val="center"/>
            </w:pPr>
            <w:r>
              <w:t>3</w:t>
            </w:r>
          </w:p>
        </w:tc>
        <w:tc>
          <w:tcPr>
            <w:tcW w:w="6581" w:type="dxa"/>
          </w:tcPr>
          <w:p w:rsidR="00A73A8C" w:rsidRDefault="00A73A8C" w:rsidP="0080180A">
            <w:pPr>
              <w:jc w:val="both"/>
            </w:pPr>
            <w:r>
              <w:t>З</w:t>
            </w:r>
            <w:r>
              <w:rPr>
                <w:rFonts w:eastAsia="Times New Roman"/>
              </w:rPr>
              <w:t>аместитель</w:t>
            </w:r>
            <w:r>
              <w:t xml:space="preserve"> Главы Притобольного муниципального округа Курганской области</w:t>
            </w:r>
            <w:r>
              <w:rPr>
                <w:rFonts w:eastAsia="Times New Roman"/>
              </w:rPr>
              <w:t xml:space="preserve"> – руководитель аппарата Администрации Притобольного муниципального</w:t>
            </w:r>
            <w:r>
              <w:t xml:space="preserve"> округа Курганской области</w:t>
            </w:r>
          </w:p>
        </w:tc>
        <w:tc>
          <w:tcPr>
            <w:tcW w:w="2973" w:type="dxa"/>
          </w:tcPr>
          <w:p w:rsidR="00A73A8C" w:rsidRDefault="00A73A8C">
            <w:pPr>
              <w:jc w:val="both"/>
            </w:pPr>
            <w:r>
              <w:rPr>
                <w:rFonts w:eastAsia="Times New Roman"/>
              </w:rPr>
              <w:t>18, 19, 23.1, 25.2, 25.17</w:t>
            </w:r>
          </w:p>
        </w:tc>
      </w:tr>
      <w:tr w:rsidR="00A73A8C" w:rsidTr="0076209E">
        <w:tc>
          <w:tcPr>
            <w:tcW w:w="585" w:type="dxa"/>
            <w:vAlign w:val="center"/>
          </w:tcPr>
          <w:p w:rsidR="00A73A8C" w:rsidRDefault="00A73A8C">
            <w:pPr>
              <w:jc w:val="center"/>
            </w:pPr>
            <w:r>
              <w:t>4</w:t>
            </w:r>
          </w:p>
        </w:tc>
        <w:tc>
          <w:tcPr>
            <w:tcW w:w="6581" w:type="dxa"/>
          </w:tcPr>
          <w:p w:rsidR="00A73A8C" w:rsidRDefault="00A73A8C">
            <w:pPr>
              <w:jc w:val="both"/>
              <w:rPr>
                <w:rFonts w:eastAsia="Times New Roman"/>
              </w:rPr>
            </w:pPr>
            <w:r>
              <w:t xml:space="preserve">      Руководитель</w:t>
            </w:r>
            <w:r>
              <w:rPr>
                <w:rFonts w:eastAsia="Times New Roman"/>
              </w:rPr>
              <w:t xml:space="preserve"> отдела земельных и имущественных отношений Администрации Притобольного муниципального округа Курганской области</w:t>
            </w:r>
          </w:p>
          <w:p w:rsidR="00A73A8C" w:rsidRDefault="00A73A8C">
            <w:pPr>
              <w:jc w:val="both"/>
            </w:pPr>
            <w:r>
              <w:t xml:space="preserve">      В</w:t>
            </w:r>
            <w:r>
              <w:rPr>
                <w:rFonts w:eastAsia="Times New Roman"/>
              </w:rPr>
              <w:t>едущий специалист отдела земельных и имущественных отношений Администрации Притобольного муниципального округа Курганской области</w:t>
            </w:r>
          </w:p>
          <w:p w:rsidR="00A73A8C" w:rsidRDefault="00A73A8C" w:rsidP="00715282">
            <w:pPr>
              <w:jc w:val="both"/>
              <w:rPr>
                <w:highlight w:val="yellow"/>
              </w:rPr>
            </w:pPr>
            <w:r>
              <w:t xml:space="preserve">      В</w:t>
            </w:r>
            <w:r>
              <w:rPr>
                <w:rFonts w:eastAsia="Times New Roman"/>
              </w:rPr>
              <w:t>едущий специалист отдела земельных и имущественных отношений Администрации Притобольного муниципального округа Курганской области</w:t>
            </w:r>
          </w:p>
        </w:tc>
        <w:tc>
          <w:tcPr>
            <w:tcW w:w="2973" w:type="dxa"/>
          </w:tcPr>
          <w:p w:rsidR="00A73A8C" w:rsidRDefault="00A73A8C">
            <w:pPr>
              <w:jc w:val="both"/>
            </w:pPr>
            <w:r>
              <w:t xml:space="preserve">25.2, </w:t>
            </w:r>
            <w:r>
              <w:rPr>
                <w:rFonts w:eastAsia="Times New Roman"/>
              </w:rPr>
              <w:t>25.10, п. 2 и 3 ст. 25.13</w:t>
            </w:r>
            <w:r>
              <w:t xml:space="preserve"> в отношении муниципального имущества</w:t>
            </w:r>
          </w:p>
        </w:tc>
      </w:tr>
      <w:tr w:rsidR="00A73A8C" w:rsidTr="0076209E">
        <w:trPr>
          <w:trHeight w:val="616"/>
        </w:trPr>
        <w:tc>
          <w:tcPr>
            <w:tcW w:w="585" w:type="dxa"/>
            <w:vAlign w:val="center"/>
          </w:tcPr>
          <w:p w:rsidR="00A73A8C" w:rsidRDefault="00A73A8C">
            <w:pPr>
              <w:jc w:val="center"/>
            </w:pPr>
            <w:r>
              <w:t>5</w:t>
            </w:r>
          </w:p>
        </w:tc>
        <w:tc>
          <w:tcPr>
            <w:tcW w:w="6581" w:type="dxa"/>
          </w:tcPr>
          <w:p w:rsidR="00A73A8C" w:rsidRDefault="00A73A8C">
            <w:pPr>
              <w:tabs>
                <w:tab w:val="left" w:pos="675"/>
              </w:tabs>
              <w:snapToGrid w:val="0"/>
              <w:jc w:val="both"/>
              <w:rPr>
                <w:rFonts w:eastAsia="Times New Roman"/>
              </w:rPr>
            </w:pPr>
            <w:r>
              <w:t xml:space="preserve">Руководитель отдела </w:t>
            </w:r>
            <w:r>
              <w:rPr>
                <w:rFonts w:eastAsia="Times New Roman"/>
              </w:rPr>
              <w:t>экономического развития и сельского хозяйства Администрации Притобольного муниципального округа Курганской области;</w:t>
            </w:r>
          </w:p>
          <w:p w:rsidR="00A73A8C" w:rsidRDefault="00A73A8C" w:rsidP="00454389">
            <w:pPr>
              <w:tabs>
                <w:tab w:val="left" w:pos="675"/>
              </w:tabs>
              <w:snapToGrid w:val="0"/>
              <w:jc w:val="both"/>
              <w:rPr>
                <w:rFonts w:eastAsia="Times New Roman"/>
              </w:rPr>
            </w:pPr>
            <w:r>
              <w:rPr>
                <w:rFonts w:eastAsia="Times New Roman"/>
              </w:rPr>
              <w:t xml:space="preserve">     Главный специалист о</w:t>
            </w:r>
            <w:r>
              <w:t xml:space="preserve">тдела </w:t>
            </w:r>
            <w:r>
              <w:rPr>
                <w:rFonts w:eastAsia="Times New Roman"/>
              </w:rPr>
              <w:t>экономического развития и сельского хозяйства Администрации Притобольного муниципального округа Курганской области</w:t>
            </w:r>
          </w:p>
        </w:tc>
        <w:tc>
          <w:tcPr>
            <w:tcW w:w="2973" w:type="dxa"/>
          </w:tcPr>
          <w:p w:rsidR="00A73A8C" w:rsidRDefault="00A73A8C">
            <w:pPr>
              <w:jc w:val="both"/>
            </w:pPr>
            <w:r>
              <w:rPr>
                <w:rFonts w:eastAsia="Times New Roman"/>
              </w:rPr>
              <w:t>10, 20-</w:t>
            </w:r>
            <w:r>
              <w:t>3, 21.3-</w:t>
            </w:r>
            <w:r>
              <w:rPr>
                <w:rFonts w:eastAsia="Times New Roman"/>
              </w:rPr>
              <w:t>21</w:t>
            </w:r>
            <w:r>
              <w:t>.</w:t>
            </w:r>
            <w:r>
              <w:rPr>
                <w:rFonts w:eastAsia="Times New Roman"/>
              </w:rPr>
              <w:t xml:space="preserve">5, </w:t>
            </w:r>
            <w:r>
              <w:t xml:space="preserve">25.2, </w:t>
            </w:r>
            <w:r>
              <w:rPr>
                <w:rFonts w:eastAsia="Times New Roman"/>
              </w:rPr>
              <w:t>25.4</w:t>
            </w:r>
          </w:p>
        </w:tc>
      </w:tr>
      <w:tr w:rsidR="00A73A8C" w:rsidTr="0076209E">
        <w:trPr>
          <w:trHeight w:val="457"/>
        </w:trPr>
        <w:tc>
          <w:tcPr>
            <w:tcW w:w="585" w:type="dxa"/>
            <w:vAlign w:val="center"/>
          </w:tcPr>
          <w:p w:rsidR="00A73A8C" w:rsidRDefault="00A73A8C">
            <w:pPr>
              <w:jc w:val="center"/>
            </w:pPr>
            <w:r>
              <w:t>6</w:t>
            </w:r>
          </w:p>
        </w:tc>
        <w:tc>
          <w:tcPr>
            <w:tcW w:w="6581" w:type="dxa"/>
          </w:tcPr>
          <w:p w:rsidR="00A73A8C" w:rsidRDefault="00A73A8C">
            <w:pPr>
              <w:jc w:val="both"/>
            </w:pPr>
            <w:r>
              <w:rPr>
                <w:bCs/>
              </w:rPr>
              <w:t xml:space="preserve">       Руководитель отдела </w:t>
            </w:r>
            <w:r>
              <w:rPr>
                <w:rFonts w:eastAsia="Times New Roman"/>
              </w:rPr>
              <w:t>жилищно – коммунального хозяйства, строительства, архитектуры и проектирования Администрации Притобольного муниципального округа Курганской области</w:t>
            </w:r>
            <w:r>
              <w:t>;</w:t>
            </w:r>
          </w:p>
          <w:p w:rsidR="00A73A8C" w:rsidRDefault="00A73A8C" w:rsidP="000547F0">
            <w:pPr>
              <w:jc w:val="both"/>
            </w:pPr>
            <w:r>
              <w:rPr>
                <w:bCs/>
              </w:rPr>
              <w:t xml:space="preserve">      Ведущий специалист отдела </w:t>
            </w:r>
            <w:r>
              <w:rPr>
                <w:rFonts w:eastAsia="Times New Roman"/>
              </w:rPr>
              <w:t>жилищно – коммунального хозяйства, строительства, архитектуры и проектирования Администрации Притобольного муниципального округа Курганской области</w:t>
            </w:r>
          </w:p>
        </w:tc>
        <w:tc>
          <w:tcPr>
            <w:tcW w:w="2973" w:type="dxa"/>
          </w:tcPr>
          <w:p w:rsidR="00A73A8C" w:rsidRDefault="00A73A8C">
            <w:pPr>
              <w:jc w:val="both"/>
            </w:pPr>
            <w:r>
              <w:t>4, 5, 5-2, 5-3, 5-4, 6.1-17, 25.2</w:t>
            </w:r>
          </w:p>
        </w:tc>
      </w:tr>
      <w:tr w:rsidR="00A73A8C" w:rsidTr="0076209E">
        <w:trPr>
          <w:trHeight w:val="457"/>
        </w:trPr>
        <w:tc>
          <w:tcPr>
            <w:tcW w:w="585" w:type="dxa"/>
            <w:vAlign w:val="center"/>
          </w:tcPr>
          <w:p w:rsidR="00A73A8C" w:rsidRDefault="00A73A8C">
            <w:pPr>
              <w:jc w:val="center"/>
            </w:pPr>
            <w:r>
              <w:t>7</w:t>
            </w:r>
          </w:p>
        </w:tc>
        <w:tc>
          <w:tcPr>
            <w:tcW w:w="6581" w:type="dxa"/>
          </w:tcPr>
          <w:p w:rsidR="00A73A8C" w:rsidRDefault="00A73A8C" w:rsidP="007171ED">
            <w:pPr>
              <w:jc w:val="both"/>
            </w:pPr>
            <w:r>
              <w:rPr>
                <w:bCs/>
              </w:rPr>
              <w:t xml:space="preserve">     Главный специалист </w:t>
            </w:r>
            <w:r>
              <w:rPr>
                <w:rFonts w:eastAsia="Times New Roman"/>
              </w:rPr>
              <w:t>Администрации Притобольного муниципального округа Курганской области, ответственный секретарь комиссии по делам несовершеннолетних и защите их прав при Администрации Притобольного муниципального округа Курганской области</w:t>
            </w:r>
          </w:p>
        </w:tc>
        <w:tc>
          <w:tcPr>
            <w:tcW w:w="2973" w:type="dxa"/>
          </w:tcPr>
          <w:p w:rsidR="00A73A8C" w:rsidRPr="007171ED" w:rsidRDefault="00A73A8C" w:rsidP="007171ED">
            <w:pPr>
              <w:autoSpaceDE w:val="0"/>
              <w:autoSpaceDN w:val="0"/>
              <w:adjustRightInd w:val="0"/>
              <w:jc w:val="both"/>
              <w:outlineLvl w:val="0"/>
              <w:rPr>
                <w:bCs/>
                <w:lang w:eastAsia="ru-RU"/>
              </w:rPr>
            </w:pPr>
            <w:r w:rsidRPr="007171ED">
              <w:rPr>
                <w:bCs/>
                <w:lang w:eastAsia="ru-RU"/>
              </w:rPr>
              <w:t>25-20</w:t>
            </w:r>
          </w:p>
          <w:p w:rsidR="00A73A8C" w:rsidRDefault="00A73A8C">
            <w:pPr>
              <w:jc w:val="both"/>
            </w:pPr>
          </w:p>
        </w:tc>
      </w:tr>
    </w:tbl>
    <w:p w:rsidR="00A73A8C" w:rsidRDefault="00A73A8C"/>
    <w:p w:rsidR="00A73A8C" w:rsidRDefault="00A73A8C" w:rsidP="001176C9">
      <w:pPr>
        <w:rPr>
          <w:b/>
        </w:rPr>
      </w:pPr>
    </w:p>
    <w:p w:rsidR="00A73A8C" w:rsidRDefault="00A73A8C" w:rsidP="001176C9">
      <w:pPr>
        <w:rPr>
          <w:b/>
        </w:rPr>
      </w:pPr>
    </w:p>
    <w:sectPr w:rsidR="00A73A8C" w:rsidSect="00883A24">
      <w:type w:val="continuous"/>
      <w:pgSz w:w="11906" w:h="16838"/>
      <w:pgMar w:top="568"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084B"/>
    <w:multiLevelType w:val="hybridMultilevel"/>
    <w:tmpl w:val="898C3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2618CC"/>
    <w:multiLevelType w:val="hybridMultilevel"/>
    <w:tmpl w:val="FE9091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BA1F7AA"/>
    <w:multiLevelType w:val="singleLevel"/>
    <w:tmpl w:val="7BA1F7AA"/>
    <w:lvl w:ilvl="0">
      <w:start w:val="1"/>
      <w:numFmt w:val="decimal"/>
      <w:suff w:val="space"/>
      <w:lvlText w:val="%1."/>
      <w:lvlJc w:val="left"/>
      <w:rPr>
        <w:rFonts w:cs="Times New Roman" w:hint="default"/>
        <w:b w:val="0"/>
        <w:b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noPunctuationKerning/>
  <w:characterSpacingControl w:val="doNotCompres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61EA"/>
    <w:rsid w:val="000070E4"/>
    <w:rsid w:val="00010230"/>
    <w:rsid w:val="0001154D"/>
    <w:rsid w:val="00017C16"/>
    <w:rsid w:val="00021BBE"/>
    <w:rsid w:val="00030C26"/>
    <w:rsid w:val="00032C52"/>
    <w:rsid w:val="000341A2"/>
    <w:rsid w:val="000375DF"/>
    <w:rsid w:val="00037D85"/>
    <w:rsid w:val="0004228F"/>
    <w:rsid w:val="00046F77"/>
    <w:rsid w:val="00050044"/>
    <w:rsid w:val="000533CC"/>
    <w:rsid w:val="00054474"/>
    <w:rsid w:val="0005452E"/>
    <w:rsid w:val="000547F0"/>
    <w:rsid w:val="000556FD"/>
    <w:rsid w:val="00056EB5"/>
    <w:rsid w:val="000633BC"/>
    <w:rsid w:val="00070D70"/>
    <w:rsid w:val="00071683"/>
    <w:rsid w:val="00084DA1"/>
    <w:rsid w:val="0009439A"/>
    <w:rsid w:val="000953E1"/>
    <w:rsid w:val="000957FA"/>
    <w:rsid w:val="000A11CC"/>
    <w:rsid w:val="000A17D5"/>
    <w:rsid w:val="000A3EE1"/>
    <w:rsid w:val="000A54C3"/>
    <w:rsid w:val="000B0D5B"/>
    <w:rsid w:val="000B26DB"/>
    <w:rsid w:val="000B347D"/>
    <w:rsid w:val="000B42BE"/>
    <w:rsid w:val="000B4DC6"/>
    <w:rsid w:val="000B5C24"/>
    <w:rsid w:val="000B700A"/>
    <w:rsid w:val="000B73B8"/>
    <w:rsid w:val="000C03F1"/>
    <w:rsid w:val="000C04E2"/>
    <w:rsid w:val="000C4708"/>
    <w:rsid w:val="000C57FA"/>
    <w:rsid w:val="000C59EA"/>
    <w:rsid w:val="000C5C56"/>
    <w:rsid w:val="000D0511"/>
    <w:rsid w:val="000D1425"/>
    <w:rsid w:val="000D37D1"/>
    <w:rsid w:val="000D3D5D"/>
    <w:rsid w:val="000D7C01"/>
    <w:rsid w:val="000E017D"/>
    <w:rsid w:val="000E12A6"/>
    <w:rsid w:val="000E2692"/>
    <w:rsid w:val="000E26EF"/>
    <w:rsid w:val="000E343A"/>
    <w:rsid w:val="000F0107"/>
    <w:rsid w:val="000F127D"/>
    <w:rsid w:val="000F220F"/>
    <w:rsid w:val="000F3084"/>
    <w:rsid w:val="000F354A"/>
    <w:rsid w:val="000F59EA"/>
    <w:rsid w:val="000F645C"/>
    <w:rsid w:val="000F74E3"/>
    <w:rsid w:val="00104DEC"/>
    <w:rsid w:val="00113A0E"/>
    <w:rsid w:val="00113A14"/>
    <w:rsid w:val="00115616"/>
    <w:rsid w:val="001176C9"/>
    <w:rsid w:val="00117A28"/>
    <w:rsid w:val="00120789"/>
    <w:rsid w:val="00121743"/>
    <w:rsid w:val="001243BE"/>
    <w:rsid w:val="00130463"/>
    <w:rsid w:val="0013123F"/>
    <w:rsid w:val="00131C87"/>
    <w:rsid w:val="00135EE0"/>
    <w:rsid w:val="00136B6D"/>
    <w:rsid w:val="00140AF0"/>
    <w:rsid w:val="00141105"/>
    <w:rsid w:val="00142040"/>
    <w:rsid w:val="00145A09"/>
    <w:rsid w:val="00145B6E"/>
    <w:rsid w:val="00151EBC"/>
    <w:rsid w:val="00154364"/>
    <w:rsid w:val="001556BD"/>
    <w:rsid w:val="00155E4E"/>
    <w:rsid w:val="00160E80"/>
    <w:rsid w:val="00163CDD"/>
    <w:rsid w:val="00171D70"/>
    <w:rsid w:val="001771E0"/>
    <w:rsid w:val="00181052"/>
    <w:rsid w:val="0018293E"/>
    <w:rsid w:val="0018465B"/>
    <w:rsid w:val="00192ED6"/>
    <w:rsid w:val="00195354"/>
    <w:rsid w:val="0019690A"/>
    <w:rsid w:val="001A0DF8"/>
    <w:rsid w:val="001A41B0"/>
    <w:rsid w:val="001A5DBF"/>
    <w:rsid w:val="001A7FDE"/>
    <w:rsid w:val="001B0F45"/>
    <w:rsid w:val="001B5661"/>
    <w:rsid w:val="001C5A77"/>
    <w:rsid w:val="001D04EB"/>
    <w:rsid w:val="001D0C67"/>
    <w:rsid w:val="001D18A9"/>
    <w:rsid w:val="001D1902"/>
    <w:rsid w:val="001D216A"/>
    <w:rsid w:val="001D2E5D"/>
    <w:rsid w:val="001D30A9"/>
    <w:rsid w:val="001D36E5"/>
    <w:rsid w:val="001D401F"/>
    <w:rsid w:val="001D697C"/>
    <w:rsid w:val="001E32D5"/>
    <w:rsid w:val="001E3B53"/>
    <w:rsid w:val="001E6F89"/>
    <w:rsid w:val="001E7C09"/>
    <w:rsid w:val="001E7C9D"/>
    <w:rsid w:val="001F2531"/>
    <w:rsid w:val="001F3152"/>
    <w:rsid w:val="001F3718"/>
    <w:rsid w:val="001F744A"/>
    <w:rsid w:val="001F74B6"/>
    <w:rsid w:val="001F7DBE"/>
    <w:rsid w:val="002010F6"/>
    <w:rsid w:val="00203B52"/>
    <w:rsid w:val="00205A5B"/>
    <w:rsid w:val="0021134D"/>
    <w:rsid w:val="002118EB"/>
    <w:rsid w:val="00212A56"/>
    <w:rsid w:val="0021338C"/>
    <w:rsid w:val="00214990"/>
    <w:rsid w:val="0021652A"/>
    <w:rsid w:val="00221560"/>
    <w:rsid w:val="00221E86"/>
    <w:rsid w:val="00222881"/>
    <w:rsid w:val="00223CDC"/>
    <w:rsid w:val="00226434"/>
    <w:rsid w:val="00226E4C"/>
    <w:rsid w:val="002307C9"/>
    <w:rsid w:val="00232258"/>
    <w:rsid w:val="0023307A"/>
    <w:rsid w:val="002340B1"/>
    <w:rsid w:val="002344A6"/>
    <w:rsid w:val="00235518"/>
    <w:rsid w:val="00235A4F"/>
    <w:rsid w:val="00235EBC"/>
    <w:rsid w:val="0023642D"/>
    <w:rsid w:val="00240CE5"/>
    <w:rsid w:val="00241C1F"/>
    <w:rsid w:val="00246075"/>
    <w:rsid w:val="002472B3"/>
    <w:rsid w:val="00252975"/>
    <w:rsid w:val="0025746A"/>
    <w:rsid w:val="00260DA0"/>
    <w:rsid w:val="00265935"/>
    <w:rsid w:val="00271057"/>
    <w:rsid w:val="00275235"/>
    <w:rsid w:val="0027620E"/>
    <w:rsid w:val="00286C9C"/>
    <w:rsid w:val="002871C9"/>
    <w:rsid w:val="0029029F"/>
    <w:rsid w:val="00292557"/>
    <w:rsid w:val="00295E1A"/>
    <w:rsid w:val="002A4244"/>
    <w:rsid w:val="002B217E"/>
    <w:rsid w:val="002B2E1E"/>
    <w:rsid w:val="002B5A21"/>
    <w:rsid w:val="002B63D3"/>
    <w:rsid w:val="002B78DE"/>
    <w:rsid w:val="002C191E"/>
    <w:rsid w:val="002C4D24"/>
    <w:rsid w:val="002C5C12"/>
    <w:rsid w:val="002C5C5A"/>
    <w:rsid w:val="002D24E0"/>
    <w:rsid w:val="002D24FB"/>
    <w:rsid w:val="002D26EE"/>
    <w:rsid w:val="002D31EB"/>
    <w:rsid w:val="002D4E10"/>
    <w:rsid w:val="002D5EA3"/>
    <w:rsid w:val="002D6A50"/>
    <w:rsid w:val="002D6CE8"/>
    <w:rsid w:val="002E0F1E"/>
    <w:rsid w:val="002E1C27"/>
    <w:rsid w:val="002E7F8F"/>
    <w:rsid w:val="002F0623"/>
    <w:rsid w:val="002F1A53"/>
    <w:rsid w:val="002F31E6"/>
    <w:rsid w:val="00303E9C"/>
    <w:rsid w:val="00304CD7"/>
    <w:rsid w:val="003059D7"/>
    <w:rsid w:val="003072FF"/>
    <w:rsid w:val="0031196D"/>
    <w:rsid w:val="003149B7"/>
    <w:rsid w:val="00315CC3"/>
    <w:rsid w:val="0031721E"/>
    <w:rsid w:val="00317ED6"/>
    <w:rsid w:val="00317FE4"/>
    <w:rsid w:val="003228ED"/>
    <w:rsid w:val="003253B7"/>
    <w:rsid w:val="003329DA"/>
    <w:rsid w:val="00334CD2"/>
    <w:rsid w:val="00336CA9"/>
    <w:rsid w:val="00337EAB"/>
    <w:rsid w:val="00340A90"/>
    <w:rsid w:val="00346289"/>
    <w:rsid w:val="003501F3"/>
    <w:rsid w:val="0035204F"/>
    <w:rsid w:val="00355953"/>
    <w:rsid w:val="00355C17"/>
    <w:rsid w:val="00360027"/>
    <w:rsid w:val="00361D95"/>
    <w:rsid w:val="00362180"/>
    <w:rsid w:val="003659DA"/>
    <w:rsid w:val="00367700"/>
    <w:rsid w:val="00373BE2"/>
    <w:rsid w:val="00377348"/>
    <w:rsid w:val="0038037D"/>
    <w:rsid w:val="0038176E"/>
    <w:rsid w:val="003834E3"/>
    <w:rsid w:val="00385F82"/>
    <w:rsid w:val="00386228"/>
    <w:rsid w:val="00386B96"/>
    <w:rsid w:val="00386BFC"/>
    <w:rsid w:val="00387313"/>
    <w:rsid w:val="0039260B"/>
    <w:rsid w:val="00397410"/>
    <w:rsid w:val="003A23A3"/>
    <w:rsid w:val="003A4985"/>
    <w:rsid w:val="003A6A2E"/>
    <w:rsid w:val="003B185A"/>
    <w:rsid w:val="003B190B"/>
    <w:rsid w:val="003B1FA5"/>
    <w:rsid w:val="003B3423"/>
    <w:rsid w:val="003B4CC9"/>
    <w:rsid w:val="003B4DBE"/>
    <w:rsid w:val="003B590C"/>
    <w:rsid w:val="003B65FF"/>
    <w:rsid w:val="003C2A4C"/>
    <w:rsid w:val="003C4EBF"/>
    <w:rsid w:val="003C6B82"/>
    <w:rsid w:val="003C7368"/>
    <w:rsid w:val="003D4285"/>
    <w:rsid w:val="003E1CDB"/>
    <w:rsid w:val="003E2E3A"/>
    <w:rsid w:val="003E3093"/>
    <w:rsid w:val="003E660A"/>
    <w:rsid w:val="003E700C"/>
    <w:rsid w:val="003E7F97"/>
    <w:rsid w:val="003F0391"/>
    <w:rsid w:val="003F5E1F"/>
    <w:rsid w:val="003F5F17"/>
    <w:rsid w:val="003F6B18"/>
    <w:rsid w:val="003F7770"/>
    <w:rsid w:val="003F7AFD"/>
    <w:rsid w:val="00404277"/>
    <w:rsid w:val="00406E7A"/>
    <w:rsid w:val="004102F5"/>
    <w:rsid w:val="004122AE"/>
    <w:rsid w:val="004155BF"/>
    <w:rsid w:val="00421C25"/>
    <w:rsid w:val="00423182"/>
    <w:rsid w:val="00424E31"/>
    <w:rsid w:val="004272C2"/>
    <w:rsid w:val="00427CBA"/>
    <w:rsid w:val="00431B06"/>
    <w:rsid w:val="00431BEE"/>
    <w:rsid w:val="00434153"/>
    <w:rsid w:val="00437DD6"/>
    <w:rsid w:val="0044172A"/>
    <w:rsid w:val="0044570D"/>
    <w:rsid w:val="004532E8"/>
    <w:rsid w:val="00454389"/>
    <w:rsid w:val="00463AE3"/>
    <w:rsid w:val="00474B89"/>
    <w:rsid w:val="00475BEB"/>
    <w:rsid w:val="00481DA3"/>
    <w:rsid w:val="00482B55"/>
    <w:rsid w:val="004859A9"/>
    <w:rsid w:val="004879D7"/>
    <w:rsid w:val="004909F5"/>
    <w:rsid w:val="004937F1"/>
    <w:rsid w:val="00494E7A"/>
    <w:rsid w:val="00495E4D"/>
    <w:rsid w:val="0049637D"/>
    <w:rsid w:val="004A009B"/>
    <w:rsid w:val="004A0172"/>
    <w:rsid w:val="004A04D8"/>
    <w:rsid w:val="004A27A5"/>
    <w:rsid w:val="004A36EF"/>
    <w:rsid w:val="004A3D69"/>
    <w:rsid w:val="004A473C"/>
    <w:rsid w:val="004A7F85"/>
    <w:rsid w:val="004B1751"/>
    <w:rsid w:val="004B1B63"/>
    <w:rsid w:val="004B47F8"/>
    <w:rsid w:val="004B703F"/>
    <w:rsid w:val="004C2874"/>
    <w:rsid w:val="004C2DA6"/>
    <w:rsid w:val="004C33A1"/>
    <w:rsid w:val="004C3B11"/>
    <w:rsid w:val="004D033C"/>
    <w:rsid w:val="004D1BFB"/>
    <w:rsid w:val="004D216D"/>
    <w:rsid w:val="004D3BA2"/>
    <w:rsid w:val="004D4F54"/>
    <w:rsid w:val="004D646E"/>
    <w:rsid w:val="004D6E18"/>
    <w:rsid w:val="004E14CC"/>
    <w:rsid w:val="004E35C9"/>
    <w:rsid w:val="004E5163"/>
    <w:rsid w:val="004E59E4"/>
    <w:rsid w:val="004E672C"/>
    <w:rsid w:val="004E6A3D"/>
    <w:rsid w:val="004F04C5"/>
    <w:rsid w:val="004F16BE"/>
    <w:rsid w:val="004F17CE"/>
    <w:rsid w:val="004F1E7D"/>
    <w:rsid w:val="004F4764"/>
    <w:rsid w:val="004F4B03"/>
    <w:rsid w:val="004F5BC9"/>
    <w:rsid w:val="005009AF"/>
    <w:rsid w:val="00506205"/>
    <w:rsid w:val="00512C3C"/>
    <w:rsid w:val="005213A9"/>
    <w:rsid w:val="005231E4"/>
    <w:rsid w:val="00524B96"/>
    <w:rsid w:val="00526942"/>
    <w:rsid w:val="0053161D"/>
    <w:rsid w:val="00531C7B"/>
    <w:rsid w:val="00532FA9"/>
    <w:rsid w:val="00534B84"/>
    <w:rsid w:val="00536091"/>
    <w:rsid w:val="0053621E"/>
    <w:rsid w:val="00543A12"/>
    <w:rsid w:val="00543AF1"/>
    <w:rsid w:val="005447C2"/>
    <w:rsid w:val="00544DE8"/>
    <w:rsid w:val="005453FA"/>
    <w:rsid w:val="00545983"/>
    <w:rsid w:val="00546730"/>
    <w:rsid w:val="005468A2"/>
    <w:rsid w:val="005521FC"/>
    <w:rsid w:val="00553D50"/>
    <w:rsid w:val="0055479A"/>
    <w:rsid w:val="00556D9D"/>
    <w:rsid w:val="00557B82"/>
    <w:rsid w:val="00561096"/>
    <w:rsid w:val="005674CA"/>
    <w:rsid w:val="00572670"/>
    <w:rsid w:val="005750DC"/>
    <w:rsid w:val="005755AE"/>
    <w:rsid w:val="005832A2"/>
    <w:rsid w:val="00585210"/>
    <w:rsid w:val="00586F87"/>
    <w:rsid w:val="00587F9F"/>
    <w:rsid w:val="00590583"/>
    <w:rsid w:val="0059413F"/>
    <w:rsid w:val="005971AB"/>
    <w:rsid w:val="00597A1B"/>
    <w:rsid w:val="005A0A81"/>
    <w:rsid w:val="005A1329"/>
    <w:rsid w:val="005A2C5E"/>
    <w:rsid w:val="005A3703"/>
    <w:rsid w:val="005A3DD5"/>
    <w:rsid w:val="005A46D8"/>
    <w:rsid w:val="005A4DCE"/>
    <w:rsid w:val="005A4DE5"/>
    <w:rsid w:val="005A5FF1"/>
    <w:rsid w:val="005B1C8D"/>
    <w:rsid w:val="005B263E"/>
    <w:rsid w:val="005B7910"/>
    <w:rsid w:val="005B7DFA"/>
    <w:rsid w:val="005C0509"/>
    <w:rsid w:val="005C1063"/>
    <w:rsid w:val="005C28BF"/>
    <w:rsid w:val="005C4994"/>
    <w:rsid w:val="005D3DD3"/>
    <w:rsid w:val="005D42D5"/>
    <w:rsid w:val="005E1A93"/>
    <w:rsid w:val="005E217F"/>
    <w:rsid w:val="005E4FBF"/>
    <w:rsid w:val="005E7C4D"/>
    <w:rsid w:val="005F02C2"/>
    <w:rsid w:val="005F1231"/>
    <w:rsid w:val="005F4738"/>
    <w:rsid w:val="005F73EC"/>
    <w:rsid w:val="005F7A3C"/>
    <w:rsid w:val="00602AB6"/>
    <w:rsid w:val="00604DF3"/>
    <w:rsid w:val="0060582B"/>
    <w:rsid w:val="00605BEC"/>
    <w:rsid w:val="006068BE"/>
    <w:rsid w:val="0061186E"/>
    <w:rsid w:val="00613402"/>
    <w:rsid w:val="006145D9"/>
    <w:rsid w:val="006234FD"/>
    <w:rsid w:val="0062456B"/>
    <w:rsid w:val="0062532B"/>
    <w:rsid w:val="00630AE5"/>
    <w:rsid w:val="00633192"/>
    <w:rsid w:val="00636804"/>
    <w:rsid w:val="00636EE3"/>
    <w:rsid w:val="00644A87"/>
    <w:rsid w:val="00645469"/>
    <w:rsid w:val="00646E6A"/>
    <w:rsid w:val="00651967"/>
    <w:rsid w:val="00652859"/>
    <w:rsid w:val="0065517D"/>
    <w:rsid w:val="0065581E"/>
    <w:rsid w:val="00660377"/>
    <w:rsid w:val="0066307C"/>
    <w:rsid w:val="00663113"/>
    <w:rsid w:val="0066441F"/>
    <w:rsid w:val="00665FE7"/>
    <w:rsid w:val="00672A85"/>
    <w:rsid w:val="00672AF4"/>
    <w:rsid w:val="00674A11"/>
    <w:rsid w:val="00681831"/>
    <w:rsid w:val="006820DA"/>
    <w:rsid w:val="00694955"/>
    <w:rsid w:val="006A688D"/>
    <w:rsid w:val="006B2FDC"/>
    <w:rsid w:val="006B4C8F"/>
    <w:rsid w:val="006C2921"/>
    <w:rsid w:val="006C4C9E"/>
    <w:rsid w:val="006C5B80"/>
    <w:rsid w:val="006C70DE"/>
    <w:rsid w:val="006D2947"/>
    <w:rsid w:val="006D33E1"/>
    <w:rsid w:val="006D4691"/>
    <w:rsid w:val="006E0197"/>
    <w:rsid w:val="006E01C7"/>
    <w:rsid w:val="006E29F9"/>
    <w:rsid w:val="006E3489"/>
    <w:rsid w:val="006E3657"/>
    <w:rsid w:val="006F74A3"/>
    <w:rsid w:val="006F74CB"/>
    <w:rsid w:val="006F7B0B"/>
    <w:rsid w:val="007009C6"/>
    <w:rsid w:val="007011BC"/>
    <w:rsid w:val="0070667F"/>
    <w:rsid w:val="00711B40"/>
    <w:rsid w:val="0071218F"/>
    <w:rsid w:val="0071350B"/>
    <w:rsid w:val="00715282"/>
    <w:rsid w:val="0071654A"/>
    <w:rsid w:val="00716576"/>
    <w:rsid w:val="007171ED"/>
    <w:rsid w:val="007207E3"/>
    <w:rsid w:val="00723ADE"/>
    <w:rsid w:val="007278AC"/>
    <w:rsid w:val="007305FB"/>
    <w:rsid w:val="007306E2"/>
    <w:rsid w:val="00730DC6"/>
    <w:rsid w:val="00736BD4"/>
    <w:rsid w:val="0074019E"/>
    <w:rsid w:val="00741DD2"/>
    <w:rsid w:val="00743B59"/>
    <w:rsid w:val="00745EFE"/>
    <w:rsid w:val="00747176"/>
    <w:rsid w:val="00747D88"/>
    <w:rsid w:val="0075029E"/>
    <w:rsid w:val="00750F11"/>
    <w:rsid w:val="00754060"/>
    <w:rsid w:val="00757A51"/>
    <w:rsid w:val="0076209E"/>
    <w:rsid w:val="00763F69"/>
    <w:rsid w:val="00764D93"/>
    <w:rsid w:val="00771F8A"/>
    <w:rsid w:val="00772212"/>
    <w:rsid w:val="00772D83"/>
    <w:rsid w:val="007760AD"/>
    <w:rsid w:val="0077690A"/>
    <w:rsid w:val="00777A03"/>
    <w:rsid w:val="007805ED"/>
    <w:rsid w:val="00783B40"/>
    <w:rsid w:val="00786DF9"/>
    <w:rsid w:val="00787634"/>
    <w:rsid w:val="00792353"/>
    <w:rsid w:val="007945CB"/>
    <w:rsid w:val="007962DC"/>
    <w:rsid w:val="007A0E1D"/>
    <w:rsid w:val="007A2166"/>
    <w:rsid w:val="007A2236"/>
    <w:rsid w:val="007A2898"/>
    <w:rsid w:val="007B791D"/>
    <w:rsid w:val="007C0CE6"/>
    <w:rsid w:val="007C17BE"/>
    <w:rsid w:val="007C1B29"/>
    <w:rsid w:val="007C55E4"/>
    <w:rsid w:val="007D0D75"/>
    <w:rsid w:val="007D291A"/>
    <w:rsid w:val="007D3AB6"/>
    <w:rsid w:val="007D43C2"/>
    <w:rsid w:val="007D4B91"/>
    <w:rsid w:val="007E006B"/>
    <w:rsid w:val="007E0AF0"/>
    <w:rsid w:val="007E0E7C"/>
    <w:rsid w:val="007E14B4"/>
    <w:rsid w:val="007E55BA"/>
    <w:rsid w:val="007E5837"/>
    <w:rsid w:val="007F6767"/>
    <w:rsid w:val="007F7D54"/>
    <w:rsid w:val="007F7E2B"/>
    <w:rsid w:val="0080064E"/>
    <w:rsid w:val="00800B7C"/>
    <w:rsid w:val="00801298"/>
    <w:rsid w:val="0080180A"/>
    <w:rsid w:val="00801971"/>
    <w:rsid w:val="00801CDC"/>
    <w:rsid w:val="0080323F"/>
    <w:rsid w:val="00804D5B"/>
    <w:rsid w:val="008070FF"/>
    <w:rsid w:val="0081108C"/>
    <w:rsid w:val="008128F7"/>
    <w:rsid w:val="00816D85"/>
    <w:rsid w:val="00820FF6"/>
    <w:rsid w:val="008210AD"/>
    <w:rsid w:val="00822517"/>
    <w:rsid w:val="00823343"/>
    <w:rsid w:val="00824C0B"/>
    <w:rsid w:val="00825A7D"/>
    <w:rsid w:val="00826CDB"/>
    <w:rsid w:val="008334DD"/>
    <w:rsid w:val="008336DD"/>
    <w:rsid w:val="008358FF"/>
    <w:rsid w:val="00835D13"/>
    <w:rsid w:val="008366DB"/>
    <w:rsid w:val="008407B2"/>
    <w:rsid w:val="008417D6"/>
    <w:rsid w:val="00842A81"/>
    <w:rsid w:val="00842AE9"/>
    <w:rsid w:val="00843633"/>
    <w:rsid w:val="0084535A"/>
    <w:rsid w:val="00845BAF"/>
    <w:rsid w:val="008469F5"/>
    <w:rsid w:val="00850829"/>
    <w:rsid w:val="00852B1E"/>
    <w:rsid w:val="008546F1"/>
    <w:rsid w:val="00855E47"/>
    <w:rsid w:val="008613FF"/>
    <w:rsid w:val="008672BE"/>
    <w:rsid w:val="008722D5"/>
    <w:rsid w:val="00876205"/>
    <w:rsid w:val="00882FE5"/>
    <w:rsid w:val="00883827"/>
    <w:rsid w:val="00883A24"/>
    <w:rsid w:val="00883E49"/>
    <w:rsid w:val="00885176"/>
    <w:rsid w:val="00885AFB"/>
    <w:rsid w:val="00890584"/>
    <w:rsid w:val="00890CA2"/>
    <w:rsid w:val="00890FA6"/>
    <w:rsid w:val="00893D5E"/>
    <w:rsid w:val="00894A97"/>
    <w:rsid w:val="0089728F"/>
    <w:rsid w:val="008A3BA4"/>
    <w:rsid w:val="008A4DFE"/>
    <w:rsid w:val="008A59E7"/>
    <w:rsid w:val="008A5EAD"/>
    <w:rsid w:val="008B10F4"/>
    <w:rsid w:val="008B1547"/>
    <w:rsid w:val="008B2338"/>
    <w:rsid w:val="008B26D8"/>
    <w:rsid w:val="008B3845"/>
    <w:rsid w:val="008B7D1C"/>
    <w:rsid w:val="008C051B"/>
    <w:rsid w:val="008C0F74"/>
    <w:rsid w:val="008C1F97"/>
    <w:rsid w:val="008C7734"/>
    <w:rsid w:val="008D0F3E"/>
    <w:rsid w:val="008D1269"/>
    <w:rsid w:val="008D47B4"/>
    <w:rsid w:val="008D4881"/>
    <w:rsid w:val="008D58E0"/>
    <w:rsid w:val="008D5C8D"/>
    <w:rsid w:val="008D79D9"/>
    <w:rsid w:val="008D7D26"/>
    <w:rsid w:val="008E3D2A"/>
    <w:rsid w:val="008E46E4"/>
    <w:rsid w:val="008E48AA"/>
    <w:rsid w:val="008E4A3A"/>
    <w:rsid w:val="008E633C"/>
    <w:rsid w:val="008E69C8"/>
    <w:rsid w:val="008F0C05"/>
    <w:rsid w:val="008F4F78"/>
    <w:rsid w:val="008F6198"/>
    <w:rsid w:val="008F77F6"/>
    <w:rsid w:val="009002F3"/>
    <w:rsid w:val="00900F67"/>
    <w:rsid w:val="0090216E"/>
    <w:rsid w:val="00902819"/>
    <w:rsid w:val="00905DCC"/>
    <w:rsid w:val="00907698"/>
    <w:rsid w:val="00910731"/>
    <w:rsid w:val="00914B20"/>
    <w:rsid w:val="00915814"/>
    <w:rsid w:val="00917001"/>
    <w:rsid w:val="00923AC2"/>
    <w:rsid w:val="0092496A"/>
    <w:rsid w:val="00924BCD"/>
    <w:rsid w:val="009251D0"/>
    <w:rsid w:val="009253E1"/>
    <w:rsid w:val="00930A03"/>
    <w:rsid w:val="00931024"/>
    <w:rsid w:val="009329D2"/>
    <w:rsid w:val="00932A8D"/>
    <w:rsid w:val="0093664B"/>
    <w:rsid w:val="00937670"/>
    <w:rsid w:val="00937733"/>
    <w:rsid w:val="00937766"/>
    <w:rsid w:val="00946EBA"/>
    <w:rsid w:val="00960A84"/>
    <w:rsid w:val="00960CBA"/>
    <w:rsid w:val="00963BE5"/>
    <w:rsid w:val="00965A31"/>
    <w:rsid w:val="009662C9"/>
    <w:rsid w:val="0096777C"/>
    <w:rsid w:val="0097156F"/>
    <w:rsid w:val="0097178F"/>
    <w:rsid w:val="0097281B"/>
    <w:rsid w:val="009764EB"/>
    <w:rsid w:val="00983021"/>
    <w:rsid w:val="00996713"/>
    <w:rsid w:val="00996DD9"/>
    <w:rsid w:val="009A107A"/>
    <w:rsid w:val="009A2B4F"/>
    <w:rsid w:val="009A71B7"/>
    <w:rsid w:val="009B0C1D"/>
    <w:rsid w:val="009B1249"/>
    <w:rsid w:val="009B1317"/>
    <w:rsid w:val="009B2577"/>
    <w:rsid w:val="009B67F5"/>
    <w:rsid w:val="009B7F9D"/>
    <w:rsid w:val="009C3EC4"/>
    <w:rsid w:val="009C475E"/>
    <w:rsid w:val="009C5E30"/>
    <w:rsid w:val="009C6142"/>
    <w:rsid w:val="009D0345"/>
    <w:rsid w:val="009D5730"/>
    <w:rsid w:val="009D68D7"/>
    <w:rsid w:val="009E086A"/>
    <w:rsid w:val="009E5681"/>
    <w:rsid w:val="009E74B0"/>
    <w:rsid w:val="009F15A0"/>
    <w:rsid w:val="009F2005"/>
    <w:rsid w:val="009F67C9"/>
    <w:rsid w:val="009F6CBB"/>
    <w:rsid w:val="00A04530"/>
    <w:rsid w:val="00A06079"/>
    <w:rsid w:val="00A1146F"/>
    <w:rsid w:val="00A17000"/>
    <w:rsid w:val="00A176E1"/>
    <w:rsid w:val="00A224BF"/>
    <w:rsid w:val="00A242C4"/>
    <w:rsid w:val="00A24300"/>
    <w:rsid w:val="00A24C8A"/>
    <w:rsid w:val="00A270B0"/>
    <w:rsid w:val="00A30E02"/>
    <w:rsid w:val="00A316D2"/>
    <w:rsid w:val="00A320E5"/>
    <w:rsid w:val="00A339BF"/>
    <w:rsid w:val="00A353DA"/>
    <w:rsid w:val="00A356CE"/>
    <w:rsid w:val="00A36553"/>
    <w:rsid w:val="00A367D6"/>
    <w:rsid w:val="00A4060E"/>
    <w:rsid w:val="00A413F5"/>
    <w:rsid w:val="00A460CC"/>
    <w:rsid w:val="00A46E6A"/>
    <w:rsid w:val="00A51614"/>
    <w:rsid w:val="00A55B08"/>
    <w:rsid w:val="00A55DA6"/>
    <w:rsid w:val="00A56AFD"/>
    <w:rsid w:val="00A576DE"/>
    <w:rsid w:val="00A636D5"/>
    <w:rsid w:val="00A6388F"/>
    <w:rsid w:val="00A64245"/>
    <w:rsid w:val="00A64417"/>
    <w:rsid w:val="00A65E3C"/>
    <w:rsid w:val="00A7042B"/>
    <w:rsid w:val="00A71695"/>
    <w:rsid w:val="00A729F2"/>
    <w:rsid w:val="00A72DB5"/>
    <w:rsid w:val="00A7370B"/>
    <w:rsid w:val="00A73A8C"/>
    <w:rsid w:val="00A758FF"/>
    <w:rsid w:val="00A75B76"/>
    <w:rsid w:val="00A75D3A"/>
    <w:rsid w:val="00A77857"/>
    <w:rsid w:val="00A77DA4"/>
    <w:rsid w:val="00A813AB"/>
    <w:rsid w:val="00A832D0"/>
    <w:rsid w:val="00A846B1"/>
    <w:rsid w:val="00A854EB"/>
    <w:rsid w:val="00A855DE"/>
    <w:rsid w:val="00A900B9"/>
    <w:rsid w:val="00A904E3"/>
    <w:rsid w:val="00A9065C"/>
    <w:rsid w:val="00A95970"/>
    <w:rsid w:val="00A95FBE"/>
    <w:rsid w:val="00AA0477"/>
    <w:rsid w:val="00AA0F72"/>
    <w:rsid w:val="00AA135D"/>
    <w:rsid w:val="00AA2CCF"/>
    <w:rsid w:val="00AA3E1B"/>
    <w:rsid w:val="00AA3FEC"/>
    <w:rsid w:val="00AA5731"/>
    <w:rsid w:val="00AB0E54"/>
    <w:rsid w:val="00AB178E"/>
    <w:rsid w:val="00AB3016"/>
    <w:rsid w:val="00AB4E38"/>
    <w:rsid w:val="00AB78FA"/>
    <w:rsid w:val="00AC11DC"/>
    <w:rsid w:val="00AC1DCA"/>
    <w:rsid w:val="00AC4942"/>
    <w:rsid w:val="00AD22F7"/>
    <w:rsid w:val="00AD2426"/>
    <w:rsid w:val="00AD53D0"/>
    <w:rsid w:val="00AD73BB"/>
    <w:rsid w:val="00AD7FA2"/>
    <w:rsid w:val="00AD7FBA"/>
    <w:rsid w:val="00AE031B"/>
    <w:rsid w:val="00AE1637"/>
    <w:rsid w:val="00AE34C2"/>
    <w:rsid w:val="00AE47B4"/>
    <w:rsid w:val="00AE56AC"/>
    <w:rsid w:val="00AE7144"/>
    <w:rsid w:val="00AE7D4C"/>
    <w:rsid w:val="00AF0FCE"/>
    <w:rsid w:val="00AF49AF"/>
    <w:rsid w:val="00AF7316"/>
    <w:rsid w:val="00B00C1D"/>
    <w:rsid w:val="00B01738"/>
    <w:rsid w:val="00B01F98"/>
    <w:rsid w:val="00B13180"/>
    <w:rsid w:val="00B13EA0"/>
    <w:rsid w:val="00B1595C"/>
    <w:rsid w:val="00B16DAD"/>
    <w:rsid w:val="00B173D6"/>
    <w:rsid w:val="00B26D65"/>
    <w:rsid w:val="00B27394"/>
    <w:rsid w:val="00B30B55"/>
    <w:rsid w:val="00B321D0"/>
    <w:rsid w:val="00B37101"/>
    <w:rsid w:val="00B4191D"/>
    <w:rsid w:val="00B43AA3"/>
    <w:rsid w:val="00B4572B"/>
    <w:rsid w:val="00B5160D"/>
    <w:rsid w:val="00B51EF4"/>
    <w:rsid w:val="00B54F8E"/>
    <w:rsid w:val="00B56E69"/>
    <w:rsid w:val="00B57228"/>
    <w:rsid w:val="00B60324"/>
    <w:rsid w:val="00B611D6"/>
    <w:rsid w:val="00B618FA"/>
    <w:rsid w:val="00B641F2"/>
    <w:rsid w:val="00B653A2"/>
    <w:rsid w:val="00B6593A"/>
    <w:rsid w:val="00B76606"/>
    <w:rsid w:val="00B80DD0"/>
    <w:rsid w:val="00B87F01"/>
    <w:rsid w:val="00B87F3C"/>
    <w:rsid w:val="00B90B15"/>
    <w:rsid w:val="00B928DF"/>
    <w:rsid w:val="00B92B7E"/>
    <w:rsid w:val="00B930BB"/>
    <w:rsid w:val="00B95E7E"/>
    <w:rsid w:val="00B9638F"/>
    <w:rsid w:val="00B96A1E"/>
    <w:rsid w:val="00BA0887"/>
    <w:rsid w:val="00BA14E3"/>
    <w:rsid w:val="00BA4178"/>
    <w:rsid w:val="00BA61D8"/>
    <w:rsid w:val="00BA7F6E"/>
    <w:rsid w:val="00BB15CE"/>
    <w:rsid w:val="00BB19B4"/>
    <w:rsid w:val="00BB3552"/>
    <w:rsid w:val="00BB69BE"/>
    <w:rsid w:val="00BB74C2"/>
    <w:rsid w:val="00BB7B8E"/>
    <w:rsid w:val="00BC144B"/>
    <w:rsid w:val="00BC5548"/>
    <w:rsid w:val="00BC5ED8"/>
    <w:rsid w:val="00BC717C"/>
    <w:rsid w:val="00BD3BC9"/>
    <w:rsid w:val="00BE0B77"/>
    <w:rsid w:val="00BE6C3C"/>
    <w:rsid w:val="00BE7583"/>
    <w:rsid w:val="00BF4F33"/>
    <w:rsid w:val="00BF5897"/>
    <w:rsid w:val="00BF770A"/>
    <w:rsid w:val="00C01E53"/>
    <w:rsid w:val="00C03E18"/>
    <w:rsid w:val="00C04F04"/>
    <w:rsid w:val="00C056F1"/>
    <w:rsid w:val="00C05818"/>
    <w:rsid w:val="00C107FE"/>
    <w:rsid w:val="00C10DA7"/>
    <w:rsid w:val="00C11F93"/>
    <w:rsid w:val="00C1240D"/>
    <w:rsid w:val="00C12A71"/>
    <w:rsid w:val="00C1562C"/>
    <w:rsid w:val="00C2475E"/>
    <w:rsid w:val="00C24EEA"/>
    <w:rsid w:val="00C25B0C"/>
    <w:rsid w:val="00C27376"/>
    <w:rsid w:val="00C3172E"/>
    <w:rsid w:val="00C328A3"/>
    <w:rsid w:val="00C35348"/>
    <w:rsid w:val="00C354A8"/>
    <w:rsid w:val="00C370B1"/>
    <w:rsid w:val="00C43A7D"/>
    <w:rsid w:val="00C4450C"/>
    <w:rsid w:val="00C44862"/>
    <w:rsid w:val="00C47ABF"/>
    <w:rsid w:val="00C47EF1"/>
    <w:rsid w:val="00C531AE"/>
    <w:rsid w:val="00C563CA"/>
    <w:rsid w:val="00C6095A"/>
    <w:rsid w:val="00C60B5C"/>
    <w:rsid w:val="00C63F90"/>
    <w:rsid w:val="00C65156"/>
    <w:rsid w:val="00C710B7"/>
    <w:rsid w:val="00C727D9"/>
    <w:rsid w:val="00C72DDD"/>
    <w:rsid w:val="00C74585"/>
    <w:rsid w:val="00C7484D"/>
    <w:rsid w:val="00C757C7"/>
    <w:rsid w:val="00C80286"/>
    <w:rsid w:val="00C8359D"/>
    <w:rsid w:val="00C84393"/>
    <w:rsid w:val="00C84BC7"/>
    <w:rsid w:val="00C85EC8"/>
    <w:rsid w:val="00C87D67"/>
    <w:rsid w:val="00C9251E"/>
    <w:rsid w:val="00C94C87"/>
    <w:rsid w:val="00C95B9D"/>
    <w:rsid w:val="00CA235D"/>
    <w:rsid w:val="00CA324D"/>
    <w:rsid w:val="00CA7DB6"/>
    <w:rsid w:val="00CB15F6"/>
    <w:rsid w:val="00CB3231"/>
    <w:rsid w:val="00CB4070"/>
    <w:rsid w:val="00CB4A50"/>
    <w:rsid w:val="00CB511A"/>
    <w:rsid w:val="00CB64AB"/>
    <w:rsid w:val="00CB69C0"/>
    <w:rsid w:val="00CB69CB"/>
    <w:rsid w:val="00CC0115"/>
    <w:rsid w:val="00CC1674"/>
    <w:rsid w:val="00CC19AA"/>
    <w:rsid w:val="00CC1C0F"/>
    <w:rsid w:val="00CC1C81"/>
    <w:rsid w:val="00CC40F1"/>
    <w:rsid w:val="00CC4AB9"/>
    <w:rsid w:val="00CD3D2E"/>
    <w:rsid w:val="00CD3D76"/>
    <w:rsid w:val="00CE4F54"/>
    <w:rsid w:val="00CE555E"/>
    <w:rsid w:val="00CE70B7"/>
    <w:rsid w:val="00CE74C7"/>
    <w:rsid w:val="00CF4294"/>
    <w:rsid w:val="00CF468C"/>
    <w:rsid w:val="00CF73F3"/>
    <w:rsid w:val="00D01785"/>
    <w:rsid w:val="00D03D63"/>
    <w:rsid w:val="00D13179"/>
    <w:rsid w:val="00D136DC"/>
    <w:rsid w:val="00D1559A"/>
    <w:rsid w:val="00D21765"/>
    <w:rsid w:val="00D21F10"/>
    <w:rsid w:val="00D22894"/>
    <w:rsid w:val="00D22E63"/>
    <w:rsid w:val="00D23684"/>
    <w:rsid w:val="00D25D12"/>
    <w:rsid w:val="00D261EA"/>
    <w:rsid w:val="00D279C8"/>
    <w:rsid w:val="00D326B7"/>
    <w:rsid w:val="00D32C6E"/>
    <w:rsid w:val="00D3380C"/>
    <w:rsid w:val="00D35ECE"/>
    <w:rsid w:val="00D36DBB"/>
    <w:rsid w:val="00D37B17"/>
    <w:rsid w:val="00D41637"/>
    <w:rsid w:val="00D4309A"/>
    <w:rsid w:val="00D46478"/>
    <w:rsid w:val="00D51542"/>
    <w:rsid w:val="00D534C1"/>
    <w:rsid w:val="00D5450C"/>
    <w:rsid w:val="00D55D05"/>
    <w:rsid w:val="00D6374A"/>
    <w:rsid w:val="00D64C7D"/>
    <w:rsid w:val="00D65377"/>
    <w:rsid w:val="00D70EC1"/>
    <w:rsid w:val="00D711A0"/>
    <w:rsid w:val="00D72701"/>
    <w:rsid w:val="00D74B07"/>
    <w:rsid w:val="00D74EF9"/>
    <w:rsid w:val="00D8013E"/>
    <w:rsid w:val="00D84C3C"/>
    <w:rsid w:val="00D84FAD"/>
    <w:rsid w:val="00D92378"/>
    <w:rsid w:val="00D937A5"/>
    <w:rsid w:val="00D95F33"/>
    <w:rsid w:val="00D9710E"/>
    <w:rsid w:val="00DA13A4"/>
    <w:rsid w:val="00DA41DA"/>
    <w:rsid w:val="00DA4E5F"/>
    <w:rsid w:val="00DA5604"/>
    <w:rsid w:val="00DA568E"/>
    <w:rsid w:val="00DB0BE5"/>
    <w:rsid w:val="00DB429B"/>
    <w:rsid w:val="00DB535E"/>
    <w:rsid w:val="00DB75A1"/>
    <w:rsid w:val="00DC3026"/>
    <w:rsid w:val="00DD24FC"/>
    <w:rsid w:val="00DD60D7"/>
    <w:rsid w:val="00DE33F5"/>
    <w:rsid w:val="00DE5277"/>
    <w:rsid w:val="00DE56FD"/>
    <w:rsid w:val="00DF0025"/>
    <w:rsid w:val="00DF1F39"/>
    <w:rsid w:val="00DF58EB"/>
    <w:rsid w:val="00DF5AF5"/>
    <w:rsid w:val="00DF61C1"/>
    <w:rsid w:val="00E02696"/>
    <w:rsid w:val="00E05DD9"/>
    <w:rsid w:val="00E06E66"/>
    <w:rsid w:val="00E075BD"/>
    <w:rsid w:val="00E10E22"/>
    <w:rsid w:val="00E132BB"/>
    <w:rsid w:val="00E13789"/>
    <w:rsid w:val="00E13FD6"/>
    <w:rsid w:val="00E16E57"/>
    <w:rsid w:val="00E22F08"/>
    <w:rsid w:val="00E32A81"/>
    <w:rsid w:val="00E32D5D"/>
    <w:rsid w:val="00E344C8"/>
    <w:rsid w:val="00E35386"/>
    <w:rsid w:val="00E36B01"/>
    <w:rsid w:val="00E37701"/>
    <w:rsid w:val="00E37FA9"/>
    <w:rsid w:val="00E407A0"/>
    <w:rsid w:val="00E4310D"/>
    <w:rsid w:val="00E46BC2"/>
    <w:rsid w:val="00E471E4"/>
    <w:rsid w:val="00E52E31"/>
    <w:rsid w:val="00E541AA"/>
    <w:rsid w:val="00E633F4"/>
    <w:rsid w:val="00E66249"/>
    <w:rsid w:val="00E7252F"/>
    <w:rsid w:val="00E729C3"/>
    <w:rsid w:val="00E80043"/>
    <w:rsid w:val="00E80FCC"/>
    <w:rsid w:val="00E81B89"/>
    <w:rsid w:val="00E84024"/>
    <w:rsid w:val="00E84B28"/>
    <w:rsid w:val="00E8506F"/>
    <w:rsid w:val="00E90876"/>
    <w:rsid w:val="00E9537E"/>
    <w:rsid w:val="00E97866"/>
    <w:rsid w:val="00EA31A1"/>
    <w:rsid w:val="00EA36AC"/>
    <w:rsid w:val="00EA47E5"/>
    <w:rsid w:val="00EA53F4"/>
    <w:rsid w:val="00EA61EF"/>
    <w:rsid w:val="00EB1120"/>
    <w:rsid w:val="00EB7C4A"/>
    <w:rsid w:val="00EC1C8B"/>
    <w:rsid w:val="00EC3696"/>
    <w:rsid w:val="00EC36E5"/>
    <w:rsid w:val="00EC79A9"/>
    <w:rsid w:val="00ED0FEB"/>
    <w:rsid w:val="00ED39BD"/>
    <w:rsid w:val="00EE29E0"/>
    <w:rsid w:val="00EE2B2E"/>
    <w:rsid w:val="00EE3725"/>
    <w:rsid w:val="00EE4F85"/>
    <w:rsid w:val="00EE5034"/>
    <w:rsid w:val="00EF005A"/>
    <w:rsid w:val="00EF28C3"/>
    <w:rsid w:val="00EF32EF"/>
    <w:rsid w:val="00EF6DC0"/>
    <w:rsid w:val="00EF7330"/>
    <w:rsid w:val="00F022DE"/>
    <w:rsid w:val="00F11964"/>
    <w:rsid w:val="00F13028"/>
    <w:rsid w:val="00F13174"/>
    <w:rsid w:val="00F16436"/>
    <w:rsid w:val="00F16AA1"/>
    <w:rsid w:val="00F23221"/>
    <w:rsid w:val="00F24358"/>
    <w:rsid w:val="00F24A5D"/>
    <w:rsid w:val="00F253F3"/>
    <w:rsid w:val="00F36DB2"/>
    <w:rsid w:val="00F46A33"/>
    <w:rsid w:val="00F46C5E"/>
    <w:rsid w:val="00F46F5A"/>
    <w:rsid w:val="00F475D7"/>
    <w:rsid w:val="00F522FB"/>
    <w:rsid w:val="00F5386F"/>
    <w:rsid w:val="00F609F9"/>
    <w:rsid w:val="00F617E2"/>
    <w:rsid w:val="00F65919"/>
    <w:rsid w:val="00F66A02"/>
    <w:rsid w:val="00F70C9D"/>
    <w:rsid w:val="00F70CB1"/>
    <w:rsid w:val="00F72A53"/>
    <w:rsid w:val="00F73543"/>
    <w:rsid w:val="00F735EE"/>
    <w:rsid w:val="00F75867"/>
    <w:rsid w:val="00F75DF5"/>
    <w:rsid w:val="00F75EBE"/>
    <w:rsid w:val="00F80C3D"/>
    <w:rsid w:val="00F81D92"/>
    <w:rsid w:val="00F8244E"/>
    <w:rsid w:val="00F879AD"/>
    <w:rsid w:val="00F925C9"/>
    <w:rsid w:val="00F929BF"/>
    <w:rsid w:val="00F93199"/>
    <w:rsid w:val="00FA08DC"/>
    <w:rsid w:val="00FA0B3A"/>
    <w:rsid w:val="00FA3762"/>
    <w:rsid w:val="00FA5435"/>
    <w:rsid w:val="00FA705D"/>
    <w:rsid w:val="00FA74DD"/>
    <w:rsid w:val="00FA7C4D"/>
    <w:rsid w:val="00FB1272"/>
    <w:rsid w:val="00FB2E04"/>
    <w:rsid w:val="00FB465E"/>
    <w:rsid w:val="00FB5AE8"/>
    <w:rsid w:val="00FB7735"/>
    <w:rsid w:val="00FC1DEE"/>
    <w:rsid w:val="00FC27C1"/>
    <w:rsid w:val="00FC79FE"/>
    <w:rsid w:val="00FC7A09"/>
    <w:rsid w:val="00FD0852"/>
    <w:rsid w:val="00FD16AD"/>
    <w:rsid w:val="00FD2F6C"/>
    <w:rsid w:val="00FD4640"/>
    <w:rsid w:val="00FD63C0"/>
    <w:rsid w:val="00FD6425"/>
    <w:rsid w:val="00FD6F72"/>
    <w:rsid w:val="00FE0CEB"/>
    <w:rsid w:val="00FF08F0"/>
    <w:rsid w:val="00FF36EF"/>
    <w:rsid w:val="00FF4797"/>
    <w:rsid w:val="00FF499E"/>
    <w:rsid w:val="00FF58AE"/>
    <w:rsid w:val="00FF5F6A"/>
    <w:rsid w:val="036D60B2"/>
    <w:rsid w:val="061915D1"/>
    <w:rsid w:val="0D5538E6"/>
    <w:rsid w:val="0F7A669E"/>
    <w:rsid w:val="103A7076"/>
    <w:rsid w:val="15D7521B"/>
    <w:rsid w:val="15E272AE"/>
    <w:rsid w:val="16DC11C3"/>
    <w:rsid w:val="1E5B32E0"/>
    <w:rsid w:val="201D6D3F"/>
    <w:rsid w:val="20500F39"/>
    <w:rsid w:val="233C68DC"/>
    <w:rsid w:val="268E37D0"/>
    <w:rsid w:val="2ECE47FD"/>
    <w:rsid w:val="31761876"/>
    <w:rsid w:val="33D47543"/>
    <w:rsid w:val="3E0C36F1"/>
    <w:rsid w:val="445E17F4"/>
    <w:rsid w:val="492139EC"/>
    <w:rsid w:val="4C6F3156"/>
    <w:rsid w:val="4F7D0CAC"/>
    <w:rsid w:val="538F2C38"/>
    <w:rsid w:val="5A8A4DE4"/>
    <w:rsid w:val="5D795879"/>
    <w:rsid w:val="613933E9"/>
    <w:rsid w:val="62CD3458"/>
    <w:rsid w:val="66E532FF"/>
    <w:rsid w:val="6FAE40AE"/>
    <w:rsid w:val="739147D8"/>
    <w:rsid w:val="74FB1892"/>
    <w:rsid w:val="7A4D2328"/>
    <w:rsid w:val="7D334E77"/>
    <w:rsid w:val="7EBE32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FF"/>
    <w:rPr>
      <w:sz w:val="24"/>
      <w:szCs w:val="24"/>
      <w:lang w:eastAsia="en-US"/>
    </w:rPr>
  </w:style>
  <w:style w:type="paragraph" w:styleId="Heading1">
    <w:name w:val="heading 1"/>
    <w:basedOn w:val="Normal"/>
    <w:next w:val="Normal"/>
    <w:link w:val="Heading1Char"/>
    <w:uiPriority w:val="99"/>
    <w:qFormat/>
    <w:rsid w:val="008070FF"/>
    <w:pPr>
      <w:keepNext/>
      <w:spacing w:before="240" w:after="60"/>
      <w:outlineLvl w:val="0"/>
    </w:pPr>
    <w:rPr>
      <w:rFonts w:ascii="Arial" w:hAnsi="Arial" w:cs="Arial Unicode MS"/>
      <w:kern w:val="32"/>
      <w:sz w:val="32"/>
      <w:szCs w:val="32"/>
    </w:rPr>
  </w:style>
  <w:style w:type="paragraph" w:styleId="Heading2">
    <w:name w:val="heading 2"/>
    <w:basedOn w:val="Normal"/>
    <w:next w:val="Normal"/>
    <w:link w:val="Heading2Char"/>
    <w:uiPriority w:val="99"/>
    <w:qFormat/>
    <w:rsid w:val="008070FF"/>
    <w:pPr>
      <w:keepNext/>
      <w:spacing w:before="240" w:after="60"/>
      <w:outlineLvl w:val="1"/>
    </w:pPr>
    <w:rPr>
      <w:rFonts w:ascii="Arial" w:hAnsi="Arial" w:cs="Arial Unicode M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70FF"/>
    <w:rPr>
      <w:rFonts w:ascii="Arial" w:hAnsi="Arial" w:cs="Arial Unicode MS"/>
      <w:kern w:val="32"/>
      <w:sz w:val="32"/>
      <w:szCs w:val="32"/>
    </w:rPr>
  </w:style>
  <w:style w:type="character" w:customStyle="1" w:styleId="Heading2Char">
    <w:name w:val="Heading 2 Char"/>
    <w:basedOn w:val="DefaultParagraphFont"/>
    <w:link w:val="Heading2"/>
    <w:uiPriority w:val="99"/>
    <w:locked/>
    <w:rsid w:val="008070FF"/>
    <w:rPr>
      <w:rFonts w:ascii="Arial" w:hAnsi="Arial" w:cs="Arial Unicode MS"/>
      <w:i/>
      <w:iCs/>
      <w:sz w:val="28"/>
      <w:szCs w:val="28"/>
    </w:rPr>
  </w:style>
  <w:style w:type="table" w:styleId="TableGrid">
    <w:name w:val="Table Grid"/>
    <w:basedOn w:val="TableNormal"/>
    <w:uiPriority w:val="99"/>
    <w:rsid w:val="008070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563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1620</Words>
  <Characters>9240</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Позднякова Н В</dc:creator>
  <cp:keywords/>
  <dc:description/>
  <cp:lastModifiedBy>Требух Н В</cp:lastModifiedBy>
  <cp:revision>4</cp:revision>
  <cp:lastPrinted>2025-04-01T06:10:00Z</cp:lastPrinted>
  <dcterms:created xsi:type="dcterms:W3CDTF">2025-04-16T05:16:00Z</dcterms:created>
  <dcterms:modified xsi:type="dcterms:W3CDTF">2025-04-28T04:03:00Z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0001D11D93B844A5AA0697978C1F391B_12</vt:lpwstr>
  </property>
</Properties>
</file>