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75" w:rsidRDefault="00594375"/>
    <w:p w:rsidR="000875EE" w:rsidRPr="005928C2" w:rsidRDefault="000875EE" w:rsidP="000875EE">
      <w:pPr>
        <w:jc w:val="center"/>
        <w:rPr>
          <w:b/>
        </w:rPr>
      </w:pPr>
      <w:r w:rsidRPr="005928C2">
        <w:rPr>
          <w:b/>
        </w:rPr>
        <w:t>РОССИЙСКАЯ ФЕДЕРАЦИЯ</w:t>
      </w:r>
    </w:p>
    <w:p w:rsidR="000875EE" w:rsidRPr="005928C2" w:rsidRDefault="000875EE" w:rsidP="000875EE">
      <w:pPr>
        <w:jc w:val="center"/>
        <w:rPr>
          <w:b/>
        </w:rPr>
      </w:pPr>
      <w:r w:rsidRPr="005928C2">
        <w:rPr>
          <w:b/>
        </w:rPr>
        <w:t>КУРГАНСКАЯ   ОБЛАСТЬ</w:t>
      </w:r>
    </w:p>
    <w:p w:rsidR="000875EE" w:rsidRPr="005928C2" w:rsidRDefault="000875EE" w:rsidP="000875EE">
      <w:pPr>
        <w:jc w:val="center"/>
        <w:rPr>
          <w:b/>
        </w:rPr>
      </w:pPr>
      <w:r w:rsidRPr="005928C2">
        <w:rPr>
          <w:b/>
        </w:rPr>
        <w:t>ПРИТОБОЛЬНЫЙ РАЙОН</w:t>
      </w:r>
    </w:p>
    <w:p w:rsidR="000875EE" w:rsidRPr="005928C2" w:rsidRDefault="000875EE" w:rsidP="000875EE">
      <w:pPr>
        <w:jc w:val="center"/>
      </w:pPr>
      <w:r w:rsidRPr="005928C2">
        <w:rPr>
          <w:b/>
        </w:rPr>
        <w:t>АДМИНИСТРАЦИЯ ПРИТОБОЛЬНОГО РАЙОНА</w:t>
      </w:r>
    </w:p>
    <w:p w:rsidR="000875EE" w:rsidRPr="005928C2" w:rsidRDefault="000875EE" w:rsidP="000875EE"/>
    <w:p w:rsidR="000875EE" w:rsidRPr="005928C2" w:rsidRDefault="000875EE" w:rsidP="000875EE"/>
    <w:p w:rsidR="000875EE" w:rsidRPr="005928C2" w:rsidRDefault="000875EE" w:rsidP="000875EE"/>
    <w:p w:rsidR="000875EE" w:rsidRPr="005928C2" w:rsidRDefault="000875EE" w:rsidP="000875EE">
      <w:pPr>
        <w:jc w:val="center"/>
        <w:rPr>
          <w:b/>
        </w:rPr>
      </w:pPr>
      <w:r w:rsidRPr="005928C2">
        <w:rPr>
          <w:b/>
        </w:rPr>
        <w:t>ПОСТАНОВЛЕНИЕ</w:t>
      </w:r>
    </w:p>
    <w:p w:rsidR="000875EE" w:rsidRPr="005928C2" w:rsidRDefault="000875EE" w:rsidP="000875EE">
      <w:pPr>
        <w:rPr>
          <w:b/>
        </w:rPr>
      </w:pPr>
    </w:p>
    <w:p w:rsidR="000875EE" w:rsidRPr="005928C2" w:rsidRDefault="000875EE" w:rsidP="000875EE">
      <w:pPr>
        <w:rPr>
          <w:b/>
        </w:rPr>
      </w:pPr>
    </w:p>
    <w:p w:rsidR="000875EE" w:rsidRPr="005928C2" w:rsidRDefault="00DB0F2E" w:rsidP="000875EE">
      <w:r>
        <w:t>от _______________2022</w:t>
      </w:r>
      <w:r w:rsidR="000875EE" w:rsidRPr="005928C2">
        <w:t xml:space="preserve">  года № ___</w:t>
      </w:r>
      <w:r>
        <w:t>_</w:t>
      </w:r>
    </w:p>
    <w:p w:rsidR="000875EE" w:rsidRPr="005928C2" w:rsidRDefault="000875EE" w:rsidP="000875EE">
      <w:r w:rsidRPr="005928C2">
        <w:t>с. Глядянское</w:t>
      </w:r>
    </w:p>
    <w:p w:rsidR="000875EE" w:rsidRPr="005928C2" w:rsidRDefault="000875EE" w:rsidP="000875EE"/>
    <w:p w:rsidR="000875EE" w:rsidRPr="005928C2" w:rsidRDefault="000875EE" w:rsidP="000875EE">
      <w:pPr>
        <w:rPr>
          <w:b/>
        </w:rPr>
      </w:pPr>
    </w:p>
    <w:p w:rsidR="000875EE" w:rsidRPr="005928C2" w:rsidRDefault="000875EE" w:rsidP="000875EE">
      <w:pPr>
        <w:ind w:right="5670"/>
        <w:jc w:val="both"/>
        <w:rPr>
          <w:b/>
        </w:rPr>
      </w:pPr>
      <w:r w:rsidRPr="005928C2">
        <w:rPr>
          <w:b/>
        </w:rPr>
        <w:t xml:space="preserve">Об утверждении порядка формирования, ведения, ежегодного дополнения и опубликования перечня муниципального имущества Притобольного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0875EE" w:rsidRPr="005928C2" w:rsidRDefault="000875EE" w:rsidP="000875EE">
      <w:pPr>
        <w:jc w:val="both"/>
        <w:rPr>
          <w:b/>
        </w:rPr>
      </w:pPr>
    </w:p>
    <w:p w:rsidR="000875EE" w:rsidRPr="005928C2" w:rsidRDefault="000875EE" w:rsidP="000875EE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5928C2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bCs/>
        </w:rPr>
        <w:t>в</w:t>
      </w:r>
      <w:r w:rsidRPr="005928C2">
        <w:rPr>
          <w:bCs/>
        </w:rPr>
        <w:t xml:space="preserve"> целях реализации положений Федерального закона от 24.07.2007 </w:t>
      </w:r>
      <w:r w:rsidRPr="005928C2">
        <w:rPr>
          <w:bCs/>
        </w:rPr>
        <w:br/>
        <w:t xml:space="preserve">№ 209-ФЗ «О развитии малого и среднего предпринимательства в Российской Федерации», распоряжения Правительства Российской Федерации от 02.06.2016 г. № 1083-р, </w:t>
      </w:r>
      <w:r>
        <w:rPr>
          <w:bCs/>
        </w:rPr>
        <w:t>программы Притобольного района Курганской области «О развитии и поддержке малого и среднего предпринимательства в Притобольном районе</w:t>
      </w:r>
      <w:proofErr w:type="gramEnd"/>
      <w:r>
        <w:rPr>
          <w:bCs/>
        </w:rPr>
        <w:t>» на 2014 – 2022 годы</w:t>
      </w:r>
      <w:r w:rsidRPr="005928C2">
        <w:rPr>
          <w:bCs/>
        </w:rPr>
        <w:t xml:space="preserve">, </w:t>
      </w:r>
      <w:r w:rsidRPr="005928C2">
        <w:t xml:space="preserve">улучшения условий для развития малого и среднего предпринимательства на территории </w:t>
      </w:r>
      <w:r>
        <w:t>Притобольного района</w:t>
      </w:r>
      <w:r w:rsidRPr="005928C2">
        <w:t>, Администрация Притобольного района</w:t>
      </w:r>
    </w:p>
    <w:p w:rsidR="000875EE" w:rsidRPr="005928C2" w:rsidRDefault="000875EE" w:rsidP="000875EE">
      <w:pPr>
        <w:autoSpaceDE w:val="0"/>
        <w:autoSpaceDN w:val="0"/>
        <w:adjustRightInd w:val="0"/>
        <w:jc w:val="both"/>
      </w:pPr>
      <w:r w:rsidRPr="005928C2">
        <w:t>ПОСТАНОВЛЯЕТ:</w:t>
      </w:r>
    </w:p>
    <w:p w:rsidR="000875EE" w:rsidRPr="005928C2" w:rsidRDefault="000875EE" w:rsidP="000875EE">
      <w:pPr>
        <w:pStyle w:val="Default"/>
        <w:ind w:firstLine="708"/>
        <w:jc w:val="both"/>
      </w:pPr>
      <w:r w:rsidRPr="005928C2">
        <w:t xml:space="preserve">1. Утвердить порядок формирования, ведения, ежегодного дополнения и опубликования Перечня муниципального имущества Притобольного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1 к настоящему постановлению; </w:t>
      </w:r>
    </w:p>
    <w:p w:rsidR="000875EE" w:rsidRPr="005928C2" w:rsidRDefault="000875EE" w:rsidP="000875EE">
      <w:pPr>
        <w:pStyle w:val="Default"/>
        <w:ind w:firstLine="708"/>
        <w:jc w:val="both"/>
      </w:pPr>
      <w:r w:rsidRPr="005928C2">
        <w:t>2. Утвердить форму Перечня муниципального имущества Притобольного района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</w:t>
      </w:r>
      <w:r w:rsidRPr="005928C2">
        <w:lastRenderedPageBreak/>
        <w:t xml:space="preserve">телекоммуникационной сети «Интернет» согласно приложению 2 к настоящему постановлению; </w:t>
      </w:r>
    </w:p>
    <w:p w:rsidR="000875EE" w:rsidRDefault="000875EE" w:rsidP="000875EE">
      <w:pPr>
        <w:pStyle w:val="Default"/>
        <w:ind w:firstLine="708"/>
        <w:jc w:val="both"/>
      </w:pPr>
      <w:r w:rsidRPr="005928C2">
        <w:t xml:space="preserve">3. Утвердить виды муниципального имущества, которое используется для формирования Перечня муниципального имущества Притобольного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3 к настоящему постановлению. </w:t>
      </w:r>
    </w:p>
    <w:p w:rsidR="000875EE" w:rsidRDefault="000875EE" w:rsidP="000875EE">
      <w:pPr>
        <w:pStyle w:val="Default"/>
        <w:ind w:firstLine="708"/>
        <w:jc w:val="both"/>
      </w:pPr>
      <w:r>
        <w:t>4. Признать утратившим силу постановление Администрации Притобольного района от 27.08.2019 № 313 «Об утверждении порядка формирования, ведения, ежегодного дополнения и опубликования перечня муниципального имущества Притобольного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0875EE" w:rsidRDefault="000875EE" w:rsidP="000875EE">
      <w:pPr>
        <w:pStyle w:val="Default"/>
        <w:ind w:firstLine="708"/>
        <w:jc w:val="both"/>
      </w:pPr>
      <w:r>
        <w:t xml:space="preserve">5. Определить отдел по управлению муниципальным имуществом Администрации Притобольного района уполномоченным органом по формированию, </w:t>
      </w:r>
      <w:proofErr w:type="gramStart"/>
      <w:r>
        <w:t>ведению</w:t>
      </w:r>
      <w:proofErr w:type="gramEnd"/>
      <w:r>
        <w:t xml:space="preserve"> а также опубликованию Перечня </w:t>
      </w:r>
      <w:r w:rsidRPr="005928C2">
        <w:t>муниципального имущества Притобольного района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r>
        <w:t xml:space="preserve"> и среднего предпринимательства, а также по 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 </w:t>
      </w:r>
      <w:r w:rsidRPr="005928C2">
        <w:t>муниципального имущества Притобольного района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r>
        <w:t xml:space="preserve"> и среднего предпринимательства.</w:t>
      </w:r>
    </w:p>
    <w:p w:rsidR="000875EE" w:rsidRDefault="000875EE" w:rsidP="000875EE">
      <w:pPr>
        <w:pStyle w:val="Default"/>
        <w:ind w:firstLine="708"/>
        <w:jc w:val="both"/>
      </w:pPr>
      <w:r>
        <w:t>6</w:t>
      </w:r>
      <w:r w:rsidRPr="005928C2">
        <w:t xml:space="preserve">. Настоящее постановление вступает в силу со дня официального опубликования в информационном бюллетене «Муниципальный вестник Притоболья» и подлежит размещению на официальном сайте Администрации Притобольного района в информационно-телекоммуникационной сети «Интернет». </w:t>
      </w:r>
    </w:p>
    <w:p w:rsidR="000875EE" w:rsidRPr="005928C2" w:rsidRDefault="000875EE" w:rsidP="000875EE">
      <w:pPr>
        <w:pStyle w:val="Default"/>
        <w:ind w:firstLine="708"/>
        <w:jc w:val="both"/>
      </w:pPr>
      <w:r>
        <w:t xml:space="preserve">7. </w:t>
      </w:r>
      <w:proofErr w:type="gramStart"/>
      <w:r>
        <w:t xml:space="preserve">Отделу по управлению муниципальным имуществом Администрации Притобольного района в течение месяца с даты вступления в силу настоящего постановления обеспечить опубликование Перечня </w:t>
      </w:r>
      <w:r w:rsidRPr="005928C2">
        <w:t>муниципального имущества Притобольного района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r>
        <w:t xml:space="preserve"> и среднего предпринимательства в средствах массовой информации, а также в информационно-телекоммуникационной сети «Интернет» в соответствии</w:t>
      </w:r>
      <w:proofErr w:type="gramEnd"/>
      <w:r>
        <w:t xml:space="preserve"> с требованиями части 4 статьи 18 Федерального закона от 24.07.2007 № 209-ФЗ «О развитии малого и среднего предпринимательства в Российской Федерации» по форме согласно приложению № 2 к настоящему постановлению.</w:t>
      </w:r>
    </w:p>
    <w:p w:rsidR="000875EE" w:rsidRPr="005928C2" w:rsidRDefault="000875EE" w:rsidP="000875EE">
      <w:pPr>
        <w:pStyle w:val="Default"/>
        <w:ind w:firstLine="708"/>
        <w:jc w:val="both"/>
        <w:rPr>
          <w:bCs/>
        </w:rPr>
      </w:pPr>
      <w:r>
        <w:t>8</w:t>
      </w:r>
      <w:r w:rsidRPr="005928C2">
        <w:t xml:space="preserve">. </w:t>
      </w:r>
      <w:proofErr w:type="gramStart"/>
      <w:r w:rsidRPr="005928C2">
        <w:t>Контроль за</w:t>
      </w:r>
      <w:proofErr w:type="gramEnd"/>
      <w:r w:rsidRPr="005928C2">
        <w:t xml:space="preserve"> выполнением </w:t>
      </w:r>
      <w:r w:rsidRPr="005928C2">
        <w:rPr>
          <w:bCs/>
        </w:rPr>
        <w:t xml:space="preserve">настоящего постановления </w:t>
      </w:r>
      <w:r>
        <w:rPr>
          <w:bCs/>
        </w:rPr>
        <w:t>оставляю за собой.</w:t>
      </w:r>
    </w:p>
    <w:p w:rsidR="000875EE" w:rsidRPr="005928C2" w:rsidRDefault="000875EE" w:rsidP="000875EE">
      <w:pPr>
        <w:jc w:val="both"/>
      </w:pPr>
    </w:p>
    <w:p w:rsidR="000875EE" w:rsidRPr="005928C2" w:rsidRDefault="000875EE" w:rsidP="000875EE">
      <w:pPr>
        <w:jc w:val="both"/>
      </w:pPr>
    </w:p>
    <w:p w:rsidR="000875EE" w:rsidRDefault="000875EE" w:rsidP="000875EE">
      <w:pPr>
        <w:jc w:val="both"/>
      </w:pPr>
      <w:r>
        <w:t>И.о. первого заместителя Главы</w:t>
      </w:r>
    </w:p>
    <w:p w:rsidR="000875EE" w:rsidRPr="005928C2" w:rsidRDefault="000875EE" w:rsidP="000875EE">
      <w:pPr>
        <w:jc w:val="both"/>
      </w:pPr>
      <w:r>
        <w:t>Притобольного района</w:t>
      </w:r>
      <w:r w:rsidRPr="005928C2">
        <w:t xml:space="preserve">                                                                                     </w:t>
      </w:r>
      <w:r>
        <w:t xml:space="preserve">Л.Н. </w:t>
      </w:r>
      <w:proofErr w:type="spellStart"/>
      <w:r>
        <w:t>Катунина</w:t>
      </w:r>
      <w:proofErr w:type="spellEnd"/>
      <w:r w:rsidRPr="005928C2">
        <w:t xml:space="preserve"> </w:t>
      </w:r>
    </w:p>
    <w:p w:rsidR="000875EE" w:rsidRPr="005928C2" w:rsidRDefault="000875EE" w:rsidP="000875EE">
      <w:pPr>
        <w:jc w:val="both"/>
      </w:pPr>
    </w:p>
    <w:p w:rsidR="000875EE" w:rsidRPr="005928C2" w:rsidRDefault="000875EE" w:rsidP="000875EE">
      <w:pPr>
        <w:jc w:val="both"/>
      </w:pPr>
    </w:p>
    <w:p w:rsidR="000875EE" w:rsidRPr="005928C2" w:rsidRDefault="000875EE" w:rsidP="000875EE">
      <w:pPr>
        <w:jc w:val="both"/>
      </w:pPr>
    </w:p>
    <w:p w:rsidR="000875EE" w:rsidRPr="005928C2" w:rsidRDefault="000875EE" w:rsidP="000875EE">
      <w:pPr>
        <w:jc w:val="both"/>
      </w:pPr>
    </w:p>
    <w:p w:rsidR="000875EE" w:rsidRPr="005928C2" w:rsidRDefault="000875EE" w:rsidP="000875EE">
      <w:pPr>
        <w:jc w:val="both"/>
        <w:rPr>
          <w:sz w:val="20"/>
          <w:szCs w:val="20"/>
        </w:rPr>
      </w:pPr>
      <w:r w:rsidRPr="005928C2">
        <w:rPr>
          <w:sz w:val="20"/>
          <w:szCs w:val="20"/>
        </w:rPr>
        <w:t xml:space="preserve">С.В. </w:t>
      </w:r>
      <w:proofErr w:type="spellStart"/>
      <w:r w:rsidRPr="005928C2">
        <w:rPr>
          <w:sz w:val="20"/>
          <w:szCs w:val="20"/>
        </w:rPr>
        <w:t>Милютин</w:t>
      </w:r>
      <w:proofErr w:type="spellEnd"/>
      <w:r w:rsidRPr="005928C2">
        <w:rPr>
          <w:sz w:val="20"/>
          <w:szCs w:val="20"/>
        </w:rPr>
        <w:t xml:space="preserve"> </w:t>
      </w:r>
    </w:p>
    <w:p w:rsidR="000875EE" w:rsidRPr="005928C2" w:rsidRDefault="00DB0F2E" w:rsidP="000875EE">
      <w:pPr>
        <w:jc w:val="both"/>
        <w:rPr>
          <w:sz w:val="20"/>
          <w:szCs w:val="20"/>
        </w:rPr>
      </w:pPr>
      <w:r>
        <w:rPr>
          <w:sz w:val="20"/>
          <w:szCs w:val="20"/>
        </w:rPr>
        <w:t>428988</w:t>
      </w:r>
    </w:p>
    <w:p w:rsidR="000875EE" w:rsidRPr="005928C2" w:rsidRDefault="000875EE" w:rsidP="000875EE">
      <w:pPr>
        <w:pStyle w:val="Default"/>
        <w:pageBreakBefore/>
        <w:jc w:val="both"/>
      </w:pPr>
    </w:p>
    <w:p w:rsidR="000875EE" w:rsidRPr="005928C2" w:rsidRDefault="000875EE" w:rsidP="000875EE">
      <w:pPr>
        <w:tabs>
          <w:tab w:val="left" w:pos="2551"/>
          <w:tab w:val="left" w:pos="2597"/>
        </w:tabs>
        <w:jc w:val="center"/>
        <w:rPr>
          <w:b/>
        </w:rPr>
      </w:pPr>
      <w:r w:rsidRPr="005928C2">
        <w:rPr>
          <w:b/>
        </w:rPr>
        <w:t>ЛИСТ СОГЛАСОВАНИЯ</w:t>
      </w:r>
    </w:p>
    <w:p w:rsidR="000875EE" w:rsidRPr="005928C2" w:rsidRDefault="000875EE" w:rsidP="000875EE">
      <w:pPr>
        <w:tabs>
          <w:tab w:val="left" w:pos="2551"/>
          <w:tab w:val="left" w:pos="2597"/>
        </w:tabs>
        <w:jc w:val="center"/>
        <w:rPr>
          <w:b/>
        </w:rPr>
      </w:pPr>
    </w:p>
    <w:p w:rsidR="000875EE" w:rsidRPr="005928C2" w:rsidRDefault="000875EE" w:rsidP="000875EE">
      <w:pPr>
        <w:jc w:val="center"/>
        <w:rPr>
          <w:b/>
          <w:bCs/>
        </w:rPr>
      </w:pPr>
      <w:r w:rsidRPr="005928C2">
        <w:rPr>
          <w:b/>
          <w:bCs/>
        </w:rPr>
        <w:t>к постановлению Администрации Притобольного района</w:t>
      </w:r>
    </w:p>
    <w:p w:rsidR="000875EE" w:rsidRPr="005928C2" w:rsidRDefault="000875EE" w:rsidP="000875EE">
      <w:pPr>
        <w:jc w:val="center"/>
        <w:rPr>
          <w:b/>
          <w:bCs/>
        </w:rPr>
      </w:pPr>
      <w:r w:rsidRPr="005928C2">
        <w:rPr>
          <w:b/>
          <w:bCs/>
        </w:rPr>
        <w:t>«Об утверждении порядка формирования, ведения, ежегодного</w:t>
      </w:r>
    </w:p>
    <w:p w:rsidR="000875EE" w:rsidRPr="005928C2" w:rsidRDefault="000875EE" w:rsidP="000875EE">
      <w:pPr>
        <w:jc w:val="center"/>
        <w:rPr>
          <w:b/>
          <w:bCs/>
        </w:rPr>
      </w:pPr>
      <w:r w:rsidRPr="005928C2">
        <w:rPr>
          <w:b/>
          <w:bCs/>
        </w:rPr>
        <w:t>дополнения и опубликования перечня муниципального имущества</w:t>
      </w:r>
    </w:p>
    <w:p w:rsidR="000875EE" w:rsidRPr="005928C2" w:rsidRDefault="000875EE" w:rsidP="000875EE">
      <w:pPr>
        <w:jc w:val="center"/>
        <w:rPr>
          <w:b/>
          <w:bCs/>
        </w:rPr>
      </w:pPr>
      <w:r w:rsidRPr="005928C2">
        <w:rPr>
          <w:b/>
          <w:bCs/>
        </w:rPr>
        <w:t>Притобольного района, предназначенного для предоставления</w:t>
      </w:r>
    </w:p>
    <w:p w:rsidR="000875EE" w:rsidRPr="005928C2" w:rsidRDefault="000875EE" w:rsidP="000875EE">
      <w:pPr>
        <w:jc w:val="center"/>
        <w:rPr>
          <w:b/>
          <w:bCs/>
        </w:rPr>
      </w:pPr>
      <w:r w:rsidRPr="005928C2">
        <w:rPr>
          <w:b/>
          <w:bCs/>
        </w:rPr>
        <w:t>во владение и (или) в пользование субъектам малого и среднего предпринимательства и организациям, образующим инфраструктуру</w:t>
      </w:r>
    </w:p>
    <w:p w:rsidR="000875EE" w:rsidRPr="005928C2" w:rsidRDefault="000875EE" w:rsidP="000875EE">
      <w:pPr>
        <w:jc w:val="center"/>
        <w:rPr>
          <w:b/>
        </w:rPr>
      </w:pPr>
      <w:r w:rsidRPr="005928C2">
        <w:rPr>
          <w:b/>
          <w:bCs/>
        </w:rPr>
        <w:t>поддержки субъектов малого и среднего предпринимательства»</w:t>
      </w:r>
    </w:p>
    <w:p w:rsidR="000875EE" w:rsidRPr="005928C2" w:rsidRDefault="000875EE" w:rsidP="000875EE">
      <w:pPr>
        <w:tabs>
          <w:tab w:val="left" w:pos="3761"/>
        </w:tabs>
        <w:jc w:val="both"/>
        <w:rPr>
          <w:b/>
          <w:bCs/>
        </w:rPr>
      </w:pPr>
    </w:p>
    <w:p w:rsidR="000875EE" w:rsidRPr="005928C2" w:rsidRDefault="000875EE" w:rsidP="000875EE">
      <w:pPr>
        <w:jc w:val="both"/>
        <w:rPr>
          <w:b/>
          <w:bCs/>
        </w:rPr>
      </w:pPr>
      <w:r w:rsidRPr="005928C2">
        <w:rPr>
          <w:b/>
          <w:bCs/>
        </w:rPr>
        <w:t>Проект подготовлен и внесен:</w:t>
      </w:r>
    </w:p>
    <w:p w:rsidR="000875EE" w:rsidRPr="005928C2" w:rsidRDefault="000875EE" w:rsidP="000875EE">
      <w:pPr>
        <w:jc w:val="both"/>
        <w:rPr>
          <w:b/>
          <w:bCs/>
        </w:rPr>
      </w:pPr>
    </w:p>
    <w:p w:rsidR="000875EE" w:rsidRPr="005928C2" w:rsidRDefault="000875EE" w:rsidP="000875EE">
      <w:pPr>
        <w:jc w:val="both"/>
      </w:pPr>
      <w:r w:rsidRPr="005928C2">
        <w:t xml:space="preserve">Ведущий специалист правового отдела </w:t>
      </w:r>
    </w:p>
    <w:p w:rsidR="000875EE" w:rsidRPr="005928C2" w:rsidRDefault="000875EE" w:rsidP="000875EE">
      <w:pPr>
        <w:jc w:val="both"/>
      </w:pPr>
      <w:r w:rsidRPr="005928C2">
        <w:t xml:space="preserve">Администрации Притобольного района                                                          С.В. </w:t>
      </w:r>
      <w:proofErr w:type="spellStart"/>
      <w:r w:rsidRPr="005928C2">
        <w:t>Милютин</w:t>
      </w:r>
      <w:proofErr w:type="spellEnd"/>
    </w:p>
    <w:p w:rsidR="000875EE" w:rsidRPr="005928C2" w:rsidRDefault="000875EE" w:rsidP="000875EE">
      <w:pPr>
        <w:jc w:val="both"/>
      </w:pPr>
    </w:p>
    <w:p w:rsidR="000875EE" w:rsidRPr="005928C2" w:rsidRDefault="000875EE" w:rsidP="000875EE">
      <w:pPr>
        <w:jc w:val="both"/>
        <w:rPr>
          <w:b/>
          <w:bCs/>
        </w:rPr>
      </w:pPr>
    </w:p>
    <w:p w:rsidR="000875EE" w:rsidRPr="005928C2" w:rsidRDefault="000875EE" w:rsidP="000875EE">
      <w:pPr>
        <w:jc w:val="both"/>
        <w:rPr>
          <w:b/>
        </w:rPr>
      </w:pPr>
    </w:p>
    <w:p w:rsidR="000875EE" w:rsidRPr="005928C2" w:rsidRDefault="000875EE" w:rsidP="000875EE">
      <w:pPr>
        <w:jc w:val="both"/>
        <w:rPr>
          <w:b/>
        </w:rPr>
      </w:pPr>
      <w:r w:rsidRPr="005928C2">
        <w:rPr>
          <w:b/>
        </w:rPr>
        <w:t>Проект согласован:</w:t>
      </w:r>
    </w:p>
    <w:p w:rsidR="000875EE" w:rsidRPr="005928C2" w:rsidRDefault="000875EE" w:rsidP="000875EE">
      <w:pPr>
        <w:jc w:val="both"/>
        <w:rPr>
          <w:b/>
        </w:rPr>
      </w:pPr>
    </w:p>
    <w:p w:rsidR="000875EE" w:rsidRPr="005928C2" w:rsidRDefault="000875EE" w:rsidP="000875EE">
      <w:pPr>
        <w:jc w:val="both"/>
      </w:pPr>
    </w:p>
    <w:p w:rsidR="000875EE" w:rsidRPr="005928C2" w:rsidRDefault="000875EE" w:rsidP="000875EE">
      <w:pPr>
        <w:jc w:val="both"/>
      </w:pPr>
      <w:r w:rsidRPr="005928C2">
        <w:t>Управляющий делами - руководитель</w:t>
      </w:r>
    </w:p>
    <w:p w:rsidR="000875EE" w:rsidRPr="005928C2" w:rsidRDefault="000875EE" w:rsidP="000875EE">
      <w:pPr>
        <w:jc w:val="both"/>
      </w:pPr>
      <w:r w:rsidRPr="005928C2">
        <w:t xml:space="preserve">аппарата Администрации Притобольного района                                           Н.В. </w:t>
      </w:r>
      <w:proofErr w:type="spellStart"/>
      <w:r w:rsidRPr="005928C2">
        <w:t>Требух</w:t>
      </w:r>
      <w:proofErr w:type="spellEnd"/>
      <w:r w:rsidRPr="005928C2">
        <w:t xml:space="preserve"> </w:t>
      </w:r>
    </w:p>
    <w:p w:rsidR="000875EE" w:rsidRPr="005928C2" w:rsidRDefault="000875EE" w:rsidP="000875EE">
      <w:pPr>
        <w:jc w:val="both"/>
      </w:pPr>
    </w:p>
    <w:p w:rsidR="000875EE" w:rsidRPr="005928C2" w:rsidRDefault="000875EE" w:rsidP="000875EE">
      <w:pPr>
        <w:jc w:val="both"/>
      </w:pPr>
    </w:p>
    <w:p w:rsidR="000875EE" w:rsidRDefault="000875EE" w:rsidP="000875EE">
      <w:pPr>
        <w:jc w:val="both"/>
      </w:pPr>
      <w:r>
        <w:t>Руководитель отдела правовой</w:t>
      </w:r>
    </w:p>
    <w:p w:rsidR="000875EE" w:rsidRPr="005928C2" w:rsidRDefault="000875EE" w:rsidP="000875EE">
      <w:pPr>
        <w:jc w:val="both"/>
      </w:pPr>
      <w:r>
        <w:t>и кадровой работы</w:t>
      </w:r>
    </w:p>
    <w:p w:rsidR="000875EE" w:rsidRPr="005928C2" w:rsidRDefault="000875EE" w:rsidP="000875EE">
      <w:pPr>
        <w:jc w:val="both"/>
      </w:pPr>
      <w:r w:rsidRPr="005928C2">
        <w:t xml:space="preserve">Администрации Притобольного района                                                           </w:t>
      </w:r>
      <w:r>
        <w:t>М.С. Красилова</w:t>
      </w:r>
    </w:p>
    <w:p w:rsidR="000875EE" w:rsidRPr="005928C2" w:rsidRDefault="000875EE" w:rsidP="000875EE">
      <w:pPr>
        <w:jc w:val="both"/>
      </w:pPr>
    </w:p>
    <w:p w:rsidR="000875EE" w:rsidRPr="005928C2" w:rsidRDefault="000875EE" w:rsidP="000875EE">
      <w:pPr>
        <w:tabs>
          <w:tab w:val="left" w:pos="3125"/>
        </w:tabs>
        <w:jc w:val="both"/>
      </w:pPr>
      <w:r w:rsidRPr="005928C2">
        <w:t xml:space="preserve">Руководитель  отдела </w:t>
      </w:r>
    </w:p>
    <w:p w:rsidR="000875EE" w:rsidRPr="005928C2" w:rsidRDefault="000875EE" w:rsidP="000875EE">
      <w:pPr>
        <w:tabs>
          <w:tab w:val="left" w:pos="3125"/>
        </w:tabs>
        <w:jc w:val="both"/>
      </w:pPr>
      <w:r w:rsidRPr="005928C2">
        <w:t>по управлению муниципальным имуществом</w:t>
      </w:r>
    </w:p>
    <w:p w:rsidR="000875EE" w:rsidRPr="005928C2" w:rsidRDefault="000875EE" w:rsidP="000875EE">
      <w:pPr>
        <w:tabs>
          <w:tab w:val="left" w:pos="3125"/>
        </w:tabs>
        <w:jc w:val="both"/>
      </w:pPr>
      <w:r w:rsidRPr="005928C2">
        <w:t xml:space="preserve">Администрации Притобольного района                                                           </w:t>
      </w:r>
      <w:r>
        <w:t xml:space="preserve">О.Г. </w:t>
      </w:r>
      <w:proofErr w:type="spellStart"/>
      <w:r>
        <w:t>Науменко</w:t>
      </w:r>
      <w:proofErr w:type="spellEnd"/>
    </w:p>
    <w:p w:rsidR="000875EE" w:rsidRPr="005928C2" w:rsidRDefault="000875EE" w:rsidP="000875EE">
      <w:pPr>
        <w:tabs>
          <w:tab w:val="left" w:pos="3125"/>
        </w:tabs>
        <w:jc w:val="both"/>
      </w:pPr>
    </w:p>
    <w:p w:rsidR="000875EE" w:rsidRPr="005928C2" w:rsidRDefault="000875EE" w:rsidP="000875EE">
      <w:pPr>
        <w:tabs>
          <w:tab w:val="left" w:pos="3125"/>
        </w:tabs>
        <w:jc w:val="both"/>
      </w:pPr>
    </w:p>
    <w:p w:rsidR="000875EE" w:rsidRPr="005928C2" w:rsidRDefault="000875EE" w:rsidP="000875EE">
      <w:pPr>
        <w:tabs>
          <w:tab w:val="left" w:pos="3125"/>
        </w:tabs>
        <w:jc w:val="both"/>
      </w:pPr>
    </w:p>
    <w:p w:rsidR="000875EE" w:rsidRPr="005928C2" w:rsidRDefault="000875EE" w:rsidP="000875EE">
      <w:pPr>
        <w:tabs>
          <w:tab w:val="left" w:pos="3125"/>
        </w:tabs>
        <w:jc w:val="both"/>
      </w:pPr>
    </w:p>
    <w:p w:rsidR="000875EE" w:rsidRPr="005928C2" w:rsidRDefault="000875EE" w:rsidP="000875EE">
      <w:pPr>
        <w:tabs>
          <w:tab w:val="left" w:pos="3125"/>
        </w:tabs>
        <w:jc w:val="center"/>
        <w:rPr>
          <w:b/>
        </w:rPr>
      </w:pPr>
      <w:r w:rsidRPr="005928C2">
        <w:rPr>
          <w:b/>
        </w:rPr>
        <w:t>СПРАВКА-РАССЫЛКА</w:t>
      </w:r>
    </w:p>
    <w:p w:rsidR="000875EE" w:rsidRPr="005928C2" w:rsidRDefault="000875EE" w:rsidP="000875EE">
      <w:pPr>
        <w:jc w:val="center"/>
        <w:rPr>
          <w:b/>
        </w:rPr>
      </w:pPr>
    </w:p>
    <w:p w:rsidR="000875EE" w:rsidRPr="005928C2" w:rsidRDefault="000875EE" w:rsidP="000875EE">
      <w:pPr>
        <w:jc w:val="center"/>
        <w:rPr>
          <w:b/>
          <w:bCs/>
        </w:rPr>
      </w:pPr>
      <w:r w:rsidRPr="005928C2">
        <w:rPr>
          <w:b/>
          <w:bCs/>
        </w:rPr>
        <w:t>к постановлению Администрации Притобольного района</w:t>
      </w:r>
    </w:p>
    <w:p w:rsidR="000875EE" w:rsidRPr="005928C2" w:rsidRDefault="000875EE" w:rsidP="000875EE">
      <w:pPr>
        <w:jc w:val="center"/>
        <w:rPr>
          <w:b/>
          <w:bCs/>
        </w:rPr>
      </w:pPr>
      <w:r w:rsidRPr="005928C2">
        <w:rPr>
          <w:b/>
          <w:bCs/>
        </w:rPr>
        <w:t>«Об утверждении порядка формирования, ведения, ежегодного</w:t>
      </w:r>
    </w:p>
    <w:p w:rsidR="000875EE" w:rsidRPr="005928C2" w:rsidRDefault="000875EE" w:rsidP="000875EE">
      <w:pPr>
        <w:jc w:val="center"/>
        <w:rPr>
          <w:b/>
          <w:bCs/>
        </w:rPr>
      </w:pPr>
      <w:r w:rsidRPr="005928C2">
        <w:rPr>
          <w:b/>
          <w:bCs/>
        </w:rPr>
        <w:t>дополнения и опубликования перечня муниципального имущества</w:t>
      </w:r>
    </w:p>
    <w:p w:rsidR="000875EE" w:rsidRPr="005928C2" w:rsidRDefault="000875EE" w:rsidP="000875EE">
      <w:pPr>
        <w:jc w:val="center"/>
        <w:rPr>
          <w:b/>
          <w:bCs/>
        </w:rPr>
      </w:pPr>
      <w:r w:rsidRPr="005928C2">
        <w:rPr>
          <w:b/>
          <w:bCs/>
        </w:rPr>
        <w:t>Притобольного района, предназначенного для предоставления</w:t>
      </w:r>
    </w:p>
    <w:p w:rsidR="000875EE" w:rsidRPr="005928C2" w:rsidRDefault="000875EE" w:rsidP="000875EE">
      <w:pPr>
        <w:jc w:val="center"/>
        <w:rPr>
          <w:b/>
          <w:bCs/>
        </w:rPr>
      </w:pPr>
      <w:r w:rsidRPr="005928C2">
        <w:rPr>
          <w:b/>
          <w:bCs/>
        </w:rPr>
        <w:t>во владение и (или) в пользование субъектам малого и среднего предпринимательства и организациям, образующим инфраструктуру</w:t>
      </w:r>
    </w:p>
    <w:p w:rsidR="000875EE" w:rsidRPr="005928C2" w:rsidRDefault="000875EE" w:rsidP="000875EE">
      <w:pPr>
        <w:jc w:val="center"/>
        <w:rPr>
          <w:b/>
        </w:rPr>
      </w:pPr>
      <w:r w:rsidRPr="005928C2">
        <w:rPr>
          <w:b/>
          <w:bCs/>
        </w:rPr>
        <w:t>поддержки субъектов малого и среднего предпринимательства»</w:t>
      </w:r>
    </w:p>
    <w:p w:rsidR="000875EE" w:rsidRPr="005928C2" w:rsidRDefault="000875EE" w:rsidP="000875EE">
      <w:pPr>
        <w:jc w:val="both"/>
      </w:pPr>
    </w:p>
    <w:p w:rsidR="000875EE" w:rsidRPr="005928C2" w:rsidRDefault="000875EE" w:rsidP="000875EE">
      <w:pPr>
        <w:jc w:val="both"/>
      </w:pPr>
      <w:r w:rsidRPr="005928C2">
        <w:t>1. Управление Федеральной службы государственной регистрации, кадастра и картографии» по Курганской области.</w:t>
      </w:r>
    </w:p>
    <w:p w:rsidR="000875EE" w:rsidRPr="005928C2" w:rsidRDefault="000875EE" w:rsidP="000875EE">
      <w:pPr>
        <w:jc w:val="both"/>
      </w:pPr>
      <w:r w:rsidRPr="005928C2">
        <w:t>2. Прокуратура Притобольного района Курганской области.</w:t>
      </w:r>
    </w:p>
    <w:p w:rsidR="000875EE" w:rsidRPr="005928C2" w:rsidRDefault="000875EE" w:rsidP="000875EE">
      <w:pPr>
        <w:jc w:val="both"/>
      </w:pPr>
    </w:p>
    <w:p w:rsidR="000875EE" w:rsidRPr="005928C2" w:rsidRDefault="000875EE" w:rsidP="000875EE"/>
    <w:p w:rsidR="000875EE" w:rsidRDefault="000875EE"/>
    <w:p w:rsidR="000875EE" w:rsidRDefault="000875EE"/>
    <w:tbl>
      <w:tblPr>
        <w:tblW w:w="0" w:type="auto"/>
        <w:tblInd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</w:tblGrid>
      <w:tr w:rsidR="000875EE" w:rsidTr="00F20918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0875EE" w:rsidRDefault="000875EE" w:rsidP="00F20918">
            <w:pPr>
              <w:jc w:val="both"/>
            </w:pPr>
            <w:r>
              <w:t>Приложение 1 к постановлению Администрации Притобольного района от ______________2022 года</w:t>
            </w:r>
            <w:proofErr w:type="gramStart"/>
            <w:r>
              <w:t xml:space="preserve"> № ___ О</w:t>
            </w:r>
            <w:proofErr w:type="gramEnd"/>
            <w:r>
              <w:t xml:space="preserve">б утверждении Порядка формирования, ведения, ежегодного дополнения и опубликования перечня муниципального имущества Притобольного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      </w:r>
          </w:p>
          <w:p w:rsidR="000875EE" w:rsidRDefault="000875EE" w:rsidP="00F20918">
            <w:pPr>
              <w:jc w:val="right"/>
            </w:pPr>
          </w:p>
        </w:tc>
      </w:tr>
    </w:tbl>
    <w:p w:rsidR="000875EE" w:rsidRDefault="000875EE" w:rsidP="000875EE"/>
    <w:p w:rsidR="000875EE" w:rsidRDefault="000875EE" w:rsidP="000875EE">
      <w:pPr>
        <w:jc w:val="center"/>
      </w:pPr>
      <w:r>
        <w:t xml:space="preserve">ПОРЯДОК ФОРМИРОВАНИЯ, ВЕДЕНИЯ, ЕЖЕГОДНОГО ДОПОЛНЕНИЯ </w:t>
      </w:r>
    </w:p>
    <w:p w:rsidR="000875EE" w:rsidRDefault="000875EE" w:rsidP="000875EE">
      <w:pPr>
        <w:jc w:val="center"/>
      </w:pPr>
      <w:r>
        <w:t>И ОПУБЛИКОВАНИЯ ПЕРЕЧНЯ МУНИЦИПАЛЬНОГО ИМУЩЕСТВА</w:t>
      </w:r>
    </w:p>
    <w:p w:rsidR="000875EE" w:rsidRDefault="000875EE" w:rsidP="000875EE">
      <w:pPr>
        <w:jc w:val="center"/>
      </w:pPr>
      <w:r>
        <w:t>ПРИТОБОЛЬНОГО РАЙОНА, ПРЕДНАЗНАЧЕННОГО ДЛЯ ПРЕДОСТАВЛЕНИЯ</w:t>
      </w:r>
    </w:p>
    <w:p w:rsidR="000875EE" w:rsidRDefault="000875EE" w:rsidP="000875EE">
      <w:pPr>
        <w:jc w:val="center"/>
      </w:pPr>
      <w:r>
        <w:t>ВО ВЛАДЕНИЕ И (ИЛИ) В ПОЛЬЗОВАНИЕ СУБЪЕКТАМ МАЛОГО И СРЕДНЕГО</w:t>
      </w:r>
    </w:p>
    <w:p w:rsidR="000875EE" w:rsidRDefault="000875EE" w:rsidP="000875EE">
      <w:pPr>
        <w:jc w:val="center"/>
      </w:pPr>
      <w:r>
        <w:t>ПРЕДПРИНИМАТЕЛЬСТВА И ОРГАНИЗАЦИЯМ, ОБРАЗУЮЩИМ</w:t>
      </w:r>
    </w:p>
    <w:p w:rsidR="000875EE" w:rsidRDefault="000875EE" w:rsidP="000875EE">
      <w:pPr>
        <w:jc w:val="center"/>
      </w:pPr>
      <w:r>
        <w:t>ИНФРАСТРУКТУРУ ПОДДЕРЖКИ СУБЪЕКТОВ МАЛОГО И СРЕДНЕГО</w:t>
      </w:r>
    </w:p>
    <w:p w:rsidR="000875EE" w:rsidRDefault="000875EE" w:rsidP="000875EE">
      <w:pPr>
        <w:jc w:val="center"/>
      </w:pPr>
      <w:r>
        <w:t>ПРЕДПРИНИМАТЕЛЬСТВА</w:t>
      </w:r>
    </w:p>
    <w:p w:rsidR="000875EE" w:rsidRDefault="000875EE" w:rsidP="000875EE">
      <w:pPr>
        <w:jc w:val="center"/>
      </w:pPr>
    </w:p>
    <w:p w:rsidR="000875EE" w:rsidRDefault="000875EE" w:rsidP="000875EE">
      <w:pPr>
        <w:jc w:val="center"/>
      </w:pPr>
      <w:r>
        <w:t>1.Общие положения</w:t>
      </w:r>
    </w:p>
    <w:p w:rsidR="000875EE" w:rsidRDefault="000875EE" w:rsidP="000875EE">
      <w:pPr>
        <w:ind w:firstLine="708"/>
        <w:jc w:val="both"/>
      </w:pPr>
      <w:proofErr w:type="gramStart"/>
      <w:r>
        <w:t>Настоящий Порядок определяет правила формирования, ведения, ежегодного дополнения и опубликования Перечня муниципального имущества Притобольного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—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</w:t>
      </w:r>
      <w:proofErr w:type="gramEnd"/>
      <w: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организации инфраструктуры поддержки). </w:t>
      </w:r>
    </w:p>
    <w:p w:rsidR="000875EE" w:rsidRDefault="000875EE" w:rsidP="000875EE">
      <w:pPr>
        <w:ind w:firstLine="708"/>
        <w:jc w:val="both"/>
      </w:pPr>
    </w:p>
    <w:p w:rsidR="000875EE" w:rsidRDefault="000875EE" w:rsidP="000875EE">
      <w:pPr>
        <w:jc w:val="center"/>
      </w:pPr>
      <w:r>
        <w:t xml:space="preserve">2. Цели создания и основные принципы формирования, </w:t>
      </w:r>
    </w:p>
    <w:p w:rsidR="000875EE" w:rsidRDefault="000875EE" w:rsidP="000875EE">
      <w:pPr>
        <w:jc w:val="center"/>
      </w:pPr>
      <w:r>
        <w:t>ведения, ежегодного дополнения и опубликования Перечня</w:t>
      </w:r>
    </w:p>
    <w:p w:rsidR="000875EE" w:rsidRDefault="000875EE" w:rsidP="000875EE">
      <w:pPr>
        <w:jc w:val="center"/>
      </w:pPr>
    </w:p>
    <w:p w:rsidR="000875EE" w:rsidRDefault="000875EE" w:rsidP="000875EE">
      <w:pPr>
        <w:ind w:firstLine="708"/>
        <w:jc w:val="both"/>
      </w:pPr>
      <w:r>
        <w:t xml:space="preserve">2.1. </w:t>
      </w:r>
      <w:proofErr w:type="gramStart"/>
      <w:r>
        <w:t>В Перечне содержатся сведения о муниципальном имуществе Притобольного района,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 июля 2007 года № 209-ФЗ «О развитии малого и среднего предпринимательства в Российской Федерации», предназначенном для предоставления во владение и (или</w:t>
      </w:r>
      <w:proofErr w:type="gramEnd"/>
      <w:r>
        <w:t>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поддержки. Физические лица, не являющиеся индивидуальными предпринимателями и применяющие социальный налоговый режим «Налог на профессиональный доход» (далее – физические лица, применяющие специальный налоговый режим), также вправе обратиться за предоставлением во владение и (или) пользование имущества, включенного в Перечень.</w:t>
      </w:r>
    </w:p>
    <w:p w:rsidR="000875EE" w:rsidRDefault="000875EE" w:rsidP="000875EE">
      <w:pPr>
        <w:ind w:firstLine="708"/>
        <w:jc w:val="both"/>
      </w:pPr>
      <w:proofErr w:type="gramStart"/>
      <w:r>
        <w:t>Возможность отчуждения имущества, включенного в Перечень, на возмездной основе в собственность субъектов малого и среднего предпринимательства предусмотрена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</w:t>
      </w:r>
      <w:proofErr w:type="gramEnd"/>
      <w:r>
        <w:t xml:space="preserve"> 6, 8 и 9 пункта 2 статьи 39.3 Земельного кодекса Российской Федерации. </w:t>
      </w:r>
    </w:p>
    <w:p w:rsidR="000875EE" w:rsidRDefault="000875EE" w:rsidP="000875EE">
      <w:pPr>
        <w:ind w:firstLine="708"/>
        <w:jc w:val="both"/>
      </w:pPr>
    </w:p>
    <w:p w:rsidR="000875EE" w:rsidRDefault="000875EE" w:rsidP="000875EE">
      <w:pPr>
        <w:ind w:firstLine="708"/>
        <w:jc w:val="both"/>
      </w:pPr>
      <w:r>
        <w:t xml:space="preserve">2.2. Формирование Перечня осуществляется в целях: </w:t>
      </w:r>
    </w:p>
    <w:p w:rsidR="000875EE" w:rsidRDefault="000875EE" w:rsidP="000875EE">
      <w:pPr>
        <w:ind w:firstLine="708"/>
        <w:jc w:val="both"/>
      </w:pPr>
      <w:r>
        <w:t xml:space="preserve">2.2.1. Обеспечения доступности информации об имуществе, включенном в Перечень, для субъектов малого и среднего предпринимательства, организаций инфраструктуры поддержки и физических лиц, применяющих специальный налоговый режим; </w:t>
      </w:r>
    </w:p>
    <w:p w:rsidR="000875EE" w:rsidRDefault="000875EE" w:rsidP="000875EE">
      <w:pPr>
        <w:ind w:firstLine="708"/>
        <w:jc w:val="both"/>
      </w:pPr>
      <w:r>
        <w:t xml:space="preserve">2.2.2. Предоставления имущества, принадлежащего на праве собственности Притобольному району во владение и (или) пользование на долгосрочной основе (в том числе </w:t>
      </w:r>
      <w:proofErr w:type="spellStart"/>
      <w:r>
        <w:t>возмездно</w:t>
      </w:r>
      <w:proofErr w:type="spellEnd"/>
      <w:r>
        <w:t>, безвозмездно и по льготным ставкам арендной платы) субъектам малого и среднего предпринимательства, организациям инфраструктуры поддержки и физическим лицам, применяющим специальный налоговый режим.</w:t>
      </w:r>
    </w:p>
    <w:p w:rsidR="000875EE" w:rsidRDefault="000875EE" w:rsidP="000875EE">
      <w:pPr>
        <w:ind w:firstLine="708"/>
        <w:jc w:val="both"/>
      </w:pPr>
      <w:r>
        <w:t>2.2.3. Реализации полномочий органов местного самоуправления Притобольного района в сфере оказания имущественной поддержки субъектам малого и среднего предпринимательства;</w:t>
      </w:r>
    </w:p>
    <w:p w:rsidR="000875EE" w:rsidRDefault="000875EE" w:rsidP="000875EE">
      <w:pPr>
        <w:ind w:firstLine="708"/>
        <w:jc w:val="both"/>
      </w:pPr>
      <w:r>
        <w:t xml:space="preserve">2.2.4. Повышения эффективности управления муниципальным имуществом, находящимся в собственности Притобольного района, стимулирования развития малого и среднего предпринимательства на территории Притобольного района. </w:t>
      </w:r>
    </w:p>
    <w:p w:rsidR="000875EE" w:rsidRDefault="000875EE" w:rsidP="000875EE">
      <w:pPr>
        <w:ind w:firstLine="708"/>
        <w:jc w:val="both"/>
      </w:pPr>
    </w:p>
    <w:p w:rsidR="000875EE" w:rsidRDefault="000875EE" w:rsidP="000875EE">
      <w:pPr>
        <w:ind w:firstLine="708"/>
        <w:jc w:val="both"/>
      </w:pPr>
      <w:r>
        <w:t xml:space="preserve">2.3. Формирование и ведение Перечня основывается на следующих основных принципах: </w:t>
      </w:r>
    </w:p>
    <w:p w:rsidR="000875EE" w:rsidRDefault="000875EE" w:rsidP="000875EE">
      <w:pPr>
        <w:ind w:firstLine="708"/>
        <w:jc w:val="both"/>
      </w:pPr>
      <w:r>
        <w:t xml:space="preserve">2.3.1. Достоверность данных об имуществе, включаемом в Перечень, и поддержание актуальности информации об имуществе, включенном в Перечень; </w:t>
      </w:r>
    </w:p>
    <w:p w:rsidR="000875EE" w:rsidRDefault="000875EE" w:rsidP="000875EE">
      <w:pPr>
        <w:ind w:firstLine="708"/>
        <w:jc w:val="both"/>
      </w:pPr>
      <w:r>
        <w:t xml:space="preserve">2.3.2. </w:t>
      </w:r>
      <w:proofErr w:type="gramStart"/>
      <w:r>
        <w:t xml:space="preserve">Ежегодная актуализация Перечня (на системной основе в течение текущего года, но не позднее 1 ноября), осуществляемая на основе предложений, в том числе внесенных по итогам заседаний коллегиального органа в Притобольном районе по обеспечению взаимодействия исполнительных органов власти Курганской области с территориальным органом </w:t>
      </w:r>
      <w:proofErr w:type="spellStart"/>
      <w:r>
        <w:t>Росимущества</w:t>
      </w:r>
      <w:proofErr w:type="spellEnd"/>
      <w:r>
        <w:t xml:space="preserve"> в Курганской области и органами местного самоуправления по вопросам оказания имущественной поддержки субъектам малого и среднего предпринимательства; </w:t>
      </w:r>
      <w:proofErr w:type="gramEnd"/>
    </w:p>
    <w:p w:rsidR="000875EE" w:rsidRDefault="000875EE" w:rsidP="000875EE">
      <w:pPr>
        <w:ind w:firstLine="708"/>
        <w:jc w:val="both"/>
      </w:pPr>
      <w:r>
        <w:t xml:space="preserve"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 </w:t>
      </w:r>
    </w:p>
    <w:p w:rsidR="000875EE" w:rsidRDefault="000875EE" w:rsidP="000875EE">
      <w:pPr>
        <w:jc w:val="both"/>
      </w:pPr>
    </w:p>
    <w:p w:rsidR="000875EE" w:rsidRDefault="000875EE" w:rsidP="000875EE">
      <w:pPr>
        <w:jc w:val="center"/>
      </w:pPr>
      <w:r>
        <w:t xml:space="preserve">3. Формирование, ведение Перечня, внесение в него </w:t>
      </w:r>
    </w:p>
    <w:p w:rsidR="000875EE" w:rsidRDefault="000875EE" w:rsidP="000875EE">
      <w:pPr>
        <w:jc w:val="center"/>
      </w:pPr>
      <w:r>
        <w:t>изменений, в том числе ежегодное дополнение Перечня.</w:t>
      </w:r>
    </w:p>
    <w:p w:rsidR="000875EE" w:rsidRDefault="000875EE" w:rsidP="000875EE">
      <w:pPr>
        <w:jc w:val="center"/>
      </w:pPr>
    </w:p>
    <w:p w:rsidR="000875EE" w:rsidRDefault="000875EE" w:rsidP="000875EE">
      <w:pPr>
        <w:ind w:firstLine="708"/>
        <w:jc w:val="both"/>
      </w:pPr>
      <w:r>
        <w:t xml:space="preserve">3.1. </w:t>
      </w:r>
      <w:r w:rsidRPr="00B944B0">
        <w:t xml:space="preserve">Перечень, изменения и ежегодное дополнение в него утверждаются </w:t>
      </w:r>
      <w:r>
        <w:t>постановлением Администрации Притобольного района (далее - уполномоченный орган).</w:t>
      </w:r>
    </w:p>
    <w:p w:rsidR="000875EE" w:rsidRDefault="000875EE" w:rsidP="000875EE">
      <w:pPr>
        <w:ind w:firstLine="708"/>
        <w:jc w:val="both"/>
      </w:pPr>
      <w:r>
        <w:t xml:space="preserve">3.2. Формирование и ведение Перечня осуществляется уполномоченным органом в электронной форме, а также на бумажном носителе. Уполномоченный орган отвечает за достоверность содержащихся в Перечне сведений. </w:t>
      </w:r>
    </w:p>
    <w:p w:rsidR="000875EE" w:rsidRDefault="000875EE" w:rsidP="000875EE">
      <w:pPr>
        <w:ind w:firstLine="708"/>
        <w:jc w:val="both"/>
      </w:pPr>
      <w:r>
        <w:t xml:space="preserve">3.3. В Перечень вносятся сведения об имуществе, соответствующем следующим критериям: </w:t>
      </w:r>
    </w:p>
    <w:p w:rsidR="000875EE" w:rsidRDefault="000875EE" w:rsidP="000875EE">
      <w:pPr>
        <w:ind w:firstLine="708"/>
        <w:jc w:val="both"/>
      </w:pPr>
      <w:r>
        <w:t xml:space="preserve"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 </w:t>
      </w:r>
    </w:p>
    <w:p w:rsidR="000875EE" w:rsidRDefault="000875EE" w:rsidP="000875EE">
      <w:pPr>
        <w:ind w:firstLine="708"/>
        <w:jc w:val="both"/>
      </w:pPr>
      <w:r>
        <w:t xml:space="preserve">3.3.2. В отношении имущества федеральными законами не установлен запрет на его передачу во временное владение и (или) пользование, в том числе в аренду; </w:t>
      </w:r>
      <w:r>
        <w:cr/>
        <w:t xml:space="preserve">            3.3.3. Имущество не является объектом религиозного назначения; </w:t>
      </w:r>
    </w:p>
    <w:p w:rsidR="000875EE" w:rsidRDefault="000875EE" w:rsidP="000875EE">
      <w:pPr>
        <w:ind w:firstLine="708"/>
        <w:jc w:val="both"/>
      </w:pPr>
      <w:r>
        <w:t xml:space="preserve">3.3.4. </w:t>
      </w:r>
      <w:proofErr w:type="gramStart"/>
      <w:r>
        <w:t xml:space="preserve"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 декабря 2001 года № 178-ФЗ «О приватизации государственного и муниципального имущества», а также в перечень имущества Притобольного района, предназначенного для передачи во владение и (или) в пользование на долгосрочной основе социально ориентированным некоммерческим организациям; </w:t>
      </w:r>
      <w:proofErr w:type="gramEnd"/>
    </w:p>
    <w:p w:rsidR="000875EE" w:rsidRDefault="000875EE" w:rsidP="000875EE">
      <w:pPr>
        <w:ind w:firstLine="708"/>
        <w:jc w:val="both"/>
      </w:pPr>
      <w:r>
        <w:t xml:space="preserve">3.3.5. Имущество не признано аварийным и подлежащим сносу; </w:t>
      </w:r>
    </w:p>
    <w:p w:rsidR="000875EE" w:rsidRDefault="000875EE" w:rsidP="000875EE">
      <w:pPr>
        <w:ind w:firstLine="708"/>
        <w:jc w:val="both"/>
      </w:pPr>
      <w:r>
        <w:t xml:space="preserve">3.3.6. Имущество не относится к жилому фонду или объектам сети инженерно-технического обеспечения, к которым подключен объект жилищного фонда; </w:t>
      </w:r>
    </w:p>
    <w:p w:rsidR="000875EE" w:rsidRDefault="000875EE" w:rsidP="000875EE">
      <w:pPr>
        <w:ind w:firstLine="708"/>
        <w:jc w:val="both"/>
      </w:pPr>
      <w:r>
        <w:t xml:space="preserve">3.3.7.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0875EE" w:rsidRDefault="000875EE" w:rsidP="000875EE">
      <w:pPr>
        <w:ind w:firstLine="708"/>
        <w:jc w:val="both"/>
      </w:pPr>
      <w:r>
        <w:t xml:space="preserve">3.3.8.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 </w:t>
      </w:r>
    </w:p>
    <w:p w:rsidR="000875EE" w:rsidRDefault="000875EE" w:rsidP="000875EE">
      <w:pPr>
        <w:ind w:firstLine="708"/>
        <w:jc w:val="both"/>
      </w:pPr>
      <w:r>
        <w:t xml:space="preserve">3.3.9. </w:t>
      </w:r>
      <w:proofErr w:type="gramStart"/>
      <w:r>
        <w:t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</w:t>
      </w:r>
      <w:proofErr w:type="gramEnd"/>
      <w:r>
        <w:t xml:space="preserve"> пользование субъектам малого и среднего предпринимательства и организациям, образующим инфраструктуру поддержки; </w:t>
      </w:r>
    </w:p>
    <w:p w:rsidR="000875EE" w:rsidRDefault="000875EE" w:rsidP="000875EE">
      <w:pPr>
        <w:ind w:firstLine="708"/>
        <w:jc w:val="both"/>
      </w:pPr>
      <w:r>
        <w:t xml:space="preserve">3.3.10. </w:t>
      </w:r>
      <w:proofErr w:type="gramStart"/>
      <w:r>
        <w:t xml:space="preserve"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вещи; </w:t>
      </w:r>
      <w:proofErr w:type="gramEnd"/>
    </w:p>
    <w:p w:rsidR="000875EE" w:rsidRDefault="000875EE" w:rsidP="000875EE">
      <w:pPr>
        <w:ind w:firstLine="708"/>
        <w:jc w:val="both"/>
      </w:pPr>
      <w:r>
        <w:t>3.3.11. Движимое имущество обладает индивидуально-определенными признаками, позволяющими заключить в отношении него договор аренды или иной гражданско-правовой договор;</w:t>
      </w:r>
    </w:p>
    <w:p w:rsidR="000875EE" w:rsidRDefault="000875EE" w:rsidP="000875EE">
      <w:pPr>
        <w:ind w:firstLine="708"/>
        <w:jc w:val="both"/>
      </w:pPr>
      <w:r>
        <w:t>3.3.12. В отношении имущества, арендуемого субъектом МСП в течение менее трех лет, арендатор не направил возражения на включение в Перечень;</w:t>
      </w:r>
    </w:p>
    <w:p w:rsidR="000875EE" w:rsidRDefault="000875EE" w:rsidP="000875EE">
      <w:pPr>
        <w:ind w:firstLine="708"/>
        <w:jc w:val="both"/>
      </w:pPr>
      <w:r>
        <w:t>3.3.13. В отношении имущества заключен договор аренды или иной договор о передаче во владение и (или) в пользование, срок действия которого составляет не менее пяти лет;</w:t>
      </w:r>
    </w:p>
    <w:p w:rsidR="000875EE" w:rsidRDefault="000875EE" w:rsidP="000875EE">
      <w:pPr>
        <w:ind w:firstLine="708"/>
        <w:jc w:val="both"/>
      </w:pPr>
      <w:r>
        <w:t xml:space="preserve"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</w:t>
      </w:r>
    </w:p>
    <w:p w:rsidR="000875EE" w:rsidRDefault="000875EE" w:rsidP="000875EE">
      <w:pPr>
        <w:jc w:val="both"/>
      </w:pPr>
      <w:r>
        <w:t xml:space="preserve">дополнений в указанный акт. </w:t>
      </w:r>
    </w:p>
    <w:p w:rsidR="000875EE" w:rsidRDefault="000875EE" w:rsidP="000875EE">
      <w:pPr>
        <w:ind w:firstLine="708"/>
        <w:jc w:val="both"/>
      </w:pPr>
      <w:r>
        <w:t xml:space="preserve">3.5. Сведения об имуществе группируются в Перечне по сельсоветам Притобольного района,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:rsidR="000875EE" w:rsidRDefault="000875EE" w:rsidP="000875EE">
      <w:pPr>
        <w:ind w:firstLine="708"/>
        <w:jc w:val="both"/>
      </w:pPr>
      <w:r>
        <w:t>3.6</w:t>
      </w:r>
      <w:r w:rsidRPr="00786A4F">
        <w:t>.</w:t>
      </w:r>
      <w:r>
        <w:t xml:space="preserve"> </w:t>
      </w:r>
      <w:proofErr w:type="gramStart"/>
      <w: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Администрации Притобольного района по ее инициативе или на основании предложений органов местного самоуправления Притобольного района, коллегиального органа в Притобольном районе по обеспечению взаимодействия исполнительных органов власти Курганской области с территориальным органом </w:t>
      </w:r>
      <w:proofErr w:type="spellStart"/>
      <w:r>
        <w:t>Росимущества</w:t>
      </w:r>
      <w:proofErr w:type="spellEnd"/>
      <w:r>
        <w:t xml:space="preserve"> в Курганской области и органами местного</w:t>
      </w:r>
      <w:proofErr w:type="gramEnd"/>
      <w:r>
        <w:t xml:space="preserve"> </w:t>
      </w:r>
      <w:proofErr w:type="gramStart"/>
      <w:r>
        <w:t xml:space="preserve">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физических лиц, применяющих специальный налоговый режим, некоммерческих организаций, выражающих интересы субъектов малого  и среднего предпринимательства, институтов развития в сфере малого и среднего предпринимательства. </w:t>
      </w:r>
      <w:proofErr w:type="gramEnd"/>
    </w:p>
    <w:p w:rsidR="000875EE" w:rsidRDefault="000875EE" w:rsidP="000875EE">
      <w:pPr>
        <w:ind w:firstLine="708"/>
        <w:jc w:val="both"/>
      </w:pPr>
      <w: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>
        <w:t>с даты внесения</w:t>
      </w:r>
      <w:proofErr w:type="gramEnd"/>
      <w:r>
        <w:t xml:space="preserve"> соответствующих изменений в реестр муниципального имущества Притобольного района. </w:t>
      </w:r>
      <w:r>
        <w:cr/>
        <w:t xml:space="preserve">            3.7. Рассмотрение уполномоченным органом предложений, поступивших от лиц, указанных в пункте 3.6. настоящего Порядка, осуществляется в течение </w:t>
      </w:r>
      <w:r w:rsidRPr="00A0301F">
        <w:t>30 (тридцати) календарных</w:t>
      </w:r>
      <w:r>
        <w:t xml:space="preserve"> дней со дня их поступления. По результатам рассмотрения указанных предложений Уполномоченным органом принимается одно из следующих решений: </w:t>
      </w:r>
    </w:p>
    <w:p w:rsidR="000875EE" w:rsidRDefault="000875EE" w:rsidP="000875EE">
      <w:pPr>
        <w:ind w:firstLine="708"/>
        <w:jc w:val="both"/>
      </w:pPr>
      <w:r>
        <w:t xml:space="preserve">3.7.1. О включении сведений об имуществе, в отношении которого поступило предложение, в Перечень с принятием соответствующего правового акта; </w:t>
      </w:r>
    </w:p>
    <w:p w:rsidR="000875EE" w:rsidRDefault="000875EE" w:rsidP="000875EE">
      <w:pPr>
        <w:ind w:firstLine="708"/>
        <w:jc w:val="both"/>
      </w:pPr>
      <w:r>
        <w:t xml:space="preserve">3.7.2. Об исключении сведений об имуществе, в отношении которого поступило предложение, из Перечня, с принятием соответствующего правового акта; </w:t>
      </w:r>
    </w:p>
    <w:p w:rsidR="000875EE" w:rsidRDefault="000875EE" w:rsidP="000875EE">
      <w:pPr>
        <w:ind w:firstLine="708"/>
        <w:jc w:val="both"/>
      </w:pPr>
      <w:r>
        <w:t>3.7.3. Об отказе в учете предложения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0875EE" w:rsidRDefault="000875EE" w:rsidP="000875EE">
      <w:pPr>
        <w:ind w:firstLine="708"/>
        <w:jc w:val="both"/>
      </w:pPr>
      <w:r>
        <w:t xml:space="preserve">3.8. Решение об отказе в учете предложения о включении имущества в Перечень принимается в следующих случаях: </w:t>
      </w:r>
    </w:p>
    <w:p w:rsidR="000875EE" w:rsidRDefault="000875EE" w:rsidP="000875EE">
      <w:pPr>
        <w:ind w:firstLine="708"/>
        <w:jc w:val="both"/>
      </w:pPr>
      <w:r>
        <w:t xml:space="preserve">3.8.1 Имущество не соответствует критериям, установленным пунктом 3.3. настоящего Порядка; </w:t>
      </w:r>
    </w:p>
    <w:p w:rsidR="000875EE" w:rsidRDefault="000875EE" w:rsidP="000875EE">
      <w:pPr>
        <w:ind w:firstLine="708"/>
        <w:jc w:val="both"/>
      </w:pPr>
      <w: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Притобольного района; </w:t>
      </w:r>
    </w:p>
    <w:p w:rsidR="000875EE" w:rsidRDefault="000875EE" w:rsidP="000875EE">
      <w:pPr>
        <w:ind w:firstLine="708"/>
        <w:jc w:val="both"/>
      </w:pPr>
      <w:r>
        <w:t xml:space="preserve">3.8.3. Отсутствуют индивидуально-определенные признаки движимого имущества, позволяющие заключить в отношении него договор аренды. </w:t>
      </w:r>
    </w:p>
    <w:p w:rsidR="000875EE" w:rsidRDefault="000875EE" w:rsidP="000875EE">
      <w:pPr>
        <w:ind w:firstLine="708"/>
        <w:jc w:val="both"/>
      </w:pPr>
      <w:r>
        <w:t xml:space="preserve">3.9. </w:t>
      </w:r>
      <w:proofErr w:type="gramStart"/>
      <w:r>
        <w:t xml:space="preserve">Уполномоченный орган вправе исключить сведения о муниципальном имуществе Притобольного района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режим, не поступило: </w:t>
      </w:r>
      <w:proofErr w:type="gramEnd"/>
    </w:p>
    <w:p w:rsidR="000875EE" w:rsidRDefault="000875EE" w:rsidP="000875EE">
      <w:pPr>
        <w:ind w:firstLine="708"/>
        <w:jc w:val="both"/>
      </w:pPr>
      <w:r>
        <w:t xml:space="preserve"> 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участка; </w:t>
      </w:r>
    </w:p>
    <w:p w:rsidR="000875EE" w:rsidRDefault="000875EE" w:rsidP="000875EE">
      <w:pPr>
        <w:ind w:firstLine="708"/>
        <w:jc w:val="both"/>
      </w:pPr>
      <w:r>
        <w:t xml:space="preserve"> 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 июля 2006 года № 135-ФЗ «О защите конкуренции», Земельным кодексом Российской Федерации. </w:t>
      </w:r>
    </w:p>
    <w:p w:rsidR="000875EE" w:rsidRDefault="000875EE" w:rsidP="000875EE">
      <w:pPr>
        <w:ind w:firstLine="708"/>
        <w:jc w:val="both"/>
      </w:pPr>
      <w:r>
        <w:t xml:space="preserve">3.10. Сведения о муниципальном имуществе Притобольного района подлежат исключению из Перечня в следующих случаях: </w:t>
      </w:r>
    </w:p>
    <w:p w:rsidR="000875EE" w:rsidRDefault="000875EE" w:rsidP="000875EE">
      <w:pPr>
        <w:ind w:firstLine="708"/>
        <w:jc w:val="both"/>
      </w:pPr>
      <w: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Притобольного района. В решении об исключении имущества из Перечня при этом указывается направление использования имущества и реквизиты соответствующего решения; </w:t>
      </w:r>
    </w:p>
    <w:p w:rsidR="000875EE" w:rsidRDefault="000875EE" w:rsidP="000875EE">
      <w:pPr>
        <w:ind w:firstLine="708"/>
        <w:jc w:val="both"/>
      </w:pPr>
      <w:r>
        <w:t xml:space="preserve">3.10.2. Право собственности Притобольного района на имущество прекращено по решению суда или в ином установленном законом порядке; </w:t>
      </w:r>
    </w:p>
    <w:p w:rsidR="000875EE" w:rsidRDefault="000875EE" w:rsidP="000875EE">
      <w:pPr>
        <w:ind w:firstLine="708"/>
        <w:jc w:val="both"/>
      </w:pPr>
      <w:r>
        <w:t xml:space="preserve">3.10.3. Прекращение существования имущества в результате его гибели или уничтожения; </w:t>
      </w:r>
    </w:p>
    <w:p w:rsidR="000875EE" w:rsidRDefault="000875EE" w:rsidP="000875EE">
      <w:pPr>
        <w:ind w:firstLine="708"/>
        <w:jc w:val="both"/>
      </w:pPr>
      <w:r>
        <w:t xml:space="preserve"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 </w:t>
      </w:r>
      <w:r>
        <w:cr/>
        <w:t xml:space="preserve">           3.10.5. </w:t>
      </w:r>
      <w:proofErr w:type="gramStart"/>
      <w:r>
        <w:t>Имущество приобретено его арендатором в собственность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</w:t>
      </w:r>
      <w:proofErr w:type="gramEnd"/>
      <w:r>
        <w:t xml:space="preserve"> пункта 2 статьи 39.3 Земельного кодекса Российской Федерации; </w:t>
      </w:r>
    </w:p>
    <w:p w:rsidR="000875EE" w:rsidRDefault="000875EE" w:rsidP="000875EE">
      <w:pPr>
        <w:ind w:firstLine="708"/>
        <w:jc w:val="both"/>
      </w:pPr>
      <w:r>
        <w:t xml:space="preserve">3.11. </w:t>
      </w:r>
      <w:proofErr w:type="gramStart"/>
      <w:r>
        <w:t>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предпринимательства, организации инфраструктуры поддержки субъектов малого и среднего предпринимательства, физическому лицу, применяющему специальный налоговый режим, на условиях, обеспечивающих проведение его капитального ремонта и  (или) реконструкции арендатором, в соответствии с нормативным</w:t>
      </w:r>
      <w:proofErr w:type="gramEnd"/>
      <w:r>
        <w:t xml:space="preserve"> правовым актом Притобольного района. </w:t>
      </w:r>
    </w:p>
    <w:p w:rsidR="000875EE" w:rsidRDefault="000875EE" w:rsidP="000875EE">
      <w:pPr>
        <w:ind w:firstLine="708"/>
        <w:jc w:val="both"/>
      </w:pPr>
      <w:r>
        <w:t xml:space="preserve">3.12. Уполномоченный орган уведомляет арендатора о намерении принять </w:t>
      </w:r>
      <w:proofErr w:type="gramStart"/>
      <w:r>
        <w:t>решение</w:t>
      </w:r>
      <w:proofErr w:type="gramEnd"/>
      <w: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3.10. настоящего порядка, за исключением пункта 3.10.5. </w:t>
      </w:r>
    </w:p>
    <w:p w:rsidR="000875EE" w:rsidRDefault="000875EE" w:rsidP="000875EE">
      <w:pPr>
        <w:jc w:val="both"/>
      </w:pPr>
    </w:p>
    <w:p w:rsidR="000875EE" w:rsidRDefault="000875EE" w:rsidP="000875EE">
      <w:pPr>
        <w:jc w:val="center"/>
      </w:pPr>
      <w:r>
        <w:t>4. Опубликование Перечня и предоставление</w:t>
      </w:r>
    </w:p>
    <w:p w:rsidR="000875EE" w:rsidRDefault="000875EE" w:rsidP="000875EE">
      <w:pPr>
        <w:jc w:val="center"/>
      </w:pPr>
      <w:r>
        <w:t>сведений о включенном в него имуществе</w:t>
      </w:r>
    </w:p>
    <w:p w:rsidR="000875EE" w:rsidRDefault="000875EE" w:rsidP="000875EE">
      <w:pPr>
        <w:jc w:val="center"/>
      </w:pPr>
    </w:p>
    <w:p w:rsidR="000875EE" w:rsidRDefault="000875EE" w:rsidP="000875EE">
      <w:pPr>
        <w:ind w:firstLine="708"/>
        <w:jc w:val="both"/>
      </w:pPr>
      <w:r>
        <w:t xml:space="preserve">4.1. Уполномоченный орган: </w:t>
      </w:r>
    </w:p>
    <w:p w:rsidR="000875EE" w:rsidRDefault="000875EE" w:rsidP="000875EE">
      <w:pPr>
        <w:ind w:firstLine="708"/>
        <w:jc w:val="both"/>
      </w:pPr>
      <w:r>
        <w:t xml:space="preserve">4.1.1. </w:t>
      </w:r>
      <w:proofErr w:type="gramStart"/>
      <w:r>
        <w:t xml:space="preserve">Обеспечивает опубликование Перечня или изменений в Перечень в средствах массовой информации, определенных Уставом Притобольного района Курганской области в течение 10 (десяти) рабочих дней со дня их утверждения по форме согласно </w:t>
      </w:r>
      <w:r w:rsidRPr="008A369D">
        <w:t>приложению</w:t>
      </w:r>
      <w:r>
        <w:t xml:space="preserve"> №</w:t>
      </w:r>
      <w:r w:rsidRPr="008A369D">
        <w:t xml:space="preserve"> 2</w:t>
      </w:r>
      <w:r>
        <w:t xml:space="preserve"> к постановлению Администрации Притобольного района от ________________2022 г. № ____ «Об утверждении Порядка формирования, ведения, ежегодного дополнения и опубликования перечня муниципального имущества Притобольного района, предназначенного для предоставления во владение и</w:t>
      </w:r>
      <w:proofErr w:type="gramEnd"/>
      <w:r>
        <w:t xml:space="preserve">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 </w:t>
      </w:r>
    </w:p>
    <w:p w:rsidR="000875EE" w:rsidRDefault="000875EE" w:rsidP="000875EE">
      <w:pPr>
        <w:ind w:firstLine="708"/>
        <w:jc w:val="both"/>
      </w:pPr>
      <w:r>
        <w:t xml:space="preserve">4.1.2. </w:t>
      </w:r>
      <w:proofErr w:type="gramStart"/>
      <w:r>
        <w:t>Осуществляет размещение Перечня на официальном сайте Уполномоченного органа в информационно-телекоммуникационной сети «Интернет»  в разделе «Имущественная поддержка субъектов малого и среднего предпринимательства» (в том числе в форме открытых данных) в течение 3 (трех) рабочих дней со дня утверждения Перечня или изменений в Перечень по форме согласно Приложению № 2 к постановлению Администрации Притобольного района от ______________2022 г. № ___ «Об утверждении порядка формирования, ведения</w:t>
      </w:r>
      <w:proofErr w:type="gramEnd"/>
      <w:r>
        <w:t>, ежегодного дополнения и опубликования перечня муниципального имущества Притобольного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0875EE" w:rsidRDefault="000875EE" w:rsidP="000875EE">
      <w:pPr>
        <w:ind w:firstLine="708"/>
        <w:jc w:val="both"/>
      </w:pPr>
      <w:r>
        <w:t xml:space="preserve">4.1.3. </w:t>
      </w:r>
      <w:proofErr w:type="gramStart"/>
      <w: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года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>
        <w:t xml:space="preserve">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 </w:t>
      </w:r>
    </w:p>
    <w:p w:rsidR="000875EE" w:rsidRPr="000F4061" w:rsidRDefault="000875EE" w:rsidP="000875EE"/>
    <w:p w:rsidR="000875EE" w:rsidRDefault="000875EE"/>
    <w:sectPr w:rsidR="000875EE" w:rsidSect="0059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0875EE"/>
    <w:rsid w:val="000875EE"/>
    <w:rsid w:val="002B50B0"/>
    <w:rsid w:val="00594375"/>
    <w:rsid w:val="006A41A6"/>
    <w:rsid w:val="007C1370"/>
    <w:rsid w:val="00DB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E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7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3635</Words>
  <Characters>20724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Помешкина О М</dc:creator>
  <cp:lastModifiedBy>Помешкина О М</cp:lastModifiedBy>
  <cp:revision>3</cp:revision>
  <dcterms:created xsi:type="dcterms:W3CDTF">2022-02-21T06:11:00Z</dcterms:created>
  <dcterms:modified xsi:type="dcterms:W3CDTF">2022-02-21T06:22:00Z</dcterms:modified>
</cp:coreProperties>
</file>