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F4757E" w:rsidTr="00984C33">
        <w:tc>
          <w:tcPr>
            <w:tcW w:w="9180" w:type="dxa"/>
          </w:tcPr>
          <w:p w:rsidR="00F4757E" w:rsidRDefault="00F4757E" w:rsidP="003533BA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</w:rPr>
            </w:pPr>
          </w:p>
        </w:tc>
        <w:tc>
          <w:tcPr>
            <w:tcW w:w="5606" w:type="dxa"/>
          </w:tcPr>
          <w:p w:rsidR="00F4757E" w:rsidRPr="00DB36FC" w:rsidRDefault="00F4757E" w:rsidP="00011AAA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B36FC">
              <w:rPr>
                <w:rFonts w:ascii="Times New Roman" w:hAnsi="Times New Roman" w:cs="Times New Roman"/>
                <w:bCs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  <w:p w:rsidR="00F4757E" w:rsidRPr="00DB36FC" w:rsidRDefault="00F4757E" w:rsidP="00011A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36FC">
              <w:rPr>
                <w:rFonts w:ascii="Times New Roman" w:hAnsi="Times New Roman" w:cs="Times New Roman"/>
                <w:bCs/>
                <w:sz w:val="24"/>
              </w:rPr>
              <w:t xml:space="preserve">к постановлению Администрации </w:t>
            </w:r>
            <w:proofErr w:type="spellStart"/>
            <w:r w:rsidRPr="00DB36FC">
              <w:rPr>
                <w:rFonts w:ascii="Times New Roman" w:hAnsi="Times New Roman" w:cs="Times New Roman"/>
                <w:bCs/>
                <w:sz w:val="24"/>
              </w:rPr>
              <w:t>Притобольного</w:t>
            </w:r>
            <w:proofErr w:type="spellEnd"/>
            <w:r w:rsidRPr="00DB36FC">
              <w:rPr>
                <w:rFonts w:ascii="Times New Roman" w:hAnsi="Times New Roman" w:cs="Times New Roman"/>
                <w:bCs/>
                <w:sz w:val="24"/>
              </w:rPr>
              <w:t xml:space="preserve"> района</w:t>
            </w:r>
            <w:r w:rsidR="001B038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34C7E">
              <w:rPr>
                <w:rFonts w:ascii="Times New Roman" w:hAnsi="Times New Roman" w:cs="Times New Roman"/>
                <w:bCs/>
                <w:sz w:val="24"/>
              </w:rPr>
              <w:t xml:space="preserve"> от </w:t>
            </w:r>
            <w:r w:rsidR="004B3C82">
              <w:rPr>
                <w:rFonts w:ascii="Times New Roman" w:hAnsi="Times New Roman" w:cs="Times New Roman"/>
                <w:bCs/>
                <w:sz w:val="24"/>
              </w:rPr>
              <w:t>_______________</w:t>
            </w:r>
            <w:r w:rsidR="0068253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34C7E">
              <w:rPr>
                <w:rFonts w:ascii="Times New Roman" w:hAnsi="Times New Roman" w:cs="Times New Roman"/>
                <w:bCs/>
                <w:sz w:val="24"/>
              </w:rPr>
              <w:t>2021 г</w:t>
            </w:r>
            <w:r w:rsidR="00682538">
              <w:rPr>
                <w:rFonts w:ascii="Times New Roman" w:hAnsi="Times New Roman" w:cs="Times New Roman"/>
                <w:bCs/>
                <w:sz w:val="24"/>
              </w:rPr>
              <w:t>ода</w:t>
            </w:r>
            <w:r w:rsidR="00C34C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8253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3446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E745D">
              <w:rPr>
                <w:rFonts w:ascii="Times New Roman" w:hAnsi="Times New Roman" w:cs="Times New Roman"/>
                <w:bCs/>
                <w:sz w:val="24"/>
              </w:rPr>
              <w:t xml:space="preserve">№ </w:t>
            </w:r>
            <w:r w:rsidR="004B3C82">
              <w:rPr>
                <w:rFonts w:ascii="Times New Roman" w:hAnsi="Times New Roman" w:cs="Times New Roman"/>
                <w:bCs/>
                <w:sz w:val="24"/>
              </w:rPr>
              <w:t>______</w:t>
            </w:r>
            <w:r w:rsidR="00CE745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B0383">
              <w:rPr>
                <w:rFonts w:ascii="Times New Roman" w:hAnsi="Times New Roman" w:cs="Times New Roman"/>
                <w:bCs/>
                <w:sz w:val="24"/>
              </w:rPr>
              <w:t xml:space="preserve">«О внесении изменений в постановление Администрации </w:t>
            </w:r>
            <w:proofErr w:type="spellStart"/>
            <w:r w:rsidR="001B0383">
              <w:rPr>
                <w:rFonts w:ascii="Times New Roman" w:hAnsi="Times New Roman" w:cs="Times New Roman"/>
                <w:bCs/>
                <w:sz w:val="24"/>
              </w:rPr>
              <w:t>Притобольного</w:t>
            </w:r>
            <w:proofErr w:type="spellEnd"/>
            <w:r w:rsidR="001B0383">
              <w:rPr>
                <w:rFonts w:ascii="Times New Roman" w:hAnsi="Times New Roman" w:cs="Times New Roman"/>
                <w:bCs/>
                <w:sz w:val="24"/>
              </w:rPr>
              <w:t xml:space="preserve"> района от 11.12.2020 г.</w:t>
            </w:r>
            <w:bookmarkStart w:id="0" w:name="_GoBack"/>
            <w:bookmarkEnd w:id="0"/>
            <w:r w:rsidRPr="00DB36FC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A058D0">
              <w:rPr>
                <w:rFonts w:ascii="Times New Roman" w:hAnsi="Times New Roman" w:cs="Times New Roman"/>
                <w:sz w:val="24"/>
              </w:rPr>
              <w:t>453</w:t>
            </w:r>
            <w:r w:rsidRPr="00DB36FC">
              <w:rPr>
                <w:rFonts w:ascii="Times New Roman" w:hAnsi="Times New Roman" w:cs="Times New Roman"/>
                <w:sz w:val="24"/>
              </w:rPr>
              <w:t xml:space="preserve"> «Об 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DB36FC">
              <w:rPr>
                <w:rFonts w:ascii="Times New Roman" w:hAnsi="Times New Roman" w:cs="Times New Roman"/>
                <w:sz w:val="24"/>
              </w:rPr>
              <w:t xml:space="preserve">тверждении муниципальной программы «Развитие образования в </w:t>
            </w:r>
            <w:proofErr w:type="spellStart"/>
            <w:r w:rsidRPr="00DB36FC">
              <w:rPr>
                <w:rFonts w:ascii="Times New Roman" w:hAnsi="Times New Roman" w:cs="Times New Roman"/>
                <w:sz w:val="24"/>
              </w:rPr>
              <w:t>Притобольном</w:t>
            </w:r>
            <w:proofErr w:type="spellEnd"/>
            <w:r w:rsidRPr="00DB36FC">
              <w:rPr>
                <w:rFonts w:ascii="Times New Roman" w:hAnsi="Times New Roman" w:cs="Times New Roman"/>
                <w:sz w:val="24"/>
              </w:rPr>
              <w:t xml:space="preserve"> районе»  на 20</w:t>
            </w:r>
            <w:r w:rsidR="00A058D0">
              <w:rPr>
                <w:rFonts w:ascii="Times New Roman" w:hAnsi="Times New Roman" w:cs="Times New Roman"/>
                <w:sz w:val="24"/>
              </w:rPr>
              <w:t>21</w:t>
            </w:r>
            <w:r w:rsidRPr="00DB36FC">
              <w:rPr>
                <w:rFonts w:ascii="Times New Roman" w:hAnsi="Times New Roman" w:cs="Times New Roman"/>
                <w:sz w:val="24"/>
              </w:rPr>
              <w:t>-202</w:t>
            </w:r>
            <w:r w:rsidR="00A058D0">
              <w:rPr>
                <w:rFonts w:ascii="Times New Roman" w:hAnsi="Times New Roman" w:cs="Times New Roman"/>
                <w:sz w:val="24"/>
              </w:rPr>
              <w:t>6</w:t>
            </w:r>
            <w:r w:rsidRPr="00DB36FC">
              <w:rPr>
                <w:rFonts w:ascii="Times New Roman" w:hAnsi="Times New Roman" w:cs="Times New Roman"/>
                <w:sz w:val="24"/>
              </w:rPr>
              <w:t xml:space="preserve"> годы»              </w:t>
            </w:r>
          </w:p>
          <w:p w:rsidR="00F4757E" w:rsidRDefault="00F4757E" w:rsidP="003533BA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</w:rPr>
            </w:pPr>
          </w:p>
        </w:tc>
      </w:tr>
    </w:tbl>
    <w:p w:rsidR="00F4757E" w:rsidRDefault="00F4757E" w:rsidP="003533BA">
      <w:pPr>
        <w:pStyle w:val="Standard"/>
        <w:ind w:firstLine="709"/>
        <w:jc w:val="center"/>
        <w:rPr>
          <w:rFonts w:ascii="Times New Roman" w:eastAsia="Arial" w:hAnsi="Times New Roman" w:cs="Times New Roman"/>
          <w:b/>
          <w:bCs/>
          <w:spacing w:val="-4"/>
          <w:sz w:val="24"/>
        </w:rPr>
      </w:pPr>
    </w:p>
    <w:p w:rsidR="002124DA" w:rsidRDefault="002124DA" w:rsidP="002124DA">
      <w:pPr>
        <w:pStyle w:val="Standard"/>
        <w:ind w:firstLine="709"/>
        <w:jc w:val="center"/>
        <w:rPr>
          <w:rFonts w:eastAsia="Arial"/>
          <w:b/>
          <w:bCs/>
          <w:spacing w:val="-4"/>
          <w:shd w:val="clear" w:color="auto" w:fill="FFFFFF"/>
        </w:rPr>
      </w:pPr>
      <w:r>
        <w:rPr>
          <w:rFonts w:eastAsia="Arial"/>
          <w:b/>
          <w:bCs/>
          <w:spacing w:val="-4"/>
          <w:shd w:val="clear" w:color="auto" w:fill="FFFFFF"/>
        </w:rPr>
        <w:t>Таблица 3. Ресурсное обеспечение реализации Подпрограммы</w:t>
      </w:r>
    </w:p>
    <w:p w:rsidR="002124DA" w:rsidRDefault="002124DA" w:rsidP="002124DA">
      <w:pPr>
        <w:pStyle w:val="ConsPlusNormal"/>
        <w:jc w:val="center"/>
        <w:rPr>
          <w:rFonts w:ascii="Arial" w:hAnsi="Arial"/>
          <w:szCs w:val="24"/>
        </w:rPr>
      </w:pPr>
    </w:p>
    <w:tbl>
      <w:tblPr>
        <w:tblW w:w="145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2"/>
        <w:gridCol w:w="2673"/>
        <w:gridCol w:w="1515"/>
        <w:gridCol w:w="1351"/>
        <w:gridCol w:w="1424"/>
        <w:gridCol w:w="1185"/>
        <w:gridCol w:w="1216"/>
        <w:gridCol w:w="1200"/>
        <w:gridCol w:w="1199"/>
        <w:gridCol w:w="1199"/>
        <w:gridCol w:w="1084"/>
      </w:tblGrid>
      <w:tr w:rsidR="002124DA" w:rsidTr="004D193B">
        <w:trPr>
          <w:cantSplit/>
          <w:tblHeader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Задача, мероприятие, целевой индикатор, на достижение которого направлено финансирование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jc w:val="center"/>
            </w:pPr>
            <w:r>
              <w:rPr>
                <w:szCs w:val="24"/>
              </w:rPr>
              <w:t>Главный распорядитель средств муниципального бюджета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jc w:val="center"/>
            </w:pPr>
            <w:r>
              <w:rPr>
                <w:szCs w:val="24"/>
              </w:rPr>
              <w:t xml:space="preserve">Источник </w:t>
            </w:r>
            <w:proofErr w:type="spellStart"/>
            <w:r>
              <w:rPr>
                <w:szCs w:val="24"/>
              </w:rPr>
              <w:t>финасирования</w:t>
            </w:r>
            <w:proofErr w:type="spellEnd"/>
          </w:p>
        </w:tc>
        <w:tc>
          <w:tcPr>
            <w:tcW w:w="8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Объемы финансирования, тыс. рублей</w:t>
            </w:r>
          </w:p>
        </w:tc>
      </w:tr>
      <w:tr w:rsidR="002124DA" w:rsidTr="004D193B">
        <w:trPr>
          <w:cantSplit/>
          <w:tblHeader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 по годам:</w:t>
            </w:r>
          </w:p>
        </w:tc>
      </w:tr>
      <w:tr w:rsidR="002124DA" w:rsidTr="004D193B">
        <w:trPr>
          <w:cantSplit/>
          <w:trHeight w:val="835"/>
          <w:tblHeader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suppressAutoHyphens w:val="0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2124DA" w:rsidTr="004D193B">
        <w:trPr>
          <w:cantSplit/>
          <w:trHeight w:val="3531"/>
        </w:trPr>
        <w:tc>
          <w:tcPr>
            <w:tcW w:w="1454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both"/>
            </w:pPr>
            <w:r>
              <w:rPr>
                <w:szCs w:val="24"/>
              </w:rPr>
              <w:t>Задача 1. Формирование образовательной сети и финансово</w:t>
            </w:r>
            <w:r w:rsidR="00CE745D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="00CE745D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экономических механизмов</w:t>
            </w:r>
            <w:proofErr w:type="gramEnd"/>
            <w:r>
              <w:rPr>
                <w:szCs w:val="24"/>
              </w:rPr>
              <w:t xml:space="preserve">, обеспечивающих равный доступ населения </w:t>
            </w:r>
            <w:proofErr w:type="spellStart"/>
            <w:r>
              <w:rPr>
                <w:szCs w:val="24"/>
              </w:rPr>
              <w:t>Притобольного</w:t>
            </w:r>
            <w:proofErr w:type="spellEnd"/>
            <w:r>
              <w:rPr>
                <w:szCs w:val="24"/>
              </w:rPr>
              <w:t xml:space="preserve"> района к услугам общего образования</w:t>
            </w:r>
          </w:p>
          <w:p w:rsidR="002124DA" w:rsidRDefault="002124DA" w:rsidP="006519C3">
            <w:pPr>
              <w:pStyle w:val="ConsPlusNormal"/>
              <w:jc w:val="both"/>
            </w:pPr>
            <w:r>
              <w:rPr>
                <w:szCs w:val="24"/>
              </w:rPr>
              <w:t>Целевые индикаторы: № 1,2</w:t>
            </w: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autoSpaceDE w:val="0"/>
              <w:jc w:val="center"/>
            </w:pPr>
            <w:r>
              <w:lastRenderedPageBreak/>
              <w:t>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color w:val="000000"/>
              </w:rPr>
              <w:t>Создание дополнительных мест в организациях, осуществляющих образовательную деятельность по образовательным программам дошкольного образования, в том числе для детей в возрасте до 3 лет, путем строительства, приобретения (выкупа), реконструкции, капитального ремонта дошкольных образовательных организаций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autoSpaceDE w:val="0"/>
              <w:jc w:val="center"/>
              <w:rPr>
                <w:shd w:val="clear" w:color="auto" w:fill="FFFFFF"/>
              </w:rPr>
            </w:pP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Открытие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Мероприятия по благоустройству зданий государственных и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124DA" w:rsidTr="004D193B">
        <w:trPr>
          <w:cantSplit/>
          <w:trHeight w:val="2059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</w:pPr>
            <w:r>
              <w:t>5.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</w:pPr>
            <w:r>
              <w:rPr>
                <w:shd w:val="clear" w:color="auto" w:fill="FFFFFF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4D193B" w:rsidTr="004D193B">
        <w:trPr>
          <w:cantSplit/>
          <w:trHeight w:val="67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3B" w:rsidRDefault="004D193B" w:rsidP="006519C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3B" w:rsidRDefault="004D193B" w:rsidP="006519C3">
            <w:pPr>
              <w:pStyle w:val="ConsPlusNormal"/>
              <w:suppressAutoHyphens w:val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  <w:p w:rsidR="004D193B" w:rsidRDefault="004D193B" w:rsidP="00EB74C1">
            <w:pPr>
              <w:pStyle w:val="ConsPlusNormal"/>
              <w:suppressAutoHyphens w:val="0"/>
              <w:rPr>
                <w:szCs w:val="24"/>
                <w:shd w:val="clear" w:color="auto" w:fill="FFFFFF"/>
              </w:rPr>
            </w:pPr>
            <w:proofErr w:type="gramStart"/>
            <w:r>
              <w:rPr>
                <w:szCs w:val="24"/>
                <w:shd w:val="clear" w:color="auto" w:fill="FFFFFF"/>
              </w:rPr>
              <w:t>Развитие муниципальной системы образования (МКОУ «</w:t>
            </w:r>
            <w:proofErr w:type="spellStart"/>
            <w:r>
              <w:rPr>
                <w:szCs w:val="24"/>
                <w:shd w:val="clear" w:color="auto" w:fill="FFFFFF"/>
              </w:rPr>
              <w:t>Раскатихинская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СОШ»</w:t>
            </w:r>
            <w:proofErr w:type="gramEnd"/>
          </w:p>
          <w:p w:rsidR="004D193B" w:rsidRDefault="004D193B" w:rsidP="00EB74C1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МКОУ «</w:t>
            </w:r>
            <w:proofErr w:type="spellStart"/>
            <w:r>
              <w:rPr>
                <w:szCs w:val="24"/>
                <w:shd w:val="clear" w:color="auto" w:fill="FFFFFF"/>
              </w:rPr>
              <w:t>Притобольная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3B" w:rsidRDefault="004D193B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3B" w:rsidRDefault="004D193B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52503,7</w:t>
            </w: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2453,65</w:t>
            </w:r>
          </w:p>
          <w:p w:rsidR="00665B12" w:rsidRDefault="00665B12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50050,05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52503,7</w:t>
            </w: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2453,65</w:t>
            </w:r>
          </w:p>
          <w:p w:rsidR="00665B12" w:rsidRDefault="00665B12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  <w:p w:rsidR="004D193B" w:rsidRDefault="004D193B" w:rsidP="00EB74C1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50050,05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3B" w:rsidRDefault="004D193B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3B" w:rsidRDefault="004D193B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3B" w:rsidRDefault="004D193B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3B" w:rsidRDefault="004D193B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3B" w:rsidRDefault="004D193B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28344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4724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4724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4724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4724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4724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4724</w:t>
            </w: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 xml:space="preserve">Организация и обеспечение питанием обучающихся общеобразовательных организаций, в том числе обеспечение </w:t>
            </w:r>
            <w:proofErr w:type="spellStart"/>
            <w:r>
              <w:rPr>
                <w:szCs w:val="24"/>
                <w:shd w:val="clear" w:color="auto" w:fill="FFFFFF"/>
              </w:rPr>
              <w:t>бутилированной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D7041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70412">
              <w:rPr>
                <w:szCs w:val="24"/>
              </w:rPr>
              <w:t>6324,9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D70412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3004,9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2664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2664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2664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2664</w:t>
            </w: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lastRenderedPageBreak/>
              <w:t>9.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proofErr w:type="gramStart"/>
            <w:r>
              <w:rPr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4D0093" w:rsidP="00D70412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56</w:t>
            </w:r>
            <w:r w:rsidR="00D70412">
              <w:rPr>
                <w:szCs w:val="24"/>
                <w:shd w:val="clear" w:color="auto" w:fill="FFFFFF"/>
              </w:rPr>
              <w:t>60,35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4D0093" w:rsidP="00D70412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56</w:t>
            </w:r>
            <w:r w:rsidR="00D70412">
              <w:rPr>
                <w:szCs w:val="24"/>
                <w:shd w:val="clear" w:color="auto" w:fill="FFFFFF"/>
              </w:rPr>
              <w:t>60,35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8628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1438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1438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1438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1438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1438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1438</w:t>
            </w:r>
          </w:p>
        </w:tc>
      </w:tr>
      <w:tr w:rsidR="002124DA" w:rsidTr="004D193B">
        <w:trPr>
          <w:cantSplit/>
        </w:trPr>
        <w:tc>
          <w:tcPr>
            <w:tcW w:w="14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Задача 2.</w:t>
            </w:r>
            <w:r>
              <w:rPr>
                <w:szCs w:val="24"/>
              </w:rPr>
              <w:t xml:space="preserve">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  <w:p w:rsidR="002124DA" w:rsidRDefault="002124DA" w:rsidP="006519C3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Целевые индикаторы: </w:t>
            </w:r>
            <w:r>
              <w:rPr>
                <w:szCs w:val="24"/>
              </w:rPr>
              <w:t>3, 4,5</w:t>
            </w: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lastRenderedPageBreak/>
              <w:t>11.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</w:r>
            <w:proofErr w:type="gramStart"/>
            <w:r>
              <w:rPr>
                <w:szCs w:val="24"/>
              </w:rPr>
              <w:t>образования</w:t>
            </w:r>
            <w:proofErr w:type="gramEnd"/>
            <w:r>
              <w:rPr>
                <w:szCs w:val="24"/>
              </w:rPr>
              <w:t xml:space="preserve">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D70412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</w:t>
            </w:r>
            <w:r w:rsidR="00DE7B60">
              <w:rPr>
                <w:szCs w:val="24"/>
                <w:shd w:val="clear" w:color="auto" w:fill="FFFFFF"/>
              </w:rPr>
              <w:t>58</w:t>
            </w:r>
            <w:r w:rsidR="00D70412">
              <w:rPr>
                <w:szCs w:val="24"/>
                <w:shd w:val="clear" w:color="auto" w:fill="FFFFFF"/>
              </w:rPr>
              <w:t>961,61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D70412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</w:t>
            </w:r>
            <w:r w:rsidR="00DE7B60">
              <w:rPr>
                <w:szCs w:val="24"/>
                <w:shd w:val="clear" w:color="auto" w:fill="FFFFFF"/>
              </w:rPr>
              <w:t>1</w:t>
            </w:r>
            <w:r w:rsidR="00D70412">
              <w:rPr>
                <w:szCs w:val="24"/>
                <w:shd w:val="clear" w:color="auto" w:fill="FFFFFF"/>
              </w:rPr>
              <w:t>641,61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43464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43464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43464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43464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43464</w:t>
            </w: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lastRenderedPageBreak/>
              <w:t>12.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Участие во Всероссийских, межрегиональных, региональных  конкурсах, фестивалях, семинарах, конференциях, съездах в сфере дошкольного образования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lastRenderedPageBreak/>
              <w:t>13.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D70412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78</w:t>
            </w:r>
            <w:r w:rsidR="00D70412">
              <w:rPr>
                <w:szCs w:val="24"/>
                <w:shd w:val="clear" w:color="auto" w:fill="FFFFFF"/>
              </w:rPr>
              <w:t>4471,07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D70412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</w:t>
            </w:r>
            <w:r w:rsidR="00DE7B60">
              <w:rPr>
                <w:szCs w:val="24"/>
                <w:shd w:val="clear" w:color="auto" w:fill="FFFFFF"/>
              </w:rPr>
              <w:t>2</w:t>
            </w:r>
            <w:r w:rsidR="00D70412">
              <w:rPr>
                <w:szCs w:val="24"/>
                <w:shd w:val="clear" w:color="auto" w:fill="FFFFFF"/>
              </w:rPr>
              <w:t>8161,07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131262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131262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131262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131262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131262</w:t>
            </w: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</w:rPr>
            </w:pPr>
            <w:r>
              <w:rPr>
                <w:szCs w:val="24"/>
              </w:rPr>
              <w:lastRenderedPageBreak/>
              <w:t>14.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proofErr w:type="gramStart"/>
            <w:r>
              <w:rPr>
                <w:szCs w:val="24"/>
                <w:shd w:val="clear" w:color="auto" w:fill="FFFFFF"/>
              </w:rPr>
              <w:t>Финансовое обеспечение получения начального общего, основного общего, среднего общего образования в 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proofErr w:type="spellStart"/>
            <w:r>
              <w:rPr>
                <w:shd w:val="clear" w:color="auto" w:fill="FFFFFF"/>
              </w:rPr>
              <w:t>Притобольный</w:t>
            </w:r>
            <w:proofErr w:type="spellEnd"/>
            <w:r>
              <w:rPr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</w:rPr>
            </w:pPr>
            <w:r>
              <w:rPr>
                <w:szCs w:val="24"/>
              </w:rPr>
              <w:lastRenderedPageBreak/>
              <w:t>15.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4D0093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11870,8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4D0093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11870,8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124DA" w:rsidTr="004D193B">
        <w:trPr>
          <w:cantSplit/>
          <w:trHeight w:val="27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</w:rPr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</w:rPr>
              <w:t>Создание сети и конкурсная поддержка школ, реализующих инновационные программы для отработки новых технологий и содержания обучения и воспитания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Поддержка обучающихся, проявивших выдающиеся способности и/или добившихся успехов в учебной, научной (научно-исследовательской), творческой и физкультурно-спортивной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</w:rPr>
            </w:pPr>
            <w:r>
              <w:rPr>
                <w:szCs w:val="24"/>
              </w:rPr>
              <w:lastRenderedPageBreak/>
              <w:t>19.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 xml:space="preserve">Проведение муниципального этапа Всероссийской олимпиады школьников по общеобразовательным предметам и обеспечение </w:t>
            </w:r>
            <w:proofErr w:type="gramStart"/>
            <w:r>
              <w:rPr>
                <w:szCs w:val="24"/>
                <w:shd w:val="clear" w:color="auto" w:fill="FFFFFF"/>
              </w:rPr>
              <w:t>участия призеров муниципального этапа Всероссийской олимпиады школьников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по общеобразовательным предметам в региональном и заключительном этапе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t xml:space="preserve">Вручение премий Главы </w:t>
            </w:r>
            <w:proofErr w:type="spellStart"/>
            <w:r>
              <w:t>Притобольного</w:t>
            </w:r>
            <w:proofErr w:type="spellEnd"/>
            <w:r>
              <w:t xml:space="preserve"> района для детей, проявивших выдающиеся способности в области образования, искусства и спорта.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</w:rPr>
            </w:pPr>
            <w:r>
              <w:rPr>
                <w:szCs w:val="24"/>
              </w:rPr>
              <w:lastRenderedPageBreak/>
              <w:t>21.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Профилактика социального неблагополучия семей с детьми, защита прав и интересов детей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00"/>
              </w:rPr>
            </w:pP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22.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Проведение муниципальных, региональных, межрегиональных мероприятий в сфере дошкольного образования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124DA" w:rsidTr="004D193B">
        <w:trPr>
          <w:cantSplit/>
        </w:trPr>
        <w:tc>
          <w:tcPr>
            <w:tcW w:w="145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 xml:space="preserve">Задача 3. </w:t>
            </w:r>
            <w:r>
              <w:rPr>
                <w:szCs w:val="24"/>
              </w:rPr>
              <w:t>Формирование востребованной муниципальной системы оценки качества общего образования и образовательных результатов</w:t>
            </w:r>
            <w:r>
              <w:rPr>
                <w:szCs w:val="24"/>
                <w:shd w:val="clear" w:color="auto" w:fill="FFFFFF"/>
              </w:rPr>
              <w:t xml:space="preserve"> Целевые индикаторы:</w:t>
            </w: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r>
              <w:rPr>
                <w:szCs w:val="24"/>
                <w:shd w:val="clear" w:color="auto" w:fill="FFFFFF"/>
              </w:rPr>
              <w:t>Участие в организации и проведении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124DA" w:rsidTr="004D193B">
        <w:trPr>
          <w:cantSplit/>
        </w:trPr>
        <w:tc>
          <w:tcPr>
            <w:tcW w:w="145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widowControl/>
              <w:suppressAutoHyphens w:val="0"/>
              <w:jc w:val="both"/>
              <w:textAlignment w:val="auto"/>
            </w:pPr>
            <w:r>
              <w:lastRenderedPageBreak/>
              <w:t>Задача 4. Обеспечение равных прав доступа детей с ограниченными возможностями здоровья к услугам в сфере образования и воспитания, формирующим механизмы социализации</w:t>
            </w:r>
          </w:p>
          <w:p w:rsidR="002124DA" w:rsidRDefault="002124DA" w:rsidP="006519C3">
            <w:pPr>
              <w:pStyle w:val="Standard"/>
              <w:widowControl/>
              <w:suppressAutoHyphens w:val="0"/>
              <w:jc w:val="both"/>
              <w:textAlignment w:val="auto"/>
            </w:pPr>
            <w:r>
              <w:rPr>
                <w:shd w:val="clear" w:color="auto" w:fill="FFFFFF"/>
              </w:rPr>
              <w:t>Целевые индикаторы: 6</w:t>
            </w:r>
          </w:p>
        </w:tc>
      </w:tr>
      <w:tr w:rsidR="002124DA" w:rsidTr="004D193B">
        <w:trPr>
          <w:cantSplit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widowControl/>
              <w:textAlignment w:val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Повышение профессионального уровня педагогов, работающих с детьми с ОВЗ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suppressAutoHyphens w:val="0"/>
            </w:pPr>
            <w:proofErr w:type="spellStart"/>
            <w:r>
              <w:rPr>
                <w:szCs w:val="24"/>
                <w:shd w:val="clear" w:color="auto" w:fill="FFFFFF"/>
              </w:rPr>
              <w:t>Притобольный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отдел образования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suppressAutoHyphens w:val="0"/>
              <w:autoSpaceDE w:val="0"/>
            </w:pPr>
            <w:r>
              <w:rPr>
                <w:shd w:val="clear" w:color="auto" w:fill="FFFFFF"/>
              </w:rPr>
              <w:t xml:space="preserve">Бюджет </w:t>
            </w:r>
            <w:proofErr w:type="spellStart"/>
            <w:r>
              <w:rPr>
                <w:shd w:val="clear" w:color="auto" w:fill="FFFFFF"/>
              </w:rPr>
              <w:t>Притобольного</w:t>
            </w:r>
            <w:proofErr w:type="spellEnd"/>
            <w:r>
              <w:rPr>
                <w:shd w:val="clear" w:color="auto" w:fill="FFFFFF"/>
              </w:rPr>
              <w:t xml:space="preserve"> района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widowControl/>
              <w:jc w:val="center"/>
              <w:textAlignment w:val="auto"/>
              <w:rPr>
                <w:shd w:val="clear" w:color="auto" w:fill="FFFFFF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widowControl/>
              <w:jc w:val="center"/>
              <w:textAlignment w:val="auto"/>
              <w:rPr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widowControl/>
              <w:jc w:val="center"/>
              <w:textAlignment w:val="auto"/>
              <w:rPr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widowControl/>
              <w:jc w:val="center"/>
              <w:textAlignment w:val="auto"/>
              <w:rPr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Standard"/>
              <w:widowControl/>
              <w:jc w:val="center"/>
              <w:textAlignment w:val="auto"/>
              <w:rPr>
                <w:shd w:val="clear" w:color="auto" w:fill="FFFFFF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2124DA" w:rsidTr="004D193B">
        <w:trPr>
          <w:cantSplit/>
        </w:trPr>
        <w:tc>
          <w:tcPr>
            <w:tcW w:w="6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</w:pPr>
            <w:r>
              <w:rPr>
                <w:b/>
                <w:szCs w:val="24"/>
              </w:rPr>
              <w:t xml:space="preserve">Всего: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E90B69">
            <w:pPr>
              <w:pStyle w:val="ConsPlusNormal"/>
              <w:ind w:left="-2" w:right="-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E90B69">
              <w:rPr>
                <w:b/>
                <w:szCs w:val="24"/>
              </w:rPr>
              <w:t>66776,43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D70412" w:rsidP="00DE7B60">
            <w:pPr>
              <w:pStyle w:val="ConsPlusNormal"/>
              <w:ind w:left="-2" w:right="-5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249006,43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ind w:left="-2" w:right="-7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183554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183554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183554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183554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4DA" w:rsidRDefault="002124DA" w:rsidP="006519C3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183554</w:t>
            </w:r>
          </w:p>
        </w:tc>
      </w:tr>
    </w:tbl>
    <w:p w:rsidR="00920F0C" w:rsidRDefault="00920F0C" w:rsidP="0086239B">
      <w:pPr>
        <w:pStyle w:val="ConsPlusNormal"/>
        <w:jc w:val="both"/>
      </w:pPr>
    </w:p>
    <w:sectPr w:rsidR="00920F0C" w:rsidSect="004D193B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B8C"/>
    <w:rsid w:val="000050C1"/>
    <w:rsid w:val="00011AAA"/>
    <w:rsid w:val="00024253"/>
    <w:rsid w:val="00031AB1"/>
    <w:rsid w:val="000416C4"/>
    <w:rsid w:val="0004609E"/>
    <w:rsid w:val="000A116A"/>
    <w:rsid w:val="000C3DFF"/>
    <w:rsid w:val="000E7B5D"/>
    <w:rsid w:val="001252C5"/>
    <w:rsid w:val="00137353"/>
    <w:rsid w:val="001402BE"/>
    <w:rsid w:val="001525E5"/>
    <w:rsid w:val="001527B1"/>
    <w:rsid w:val="00185507"/>
    <w:rsid w:val="00186CED"/>
    <w:rsid w:val="001A419F"/>
    <w:rsid w:val="001B0383"/>
    <w:rsid w:val="001E4408"/>
    <w:rsid w:val="002124DA"/>
    <w:rsid w:val="00282193"/>
    <w:rsid w:val="002A1C30"/>
    <w:rsid w:val="002A335C"/>
    <w:rsid w:val="002B3B8C"/>
    <w:rsid w:val="00332D70"/>
    <w:rsid w:val="00336058"/>
    <w:rsid w:val="00336E9E"/>
    <w:rsid w:val="003533BA"/>
    <w:rsid w:val="00391672"/>
    <w:rsid w:val="00394F6B"/>
    <w:rsid w:val="003E35C2"/>
    <w:rsid w:val="003F07B7"/>
    <w:rsid w:val="00404300"/>
    <w:rsid w:val="004116E4"/>
    <w:rsid w:val="00415D12"/>
    <w:rsid w:val="004204CB"/>
    <w:rsid w:val="004206AC"/>
    <w:rsid w:val="0044265A"/>
    <w:rsid w:val="00446895"/>
    <w:rsid w:val="00447D28"/>
    <w:rsid w:val="00452624"/>
    <w:rsid w:val="004910A3"/>
    <w:rsid w:val="004B3C82"/>
    <w:rsid w:val="004D0093"/>
    <w:rsid w:val="004D193B"/>
    <w:rsid w:val="00505D02"/>
    <w:rsid w:val="005133F6"/>
    <w:rsid w:val="0052377D"/>
    <w:rsid w:val="005332A8"/>
    <w:rsid w:val="00550BB1"/>
    <w:rsid w:val="005578AC"/>
    <w:rsid w:val="005A19DB"/>
    <w:rsid w:val="005A4F57"/>
    <w:rsid w:val="005A77E5"/>
    <w:rsid w:val="005B679C"/>
    <w:rsid w:val="00623943"/>
    <w:rsid w:val="00665B12"/>
    <w:rsid w:val="00682538"/>
    <w:rsid w:val="006C4BB3"/>
    <w:rsid w:val="006E2782"/>
    <w:rsid w:val="00781B89"/>
    <w:rsid w:val="007A2344"/>
    <w:rsid w:val="007C4EBC"/>
    <w:rsid w:val="007E4DA0"/>
    <w:rsid w:val="007F11BA"/>
    <w:rsid w:val="00833382"/>
    <w:rsid w:val="0083390C"/>
    <w:rsid w:val="0086239B"/>
    <w:rsid w:val="00872A66"/>
    <w:rsid w:val="008D62AE"/>
    <w:rsid w:val="00912DF5"/>
    <w:rsid w:val="00920F0C"/>
    <w:rsid w:val="00933E09"/>
    <w:rsid w:val="0093446D"/>
    <w:rsid w:val="00951235"/>
    <w:rsid w:val="00972DD1"/>
    <w:rsid w:val="00984C33"/>
    <w:rsid w:val="00985FA7"/>
    <w:rsid w:val="00992D71"/>
    <w:rsid w:val="009A72F1"/>
    <w:rsid w:val="009B3431"/>
    <w:rsid w:val="009D2506"/>
    <w:rsid w:val="009D4B15"/>
    <w:rsid w:val="00A033F4"/>
    <w:rsid w:val="00A058D0"/>
    <w:rsid w:val="00A11F2B"/>
    <w:rsid w:val="00AB22CB"/>
    <w:rsid w:val="00AB6E8F"/>
    <w:rsid w:val="00AC05ED"/>
    <w:rsid w:val="00AC501E"/>
    <w:rsid w:val="00AD6DEC"/>
    <w:rsid w:val="00B6338B"/>
    <w:rsid w:val="00B76842"/>
    <w:rsid w:val="00B876FE"/>
    <w:rsid w:val="00BA15C2"/>
    <w:rsid w:val="00BA7B87"/>
    <w:rsid w:val="00BB2B98"/>
    <w:rsid w:val="00BC50F2"/>
    <w:rsid w:val="00BD2938"/>
    <w:rsid w:val="00BE5DA7"/>
    <w:rsid w:val="00BE5FC8"/>
    <w:rsid w:val="00C069AE"/>
    <w:rsid w:val="00C11D14"/>
    <w:rsid w:val="00C124DC"/>
    <w:rsid w:val="00C13D14"/>
    <w:rsid w:val="00C14357"/>
    <w:rsid w:val="00C34C7E"/>
    <w:rsid w:val="00C662F9"/>
    <w:rsid w:val="00C705B9"/>
    <w:rsid w:val="00C93932"/>
    <w:rsid w:val="00CA4082"/>
    <w:rsid w:val="00CC0B6D"/>
    <w:rsid w:val="00CE0321"/>
    <w:rsid w:val="00CE745D"/>
    <w:rsid w:val="00D0484B"/>
    <w:rsid w:val="00D27124"/>
    <w:rsid w:val="00D3722A"/>
    <w:rsid w:val="00D53152"/>
    <w:rsid w:val="00D70412"/>
    <w:rsid w:val="00D70559"/>
    <w:rsid w:val="00D7249B"/>
    <w:rsid w:val="00D82874"/>
    <w:rsid w:val="00DC3D5E"/>
    <w:rsid w:val="00DE522F"/>
    <w:rsid w:val="00DE7B60"/>
    <w:rsid w:val="00DF201D"/>
    <w:rsid w:val="00E046F9"/>
    <w:rsid w:val="00E20466"/>
    <w:rsid w:val="00E2668A"/>
    <w:rsid w:val="00E31F09"/>
    <w:rsid w:val="00E3548B"/>
    <w:rsid w:val="00E56BEF"/>
    <w:rsid w:val="00E90B69"/>
    <w:rsid w:val="00E95567"/>
    <w:rsid w:val="00EA5B89"/>
    <w:rsid w:val="00EB74C1"/>
    <w:rsid w:val="00EB7CAD"/>
    <w:rsid w:val="00EF5341"/>
    <w:rsid w:val="00EF549C"/>
    <w:rsid w:val="00F4757E"/>
    <w:rsid w:val="00F56A66"/>
    <w:rsid w:val="00F5700E"/>
    <w:rsid w:val="00F93D12"/>
    <w:rsid w:val="00FF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rsid w:val="003533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116E4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E4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E4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E4"/>
    <w:pPr>
      <w:keepNext/>
      <w:widowControl/>
      <w:suppressAutoHyphens w:val="0"/>
      <w:autoSpaceDN/>
      <w:spacing w:before="240" w:after="60"/>
      <w:textAlignment w:val="auto"/>
      <w:outlineLvl w:val="3"/>
    </w:pPr>
    <w:rPr>
      <w:rFonts w:ascii="Times New Roman" w:eastAsiaTheme="minorHAnsi" w:hAnsi="Times New Roman" w:cstheme="majorBidi"/>
      <w:b/>
      <w:bCs/>
      <w:kern w:val="0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E4"/>
    <w:pPr>
      <w:widowControl/>
      <w:suppressAutoHyphens w:val="0"/>
      <w:autoSpaceDN/>
      <w:spacing w:before="240" w:after="60"/>
      <w:textAlignment w:val="auto"/>
      <w:outlineLvl w:val="4"/>
    </w:pPr>
    <w:rPr>
      <w:rFonts w:ascii="Times New Roman" w:eastAsiaTheme="minorHAnsi" w:hAnsi="Times New Roman" w:cstheme="majorBidi"/>
      <w:b/>
      <w:bCs/>
      <w:i/>
      <w:iCs/>
      <w:kern w:val="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E4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Theme="minorHAnsi" w:hAnsi="Times New Roman" w:cstheme="majorBidi"/>
      <w:b/>
      <w:bCs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E4"/>
    <w:pPr>
      <w:widowControl/>
      <w:suppressAutoHyphens w:val="0"/>
      <w:autoSpaceDN/>
      <w:spacing w:before="240" w:after="60"/>
      <w:textAlignment w:val="auto"/>
      <w:outlineLvl w:val="6"/>
    </w:pPr>
    <w:rPr>
      <w:rFonts w:ascii="Times New Roman" w:eastAsiaTheme="minorHAnsi" w:hAnsi="Times New Roman" w:cstheme="majorBidi"/>
      <w:kern w:val="0"/>
      <w:sz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E4"/>
    <w:pPr>
      <w:widowControl/>
      <w:suppressAutoHyphens w:val="0"/>
      <w:autoSpaceDN/>
      <w:spacing w:before="240" w:after="60"/>
      <w:textAlignment w:val="auto"/>
      <w:outlineLvl w:val="7"/>
    </w:pPr>
    <w:rPr>
      <w:rFonts w:ascii="Times New Roman" w:eastAsiaTheme="minorHAnsi" w:hAnsi="Times New Roman" w:cstheme="majorBidi"/>
      <w:i/>
      <w:iCs/>
      <w:kern w:val="0"/>
      <w:sz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E4"/>
    <w:pPr>
      <w:widowControl/>
      <w:suppressAutoHyphens w:val="0"/>
      <w:autoSpaceDN/>
      <w:spacing w:before="240" w:after="60"/>
      <w:textAlignment w:val="auto"/>
      <w:outlineLvl w:val="8"/>
    </w:pPr>
    <w:rPr>
      <w:rFonts w:asciiTheme="majorHAnsi" w:eastAsiaTheme="majorEastAsia" w:hAnsiTheme="majorHAnsi" w:cstheme="majorBidi"/>
      <w:kern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6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16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16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16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16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16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16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16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16E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116E4"/>
    <w:pPr>
      <w:widowControl/>
      <w:suppressAutoHyphens w:val="0"/>
      <w:autoSpaceDN/>
      <w:spacing w:before="240" w:after="60"/>
      <w:jc w:val="center"/>
      <w:textAlignment w:val="auto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116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16E4"/>
    <w:pPr>
      <w:widowControl/>
      <w:suppressAutoHyphens w:val="0"/>
      <w:autoSpaceDN/>
      <w:spacing w:after="60"/>
      <w:jc w:val="center"/>
      <w:textAlignment w:val="auto"/>
      <w:outlineLvl w:val="1"/>
    </w:pPr>
    <w:rPr>
      <w:rFonts w:asciiTheme="majorHAnsi" w:eastAsiaTheme="majorEastAsia" w:hAnsiTheme="majorHAnsi" w:cstheme="majorBidi"/>
      <w:kern w:val="0"/>
      <w:sz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116E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116E4"/>
    <w:rPr>
      <w:b/>
      <w:bCs/>
    </w:rPr>
  </w:style>
  <w:style w:type="character" w:styleId="a8">
    <w:name w:val="Emphasis"/>
    <w:basedOn w:val="a0"/>
    <w:uiPriority w:val="20"/>
    <w:qFormat/>
    <w:rsid w:val="004116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16E4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4116E4"/>
    <w:pPr>
      <w:widowControl/>
      <w:suppressAutoHyphens w:val="0"/>
      <w:autoSpaceDN/>
      <w:ind w:left="720"/>
      <w:contextualSpacing/>
      <w:textAlignment w:val="auto"/>
    </w:pPr>
    <w:rPr>
      <w:rFonts w:ascii="Times New Roman" w:eastAsiaTheme="minorHAnsi" w:hAnsi="Times New Roman" w:cs="Times New Roman"/>
      <w:kern w:val="0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116E4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i/>
      <w:kern w:val="0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116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16E4"/>
    <w:pPr>
      <w:widowControl/>
      <w:suppressAutoHyphens w:val="0"/>
      <w:autoSpaceDN/>
      <w:ind w:left="720" w:right="720"/>
      <w:textAlignment w:val="auto"/>
    </w:pPr>
    <w:rPr>
      <w:rFonts w:ascii="Times New Roman" w:eastAsiaTheme="minorHAnsi" w:hAnsi="Times New Roman" w:cstheme="majorBidi"/>
      <w:b/>
      <w:i/>
      <w:kern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116E4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4116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16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16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16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16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16E4"/>
    <w:pPr>
      <w:outlineLvl w:val="9"/>
    </w:pPr>
  </w:style>
  <w:style w:type="paragraph" w:customStyle="1" w:styleId="Standard">
    <w:name w:val="Standard"/>
    <w:rsid w:val="003533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lang w:val="ru-RU" w:eastAsia="ru-RU" w:bidi="ar-SA"/>
    </w:rPr>
  </w:style>
  <w:style w:type="paragraph" w:customStyle="1" w:styleId="Textbody">
    <w:name w:val="Text body"/>
    <w:basedOn w:val="Standard"/>
    <w:rsid w:val="003533BA"/>
    <w:pPr>
      <w:spacing w:after="120"/>
    </w:pPr>
  </w:style>
  <w:style w:type="paragraph" w:customStyle="1" w:styleId="TableContents">
    <w:name w:val="Table Contents"/>
    <w:basedOn w:val="Standard"/>
    <w:rsid w:val="003533BA"/>
    <w:pPr>
      <w:suppressLineNumbers/>
    </w:pPr>
  </w:style>
  <w:style w:type="table" w:styleId="af3">
    <w:name w:val="Table Grid"/>
    <w:basedOn w:val="a1"/>
    <w:uiPriority w:val="59"/>
    <w:rsid w:val="00F47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nhideWhenUsed/>
    <w:rsid w:val="00DF201D"/>
    <w:pPr>
      <w:autoSpaceDN/>
      <w:spacing w:after="120"/>
      <w:textAlignment w:val="auto"/>
    </w:pPr>
    <w:rPr>
      <w:rFonts w:ascii="Times New Roman" w:eastAsia="Andale Sans UI" w:hAnsi="Times New Roman" w:cs="Times New Roman"/>
      <w:kern w:val="2"/>
      <w:sz w:val="24"/>
    </w:rPr>
  </w:style>
  <w:style w:type="character" w:customStyle="1" w:styleId="af5">
    <w:name w:val="Основной текст Знак"/>
    <w:basedOn w:val="a0"/>
    <w:link w:val="af4"/>
    <w:rsid w:val="00DF201D"/>
    <w:rPr>
      <w:rFonts w:eastAsia="Andale Sans UI"/>
      <w:kern w:val="2"/>
      <w:lang w:val="ru-RU" w:eastAsia="ru-RU" w:bidi="ar-SA"/>
    </w:rPr>
  </w:style>
  <w:style w:type="paragraph" w:customStyle="1" w:styleId="ConsPlusNormal">
    <w:name w:val="ConsPlusNormal"/>
    <w:rsid w:val="002124D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Times New Roman"/>
      <w:kern w:val="3"/>
      <w:szCs w:val="20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A0BB-E600-4FD1-A24C-DBDA7987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Яковлева НВ</cp:lastModifiedBy>
  <cp:revision>82</cp:revision>
  <cp:lastPrinted>2021-02-19T10:32:00Z</cp:lastPrinted>
  <dcterms:created xsi:type="dcterms:W3CDTF">2018-01-11T04:47:00Z</dcterms:created>
  <dcterms:modified xsi:type="dcterms:W3CDTF">2021-10-22T10:12:00Z</dcterms:modified>
</cp:coreProperties>
</file>